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A" w:rsidRDefault="009015FB" w:rsidP="009015FB">
      <w:pPr>
        <w:rPr>
          <w:color w:val="000000"/>
          <w:sz w:val="26"/>
        </w:rPr>
      </w:pPr>
      <w:r>
        <w:t xml:space="preserve"> </w:t>
      </w:r>
      <w:r w:rsidR="00BD6A44">
        <w:t xml:space="preserve">                    </w:t>
      </w:r>
      <w:r w:rsidR="00BD6A44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5F113A" w:rsidTr="004F1A21">
        <w:trPr>
          <w:cantSplit/>
          <w:trHeight w:val="542"/>
        </w:trPr>
        <w:tc>
          <w:tcPr>
            <w:tcW w:w="4161" w:type="dxa"/>
          </w:tcPr>
          <w:p w:rsidR="005F113A" w:rsidRDefault="005F113A" w:rsidP="004F1A2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5F113A" w:rsidTr="004F1A21">
        <w:trPr>
          <w:cantSplit/>
          <w:trHeight w:val="1785"/>
        </w:trPr>
        <w:tc>
          <w:tcPr>
            <w:tcW w:w="4161" w:type="dxa"/>
          </w:tcPr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4F1A21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 </w:t>
            </w:r>
            <w:r w:rsidR="00246549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F05D8D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 </w:t>
            </w:r>
            <w:r w:rsidR="0024654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0</w:t>
            </w:r>
            <w:r w:rsidR="00F05D8D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246549"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>ç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  <w:r w:rsidR="00B36298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5F113A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spacing w:before="40"/>
            </w:pPr>
          </w:p>
          <w:p w:rsidR="005F113A" w:rsidRDefault="005F113A" w:rsidP="004F1A21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1D2050">
            <w:pPr>
              <w:jc w:val="center"/>
            </w:pPr>
            <w:r w:rsidRPr="001D2050">
              <w:t>«</w:t>
            </w:r>
            <w:r w:rsidR="00246549">
              <w:t>2</w:t>
            </w:r>
            <w:r w:rsidR="00F05D8D">
              <w:t>5</w:t>
            </w:r>
            <w:r w:rsidRPr="001D2050">
              <w:t xml:space="preserve">» </w:t>
            </w:r>
            <w:r w:rsidR="009015FB">
              <w:rPr>
                <w:sz w:val="26"/>
                <w:szCs w:val="26"/>
              </w:rPr>
              <w:t xml:space="preserve"> </w:t>
            </w:r>
            <w:r w:rsidR="00246549">
              <w:rPr>
                <w:sz w:val="26"/>
                <w:szCs w:val="26"/>
              </w:rPr>
              <w:t xml:space="preserve"> 0</w:t>
            </w:r>
            <w:r w:rsidR="00F05D8D">
              <w:rPr>
                <w:sz w:val="26"/>
                <w:szCs w:val="26"/>
              </w:rPr>
              <w:t>9</w:t>
            </w:r>
            <w:r w:rsidR="007B299A">
              <w:rPr>
                <w:sz w:val="26"/>
                <w:szCs w:val="26"/>
              </w:rPr>
              <w:t xml:space="preserve">  </w:t>
            </w:r>
            <w:r w:rsidR="009015FB">
              <w:rPr>
                <w:sz w:val="26"/>
                <w:szCs w:val="26"/>
              </w:rPr>
              <w:t xml:space="preserve"> </w:t>
            </w:r>
            <w:r w:rsidR="00246549">
              <w:t>2020</w:t>
            </w:r>
            <w:r w:rsidR="001D2050" w:rsidRPr="001D2050">
              <w:t xml:space="preserve"> г. </w:t>
            </w:r>
            <w:r w:rsidRPr="001D2050">
              <w:t>№</w:t>
            </w:r>
            <w:r w:rsidR="00B36298">
              <w:t xml:space="preserve"> 6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деревня Старые Чукалы</w:t>
            </w:r>
          </w:p>
        </w:tc>
      </w:tr>
    </w:tbl>
    <w:p w:rsidR="005F113A" w:rsidRDefault="00A57B73" w:rsidP="00A57B73">
      <w:pPr>
        <w:tabs>
          <w:tab w:val="left" w:pos="6345"/>
        </w:tabs>
      </w:pPr>
      <w:r>
        <w:tab/>
      </w:r>
      <w:r w:rsidR="007930CE">
        <w:t xml:space="preserve"> </w:t>
      </w:r>
    </w:p>
    <w:p w:rsidR="00F05D8D" w:rsidRDefault="00F05D8D" w:rsidP="00F05D8D">
      <w:r w:rsidRPr="00F30EAC">
        <w:t>О постоянных комиссиях Собрания депутатов</w:t>
      </w:r>
    </w:p>
    <w:p w:rsidR="00F05D8D" w:rsidRDefault="00F05D8D" w:rsidP="00F05D8D">
      <w:r>
        <w:t xml:space="preserve"> Старочукальского сельского поселения</w:t>
      </w:r>
    </w:p>
    <w:p w:rsidR="00F05D8D" w:rsidRPr="00F30EAC" w:rsidRDefault="00F05D8D" w:rsidP="00F05D8D">
      <w:r>
        <w:t>Шемуршинского района Чувашской Республики</w:t>
      </w:r>
    </w:p>
    <w:p w:rsidR="00F05D8D" w:rsidRPr="00F30EAC" w:rsidRDefault="00F05D8D" w:rsidP="00F05D8D"/>
    <w:p w:rsidR="00F05D8D" w:rsidRPr="00F30EAC" w:rsidRDefault="00F05D8D" w:rsidP="00F05D8D"/>
    <w:p w:rsidR="00F05D8D" w:rsidRPr="00F30EAC" w:rsidRDefault="00F05D8D" w:rsidP="00F05D8D">
      <w:r w:rsidRPr="00F30EAC">
        <w:tab/>
        <w:t xml:space="preserve">В соответствии с Федеральным законом №131-ФЗ «Об общих принципах организации местного самоуправления в Российской Федерации» и ст. 31 Устава </w:t>
      </w:r>
      <w:r>
        <w:t xml:space="preserve">Старочукальского сельского поселения </w:t>
      </w:r>
      <w:r w:rsidRPr="00F30EAC">
        <w:t>Шемуршинского района Чувашской Республики Собрания депутатов</w:t>
      </w:r>
      <w:r>
        <w:t xml:space="preserve">  Старочукальского сельского поселения Шемуршинского района Чувашской Республики</w:t>
      </w:r>
      <w:r w:rsidRPr="00F30EAC">
        <w:t xml:space="preserve"> решило:</w:t>
      </w:r>
    </w:p>
    <w:p w:rsidR="00F05D8D" w:rsidRPr="00F30EAC" w:rsidRDefault="00F05D8D" w:rsidP="00F05D8D">
      <w:r w:rsidRPr="00F30EAC">
        <w:t>Для  предварительного рассмотрения  и подготовки вопросов, относящихся к ведению Собрания депутатов</w:t>
      </w:r>
      <w:r>
        <w:t xml:space="preserve"> </w:t>
      </w:r>
      <w:r w:rsidRPr="00F30EAC">
        <w:t>Собрания депутатов</w:t>
      </w:r>
      <w:r>
        <w:t xml:space="preserve"> Старочукальского сельского поселения </w:t>
      </w:r>
      <w:r w:rsidRPr="00F30EAC">
        <w:t>образовать:</w:t>
      </w:r>
    </w:p>
    <w:p w:rsidR="00F05D8D" w:rsidRPr="00F30EAC" w:rsidRDefault="00F05D8D" w:rsidP="00F05D8D">
      <w:pPr>
        <w:numPr>
          <w:ilvl w:val="0"/>
          <w:numId w:val="1"/>
        </w:numPr>
        <w:jc w:val="both"/>
      </w:pPr>
      <w:r w:rsidRPr="00F30EAC">
        <w:t>Постоянную комиссию по вопросам экономической деятельности;</w:t>
      </w:r>
    </w:p>
    <w:p w:rsidR="00F05D8D" w:rsidRPr="00F30EAC" w:rsidRDefault="00F05D8D" w:rsidP="00F05D8D">
      <w:pPr>
        <w:numPr>
          <w:ilvl w:val="0"/>
          <w:numId w:val="1"/>
        </w:numPr>
        <w:jc w:val="both"/>
      </w:pPr>
      <w:r w:rsidRPr="00F30EAC">
        <w:t>Постоянную комиссию по социальным вопросам и обслуживанию населения;</w:t>
      </w:r>
    </w:p>
    <w:p w:rsidR="00F05D8D" w:rsidRPr="00F30EAC" w:rsidRDefault="00F05D8D" w:rsidP="00F05D8D">
      <w:pPr>
        <w:numPr>
          <w:ilvl w:val="0"/>
          <w:numId w:val="1"/>
        </w:numPr>
        <w:jc w:val="both"/>
      </w:pPr>
      <w:r w:rsidRPr="00F30EAC">
        <w:t>Постоянную комиссию по законности, правопорядку, депутатской этике и местному самоуправлению.</w:t>
      </w:r>
    </w:p>
    <w:p w:rsidR="00F05D8D" w:rsidRPr="00F30EAC" w:rsidRDefault="00F05D8D" w:rsidP="00F05D8D">
      <w:pPr>
        <w:ind w:left="720"/>
        <w:jc w:val="both"/>
      </w:pPr>
    </w:p>
    <w:p w:rsidR="00F05D8D" w:rsidRPr="00F30EAC" w:rsidRDefault="00F05D8D" w:rsidP="00F05D8D">
      <w:pPr>
        <w:jc w:val="both"/>
      </w:pPr>
    </w:p>
    <w:p w:rsidR="000F1DC6" w:rsidRDefault="000F1DC6" w:rsidP="000F1DC6"/>
    <w:p w:rsidR="008A0C11" w:rsidRDefault="009015FB" w:rsidP="000F1DC6">
      <w:pPr>
        <w:pStyle w:val="a7"/>
        <w:tabs>
          <w:tab w:val="num" w:pos="540"/>
        </w:tabs>
        <w:jc w:val="both"/>
      </w:pPr>
      <w:r>
        <w:t xml:space="preserve"> </w:t>
      </w:r>
      <w:r w:rsidR="00671B98">
        <w:t xml:space="preserve"> </w:t>
      </w:r>
      <w:r w:rsidR="009C2EFE">
        <w:t xml:space="preserve"> </w:t>
      </w:r>
      <w:r w:rsidR="00B43487">
        <w:t xml:space="preserve"> </w:t>
      </w:r>
      <w:r w:rsidR="000F1DC6">
        <w:t xml:space="preserve"> </w:t>
      </w:r>
    </w:p>
    <w:p w:rsidR="008A0C11" w:rsidRPr="00EA501A" w:rsidRDefault="007B299A" w:rsidP="008A0C11">
      <w:pPr>
        <w:jc w:val="both"/>
      </w:pPr>
      <w:r>
        <w:t xml:space="preserve"> </w:t>
      </w:r>
    </w:p>
    <w:p w:rsidR="007B299A" w:rsidRDefault="007B299A" w:rsidP="007B299A">
      <w:r>
        <w:t>Председатель Собрания депутатов</w:t>
      </w:r>
    </w:p>
    <w:p w:rsidR="007B299A" w:rsidRDefault="007B299A" w:rsidP="007B299A">
      <w:r>
        <w:t xml:space="preserve">Старочукальского сельского поселения                                                               </w:t>
      </w:r>
      <w:r w:rsidR="00246549">
        <w:t xml:space="preserve"> </w:t>
      </w:r>
    </w:p>
    <w:p w:rsidR="007B299A" w:rsidRDefault="007B299A" w:rsidP="007B299A">
      <w:r>
        <w:t xml:space="preserve">Шемуршинского района Чувашской Республики                                           </w:t>
      </w:r>
      <w:r w:rsidR="00555C7A">
        <w:t>П.А.Ильдяков</w:t>
      </w:r>
    </w:p>
    <w:p w:rsidR="007B299A" w:rsidRDefault="007B299A" w:rsidP="007B299A"/>
    <w:p w:rsidR="007B299A" w:rsidRDefault="007B299A" w:rsidP="007B299A">
      <w:r>
        <w:t>И.о.главы Старочукальского сельского поселения</w:t>
      </w:r>
    </w:p>
    <w:p w:rsidR="007B299A" w:rsidRDefault="007B299A" w:rsidP="007B299A">
      <w:r>
        <w:t xml:space="preserve">Шемуршинского района Чувашской Республики                                           Н.Н.Кувайская                                                                   </w:t>
      </w:r>
    </w:p>
    <w:p w:rsidR="005F113A" w:rsidRDefault="005F113A"/>
    <w:p w:rsidR="005F113A" w:rsidRDefault="005F113A"/>
    <w:p w:rsidR="005F113A" w:rsidRDefault="005F113A"/>
    <w:p w:rsidR="005F113A" w:rsidRDefault="009015FB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13A" w:rsidRDefault="005F113A"/>
    <w:sectPr w:rsidR="005F113A" w:rsidSect="0078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F1AB0"/>
    <w:multiLevelType w:val="hybridMultilevel"/>
    <w:tmpl w:val="8F86A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F113A"/>
    <w:rsid w:val="00020953"/>
    <w:rsid w:val="00037A11"/>
    <w:rsid w:val="000A28BE"/>
    <w:rsid w:val="000F1DC6"/>
    <w:rsid w:val="00130853"/>
    <w:rsid w:val="00186B82"/>
    <w:rsid w:val="001D2050"/>
    <w:rsid w:val="001F0B50"/>
    <w:rsid w:val="001F47C5"/>
    <w:rsid w:val="00246549"/>
    <w:rsid w:val="00292780"/>
    <w:rsid w:val="00367CCE"/>
    <w:rsid w:val="00460B89"/>
    <w:rsid w:val="00493CCD"/>
    <w:rsid w:val="004A609E"/>
    <w:rsid w:val="004F1A21"/>
    <w:rsid w:val="00551AC2"/>
    <w:rsid w:val="00555C7A"/>
    <w:rsid w:val="00584951"/>
    <w:rsid w:val="005F113A"/>
    <w:rsid w:val="00625978"/>
    <w:rsid w:val="00671B98"/>
    <w:rsid w:val="006B2B7A"/>
    <w:rsid w:val="0077019B"/>
    <w:rsid w:val="00784711"/>
    <w:rsid w:val="007873B2"/>
    <w:rsid w:val="007930CE"/>
    <w:rsid w:val="007B299A"/>
    <w:rsid w:val="00832361"/>
    <w:rsid w:val="0086016A"/>
    <w:rsid w:val="008A0C11"/>
    <w:rsid w:val="008A72BC"/>
    <w:rsid w:val="009015FB"/>
    <w:rsid w:val="009C2EFE"/>
    <w:rsid w:val="009D43D0"/>
    <w:rsid w:val="009D7135"/>
    <w:rsid w:val="00A500AA"/>
    <w:rsid w:val="00A57B73"/>
    <w:rsid w:val="00AD20CA"/>
    <w:rsid w:val="00B36298"/>
    <w:rsid w:val="00B43487"/>
    <w:rsid w:val="00BD6A44"/>
    <w:rsid w:val="00DD549F"/>
    <w:rsid w:val="00DD5C62"/>
    <w:rsid w:val="00E647E8"/>
    <w:rsid w:val="00E8745B"/>
    <w:rsid w:val="00F05D8D"/>
    <w:rsid w:val="00F44E3A"/>
    <w:rsid w:val="00FA16E2"/>
    <w:rsid w:val="00F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13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1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F11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F113A"/>
    <w:rPr>
      <w:b/>
      <w:bCs/>
      <w:color w:val="000080"/>
    </w:rPr>
  </w:style>
  <w:style w:type="paragraph" w:styleId="21">
    <w:name w:val="Body Text 2"/>
    <w:basedOn w:val="a"/>
    <w:link w:val="22"/>
    <w:rsid w:val="005F11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F1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1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2095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2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434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43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434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34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B434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3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Специалист</cp:lastModifiedBy>
  <cp:revision>6</cp:revision>
  <dcterms:created xsi:type="dcterms:W3CDTF">2020-09-25T09:10:00Z</dcterms:created>
  <dcterms:modified xsi:type="dcterms:W3CDTF">2020-10-21T11:42:00Z</dcterms:modified>
</cp:coreProperties>
</file>