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3A" w:rsidRDefault="009015FB" w:rsidP="009015FB">
      <w:pPr>
        <w:rPr>
          <w:color w:val="000000"/>
          <w:sz w:val="26"/>
        </w:rPr>
      </w:pPr>
      <w:r>
        <w:t xml:space="preserve"> </w:t>
      </w:r>
      <w:r w:rsidR="00BD6A44">
        <w:t xml:space="preserve">                    </w:t>
      </w:r>
      <w:r w:rsidR="00BD6A44">
        <w:rPr>
          <w:noProof/>
          <w:color w:val="000000"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22860</wp:posOffset>
            </wp:positionV>
            <wp:extent cx="720090" cy="723900"/>
            <wp:effectExtent l="19050" t="0" r="381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5F113A" w:rsidTr="004F1A21">
        <w:trPr>
          <w:cantSplit/>
          <w:trHeight w:val="542"/>
        </w:trPr>
        <w:tc>
          <w:tcPr>
            <w:tcW w:w="4161" w:type="dxa"/>
          </w:tcPr>
          <w:p w:rsidR="005F113A" w:rsidRDefault="005F113A" w:rsidP="004F1A2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5F113A" w:rsidRDefault="005F113A" w:rsidP="004F1A21">
            <w:pPr>
              <w:spacing w:before="40"/>
              <w:jc w:val="center"/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5F113A" w:rsidTr="004F1A21">
        <w:trPr>
          <w:cantSplit/>
          <w:trHeight w:val="1785"/>
        </w:trPr>
        <w:tc>
          <w:tcPr>
            <w:tcW w:w="4161" w:type="dxa"/>
          </w:tcPr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КИВ, ЧУКАЛ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5F113A" w:rsidRDefault="005F113A" w:rsidP="004F1A21">
            <w:pPr>
              <w:spacing w:before="40"/>
              <w:jc w:val="center"/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5F113A" w:rsidRDefault="005F113A" w:rsidP="004F1A21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5F113A" w:rsidRDefault="005F113A" w:rsidP="004F1A21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5F113A" w:rsidRDefault="005F113A" w:rsidP="004F1A21">
            <w:pPr>
              <w:spacing w:before="40"/>
              <w:rPr>
                <w:rFonts w:ascii="Arial Cyr Chuv" w:hAnsi="Arial Cyr Chuv"/>
              </w:rPr>
            </w:pPr>
          </w:p>
          <w:p w:rsidR="005F113A" w:rsidRPr="001D2050" w:rsidRDefault="006B36EB" w:rsidP="004F1A21">
            <w:pPr>
              <w:pStyle w:val="a3"/>
              <w:spacing w:before="4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5E0E60"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5F113A"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9015F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0</w:t>
            </w:r>
            <w:r w:rsidR="005E0E60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E647E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2020 </w:t>
            </w:r>
            <w:r w:rsidR="00E647E8">
              <w:rPr>
                <w:rFonts w:ascii="Times New Roman" w:hAnsi="Times New Roman" w:cs="Times New Roman"/>
                <w:noProof/>
                <w:color w:val="000000"/>
                <w:sz w:val="26"/>
              </w:rPr>
              <w:t>ç</w:t>
            </w:r>
            <w:r w:rsidR="005F113A"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№ </w:t>
            </w:r>
            <w:r w:rsidR="005E0E60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Кив. Чукал</w:t>
            </w:r>
            <w:r w:rsidR="005F113A"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1225" w:type="dxa"/>
            <w:vMerge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СТАРОЧУКАЛЬСКОГО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5F113A" w:rsidRDefault="005F113A" w:rsidP="004F1A21">
            <w:pPr>
              <w:spacing w:before="40"/>
            </w:pPr>
          </w:p>
          <w:p w:rsidR="005F113A" w:rsidRDefault="005F113A" w:rsidP="004F1A21">
            <w:pPr>
              <w:pStyle w:val="2"/>
              <w:keepNext w:val="0"/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РЕШЕНИЕ</w:t>
            </w:r>
          </w:p>
          <w:p w:rsidR="005F113A" w:rsidRDefault="005F113A" w:rsidP="004F1A21">
            <w:pPr>
              <w:spacing w:before="40"/>
              <w:rPr>
                <w:rFonts w:ascii="Arial Cyr Chuv" w:hAnsi="Arial Cyr Chuv"/>
              </w:rPr>
            </w:pPr>
          </w:p>
          <w:p w:rsidR="005F113A" w:rsidRPr="001D2050" w:rsidRDefault="006B36EB" w:rsidP="001D2050">
            <w:pPr>
              <w:jc w:val="center"/>
            </w:pPr>
            <w:r>
              <w:t>2</w:t>
            </w:r>
            <w:r w:rsidR="005E0E60">
              <w:t>5</w:t>
            </w:r>
            <w:r w:rsidR="005F113A" w:rsidRPr="001D2050">
              <w:t xml:space="preserve"> </w:t>
            </w:r>
            <w:r w:rsidR="009015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0</w:t>
            </w:r>
            <w:r w:rsidR="005E0E60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   </w:t>
            </w:r>
            <w:r w:rsidR="009015FB">
              <w:rPr>
                <w:sz w:val="26"/>
                <w:szCs w:val="26"/>
              </w:rPr>
              <w:t xml:space="preserve"> </w:t>
            </w:r>
            <w:r>
              <w:t>2020</w:t>
            </w:r>
            <w:r w:rsidR="001D2050" w:rsidRPr="001D2050">
              <w:t xml:space="preserve"> г. </w:t>
            </w:r>
            <w:r w:rsidR="005F113A" w:rsidRPr="001D2050">
              <w:t>№</w:t>
            </w:r>
            <w:r>
              <w:t xml:space="preserve"> </w:t>
            </w:r>
            <w:r w:rsidR="005E0E60">
              <w:t>1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 деревня </w:t>
            </w:r>
            <w:proofErr w:type="gramStart"/>
            <w:r>
              <w:rPr>
                <w:rFonts w:ascii="Arial Cyr Chuv" w:hAnsi="Arial Cyr Chuv"/>
                <w:sz w:val="26"/>
              </w:rPr>
              <w:t>Старые</w:t>
            </w:r>
            <w:proofErr w:type="gramEnd"/>
            <w:r>
              <w:rPr>
                <w:rFonts w:ascii="Arial Cyr Chuv" w:hAnsi="Arial Cyr Chuv"/>
                <w:sz w:val="26"/>
              </w:rPr>
              <w:t xml:space="preserve"> </w:t>
            </w:r>
            <w:proofErr w:type="spellStart"/>
            <w:r>
              <w:rPr>
                <w:rFonts w:ascii="Arial Cyr Chuv" w:hAnsi="Arial Cyr Chuv"/>
                <w:sz w:val="26"/>
              </w:rPr>
              <w:t>Чукалы</w:t>
            </w:r>
            <w:proofErr w:type="spellEnd"/>
          </w:p>
        </w:tc>
      </w:tr>
    </w:tbl>
    <w:p w:rsidR="005F113A" w:rsidRDefault="00011D88" w:rsidP="00011D88">
      <w:pPr>
        <w:tabs>
          <w:tab w:val="left" w:pos="6075"/>
        </w:tabs>
      </w:pPr>
      <w:r>
        <w:tab/>
      </w:r>
      <w:r w:rsidR="00F05898">
        <w:t xml:space="preserve"> </w:t>
      </w:r>
    </w:p>
    <w:p w:rsidR="005F113A" w:rsidRDefault="005F113A" w:rsidP="005F113A"/>
    <w:p w:rsidR="009015FB" w:rsidRDefault="009015FB">
      <w:r>
        <w:t xml:space="preserve"> </w:t>
      </w:r>
    </w:p>
    <w:p w:rsidR="005E0E60" w:rsidRDefault="005E0E60" w:rsidP="005E0E60">
      <w:r>
        <w:t>Об избрании председателя Собрания депутатов</w:t>
      </w:r>
    </w:p>
    <w:p w:rsidR="005E0E60" w:rsidRDefault="005E0E60" w:rsidP="005E0E60">
      <w:r>
        <w:t xml:space="preserve"> </w:t>
      </w:r>
      <w:proofErr w:type="spellStart"/>
      <w:r>
        <w:t>Старочукальского</w:t>
      </w:r>
      <w:proofErr w:type="spellEnd"/>
      <w:r>
        <w:t xml:space="preserve"> сельского поселения</w:t>
      </w:r>
    </w:p>
    <w:p w:rsidR="005E0E60" w:rsidRDefault="005E0E60" w:rsidP="005E0E60">
      <w:r>
        <w:t xml:space="preserve"> Шемуршинского района Чувашской Республики</w:t>
      </w:r>
    </w:p>
    <w:p w:rsidR="005E0E60" w:rsidRDefault="005E0E60" w:rsidP="005E0E60"/>
    <w:p w:rsidR="005E0E60" w:rsidRDefault="005E0E60" w:rsidP="005E0E60"/>
    <w:p w:rsidR="005E0E60" w:rsidRDefault="005E0E60" w:rsidP="005E0E60">
      <w:pPr>
        <w:jc w:val="both"/>
      </w:pPr>
      <w:r>
        <w:tab/>
      </w:r>
      <w:proofErr w:type="gramStart"/>
      <w:r>
        <w:t xml:space="preserve">В соответствии со ст.36 Федерального  закона от 06.10.2003 г. № 131-ФЗ «Об общих принципах организации местного самоуправления в Российской Федерации», ст. 31 Закона Чувашской Республики от 18.10.2004 г. № 19 «Об организации местного самоуправления в Чувашской Республике» и </w:t>
      </w:r>
      <w:r w:rsidRPr="008907CA">
        <w:t>статьями 22, 29</w:t>
      </w:r>
      <w:r>
        <w:t xml:space="preserve"> Устава </w:t>
      </w:r>
      <w:proofErr w:type="spellStart"/>
      <w:r>
        <w:t>Старочукальского</w:t>
      </w:r>
      <w:proofErr w:type="spellEnd"/>
      <w:r>
        <w:t xml:space="preserve"> сельского поселения Шемуршинского района   Чувашской Республики Собрание депутатов </w:t>
      </w:r>
      <w:proofErr w:type="spellStart"/>
      <w:r>
        <w:t>Старочукальского</w:t>
      </w:r>
      <w:proofErr w:type="spellEnd"/>
      <w:r>
        <w:t xml:space="preserve"> сельского поселения решило:</w:t>
      </w:r>
      <w:proofErr w:type="gramEnd"/>
    </w:p>
    <w:p w:rsidR="005E0E60" w:rsidRDefault="005E0E60" w:rsidP="005E0E60">
      <w:pPr>
        <w:pStyle w:val="a5"/>
      </w:pPr>
    </w:p>
    <w:p w:rsidR="005E0E60" w:rsidRDefault="005E0E60" w:rsidP="005E0E60">
      <w:pPr>
        <w:pStyle w:val="a5"/>
        <w:jc w:val="both"/>
      </w:pPr>
      <w:r>
        <w:tab/>
        <w:t xml:space="preserve">Избрать председателем Собрания депутатов </w:t>
      </w:r>
      <w:proofErr w:type="spellStart"/>
      <w:r>
        <w:t>Старочукальского</w:t>
      </w:r>
      <w:proofErr w:type="spellEnd"/>
      <w:r>
        <w:t xml:space="preserve"> сельского поселения  Чувашской Республики </w:t>
      </w:r>
      <w:r w:rsidR="00970D9C">
        <w:t xml:space="preserve"> </w:t>
      </w:r>
      <w:proofErr w:type="spellStart"/>
      <w:r w:rsidR="00970D9C">
        <w:t>Ильдякова</w:t>
      </w:r>
      <w:proofErr w:type="spellEnd"/>
      <w:r w:rsidR="00970D9C">
        <w:t xml:space="preserve"> Петра Алексеевича</w:t>
      </w:r>
      <w:r>
        <w:t xml:space="preserve">, депутата от </w:t>
      </w:r>
      <w:r w:rsidR="00970D9C">
        <w:t xml:space="preserve"> Комсомольского</w:t>
      </w:r>
      <w:r>
        <w:t xml:space="preserve"> одномандатного избирательного округа № </w:t>
      </w:r>
      <w:bookmarkStart w:id="0" w:name="_GoBack"/>
      <w:bookmarkEnd w:id="0"/>
      <w:r w:rsidR="00970D9C">
        <w:t xml:space="preserve"> 5</w:t>
      </w:r>
      <w:r>
        <w:t xml:space="preserve">, на срок до окончания полномочий Собрания депутатов </w:t>
      </w:r>
      <w:proofErr w:type="spellStart"/>
      <w:r>
        <w:t>Старочукальского</w:t>
      </w:r>
      <w:proofErr w:type="spellEnd"/>
      <w:r>
        <w:t xml:space="preserve"> сельского поселения Шемуршинского района Чувашской Республики  четвертого созыва.</w:t>
      </w:r>
    </w:p>
    <w:p w:rsidR="005E0E60" w:rsidRDefault="005E0E60" w:rsidP="005E0E60">
      <w:pPr>
        <w:jc w:val="both"/>
      </w:pPr>
    </w:p>
    <w:p w:rsidR="007F3CA5" w:rsidRDefault="007F3CA5" w:rsidP="007F3CA5">
      <w:pPr>
        <w:jc w:val="both"/>
      </w:pPr>
      <w:r>
        <w:tab/>
        <w:t xml:space="preserve">3. Настоящее решение вступает в силу  со дня его официального опубликования в периодическом печатном издании «Вести </w:t>
      </w:r>
      <w:proofErr w:type="spellStart"/>
      <w:r>
        <w:t>Старочукальского</w:t>
      </w:r>
      <w:proofErr w:type="spellEnd"/>
      <w:r>
        <w:t xml:space="preserve"> сельского поселения». </w:t>
      </w:r>
    </w:p>
    <w:p w:rsidR="005F113A" w:rsidRDefault="005F113A"/>
    <w:p w:rsidR="005F113A" w:rsidRDefault="005F113A"/>
    <w:p w:rsidR="005F113A" w:rsidRDefault="005F113A"/>
    <w:p w:rsidR="005F113A" w:rsidRDefault="009015FB" w:rsidP="005F1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5898" w:rsidRDefault="00F05898"/>
    <w:p w:rsidR="00F05898" w:rsidRDefault="00F05898">
      <w:r>
        <w:t>И.о</w:t>
      </w:r>
      <w:proofErr w:type="gramStart"/>
      <w:r>
        <w:t>.г</w:t>
      </w:r>
      <w:proofErr w:type="gramEnd"/>
      <w:r>
        <w:t xml:space="preserve">лавы </w:t>
      </w:r>
      <w:proofErr w:type="spellStart"/>
      <w:r>
        <w:t>Старочукальского</w:t>
      </w:r>
      <w:proofErr w:type="spellEnd"/>
      <w:r>
        <w:t xml:space="preserve"> сельского поселения</w:t>
      </w:r>
    </w:p>
    <w:p w:rsidR="005F113A" w:rsidRDefault="00F05898">
      <w:r>
        <w:t xml:space="preserve">Шемуршинского района Чувашской Республики                                           </w:t>
      </w:r>
      <w:proofErr w:type="spellStart"/>
      <w:r>
        <w:t>Н.Н.Кувайская</w:t>
      </w:r>
      <w:proofErr w:type="spellEnd"/>
      <w:r w:rsidR="007F3CA5">
        <w:t xml:space="preserve">                                                                  </w:t>
      </w:r>
      <w:r w:rsidR="00011D88">
        <w:t xml:space="preserve"> </w:t>
      </w:r>
    </w:p>
    <w:sectPr w:rsidR="005F113A" w:rsidSect="0078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113A"/>
    <w:rsid w:val="00006111"/>
    <w:rsid w:val="00011D88"/>
    <w:rsid w:val="00097830"/>
    <w:rsid w:val="000A28BE"/>
    <w:rsid w:val="000F0363"/>
    <w:rsid w:val="00130853"/>
    <w:rsid w:val="001D2050"/>
    <w:rsid w:val="001F47C5"/>
    <w:rsid w:val="002769CA"/>
    <w:rsid w:val="00292780"/>
    <w:rsid w:val="00367CCE"/>
    <w:rsid w:val="00460B89"/>
    <w:rsid w:val="00477F86"/>
    <w:rsid w:val="00493CCD"/>
    <w:rsid w:val="004A609E"/>
    <w:rsid w:val="004F1A21"/>
    <w:rsid w:val="00584951"/>
    <w:rsid w:val="005E0E60"/>
    <w:rsid w:val="005F113A"/>
    <w:rsid w:val="0061370D"/>
    <w:rsid w:val="006B2B7A"/>
    <w:rsid w:val="006B36EB"/>
    <w:rsid w:val="00784711"/>
    <w:rsid w:val="007873B2"/>
    <w:rsid w:val="007F3CA5"/>
    <w:rsid w:val="00807093"/>
    <w:rsid w:val="0086016A"/>
    <w:rsid w:val="008A72BC"/>
    <w:rsid w:val="009015FB"/>
    <w:rsid w:val="00970D9C"/>
    <w:rsid w:val="00A500AA"/>
    <w:rsid w:val="00A93F42"/>
    <w:rsid w:val="00BD6A44"/>
    <w:rsid w:val="00BE00AF"/>
    <w:rsid w:val="00C7487A"/>
    <w:rsid w:val="00D9301F"/>
    <w:rsid w:val="00DD549F"/>
    <w:rsid w:val="00E647E8"/>
    <w:rsid w:val="00E8745B"/>
    <w:rsid w:val="00F05898"/>
    <w:rsid w:val="00F44E3A"/>
    <w:rsid w:val="00FA16E2"/>
    <w:rsid w:val="00FB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113A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113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5F11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F113A"/>
    <w:rPr>
      <w:b/>
      <w:bCs/>
      <w:color w:val="000080"/>
    </w:rPr>
  </w:style>
  <w:style w:type="paragraph" w:styleId="21">
    <w:name w:val="Body Text 2"/>
    <w:basedOn w:val="a"/>
    <w:link w:val="22"/>
    <w:rsid w:val="005F113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F11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11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E0E6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E0E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Специалист</cp:lastModifiedBy>
  <cp:revision>4</cp:revision>
  <cp:lastPrinted>2019-05-15T13:31:00Z</cp:lastPrinted>
  <dcterms:created xsi:type="dcterms:W3CDTF">2020-09-25T07:36:00Z</dcterms:created>
  <dcterms:modified xsi:type="dcterms:W3CDTF">2020-09-25T16:14:00Z</dcterms:modified>
</cp:coreProperties>
</file>