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60" w:type="dxa"/>
        <w:shd w:val="clear" w:color="auto" w:fill="F5F5F5"/>
        <w:tblLook w:val="04A0"/>
      </w:tblPr>
      <w:tblGrid>
        <w:gridCol w:w="7546"/>
        <w:gridCol w:w="2519"/>
      </w:tblGrid>
      <w:tr w:rsidR="007B4E57" w:rsidTr="007B4E57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48"/>
                <w:szCs w:val="48"/>
                <w:u w:val="single"/>
              </w:rPr>
              <w:t>Чиричкасинский вестник</w:t>
            </w: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7B4E57" w:rsidRPr="00D62B9D" w:rsidRDefault="00D62B9D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  <w:lang w:val="en-US"/>
              </w:rPr>
              <w:t>2021</w:t>
            </w:r>
          </w:p>
          <w:p w:rsidR="007B4E57" w:rsidRDefault="00D62B9D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</w:rPr>
              <w:t>январь</w:t>
            </w:r>
          </w:p>
          <w:p w:rsidR="007B4E57" w:rsidRPr="003B62E0" w:rsidRDefault="00D62B9D">
            <w:pPr>
              <w:pStyle w:val="a4"/>
              <w:spacing w:before="75" w:beforeAutospacing="0" w:after="75" w:afterAutospacing="0" w:line="276" w:lineRule="auto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B4E57" w:rsidTr="007B4E57">
        <w:tc>
          <w:tcPr>
            <w:tcW w:w="75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Default="007B4E57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7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Газета основана 9 августа  2011  года</w:t>
            </w:r>
          </w:p>
        </w:tc>
        <w:tc>
          <w:tcPr>
            <w:tcW w:w="25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4E57" w:rsidRPr="002411F0" w:rsidRDefault="007B4E57" w:rsidP="00D62B9D">
            <w:pPr>
              <w:pStyle w:val="a4"/>
              <w:spacing w:before="75" w:beforeAutospacing="0" w:after="75" w:afterAutospacing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="00D62B9D">
              <w:rPr>
                <w:rStyle w:val="a6"/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</w:tr>
    </w:tbl>
    <w:p w:rsidR="007B4E57" w:rsidRDefault="007B4E57" w:rsidP="007B4E57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000000"/>
          <w:sz w:val="20"/>
          <w:szCs w:val="20"/>
          <w:shd w:val="clear" w:color="auto" w:fill="FFFFFF"/>
          <w:lang w:val="en-US"/>
        </w:rPr>
      </w:pPr>
    </w:p>
    <w:p w:rsidR="007B4E57" w:rsidRDefault="007B4E57" w:rsidP="007B4E57">
      <w:pPr>
        <w:tabs>
          <w:tab w:val="left" w:pos="9900"/>
        </w:tabs>
        <w:ind w:right="-1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номере</w:t>
      </w:r>
    </w:p>
    <w:p w:rsidR="0056487F" w:rsidRPr="00D62B9D" w:rsidRDefault="007B4E57" w:rsidP="0056487F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62B9D">
        <w:rPr>
          <w:rFonts w:ascii="Arial" w:hAnsi="Arial" w:cs="Arial"/>
          <w:sz w:val="20"/>
          <w:szCs w:val="20"/>
        </w:rPr>
        <w:t xml:space="preserve">    </w:t>
      </w:r>
      <w:r w:rsidR="003B62E0" w:rsidRPr="00D62B9D">
        <w:rPr>
          <w:rFonts w:ascii="Arial" w:hAnsi="Arial" w:cs="Arial"/>
          <w:sz w:val="20"/>
          <w:szCs w:val="20"/>
        </w:rPr>
        <w:t xml:space="preserve">    </w:t>
      </w:r>
    </w:p>
    <w:p w:rsidR="00D62B9D" w:rsidRPr="004A3CC0" w:rsidRDefault="00D62B9D" w:rsidP="00D62B9D">
      <w:pPr>
        <w:pStyle w:val="a5"/>
        <w:numPr>
          <w:ilvl w:val="0"/>
          <w:numId w:val="4"/>
        </w:numPr>
        <w:spacing w:line="24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4A3CC0">
        <w:rPr>
          <w:rFonts w:ascii="Arial" w:hAnsi="Arial" w:cs="Arial"/>
          <w:b/>
          <w:color w:val="000000"/>
          <w:sz w:val="20"/>
          <w:szCs w:val="20"/>
        </w:rPr>
        <w:t>ОСУЖДЕН</w:t>
      </w:r>
      <w:proofErr w:type="gramEnd"/>
      <w:r w:rsidRPr="004A3CC0">
        <w:rPr>
          <w:rFonts w:ascii="Arial" w:hAnsi="Arial" w:cs="Arial"/>
          <w:b/>
          <w:color w:val="000000"/>
          <w:sz w:val="20"/>
          <w:szCs w:val="20"/>
        </w:rPr>
        <w:t xml:space="preserve"> ЗА ПОВТОРНОЕ УПРАВЛЕНИЕ ТРАНСПОРТНЫМ СРЕДСТВОМ В СОСТОЯНИИ ОПЬЯНЕНИЯ</w:t>
      </w:r>
    </w:p>
    <w:p w:rsidR="00D62B9D" w:rsidRPr="004A3CC0" w:rsidRDefault="00D62B9D" w:rsidP="00D62B9D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CC0">
        <w:rPr>
          <w:rFonts w:ascii="Arial" w:eastAsia="Times New Roman" w:hAnsi="Arial" w:cs="Arial"/>
          <w:b/>
          <w:bCs/>
          <w:color w:val="000000"/>
          <w:sz w:val="20"/>
          <w:szCs w:val="20"/>
        </w:rPr>
        <w:t>О новых требованиях к комплектации автомобильной аптечки</w:t>
      </w:r>
    </w:p>
    <w:p w:rsidR="00D62B9D" w:rsidRPr="004A3CC0" w:rsidRDefault="00D62B9D" w:rsidP="00D62B9D">
      <w:pPr>
        <w:pStyle w:val="a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CC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62B9D" w:rsidRPr="004A3CC0" w:rsidRDefault="00D62B9D" w:rsidP="00D62B9D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A3CC0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Об ответственности за продажу алкогольной продукции несовершеннолетним</w:t>
      </w:r>
    </w:p>
    <w:p w:rsidR="00D62B9D" w:rsidRPr="004A3CC0" w:rsidRDefault="00D62B9D" w:rsidP="00D62B9D">
      <w:pPr>
        <w:pStyle w:val="a4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A3CC0">
        <w:rPr>
          <w:rFonts w:ascii="Arial" w:hAnsi="Arial" w:cs="Arial"/>
          <w:b/>
          <w:bCs/>
          <w:color w:val="000000"/>
          <w:sz w:val="20"/>
          <w:szCs w:val="20"/>
        </w:rPr>
        <w:t>Обязаны ли родители оплачивать своё нахождение в лечебном учреждении, ухаживая за ребёнком?</w:t>
      </w:r>
    </w:p>
    <w:p w:rsidR="00D62B9D" w:rsidRPr="004A3CC0" w:rsidRDefault="00D62B9D" w:rsidP="004A3CC0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62B9D" w:rsidRPr="004A3CC0" w:rsidRDefault="00D62B9D" w:rsidP="00D62B9D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62B9D" w:rsidRPr="004A3CC0" w:rsidRDefault="00D62B9D" w:rsidP="00D62B9D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62B9D" w:rsidRPr="004A3CC0" w:rsidRDefault="00D62B9D" w:rsidP="004A3CC0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A3CC0">
        <w:rPr>
          <w:rFonts w:ascii="Arial" w:eastAsia="Times New Roman" w:hAnsi="Arial" w:cs="Arial"/>
          <w:b/>
          <w:bCs/>
          <w:color w:val="000000"/>
          <w:sz w:val="20"/>
          <w:szCs w:val="20"/>
        </w:rPr>
        <w:t>О новых требованиях к комплектации автомобильной аптечки</w:t>
      </w:r>
    </w:p>
    <w:p w:rsidR="00D62B9D" w:rsidRPr="004A3CC0" w:rsidRDefault="00D62B9D" w:rsidP="00D62B9D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62B9D" w:rsidRPr="004A3CC0" w:rsidRDefault="00D62B9D" w:rsidP="00D62B9D">
      <w:pPr>
        <w:pStyle w:val="a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62B9D" w:rsidRPr="004A3CC0" w:rsidRDefault="00D62B9D" w:rsidP="00D62B9D">
      <w:pPr>
        <w:pStyle w:val="a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A3CC0">
        <w:rPr>
          <w:rFonts w:ascii="Arial" w:eastAsia="Times New Roman" w:hAnsi="Arial" w:cs="Arial"/>
          <w:color w:val="000000"/>
          <w:sz w:val="20"/>
          <w:szCs w:val="20"/>
        </w:rPr>
        <w:t>В соответствии с приказом Министерства здравоохранения Российской Федерации от 08.10.2020 № 1080н «Об утверждении требований </w:t>
      </w:r>
      <w:r w:rsidRPr="004A3CC0">
        <w:rPr>
          <w:rFonts w:ascii="Arial" w:eastAsia="Times New Roman" w:hAnsi="Arial" w:cs="Arial"/>
          <w:color w:val="000000"/>
          <w:sz w:val="20"/>
          <w:szCs w:val="20"/>
        </w:rPr>
        <w:br/>
        <w:t>к комплектации медицинскими изделиями аптечки для оказания первой помощи пострадавшим в дорожно-транспортных происшествиях (автомобильной)» с 01.012021 года автомобильную аптечку нужно комплектовать:</w:t>
      </w:r>
    </w:p>
    <w:p w:rsidR="00D62B9D" w:rsidRPr="004A3CC0" w:rsidRDefault="00D62B9D" w:rsidP="00D62B9D">
      <w:pPr>
        <w:pStyle w:val="a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A3CC0">
        <w:rPr>
          <w:rFonts w:ascii="Arial" w:eastAsia="Times New Roman" w:hAnsi="Arial" w:cs="Arial"/>
          <w:color w:val="000000"/>
          <w:sz w:val="20"/>
          <w:szCs w:val="20"/>
        </w:rPr>
        <w:t>– 2 одноразовыми нестерильными медицинскими масками </w:t>
      </w:r>
      <w:r w:rsidRPr="004A3CC0">
        <w:rPr>
          <w:rFonts w:ascii="Arial" w:eastAsia="Times New Roman" w:hAnsi="Arial" w:cs="Arial"/>
          <w:color w:val="000000"/>
          <w:sz w:val="20"/>
          <w:szCs w:val="20"/>
        </w:rPr>
        <w:br/>
        <w:t>(до 01.01.2021 – необязательно);</w:t>
      </w:r>
    </w:p>
    <w:p w:rsidR="00D62B9D" w:rsidRPr="004A3CC0" w:rsidRDefault="00D62B9D" w:rsidP="00D62B9D">
      <w:pPr>
        <w:pStyle w:val="a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A3CC0">
        <w:rPr>
          <w:rFonts w:ascii="Arial" w:eastAsia="Times New Roman" w:hAnsi="Arial" w:cs="Arial"/>
          <w:color w:val="000000"/>
          <w:sz w:val="20"/>
          <w:szCs w:val="20"/>
        </w:rPr>
        <w:t>– 2 парами нестерильных медицинских перчаток размера минимум М (до 01.01.2021 – 1 пара);</w:t>
      </w:r>
    </w:p>
    <w:p w:rsidR="00D62B9D" w:rsidRPr="004A3CC0" w:rsidRDefault="00D62B9D" w:rsidP="00D62B9D">
      <w:pPr>
        <w:pStyle w:val="a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A3CC0">
        <w:rPr>
          <w:rFonts w:ascii="Arial" w:eastAsia="Times New Roman" w:hAnsi="Arial" w:cs="Arial"/>
          <w:color w:val="000000"/>
          <w:sz w:val="20"/>
          <w:szCs w:val="20"/>
        </w:rPr>
        <w:t xml:space="preserve">– 4 марлевыми медицинскими бинтами размером не менее 5 м </w:t>
      </w:r>
      <w:proofErr w:type="spellStart"/>
      <w:r w:rsidRPr="004A3CC0">
        <w:rPr>
          <w:rFonts w:ascii="Arial" w:eastAsia="Times New Roman" w:hAnsi="Arial" w:cs="Arial"/>
          <w:color w:val="000000"/>
          <w:sz w:val="20"/>
          <w:szCs w:val="20"/>
        </w:rPr>
        <w:t>х</w:t>
      </w:r>
      <w:proofErr w:type="spellEnd"/>
      <w:r w:rsidRPr="004A3CC0">
        <w:rPr>
          <w:rFonts w:ascii="Arial" w:eastAsia="Times New Roman" w:hAnsi="Arial" w:cs="Arial"/>
          <w:color w:val="000000"/>
          <w:sz w:val="20"/>
          <w:szCs w:val="20"/>
        </w:rPr>
        <w:t xml:space="preserve"> 10 см, а также 3 бинтами размером не менее 7 м </w:t>
      </w:r>
      <w:proofErr w:type="spellStart"/>
      <w:r w:rsidRPr="004A3CC0">
        <w:rPr>
          <w:rFonts w:ascii="Arial" w:eastAsia="Times New Roman" w:hAnsi="Arial" w:cs="Arial"/>
          <w:color w:val="000000"/>
          <w:sz w:val="20"/>
          <w:szCs w:val="20"/>
        </w:rPr>
        <w:t>х</w:t>
      </w:r>
      <w:proofErr w:type="spellEnd"/>
      <w:r w:rsidRPr="004A3CC0">
        <w:rPr>
          <w:rFonts w:ascii="Arial" w:eastAsia="Times New Roman" w:hAnsi="Arial" w:cs="Arial"/>
          <w:color w:val="000000"/>
          <w:sz w:val="20"/>
          <w:szCs w:val="20"/>
        </w:rPr>
        <w:t xml:space="preserve"> 14 см (до 01.01.2021 – 10 бинтов, включая бинты других размеров);</w:t>
      </w:r>
    </w:p>
    <w:p w:rsidR="00D62B9D" w:rsidRPr="004A3CC0" w:rsidRDefault="00D62B9D" w:rsidP="00D62B9D">
      <w:pPr>
        <w:pStyle w:val="a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A3CC0">
        <w:rPr>
          <w:rFonts w:ascii="Arial" w:eastAsia="Times New Roman" w:hAnsi="Arial" w:cs="Arial"/>
          <w:color w:val="000000"/>
          <w:sz w:val="20"/>
          <w:szCs w:val="20"/>
        </w:rPr>
        <w:t xml:space="preserve">– 2 упаковками марлевых медицинских стерильных салфеток размером не менее 16 см </w:t>
      </w:r>
      <w:proofErr w:type="spellStart"/>
      <w:r w:rsidRPr="004A3CC0">
        <w:rPr>
          <w:rFonts w:ascii="Arial" w:eastAsia="Times New Roman" w:hAnsi="Arial" w:cs="Arial"/>
          <w:color w:val="000000"/>
          <w:sz w:val="20"/>
          <w:szCs w:val="20"/>
        </w:rPr>
        <w:t>х</w:t>
      </w:r>
      <w:proofErr w:type="spellEnd"/>
      <w:r w:rsidRPr="004A3CC0">
        <w:rPr>
          <w:rFonts w:ascii="Arial" w:eastAsia="Times New Roman" w:hAnsi="Arial" w:cs="Arial"/>
          <w:color w:val="000000"/>
          <w:sz w:val="20"/>
          <w:szCs w:val="20"/>
        </w:rPr>
        <w:t xml:space="preserve"> 14 см № 10 (до 01.01.2021 – 1 упаковка);</w:t>
      </w:r>
    </w:p>
    <w:p w:rsidR="00D62B9D" w:rsidRPr="004A3CC0" w:rsidRDefault="00D62B9D" w:rsidP="00D62B9D">
      <w:pPr>
        <w:pStyle w:val="a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A3CC0">
        <w:rPr>
          <w:rFonts w:ascii="Arial" w:eastAsia="Times New Roman" w:hAnsi="Arial" w:cs="Arial"/>
          <w:color w:val="000000"/>
          <w:sz w:val="20"/>
          <w:szCs w:val="20"/>
        </w:rPr>
        <w:t xml:space="preserve">– 1 фиксирующим рулонным лейкопластырем размером не менее 2 см </w:t>
      </w:r>
      <w:proofErr w:type="spellStart"/>
      <w:r w:rsidRPr="004A3CC0">
        <w:rPr>
          <w:rFonts w:ascii="Arial" w:eastAsia="Times New Roman" w:hAnsi="Arial" w:cs="Arial"/>
          <w:color w:val="000000"/>
          <w:sz w:val="20"/>
          <w:szCs w:val="20"/>
        </w:rPr>
        <w:t>х</w:t>
      </w:r>
      <w:proofErr w:type="spellEnd"/>
      <w:r w:rsidRPr="004A3CC0">
        <w:rPr>
          <w:rFonts w:ascii="Arial" w:eastAsia="Times New Roman" w:hAnsi="Arial" w:cs="Arial"/>
          <w:color w:val="000000"/>
          <w:sz w:val="20"/>
          <w:szCs w:val="20"/>
        </w:rPr>
        <w:t xml:space="preserve"> 500 см (до 01.01.2021 – 1 рулонный и 12 бактерицидных лейкопластырей).</w:t>
      </w:r>
    </w:p>
    <w:p w:rsidR="00D62B9D" w:rsidRPr="004A3CC0" w:rsidRDefault="00D62B9D" w:rsidP="00D62B9D">
      <w:pPr>
        <w:pStyle w:val="a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A3CC0">
        <w:rPr>
          <w:rFonts w:ascii="Arial" w:eastAsia="Times New Roman" w:hAnsi="Arial" w:cs="Arial"/>
          <w:color w:val="000000"/>
          <w:sz w:val="20"/>
          <w:szCs w:val="20"/>
        </w:rPr>
        <w:t>Аптечки, собранные до 31.12.2020 года включительно применяются </w:t>
      </w:r>
      <w:r w:rsidRPr="004A3CC0">
        <w:rPr>
          <w:rFonts w:ascii="Arial" w:eastAsia="Times New Roman" w:hAnsi="Arial" w:cs="Arial"/>
          <w:color w:val="000000"/>
          <w:sz w:val="20"/>
          <w:szCs w:val="20"/>
        </w:rPr>
        <w:br/>
        <w:t>в течение срока годности, но не позднее 31.12.2024.</w:t>
      </w:r>
    </w:p>
    <w:p w:rsidR="00D62B9D" w:rsidRPr="004A3CC0" w:rsidRDefault="00D62B9D" w:rsidP="00D62B9D">
      <w:pPr>
        <w:pStyle w:val="a5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62B9D" w:rsidRPr="004A3CC0" w:rsidRDefault="00D62B9D" w:rsidP="00D62B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3CC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176" w:type="dxa"/>
        <w:tblCellSpacing w:w="15" w:type="dxa"/>
        <w:tblInd w:w="769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9"/>
        <w:gridCol w:w="3827"/>
      </w:tblGrid>
      <w:tr w:rsidR="00D62B9D" w:rsidRPr="00D62B9D" w:rsidTr="00D62B9D">
        <w:trPr>
          <w:tblCellSpacing w:w="15" w:type="dxa"/>
        </w:trPr>
        <w:tc>
          <w:tcPr>
            <w:tcW w:w="530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2B9D" w:rsidRPr="00D62B9D" w:rsidRDefault="00D62B9D" w:rsidP="00D62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Помощник прокурора</w:t>
            </w:r>
          </w:p>
          <w:p w:rsidR="00D62B9D" w:rsidRPr="00D62B9D" w:rsidRDefault="00D62B9D" w:rsidP="00D62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Цивильского района</w:t>
            </w:r>
          </w:p>
          <w:p w:rsidR="00D62B9D" w:rsidRPr="00D62B9D" w:rsidRDefault="00D62B9D" w:rsidP="00D62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юрист 1 класса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62B9D" w:rsidRPr="00D62B9D" w:rsidRDefault="00D62B9D" w:rsidP="00D62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D62B9D" w:rsidRPr="00D62B9D" w:rsidRDefault="00D62B9D" w:rsidP="00D62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D62B9D" w:rsidRPr="00D62B9D" w:rsidRDefault="00D62B9D" w:rsidP="00D62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D62B9D" w:rsidRPr="00D62B9D" w:rsidRDefault="00D62B9D" w:rsidP="00D62B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О.А. Козлова</w:t>
            </w:r>
          </w:p>
        </w:tc>
      </w:tr>
    </w:tbl>
    <w:p w:rsidR="00D62B9D" w:rsidRPr="004A3CC0" w:rsidRDefault="00D62B9D" w:rsidP="00D62B9D">
      <w:pPr>
        <w:spacing w:line="24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62B9D" w:rsidRPr="00D62B9D" w:rsidRDefault="00D62B9D" w:rsidP="00D62B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A3CC0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Об ответственности за продажу алкогольной продукции несовершеннолетним</w:t>
      </w:r>
    </w:p>
    <w:p w:rsidR="00D62B9D" w:rsidRPr="00D62B9D" w:rsidRDefault="00D62B9D" w:rsidP="00D62B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62B9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62B9D" w:rsidRPr="00D62B9D" w:rsidRDefault="00D62B9D" w:rsidP="00D62B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62B9D">
        <w:rPr>
          <w:rFonts w:ascii="Arial" w:eastAsia="Times New Roman" w:hAnsi="Arial" w:cs="Arial"/>
          <w:color w:val="000000"/>
          <w:sz w:val="20"/>
          <w:szCs w:val="20"/>
        </w:rPr>
        <w:t>В соответствии с ч. 2.1 ст. 14.16 Кодекса Российской Федерации</w:t>
      </w:r>
      <w:r w:rsidRPr="004A3CC0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D62B9D">
        <w:rPr>
          <w:rFonts w:ascii="Arial" w:eastAsia="Times New Roman" w:hAnsi="Arial" w:cs="Arial"/>
          <w:color w:val="000000"/>
          <w:sz w:val="20"/>
          <w:szCs w:val="20"/>
        </w:rPr>
        <w:br/>
        <w:t xml:space="preserve">об административных правонарушениях за розничную продажу несовершеннолетнему </w:t>
      </w:r>
      <w:r w:rsidRPr="00D62B9D">
        <w:rPr>
          <w:rFonts w:ascii="Arial" w:eastAsia="Times New Roman" w:hAnsi="Arial" w:cs="Arial"/>
          <w:color w:val="000000"/>
          <w:sz w:val="20"/>
          <w:szCs w:val="20"/>
        </w:rPr>
        <w:lastRenderedPageBreak/>
        <w:t>алкогольной продукции предусмотрено наказание</w:t>
      </w:r>
      <w:r w:rsidRPr="004A3CC0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D62B9D">
        <w:rPr>
          <w:rFonts w:ascii="Arial" w:eastAsia="Times New Roman" w:hAnsi="Arial" w:cs="Arial"/>
          <w:color w:val="000000"/>
          <w:sz w:val="20"/>
          <w:szCs w:val="20"/>
        </w:rPr>
        <w:br/>
        <w:t xml:space="preserve">в виде штрафа: гражданину в размере от 30 до 50 тыс. руб.; должностному лицу от 100 до 200 тыс. руб.; юридическому лицу </w:t>
      </w:r>
      <w:proofErr w:type="gramStart"/>
      <w:r w:rsidRPr="00D62B9D">
        <w:rPr>
          <w:rFonts w:ascii="Arial" w:eastAsia="Times New Roman" w:hAnsi="Arial" w:cs="Arial"/>
          <w:color w:val="000000"/>
          <w:sz w:val="20"/>
          <w:szCs w:val="20"/>
        </w:rPr>
        <w:t>от</w:t>
      </w:r>
      <w:proofErr w:type="gramEnd"/>
      <w:r w:rsidRPr="00D62B9D">
        <w:rPr>
          <w:rFonts w:ascii="Arial" w:eastAsia="Times New Roman" w:hAnsi="Arial" w:cs="Arial"/>
          <w:color w:val="000000"/>
          <w:sz w:val="20"/>
          <w:szCs w:val="20"/>
        </w:rPr>
        <w:t xml:space="preserve"> 300 до 500 тыс. руб.</w:t>
      </w:r>
    </w:p>
    <w:p w:rsidR="00D62B9D" w:rsidRPr="00D62B9D" w:rsidRDefault="00D62B9D" w:rsidP="00D62B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62B9D">
        <w:rPr>
          <w:rFonts w:ascii="Arial" w:eastAsia="Times New Roman" w:hAnsi="Arial" w:cs="Arial"/>
          <w:color w:val="000000"/>
          <w:sz w:val="20"/>
          <w:szCs w:val="20"/>
        </w:rPr>
        <w:t>При этом в случае повторного факта продажи несовершеннолетнему алкогольной продукции наступает уголовная ответственность по ст. 151.1 Уголовного кодекса Российской Федерации, предусматривающей наказание от штрафа в 50 тыс. руб. до 1 года исправительных работ.</w:t>
      </w:r>
    </w:p>
    <w:p w:rsidR="00D62B9D" w:rsidRPr="00D62B9D" w:rsidRDefault="00D62B9D" w:rsidP="00D62B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62B9D">
        <w:rPr>
          <w:rFonts w:ascii="Arial" w:eastAsia="Times New Roman" w:hAnsi="Arial" w:cs="Arial"/>
          <w:color w:val="000000"/>
          <w:sz w:val="20"/>
          <w:szCs w:val="20"/>
        </w:rPr>
        <w:t>В случае возникновения у продавца сомнения в достижении покупателем совершеннолетия, продавец вправе требовать у покупателя документ, позволяющий установить его возраст (паспорт, в т.ч. заграничный, временное удостоверение личности, военный билет, водительское удостоверение и т.п.). Данное право закреплено в ст. 16 Федерального закона от 22.11.1995 № 171–ФЗ «О государственном регулировании производства</w:t>
      </w:r>
      <w:r w:rsidRPr="004A3CC0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D62B9D">
        <w:rPr>
          <w:rFonts w:ascii="Arial" w:eastAsia="Times New Roman" w:hAnsi="Arial" w:cs="Arial"/>
          <w:color w:val="000000"/>
          <w:sz w:val="20"/>
          <w:szCs w:val="20"/>
        </w:rPr>
        <w:br/>
        <w:t>и оборота этилового спирта, алкогольной и спиртосодержащей продукции</w:t>
      </w:r>
      <w:r w:rsidRPr="004A3CC0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D62B9D">
        <w:rPr>
          <w:rFonts w:ascii="Arial" w:eastAsia="Times New Roman" w:hAnsi="Arial" w:cs="Arial"/>
          <w:color w:val="000000"/>
          <w:sz w:val="20"/>
          <w:szCs w:val="20"/>
        </w:rPr>
        <w:br/>
        <w:t>и об ограничении потребления (распития) алкогольной продукции».</w:t>
      </w:r>
    </w:p>
    <w:p w:rsidR="00D62B9D" w:rsidRPr="004A3CC0" w:rsidRDefault="00D62B9D" w:rsidP="00D62B9D">
      <w:pPr>
        <w:pStyle w:val="a4"/>
        <w:jc w:val="both"/>
        <w:rPr>
          <w:rFonts w:ascii="Arial" w:hAnsi="Arial" w:cs="Arial"/>
          <w:color w:val="000000"/>
          <w:sz w:val="20"/>
          <w:szCs w:val="20"/>
        </w:rPr>
      </w:pPr>
      <w:r w:rsidRPr="00D62B9D">
        <w:rPr>
          <w:rFonts w:ascii="Arial" w:hAnsi="Arial" w:cs="Arial"/>
          <w:color w:val="000000"/>
          <w:sz w:val="20"/>
          <w:szCs w:val="20"/>
        </w:rPr>
        <w:t> </w:t>
      </w:r>
      <w:r w:rsidRPr="004A3CC0">
        <w:rPr>
          <w:rFonts w:ascii="Arial" w:hAnsi="Arial" w:cs="Arial"/>
          <w:b/>
          <w:bCs/>
          <w:color w:val="000000"/>
          <w:sz w:val="20"/>
          <w:szCs w:val="20"/>
        </w:rPr>
        <w:t>Обязаны ли родители оплачивать своё нахождение в лечебном учреждении, ухаживая за ребёнком?</w:t>
      </w:r>
    </w:p>
    <w:p w:rsidR="00D62B9D" w:rsidRPr="00D62B9D" w:rsidRDefault="00D62B9D" w:rsidP="00D62B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62B9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62B9D" w:rsidRPr="00D62B9D" w:rsidRDefault="00D62B9D" w:rsidP="00D62B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D62B9D">
        <w:rPr>
          <w:rFonts w:ascii="Arial" w:eastAsia="Times New Roman" w:hAnsi="Arial" w:cs="Arial"/>
          <w:color w:val="000000"/>
          <w:sz w:val="20"/>
          <w:szCs w:val="20"/>
        </w:rPr>
        <w:t>Нет, поскольку один из родителей, иной член семьи или иной законный представитель ребенка имеет право на бесплатное совместное нахождение</w:t>
      </w:r>
      <w:r w:rsidRPr="004A3CC0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D62B9D">
        <w:rPr>
          <w:rFonts w:ascii="Arial" w:eastAsia="Times New Roman" w:hAnsi="Arial" w:cs="Arial"/>
          <w:color w:val="000000"/>
          <w:sz w:val="20"/>
          <w:szCs w:val="20"/>
        </w:rPr>
        <w:br/>
        <w:t>с ребёнком в медицинской организации при оказании ребенку медицинской помощи в стационарных условиях в течение всего периода лечения независимо от возраста ребенка, то оплачивать своё нахождение в лечебном учреждении родители не обязаны.</w:t>
      </w:r>
      <w:proofErr w:type="gramEnd"/>
    </w:p>
    <w:p w:rsidR="00D62B9D" w:rsidRPr="00D62B9D" w:rsidRDefault="00D62B9D" w:rsidP="00D62B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D62B9D">
        <w:rPr>
          <w:rFonts w:ascii="Arial" w:eastAsia="Times New Roman" w:hAnsi="Arial" w:cs="Arial"/>
          <w:color w:val="000000"/>
          <w:sz w:val="20"/>
          <w:szCs w:val="20"/>
        </w:rPr>
        <w:t>В соответствии с ч. 3 ст. 51 Закона от 21.11.2011 № 323–ФЗ</w:t>
      </w:r>
      <w:r w:rsidRPr="004A3CC0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D62B9D">
        <w:rPr>
          <w:rFonts w:ascii="Arial" w:eastAsia="Times New Roman" w:hAnsi="Arial" w:cs="Arial"/>
          <w:color w:val="000000"/>
          <w:sz w:val="20"/>
          <w:szCs w:val="20"/>
        </w:rPr>
        <w:br/>
        <w:t>«Об основах охраны здоровья граждан в Российской Федерации» при совместном нахождении в медицинской организации</w:t>
      </w:r>
      <w:r w:rsidRPr="004A3CC0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D62B9D">
        <w:rPr>
          <w:rFonts w:ascii="Arial" w:eastAsia="Times New Roman" w:hAnsi="Arial" w:cs="Arial"/>
          <w:color w:val="000000"/>
          <w:sz w:val="20"/>
          <w:szCs w:val="20"/>
        </w:rPr>
        <w:br/>
        <w:t>в стационарных условиях с ребёнком до достижения им возраста четырех лет, а с ребенком старше данного возраста — при наличии медицинских показаний (например, если состояние ребенка требует постоянного ухода) плата за создание условий пребывания в стационарных</w:t>
      </w:r>
      <w:proofErr w:type="gramEnd"/>
      <w:r w:rsidRPr="00D62B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D62B9D">
        <w:rPr>
          <w:rFonts w:ascii="Arial" w:eastAsia="Times New Roman" w:hAnsi="Arial" w:cs="Arial"/>
          <w:color w:val="000000"/>
          <w:sz w:val="20"/>
          <w:szCs w:val="20"/>
        </w:rPr>
        <w:t>условиях</w:t>
      </w:r>
      <w:proofErr w:type="gramEnd"/>
      <w:r w:rsidRPr="00D62B9D">
        <w:rPr>
          <w:rFonts w:ascii="Arial" w:eastAsia="Times New Roman" w:hAnsi="Arial" w:cs="Arial"/>
          <w:color w:val="000000"/>
          <w:sz w:val="20"/>
          <w:szCs w:val="20"/>
        </w:rPr>
        <w:t>, в том числе за предоставление спального места и питания, с указанных лиц не взимается (ч. 3 ст. 51 Закона от 21.11.2011 № 323–ФЗ «Об основах охраны здоровья граждан в Российской Федерации»).</w:t>
      </w:r>
    </w:p>
    <w:p w:rsidR="00D62B9D" w:rsidRPr="00D62B9D" w:rsidRDefault="00D62B9D" w:rsidP="00D62B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62B9D">
        <w:rPr>
          <w:rFonts w:ascii="Arial" w:eastAsia="Times New Roman" w:hAnsi="Arial" w:cs="Arial"/>
          <w:color w:val="000000"/>
          <w:sz w:val="20"/>
          <w:szCs w:val="20"/>
        </w:rPr>
        <w:t>Указанное право может быть реализовано независимо от вида медицинской организации, в которой ребёнку оказывается медицинская помощь в стационарных условиях. При этом ребёнком, на основании</w:t>
      </w:r>
      <w:r w:rsidRPr="004A3CC0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D62B9D">
        <w:rPr>
          <w:rFonts w:ascii="Arial" w:eastAsia="Times New Roman" w:hAnsi="Arial" w:cs="Arial"/>
          <w:color w:val="000000"/>
          <w:sz w:val="20"/>
          <w:szCs w:val="20"/>
        </w:rPr>
        <w:br/>
        <w:t>п. 1 ст. 54 Семейного кодекса Российской Федерации, признается лицо,</w:t>
      </w:r>
      <w:r w:rsidRPr="004A3CC0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D62B9D">
        <w:rPr>
          <w:rFonts w:ascii="Arial" w:eastAsia="Times New Roman" w:hAnsi="Arial" w:cs="Arial"/>
          <w:color w:val="000000"/>
          <w:sz w:val="20"/>
          <w:szCs w:val="20"/>
        </w:rPr>
        <w:br/>
        <w:t>не достигшее возраста 18 лет.</w:t>
      </w:r>
    </w:p>
    <w:tbl>
      <w:tblPr>
        <w:tblpPr w:leftFromText="180" w:rightFromText="180" w:vertAnchor="text" w:horzAnchor="margin" w:tblpY="88"/>
        <w:tblW w:w="1038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6"/>
        <w:gridCol w:w="3994"/>
      </w:tblGrid>
      <w:tr w:rsidR="004A3CC0" w:rsidRPr="00D62B9D" w:rsidTr="004A3CC0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3CC0" w:rsidRPr="00D62B9D" w:rsidRDefault="004A3CC0" w:rsidP="004A3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Помощник прокурора</w:t>
            </w:r>
          </w:p>
          <w:p w:rsidR="004A3CC0" w:rsidRPr="00D62B9D" w:rsidRDefault="004A3CC0" w:rsidP="004A3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Цивильского района</w:t>
            </w:r>
          </w:p>
          <w:p w:rsidR="00D62B9D" w:rsidRPr="00D62B9D" w:rsidRDefault="004A3CC0" w:rsidP="004A3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юрист 3 класса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4A3CC0" w:rsidRPr="00D62B9D" w:rsidRDefault="004A3CC0" w:rsidP="004A3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4A3CC0" w:rsidRPr="00D62B9D" w:rsidRDefault="004A3CC0" w:rsidP="004A3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4A3CC0" w:rsidRPr="00D62B9D" w:rsidRDefault="004A3CC0" w:rsidP="004A3C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D62B9D" w:rsidRPr="00D62B9D" w:rsidRDefault="004A3CC0" w:rsidP="004A3C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2B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О.А. Козлова</w:t>
            </w:r>
          </w:p>
        </w:tc>
      </w:tr>
    </w:tbl>
    <w:p w:rsidR="00D62B9D" w:rsidRPr="00D62B9D" w:rsidRDefault="00D62B9D" w:rsidP="004A3C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62B9D" w:rsidRPr="004A3CC0" w:rsidRDefault="00D62B9D" w:rsidP="004A3CC0">
      <w:pPr>
        <w:spacing w:line="240" w:lineRule="exact"/>
        <w:rPr>
          <w:rFonts w:ascii="Arial" w:hAnsi="Arial" w:cs="Arial"/>
          <w:b/>
          <w:color w:val="000000"/>
          <w:sz w:val="20"/>
          <w:szCs w:val="20"/>
        </w:rPr>
      </w:pPr>
    </w:p>
    <w:p w:rsidR="00D62B9D" w:rsidRPr="004A3CC0" w:rsidRDefault="00D62B9D" w:rsidP="00D62B9D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4A3CC0">
        <w:rPr>
          <w:rFonts w:ascii="Arial" w:hAnsi="Arial" w:cs="Arial"/>
          <w:b/>
          <w:color w:val="000000"/>
          <w:sz w:val="20"/>
          <w:szCs w:val="20"/>
        </w:rPr>
        <w:t>ОСУЖДЕН</w:t>
      </w:r>
      <w:proofErr w:type="gramEnd"/>
      <w:r w:rsidRPr="004A3CC0">
        <w:rPr>
          <w:rFonts w:ascii="Arial" w:hAnsi="Arial" w:cs="Arial"/>
          <w:b/>
          <w:color w:val="000000"/>
          <w:sz w:val="20"/>
          <w:szCs w:val="20"/>
        </w:rPr>
        <w:t xml:space="preserve"> ЗА ПОВТОРНОЕ УПРАВЛЕНИЕ ТРАНСПОРТНЫМ СРЕДСТВОМ В СОСТОЯНИИ ОПЬЯНЕНИЯ</w:t>
      </w:r>
    </w:p>
    <w:p w:rsidR="00D62B9D" w:rsidRPr="004A3CC0" w:rsidRDefault="00D62B9D" w:rsidP="00D62B9D">
      <w:pPr>
        <w:spacing w:line="240" w:lineRule="exact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D62B9D" w:rsidRPr="004A3CC0" w:rsidRDefault="00D62B9D" w:rsidP="00D62B9D">
      <w:pPr>
        <w:pStyle w:val="a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A3CC0">
        <w:rPr>
          <w:rFonts w:ascii="Arial" w:hAnsi="Arial" w:cs="Arial"/>
          <w:color w:val="000000"/>
          <w:sz w:val="20"/>
          <w:szCs w:val="20"/>
        </w:rPr>
        <w:tab/>
        <w:t>Приговором Цивильского районного суда 39-летний житель д.</w:t>
      </w:r>
      <w:r w:rsidR="004A3CC0" w:rsidRPr="004A3CC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A3CC0">
        <w:rPr>
          <w:rFonts w:ascii="Arial" w:hAnsi="Arial" w:cs="Arial"/>
          <w:color w:val="000000"/>
          <w:sz w:val="20"/>
          <w:szCs w:val="20"/>
        </w:rPr>
        <w:t>Шундряши</w:t>
      </w:r>
      <w:proofErr w:type="spellEnd"/>
      <w:r w:rsidRPr="004A3CC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A3CC0">
        <w:rPr>
          <w:rFonts w:ascii="Arial" w:hAnsi="Arial" w:cs="Arial"/>
          <w:color w:val="000000"/>
          <w:sz w:val="20"/>
          <w:szCs w:val="20"/>
        </w:rPr>
        <w:t>Аликовского</w:t>
      </w:r>
      <w:proofErr w:type="spellEnd"/>
      <w:r w:rsidRPr="004A3CC0">
        <w:rPr>
          <w:rFonts w:ascii="Arial" w:hAnsi="Arial" w:cs="Arial"/>
          <w:color w:val="000000"/>
          <w:sz w:val="20"/>
          <w:szCs w:val="20"/>
        </w:rPr>
        <w:t xml:space="preserve"> района осужден по ст. 264.1 УК РФ - управление механическим транспортным средством лицом, </w:t>
      </w:r>
      <w:r w:rsidRPr="004A3CC0">
        <w:rPr>
          <w:rFonts w:ascii="Arial" w:hAnsi="Arial" w:cs="Arial"/>
          <w:color w:val="000000"/>
          <w:sz w:val="20"/>
          <w:szCs w:val="20"/>
        </w:rPr>
        <w:lastRenderedPageBreak/>
        <w:t xml:space="preserve">находящимся в состоянии опьянения, ранее подвергнутым административному наказанию за управление транспортным средством в состоянии опьянения. </w:t>
      </w:r>
    </w:p>
    <w:p w:rsidR="00D62B9D" w:rsidRPr="004A3CC0" w:rsidRDefault="00D62B9D" w:rsidP="00D62B9D">
      <w:pPr>
        <w:pStyle w:val="a4"/>
        <w:contextualSpacing/>
        <w:jc w:val="both"/>
        <w:rPr>
          <w:rFonts w:ascii="Arial" w:hAnsi="Arial" w:cs="Arial"/>
          <w:sz w:val="20"/>
          <w:szCs w:val="20"/>
        </w:rPr>
      </w:pPr>
      <w:r w:rsidRPr="004A3CC0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4A3CC0">
        <w:rPr>
          <w:rFonts w:ascii="Arial" w:hAnsi="Arial" w:cs="Arial"/>
          <w:color w:val="000000"/>
          <w:sz w:val="20"/>
          <w:szCs w:val="20"/>
        </w:rPr>
        <w:t>Установлено, он,</w:t>
      </w:r>
      <w:r w:rsidRPr="004A3CC0">
        <w:rPr>
          <w:rFonts w:ascii="Arial" w:hAnsi="Arial" w:cs="Arial"/>
          <w:sz w:val="20"/>
          <w:szCs w:val="20"/>
        </w:rPr>
        <w:t xml:space="preserve"> имея 4 не снятые и не погашенные судимости за совершение преступлений, предусмотренных ст. 264.1 УК РФ: по приговору мирового судьи СУ № 1 </w:t>
      </w:r>
      <w:proofErr w:type="spellStart"/>
      <w:r w:rsidRPr="004A3CC0">
        <w:rPr>
          <w:rFonts w:ascii="Arial" w:hAnsi="Arial" w:cs="Arial"/>
          <w:sz w:val="20"/>
          <w:szCs w:val="20"/>
        </w:rPr>
        <w:t>Шумерлинского</w:t>
      </w:r>
      <w:proofErr w:type="spellEnd"/>
      <w:r w:rsidRPr="004A3CC0">
        <w:rPr>
          <w:rFonts w:ascii="Arial" w:hAnsi="Arial" w:cs="Arial"/>
          <w:sz w:val="20"/>
          <w:szCs w:val="20"/>
        </w:rPr>
        <w:t xml:space="preserve"> района Чувашской Республики от 06.02.2017 года, по приговору мирового судьи СУ № 2 г. Алатырь Чувашской Республики от 28.08.2018 года, по приговору Красноармейского районного суда  Чувашской Республики от 13.02.2019 года, - по приговору </w:t>
      </w:r>
      <w:proofErr w:type="spellStart"/>
      <w:r w:rsidRPr="004A3CC0">
        <w:rPr>
          <w:rFonts w:ascii="Arial" w:hAnsi="Arial" w:cs="Arial"/>
          <w:sz w:val="20"/>
          <w:szCs w:val="20"/>
        </w:rPr>
        <w:t>Шумерлинского</w:t>
      </w:r>
      <w:proofErr w:type="spellEnd"/>
      <w:r w:rsidRPr="004A3CC0">
        <w:rPr>
          <w:rFonts w:ascii="Arial" w:hAnsi="Arial" w:cs="Arial"/>
          <w:sz w:val="20"/>
          <w:szCs w:val="20"/>
        </w:rPr>
        <w:t xml:space="preserve"> районного суда Чувашской</w:t>
      </w:r>
      <w:proofErr w:type="gramEnd"/>
      <w:r w:rsidRPr="004A3CC0">
        <w:rPr>
          <w:rFonts w:ascii="Arial" w:hAnsi="Arial" w:cs="Arial"/>
          <w:sz w:val="20"/>
          <w:szCs w:val="20"/>
        </w:rPr>
        <w:t xml:space="preserve"> Республики от 16.04.2019 года, в период отбывания наказания по вышеуказанным приговорам судов, 01 августа 2020 года около 0 часов 30 минут, находясь в </w:t>
      </w:r>
      <w:proofErr w:type="gramStart"/>
      <w:r w:rsidRPr="004A3CC0">
        <w:rPr>
          <w:rFonts w:ascii="Arial" w:hAnsi="Arial" w:cs="Arial"/>
          <w:sz w:val="20"/>
          <w:szCs w:val="20"/>
        </w:rPr>
        <w:t>г</w:t>
      </w:r>
      <w:proofErr w:type="gramEnd"/>
      <w:r w:rsidRPr="004A3CC0">
        <w:rPr>
          <w:rFonts w:ascii="Arial" w:hAnsi="Arial" w:cs="Arial"/>
          <w:sz w:val="20"/>
          <w:szCs w:val="20"/>
        </w:rPr>
        <w:t>. Цивильск Цивильского района Чувашской Республики, в состоянии алкогольного опьянения, вызванного употреблением алкогольного напитка – вина, действуя умышленно, в нарушение п.2.7. Правил дорожного движения Российской Федерации, утвержденного Постановлением Правительства РФ от 23 октября 1993 года №1090, согласно которого водителю запрещается управлять транспортным средством в состоянии опьянения, ставящем под угрозу безопасность движения, выехал за рулем мопеда  «</w:t>
      </w:r>
      <w:r w:rsidRPr="004A3CC0">
        <w:rPr>
          <w:rFonts w:ascii="Arial" w:hAnsi="Arial" w:cs="Arial"/>
          <w:sz w:val="20"/>
          <w:szCs w:val="20"/>
          <w:lang w:val="en-US"/>
        </w:rPr>
        <w:t>NORDWING</w:t>
      </w:r>
      <w:r w:rsidRPr="004A3CC0">
        <w:rPr>
          <w:rFonts w:ascii="Arial" w:hAnsi="Arial" w:cs="Arial"/>
          <w:sz w:val="20"/>
          <w:szCs w:val="20"/>
        </w:rPr>
        <w:t xml:space="preserve">»  в направлении  г. </w:t>
      </w:r>
      <w:proofErr w:type="spellStart"/>
      <w:r w:rsidRPr="004A3CC0">
        <w:rPr>
          <w:rFonts w:ascii="Arial" w:hAnsi="Arial" w:cs="Arial"/>
          <w:sz w:val="20"/>
          <w:szCs w:val="20"/>
        </w:rPr>
        <w:t>Мариинский-Посад</w:t>
      </w:r>
      <w:proofErr w:type="spellEnd"/>
      <w:r w:rsidRPr="004A3C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3CC0">
        <w:rPr>
          <w:rFonts w:ascii="Arial" w:hAnsi="Arial" w:cs="Arial"/>
          <w:sz w:val="20"/>
          <w:szCs w:val="20"/>
        </w:rPr>
        <w:t>Мариинско-Посадского</w:t>
      </w:r>
      <w:proofErr w:type="spellEnd"/>
      <w:r w:rsidRPr="004A3CC0">
        <w:rPr>
          <w:rFonts w:ascii="Arial" w:hAnsi="Arial" w:cs="Arial"/>
          <w:sz w:val="20"/>
          <w:szCs w:val="20"/>
        </w:rPr>
        <w:t xml:space="preserve"> района Чувашской Республики. </w:t>
      </w:r>
    </w:p>
    <w:p w:rsidR="00D62B9D" w:rsidRPr="004A3CC0" w:rsidRDefault="00D62B9D" w:rsidP="00D62B9D">
      <w:pPr>
        <w:pStyle w:val="a4"/>
        <w:ind w:firstLine="630"/>
        <w:contextualSpacing/>
        <w:jc w:val="both"/>
        <w:rPr>
          <w:rFonts w:ascii="Arial" w:hAnsi="Arial" w:cs="Arial"/>
          <w:sz w:val="20"/>
          <w:szCs w:val="20"/>
        </w:rPr>
      </w:pPr>
      <w:r w:rsidRPr="004A3CC0">
        <w:rPr>
          <w:rFonts w:ascii="Arial" w:hAnsi="Arial" w:cs="Arial"/>
          <w:sz w:val="20"/>
          <w:szCs w:val="20"/>
        </w:rPr>
        <w:t>Около 2 часов 00 минут 1 августа 2020 года он, управляя мопедом «</w:t>
      </w:r>
      <w:r w:rsidRPr="004A3CC0">
        <w:rPr>
          <w:rFonts w:ascii="Arial" w:hAnsi="Arial" w:cs="Arial"/>
          <w:sz w:val="20"/>
          <w:szCs w:val="20"/>
          <w:lang w:val="en-US"/>
        </w:rPr>
        <w:t>NORDWING</w:t>
      </w:r>
      <w:r w:rsidRPr="004A3CC0">
        <w:rPr>
          <w:rFonts w:ascii="Arial" w:hAnsi="Arial" w:cs="Arial"/>
          <w:sz w:val="20"/>
          <w:szCs w:val="20"/>
        </w:rPr>
        <w:t>» на 1-ом км. автодороги «</w:t>
      </w:r>
      <w:proofErr w:type="spellStart"/>
      <w:r w:rsidRPr="004A3CC0">
        <w:rPr>
          <w:rFonts w:ascii="Arial" w:hAnsi="Arial" w:cs="Arial"/>
          <w:sz w:val="20"/>
          <w:szCs w:val="20"/>
        </w:rPr>
        <w:t>Волга-Мариинский-Посад</w:t>
      </w:r>
      <w:proofErr w:type="spellEnd"/>
      <w:r w:rsidRPr="004A3CC0">
        <w:rPr>
          <w:rFonts w:ascii="Arial" w:hAnsi="Arial" w:cs="Arial"/>
          <w:sz w:val="20"/>
          <w:szCs w:val="20"/>
        </w:rPr>
        <w:t>», на законные требования сотрудников ГИБДД остановиться не отреагировал, после чего в ходе преследования вышеуказанный мопед под управлением Галкина В.В. был задержан сотрудниками ДПС ОСБ ДПС ГИБДД МВД по Чувашской Республике, на 3 км автодороги «</w:t>
      </w:r>
      <w:proofErr w:type="spellStart"/>
      <w:r w:rsidRPr="004A3CC0">
        <w:rPr>
          <w:rFonts w:ascii="Arial" w:hAnsi="Arial" w:cs="Arial"/>
          <w:sz w:val="20"/>
          <w:szCs w:val="20"/>
        </w:rPr>
        <w:t>Волга-Мариинский-Посад</w:t>
      </w:r>
      <w:proofErr w:type="spellEnd"/>
      <w:r w:rsidRPr="004A3CC0">
        <w:rPr>
          <w:rFonts w:ascii="Arial" w:hAnsi="Arial" w:cs="Arial"/>
          <w:sz w:val="20"/>
          <w:szCs w:val="20"/>
        </w:rPr>
        <w:t xml:space="preserve">», расположенном около </w:t>
      </w:r>
      <w:proofErr w:type="spellStart"/>
      <w:r w:rsidRPr="004A3CC0">
        <w:rPr>
          <w:rFonts w:ascii="Arial" w:hAnsi="Arial" w:cs="Arial"/>
          <w:sz w:val="20"/>
          <w:szCs w:val="20"/>
        </w:rPr>
        <w:t>д</w:t>
      </w:r>
      <w:proofErr w:type="gramStart"/>
      <w:r w:rsidRPr="004A3CC0">
        <w:rPr>
          <w:rFonts w:ascii="Arial" w:hAnsi="Arial" w:cs="Arial"/>
          <w:sz w:val="20"/>
          <w:szCs w:val="20"/>
        </w:rPr>
        <w:t>.Т</w:t>
      </w:r>
      <w:proofErr w:type="gramEnd"/>
      <w:r w:rsidRPr="004A3CC0">
        <w:rPr>
          <w:rFonts w:ascii="Arial" w:hAnsi="Arial" w:cs="Arial"/>
          <w:sz w:val="20"/>
          <w:szCs w:val="20"/>
        </w:rPr>
        <w:t>аушкасы</w:t>
      </w:r>
      <w:proofErr w:type="spellEnd"/>
      <w:r w:rsidRPr="004A3CC0">
        <w:rPr>
          <w:rFonts w:ascii="Arial" w:hAnsi="Arial" w:cs="Arial"/>
          <w:sz w:val="20"/>
          <w:szCs w:val="20"/>
        </w:rPr>
        <w:t xml:space="preserve"> Цивильского района Чувашской Республики. В 05 часов 05 минут он освидетельствован врачами БУ «Цивильская ЦРБ» Чувашской Республики на состояние опьянения, в результате чего у последнего выявлено наличие паров этанола в выдыхаемом воздухе 0,69 мл/л, т.е. установлено состояние опьянения.</w:t>
      </w:r>
    </w:p>
    <w:p w:rsidR="00D62B9D" w:rsidRPr="004A3CC0" w:rsidRDefault="00D62B9D" w:rsidP="00D62B9D">
      <w:pPr>
        <w:pStyle w:val="a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A3CC0">
        <w:rPr>
          <w:rFonts w:ascii="Arial" w:hAnsi="Arial" w:cs="Arial"/>
          <w:color w:val="000000"/>
          <w:sz w:val="20"/>
          <w:szCs w:val="20"/>
        </w:rPr>
        <w:tab/>
        <w:t xml:space="preserve">Государственный обвинитель </w:t>
      </w:r>
      <w:proofErr w:type="gramStart"/>
      <w:r w:rsidRPr="004A3CC0">
        <w:rPr>
          <w:rFonts w:ascii="Arial" w:hAnsi="Arial" w:cs="Arial"/>
          <w:color w:val="000000"/>
          <w:sz w:val="20"/>
          <w:szCs w:val="20"/>
        </w:rPr>
        <w:t>предоставил суду доказательства</w:t>
      </w:r>
      <w:proofErr w:type="gramEnd"/>
      <w:r w:rsidRPr="004A3CC0">
        <w:rPr>
          <w:rFonts w:ascii="Arial" w:hAnsi="Arial" w:cs="Arial"/>
          <w:color w:val="000000"/>
          <w:sz w:val="20"/>
          <w:szCs w:val="20"/>
        </w:rPr>
        <w:t xml:space="preserve"> виновности подсудимого. </w:t>
      </w:r>
    </w:p>
    <w:p w:rsidR="00D62B9D" w:rsidRPr="004A3CC0" w:rsidRDefault="00D62B9D" w:rsidP="00D62B9D">
      <w:pPr>
        <w:pStyle w:val="a4"/>
        <w:ind w:firstLine="708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A3CC0">
        <w:rPr>
          <w:rFonts w:ascii="Arial" w:hAnsi="Arial" w:cs="Arial"/>
          <w:color w:val="000000"/>
          <w:sz w:val="20"/>
          <w:szCs w:val="20"/>
        </w:rPr>
        <w:t xml:space="preserve">Суд </w:t>
      </w:r>
      <w:proofErr w:type="gramStart"/>
      <w:r w:rsidRPr="004A3CC0">
        <w:rPr>
          <w:rFonts w:ascii="Arial" w:hAnsi="Arial" w:cs="Arial"/>
          <w:color w:val="000000"/>
          <w:sz w:val="20"/>
          <w:szCs w:val="20"/>
        </w:rPr>
        <w:t>согласился с позицией</w:t>
      </w:r>
      <w:proofErr w:type="gramEnd"/>
      <w:r w:rsidRPr="004A3CC0">
        <w:rPr>
          <w:rFonts w:ascii="Arial" w:hAnsi="Arial" w:cs="Arial"/>
          <w:color w:val="000000"/>
          <w:sz w:val="20"/>
          <w:szCs w:val="20"/>
        </w:rPr>
        <w:t xml:space="preserve"> государственного обвинителя, и с учетом личности подсудимого приговором суда от 13.01.2021 суд назначил наказание в виде лишения свободы на срок 1 год с отбыванием наказания в исправительной колонии общего режима с лишением права управления транспортными средствами по совокупности приговоров на 3 года. Осужденный взят под стражу в зале суда. Приговор не вступил в законную силу.</w:t>
      </w:r>
    </w:p>
    <w:p w:rsidR="00D62B9D" w:rsidRPr="004A3CC0" w:rsidRDefault="00D62B9D" w:rsidP="00D62B9D">
      <w:pPr>
        <w:pStyle w:val="a4"/>
        <w:contextualSpacing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D62B9D" w:rsidRPr="004A3CC0" w:rsidRDefault="00D62B9D" w:rsidP="00D62B9D">
      <w:pPr>
        <w:pStyle w:val="a4"/>
        <w:contextualSpacing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4A3CC0">
        <w:rPr>
          <w:rFonts w:ascii="Arial" w:hAnsi="Arial" w:cs="Arial"/>
          <w:snapToGrid w:val="0"/>
          <w:color w:val="000000"/>
          <w:sz w:val="20"/>
          <w:szCs w:val="20"/>
        </w:rPr>
        <w:t xml:space="preserve">Прокурор района  </w:t>
      </w:r>
    </w:p>
    <w:p w:rsidR="00D62B9D" w:rsidRPr="004A3CC0" w:rsidRDefault="00D62B9D" w:rsidP="00D62B9D">
      <w:pPr>
        <w:pStyle w:val="a4"/>
        <w:contextualSpacing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D62B9D" w:rsidRPr="004A3CC0" w:rsidRDefault="00D62B9D" w:rsidP="004A3CC0">
      <w:pPr>
        <w:pStyle w:val="a4"/>
        <w:contextualSpacing/>
        <w:jc w:val="both"/>
        <w:rPr>
          <w:rFonts w:ascii="Arial" w:hAnsi="Arial" w:cs="Arial"/>
          <w:sz w:val="20"/>
          <w:szCs w:val="20"/>
        </w:rPr>
      </w:pPr>
      <w:r w:rsidRPr="004A3CC0">
        <w:rPr>
          <w:rFonts w:ascii="Arial" w:hAnsi="Arial" w:cs="Arial"/>
          <w:snapToGrid w:val="0"/>
          <w:color w:val="000000"/>
          <w:sz w:val="20"/>
          <w:szCs w:val="20"/>
        </w:rPr>
        <w:t xml:space="preserve">старший советник юстиции   </w:t>
      </w:r>
      <w:r w:rsidRPr="004A3CC0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4A3CC0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4A3CC0"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                                </w:t>
      </w:r>
      <w:r w:rsidRPr="004A3CC0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4A3CC0"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 В.А. Гришин</w:t>
      </w:r>
    </w:p>
    <w:p w:rsidR="0056487F" w:rsidRPr="004A3CC0" w:rsidRDefault="0056487F" w:rsidP="0056487F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000000"/>
          <w:sz w:val="20"/>
          <w:szCs w:val="20"/>
          <w:shd w:val="clear" w:color="auto" w:fill="FFFFFF"/>
        </w:rPr>
      </w:pPr>
    </w:p>
    <w:p w:rsidR="0056487F" w:rsidRPr="00DC7419" w:rsidRDefault="0056487F" w:rsidP="0056487F">
      <w:pPr>
        <w:pStyle w:val="aa"/>
        <w:jc w:val="right"/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X="-507" w:tblpY="364"/>
        <w:tblW w:w="10521" w:type="dxa"/>
        <w:shd w:val="clear" w:color="auto" w:fill="F5F5F5"/>
        <w:tblLook w:val="04A0"/>
      </w:tblPr>
      <w:tblGrid>
        <w:gridCol w:w="3266"/>
        <w:gridCol w:w="2898"/>
        <w:gridCol w:w="4357"/>
      </w:tblGrid>
      <w:tr w:rsidR="0056487F" w:rsidRPr="00DC7419" w:rsidTr="0056320D">
        <w:tc>
          <w:tcPr>
            <w:tcW w:w="32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6487F" w:rsidRPr="00DC7419" w:rsidRDefault="0056487F" w:rsidP="0056320D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Периодическое печатное издание</w:t>
            </w:r>
          </w:p>
          <w:p w:rsidR="0056487F" w:rsidRPr="00DC7419" w:rsidRDefault="0056487F" w:rsidP="0056320D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«Чиричкасинский  вестник»</w:t>
            </w:r>
          </w:p>
          <w:p w:rsidR="0056487F" w:rsidRPr="00DC7419" w:rsidRDefault="0056487F" w:rsidP="0056320D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Адрес редакционного совета и издателя:</w:t>
            </w:r>
          </w:p>
          <w:p w:rsidR="0056487F" w:rsidRPr="00DC7419" w:rsidRDefault="0056487F" w:rsidP="0056320D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429910, д. Чиричкасы</w:t>
            </w:r>
          </w:p>
          <w:p w:rsidR="0056487F" w:rsidRPr="00DC7419" w:rsidRDefault="0056487F" w:rsidP="0056320D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ул. Молодёжная</w:t>
            </w:r>
            <w:proofErr w:type="gramStart"/>
            <w:r w:rsidRPr="00DC7419">
              <w:rPr>
                <w:rStyle w:val="a7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DC7419">
              <w:rPr>
                <w:rStyle w:val="a7"/>
                <w:color w:val="000000"/>
                <w:sz w:val="22"/>
                <w:szCs w:val="22"/>
              </w:rPr>
              <w:t xml:space="preserve"> д.1</w:t>
            </w:r>
          </w:p>
          <w:p w:rsidR="0056487F" w:rsidRPr="004A3CC0" w:rsidRDefault="0056487F" w:rsidP="004A3CC0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7419">
              <w:rPr>
                <w:rStyle w:val="a7"/>
                <w:color w:val="000000"/>
                <w:sz w:val="22"/>
                <w:szCs w:val="22"/>
                <w:lang w:val="en-US"/>
              </w:rPr>
              <w:t>Email</w:t>
            </w:r>
            <w:r w:rsidR="004A3CC0" w:rsidRPr="004A3CC0">
              <w:rPr>
                <w:rStyle w:val="a7"/>
                <w:color w:val="000000"/>
                <w:sz w:val="22"/>
                <w:szCs w:val="22"/>
                <w:lang w:val="en-US"/>
              </w:rPr>
              <w:t xml:space="preserve">: </w:t>
            </w:r>
            <w:r w:rsidR="004A3CC0" w:rsidRPr="00DC7419">
              <w:rPr>
                <w:rStyle w:val="a7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A3CC0" w:rsidRPr="00DC7419">
              <w:rPr>
                <w:rStyle w:val="a7"/>
                <w:color w:val="000000"/>
                <w:sz w:val="22"/>
                <w:szCs w:val="22"/>
                <w:lang w:val="en-US"/>
              </w:rPr>
              <w:t>zivil</w:t>
            </w:r>
            <w:proofErr w:type="spellEnd"/>
            <w:r w:rsidR="004A3CC0" w:rsidRPr="004A3CC0">
              <w:rPr>
                <w:rStyle w:val="a7"/>
                <w:color w:val="000000"/>
                <w:sz w:val="22"/>
                <w:szCs w:val="22"/>
                <w:lang w:val="en-US"/>
              </w:rPr>
              <w:t>_</w:t>
            </w:r>
            <w:r w:rsidRPr="004A3CC0">
              <w:rPr>
                <w:rStyle w:val="a7"/>
                <w:color w:val="000000"/>
                <w:sz w:val="22"/>
                <w:szCs w:val="22"/>
                <w:lang w:val="en-US"/>
              </w:rPr>
              <w:t xml:space="preserve"> </w:t>
            </w:r>
            <w:r w:rsidR="004A3CC0">
              <w:rPr>
                <w:rStyle w:val="a7"/>
                <w:color w:val="000000"/>
                <w:sz w:val="22"/>
                <w:szCs w:val="22"/>
              </w:rPr>
              <w:t>с</w:t>
            </w:r>
            <w:r w:rsidRPr="00DC7419">
              <w:rPr>
                <w:rStyle w:val="a7"/>
                <w:color w:val="000000"/>
                <w:sz w:val="22"/>
                <w:szCs w:val="22"/>
                <w:lang w:val="en-US"/>
              </w:rPr>
              <w:t>hir</w:t>
            </w:r>
            <w:r w:rsidRPr="004A3CC0">
              <w:rPr>
                <w:rStyle w:val="a7"/>
                <w:color w:val="000000"/>
                <w:sz w:val="22"/>
                <w:szCs w:val="22"/>
                <w:lang w:val="en-US"/>
              </w:rPr>
              <w:t>@.</w:t>
            </w:r>
            <w:r w:rsidRPr="00DC7419">
              <w:rPr>
                <w:rStyle w:val="a7"/>
                <w:color w:val="000000"/>
                <w:sz w:val="22"/>
                <w:szCs w:val="22"/>
                <w:lang w:val="en-US"/>
              </w:rPr>
              <w:t>cap</w:t>
            </w:r>
            <w:r w:rsidRPr="004A3CC0">
              <w:rPr>
                <w:rStyle w:val="a7"/>
                <w:color w:val="000000"/>
                <w:sz w:val="22"/>
                <w:szCs w:val="22"/>
                <w:lang w:val="en-US"/>
              </w:rPr>
              <w:t>.</w:t>
            </w:r>
            <w:r w:rsidRPr="00DC7419">
              <w:rPr>
                <w:rStyle w:val="a7"/>
                <w:color w:val="00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6487F" w:rsidRPr="00DC7419" w:rsidRDefault="0056487F" w:rsidP="0056320D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Учредитель</w:t>
            </w:r>
          </w:p>
          <w:p w:rsidR="0056487F" w:rsidRPr="00DC7419" w:rsidRDefault="0056487F" w:rsidP="0056320D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Администрация Чиричкасинского   сельского поселения Цивильского района Чувашской Республики</w:t>
            </w:r>
          </w:p>
        </w:tc>
        <w:tc>
          <w:tcPr>
            <w:tcW w:w="43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6D9F1" w:themeFill="text2" w:themeFillTint="33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6487F" w:rsidRPr="00DC7419" w:rsidRDefault="0056487F" w:rsidP="0056320D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Председатель редакционного совет</w:t>
            </w:r>
            <w:proofErr w:type="gramStart"/>
            <w:r w:rsidRPr="00DC7419">
              <w:rPr>
                <w:rStyle w:val="a7"/>
                <w:color w:val="000000"/>
                <w:sz w:val="22"/>
                <w:szCs w:val="22"/>
              </w:rPr>
              <w:t>а-</w:t>
            </w:r>
            <w:proofErr w:type="gramEnd"/>
            <w:r w:rsidRPr="00DC7419">
              <w:rPr>
                <w:rStyle w:val="a7"/>
                <w:color w:val="000000"/>
                <w:sz w:val="22"/>
                <w:szCs w:val="22"/>
              </w:rPr>
              <w:t>  главный редактор</w:t>
            </w:r>
          </w:p>
          <w:p w:rsidR="0056487F" w:rsidRPr="00DC7419" w:rsidRDefault="0056487F" w:rsidP="0056320D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sz w:val="22"/>
                <w:szCs w:val="22"/>
              </w:rPr>
              <w:t>Иванова В.В.</w:t>
            </w:r>
          </w:p>
          <w:p w:rsidR="0056487F" w:rsidRPr="00DC7419" w:rsidRDefault="0056487F" w:rsidP="0056320D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Тираж  20 экз.</w:t>
            </w:r>
          </w:p>
          <w:p w:rsidR="0056487F" w:rsidRPr="00DC7419" w:rsidRDefault="0056487F" w:rsidP="0056320D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Объём 1 п.л. формат А</w:t>
            </w:r>
            <w:proofErr w:type="gramStart"/>
            <w:r w:rsidRPr="00DC7419">
              <w:rPr>
                <w:rStyle w:val="a7"/>
                <w:color w:val="000000"/>
                <w:sz w:val="22"/>
                <w:szCs w:val="22"/>
              </w:rPr>
              <w:t>4</w:t>
            </w:r>
            <w:proofErr w:type="gramEnd"/>
          </w:p>
          <w:p w:rsidR="0056487F" w:rsidRPr="00DC7419" w:rsidRDefault="0056487F" w:rsidP="0056320D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Распространяется бесплатно</w:t>
            </w:r>
          </w:p>
          <w:p w:rsidR="0056487F" w:rsidRPr="00DC7419" w:rsidRDefault="0056487F" w:rsidP="0056320D">
            <w:pPr>
              <w:pStyle w:val="a4"/>
              <w:spacing w:before="75" w:beforeAutospacing="0" w:after="75" w:afterAutospacing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C7419">
              <w:rPr>
                <w:rStyle w:val="a7"/>
                <w:color w:val="000000"/>
                <w:sz w:val="22"/>
                <w:szCs w:val="22"/>
              </w:rPr>
              <w:t>Выходит на русском языке</w:t>
            </w:r>
          </w:p>
        </w:tc>
      </w:tr>
    </w:tbl>
    <w:p w:rsidR="0056487F" w:rsidRPr="00DC7419" w:rsidRDefault="0056487F" w:rsidP="004A3CC0">
      <w:pPr>
        <w:suppressAutoHyphens/>
        <w:jc w:val="both"/>
        <w:rPr>
          <w:rFonts w:ascii="Times New Roman" w:hAnsi="Times New Roman" w:cs="Times New Roman"/>
          <w:lang w:eastAsia="zh-CN"/>
        </w:rPr>
      </w:pPr>
    </w:p>
    <w:p w:rsidR="0022513A" w:rsidRPr="003B62E0" w:rsidRDefault="0022513A" w:rsidP="0056487F">
      <w:pPr>
        <w:jc w:val="both"/>
        <w:rPr>
          <w:rFonts w:ascii="Arial" w:hAnsi="Arial" w:cs="Arial"/>
          <w:sz w:val="20"/>
          <w:szCs w:val="20"/>
        </w:rPr>
      </w:pPr>
    </w:p>
    <w:p w:rsidR="003B62E0" w:rsidRDefault="003B62E0" w:rsidP="003B62E0"/>
    <w:p w:rsidR="003B62E0" w:rsidRDefault="003B62E0" w:rsidP="003B62E0"/>
    <w:p w:rsidR="007B4E57" w:rsidRDefault="007B4E57" w:rsidP="007B4E57">
      <w:pPr>
        <w:suppressAutoHyphens/>
        <w:ind w:firstLine="567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eastAsia="zh-CN"/>
        </w:rPr>
        <w:t xml:space="preserve"> </w:t>
      </w:r>
    </w:p>
    <w:p w:rsidR="007B4E57" w:rsidRDefault="007B4E57" w:rsidP="007B4E57">
      <w:pPr>
        <w:spacing w:after="0" w:line="240" w:lineRule="auto"/>
        <w:rPr>
          <w:rFonts w:ascii="Times New Roman" w:hAnsi="Times New Roman" w:cs="Times New Roman"/>
        </w:rPr>
      </w:pPr>
    </w:p>
    <w:p w:rsidR="006A6A0A" w:rsidRDefault="006A6A0A"/>
    <w:sectPr w:rsidR="006A6A0A" w:rsidSect="00E4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8053E"/>
    <w:multiLevelType w:val="hybridMultilevel"/>
    <w:tmpl w:val="31781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96548"/>
    <w:multiLevelType w:val="hybridMultilevel"/>
    <w:tmpl w:val="76A8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74897"/>
    <w:multiLevelType w:val="hybridMultilevel"/>
    <w:tmpl w:val="76A8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832D8"/>
    <w:multiLevelType w:val="hybridMultilevel"/>
    <w:tmpl w:val="AEF0C17A"/>
    <w:lvl w:ilvl="0" w:tplc="B91864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E57"/>
    <w:rsid w:val="001203AD"/>
    <w:rsid w:val="002236AE"/>
    <w:rsid w:val="0022513A"/>
    <w:rsid w:val="002411F0"/>
    <w:rsid w:val="00276BFB"/>
    <w:rsid w:val="002E074B"/>
    <w:rsid w:val="002E69A9"/>
    <w:rsid w:val="003B62E0"/>
    <w:rsid w:val="004A3CC0"/>
    <w:rsid w:val="0056487F"/>
    <w:rsid w:val="005C3389"/>
    <w:rsid w:val="006345FB"/>
    <w:rsid w:val="006A6A0A"/>
    <w:rsid w:val="007321BB"/>
    <w:rsid w:val="007B4E57"/>
    <w:rsid w:val="00D62B9D"/>
    <w:rsid w:val="00E4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CB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link w:val="10"/>
    <w:uiPriority w:val="99"/>
    <w:qFormat/>
    <w:rsid w:val="007B4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rsid w:val="007B4E57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3">
    <w:name w:val="Обычный (веб) Знак"/>
    <w:basedOn w:val="a0"/>
    <w:link w:val="a4"/>
    <w:locked/>
    <w:rsid w:val="007B4E5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7B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4E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ewstitlebig">
    <w:name w:val="news_title_big"/>
    <w:basedOn w:val="a"/>
    <w:rsid w:val="007B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B4E57"/>
    <w:rPr>
      <w:b/>
      <w:bCs/>
    </w:rPr>
  </w:style>
  <w:style w:type="character" w:styleId="a7">
    <w:name w:val="Emphasis"/>
    <w:basedOn w:val="a0"/>
    <w:uiPriority w:val="20"/>
    <w:qFormat/>
    <w:rsid w:val="007B4E57"/>
    <w:rPr>
      <w:i/>
      <w:iCs/>
    </w:rPr>
  </w:style>
  <w:style w:type="paragraph" w:customStyle="1" w:styleId="ConsPlusTitle">
    <w:name w:val="ConsPlusTitle"/>
    <w:rsid w:val="003B6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3B62E0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3B62E0"/>
    <w:rPr>
      <w:rFonts w:ascii="Consolas" w:eastAsia="Times New Roman" w:hAnsi="Consolas" w:cs="Times New Roman"/>
      <w:sz w:val="21"/>
      <w:szCs w:val="21"/>
    </w:rPr>
  </w:style>
  <w:style w:type="paragraph" w:styleId="aa">
    <w:name w:val="No Spacing"/>
    <w:link w:val="ab"/>
    <w:uiPriority w:val="1"/>
    <w:qFormat/>
    <w:rsid w:val="003B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B62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B62E0"/>
  </w:style>
  <w:style w:type="character" w:styleId="ac">
    <w:name w:val="Hyperlink"/>
    <w:basedOn w:val="a0"/>
    <w:uiPriority w:val="99"/>
    <w:semiHidden/>
    <w:unhideWhenUsed/>
    <w:rsid w:val="003B62E0"/>
    <w:rPr>
      <w:color w:val="0000FF"/>
      <w:u w:val="single"/>
    </w:rPr>
  </w:style>
  <w:style w:type="character" w:customStyle="1" w:styleId="ab">
    <w:name w:val="Без интервала Знак"/>
    <w:basedOn w:val="a0"/>
    <w:link w:val="aa"/>
    <w:uiPriority w:val="1"/>
    <w:locked/>
    <w:rsid w:val="005648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11</cp:revision>
  <dcterms:created xsi:type="dcterms:W3CDTF">2018-12-13T06:35:00Z</dcterms:created>
  <dcterms:modified xsi:type="dcterms:W3CDTF">2021-01-14T11:30:00Z</dcterms:modified>
</cp:coreProperties>
</file>