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BF" w:rsidRPr="00663A56" w:rsidRDefault="00796628" w:rsidP="00191EBF">
      <w:pPr>
        <w:widowControl w:val="0"/>
        <w:adjustRightInd w:val="0"/>
        <w:spacing w:line="259" w:lineRule="auto"/>
        <w:ind w:left="65" w:right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</w:t>
      </w:r>
    </w:p>
    <w:p w:rsidR="00663A56" w:rsidRDefault="004223BE" w:rsidP="004223BE">
      <w:pPr>
        <w:spacing w:line="259" w:lineRule="auto"/>
        <w:ind w:left="65" w:right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публичных слушаний по </w:t>
      </w:r>
      <w:r w:rsidR="00796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вопросу </w:t>
      </w:r>
      <w:r w:rsidRPr="00663A56">
        <w:rPr>
          <w:rFonts w:ascii="Times New Roman" w:hAnsi="Times New Roman" w:cs="Times New Roman"/>
          <w:b/>
          <w:color w:val="000000"/>
          <w:sz w:val="28"/>
          <w:szCs w:val="28"/>
        </w:rPr>
        <w:t>внесени</w:t>
      </w:r>
      <w:r w:rsidR="00796628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63A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генеральный план </w:t>
      </w:r>
      <w:r w:rsidR="00663A56" w:rsidRPr="00663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Тувсинского</w:t>
      </w:r>
      <w:r w:rsidRPr="00663A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 сельского поселения Цивильского района</w:t>
      </w:r>
      <w:r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23BE" w:rsidRPr="00663A56" w:rsidRDefault="004223BE" w:rsidP="00663A56">
      <w:pPr>
        <w:spacing w:line="259" w:lineRule="auto"/>
        <w:ind w:left="0" w:right="4"/>
        <w:rPr>
          <w:rFonts w:ascii="Times New Roman" w:hAnsi="Times New Roman" w:cs="Times New Roman"/>
          <w:b/>
          <w:sz w:val="28"/>
          <w:szCs w:val="28"/>
        </w:rPr>
      </w:pPr>
      <w:r w:rsidRPr="00663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Чувашской Республики</w:t>
      </w:r>
    </w:p>
    <w:p w:rsidR="004223BE" w:rsidRPr="00663A56" w:rsidRDefault="004223BE" w:rsidP="004223BE">
      <w:pPr>
        <w:spacing w:line="259" w:lineRule="auto"/>
        <w:ind w:left="0" w:right="0" w:firstLine="134"/>
        <w:rPr>
          <w:sz w:val="28"/>
          <w:szCs w:val="28"/>
        </w:rPr>
      </w:pPr>
    </w:p>
    <w:p w:rsidR="004223BE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оформления </w:t>
      </w:r>
      <w:r w:rsidR="00711B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протокола</w:t>
      </w: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публичных слушаний:</w:t>
      </w:r>
      <w:r w:rsidRPr="00663A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59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июня 2021</w:t>
      </w:r>
      <w:r w:rsidR="004223BE" w:rsidRPr="00663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3A56" w:rsidRP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об организаторе публичных слушаний: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Тувсинского сельского поселения Цивильского района Чувашской Республики.</w:t>
      </w:r>
    </w:p>
    <w:p w:rsidR="00663A56" w:rsidRPr="00FB40DE" w:rsidRDefault="00663A56" w:rsidP="00663A56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3A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Место проведения собрания участников публичных слушаний: 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Тувсинского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Дома культуры по адресу: Чувашская Республика, Цивильский район, д.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Тувси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B40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63A56" w:rsidRDefault="00663A56" w:rsidP="00663A56">
      <w:pPr>
        <w:spacing w:line="259" w:lineRule="auto"/>
        <w:ind w:left="0" w:righ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и время проведения собрания</w:t>
      </w:r>
      <w:r w:rsidRPr="00FB4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48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 публичных слушаний: </w:t>
      </w:r>
      <w:r w:rsidR="00592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</w:t>
      </w:r>
      <w:r w:rsidRPr="0066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92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июня</w:t>
      </w:r>
      <w:r w:rsidRPr="0066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5923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663A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17 часов 15 минут.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Информация, содержащаяся в опубликованном </w:t>
      </w:r>
      <w:proofErr w:type="gramStart"/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оповещении</w:t>
      </w:r>
      <w:proofErr w:type="gramEnd"/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начале общественных обсуждений или публичных слушаний, дата и источник его опубликования: 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оповещении о начале публичных слушаний содержится следующая информация: 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«Организатор публичных слушаний – администрация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Республики,  оповещает Граждан, постоянно проживающих на территории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Республики, правообладателей находящихся в границах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 земельных участков и (или) расположенных на них объектов капитального строительства, правообладателей помещений, являющихся частью указанных объектов капитального строительства, а также иных заинтересованные лица о начале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59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 2021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публичных слушаний по вопросу внесения изменений в генеральный план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назначены в 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постановлением Администрации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от </w:t>
      </w:r>
      <w:r w:rsidR="0059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12.05.2021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59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участников публичных слушаний состоится </w:t>
      </w:r>
      <w:r w:rsidR="0059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июня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59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17:15 в 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Дома культуры, расположенного по адресу: Чувашская Республика, Цивильский район, д.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Тувси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начала регистрации участников публичных слушаний:16 часов 00 минут.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проекте, подлежащем рассмотрению на публичных слушаниях, и перечень информационных материалов: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 подлежит рассмотрению проект генерального плана </w:t>
      </w:r>
      <w:r w:rsidR="003071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Республики, подготовленный с учетом вносимых изменений; 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генерального плана состоит из проектов следующих документов: положения о территориальном планировании, карты планируемого размещения объектов местного значения поселения, карты границ населенных пунктов (в том числе границ образуемых населенных пунктов), входящих в состав поселения, карты 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функциональных зон поселения, сведений о границах населенных пунктов (в том числе границах образуемых населенных пунктов), входящих в состав поселения, в виде сведений содержащих графическое описание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местоположения изменяемых границ населенных пунктов и перечень координат характерных точек этих границ в системе координат; приложений к генеральному плану в составе проекта материалов по обоснованию генерального плана в текстовой форме,  материалов по обоснованию генерального плана в виде карты.</w:t>
      </w:r>
    </w:p>
    <w:p w:rsidR="0059235A" w:rsidRPr="0059235A" w:rsidRDefault="0059235A" w:rsidP="0059235A">
      <w:pPr>
        <w:spacing w:before="100" w:beforeAutospacing="1" w:after="100" w:afterAutospacing="1"/>
        <w:ind w:left="67"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35A">
        <w:rPr>
          <w:rFonts w:ascii="Times New Roman" w:hAnsi="Times New Roman" w:cs="Times New Roman"/>
          <w:color w:val="000000"/>
          <w:sz w:val="28"/>
          <w:szCs w:val="28"/>
        </w:rPr>
        <w:t>Проект генерального плана и информационные материалы будут размещены с 12 мая 2021 года на официальном сайте Тувсинского сельского поселения Цивильского района (http://gov.cap.ru/SiteMap.aspx?id=2952018&amp;gov_id=476) в разделе «Публичные слушания».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месте, дате открытия экспозиции проекта, подлежащего рассмотрению на публичных слушаниях, о сроках проведения экспозиции проекта, о днях и часах, в которые возможно посещение экспозиции:</w:t>
      </w:r>
    </w:p>
    <w:p w:rsidR="007B7BB8" w:rsidRPr="007B7BB8" w:rsidRDefault="007B7BB8" w:rsidP="007B7BB8">
      <w:pPr>
        <w:spacing w:before="100" w:beforeAutospacing="1" w:after="100" w:afterAutospacing="1"/>
        <w:ind w:left="67" w:right="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BB8">
        <w:rPr>
          <w:rFonts w:ascii="Times New Roman" w:hAnsi="Times New Roman" w:cs="Times New Roman"/>
          <w:color w:val="000000"/>
          <w:sz w:val="28"/>
          <w:szCs w:val="28"/>
        </w:rPr>
        <w:t>Экспозиция проекта генерального плана будет открыта по адресу: Чувашская Республика, Цивильский район, д. Тувси, ул. Октября, д.5 с  12 мая 2021 года по 14 июня 2021 года в рабочие дни с 9.00 ч. до 17.00 ч.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Консультацию по вопросам проекта Генерального плана можно получить у специалистов администрации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размещения проекта генерального плана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Республики, информационных материалов к нему и проведения экспозиции проекта генерального плана, участники публичных слушаний, прошедшие в соответствии с частью 12 статьи 5.1.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письменной форме в адрес организатора публичных слушаний;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замечания, внесенные участниками публичных слушаний, прошедших идентификацию,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участником публичных слушаний недостоверных сведений.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по проекту генерального плана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принимаются в администрации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по адресу: </w:t>
      </w:r>
      <w:r w:rsidR="00654EB1" w:rsidRPr="00654EB1">
        <w:rPr>
          <w:rFonts w:ascii="Times New Roman" w:hAnsi="Times New Roman" w:cs="Times New Roman"/>
          <w:color w:val="000000"/>
          <w:sz w:val="28"/>
          <w:szCs w:val="28"/>
        </w:rPr>
        <w:t xml:space="preserve">429905, Цивильский район, д. Тувси,  ул. Октября д. 5 в период с </w:t>
      </w:r>
      <w:r w:rsidR="007A5385">
        <w:rPr>
          <w:rFonts w:ascii="Times New Roman" w:hAnsi="Times New Roman" w:cs="Times New Roman"/>
          <w:color w:val="000000"/>
          <w:sz w:val="28"/>
          <w:szCs w:val="28"/>
        </w:rPr>
        <w:t>12 мая</w:t>
      </w:r>
      <w:r w:rsidR="00654EB1" w:rsidRPr="00654EB1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A5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4EB1" w:rsidRPr="00654EB1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7A5385">
        <w:rPr>
          <w:rFonts w:ascii="Times New Roman" w:hAnsi="Times New Roman" w:cs="Times New Roman"/>
          <w:color w:val="000000"/>
          <w:sz w:val="28"/>
          <w:szCs w:val="28"/>
        </w:rPr>
        <w:t>14 июня</w:t>
      </w:r>
      <w:r w:rsidR="00654EB1" w:rsidRPr="00654EB1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A538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4EB1" w:rsidRPr="00654EB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proofErr w:type="gramStart"/>
      <w:r w:rsidR="00654EB1" w:rsidRPr="00654EB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711BD5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о начале публичных слушаний размещено </w:t>
      </w:r>
      <w:r w:rsidR="00E8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мая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83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на официальном сайте </w:t>
      </w:r>
      <w:r w:rsidR="006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в сети интернет в разделе </w:t>
      </w:r>
      <w:r w:rsidRPr="005674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«Объявления» (</w:t>
      </w:r>
      <w:r w:rsidR="00DE0A31" w:rsidRPr="0056743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http://gov.cap.ru/Declarations.aspx?id=4403839&amp;gov_id=476</w:t>
      </w:r>
      <w:r w:rsidRPr="005674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сроке, в течение которого принимались предложения и замечания участников общественных публичных слушаний, о территории, в пределах которой проводятся публичные слушания: 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по проекту генерального плана </w:t>
      </w:r>
      <w:r w:rsidR="00E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принимались в администрации </w:t>
      </w:r>
      <w:r w:rsidR="00E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синского сельского поселения Цивильского района Чувашской Республики по адресу: </w:t>
      </w:r>
      <w:r w:rsidR="00E52ED8" w:rsidRPr="00654EB1">
        <w:rPr>
          <w:rFonts w:ascii="Times New Roman" w:hAnsi="Times New Roman" w:cs="Times New Roman"/>
          <w:color w:val="000000"/>
          <w:sz w:val="28"/>
          <w:szCs w:val="28"/>
        </w:rPr>
        <w:t>429905, Цивильский район, д. Тувси,  ул. Октября д. 5 в период с</w:t>
      </w:r>
      <w:proofErr w:type="gramEnd"/>
      <w:r w:rsidR="00E52ED8" w:rsidRPr="00654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3F35">
        <w:rPr>
          <w:rFonts w:ascii="Times New Roman" w:hAnsi="Times New Roman" w:cs="Times New Roman"/>
          <w:color w:val="000000"/>
          <w:sz w:val="28"/>
          <w:szCs w:val="28"/>
        </w:rPr>
        <w:t xml:space="preserve">12 мая 2021 года по 14 июня 2021 </w:t>
      </w:r>
      <w:r w:rsidR="00E52ED8" w:rsidRPr="00654EB1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публичные слушания проведены в </w:t>
      </w:r>
      <w:proofErr w:type="gramStart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2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D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слушаний: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граждан, являющихся участниками публичных слушаний и постоянно проживающих на территории: в ходе собрания от жителя деревни </w:t>
      </w:r>
      <w:r w:rsidR="00D5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Тувси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846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Гавриловой В.Г.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предложение поддержать проект генерального плана 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Республики, подготовленный в связи с внесением изменений в генеральный план.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и замечания участников публичных слушаний – правообладателей,</w:t>
      </w:r>
      <w:bookmarkStart w:id="0" w:name="_GoBack"/>
      <w:bookmarkEnd w:id="0"/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находящихся в границах 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Тув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синского сельского поселения Цивильского района Чувашской Республики земельных участков и (или) расположенных на них объектов капитального строительства, правообладателей помещений, являющихся частью указанных объектов капитального строительства:</w:t>
      </w:r>
    </w:p>
    <w:p w:rsidR="00E72F1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Ивановой Т.Н.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поступило письменное предложение (замечание) о том, что в проекте генерального плана сельского поселения в отношении принадлежащих е</w:t>
      </w:r>
      <w:r w:rsidR="00226358" w:rsidRP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</w:t>
      </w:r>
      <w:r w:rsidR="00EC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EC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</w:t>
      </w:r>
      <w:r w:rsidR="00EC0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6358" w:rsidRPr="00226358">
        <w:rPr>
          <w:rFonts w:ascii="Times New Roman" w:hAnsi="Times New Roman" w:cs="Times New Roman"/>
          <w:sz w:val="28"/>
          <w:szCs w:val="28"/>
        </w:rPr>
        <w:t>21:20:040801:</w:t>
      </w:r>
      <w:r w:rsidR="00EC0A5C">
        <w:rPr>
          <w:rFonts w:ascii="Times New Roman" w:hAnsi="Times New Roman" w:cs="Times New Roman"/>
          <w:sz w:val="28"/>
          <w:szCs w:val="28"/>
        </w:rPr>
        <w:t>886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отобразить планируем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</w:t>
      </w:r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2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26358" w:rsidRPr="0022635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26358" w:rsidRPr="00226358">
        <w:rPr>
          <w:rFonts w:ascii="Times New Roman" w:hAnsi="Times New Roman" w:cs="Times New Roman"/>
          <w:sz w:val="28"/>
          <w:szCs w:val="28"/>
        </w:rPr>
        <w:t xml:space="preserve">ону застройки индивидуальными жилыми домами (код </w:t>
      </w:r>
      <w:r w:rsidR="00226358" w:rsidRPr="00226358">
        <w:rPr>
          <w:rFonts w:ascii="Times New Roman" w:hAnsi="Times New Roman" w:cs="Times New Roman"/>
          <w:color w:val="000000" w:themeColor="text1"/>
          <w:sz w:val="28"/>
          <w:szCs w:val="28"/>
        </w:rPr>
        <w:t>701010101)</w:t>
      </w:r>
      <w:r w:rsidRPr="00DC0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связи с </w:t>
      </w:r>
      <w:r w:rsidR="00E72F14" w:rsidRPr="00E72F14">
        <w:rPr>
          <w:rFonts w:ascii="Times New Roman" w:hAnsi="Times New Roman" w:cs="Times New Roman"/>
          <w:sz w:val="28"/>
          <w:szCs w:val="28"/>
        </w:rPr>
        <w:t xml:space="preserve">обеспечением дальнейшего градостроительного развития деревни </w:t>
      </w:r>
      <w:proofErr w:type="spellStart"/>
      <w:r w:rsidR="00E72F14" w:rsidRPr="00E72F14">
        <w:rPr>
          <w:rFonts w:ascii="Times New Roman" w:hAnsi="Times New Roman" w:cs="Times New Roman"/>
          <w:sz w:val="28"/>
          <w:szCs w:val="28"/>
        </w:rPr>
        <w:t>Чирши</w:t>
      </w:r>
      <w:proofErr w:type="spellEnd"/>
      <w:r w:rsidR="00E72F14" w:rsidRPr="00E72F14">
        <w:rPr>
          <w:rFonts w:ascii="Times New Roman" w:hAnsi="Times New Roman" w:cs="Times New Roman"/>
          <w:sz w:val="28"/>
          <w:szCs w:val="28"/>
        </w:rPr>
        <w:t xml:space="preserve"> с учетом потребности в новых территориях для целей жилищно-гражданского и рекреационного освоения, сложившиеся планировочной структуры населенного пункта и землепользования</w:t>
      </w:r>
      <w:r w:rsidR="00E72F14">
        <w:rPr>
          <w:rFonts w:ascii="Times New Roman" w:hAnsi="Times New Roman" w:cs="Times New Roman"/>
          <w:sz w:val="28"/>
          <w:szCs w:val="28"/>
        </w:rPr>
        <w:t>;</w:t>
      </w:r>
      <w:r w:rsidR="00E72F14" w:rsidRPr="00E72F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11BD5" w:rsidRPr="00DC0A84" w:rsidRDefault="000E3C48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собрания поступил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отобразить на карте функциональных зон, в отношении земельн</w:t>
      </w:r>
      <w:r w:rsidR="009B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9B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занят</w:t>
      </w:r>
      <w:r w:rsidR="009B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кладбищ</w:t>
      </w:r>
      <w:r w:rsidR="009B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функциональную зону специального назначения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зону кладбищ (код 701010701) и </w:t>
      </w:r>
      <w:r w:rsidR="00711BD5"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картах генерального плана и карте материалов обоснования поверхностные воды (пруды, реки) отобразить как водный фонд.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3C48" w:rsidRDefault="000E3C48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3C48" w:rsidRDefault="000E3C48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                                          </w:t>
      </w:r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Атманова</w:t>
      </w:r>
      <w:proofErr w:type="spellEnd"/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1BD5" w:rsidRPr="00DC0A84" w:rsidRDefault="00711BD5" w:rsidP="00711BD5">
      <w:pPr>
        <w:ind w:left="0" w:right="6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                                                                   Николаева </w:t>
      </w:r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3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C0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1BD5" w:rsidRDefault="00711BD5" w:rsidP="00663A56">
      <w:pPr>
        <w:ind w:left="0" w:right="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BD5" w:rsidRDefault="00711BD5" w:rsidP="00663A56">
      <w:pPr>
        <w:ind w:left="0" w:right="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BD5" w:rsidRDefault="00711BD5" w:rsidP="00663A56">
      <w:pPr>
        <w:ind w:left="0" w:right="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1BD5" w:rsidRDefault="00711BD5" w:rsidP="00663A56">
      <w:pPr>
        <w:ind w:left="0" w:right="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11BD5" w:rsidSect="00663A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39DD"/>
    <w:multiLevelType w:val="multilevel"/>
    <w:tmpl w:val="2186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250355"/>
    <w:multiLevelType w:val="hybridMultilevel"/>
    <w:tmpl w:val="DDA0C066"/>
    <w:lvl w:ilvl="0" w:tplc="EEBC6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894326"/>
    <w:multiLevelType w:val="multilevel"/>
    <w:tmpl w:val="822E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savePreviewPicture/>
  <w:compat/>
  <w:rsids>
    <w:rsidRoot w:val="00E90A8D"/>
    <w:rsid w:val="0000271D"/>
    <w:rsid w:val="000E3C48"/>
    <w:rsid w:val="00191EBF"/>
    <w:rsid w:val="001B35DE"/>
    <w:rsid w:val="00226358"/>
    <w:rsid w:val="0025521E"/>
    <w:rsid w:val="002748D9"/>
    <w:rsid w:val="002E4D87"/>
    <w:rsid w:val="0030710F"/>
    <w:rsid w:val="00387807"/>
    <w:rsid w:val="00402217"/>
    <w:rsid w:val="004223BE"/>
    <w:rsid w:val="004A168E"/>
    <w:rsid w:val="004E6323"/>
    <w:rsid w:val="0056743D"/>
    <w:rsid w:val="0059235A"/>
    <w:rsid w:val="005E5786"/>
    <w:rsid w:val="005F611C"/>
    <w:rsid w:val="0063345C"/>
    <w:rsid w:val="00654EB1"/>
    <w:rsid w:val="00663A56"/>
    <w:rsid w:val="00711BD5"/>
    <w:rsid w:val="00796628"/>
    <w:rsid w:val="007A5385"/>
    <w:rsid w:val="007B7BB8"/>
    <w:rsid w:val="00846D54"/>
    <w:rsid w:val="009B7C7E"/>
    <w:rsid w:val="009E2A1C"/>
    <w:rsid w:val="00A62B0E"/>
    <w:rsid w:val="00AF45FE"/>
    <w:rsid w:val="00B45F58"/>
    <w:rsid w:val="00B96A28"/>
    <w:rsid w:val="00BC76CE"/>
    <w:rsid w:val="00BE2F57"/>
    <w:rsid w:val="00C63134"/>
    <w:rsid w:val="00CF5A24"/>
    <w:rsid w:val="00D569B9"/>
    <w:rsid w:val="00DB318B"/>
    <w:rsid w:val="00DE0A31"/>
    <w:rsid w:val="00E52ED8"/>
    <w:rsid w:val="00E72F14"/>
    <w:rsid w:val="00E83F35"/>
    <w:rsid w:val="00E90A8D"/>
    <w:rsid w:val="00EC0A5C"/>
    <w:rsid w:val="00F9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A8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A8D"/>
    <w:rPr>
      <w:b/>
      <w:bCs/>
    </w:rPr>
  </w:style>
  <w:style w:type="paragraph" w:styleId="a5">
    <w:name w:val="List Paragraph"/>
    <w:basedOn w:val="a"/>
    <w:uiPriority w:val="34"/>
    <w:qFormat/>
    <w:rsid w:val="004A16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4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2020-10-05T11:43:00Z</cp:lastPrinted>
  <dcterms:created xsi:type="dcterms:W3CDTF">2020-08-24T08:13:00Z</dcterms:created>
  <dcterms:modified xsi:type="dcterms:W3CDTF">2021-06-15T07:48:00Z</dcterms:modified>
</cp:coreProperties>
</file>