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F36C1D" w:rsidTr="000104ED">
        <w:trPr>
          <w:trHeight w:val="2230"/>
        </w:trPr>
        <w:tc>
          <w:tcPr>
            <w:tcW w:w="7371" w:type="dxa"/>
            <w:shd w:val="clear" w:color="auto" w:fill="CCCCCC"/>
            <w:vAlign w:val="center"/>
          </w:tcPr>
          <w:p w:rsidR="00F36C1D" w:rsidRPr="003375C3" w:rsidRDefault="00F36C1D" w:rsidP="00F36C1D">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F36C1D" w:rsidRPr="009B0F68" w:rsidRDefault="00F36C1D" w:rsidP="00F36C1D">
            <w:pPr>
              <w:jc w:val="center"/>
              <w:rPr>
                <w:b/>
                <w:color w:val="000080"/>
              </w:rPr>
            </w:pPr>
          </w:p>
          <w:p w:rsidR="000F0093" w:rsidRDefault="009F3C77" w:rsidP="00613798">
            <w:pPr>
              <w:jc w:val="center"/>
              <w:rPr>
                <w:b/>
                <w:color w:val="000080"/>
              </w:rPr>
            </w:pPr>
            <w:r>
              <w:rPr>
                <w:b/>
                <w:color w:val="000080"/>
              </w:rPr>
              <w:t>20</w:t>
            </w:r>
            <w:r w:rsidR="009073F3">
              <w:rPr>
                <w:b/>
                <w:color w:val="000080"/>
              </w:rPr>
              <w:t>2</w:t>
            </w:r>
            <w:r w:rsidR="0023776B">
              <w:rPr>
                <w:b/>
                <w:color w:val="000080"/>
              </w:rPr>
              <w:t>1</w:t>
            </w:r>
          </w:p>
          <w:p w:rsidR="00613798" w:rsidRPr="009B0F68" w:rsidRDefault="00613798" w:rsidP="00613798">
            <w:pPr>
              <w:jc w:val="center"/>
              <w:rPr>
                <w:b/>
                <w:color w:val="000080"/>
              </w:rPr>
            </w:pPr>
          </w:p>
          <w:p w:rsidR="00F36C1D" w:rsidRPr="009B0F68" w:rsidRDefault="00C90F34" w:rsidP="00F36C1D">
            <w:pPr>
              <w:jc w:val="center"/>
              <w:rPr>
                <w:b/>
                <w:color w:val="000080"/>
              </w:rPr>
            </w:pPr>
            <w:r>
              <w:rPr>
                <w:b/>
                <w:color w:val="000080"/>
              </w:rPr>
              <w:t>апрель</w:t>
            </w:r>
          </w:p>
          <w:p w:rsidR="00F36C1D" w:rsidRPr="009B0F68" w:rsidRDefault="00B8277E" w:rsidP="00F36C1D">
            <w:pPr>
              <w:jc w:val="center"/>
              <w:rPr>
                <w:b/>
                <w:color w:val="000080"/>
              </w:rPr>
            </w:pPr>
            <w:r>
              <w:rPr>
                <w:b/>
                <w:color w:val="000080"/>
              </w:rPr>
              <w:t>1</w:t>
            </w:r>
            <w:r w:rsidR="00C90F34">
              <w:rPr>
                <w:b/>
                <w:color w:val="000080"/>
              </w:rPr>
              <w:t>5</w:t>
            </w:r>
          </w:p>
          <w:p w:rsidR="00F36C1D" w:rsidRPr="009B0F68" w:rsidRDefault="00C90F34" w:rsidP="008248E7">
            <w:pPr>
              <w:jc w:val="center"/>
              <w:rPr>
                <w:b/>
                <w:color w:val="000080"/>
              </w:rPr>
            </w:pPr>
            <w:r>
              <w:rPr>
                <w:b/>
                <w:color w:val="000080"/>
              </w:rPr>
              <w:t>четверг</w:t>
            </w:r>
          </w:p>
        </w:tc>
      </w:tr>
      <w:tr w:rsidR="00F36C1D" w:rsidTr="000104ED">
        <w:trPr>
          <w:trHeight w:val="690"/>
        </w:trPr>
        <w:tc>
          <w:tcPr>
            <w:tcW w:w="7371" w:type="dxa"/>
            <w:shd w:val="clear" w:color="auto" w:fill="CCCCCC"/>
            <w:vAlign w:val="center"/>
          </w:tcPr>
          <w:p w:rsidR="00F36C1D" w:rsidRPr="009B0F68" w:rsidRDefault="00F36C1D" w:rsidP="00F36C1D">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F36C1D" w:rsidRPr="009B0F68" w:rsidRDefault="003C7EBF" w:rsidP="00BE7D63">
            <w:pPr>
              <w:jc w:val="center"/>
              <w:rPr>
                <w:b/>
                <w:color w:val="000080"/>
              </w:rPr>
            </w:pPr>
            <w:r>
              <w:rPr>
                <w:b/>
                <w:color w:val="000080"/>
              </w:rPr>
              <w:t>№</w:t>
            </w:r>
            <w:r w:rsidR="00BE7D63">
              <w:rPr>
                <w:b/>
                <w:color w:val="000080"/>
              </w:rPr>
              <w:t>7</w:t>
            </w:r>
            <w:r w:rsidR="00606606">
              <w:rPr>
                <w:b/>
                <w:color w:val="000080"/>
              </w:rPr>
              <w:t>(</w:t>
            </w:r>
            <w:r w:rsidR="00687AEF">
              <w:rPr>
                <w:b/>
                <w:color w:val="000080"/>
              </w:rPr>
              <w:t>1</w:t>
            </w:r>
            <w:r w:rsidR="00BE7D63">
              <w:rPr>
                <w:b/>
                <w:color w:val="000080"/>
              </w:rPr>
              <w:t>91</w:t>
            </w:r>
            <w:r w:rsidR="00687AEF">
              <w:rPr>
                <w:b/>
                <w:color w:val="000080"/>
              </w:rPr>
              <w:t>)</w:t>
            </w:r>
          </w:p>
        </w:tc>
      </w:tr>
    </w:tbl>
    <w:p w:rsidR="005F49EC" w:rsidRPr="00A57C96" w:rsidRDefault="005F49EC" w:rsidP="00DA5041">
      <w:pPr>
        <w:ind w:right="174"/>
        <w:rPr>
          <w:rFonts w:ascii="Arial" w:hAnsi="Arial" w:cs="Arial"/>
          <w:b/>
          <w:i/>
          <w:sz w:val="20"/>
          <w:szCs w:val="20"/>
        </w:rPr>
      </w:pPr>
    </w:p>
    <w:p w:rsidR="00613798" w:rsidRDefault="00613798" w:rsidP="00613798">
      <w:pPr>
        <w:jc w:val="both"/>
        <w:rPr>
          <w:rFonts w:ascii="Arial" w:hAnsi="Arial" w:cs="Arial"/>
          <w:b/>
          <w:i/>
          <w:sz w:val="20"/>
          <w:szCs w:val="20"/>
        </w:rPr>
      </w:pPr>
      <w:r w:rsidRPr="005F49EC">
        <w:rPr>
          <w:rFonts w:ascii="Arial" w:hAnsi="Arial" w:cs="Arial"/>
          <w:b/>
          <w:i/>
          <w:sz w:val="20"/>
          <w:szCs w:val="20"/>
        </w:rPr>
        <w:t xml:space="preserve">В номере: </w:t>
      </w:r>
    </w:p>
    <w:p w:rsidR="00BE7D63" w:rsidRDefault="00021B9D" w:rsidP="00BE7D63">
      <w:pPr>
        <w:jc w:val="both"/>
        <w:rPr>
          <w:rFonts w:ascii="Arial" w:hAnsi="Arial" w:cs="Arial"/>
          <w:b/>
          <w:bCs/>
          <w:i/>
          <w:color w:val="000000"/>
          <w:sz w:val="20"/>
          <w:szCs w:val="20"/>
        </w:rPr>
      </w:pPr>
      <w:r w:rsidRPr="002211FC">
        <w:rPr>
          <w:rFonts w:ascii="Arial" w:hAnsi="Arial" w:cs="Arial"/>
          <w:b/>
          <w:sz w:val="20"/>
          <w:szCs w:val="20"/>
        </w:rPr>
        <w:t xml:space="preserve">    </w:t>
      </w:r>
      <w:r w:rsidR="00C13727">
        <w:rPr>
          <w:rFonts w:ascii="Arial" w:hAnsi="Arial" w:cs="Arial"/>
          <w:b/>
          <w:sz w:val="20"/>
          <w:szCs w:val="20"/>
        </w:rPr>
        <w:t xml:space="preserve">1. </w:t>
      </w:r>
      <w:r w:rsidRPr="00B8277E">
        <w:rPr>
          <w:rFonts w:ascii="Arial" w:hAnsi="Arial" w:cs="Arial"/>
          <w:b/>
          <w:i/>
          <w:sz w:val="20"/>
          <w:szCs w:val="20"/>
        </w:rPr>
        <w:t>Постановление главы администрации Таушкасинского сельского поселения №</w:t>
      </w:r>
      <w:r w:rsidR="009C6490">
        <w:rPr>
          <w:rFonts w:ascii="Arial" w:hAnsi="Arial" w:cs="Arial"/>
          <w:b/>
          <w:i/>
          <w:sz w:val="20"/>
          <w:szCs w:val="20"/>
        </w:rPr>
        <w:t>2</w:t>
      </w:r>
      <w:r w:rsidR="00BE7D63">
        <w:rPr>
          <w:rFonts w:ascii="Arial" w:hAnsi="Arial" w:cs="Arial"/>
          <w:b/>
          <w:i/>
          <w:sz w:val="20"/>
          <w:szCs w:val="20"/>
        </w:rPr>
        <w:t xml:space="preserve">4 </w:t>
      </w:r>
      <w:r w:rsidRPr="00B8277E">
        <w:rPr>
          <w:rFonts w:ascii="Arial" w:hAnsi="Arial" w:cs="Arial"/>
          <w:b/>
          <w:i/>
          <w:sz w:val="20"/>
          <w:szCs w:val="20"/>
        </w:rPr>
        <w:t xml:space="preserve">от </w:t>
      </w:r>
      <w:r w:rsidR="00B8277E" w:rsidRPr="00B8277E">
        <w:rPr>
          <w:rFonts w:ascii="Arial" w:hAnsi="Arial" w:cs="Arial"/>
          <w:b/>
          <w:i/>
          <w:sz w:val="20"/>
          <w:szCs w:val="20"/>
        </w:rPr>
        <w:t>1</w:t>
      </w:r>
      <w:r w:rsidR="00BE7D63">
        <w:rPr>
          <w:rFonts w:ascii="Arial" w:hAnsi="Arial" w:cs="Arial"/>
          <w:b/>
          <w:i/>
          <w:sz w:val="20"/>
          <w:szCs w:val="20"/>
        </w:rPr>
        <w:t>4</w:t>
      </w:r>
      <w:r w:rsidRPr="00B8277E">
        <w:rPr>
          <w:rFonts w:ascii="Arial" w:hAnsi="Arial" w:cs="Arial"/>
          <w:b/>
          <w:i/>
          <w:sz w:val="20"/>
          <w:szCs w:val="20"/>
        </w:rPr>
        <w:t>.</w:t>
      </w:r>
      <w:r w:rsidR="0023776B" w:rsidRPr="00B8277E">
        <w:rPr>
          <w:rFonts w:ascii="Arial" w:hAnsi="Arial" w:cs="Arial"/>
          <w:b/>
          <w:i/>
          <w:sz w:val="20"/>
          <w:szCs w:val="20"/>
        </w:rPr>
        <w:t>0</w:t>
      </w:r>
      <w:r w:rsidR="00BE7D63">
        <w:rPr>
          <w:rFonts w:ascii="Arial" w:hAnsi="Arial" w:cs="Arial"/>
          <w:b/>
          <w:i/>
          <w:sz w:val="20"/>
          <w:szCs w:val="20"/>
        </w:rPr>
        <w:t>4</w:t>
      </w:r>
      <w:r w:rsidRPr="00B8277E">
        <w:rPr>
          <w:rFonts w:ascii="Arial" w:hAnsi="Arial" w:cs="Arial"/>
          <w:b/>
          <w:i/>
          <w:sz w:val="20"/>
          <w:szCs w:val="20"/>
        </w:rPr>
        <w:t>.202</w:t>
      </w:r>
      <w:r w:rsidR="0023776B" w:rsidRPr="00B8277E">
        <w:rPr>
          <w:rFonts w:ascii="Arial" w:hAnsi="Arial" w:cs="Arial"/>
          <w:b/>
          <w:i/>
          <w:sz w:val="20"/>
          <w:szCs w:val="20"/>
        </w:rPr>
        <w:t>1</w:t>
      </w:r>
      <w:r w:rsidRPr="00B8277E">
        <w:rPr>
          <w:rFonts w:ascii="Arial" w:hAnsi="Arial" w:cs="Arial"/>
          <w:b/>
          <w:i/>
          <w:sz w:val="20"/>
          <w:szCs w:val="20"/>
        </w:rPr>
        <w:t xml:space="preserve"> г</w:t>
      </w:r>
      <w:bookmarkStart w:id="0" w:name="sub_1005"/>
      <w:r w:rsidR="00B8277E" w:rsidRPr="00B8277E">
        <w:rPr>
          <w:rFonts w:ascii="Arial" w:hAnsi="Arial" w:cs="Arial"/>
          <w:b/>
          <w:i/>
          <w:sz w:val="20"/>
          <w:szCs w:val="20"/>
        </w:rPr>
        <w:t xml:space="preserve">. </w:t>
      </w:r>
      <w:r w:rsidR="00B8277E" w:rsidRPr="009C6490">
        <w:rPr>
          <w:rFonts w:ascii="Arial" w:hAnsi="Arial" w:cs="Arial"/>
          <w:b/>
          <w:i/>
          <w:sz w:val="20"/>
          <w:szCs w:val="20"/>
        </w:rPr>
        <w:t>«</w:t>
      </w:r>
      <w:r w:rsidR="00BE7D63" w:rsidRPr="00BE7D63">
        <w:rPr>
          <w:rStyle w:val="a7"/>
          <w:rFonts w:ascii="Arial" w:hAnsi="Arial" w:cs="Arial"/>
          <w:i/>
          <w:sz w:val="20"/>
          <w:szCs w:val="20"/>
        </w:rPr>
        <w:t>Об утверждении плана мероприятий по приведению качества питьевой воды в соответствие с установленными требованиями на территории Таушкасинского сельского поселения Цивильского района Чувашской Республики на 2021-2022 годы</w:t>
      </w:r>
      <w:r w:rsidR="00B8277E" w:rsidRPr="00B8277E">
        <w:rPr>
          <w:rFonts w:ascii="Arial" w:hAnsi="Arial" w:cs="Arial"/>
          <w:b/>
          <w:bCs/>
          <w:i/>
          <w:color w:val="000000"/>
          <w:sz w:val="20"/>
          <w:szCs w:val="20"/>
        </w:rPr>
        <w:t>».</w:t>
      </w:r>
    </w:p>
    <w:p w:rsidR="00BE7D63" w:rsidRDefault="00BE7D63" w:rsidP="00BE7D63">
      <w:pPr>
        <w:jc w:val="both"/>
        <w:rPr>
          <w:rFonts w:ascii="Arial" w:hAnsi="Arial" w:cs="Arial"/>
          <w:b/>
          <w:bCs/>
          <w:i/>
          <w:color w:val="000000"/>
          <w:sz w:val="20"/>
          <w:szCs w:val="20"/>
        </w:rPr>
      </w:pPr>
      <w:r>
        <w:rPr>
          <w:rFonts w:ascii="Arial" w:hAnsi="Arial" w:cs="Arial"/>
          <w:b/>
          <w:bCs/>
          <w:i/>
          <w:color w:val="000000"/>
          <w:sz w:val="20"/>
          <w:szCs w:val="20"/>
        </w:rPr>
        <w:t xml:space="preserve"> </w:t>
      </w:r>
      <w:r>
        <w:rPr>
          <w:rFonts w:ascii="Arial" w:hAnsi="Arial" w:cs="Arial"/>
          <w:b/>
          <w:sz w:val="20"/>
          <w:szCs w:val="20"/>
        </w:rPr>
        <w:t xml:space="preserve">2. </w:t>
      </w:r>
      <w:r w:rsidRPr="00B8277E">
        <w:rPr>
          <w:rFonts w:ascii="Arial" w:hAnsi="Arial" w:cs="Arial"/>
          <w:b/>
          <w:i/>
          <w:sz w:val="20"/>
          <w:szCs w:val="20"/>
        </w:rPr>
        <w:t>Постановление главы администрации Таушкасинского сельского поселения №</w:t>
      </w:r>
      <w:r>
        <w:rPr>
          <w:rFonts w:ascii="Arial" w:hAnsi="Arial" w:cs="Arial"/>
          <w:b/>
          <w:i/>
          <w:sz w:val="20"/>
          <w:szCs w:val="20"/>
        </w:rPr>
        <w:t xml:space="preserve">25 от </w:t>
      </w:r>
      <w:r w:rsidRPr="00B8277E">
        <w:rPr>
          <w:rFonts w:ascii="Arial" w:hAnsi="Arial" w:cs="Arial"/>
          <w:b/>
          <w:i/>
          <w:sz w:val="20"/>
          <w:szCs w:val="20"/>
        </w:rPr>
        <w:t>1</w:t>
      </w:r>
      <w:r>
        <w:rPr>
          <w:rFonts w:ascii="Arial" w:hAnsi="Arial" w:cs="Arial"/>
          <w:b/>
          <w:i/>
          <w:sz w:val="20"/>
          <w:szCs w:val="20"/>
        </w:rPr>
        <w:t>4</w:t>
      </w:r>
      <w:r w:rsidRPr="00B8277E">
        <w:rPr>
          <w:rFonts w:ascii="Arial" w:hAnsi="Arial" w:cs="Arial"/>
          <w:b/>
          <w:i/>
          <w:sz w:val="20"/>
          <w:szCs w:val="20"/>
        </w:rPr>
        <w:t>.0</w:t>
      </w:r>
      <w:r>
        <w:rPr>
          <w:rFonts w:ascii="Arial" w:hAnsi="Arial" w:cs="Arial"/>
          <w:b/>
          <w:i/>
          <w:sz w:val="20"/>
          <w:szCs w:val="20"/>
        </w:rPr>
        <w:t>4</w:t>
      </w:r>
      <w:r w:rsidRPr="00B8277E">
        <w:rPr>
          <w:rFonts w:ascii="Arial" w:hAnsi="Arial" w:cs="Arial"/>
          <w:b/>
          <w:i/>
          <w:sz w:val="20"/>
          <w:szCs w:val="20"/>
        </w:rPr>
        <w:t xml:space="preserve">.2021 г. </w:t>
      </w:r>
      <w:r w:rsidRPr="009C6490">
        <w:rPr>
          <w:rFonts w:ascii="Arial" w:hAnsi="Arial" w:cs="Arial"/>
          <w:b/>
          <w:i/>
          <w:sz w:val="20"/>
          <w:szCs w:val="20"/>
        </w:rPr>
        <w:t>«</w:t>
      </w:r>
      <w:r w:rsidRPr="00BE7D63">
        <w:rPr>
          <w:rFonts w:ascii="Arial" w:hAnsi="Arial" w:cs="Arial"/>
          <w:b/>
          <w:bCs/>
          <w:i/>
          <w:color w:val="000000"/>
          <w:sz w:val="20"/>
          <w:szCs w:val="20"/>
        </w:rPr>
        <w:t xml:space="preserve">Об утверждении муниципальной программы «Управление общественными финансами и муниципальным долгом </w:t>
      </w:r>
      <w:r w:rsidRPr="00BE7D63">
        <w:rPr>
          <w:rFonts w:ascii="Arial" w:hAnsi="Arial" w:cs="Arial"/>
          <w:b/>
          <w:i/>
          <w:sz w:val="20"/>
          <w:szCs w:val="20"/>
        </w:rPr>
        <w:t>Таушкасинского сельского поселения Цивильского района на 2021 - 2035 годы</w:t>
      </w:r>
      <w:r w:rsidRPr="00BE7D63">
        <w:rPr>
          <w:rFonts w:ascii="Arial" w:hAnsi="Arial" w:cs="Arial"/>
          <w:b/>
          <w:bCs/>
          <w:i/>
          <w:color w:val="000000"/>
          <w:sz w:val="20"/>
          <w:szCs w:val="20"/>
        </w:rPr>
        <w:t>».</w:t>
      </w:r>
    </w:p>
    <w:p w:rsidR="009E1746" w:rsidRDefault="00540D2F" w:rsidP="009E1746">
      <w:pPr>
        <w:jc w:val="both"/>
        <w:rPr>
          <w:rFonts w:ascii="Arial" w:hAnsi="Arial" w:cs="Arial"/>
          <w:b/>
          <w:i/>
          <w:color w:val="000000"/>
          <w:sz w:val="20"/>
          <w:szCs w:val="20"/>
        </w:rPr>
      </w:pPr>
      <w:r w:rsidRPr="00540D2F">
        <w:rPr>
          <w:rFonts w:ascii="Arial" w:hAnsi="Arial" w:cs="Arial"/>
          <w:b/>
          <w:i/>
          <w:sz w:val="20"/>
          <w:szCs w:val="20"/>
        </w:rPr>
        <w:t>3. Постановление главы администрации Таушкасинского сельского поселения №26 от 14.04.2021 г. «</w:t>
      </w:r>
      <w:r w:rsidRPr="00540D2F">
        <w:rPr>
          <w:rFonts w:ascii="Arial" w:hAnsi="Arial" w:cs="Arial"/>
          <w:b/>
          <w:bCs/>
          <w:i/>
          <w:color w:val="000000"/>
          <w:sz w:val="20"/>
          <w:szCs w:val="20"/>
        </w:rPr>
        <w:t>Об утверждении муниципальной программы «Повышение</w:t>
      </w:r>
      <w:r>
        <w:rPr>
          <w:rFonts w:ascii="Arial" w:hAnsi="Arial" w:cs="Arial"/>
          <w:b/>
          <w:bCs/>
          <w:i/>
          <w:color w:val="000000"/>
          <w:sz w:val="20"/>
          <w:szCs w:val="20"/>
        </w:rPr>
        <w:t xml:space="preserve"> </w:t>
      </w:r>
      <w:r w:rsidRPr="00540D2F">
        <w:rPr>
          <w:rFonts w:ascii="Arial" w:hAnsi="Arial" w:cs="Arial"/>
          <w:b/>
          <w:bCs/>
          <w:i/>
          <w:color w:val="000000"/>
          <w:sz w:val="20"/>
          <w:szCs w:val="20"/>
        </w:rPr>
        <w:t>безопасности дорожного движения в Таушкасинском</w:t>
      </w:r>
      <w:r>
        <w:rPr>
          <w:rFonts w:ascii="Arial" w:hAnsi="Arial" w:cs="Arial"/>
          <w:b/>
          <w:bCs/>
          <w:i/>
          <w:color w:val="000000"/>
          <w:sz w:val="20"/>
          <w:szCs w:val="20"/>
        </w:rPr>
        <w:t xml:space="preserve"> </w:t>
      </w:r>
      <w:r w:rsidRPr="00540D2F">
        <w:rPr>
          <w:rFonts w:ascii="Arial" w:hAnsi="Arial" w:cs="Arial"/>
          <w:b/>
          <w:bCs/>
          <w:i/>
          <w:color w:val="000000"/>
          <w:sz w:val="20"/>
          <w:szCs w:val="20"/>
        </w:rPr>
        <w:t>сельском поселении на 2021-2035 годы»</w:t>
      </w:r>
      <w:r>
        <w:rPr>
          <w:rFonts w:ascii="Arial" w:hAnsi="Arial" w:cs="Arial"/>
          <w:b/>
          <w:bCs/>
          <w:i/>
          <w:color w:val="000000"/>
          <w:sz w:val="20"/>
          <w:szCs w:val="20"/>
        </w:rPr>
        <w:t>.</w:t>
      </w:r>
    </w:p>
    <w:p w:rsidR="009E1746" w:rsidRPr="009E1746" w:rsidRDefault="009E1746" w:rsidP="009E1746">
      <w:pPr>
        <w:jc w:val="both"/>
        <w:rPr>
          <w:rFonts w:ascii="Arial" w:hAnsi="Arial" w:cs="Arial"/>
          <w:b/>
          <w:i/>
          <w:color w:val="000000"/>
          <w:sz w:val="20"/>
          <w:szCs w:val="20"/>
        </w:rPr>
      </w:pPr>
      <w:r>
        <w:rPr>
          <w:rFonts w:ascii="Arial" w:hAnsi="Arial" w:cs="Arial"/>
          <w:b/>
          <w:i/>
          <w:color w:val="000000"/>
          <w:sz w:val="20"/>
          <w:szCs w:val="20"/>
        </w:rPr>
        <w:t xml:space="preserve"> </w:t>
      </w:r>
      <w:r w:rsidRPr="009E1746">
        <w:rPr>
          <w:rFonts w:ascii="Arial" w:hAnsi="Arial" w:cs="Arial"/>
          <w:b/>
          <w:i/>
          <w:sz w:val="20"/>
          <w:szCs w:val="20"/>
        </w:rPr>
        <w:t>4. Постановление главы администрации Таушкасинского сельского поселения №27 от 14.04.2021 г. «</w:t>
      </w:r>
      <w:r w:rsidRPr="009E1746">
        <w:rPr>
          <w:rFonts w:ascii="Arial" w:hAnsi="Arial" w:cs="Arial"/>
          <w:b/>
          <w:bCs/>
          <w:color w:val="000000"/>
          <w:sz w:val="20"/>
          <w:szCs w:val="20"/>
        </w:rPr>
        <w:t>Об утверждении муниципальной программы «</w:t>
      </w:r>
      <w:r w:rsidRPr="009E1746">
        <w:rPr>
          <w:rFonts w:ascii="Arial" w:hAnsi="Arial" w:cs="Arial"/>
          <w:b/>
          <w:bCs/>
          <w:i/>
          <w:color w:val="000000"/>
          <w:sz w:val="20"/>
          <w:szCs w:val="20"/>
        </w:rPr>
        <w:t>Развитие потенциала муниципального управления в Таушкасинском сельском поселении Цивильского района Чувашской Республики</w:t>
      </w:r>
      <w:r w:rsidRPr="009E1746">
        <w:rPr>
          <w:rFonts w:ascii="Arial" w:hAnsi="Arial" w:cs="Arial"/>
          <w:b/>
          <w:i/>
          <w:sz w:val="20"/>
          <w:szCs w:val="20"/>
        </w:rPr>
        <w:t xml:space="preserve"> на 2021-2035 годы</w:t>
      </w:r>
      <w:r w:rsidRPr="009E1746">
        <w:rPr>
          <w:rFonts w:ascii="Arial" w:hAnsi="Arial" w:cs="Arial"/>
          <w:b/>
          <w:bCs/>
          <w:i/>
          <w:color w:val="000000"/>
          <w:sz w:val="20"/>
          <w:szCs w:val="20"/>
        </w:rPr>
        <w:t>».</w:t>
      </w:r>
    </w:p>
    <w:p w:rsidR="00540D2F" w:rsidRPr="004B1587" w:rsidRDefault="004B1587" w:rsidP="00540D2F">
      <w:pPr>
        <w:jc w:val="both"/>
        <w:rPr>
          <w:rFonts w:ascii="Arial" w:hAnsi="Arial" w:cs="Arial"/>
          <w:b/>
          <w:bCs/>
          <w:i/>
          <w:color w:val="000000"/>
          <w:sz w:val="20"/>
          <w:szCs w:val="20"/>
        </w:rPr>
      </w:pPr>
      <w:r>
        <w:rPr>
          <w:rFonts w:ascii="Arial" w:hAnsi="Arial" w:cs="Arial"/>
          <w:b/>
          <w:i/>
          <w:sz w:val="20"/>
          <w:szCs w:val="20"/>
        </w:rPr>
        <w:t>5</w:t>
      </w:r>
      <w:r w:rsidRPr="009E1746">
        <w:rPr>
          <w:rFonts w:ascii="Arial" w:hAnsi="Arial" w:cs="Arial"/>
          <w:b/>
          <w:i/>
          <w:sz w:val="20"/>
          <w:szCs w:val="20"/>
        </w:rPr>
        <w:t>. Постановление главы администрации Таушкасинского сельского поселения №2</w:t>
      </w:r>
      <w:r>
        <w:rPr>
          <w:rFonts w:ascii="Arial" w:hAnsi="Arial" w:cs="Arial"/>
          <w:b/>
          <w:i/>
          <w:sz w:val="20"/>
          <w:szCs w:val="20"/>
        </w:rPr>
        <w:t>8</w:t>
      </w:r>
      <w:r w:rsidRPr="009E1746">
        <w:rPr>
          <w:rFonts w:ascii="Arial" w:hAnsi="Arial" w:cs="Arial"/>
          <w:b/>
          <w:i/>
          <w:sz w:val="20"/>
          <w:szCs w:val="20"/>
        </w:rPr>
        <w:t xml:space="preserve"> от 14.04.2021 г. «</w:t>
      </w:r>
      <w:r w:rsidRPr="004B1587">
        <w:rPr>
          <w:rFonts w:ascii="Arial" w:hAnsi="Arial" w:cs="Arial"/>
          <w:b/>
          <w:i/>
          <w:sz w:val="20"/>
          <w:szCs w:val="20"/>
        </w:rPr>
        <w:t>Об утверждении муниципальной программы «Формирование современной городской среды на территории Таушкасинского сельского поселения Цивильского района Чувашской Республики на 2021-2035 годы»</w:t>
      </w:r>
      <w:r>
        <w:rPr>
          <w:rFonts w:ascii="Arial" w:hAnsi="Arial" w:cs="Arial"/>
          <w:b/>
          <w:i/>
          <w:sz w:val="20"/>
          <w:szCs w:val="20"/>
        </w:rPr>
        <w:t>.</w:t>
      </w:r>
    </w:p>
    <w:p w:rsidR="00734429" w:rsidRDefault="00B36BC5" w:rsidP="00B36BC5">
      <w:pPr>
        <w:ind w:right="-65"/>
        <w:jc w:val="both"/>
        <w:rPr>
          <w:rFonts w:ascii="Arial" w:hAnsi="Arial" w:cs="Arial"/>
          <w:b/>
          <w:i/>
          <w:sz w:val="20"/>
          <w:szCs w:val="20"/>
        </w:rPr>
      </w:pPr>
      <w:r>
        <w:rPr>
          <w:rFonts w:ascii="Arial" w:hAnsi="Arial" w:cs="Arial"/>
          <w:b/>
          <w:i/>
          <w:sz w:val="20"/>
          <w:szCs w:val="20"/>
        </w:rPr>
        <w:t>6</w:t>
      </w:r>
      <w:r w:rsidR="00734429" w:rsidRPr="009E1746">
        <w:rPr>
          <w:rFonts w:ascii="Arial" w:hAnsi="Arial" w:cs="Arial"/>
          <w:b/>
          <w:i/>
          <w:sz w:val="20"/>
          <w:szCs w:val="20"/>
        </w:rPr>
        <w:t>. Постановление главы администрации Таушкасинского сельского поселения №2</w:t>
      </w:r>
      <w:r>
        <w:rPr>
          <w:rFonts w:ascii="Arial" w:hAnsi="Arial" w:cs="Arial"/>
          <w:b/>
          <w:i/>
          <w:sz w:val="20"/>
          <w:szCs w:val="20"/>
        </w:rPr>
        <w:t>9</w:t>
      </w:r>
      <w:r w:rsidR="00734429" w:rsidRPr="009E1746">
        <w:rPr>
          <w:rFonts w:ascii="Arial" w:hAnsi="Arial" w:cs="Arial"/>
          <w:b/>
          <w:i/>
          <w:sz w:val="20"/>
          <w:szCs w:val="20"/>
        </w:rPr>
        <w:t xml:space="preserve"> от 14.04.2021 г. «</w:t>
      </w:r>
      <w:r w:rsidRPr="00B36BC5">
        <w:rPr>
          <w:rFonts w:ascii="Arial" w:hAnsi="Arial" w:cs="Arial"/>
          <w:b/>
          <w:i/>
          <w:sz w:val="20"/>
          <w:szCs w:val="20"/>
        </w:rPr>
        <w:t xml:space="preserve">Об утверждении муниципальной программы </w:t>
      </w:r>
      <w:r w:rsidRPr="00B36BC5">
        <w:rPr>
          <w:rFonts w:ascii="Arial" w:hAnsi="Arial" w:cs="Arial"/>
          <w:b/>
          <w:bCs/>
          <w:i/>
          <w:sz w:val="20"/>
          <w:szCs w:val="20"/>
        </w:rPr>
        <w:t>«Повышение безопасности жизнедеятельности населения и территорий Таушкасинского сельского поселения Цивильского района Чувашской Республики на 2021 -2035 годы</w:t>
      </w:r>
      <w:r w:rsidR="00734429" w:rsidRPr="004B1587">
        <w:rPr>
          <w:rFonts w:ascii="Arial" w:hAnsi="Arial" w:cs="Arial"/>
          <w:b/>
          <w:i/>
          <w:sz w:val="20"/>
          <w:szCs w:val="20"/>
        </w:rPr>
        <w:t>»</w:t>
      </w:r>
      <w:r w:rsidR="00734429">
        <w:rPr>
          <w:rFonts w:ascii="Arial" w:hAnsi="Arial" w:cs="Arial"/>
          <w:b/>
          <w:i/>
          <w:sz w:val="20"/>
          <w:szCs w:val="20"/>
        </w:rPr>
        <w:t>.</w:t>
      </w:r>
    </w:p>
    <w:p w:rsidR="00763F5D" w:rsidRPr="00763F5D" w:rsidRDefault="00763F5D" w:rsidP="00763F5D">
      <w:pPr>
        <w:ind w:right="-65"/>
        <w:jc w:val="both"/>
        <w:rPr>
          <w:b/>
          <w:bCs/>
        </w:rPr>
      </w:pPr>
      <w:r>
        <w:rPr>
          <w:rFonts w:ascii="Arial" w:hAnsi="Arial" w:cs="Arial"/>
          <w:b/>
          <w:i/>
          <w:sz w:val="20"/>
          <w:szCs w:val="20"/>
        </w:rPr>
        <w:t>7</w:t>
      </w:r>
      <w:r w:rsidRPr="009E1746">
        <w:rPr>
          <w:rFonts w:ascii="Arial" w:hAnsi="Arial" w:cs="Arial"/>
          <w:b/>
          <w:i/>
          <w:sz w:val="20"/>
          <w:szCs w:val="20"/>
        </w:rPr>
        <w:t>. Постановление главы администрации Таушкасинского сельского поселения №</w:t>
      </w:r>
      <w:r>
        <w:rPr>
          <w:rFonts w:ascii="Arial" w:hAnsi="Arial" w:cs="Arial"/>
          <w:b/>
          <w:i/>
          <w:sz w:val="20"/>
          <w:szCs w:val="20"/>
        </w:rPr>
        <w:t xml:space="preserve">30 </w:t>
      </w:r>
      <w:r w:rsidRPr="009E1746">
        <w:rPr>
          <w:rFonts w:ascii="Arial" w:hAnsi="Arial" w:cs="Arial"/>
          <w:b/>
          <w:i/>
          <w:sz w:val="20"/>
          <w:szCs w:val="20"/>
        </w:rPr>
        <w:t>от 14.04.2021 г.</w:t>
      </w:r>
      <w:r>
        <w:rPr>
          <w:b/>
          <w:bCs/>
        </w:rPr>
        <w:t xml:space="preserve"> </w:t>
      </w:r>
      <w:r w:rsidRPr="00763F5D">
        <w:rPr>
          <w:rFonts w:ascii="Arial" w:hAnsi="Arial" w:cs="Arial"/>
          <w:b/>
          <w:bCs/>
          <w:sz w:val="20"/>
          <w:szCs w:val="20"/>
        </w:rPr>
        <w:t>«</w:t>
      </w:r>
      <w:r w:rsidRPr="00763F5D">
        <w:rPr>
          <w:rFonts w:ascii="Arial" w:hAnsi="Arial" w:cs="Arial"/>
          <w:b/>
          <w:bCs/>
          <w:i/>
          <w:sz w:val="20"/>
          <w:szCs w:val="20"/>
        </w:rPr>
        <w:t>Об утверждении муниципальной программы «Развитие культуры и туризма в Таушкасинском сельском поселении Цивильского района Чувашской Республики  на 2021–2035 годы</w:t>
      </w:r>
      <w:r>
        <w:rPr>
          <w:rFonts w:ascii="Arial" w:hAnsi="Arial" w:cs="Arial"/>
          <w:b/>
          <w:bCs/>
          <w:i/>
          <w:sz w:val="20"/>
          <w:szCs w:val="20"/>
        </w:rPr>
        <w:t>».</w:t>
      </w:r>
    </w:p>
    <w:p w:rsidR="00763F5D" w:rsidRPr="00C90F34" w:rsidRDefault="00763F5D" w:rsidP="00763F5D">
      <w:pPr>
        <w:rPr>
          <w:b/>
          <w:i/>
        </w:rPr>
      </w:pPr>
      <w:r w:rsidRPr="00C90F34">
        <w:rPr>
          <w:rFonts w:ascii="Arial" w:hAnsi="Arial" w:cs="Arial"/>
          <w:b/>
          <w:i/>
          <w:sz w:val="20"/>
          <w:szCs w:val="20"/>
        </w:rPr>
        <w:t>8. Постановление главы администрации Таушкасинского сельского поселения №31 от 14.04.2021 г.</w:t>
      </w:r>
      <w:r w:rsidRPr="00C90F34">
        <w:rPr>
          <w:b/>
          <w:bCs/>
          <w:i/>
        </w:rPr>
        <w:t xml:space="preserve"> </w:t>
      </w:r>
      <w:r w:rsidRPr="00C90F34">
        <w:rPr>
          <w:rFonts w:ascii="Arial" w:hAnsi="Arial" w:cs="Arial"/>
          <w:b/>
          <w:bCs/>
          <w:i/>
          <w:sz w:val="20"/>
          <w:szCs w:val="20"/>
        </w:rPr>
        <w:t>«</w:t>
      </w:r>
      <w:r w:rsidRPr="00C90F34">
        <w:rPr>
          <w:rFonts w:ascii="Arial" w:hAnsi="Arial" w:cs="Arial"/>
          <w:b/>
          <w:i/>
          <w:sz w:val="20"/>
          <w:szCs w:val="20"/>
        </w:rPr>
        <w:t>Об утвер</w:t>
      </w:r>
      <w:r w:rsidR="00C90F34" w:rsidRPr="00C90F34">
        <w:rPr>
          <w:rFonts w:ascii="Arial" w:hAnsi="Arial" w:cs="Arial"/>
          <w:b/>
          <w:i/>
          <w:sz w:val="20"/>
          <w:szCs w:val="20"/>
        </w:rPr>
        <w:t xml:space="preserve">ждении муниципальной программы </w:t>
      </w:r>
      <w:r w:rsidRPr="00C90F34">
        <w:rPr>
          <w:rFonts w:ascii="Arial" w:hAnsi="Arial" w:cs="Arial"/>
          <w:b/>
          <w:i/>
          <w:sz w:val="20"/>
          <w:szCs w:val="20"/>
        </w:rPr>
        <w:t>«Развитие физической культуры  и спорта во Таушкасинском  сельском поселении Цивильского района  Чувашской Республики на 2021–2035 годы</w:t>
      </w:r>
      <w:r w:rsidRPr="00C90F34">
        <w:rPr>
          <w:rFonts w:ascii="Arial" w:hAnsi="Arial" w:cs="Arial"/>
          <w:b/>
          <w:bCs/>
          <w:i/>
          <w:sz w:val="20"/>
          <w:szCs w:val="20"/>
        </w:rPr>
        <w:t>».</w:t>
      </w:r>
    </w:p>
    <w:p w:rsidR="00B8277E" w:rsidRDefault="00B8277E" w:rsidP="00B8277E">
      <w:pPr>
        <w:rPr>
          <w:rFonts w:ascii="Arial" w:hAnsi="Arial" w:cs="Arial"/>
          <w:b/>
          <w:bCs/>
          <w:i/>
          <w:color w:val="000000"/>
          <w:sz w:val="20"/>
          <w:szCs w:val="20"/>
        </w:rPr>
      </w:pPr>
    </w:p>
    <w:p w:rsidR="009C6490" w:rsidRDefault="009C6490" w:rsidP="00BE7D63">
      <w:pPr>
        <w:jc w:val="both"/>
        <w:rPr>
          <w:rFonts w:ascii="Arial" w:hAnsi="Arial" w:cs="Arial"/>
          <w:b/>
          <w:bCs/>
          <w:i/>
          <w:color w:val="000000"/>
          <w:sz w:val="20"/>
          <w:szCs w:val="20"/>
        </w:rPr>
      </w:pPr>
      <w:r w:rsidRPr="002211FC">
        <w:rPr>
          <w:rFonts w:ascii="Arial" w:hAnsi="Arial" w:cs="Arial"/>
          <w:b/>
          <w:sz w:val="20"/>
          <w:szCs w:val="20"/>
        </w:rPr>
        <w:t xml:space="preserve">    </w:t>
      </w:r>
      <w:r w:rsidR="00BE7D63">
        <w:rPr>
          <w:rFonts w:ascii="Arial" w:hAnsi="Arial" w:cs="Arial"/>
          <w:b/>
          <w:sz w:val="20"/>
          <w:szCs w:val="20"/>
        </w:rPr>
        <w:t xml:space="preserve">1. </w:t>
      </w:r>
      <w:r w:rsidR="00BE7D63" w:rsidRPr="00B8277E">
        <w:rPr>
          <w:rFonts w:ascii="Arial" w:hAnsi="Arial" w:cs="Arial"/>
          <w:b/>
          <w:i/>
          <w:sz w:val="20"/>
          <w:szCs w:val="20"/>
        </w:rPr>
        <w:t>Постановление главы администрации Таушкасинского сельского поселения №</w:t>
      </w:r>
      <w:r w:rsidR="00BE7D63">
        <w:rPr>
          <w:rFonts w:ascii="Arial" w:hAnsi="Arial" w:cs="Arial"/>
          <w:b/>
          <w:i/>
          <w:sz w:val="20"/>
          <w:szCs w:val="20"/>
        </w:rPr>
        <w:t xml:space="preserve">24 </w:t>
      </w:r>
      <w:r w:rsidR="00BE7D63" w:rsidRPr="00B8277E">
        <w:rPr>
          <w:rFonts w:ascii="Arial" w:hAnsi="Arial" w:cs="Arial"/>
          <w:b/>
          <w:i/>
          <w:sz w:val="20"/>
          <w:szCs w:val="20"/>
        </w:rPr>
        <w:t>от 1</w:t>
      </w:r>
      <w:r w:rsidR="00BE7D63">
        <w:rPr>
          <w:rFonts w:ascii="Arial" w:hAnsi="Arial" w:cs="Arial"/>
          <w:b/>
          <w:i/>
          <w:sz w:val="20"/>
          <w:szCs w:val="20"/>
        </w:rPr>
        <w:t>4</w:t>
      </w:r>
      <w:r w:rsidR="00BE7D63" w:rsidRPr="00B8277E">
        <w:rPr>
          <w:rFonts w:ascii="Arial" w:hAnsi="Arial" w:cs="Arial"/>
          <w:b/>
          <w:i/>
          <w:sz w:val="20"/>
          <w:szCs w:val="20"/>
        </w:rPr>
        <w:t>.0</w:t>
      </w:r>
      <w:r w:rsidR="00BE7D63">
        <w:rPr>
          <w:rFonts w:ascii="Arial" w:hAnsi="Arial" w:cs="Arial"/>
          <w:b/>
          <w:i/>
          <w:sz w:val="20"/>
          <w:szCs w:val="20"/>
        </w:rPr>
        <w:t>4</w:t>
      </w:r>
      <w:r w:rsidR="00BE7D63" w:rsidRPr="00B8277E">
        <w:rPr>
          <w:rFonts w:ascii="Arial" w:hAnsi="Arial" w:cs="Arial"/>
          <w:b/>
          <w:i/>
          <w:sz w:val="20"/>
          <w:szCs w:val="20"/>
        </w:rPr>
        <w:t xml:space="preserve">.2021 г. </w:t>
      </w:r>
      <w:r w:rsidR="00BE7D63" w:rsidRPr="009C6490">
        <w:rPr>
          <w:rFonts w:ascii="Arial" w:hAnsi="Arial" w:cs="Arial"/>
          <w:b/>
          <w:i/>
          <w:sz w:val="20"/>
          <w:szCs w:val="20"/>
        </w:rPr>
        <w:t>«</w:t>
      </w:r>
      <w:r w:rsidR="00BE7D63" w:rsidRPr="00BE7D63">
        <w:rPr>
          <w:rStyle w:val="a7"/>
          <w:rFonts w:ascii="Arial" w:hAnsi="Arial" w:cs="Arial"/>
          <w:i/>
          <w:sz w:val="20"/>
          <w:szCs w:val="20"/>
        </w:rPr>
        <w:t>Об утверждении плана мероприятий по приведению качества питьевой воды в соответствие с установленными требованиями на территории Таушкасинского сельского поселения Цивильского района Чувашской Республики на 2021-2022 годы</w:t>
      </w:r>
      <w:r w:rsidR="00BE7D63" w:rsidRPr="00B8277E">
        <w:rPr>
          <w:rFonts w:ascii="Arial" w:hAnsi="Arial" w:cs="Arial"/>
          <w:b/>
          <w:bCs/>
          <w:i/>
          <w:color w:val="000000"/>
          <w:sz w:val="20"/>
          <w:szCs w:val="20"/>
        </w:rPr>
        <w:t>».</w:t>
      </w:r>
    </w:p>
    <w:p w:rsidR="00BE7D63" w:rsidRPr="00BE7D63" w:rsidRDefault="00BE7D63" w:rsidP="00BE7D63">
      <w:pPr>
        <w:jc w:val="both"/>
        <w:rPr>
          <w:rFonts w:ascii="Arial" w:hAnsi="Arial" w:cs="Arial"/>
          <w:b/>
          <w:bCs/>
          <w:i/>
          <w:color w:val="000000"/>
          <w:sz w:val="20"/>
          <w:szCs w:val="20"/>
        </w:rPr>
      </w:pPr>
    </w:p>
    <w:p w:rsidR="00BE7D63" w:rsidRPr="00BE7D63" w:rsidRDefault="00B8277E" w:rsidP="00BE7D63">
      <w:pPr>
        <w:autoSpaceDE w:val="0"/>
        <w:autoSpaceDN w:val="0"/>
        <w:adjustRightInd w:val="0"/>
        <w:ind w:firstLine="708"/>
        <w:jc w:val="both"/>
        <w:rPr>
          <w:rFonts w:ascii="Arial" w:hAnsi="Arial" w:cs="Arial"/>
          <w:sz w:val="20"/>
          <w:szCs w:val="20"/>
        </w:rPr>
      </w:pPr>
      <w:r w:rsidRPr="00BE7D63">
        <w:rPr>
          <w:rFonts w:ascii="Arial" w:hAnsi="Arial" w:cs="Arial"/>
          <w:color w:val="000000"/>
          <w:sz w:val="20"/>
          <w:szCs w:val="20"/>
        </w:rPr>
        <w:t xml:space="preserve">     </w:t>
      </w:r>
      <w:r w:rsidR="00BE7D63" w:rsidRPr="00BE7D63">
        <w:rPr>
          <w:rFonts w:ascii="Arial" w:hAnsi="Arial" w:cs="Arial"/>
          <w:sz w:val="20"/>
          <w:szCs w:val="20"/>
        </w:rPr>
        <w:t>В соответствии с Федеральным законом от 07.12.2011 № 416-ФЗ «О водоснабжении и водоотведении», руководствуясь Федеральным законом от 06.10.2003г. №131 – ФЗ «Об общих принципах организации местного самоуправления в Российской Федерации», Уставом Таушкасинского сельского поселения, в целях улучшения уровня жизни населения путем повышения качества питьевой воды на территории Таушкасинского сельского поселения, администрация Таушкасинского  сельского поселения Цивильского района Чувашской Республики</w:t>
      </w:r>
      <w:r w:rsidR="00BE7D63" w:rsidRPr="00BE7D63">
        <w:rPr>
          <w:rFonts w:ascii="Arial" w:hAnsi="Arial" w:cs="Arial"/>
          <w:b/>
          <w:sz w:val="20"/>
          <w:szCs w:val="20"/>
        </w:rPr>
        <w:t xml:space="preserve">                                          ПОСТАНОВЛЯЕТ:</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1. Утвердить план мероприятий по приведению качества питьевой воды в соответствие с установленными требованиями на территории Таушкасинского сельского поселения Цивильского района Чувашской Республики на 2021-2022 годы согласно приложению.</w:t>
      </w:r>
    </w:p>
    <w:p w:rsidR="00BE7D63" w:rsidRPr="00BE7D63" w:rsidRDefault="00BE7D63" w:rsidP="00BE7D63">
      <w:pPr>
        <w:ind w:firstLine="567"/>
        <w:jc w:val="both"/>
        <w:rPr>
          <w:rFonts w:ascii="Arial" w:hAnsi="Arial" w:cs="Arial"/>
          <w:bCs/>
          <w:sz w:val="20"/>
          <w:szCs w:val="20"/>
        </w:rPr>
      </w:pPr>
      <w:r w:rsidRPr="00BE7D63">
        <w:rPr>
          <w:rFonts w:ascii="Arial" w:hAnsi="Arial" w:cs="Arial"/>
          <w:color w:val="000000"/>
          <w:sz w:val="20"/>
          <w:szCs w:val="20"/>
        </w:rPr>
        <w:lastRenderedPageBreak/>
        <w:t xml:space="preserve">2. </w:t>
      </w:r>
      <w:r w:rsidRPr="00BE7D63">
        <w:rPr>
          <w:rFonts w:ascii="Arial" w:hAnsi="Arial" w:cs="Arial"/>
          <w:sz w:val="20"/>
          <w:szCs w:val="20"/>
        </w:rPr>
        <w:t xml:space="preserve">Настоящее постановление вступает в силу после его </w:t>
      </w:r>
      <w:r w:rsidRPr="00BE7D63">
        <w:rPr>
          <w:rFonts w:ascii="Arial" w:hAnsi="Arial" w:cs="Arial"/>
          <w:bCs/>
          <w:sz w:val="20"/>
          <w:szCs w:val="20"/>
        </w:rPr>
        <w:t>официального опубликования (обнародования).</w:t>
      </w:r>
    </w:p>
    <w:p w:rsidR="00BE7D63" w:rsidRPr="00132DCF" w:rsidRDefault="00BE7D63" w:rsidP="00BE7D63">
      <w:pPr>
        <w:ind w:firstLine="567"/>
        <w:jc w:val="both"/>
      </w:pPr>
      <w:r w:rsidRPr="00BE7D63">
        <w:rPr>
          <w:rFonts w:ascii="Arial" w:hAnsi="Arial" w:cs="Arial"/>
          <w:bCs/>
          <w:sz w:val="20"/>
          <w:szCs w:val="20"/>
        </w:rPr>
        <w:t xml:space="preserve">3. </w:t>
      </w:r>
      <w:r w:rsidRPr="00BE7D63">
        <w:rPr>
          <w:rFonts w:ascii="Arial" w:hAnsi="Arial" w:cs="Arial"/>
          <w:color w:val="000000"/>
          <w:sz w:val="20"/>
          <w:szCs w:val="20"/>
        </w:rPr>
        <w:t>Контроль</w:t>
      </w:r>
      <w:r w:rsidRPr="00741F82">
        <w:rPr>
          <w:color w:val="000000"/>
        </w:rPr>
        <w:t xml:space="preserve"> за исполнением настоящего постановления оставляю за собой.</w:t>
      </w:r>
    </w:p>
    <w:tbl>
      <w:tblPr>
        <w:tblW w:w="9555" w:type="dxa"/>
        <w:tblLayout w:type="fixed"/>
        <w:tblLook w:val="04A0"/>
      </w:tblPr>
      <w:tblGrid>
        <w:gridCol w:w="3087"/>
        <w:gridCol w:w="4142"/>
        <w:gridCol w:w="2326"/>
      </w:tblGrid>
      <w:tr w:rsidR="00BE7D63" w:rsidTr="00BE7D63">
        <w:trPr>
          <w:trHeight w:val="845"/>
        </w:trPr>
        <w:tc>
          <w:tcPr>
            <w:tcW w:w="3087" w:type="dxa"/>
            <w:hideMark/>
          </w:tcPr>
          <w:p w:rsidR="00BE7D63" w:rsidRPr="008D18A1" w:rsidRDefault="00BE7D63" w:rsidP="00BE7D63">
            <w:pPr>
              <w:rPr>
                <w:noProof/>
              </w:rPr>
            </w:pPr>
            <w:r w:rsidRPr="008D18A1">
              <w:rPr>
                <w:noProof/>
                <w:color w:val="000000"/>
              </w:rPr>
              <w:t xml:space="preserve">Глава администрации </w:t>
            </w:r>
            <w:r w:rsidRPr="008D18A1">
              <w:rPr>
                <w:noProof/>
              </w:rPr>
              <w:t>Таушкасинского</w:t>
            </w:r>
          </w:p>
          <w:p w:rsidR="00BE7D63" w:rsidRPr="008D18A1" w:rsidRDefault="00BE7D63" w:rsidP="00BE7D63">
            <w:pPr>
              <w:rPr>
                <w:b/>
              </w:rPr>
            </w:pPr>
            <w:r w:rsidRPr="008D18A1">
              <w:rPr>
                <w:noProof/>
              </w:rPr>
              <w:t>сельского поселения</w:t>
            </w:r>
          </w:p>
        </w:tc>
        <w:tc>
          <w:tcPr>
            <w:tcW w:w="4142" w:type="dxa"/>
          </w:tcPr>
          <w:p w:rsidR="00BE7D63" w:rsidRDefault="00BE7D63" w:rsidP="00BE7D63">
            <w:pPr>
              <w:rPr>
                <w:noProof/>
                <w:color w:val="000000"/>
              </w:rPr>
            </w:pPr>
          </w:p>
          <w:p w:rsidR="00BE7D63" w:rsidRDefault="00BE7D63" w:rsidP="00BE7D63"/>
        </w:tc>
        <w:tc>
          <w:tcPr>
            <w:tcW w:w="2326" w:type="dxa"/>
          </w:tcPr>
          <w:p w:rsidR="00BE7D63" w:rsidRDefault="00BE7D63" w:rsidP="00BE7D63">
            <w:pPr>
              <w:rPr>
                <w:noProof/>
                <w:color w:val="000000"/>
              </w:rPr>
            </w:pPr>
          </w:p>
          <w:p w:rsidR="00BE7D63" w:rsidRDefault="00BE7D63" w:rsidP="00BE7D63">
            <w:pPr>
              <w:rPr>
                <w:noProof/>
                <w:color w:val="000000"/>
              </w:rPr>
            </w:pPr>
            <w:r>
              <w:rPr>
                <w:noProof/>
                <w:color w:val="000000"/>
              </w:rPr>
              <w:t>А.Г.Соловьев</w:t>
            </w:r>
          </w:p>
        </w:tc>
      </w:tr>
    </w:tbl>
    <w:p w:rsidR="00BE7D63" w:rsidRPr="00BE7D63" w:rsidRDefault="00BE7D63" w:rsidP="00BE7D63">
      <w:pPr>
        <w:pStyle w:val="af2"/>
        <w:spacing w:before="0" w:after="0"/>
        <w:rPr>
          <w:rFonts w:ascii="Arial" w:hAnsi="Arial" w:cs="Arial"/>
          <w:sz w:val="20"/>
          <w:szCs w:val="20"/>
        </w:rPr>
      </w:pPr>
    </w:p>
    <w:p w:rsidR="00BE7D63" w:rsidRPr="00BE7D63" w:rsidRDefault="00BE7D63" w:rsidP="00BE7D63">
      <w:pPr>
        <w:jc w:val="right"/>
        <w:rPr>
          <w:rFonts w:ascii="Arial" w:hAnsi="Arial" w:cs="Arial"/>
          <w:sz w:val="16"/>
          <w:szCs w:val="16"/>
        </w:rPr>
      </w:pPr>
      <w:r w:rsidRPr="00BE7D63">
        <w:rPr>
          <w:rFonts w:ascii="Arial" w:hAnsi="Arial" w:cs="Arial"/>
          <w:sz w:val="16"/>
          <w:szCs w:val="16"/>
        </w:rPr>
        <w:t xml:space="preserve">Приложение </w:t>
      </w:r>
    </w:p>
    <w:p w:rsidR="00BE7D63" w:rsidRPr="00BE7D63" w:rsidRDefault="00BE7D63" w:rsidP="00BE7D63">
      <w:pPr>
        <w:jc w:val="right"/>
        <w:rPr>
          <w:rFonts w:ascii="Arial" w:hAnsi="Arial" w:cs="Arial"/>
          <w:sz w:val="16"/>
          <w:szCs w:val="16"/>
        </w:rPr>
      </w:pPr>
      <w:r w:rsidRPr="00BE7D63">
        <w:rPr>
          <w:rFonts w:ascii="Arial" w:hAnsi="Arial" w:cs="Arial"/>
          <w:sz w:val="16"/>
          <w:szCs w:val="16"/>
        </w:rPr>
        <w:t xml:space="preserve">к постановлению администрации </w:t>
      </w:r>
    </w:p>
    <w:p w:rsidR="00BE7D63" w:rsidRPr="00BE7D63" w:rsidRDefault="00BE7D63" w:rsidP="00BE7D63">
      <w:pPr>
        <w:jc w:val="right"/>
        <w:rPr>
          <w:rFonts w:ascii="Arial" w:hAnsi="Arial" w:cs="Arial"/>
          <w:sz w:val="16"/>
          <w:szCs w:val="16"/>
        </w:rPr>
      </w:pPr>
      <w:r w:rsidRPr="00BE7D63">
        <w:rPr>
          <w:rFonts w:ascii="Arial" w:hAnsi="Arial" w:cs="Arial"/>
          <w:sz w:val="16"/>
          <w:szCs w:val="16"/>
        </w:rPr>
        <w:t>Таушкасинского сельского поселения</w:t>
      </w:r>
    </w:p>
    <w:p w:rsidR="00BE7D63" w:rsidRPr="00BE7D63" w:rsidRDefault="00BE7D63" w:rsidP="00BE7D63">
      <w:pPr>
        <w:jc w:val="right"/>
        <w:rPr>
          <w:rFonts w:ascii="Arial" w:hAnsi="Arial" w:cs="Arial"/>
          <w:sz w:val="16"/>
          <w:szCs w:val="16"/>
        </w:rPr>
      </w:pPr>
      <w:r w:rsidRPr="00BE7D63">
        <w:rPr>
          <w:rFonts w:ascii="Arial" w:hAnsi="Arial" w:cs="Arial"/>
          <w:sz w:val="16"/>
          <w:szCs w:val="16"/>
        </w:rPr>
        <w:t xml:space="preserve">Цивильского района </w:t>
      </w:r>
    </w:p>
    <w:p w:rsidR="00BE7D63" w:rsidRPr="00BE7D63" w:rsidRDefault="00BE7D63" w:rsidP="00BE7D63">
      <w:pPr>
        <w:jc w:val="right"/>
        <w:rPr>
          <w:rFonts w:ascii="Arial" w:hAnsi="Arial" w:cs="Arial"/>
          <w:sz w:val="16"/>
          <w:szCs w:val="16"/>
        </w:rPr>
      </w:pPr>
      <w:r w:rsidRPr="00BE7D63">
        <w:rPr>
          <w:rFonts w:ascii="Arial" w:hAnsi="Arial" w:cs="Arial"/>
          <w:sz w:val="16"/>
          <w:szCs w:val="16"/>
        </w:rPr>
        <w:t xml:space="preserve">от  14.04.2021г. №24 </w:t>
      </w:r>
    </w:p>
    <w:p w:rsidR="00BE7D63" w:rsidRPr="00BE7D63" w:rsidRDefault="00BE7D63" w:rsidP="00BE7D63">
      <w:pPr>
        <w:jc w:val="center"/>
        <w:rPr>
          <w:rFonts w:ascii="Arial" w:hAnsi="Arial" w:cs="Arial"/>
          <w:sz w:val="20"/>
          <w:szCs w:val="20"/>
        </w:rPr>
      </w:pPr>
      <w:r w:rsidRPr="00BE7D63">
        <w:rPr>
          <w:rStyle w:val="a7"/>
          <w:rFonts w:ascii="Arial" w:hAnsi="Arial" w:cs="Arial"/>
          <w:sz w:val="20"/>
          <w:szCs w:val="20"/>
        </w:rPr>
        <w:t>План мероприятий по приведению качества питьевой воды Таушкасинского сельского поселения Цивильского района Чувашской Республики в соответствие с установленными требованиями на период 2021-2022 г.г.</w:t>
      </w:r>
    </w:p>
    <w:tbl>
      <w:tblPr>
        <w:tblW w:w="0" w:type="auto"/>
        <w:tblCellSpacing w:w="15" w:type="dxa"/>
        <w:tblCellMar>
          <w:top w:w="15" w:type="dxa"/>
          <w:left w:w="15" w:type="dxa"/>
          <w:bottom w:w="15" w:type="dxa"/>
          <w:right w:w="15" w:type="dxa"/>
        </w:tblCellMar>
        <w:tblLook w:val="04A0"/>
      </w:tblPr>
      <w:tblGrid>
        <w:gridCol w:w="532"/>
        <w:gridCol w:w="3885"/>
        <w:gridCol w:w="2305"/>
        <w:gridCol w:w="961"/>
        <w:gridCol w:w="2527"/>
      </w:tblGrid>
      <w:tr w:rsidR="00BE7D63" w:rsidRPr="00BE7D63" w:rsidTr="00BE7D6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 п/п</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Наименование мероприятия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Место проведения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Годы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Ответственный</w:t>
            </w:r>
          </w:p>
        </w:tc>
      </w:tr>
      <w:tr w:rsidR="00BE7D63" w:rsidRPr="00BE7D63" w:rsidTr="00BE7D6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Текущий ремонт водосетей, устранение порывов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по мере необходимости в населенных пунктах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2021-2022 гг.</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jc w:val="both"/>
              <w:rPr>
                <w:rFonts w:ascii="Arial" w:hAnsi="Arial" w:cs="Arial"/>
                <w:sz w:val="20"/>
                <w:szCs w:val="20"/>
              </w:rPr>
            </w:pPr>
            <w:r w:rsidRPr="00BE7D63">
              <w:rPr>
                <w:rFonts w:ascii="Arial" w:hAnsi="Arial" w:cs="Arial"/>
                <w:sz w:val="20"/>
                <w:szCs w:val="20"/>
              </w:rPr>
              <w:t>Администрация Таушкасинского сельского поселения</w:t>
            </w:r>
          </w:p>
        </w:tc>
      </w:tr>
      <w:tr w:rsidR="00BE7D63" w:rsidRPr="00BE7D63" w:rsidTr="00BE7D6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Промывка и дезинфекция действующих водопроводных сетей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в населенных пунктах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2021 г.</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jc w:val="both"/>
              <w:rPr>
                <w:rFonts w:ascii="Arial" w:hAnsi="Arial" w:cs="Arial"/>
                <w:sz w:val="20"/>
                <w:szCs w:val="20"/>
              </w:rPr>
            </w:pPr>
            <w:r w:rsidRPr="00BE7D63">
              <w:rPr>
                <w:rFonts w:ascii="Arial" w:hAnsi="Arial" w:cs="Arial"/>
                <w:sz w:val="20"/>
                <w:szCs w:val="20"/>
              </w:rPr>
              <w:t>Администрация Таушкасинского сельского поселения</w:t>
            </w:r>
          </w:p>
        </w:tc>
      </w:tr>
      <w:tr w:rsidR="00BE7D63" w:rsidRPr="00BE7D63" w:rsidTr="00BE7D6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Хлорирование артезианских</w:t>
            </w:r>
          </w:p>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скважин</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в населенных пунктах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2021 г.</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jc w:val="both"/>
              <w:rPr>
                <w:rFonts w:ascii="Arial" w:hAnsi="Arial" w:cs="Arial"/>
                <w:sz w:val="20"/>
                <w:szCs w:val="20"/>
              </w:rPr>
            </w:pPr>
            <w:r w:rsidRPr="00BE7D63">
              <w:rPr>
                <w:rFonts w:ascii="Arial" w:hAnsi="Arial" w:cs="Arial"/>
                <w:sz w:val="20"/>
                <w:szCs w:val="20"/>
              </w:rPr>
              <w:t>Администрация Таушкасинского сельского поселения</w:t>
            </w:r>
          </w:p>
        </w:tc>
      </w:tr>
      <w:tr w:rsidR="00BE7D63" w:rsidRPr="00BE7D63" w:rsidTr="00BE7D6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Текущий ремонт запорной арматуры (вентилей, задвижек) в водопроводных колодцах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по мере необходимости в населенных пунктах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2021-2022гг.</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jc w:val="both"/>
              <w:rPr>
                <w:rFonts w:ascii="Arial" w:hAnsi="Arial" w:cs="Arial"/>
                <w:sz w:val="20"/>
                <w:szCs w:val="20"/>
              </w:rPr>
            </w:pPr>
            <w:r w:rsidRPr="00BE7D63">
              <w:rPr>
                <w:rFonts w:ascii="Arial" w:hAnsi="Arial" w:cs="Arial"/>
                <w:sz w:val="20"/>
                <w:szCs w:val="20"/>
              </w:rPr>
              <w:t>Администрация Таушкасинского сельского поселения</w:t>
            </w:r>
          </w:p>
        </w:tc>
      </w:tr>
      <w:tr w:rsidR="00BE7D63" w:rsidRPr="00BE7D63" w:rsidTr="00BE7D6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Текущий ремонт водопроводных колодцев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по мере необходимости в населенных пунктах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2021-2022гг.</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jc w:val="both"/>
              <w:rPr>
                <w:rFonts w:ascii="Arial" w:hAnsi="Arial" w:cs="Arial"/>
                <w:sz w:val="20"/>
                <w:szCs w:val="20"/>
              </w:rPr>
            </w:pPr>
            <w:r w:rsidRPr="00BE7D63">
              <w:rPr>
                <w:rFonts w:ascii="Arial" w:hAnsi="Arial" w:cs="Arial"/>
                <w:sz w:val="20"/>
                <w:szCs w:val="20"/>
              </w:rPr>
              <w:t>Администрация Таушкасинского сельского поселения</w:t>
            </w:r>
          </w:p>
        </w:tc>
      </w:tr>
      <w:tr w:rsidR="00BE7D63" w:rsidRPr="00BE7D63" w:rsidTr="00BE7D6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Приобретение и установка насосов, задвижек, вентилей, пожарных рукавов на артезианские скважины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по мере необходимости в населенных пунктах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2021-2022 гг.</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jc w:val="both"/>
              <w:rPr>
                <w:rFonts w:ascii="Arial" w:hAnsi="Arial" w:cs="Arial"/>
                <w:sz w:val="20"/>
                <w:szCs w:val="20"/>
              </w:rPr>
            </w:pPr>
            <w:r w:rsidRPr="00BE7D63">
              <w:rPr>
                <w:rFonts w:ascii="Arial" w:hAnsi="Arial" w:cs="Arial"/>
                <w:sz w:val="20"/>
                <w:szCs w:val="20"/>
              </w:rPr>
              <w:t>Администрация Таушкасинского сельского поселения</w:t>
            </w:r>
          </w:p>
        </w:tc>
      </w:tr>
      <w:tr w:rsidR="00BE7D63" w:rsidRPr="00BE7D63" w:rsidTr="00BE7D6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Организация лабораторно-производственного контроля качества питьевой воды, подаваемой населению</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в населенных пунктах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1 раз в год</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jc w:val="both"/>
              <w:rPr>
                <w:rFonts w:ascii="Arial" w:hAnsi="Arial" w:cs="Arial"/>
                <w:sz w:val="20"/>
                <w:szCs w:val="20"/>
              </w:rPr>
            </w:pPr>
            <w:r w:rsidRPr="00BE7D63">
              <w:rPr>
                <w:rFonts w:ascii="Arial" w:hAnsi="Arial" w:cs="Arial"/>
                <w:sz w:val="20"/>
                <w:szCs w:val="20"/>
              </w:rPr>
              <w:t>Администрация Таушкасинского сельского поселения</w:t>
            </w:r>
          </w:p>
        </w:tc>
      </w:tr>
      <w:tr w:rsidR="00BE7D63" w:rsidRPr="00BE7D63" w:rsidTr="00BE7D6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Приобретение водозаборных колонок КВ-4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в населенных пунктах</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rPr>
                <w:rFonts w:ascii="Arial" w:hAnsi="Arial" w:cs="Arial"/>
                <w:sz w:val="20"/>
                <w:szCs w:val="20"/>
              </w:rPr>
            </w:pPr>
            <w:r w:rsidRPr="00BE7D63">
              <w:rPr>
                <w:rFonts w:ascii="Arial" w:hAnsi="Arial" w:cs="Arial"/>
                <w:sz w:val="20"/>
                <w:szCs w:val="20"/>
              </w:rPr>
              <w:t>2021-2022 гг.</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BE7D63" w:rsidRPr="00BE7D63" w:rsidRDefault="00BE7D63" w:rsidP="00BE7D63">
            <w:pPr>
              <w:spacing w:before="75" w:after="75"/>
              <w:jc w:val="both"/>
              <w:rPr>
                <w:rFonts w:ascii="Arial" w:hAnsi="Arial" w:cs="Arial"/>
                <w:sz w:val="20"/>
                <w:szCs w:val="20"/>
              </w:rPr>
            </w:pPr>
            <w:r w:rsidRPr="00BE7D63">
              <w:rPr>
                <w:rFonts w:ascii="Arial" w:hAnsi="Arial" w:cs="Arial"/>
                <w:sz w:val="20"/>
                <w:szCs w:val="20"/>
              </w:rPr>
              <w:t>Администрация Таушкасинского сельского поселения</w:t>
            </w:r>
          </w:p>
        </w:tc>
      </w:tr>
    </w:tbl>
    <w:p w:rsidR="00BE7D63" w:rsidRDefault="00BE7D63" w:rsidP="00BE7D63">
      <w:pPr>
        <w:jc w:val="both"/>
        <w:rPr>
          <w:rFonts w:ascii="Arial" w:hAnsi="Arial" w:cs="Arial"/>
          <w:b/>
          <w:bCs/>
          <w:i/>
          <w:color w:val="000000"/>
          <w:sz w:val="20"/>
          <w:szCs w:val="20"/>
        </w:rPr>
      </w:pPr>
    </w:p>
    <w:p w:rsidR="00BE7D63" w:rsidRPr="00BE7D63" w:rsidRDefault="00BE7D63" w:rsidP="00BE7D63">
      <w:pPr>
        <w:jc w:val="both"/>
        <w:rPr>
          <w:rFonts w:ascii="Arial" w:hAnsi="Arial" w:cs="Arial"/>
          <w:b/>
          <w:bCs/>
          <w:i/>
          <w:color w:val="000000"/>
          <w:sz w:val="20"/>
          <w:szCs w:val="20"/>
        </w:rPr>
      </w:pPr>
      <w:r>
        <w:rPr>
          <w:rFonts w:ascii="Arial" w:hAnsi="Arial" w:cs="Arial"/>
          <w:b/>
          <w:bCs/>
          <w:i/>
          <w:color w:val="000000"/>
          <w:sz w:val="20"/>
          <w:szCs w:val="20"/>
        </w:rPr>
        <w:t xml:space="preserve">  </w:t>
      </w:r>
      <w:r>
        <w:rPr>
          <w:rFonts w:ascii="Arial" w:hAnsi="Arial" w:cs="Arial"/>
          <w:b/>
          <w:sz w:val="20"/>
          <w:szCs w:val="20"/>
        </w:rPr>
        <w:t xml:space="preserve">2. </w:t>
      </w:r>
      <w:r w:rsidRPr="00B8277E">
        <w:rPr>
          <w:rFonts w:ascii="Arial" w:hAnsi="Arial" w:cs="Arial"/>
          <w:b/>
          <w:i/>
          <w:sz w:val="20"/>
          <w:szCs w:val="20"/>
        </w:rPr>
        <w:t>Постановление главы администрации Таушкасинского сельского поселения №</w:t>
      </w:r>
      <w:r>
        <w:rPr>
          <w:rFonts w:ascii="Arial" w:hAnsi="Arial" w:cs="Arial"/>
          <w:b/>
          <w:i/>
          <w:sz w:val="20"/>
          <w:szCs w:val="20"/>
        </w:rPr>
        <w:t xml:space="preserve">25 от </w:t>
      </w:r>
      <w:r w:rsidRPr="00B8277E">
        <w:rPr>
          <w:rFonts w:ascii="Arial" w:hAnsi="Arial" w:cs="Arial"/>
          <w:b/>
          <w:i/>
          <w:sz w:val="20"/>
          <w:szCs w:val="20"/>
        </w:rPr>
        <w:t>1</w:t>
      </w:r>
      <w:r>
        <w:rPr>
          <w:rFonts w:ascii="Arial" w:hAnsi="Arial" w:cs="Arial"/>
          <w:b/>
          <w:i/>
          <w:sz w:val="20"/>
          <w:szCs w:val="20"/>
        </w:rPr>
        <w:t>4</w:t>
      </w:r>
      <w:r w:rsidRPr="00B8277E">
        <w:rPr>
          <w:rFonts w:ascii="Arial" w:hAnsi="Arial" w:cs="Arial"/>
          <w:b/>
          <w:i/>
          <w:sz w:val="20"/>
          <w:szCs w:val="20"/>
        </w:rPr>
        <w:t>.0</w:t>
      </w:r>
      <w:r>
        <w:rPr>
          <w:rFonts w:ascii="Arial" w:hAnsi="Arial" w:cs="Arial"/>
          <w:b/>
          <w:i/>
          <w:sz w:val="20"/>
          <w:szCs w:val="20"/>
        </w:rPr>
        <w:t>4</w:t>
      </w:r>
      <w:r w:rsidRPr="00B8277E">
        <w:rPr>
          <w:rFonts w:ascii="Arial" w:hAnsi="Arial" w:cs="Arial"/>
          <w:b/>
          <w:i/>
          <w:sz w:val="20"/>
          <w:szCs w:val="20"/>
        </w:rPr>
        <w:t xml:space="preserve">.2021 г. </w:t>
      </w:r>
      <w:r w:rsidRPr="009C6490">
        <w:rPr>
          <w:rFonts w:ascii="Arial" w:hAnsi="Arial" w:cs="Arial"/>
          <w:b/>
          <w:i/>
          <w:sz w:val="20"/>
          <w:szCs w:val="20"/>
        </w:rPr>
        <w:t>«</w:t>
      </w:r>
      <w:r w:rsidRPr="00BE7D63">
        <w:rPr>
          <w:rFonts w:ascii="Arial" w:hAnsi="Arial" w:cs="Arial"/>
          <w:b/>
          <w:bCs/>
          <w:i/>
          <w:color w:val="000000"/>
          <w:sz w:val="20"/>
          <w:szCs w:val="20"/>
        </w:rPr>
        <w:t xml:space="preserve">Об утверждении муниципальной программы «Управление общественными финансами и муниципальным долгом </w:t>
      </w:r>
      <w:r w:rsidRPr="00BE7D63">
        <w:rPr>
          <w:rFonts w:ascii="Arial" w:hAnsi="Arial" w:cs="Arial"/>
          <w:b/>
          <w:i/>
          <w:sz w:val="20"/>
          <w:szCs w:val="20"/>
        </w:rPr>
        <w:t>Таушкасинского сельского поселения Цивильского района на 2021 - 2035 годы</w:t>
      </w:r>
      <w:r w:rsidRPr="00BE7D63">
        <w:rPr>
          <w:rFonts w:ascii="Arial" w:hAnsi="Arial" w:cs="Arial"/>
          <w:b/>
          <w:bCs/>
          <w:i/>
          <w:color w:val="000000"/>
          <w:sz w:val="20"/>
          <w:szCs w:val="20"/>
        </w:rPr>
        <w:t>».</w:t>
      </w:r>
    </w:p>
    <w:p w:rsidR="00BE7D63" w:rsidRDefault="00BE7D63" w:rsidP="00BE7D63">
      <w:pPr>
        <w:ind w:firstLine="567"/>
        <w:jc w:val="both"/>
        <w:rPr>
          <w:rFonts w:ascii="Arial" w:hAnsi="Arial" w:cs="Arial"/>
          <w:sz w:val="20"/>
          <w:szCs w:val="20"/>
        </w:rPr>
      </w:pPr>
      <w:r w:rsidRPr="00BE7D63">
        <w:rPr>
          <w:rFonts w:ascii="Arial" w:hAnsi="Arial" w:cs="Arial"/>
          <w:sz w:val="20"/>
          <w:szCs w:val="20"/>
        </w:rPr>
        <w:t xml:space="preserve">В целях обеспечения качественного управления общественными финансами и оптимизации муниципального долга Таушкасинского сельского поселения Цивильского района Чувашской Республики, администрация Таушкасинского сельского поселения Цивильского района Чувашской Республики  </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lastRenderedPageBreak/>
        <w:t xml:space="preserve"> </w:t>
      </w:r>
      <w:r w:rsidRPr="00BE7D63">
        <w:rPr>
          <w:rFonts w:ascii="Arial" w:hAnsi="Arial" w:cs="Arial"/>
          <w:b/>
          <w:sz w:val="20"/>
          <w:szCs w:val="20"/>
        </w:rPr>
        <w:t>п о с т а н о в л я е т</w:t>
      </w:r>
      <w:r w:rsidRPr="00BE7D63">
        <w:rPr>
          <w:rFonts w:ascii="Arial" w:hAnsi="Arial" w:cs="Arial"/>
          <w:sz w:val="20"/>
          <w:szCs w:val="20"/>
        </w:rPr>
        <w:t>:</w:t>
      </w:r>
      <w:r w:rsidRPr="00BE7D63">
        <w:rPr>
          <w:rFonts w:ascii="Arial" w:hAnsi="Arial" w:cs="Arial"/>
          <w:color w:val="000000"/>
          <w:sz w:val="20"/>
          <w:szCs w:val="20"/>
        </w:rPr>
        <w:t> </w:t>
      </w:r>
    </w:p>
    <w:p w:rsidR="00BE7D63" w:rsidRPr="00BE7D63" w:rsidRDefault="00BE7D63" w:rsidP="00BE7D63">
      <w:pPr>
        <w:jc w:val="both"/>
        <w:rPr>
          <w:rFonts w:ascii="Arial" w:hAnsi="Arial" w:cs="Arial"/>
          <w:color w:val="000000"/>
          <w:sz w:val="20"/>
          <w:szCs w:val="20"/>
        </w:rPr>
      </w:pPr>
      <w:r w:rsidRPr="00BE7D63">
        <w:rPr>
          <w:rFonts w:ascii="Arial" w:hAnsi="Arial" w:cs="Arial"/>
          <w:color w:val="000000"/>
          <w:sz w:val="20"/>
          <w:szCs w:val="20"/>
        </w:rPr>
        <w:t xml:space="preserve">           1. Утвердить муниципальную программу </w:t>
      </w:r>
      <w:r w:rsidRPr="00BE7D63">
        <w:rPr>
          <w:rFonts w:ascii="Arial" w:hAnsi="Arial" w:cs="Arial"/>
          <w:bCs/>
          <w:color w:val="000000"/>
          <w:sz w:val="20"/>
          <w:szCs w:val="20"/>
        </w:rPr>
        <w:t xml:space="preserve">«Управление общественными финансами и муниципальным долгом </w:t>
      </w:r>
      <w:r w:rsidRPr="00BE7D63">
        <w:rPr>
          <w:rFonts w:ascii="Arial" w:hAnsi="Arial" w:cs="Arial"/>
          <w:sz w:val="20"/>
          <w:szCs w:val="20"/>
        </w:rPr>
        <w:t>Таушкасинского сельского поселения Цивильского района на 2021 - 2035 годы»</w:t>
      </w:r>
      <w:r w:rsidRPr="00BE7D63">
        <w:rPr>
          <w:rFonts w:ascii="Arial" w:hAnsi="Arial" w:cs="Arial"/>
          <w:color w:val="000000"/>
          <w:sz w:val="20"/>
          <w:szCs w:val="20"/>
        </w:rPr>
        <w:t xml:space="preserve"> (прилагается).</w:t>
      </w:r>
    </w:p>
    <w:p w:rsidR="00BE7D63" w:rsidRPr="00BE7D63" w:rsidRDefault="00BE7D63" w:rsidP="00BE7D63">
      <w:pPr>
        <w:jc w:val="both"/>
        <w:rPr>
          <w:rFonts w:ascii="Arial" w:hAnsi="Arial" w:cs="Arial"/>
          <w:color w:val="000000"/>
          <w:sz w:val="20"/>
          <w:szCs w:val="20"/>
        </w:rPr>
      </w:pPr>
      <w:r w:rsidRPr="00BE7D63">
        <w:rPr>
          <w:rFonts w:ascii="Arial" w:hAnsi="Arial" w:cs="Arial"/>
          <w:color w:val="000000"/>
          <w:sz w:val="20"/>
          <w:szCs w:val="20"/>
        </w:rPr>
        <w:t xml:space="preserve">           2. </w:t>
      </w:r>
      <w:r w:rsidRPr="00BE7D63">
        <w:rPr>
          <w:rFonts w:ascii="Arial" w:hAnsi="Arial" w:cs="Arial"/>
          <w:sz w:val="20"/>
          <w:szCs w:val="20"/>
        </w:rPr>
        <w:t xml:space="preserve">Настоящее постановление вступает в силу после его </w:t>
      </w:r>
      <w:r w:rsidRPr="00BE7D63">
        <w:rPr>
          <w:rFonts w:ascii="Arial" w:hAnsi="Arial" w:cs="Arial"/>
          <w:bCs/>
          <w:sz w:val="20"/>
          <w:szCs w:val="20"/>
        </w:rPr>
        <w:t>официального опубликования (обнародования).</w:t>
      </w:r>
    </w:p>
    <w:p w:rsidR="00BE7D63" w:rsidRPr="00BE7D63" w:rsidRDefault="00BE7D63" w:rsidP="00BE7D63">
      <w:pPr>
        <w:jc w:val="both"/>
        <w:rPr>
          <w:rFonts w:ascii="Arial" w:hAnsi="Arial" w:cs="Arial"/>
          <w:color w:val="000000"/>
          <w:sz w:val="20"/>
          <w:szCs w:val="20"/>
        </w:rPr>
      </w:pPr>
      <w:r w:rsidRPr="00BE7D63">
        <w:rPr>
          <w:rFonts w:ascii="Arial" w:hAnsi="Arial" w:cs="Arial"/>
          <w:color w:val="000000"/>
          <w:sz w:val="20"/>
          <w:szCs w:val="20"/>
        </w:rPr>
        <w:t xml:space="preserve">           3. Контроль за исполнением настоящего постановления оставляю за собой.</w:t>
      </w:r>
    </w:p>
    <w:p w:rsidR="00BE7D63" w:rsidRPr="00BE7D63" w:rsidRDefault="00BE7D63" w:rsidP="00BE7D63">
      <w:pPr>
        <w:pStyle w:val="affd"/>
        <w:ind w:firstLine="540"/>
        <w:jc w:val="both"/>
        <w:rPr>
          <w:rFonts w:ascii="Arial" w:hAnsi="Arial" w:cs="Arial"/>
          <w:sz w:val="20"/>
          <w:szCs w:val="20"/>
        </w:rPr>
      </w:pPr>
    </w:p>
    <w:tbl>
      <w:tblPr>
        <w:tblW w:w="9555" w:type="dxa"/>
        <w:tblLayout w:type="fixed"/>
        <w:tblLook w:val="04A0"/>
      </w:tblPr>
      <w:tblGrid>
        <w:gridCol w:w="3087"/>
        <w:gridCol w:w="4142"/>
        <w:gridCol w:w="2326"/>
      </w:tblGrid>
      <w:tr w:rsidR="00BE7D63" w:rsidRPr="00BE7D63" w:rsidTr="00BE7D63">
        <w:trPr>
          <w:trHeight w:val="845"/>
        </w:trPr>
        <w:tc>
          <w:tcPr>
            <w:tcW w:w="3087" w:type="dxa"/>
            <w:hideMark/>
          </w:tcPr>
          <w:p w:rsidR="00BE7D63" w:rsidRPr="00BE7D63" w:rsidRDefault="00BE7D63" w:rsidP="00BE7D63">
            <w:pPr>
              <w:rPr>
                <w:rFonts w:ascii="Arial" w:hAnsi="Arial" w:cs="Arial"/>
                <w:noProof/>
                <w:sz w:val="20"/>
                <w:szCs w:val="20"/>
              </w:rPr>
            </w:pPr>
            <w:r w:rsidRPr="00BE7D63">
              <w:rPr>
                <w:rFonts w:ascii="Arial" w:hAnsi="Arial" w:cs="Arial"/>
                <w:noProof/>
                <w:color w:val="000000"/>
                <w:sz w:val="20"/>
                <w:szCs w:val="20"/>
              </w:rPr>
              <w:t xml:space="preserve">Глава администрации </w:t>
            </w:r>
            <w:r w:rsidRPr="00BE7D63">
              <w:rPr>
                <w:rFonts w:ascii="Arial" w:hAnsi="Arial" w:cs="Arial"/>
                <w:noProof/>
                <w:sz w:val="20"/>
                <w:szCs w:val="20"/>
              </w:rPr>
              <w:t>Таушкасинского</w:t>
            </w:r>
          </w:p>
          <w:p w:rsidR="00BE7D63" w:rsidRPr="00BE7D63" w:rsidRDefault="00BE7D63" w:rsidP="00BE7D63">
            <w:pPr>
              <w:rPr>
                <w:rFonts w:ascii="Arial" w:hAnsi="Arial" w:cs="Arial"/>
                <w:b/>
                <w:sz w:val="20"/>
                <w:szCs w:val="20"/>
              </w:rPr>
            </w:pPr>
            <w:r w:rsidRPr="00BE7D63">
              <w:rPr>
                <w:rFonts w:ascii="Arial" w:hAnsi="Arial" w:cs="Arial"/>
                <w:noProof/>
                <w:sz w:val="20"/>
                <w:szCs w:val="20"/>
              </w:rPr>
              <w:t>сельского поселения</w:t>
            </w:r>
          </w:p>
        </w:tc>
        <w:tc>
          <w:tcPr>
            <w:tcW w:w="4142" w:type="dxa"/>
          </w:tcPr>
          <w:p w:rsidR="00BE7D63" w:rsidRPr="00BE7D63" w:rsidRDefault="00BE7D63" w:rsidP="00BE7D63">
            <w:pPr>
              <w:rPr>
                <w:rFonts w:ascii="Arial" w:hAnsi="Arial" w:cs="Arial"/>
                <w:noProof/>
                <w:color w:val="000000"/>
                <w:sz w:val="20"/>
                <w:szCs w:val="20"/>
              </w:rPr>
            </w:pPr>
          </w:p>
          <w:p w:rsidR="00BE7D63" w:rsidRPr="00BE7D63" w:rsidRDefault="00BE7D63" w:rsidP="00BE7D63">
            <w:pPr>
              <w:rPr>
                <w:rFonts w:ascii="Arial" w:hAnsi="Arial" w:cs="Arial"/>
                <w:sz w:val="20"/>
                <w:szCs w:val="20"/>
              </w:rPr>
            </w:pPr>
          </w:p>
        </w:tc>
        <w:tc>
          <w:tcPr>
            <w:tcW w:w="2326" w:type="dxa"/>
          </w:tcPr>
          <w:p w:rsidR="00BE7D63" w:rsidRPr="00BE7D63" w:rsidRDefault="00BE7D63" w:rsidP="00BE7D63">
            <w:pPr>
              <w:rPr>
                <w:rFonts w:ascii="Arial" w:hAnsi="Arial" w:cs="Arial"/>
                <w:noProof/>
                <w:color w:val="000000"/>
                <w:sz w:val="20"/>
                <w:szCs w:val="20"/>
              </w:rPr>
            </w:pPr>
          </w:p>
          <w:p w:rsidR="00BE7D63" w:rsidRPr="00BE7D63" w:rsidRDefault="00BE7D63" w:rsidP="00BE7D63">
            <w:pPr>
              <w:rPr>
                <w:rFonts w:ascii="Arial" w:hAnsi="Arial" w:cs="Arial"/>
                <w:noProof/>
                <w:color w:val="000000"/>
                <w:sz w:val="20"/>
                <w:szCs w:val="20"/>
              </w:rPr>
            </w:pPr>
            <w:r w:rsidRPr="00BE7D63">
              <w:rPr>
                <w:rFonts w:ascii="Arial" w:hAnsi="Arial" w:cs="Arial"/>
                <w:noProof/>
                <w:color w:val="000000"/>
                <w:sz w:val="20"/>
                <w:szCs w:val="20"/>
              </w:rPr>
              <w:t>А.Г.Соловьев</w:t>
            </w:r>
          </w:p>
        </w:tc>
      </w:tr>
    </w:tbl>
    <w:p w:rsidR="00BE7D63" w:rsidRPr="00BE7D63" w:rsidRDefault="00BE7D63" w:rsidP="00BE7D63">
      <w:pPr>
        <w:rPr>
          <w:rStyle w:val="af1"/>
          <w:rFonts w:ascii="Arial" w:hAnsi="Arial" w:cs="Arial"/>
          <w:bCs w:val="0"/>
          <w:sz w:val="20"/>
          <w:szCs w:val="20"/>
        </w:rPr>
      </w:pPr>
      <w:bookmarkStart w:id="1" w:name="sub_1000"/>
    </w:p>
    <w:bookmarkEnd w:id="1"/>
    <w:p w:rsidR="00BE7D63" w:rsidRPr="00BE7D63" w:rsidRDefault="00BE7D63" w:rsidP="00BE7D63">
      <w:pPr>
        <w:ind w:left="4248"/>
        <w:jc w:val="right"/>
        <w:rPr>
          <w:rFonts w:ascii="Arial" w:hAnsi="Arial" w:cs="Arial"/>
          <w:sz w:val="16"/>
          <w:szCs w:val="16"/>
        </w:rPr>
      </w:pPr>
      <w:r w:rsidRPr="00BE7D63">
        <w:rPr>
          <w:rFonts w:ascii="Arial" w:hAnsi="Arial" w:cs="Arial"/>
          <w:sz w:val="16"/>
          <w:szCs w:val="16"/>
        </w:rPr>
        <w:t>Утверждена</w:t>
      </w:r>
    </w:p>
    <w:p w:rsidR="00BE7D63" w:rsidRPr="00BE7D63" w:rsidRDefault="00BE7D63" w:rsidP="00BE7D63">
      <w:pPr>
        <w:ind w:left="4248"/>
        <w:jc w:val="right"/>
        <w:rPr>
          <w:rFonts w:ascii="Arial" w:hAnsi="Arial" w:cs="Arial"/>
          <w:sz w:val="16"/>
          <w:szCs w:val="16"/>
        </w:rPr>
      </w:pPr>
      <w:r w:rsidRPr="00BE7D63">
        <w:rPr>
          <w:rFonts w:ascii="Arial" w:hAnsi="Arial" w:cs="Arial"/>
          <w:sz w:val="16"/>
          <w:szCs w:val="16"/>
        </w:rPr>
        <w:t xml:space="preserve">постановлением  Администрации </w:t>
      </w:r>
    </w:p>
    <w:p w:rsidR="00BE7D63" w:rsidRPr="00BE7D63" w:rsidRDefault="00BE7D63" w:rsidP="00BE7D63">
      <w:pPr>
        <w:ind w:left="4248"/>
        <w:jc w:val="right"/>
        <w:rPr>
          <w:rFonts w:ascii="Arial" w:hAnsi="Arial" w:cs="Arial"/>
          <w:sz w:val="16"/>
          <w:szCs w:val="16"/>
        </w:rPr>
      </w:pPr>
      <w:r w:rsidRPr="00BE7D63">
        <w:rPr>
          <w:rFonts w:ascii="Arial" w:hAnsi="Arial" w:cs="Arial"/>
          <w:sz w:val="16"/>
          <w:szCs w:val="16"/>
        </w:rPr>
        <w:t>сельского поселения</w:t>
      </w:r>
    </w:p>
    <w:p w:rsidR="00BE7D63" w:rsidRPr="00BE7D63" w:rsidRDefault="00BE7D63" w:rsidP="00BE7D63">
      <w:pPr>
        <w:ind w:left="4248"/>
        <w:jc w:val="right"/>
        <w:rPr>
          <w:rFonts w:ascii="Arial" w:hAnsi="Arial" w:cs="Arial"/>
          <w:sz w:val="20"/>
          <w:szCs w:val="20"/>
        </w:rPr>
      </w:pPr>
      <w:r w:rsidRPr="00BE7D63">
        <w:rPr>
          <w:rFonts w:ascii="Arial" w:hAnsi="Arial" w:cs="Arial"/>
          <w:sz w:val="20"/>
          <w:szCs w:val="20"/>
        </w:rPr>
        <w:t xml:space="preserve">от 14.04.2021 №25  </w:t>
      </w:r>
    </w:p>
    <w:p w:rsidR="00BE7D63" w:rsidRPr="00BE7D63" w:rsidRDefault="00BE7D63" w:rsidP="00BE7D63">
      <w:pPr>
        <w:ind w:firstLine="567"/>
        <w:rPr>
          <w:rFonts w:ascii="Arial" w:hAnsi="Arial" w:cs="Arial"/>
          <w:sz w:val="20"/>
          <w:szCs w:val="20"/>
        </w:rPr>
      </w:pPr>
    </w:p>
    <w:p w:rsidR="00BE7D63" w:rsidRPr="00BE7D63" w:rsidRDefault="00BE7D63" w:rsidP="00BE7D63">
      <w:pPr>
        <w:pStyle w:val="10"/>
        <w:spacing w:before="0" w:beforeAutospacing="0" w:after="0" w:afterAutospacing="0"/>
        <w:ind w:firstLine="567"/>
        <w:jc w:val="center"/>
        <w:rPr>
          <w:rFonts w:ascii="Arial" w:hAnsi="Arial" w:cs="Arial"/>
          <w:sz w:val="20"/>
          <w:szCs w:val="20"/>
        </w:rPr>
      </w:pPr>
      <w:r w:rsidRPr="00BE7D63">
        <w:rPr>
          <w:rFonts w:ascii="Arial" w:hAnsi="Arial" w:cs="Arial"/>
          <w:sz w:val="20"/>
          <w:szCs w:val="20"/>
        </w:rPr>
        <w:t>Муниципальная программа</w:t>
      </w:r>
      <w:r w:rsidRPr="00BE7D63">
        <w:rPr>
          <w:rFonts w:ascii="Arial" w:hAnsi="Arial" w:cs="Arial"/>
          <w:sz w:val="20"/>
          <w:szCs w:val="20"/>
        </w:rPr>
        <w:br/>
        <w:t>«Управление общественными финансами и муниципальным долгом Таушкасинского сельского поселения Цивильского района Чувашской Республики» на 2021 - 2035 годы</w:t>
      </w:r>
    </w:p>
    <w:p w:rsidR="00BE7D63" w:rsidRPr="00BE7D63" w:rsidRDefault="00BE7D63" w:rsidP="00BE7D63">
      <w:pPr>
        <w:ind w:firstLine="567"/>
        <w:rPr>
          <w:rFonts w:ascii="Arial" w:hAnsi="Arial" w:cs="Arial"/>
          <w:sz w:val="20"/>
          <w:szCs w:val="20"/>
        </w:rPr>
      </w:pPr>
    </w:p>
    <w:p w:rsidR="00BE7D63" w:rsidRPr="00BE7D63" w:rsidRDefault="00BE7D63" w:rsidP="00BE7D63">
      <w:pPr>
        <w:pStyle w:val="10"/>
        <w:spacing w:before="0" w:beforeAutospacing="0" w:after="0" w:afterAutospacing="0"/>
        <w:ind w:firstLine="567"/>
        <w:jc w:val="center"/>
        <w:rPr>
          <w:rFonts w:ascii="Arial" w:hAnsi="Arial" w:cs="Arial"/>
          <w:sz w:val="20"/>
          <w:szCs w:val="20"/>
        </w:rPr>
      </w:pPr>
      <w:bookmarkStart w:id="2" w:name="sub_1100"/>
      <w:r w:rsidRPr="00BE7D63">
        <w:rPr>
          <w:rFonts w:ascii="Arial" w:hAnsi="Arial" w:cs="Arial"/>
          <w:sz w:val="20"/>
          <w:szCs w:val="20"/>
        </w:rPr>
        <w:t>Паспорт</w:t>
      </w:r>
      <w:r w:rsidRPr="00BE7D63">
        <w:rPr>
          <w:rFonts w:ascii="Arial" w:hAnsi="Arial" w:cs="Arial"/>
          <w:sz w:val="20"/>
          <w:szCs w:val="20"/>
        </w:rPr>
        <w:br/>
        <w:t>муниципальной программы «Управление общественными финансами и муниципальным долгом Таушкасинского сельского поселения Цивильского района Чувашской Республики» на 2021 - 2025 годы</w:t>
      </w:r>
      <w:bookmarkEnd w:id="2"/>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2835"/>
        <w:gridCol w:w="7385"/>
      </w:tblGrid>
      <w:tr w:rsidR="00BE7D63" w:rsidRPr="00BE7D63" w:rsidTr="00BE7D63">
        <w:tc>
          <w:tcPr>
            <w:tcW w:w="2835" w:type="dxa"/>
            <w:tcBorders>
              <w:top w:val="single" w:sz="4" w:space="0" w:color="auto"/>
              <w:bottom w:val="single" w:sz="4" w:space="0" w:color="auto"/>
              <w:right w:val="single" w:sz="4" w:space="0" w:color="auto"/>
            </w:tcBorders>
          </w:tcPr>
          <w:p w:rsidR="00BE7D63" w:rsidRPr="00BE7D63" w:rsidRDefault="00BE7D63" w:rsidP="00BE7D63">
            <w:pPr>
              <w:pStyle w:val="afff2"/>
              <w:jc w:val="both"/>
              <w:rPr>
                <w:rFonts w:cs="Arial"/>
              </w:rPr>
            </w:pPr>
            <w:r w:rsidRPr="00BE7D63">
              <w:rPr>
                <w:rFonts w:cs="Arial"/>
              </w:rPr>
              <w:t>Заказчик (инициатор), разработчик, ответственный исполнитель муниципальной программы</w:t>
            </w:r>
          </w:p>
        </w:tc>
        <w:tc>
          <w:tcPr>
            <w:tcW w:w="7385" w:type="dxa"/>
            <w:tcBorders>
              <w:top w:val="single" w:sz="4" w:space="0" w:color="auto"/>
              <w:left w:val="single" w:sz="4" w:space="0" w:color="auto"/>
              <w:bottom w:val="single" w:sz="4" w:space="0" w:color="auto"/>
            </w:tcBorders>
          </w:tcPr>
          <w:p w:rsidR="00BE7D63" w:rsidRPr="00BE7D63" w:rsidRDefault="00BE7D63" w:rsidP="00BE7D63">
            <w:pPr>
              <w:pStyle w:val="afff2"/>
              <w:jc w:val="both"/>
              <w:rPr>
                <w:rFonts w:cs="Arial"/>
              </w:rPr>
            </w:pPr>
            <w:r w:rsidRPr="00BE7D63">
              <w:rPr>
                <w:rFonts w:cs="Arial"/>
              </w:rPr>
              <w:t>Администрация Таушкасинского сельского поселения Цивильского района Чувашской Республики</w:t>
            </w:r>
          </w:p>
        </w:tc>
      </w:tr>
      <w:tr w:rsidR="00BE7D63" w:rsidRPr="00BE7D63" w:rsidTr="00BE7D63">
        <w:tc>
          <w:tcPr>
            <w:tcW w:w="2835" w:type="dxa"/>
            <w:tcBorders>
              <w:top w:val="single" w:sz="4" w:space="0" w:color="auto"/>
              <w:bottom w:val="single" w:sz="4" w:space="0" w:color="auto"/>
              <w:right w:val="single" w:sz="4" w:space="0" w:color="auto"/>
            </w:tcBorders>
          </w:tcPr>
          <w:p w:rsidR="00BE7D63" w:rsidRPr="00BE7D63" w:rsidRDefault="00BE7D63" w:rsidP="00BE7D63">
            <w:pPr>
              <w:pStyle w:val="afff2"/>
              <w:jc w:val="both"/>
              <w:rPr>
                <w:rFonts w:cs="Arial"/>
              </w:rPr>
            </w:pPr>
            <w:r w:rsidRPr="00BE7D63">
              <w:rPr>
                <w:rFonts w:cs="Arial"/>
              </w:rPr>
              <w:t>Подпрограмма</w:t>
            </w:r>
          </w:p>
        </w:tc>
        <w:tc>
          <w:tcPr>
            <w:tcW w:w="7385" w:type="dxa"/>
            <w:tcBorders>
              <w:top w:val="single" w:sz="4" w:space="0" w:color="auto"/>
              <w:left w:val="single" w:sz="4" w:space="0" w:color="auto"/>
              <w:bottom w:val="single" w:sz="4" w:space="0" w:color="auto"/>
            </w:tcBorders>
          </w:tcPr>
          <w:p w:rsidR="00BE7D63" w:rsidRPr="00BE7D63" w:rsidRDefault="00BE7D63" w:rsidP="00BE7D63">
            <w:pPr>
              <w:pStyle w:val="afff2"/>
              <w:jc w:val="both"/>
              <w:rPr>
                <w:rFonts w:cs="Arial"/>
              </w:rPr>
            </w:pPr>
            <w:r w:rsidRPr="00BE7D63">
              <w:rPr>
                <w:rFonts w:cs="Arial"/>
              </w:rPr>
              <w:t>«</w:t>
            </w:r>
            <w:hyperlink r:id="rId8" w:anchor="sub_4000" w:history="1">
              <w:r w:rsidRPr="00BE7D63">
                <w:rPr>
                  <w:rStyle w:val="afd"/>
                  <w:rFonts w:cs="Arial"/>
                </w:rPr>
                <w:t>Совершенствование бюджетной политики и эффективное использование бюджетного потенциала Таушкасинского сельского поселения Цивильского района Чувашской Республики»</w:t>
              </w:r>
            </w:hyperlink>
          </w:p>
        </w:tc>
      </w:tr>
      <w:tr w:rsidR="00BE7D63" w:rsidRPr="00BE7D63" w:rsidTr="00BE7D63">
        <w:tc>
          <w:tcPr>
            <w:tcW w:w="2835" w:type="dxa"/>
            <w:tcBorders>
              <w:top w:val="single" w:sz="4" w:space="0" w:color="auto"/>
              <w:bottom w:val="single" w:sz="4" w:space="0" w:color="auto"/>
              <w:right w:val="single" w:sz="4" w:space="0" w:color="auto"/>
            </w:tcBorders>
          </w:tcPr>
          <w:p w:rsidR="00BE7D63" w:rsidRPr="00BE7D63" w:rsidRDefault="00BE7D63" w:rsidP="00BE7D63">
            <w:pPr>
              <w:pStyle w:val="afff2"/>
              <w:jc w:val="both"/>
              <w:rPr>
                <w:rFonts w:cs="Arial"/>
              </w:rPr>
            </w:pPr>
            <w:r w:rsidRPr="00BE7D63">
              <w:rPr>
                <w:rFonts w:cs="Arial"/>
              </w:rPr>
              <w:t>Основные мероприятия</w:t>
            </w:r>
          </w:p>
        </w:tc>
        <w:tc>
          <w:tcPr>
            <w:tcW w:w="7385" w:type="dxa"/>
            <w:tcBorders>
              <w:top w:val="single" w:sz="4" w:space="0" w:color="auto"/>
              <w:left w:val="single" w:sz="4" w:space="0" w:color="auto"/>
              <w:bottom w:val="single" w:sz="4" w:space="0" w:color="auto"/>
            </w:tcBorders>
          </w:tcPr>
          <w:p w:rsidR="00BE7D63" w:rsidRPr="00BE7D63" w:rsidRDefault="00BE7D63" w:rsidP="00BE7D63">
            <w:pPr>
              <w:pStyle w:val="afff2"/>
              <w:jc w:val="both"/>
              <w:rPr>
                <w:rFonts w:cs="Arial"/>
              </w:rPr>
            </w:pPr>
            <w:r w:rsidRPr="00BE7D63">
              <w:rPr>
                <w:rFonts w:cs="Arial"/>
              </w:rPr>
              <w:t>«Развитие бюджетного планирования, формирование бюджета Таушкасинского сельского поселения Цивильского района Чувашской Республики на очередной финансовый год и плановый период»;</w:t>
            </w:r>
          </w:p>
          <w:p w:rsidR="00BE7D63" w:rsidRPr="00BE7D63" w:rsidRDefault="00BE7D63" w:rsidP="00BE7D63">
            <w:pPr>
              <w:pStyle w:val="afff2"/>
              <w:jc w:val="both"/>
              <w:rPr>
                <w:rFonts w:cs="Arial"/>
              </w:rPr>
            </w:pPr>
            <w:r w:rsidRPr="00BE7D63">
              <w:rPr>
                <w:rFonts w:cs="Arial"/>
              </w:rPr>
              <w:t>«Осуществление мер финансовой поддержки бюджету Таушкасинского сельского поселения Цивильского района, направленных на обеспечение его сбалансированности и повышение уровня бюджетной обеспеченности»</w:t>
            </w:r>
          </w:p>
        </w:tc>
      </w:tr>
      <w:tr w:rsidR="00BE7D63" w:rsidRPr="00BE7D63" w:rsidTr="00BE7D63">
        <w:tc>
          <w:tcPr>
            <w:tcW w:w="2835" w:type="dxa"/>
            <w:tcBorders>
              <w:top w:val="single" w:sz="4" w:space="0" w:color="auto"/>
              <w:bottom w:val="single" w:sz="4" w:space="0" w:color="auto"/>
              <w:right w:val="single" w:sz="4" w:space="0" w:color="auto"/>
            </w:tcBorders>
          </w:tcPr>
          <w:p w:rsidR="00BE7D63" w:rsidRPr="00BE7D63" w:rsidRDefault="00BE7D63" w:rsidP="00BE7D63">
            <w:pPr>
              <w:pStyle w:val="afff2"/>
              <w:jc w:val="both"/>
              <w:rPr>
                <w:rFonts w:cs="Arial"/>
              </w:rPr>
            </w:pPr>
            <w:r w:rsidRPr="00BE7D63">
              <w:rPr>
                <w:rFonts w:cs="Arial"/>
              </w:rPr>
              <w:t xml:space="preserve">Мероприятия </w:t>
            </w:r>
          </w:p>
        </w:tc>
        <w:tc>
          <w:tcPr>
            <w:tcW w:w="7385" w:type="dxa"/>
            <w:tcBorders>
              <w:top w:val="single" w:sz="4" w:space="0" w:color="auto"/>
              <w:left w:val="single" w:sz="4" w:space="0" w:color="auto"/>
              <w:bottom w:val="single" w:sz="4" w:space="0" w:color="auto"/>
            </w:tcBorders>
          </w:tcPr>
          <w:p w:rsidR="00BE7D63" w:rsidRPr="00BE7D63" w:rsidRDefault="00BE7D63" w:rsidP="00BE7D63">
            <w:pPr>
              <w:pStyle w:val="afff2"/>
              <w:jc w:val="both"/>
              <w:rPr>
                <w:rFonts w:cs="Arial"/>
              </w:rPr>
            </w:pPr>
            <w:r w:rsidRPr="00BE7D63">
              <w:rPr>
                <w:rFonts w:cs="Arial"/>
              </w:rPr>
              <w:t>Резервный фонд администрации Таушкасинского сельского поселения Цивильского района Чувашской Республики;</w:t>
            </w:r>
          </w:p>
          <w:p w:rsidR="00BE7D63" w:rsidRPr="00BE7D63" w:rsidRDefault="00BE7D63" w:rsidP="00BE7D63">
            <w:pPr>
              <w:jc w:val="both"/>
              <w:rPr>
                <w:rFonts w:ascii="Arial" w:hAnsi="Arial" w:cs="Arial"/>
                <w:sz w:val="20"/>
                <w:szCs w:val="20"/>
              </w:rPr>
            </w:pPr>
            <w:r w:rsidRPr="00BE7D63">
              <w:rPr>
                <w:rFonts w:ascii="Arial" w:hAnsi="Arial" w:cs="Arial"/>
                <w:sz w:val="20"/>
                <w:szCs w:val="20"/>
              </w:rPr>
              <w:t>Осуществление первичного воинского учета на территориях, где отсутствуют военные комиссариаты</w:t>
            </w:r>
          </w:p>
        </w:tc>
      </w:tr>
      <w:tr w:rsidR="00BE7D63" w:rsidRPr="00BE7D63" w:rsidTr="00BE7D63">
        <w:tc>
          <w:tcPr>
            <w:tcW w:w="2835" w:type="dxa"/>
            <w:tcBorders>
              <w:top w:val="single" w:sz="4" w:space="0" w:color="auto"/>
              <w:bottom w:val="single" w:sz="4" w:space="0" w:color="auto"/>
              <w:right w:val="single" w:sz="4" w:space="0" w:color="auto"/>
            </w:tcBorders>
          </w:tcPr>
          <w:p w:rsidR="00BE7D63" w:rsidRPr="00BE7D63" w:rsidRDefault="00BE7D63" w:rsidP="00BE7D63">
            <w:pPr>
              <w:pStyle w:val="afff2"/>
              <w:jc w:val="both"/>
              <w:rPr>
                <w:rFonts w:cs="Arial"/>
              </w:rPr>
            </w:pPr>
            <w:r w:rsidRPr="00BE7D63">
              <w:rPr>
                <w:rFonts w:cs="Arial"/>
              </w:rPr>
              <w:t>Цели муниципальной программы</w:t>
            </w:r>
          </w:p>
        </w:tc>
        <w:tc>
          <w:tcPr>
            <w:tcW w:w="7385" w:type="dxa"/>
            <w:tcBorders>
              <w:top w:val="single" w:sz="4" w:space="0" w:color="auto"/>
              <w:left w:val="single" w:sz="4" w:space="0" w:color="auto"/>
              <w:bottom w:val="single" w:sz="4" w:space="0" w:color="auto"/>
            </w:tcBorders>
          </w:tcPr>
          <w:p w:rsidR="00BE7D63" w:rsidRPr="00BE7D63" w:rsidRDefault="00BE7D63" w:rsidP="00BE7D63">
            <w:pPr>
              <w:pStyle w:val="afff2"/>
              <w:jc w:val="both"/>
              <w:rPr>
                <w:rFonts w:cs="Arial"/>
              </w:rPr>
            </w:pPr>
            <w:r w:rsidRPr="00BE7D63">
              <w:rPr>
                <w:rFonts w:cs="Arial"/>
              </w:rPr>
              <w:t>Повышение бюджетного потенциала, устойчивости и сбалансированности системы общественных финансов в Таушкасинском сельском поселении Цивильского района Чувашской Республики;</w:t>
            </w:r>
          </w:p>
          <w:p w:rsidR="00BE7D63" w:rsidRPr="00BE7D63" w:rsidRDefault="00BE7D63" w:rsidP="00BE7D63">
            <w:pPr>
              <w:pStyle w:val="afff2"/>
              <w:jc w:val="both"/>
              <w:rPr>
                <w:rFonts w:cs="Arial"/>
              </w:rPr>
            </w:pPr>
            <w:r w:rsidRPr="00BE7D63">
              <w:rPr>
                <w:rFonts w:cs="Arial"/>
              </w:rPr>
              <w:t>Оптимизация долговой нагрузки на бюджет Таушкасинского сельского поселения Цивильского района Чувашской Республики;</w:t>
            </w:r>
          </w:p>
          <w:p w:rsidR="00BE7D63" w:rsidRPr="00BE7D63" w:rsidRDefault="00BE7D63" w:rsidP="00BE7D63">
            <w:pPr>
              <w:pStyle w:val="afff2"/>
              <w:jc w:val="both"/>
              <w:rPr>
                <w:rFonts w:cs="Arial"/>
              </w:rPr>
            </w:pPr>
            <w:r w:rsidRPr="00BE7D63">
              <w:rPr>
                <w:rFonts w:cs="Arial"/>
              </w:rPr>
              <w:t>Обеспечение эффективного функционирования экономики Таушкасинского сельского поселения Цивильского района Чувашской Республики</w:t>
            </w:r>
          </w:p>
        </w:tc>
      </w:tr>
      <w:tr w:rsidR="00BE7D63" w:rsidRPr="00BE7D63" w:rsidTr="00BE7D63">
        <w:tc>
          <w:tcPr>
            <w:tcW w:w="2835" w:type="dxa"/>
            <w:tcBorders>
              <w:top w:val="single" w:sz="4" w:space="0" w:color="auto"/>
              <w:bottom w:val="single" w:sz="4" w:space="0" w:color="auto"/>
              <w:right w:val="single" w:sz="4" w:space="0" w:color="auto"/>
            </w:tcBorders>
          </w:tcPr>
          <w:p w:rsidR="00BE7D63" w:rsidRPr="00BE7D63" w:rsidRDefault="00BE7D63" w:rsidP="00BE7D63">
            <w:pPr>
              <w:pStyle w:val="afff2"/>
              <w:jc w:val="both"/>
              <w:rPr>
                <w:rFonts w:cs="Arial"/>
              </w:rPr>
            </w:pPr>
            <w:r w:rsidRPr="00BE7D63">
              <w:rPr>
                <w:rFonts w:cs="Arial"/>
              </w:rPr>
              <w:t>Задачи муниципальной программы</w:t>
            </w:r>
          </w:p>
        </w:tc>
        <w:tc>
          <w:tcPr>
            <w:tcW w:w="7385" w:type="dxa"/>
            <w:tcBorders>
              <w:top w:val="single" w:sz="4" w:space="0" w:color="auto"/>
              <w:left w:val="single" w:sz="4" w:space="0" w:color="auto"/>
              <w:bottom w:val="single" w:sz="4" w:space="0" w:color="auto"/>
            </w:tcBorders>
          </w:tcPr>
          <w:p w:rsidR="00BE7D63" w:rsidRPr="00BE7D63" w:rsidRDefault="00BE7D63" w:rsidP="00BE7D63">
            <w:pPr>
              <w:pStyle w:val="afff2"/>
              <w:jc w:val="both"/>
              <w:rPr>
                <w:rFonts w:cs="Arial"/>
              </w:rPr>
            </w:pPr>
            <w:r w:rsidRPr="00BE7D63">
              <w:rPr>
                <w:rFonts w:cs="Arial"/>
              </w:rPr>
              <w:t xml:space="preserve">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 развитие программно-целевых принципов формирования бюджета, повышение эффективности использования средств бюджета поселения,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поселения, развитие межбюджетных отношений, содействие повышению уровня бюджетной обеспеченности поселения, проведение ответственной долговой политики, сохранение репутации добросовестного заемщика, обеспечение своевременного исполнения долговых </w:t>
            </w:r>
            <w:r w:rsidRPr="00BE7D63">
              <w:rPr>
                <w:rFonts w:cs="Arial"/>
              </w:rPr>
              <w:lastRenderedPageBreak/>
              <w:t xml:space="preserve">обязательств Таушкасинского сельского поселения  Цивильского района Чувашской Республики, оптимизация структуры и объема муниципального долга, расходов на его обслуживание, осуществление заимствований в пределах ограничений, установленных </w:t>
            </w:r>
            <w:hyperlink r:id="rId9" w:history="1">
              <w:r w:rsidRPr="00BE7D63">
                <w:rPr>
                  <w:rStyle w:val="afd"/>
                  <w:rFonts w:cs="Arial"/>
                </w:rPr>
                <w:t>Бюджетным кодексом</w:t>
              </w:r>
            </w:hyperlink>
            <w:r w:rsidRPr="00BE7D63">
              <w:rPr>
                <w:rFonts w:cs="Arial"/>
              </w:rPr>
              <w:t xml:space="preserve"> Российской Федерации, эффективное использование рыночных механизмов заимствований, обеспечение учета и эффективного использования объектов недвижимости, земельных участков, находящихся в муниципальной собственности Таушкасинского сельского поселения Цивильского района Чувашской Республики.</w:t>
            </w:r>
          </w:p>
        </w:tc>
      </w:tr>
      <w:tr w:rsidR="00BE7D63" w:rsidRPr="00BE7D63" w:rsidTr="00BE7D63">
        <w:tc>
          <w:tcPr>
            <w:tcW w:w="2835" w:type="dxa"/>
            <w:tcBorders>
              <w:top w:val="single" w:sz="4" w:space="0" w:color="auto"/>
              <w:bottom w:val="single" w:sz="4" w:space="0" w:color="auto"/>
              <w:right w:val="single" w:sz="4" w:space="0" w:color="auto"/>
            </w:tcBorders>
          </w:tcPr>
          <w:p w:rsidR="00BE7D63" w:rsidRPr="00BE7D63" w:rsidRDefault="00BE7D63" w:rsidP="00BE7D63">
            <w:pPr>
              <w:pStyle w:val="afff2"/>
              <w:jc w:val="both"/>
              <w:rPr>
                <w:rFonts w:cs="Arial"/>
              </w:rPr>
            </w:pPr>
            <w:r w:rsidRPr="00BE7D63">
              <w:rPr>
                <w:rFonts w:cs="Arial"/>
              </w:rPr>
              <w:lastRenderedPageBreak/>
              <w:t>Этапы и сроки реализации программы</w:t>
            </w:r>
          </w:p>
        </w:tc>
        <w:tc>
          <w:tcPr>
            <w:tcW w:w="7385" w:type="dxa"/>
            <w:tcBorders>
              <w:top w:val="single" w:sz="4" w:space="0" w:color="auto"/>
              <w:left w:val="single" w:sz="4" w:space="0" w:color="auto"/>
              <w:bottom w:val="single" w:sz="4" w:space="0" w:color="auto"/>
            </w:tcBorders>
          </w:tcPr>
          <w:p w:rsidR="00BE7D63" w:rsidRPr="00BE7D63" w:rsidRDefault="00BE7D63" w:rsidP="00BE7D63">
            <w:pPr>
              <w:pStyle w:val="afff2"/>
              <w:ind w:hanging="55"/>
              <w:jc w:val="both"/>
              <w:rPr>
                <w:rFonts w:cs="Arial"/>
              </w:rPr>
            </w:pPr>
            <w:r w:rsidRPr="00BE7D63">
              <w:rPr>
                <w:rFonts w:cs="Arial"/>
              </w:rPr>
              <w:t>2021-2035 годы</w:t>
            </w:r>
          </w:p>
        </w:tc>
      </w:tr>
      <w:tr w:rsidR="00BE7D63" w:rsidRPr="00BE7D63" w:rsidTr="00BE7D63">
        <w:tc>
          <w:tcPr>
            <w:tcW w:w="2835" w:type="dxa"/>
            <w:tcBorders>
              <w:top w:val="single" w:sz="4" w:space="0" w:color="auto"/>
              <w:bottom w:val="single" w:sz="4" w:space="0" w:color="auto"/>
              <w:right w:val="single" w:sz="4" w:space="0" w:color="auto"/>
            </w:tcBorders>
          </w:tcPr>
          <w:p w:rsidR="00BE7D63" w:rsidRPr="00BE7D63" w:rsidRDefault="00BE7D63" w:rsidP="00BE7D63">
            <w:pPr>
              <w:pStyle w:val="afff2"/>
              <w:jc w:val="both"/>
              <w:rPr>
                <w:rFonts w:cs="Arial"/>
              </w:rPr>
            </w:pPr>
            <w:r w:rsidRPr="00BE7D63">
              <w:rPr>
                <w:rFonts w:cs="Arial"/>
              </w:rPr>
              <w:t>Объемы средств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7385" w:type="dxa"/>
            <w:tcBorders>
              <w:top w:val="single" w:sz="4" w:space="0" w:color="auto"/>
              <w:left w:val="single" w:sz="4" w:space="0" w:color="auto"/>
              <w:bottom w:val="single" w:sz="4" w:space="0" w:color="auto"/>
            </w:tcBorders>
          </w:tcPr>
          <w:p w:rsidR="00BE7D63" w:rsidRPr="00BE7D63" w:rsidRDefault="00BE7D63" w:rsidP="00BE7D63">
            <w:pPr>
              <w:pStyle w:val="afff2"/>
              <w:ind w:firstLine="87"/>
              <w:jc w:val="both"/>
              <w:rPr>
                <w:rFonts w:cs="Arial"/>
              </w:rPr>
            </w:pPr>
            <w:r w:rsidRPr="00BE7D63">
              <w:rPr>
                <w:rFonts w:cs="Arial"/>
              </w:rPr>
              <w:t>Прогнозируемый объем финансирования мероприятий Муниципальной программы в 2021 - 2035 годах составляет 1642,9 тыс. рублей, в том числе:</w:t>
            </w:r>
          </w:p>
          <w:p w:rsidR="00BE7D63" w:rsidRPr="00BE7D63" w:rsidRDefault="00BE7D63" w:rsidP="00BE7D63">
            <w:pPr>
              <w:pStyle w:val="afff2"/>
              <w:ind w:hanging="55"/>
              <w:jc w:val="both"/>
              <w:rPr>
                <w:rFonts w:cs="Arial"/>
              </w:rPr>
            </w:pPr>
            <w:r w:rsidRPr="00BE7D63">
              <w:rPr>
                <w:rFonts w:cs="Arial"/>
              </w:rPr>
              <w:t>в 2021 году – 103,4 тыс. рублей;</w:t>
            </w:r>
          </w:p>
          <w:p w:rsidR="00BE7D63" w:rsidRPr="00BE7D63" w:rsidRDefault="00BE7D63" w:rsidP="00BE7D63">
            <w:pPr>
              <w:pStyle w:val="afff2"/>
              <w:ind w:hanging="55"/>
              <w:jc w:val="both"/>
              <w:rPr>
                <w:rFonts w:cs="Arial"/>
              </w:rPr>
            </w:pPr>
            <w:r w:rsidRPr="00BE7D63">
              <w:rPr>
                <w:rFonts w:cs="Arial"/>
              </w:rPr>
              <w:t>в 2022 году – 105,6 тыс. рублей;</w:t>
            </w:r>
          </w:p>
          <w:p w:rsidR="00BE7D63" w:rsidRPr="00BE7D63" w:rsidRDefault="00BE7D63" w:rsidP="00BE7D63">
            <w:pPr>
              <w:pStyle w:val="afff2"/>
              <w:ind w:hanging="55"/>
              <w:jc w:val="both"/>
              <w:rPr>
                <w:rFonts w:cs="Arial"/>
              </w:rPr>
            </w:pPr>
            <w:r w:rsidRPr="00BE7D63">
              <w:rPr>
                <w:rFonts w:cs="Arial"/>
              </w:rPr>
              <w:t>в 2023 году – 110,3 тыс. рублей;</w:t>
            </w:r>
          </w:p>
          <w:p w:rsidR="00BE7D63" w:rsidRPr="00BE7D63" w:rsidRDefault="00BE7D63" w:rsidP="00BE7D63">
            <w:pPr>
              <w:pStyle w:val="afff2"/>
              <w:ind w:hanging="55"/>
              <w:jc w:val="both"/>
              <w:rPr>
                <w:rFonts w:cs="Arial"/>
              </w:rPr>
            </w:pPr>
            <w:r w:rsidRPr="00BE7D63">
              <w:rPr>
                <w:rFonts w:cs="Arial"/>
              </w:rPr>
              <w:t>в 2024 году – 110,3 тыс. рублей;</w:t>
            </w:r>
          </w:p>
          <w:p w:rsidR="00BE7D63" w:rsidRPr="00BE7D63" w:rsidRDefault="00BE7D63" w:rsidP="00BE7D63">
            <w:pPr>
              <w:pStyle w:val="afff2"/>
              <w:ind w:hanging="55"/>
              <w:jc w:val="both"/>
              <w:rPr>
                <w:rFonts w:cs="Arial"/>
              </w:rPr>
            </w:pPr>
            <w:r w:rsidRPr="00BE7D63">
              <w:rPr>
                <w:rFonts w:cs="Arial"/>
              </w:rPr>
              <w:t>на 2025-2035 годы – 1213,3 тыс. рублей;</w:t>
            </w:r>
          </w:p>
          <w:p w:rsidR="00BE7D63" w:rsidRPr="00BE7D63" w:rsidRDefault="00BE7D63" w:rsidP="00BE7D63">
            <w:pPr>
              <w:rPr>
                <w:rFonts w:ascii="Arial" w:hAnsi="Arial" w:cs="Arial"/>
                <w:sz w:val="20"/>
                <w:szCs w:val="20"/>
              </w:rPr>
            </w:pPr>
          </w:p>
          <w:p w:rsidR="00BE7D63" w:rsidRPr="00BE7D63" w:rsidRDefault="00BE7D63" w:rsidP="00BE7D63">
            <w:pPr>
              <w:pStyle w:val="afff2"/>
              <w:ind w:hanging="55"/>
              <w:jc w:val="both"/>
              <w:rPr>
                <w:rFonts w:cs="Arial"/>
              </w:rPr>
            </w:pPr>
            <w:r w:rsidRPr="00BE7D63">
              <w:rPr>
                <w:rFonts w:cs="Arial"/>
              </w:rPr>
              <w:t>из них средства:</w:t>
            </w:r>
          </w:p>
          <w:p w:rsidR="00BE7D63" w:rsidRPr="00BE7D63" w:rsidRDefault="00BE7D63" w:rsidP="00BE7D63">
            <w:pPr>
              <w:pStyle w:val="afff2"/>
              <w:ind w:hanging="55"/>
              <w:jc w:val="both"/>
              <w:rPr>
                <w:rFonts w:cs="Arial"/>
              </w:rPr>
            </w:pPr>
            <w:r w:rsidRPr="00BE7D63">
              <w:rPr>
                <w:rFonts w:cs="Arial"/>
              </w:rPr>
              <w:t>федерального бюджета – 1642,9 тыс. рублей, в том числе:</w:t>
            </w:r>
          </w:p>
          <w:p w:rsidR="00BE7D63" w:rsidRPr="00BE7D63" w:rsidRDefault="00BE7D63" w:rsidP="00BE7D63">
            <w:pPr>
              <w:pStyle w:val="afff2"/>
              <w:ind w:hanging="55"/>
              <w:jc w:val="both"/>
              <w:rPr>
                <w:rFonts w:cs="Arial"/>
              </w:rPr>
            </w:pPr>
            <w:r w:rsidRPr="00BE7D63">
              <w:rPr>
                <w:rFonts w:cs="Arial"/>
              </w:rPr>
              <w:t>в 2021 году – 103,4 тыс. рублей;</w:t>
            </w:r>
          </w:p>
          <w:p w:rsidR="00BE7D63" w:rsidRPr="00BE7D63" w:rsidRDefault="00BE7D63" w:rsidP="00BE7D63">
            <w:pPr>
              <w:pStyle w:val="afff2"/>
              <w:ind w:hanging="55"/>
              <w:jc w:val="both"/>
              <w:rPr>
                <w:rFonts w:cs="Arial"/>
              </w:rPr>
            </w:pPr>
            <w:r w:rsidRPr="00BE7D63">
              <w:rPr>
                <w:rFonts w:cs="Arial"/>
              </w:rPr>
              <w:t>в 2022 году – 105,6 тыс. рублей;</w:t>
            </w:r>
          </w:p>
          <w:p w:rsidR="00BE7D63" w:rsidRPr="00BE7D63" w:rsidRDefault="00BE7D63" w:rsidP="00BE7D63">
            <w:pPr>
              <w:pStyle w:val="afff2"/>
              <w:ind w:hanging="55"/>
              <w:jc w:val="both"/>
              <w:rPr>
                <w:rFonts w:cs="Arial"/>
              </w:rPr>
            </w:pPr>
            <w:r w:rsidRPr="00BE7D63">
              <w:rPr>
                <w:rFonts w:cs="Arial"/>
              </w:rPr>
              <w:t>в 2023 году – 110,3 тыс. рублей;</w:t>
            </w:r>
          </w:p>
          <w:p w:rsidR="00BE7D63" w:rsidRPr="00BE7D63" w:rsidRDefault="00BE7D63" w:rsidP="00BE7D63">
            <w:pPr>
              <w:pStyle w:val="afff2"/>
              <w:ind w:hanging="55"/>
              <w:jc w:val="both"/>
              <w:rPr>
                <w:rFonts w:cs="Arial"/>
              </w:rPr>
            </w:pPr>
            <w:r w:rsidRPr="00BE7D63">
              <w:rPr>
                <w:rFonts w:cs="Arial"/>
              </w:rPr>
              <w:t>в 2024 году – 110,3 тыс. рублей;</w:t>
            </w:r>
          </w:p>
          <w:p w:rsidR="00BE7D63" w:rsidRPr="00BE7D63" w:rsidRDefault="00BE7D63" w:rsidP="00BE7D63">
            <w:pPr>
              <w:pStyle w:val="afff2"/>
              <w:ind w:hanging="55"/>
              <w:jc w:val="both"/>
              <w:rPr>
                <w:rFonts w:cs="Arial"/>
              </w:rPr>
            </w:pPr>
            <w:r w:rsidRPr="00BE7D63">
              <w:rPr>
                <w:rFonts w:cs="Arial"/>
              </w:rPr>
              <w:t>на 2025-2035 годы – 1213,3 тыс. рублей;</w:t>
            </w:r>
          </w:p>
          <w:p w:rsidR="00BE7D63" w:rsidRPr="00BE7D63" w:rsidRDefault="00BE7D63" w:rsidP="00BE7D63">
            <w:pPr>
              <w:rPr>
                <w:rFonts w:ascii="Arial" w:hAnsi="Arial" w:cs="Arial"/>
                <w:sz w:val="20"/>
                <w:szCs w:val="20"/>
              </w:rPr>
            </w:pPr>
          </w:p>
          <w:p w:rsidR="00BE7D63" w:rsidRPr="00BE7D63" w:rsidRDefault="00BE7D63" w:rsidP="00BE7D63">
            <w:pPr>
              <w:pStyle w:val="afff2"/>
              <w:ind w:hanging="55"/>
              <w:jc w:val="both"/>
              <w:rPr>
                <w:rFonts w:cs="Arial"/>
              </w:rPr>
            </w:pPr>
            <w:r w:rsidRPr="00BE7D63">
              <w:rPr>
                <w:rFonts w:cs="Arial"/>
              </w:rPr>
              <w:t>Объемы финансирования Муниципальной программы уточняются при формировании бюджета Таушкасинского сельского поселения Цивильского района Чувашской Республики на очередной финансовый год и плановый период</w:t>
            </w:r>
          </w:p>
        </w:tc>
      </w:tr>
      <w:tr w:rsidR="00BE7D63" w:rsidRPr="00BE7D63" w:rsidTr="00BE7D63">
        <w:tc>
          <w:tcPr>
            <w:tcW w:w="2835" w:type="dxa"/>
            <w:tcBorders>
              <w:top w:val="single" w:sz="4" w:space="0" w:color="auto"/>
              <w:bottom w:val="single" w:sz="4" w:space="0" w:color="auto"/>
              <w:right w:val="single" w:sz="4" w:space="0" w:color="auto"/>
            </w:tcBorders>
          </w:tcPr>
          <w:p w:rsidR="00BE7D63" w:rsidRPr="00BE7D63" w:rsidRDefault="00BE7D63" w:rsidP="00BE7D63">
            <w:pPr>
              <w:pStyle w:val="afff2"/>
              <w:jc w:val="both"/>
              <w:rPr>
                <w:rFonts w:cs="Arial"/>
              </w:rPr>
            </w:pPr>
            <w:r w:rsidRPr="00BE7D63">
              <w:rPr>
                <w:rFonts w:cs="Arial"/>
              </w:rPr>
              <w:t>Ожидаемые результаты реализации муниципальной программы</w:t>
            </w:r>
          </w:p>
        </w:tc>
        <w:tc>
          <w:tcPr>
            <w:tcW w:w="7385" w:type="dxa"/>
            <w:tcBorders>
              <w:top w:val="single" w:sz="4" w:space="0" w:color="auto"/>
              <w:left w:val="single" w:sz="4" w:space="0" w:color="auto"/>
              <w:bottom w:val="single" w:sz="4" w:space="0" w:color="auto"/>
            </w:tcBorders>
          </w:tcPr>
          <w:p w:rsidR="00BE7D63" w:rsidRPr="00BE7D63" w:rsidRDefault="00BE7D63" w:rsidP="00BE7D63">
            <w:pPr>
              <w:pStyle w:val="afff2"/>
              <w:jc w:val="both"/>
              <w:rPr>
                <w:rFonts w:cs="Arial"/>
              </w:rPr>
            </w:pPr>
            <w:r w:rsidRPr="00BE7D63">
              <w:rPr>
                <w:rFonts w:cs="Arial"/>
              </w:rPr>
              <w:t>Реализация Муниципальной программы позволит:</w:t>
            </w:r>
          </w:p>
          <w:p w:rsidR="00BE7D63" w:rsidRPr="00BE7D63" w:rsidRDefault="00BE7D63" w:rsidP="00BE7D63">
            <w:pPr>
              <w:pStyle w:val="afff2"/>
              <w:jc w:val="both"/>
              <w:rPr>
                <w:rFonts w:cs="Arial"/>
              </w:rPr>
            </w:pPr>
            <w:r w:rsidRPr="00BE7D63">
              <w:rPr>
                <w:rFonts w:cs="Arial"/>
              </w:rPr>
              <w:t>обеспечить сбалансированность и устойчивость бюджета поселения, его формирование на основе программно-целевого подхода, эффективную систему управления общественными финансами в качестве одного из ключевых механизмов динамичного социально-экономического развития и повышения качества жизни населения поселения;</w:t>
            </w:r>
          </w:p>
          <w:p w:rsidR="00BE7D63" w:rsidRPr="00BE7D63" w:rsidRDefault="00BE7D63" w:rsidP="00BE7D63">
            <w:pPr>
              <w:pStyle w:val="afff2"/>
              <w:jc w:val="both"/>
              <w:rPr>
                <w:rFonts w:cs="Arial"/>
              </w:rPr>
            </w:pPr>
            <w:r w:rsidRPr="00BE7D63">
              <w:rPr>
                <w:rFonts w:cs="Arial"/>
              </w:rPr>
              <w:t>повысить бюджетный потенциал Таушкасинского сельского поселения Цивильского района Чувашской Республики как за счет роста собственной доходной базы бюджетов муниципальных образований Цивильского района Чувашской Республики, так и за счет эффективного осуществления бюджетных расходов с нацеленностью их на достижение конечного социального социально-экономического результата;</w:t>
            </w:r>
          </w:p>
          <w:p w:rsidR="00BE7D63" w:rsidRPr="00BE7D63" w:rsidRDefault="00BE7D63" w:rsidP="00BE7D63">
            <w:pPr>
              <w:pStyle w:val="afff2"/>
              <w:jc w:val="both"/>
              <w:rPr>
                <w:rFonts w:cs="Arial"/>
              </w:rPr>
            </w:pPr>
            <w:r w:rsidRPr="00BE7D63">
              <w:rPr>
                <w:rFonts w:cs="Arial"/>
              </w:rPr>
              <w:t>снизить долговую нагрузку на бюджет поселения при неуклонном исполнении долговых обязательств.</w:t>
            </w:r>
          </w:p>
        </w:tc>
      </w:tr>
      <w:tr w:rsidR="00BE7D63" w:rsidRPr="00BE7D63" w:rsidTr="00BE7D63">
        <w:tc>
          <w:tcPr>
            <w:tcW w:w="2835" w:type="dxa"/>
            <w:tcBorders>
              <w:top w:val="single" w:sz="4" w:space="0" w:color="auto"/>
              <w:bottom w:val="single" w:sz="4" w:space="0" w:color="auto"/>
              <w:right w:val="single" w:sz="4" w:space="0" w:color="auto"/>
            </w:tcBorders>
          </w:tcPr>
          <w:p w:rsidR="00BE7D63" w:rsidRPr="00BE7D63" w:rsidRDefault="00BE7D63" w:rsidP="00BE7D63">
            <w:pPr>
              <w:pStyle w:val="afff2"/>
              <w:jc w:val="both"/>
              <w:rPr>
                <w:rFonts w:cs="Arial"/>
              </w:rPr>
            </w:pPr>
            <w:r w:rsidRPr="00BE7D63">
              <w:rPr>
                <w:rFonts w:cs="Arial"/>
              </w:rPr>
              <w:t>Система организации контроля за исполнением муниципальной программы</w:t>
            </w:r>
          </w:p>
        </w:tc>
        <w:tc>
          <w:tcPr>
            <w:tcW w:w="7385" w:type="dxa"/>
            <w:tcBorders>
              <w:top w:val="single" w:sz="4" w:space="0" w:color="auto"/>
              <w:left w:val="single" w:sz="4" w:space="0" w:color="auto"/>
              <w:bottom w:val="single" w:sz="4" w:space="0" w:color="auto"/>
            </w:tcBorders>
          </w:tcPr>
          <w:p w:rsidR="00BE7D63" w:rsidRPr="00BE7D63" w:rsidRDefault="00BE7D63" w:rsidP="00BE7D63">
            <w:pPr>
              <w:pStyle w:val="afff2"/>
              <w:jc w:val="both"/>
              <w:rPr>
                <w:rFonts w:cs="Arial"/>
              </w:rPr>
            </w:pPr>
            <w:r w:rsidRPr="00BE7D63">
              <w:rPr>
                <w:rFonts w:cs="Arial"/>
              </w:rPr>
              <w:t>Контроль за ходом выполнения Программы осуществляет финансовый отдел администрации Цивильского района.</w:t>
            </w:r>
          </w:p>
          <w:p w:rsidR="00BE7D63" w:rsidRPr="00BE7D63" w:rsidRDefault="00BE7D63" w:rsidP="00BE7D63">
            <w:pPr>
              <w:pStyle w:val="afff2"/>
              <w:jc w:val="both"/>
              <w:rPr>
                <w:rFonts w:cs="Arial"/>
              </w:rPr>
            </w:pPr>
            <w:r w:rsidRPr="00BE7D63">
              <w:rPr>
                <w:rFonts w:cs="Arial"/>
              </w:rPr>
              <w:t>Администрация поселения представляют в финансовый отдел администрации Цивильского района:</w:t>
            </w:r>
          </w:p>
          <w:p w:rsidR="00BE7D63" w:rsidRPr="00BE7D63" w:rsidRDefault="00BE7D63" w:rsidP="00BE7D63">
            <w:pPr>
              <w:pStyle w:val="afff2"/>
              <w:jc w:val="both"/>
              <w:rPr>
                <w:rFonts w:cs="Arial"/>
              </w:rPr>
            </w:pPr>
            <w:r w:rsidRPr="00BE7D63">
              <w:rPr>
                <w:rFonts w:cs="Arial"/>
              </w:rPr>
              <w:t>в срок до 05 числа месяца, следующего за отчетным кварталом, статистическую, справочную и аналитическую информацию о ходе реализации мероприятий подпрограмм, отдельных мероприятий, в реализации которых принимали участие;</w:t>
            </w:r>
          </w:p>
          <w:p w:rsidR="00BE7D63" w:rsidRPr="00BE7D63" w:rsidRDefault="00BE7D63" w:rsidP="00BE7D63">
            <w:pPr>
              <w:pStyle w:val="afff2"/>
              <w:jc w:val="both"/>
              <w:rPr>
                <w:rFonts w:cs="Arial"/>
              </w:rPr>
            </w:pPr>
            <w:r w:rsidRPr="00BE7D63">
              <w:rPr>
                <w:rFonts w:cs="Arial"/>
              </w:rPr>
              <w:t>в срок до 10 февраля года, следующего за отчетным годом, информацию, необходимую для проведения оценки эффективности реализации Программы и подготовки годового отчета.</w:t>
            </w:r>
          </w:p>
          <w:p w:rsidR="00BE7D63" w:rsidRPr="00BE7D63" w:rsidRDefault="00BE7D63" w:rsidP="00BE7D63">
            <w:pPr>
              <w:pStyle w:val="afff2"/>
              <w:jc w:val="both"/>
              <w:rPr>
                <w:rFonts w:cs="Arial"/>
              </w:rPr>
            </w:pPr>
            <w:r w:rsidRPr="00BE7D63">
              <w:rPr>
                <w:rFonts w:cs="Arial"/>
              </w:rPr>
              <w:t>Финансовый отдел администрации Цивильского района ежегодно к 1 марта следующего за отчетным годом до 2036 года представляет в отдел экономики и имущественных отношений отчет о результатах реализации Программы и эффективности использования финансовых средств.</w:t>
            </w:r>
          </w:p>
          <w:p w:rsidR="00BE7D63" w:rsidRPr="00BE7D63" w:rsidRDefault="00BE7D63" w:rsidP="00BE7D63">
            <w:pPr>
              <w:pStyle w:val="afff2"/>
              <w:jc w:val="both"/>
              <w:rPr>
                <w:rFonts w:cs="Arial"/>
              </w:rPr>
            </w:pPr>
            <w:r w:rsidRPr="00BE7D63">
              <w:rPr>
                <w:rFonts w:cs="Arial"/>
              </w:rPr>
              <w:t>По окончании срока реализации Программы финансовый отдел администрации Цивильского района:</w:t>
            </w:r>
          </w:p>
          <w:p w:rsidR="00BE7D63" w:rsidRPr="00BE7D63" w:rsidRDefault="00BE7D63" w:rsidP="00BE7D63">
            <w:pPr>
              <w:pStyle w:val="afff2"/>
              <w:jc w:val="both"/>
              <w:rPr>
                <w:rFonts w:cs="Arial"/>
              </w:rPr>
            </w:pPr>
            <w:r w:rsidRPr="00BE7D63">
              <w:rPr>
                <w:rFonts w:cs="Arial"/>
              </w:rPr>
              <w:lastRenderedPageBreak/>
              <w:t>до 20 февраля 2036 года представляет в отдел экономики и имущественных отношений на согласование предварительный отчет о реализации Программы и эффективности использования финансовых средств за весь период ее реализации;</w:t>
            </w:r>
          </w:p>
          <w:p w:rsidR="00BE7D63" w:rsidRPr="00BE7D63" w:rsidRDefault="00BE7D63" w:rsidP="00BE7D63">
            <w:pPr>
              <w:pStyle w:val="afff2"/>
              <w:jc w:val="both"/>
              <w:rPr>
                <w:rFonts w:cs="Arial"/>
              </w:rPr>
            </w:pPr>
            <w:r w:rsidRPr="00BE7D63">
              <w:rPr>
                <w:rFonts w:cs="Arial"/>
              </w:rPr>
              <w:t>до 1 марта 2036 года после согласования с отделом экономики и имущественных отношений администрации Цивильского района представляет в администрацию Таушкасинского сельского поселения Цивильского района Чувашской Республики отчет о реализации Программы и эффективности использования финансовых средств за весь период ее реализации.</w:t>
            </w:r>
          </w:p>
          <w:p w:rsidR="00BE7D63" w:rsidRPr="00BE7D63" w:rsidRDefault="00BE7D63" w:rsidP="00BE7D63">
            <w:pPr>
              <w:pStyle w:val="afff2"/>
              <w:jc w:val="both"/>
              <w:rPr>
                <w:rFonts w:cs="Arial"/>
              </w:rPr>
            </w:pPr>
            <w:r w:rsidRPr="00BE7D63">
              <w:rPr>
                <w:rFonts w:cs="Arial"/>
              </w:rPr>
              <w:t>Годовой отчет о ходе реализации и оценке эффективности Программы подлежит размещению на официальном сайте администрации поселения в информационно-телекоммуникационной сети "Интернет"</w:t>
            </w:r>
          </w:p>
        </w:tc>
      </w:tr>
    </w:tbl>
    <w:p w:rsidR="00BE7D63" w:rsidRPr="00BE7D63" w:rsidRDefault="00BE7D63" w:rsidP="00BE7D63">
      <w:pPr>
        <w:jc w:val="center"/>
        <w:rPr>
          <w:rFonts w:ascii="Arial" w:hAnsi="Arial" w:cs="Arial"/>
          <w:sz w:val="20"/>
          <w:szCs w:val="20"/>
        </w:rPr>
      </w:pPr>
      <w:bookmarkStart w:id="3" w:name="sub_1001"/>
    </w:p>
    <w:p w:rsidR="00BE7D63" w:rsidRPr="00BE7D63" w:rsidRDefault="00BE7D63" w:rsidP="00BE7D63">
      <w:pPr>
        <w:pStyle w:val="10"/>
        <w:spacing w:before="0" w:beforeAutospacing="0" w:after="0" w:afterAutospacing="0"/>
        <w:ind w:firstLine="567"/>
        <w:jc w:val="center"/>
        <w:rPr>
          <w:rFonts w:ascii="Arial" w:hAnsi="Arial" w:cs="Arial"/>
          <w:sz w:val="20"/>
          <w:szCs w:val="20"/>
        </w:rPr>
      </w:pPr>
      <w:r w:rsidRPr="00BE7D63">
        <w:rPr>
          <w:rFonts w:ascii="Arial" w:hAnsi="Arial" w:cs="Arial"/>
          <w:sz w:val="20"/>
          <w:szCs w:val="20"/>
        </w:rPr>
        <w:t>Раздел I.</w:t>
      </w:r>
    </w:p>
    <w:p w:rsidR="00BE7D63" w:rsidRPr="00BE7D63" w:rsidRDefault="00BE7D63" w:rsidP="00BE7D63">
      <w:pPr>
        <w:pStyle w:val="10"/>
        <w:spacing w:before="0" w:beforeAutospacing="0" w:after="0" w:afterAutospacing="0"/>
        <w:ind w:firstLine="567"/>
        <w:jc w:val="center"/>
        <w:rPr>
          <w:rFonts w:ascii="Arial" w:hAnsi="Arial" w:cs="Arial"/>
          <w:sz w:val="20"/>
          <w:szCs w:val="20"/>
        </w:rPr>
      </w:pPr>
      <w:r w:rsidRPr="00BE7D63">
        <w:rPr>
          <w:rFonts w:ascii="Arial" w:hAnsi="Arial" w:cs="Arial"/>
          <w:sz w:val="20"/>
          <w:szCs w:val="20"/>
        </w:rPr>
        <w:t>Общая характеристика сферы реализации Муниципальной программы «Управление общественными финансами и муниципальным долгом Таушкасинского сельского поселения Цивильского района Чувашской Республики» на 2021 - 2035 годы.</w:t>
      </w:r>
      <w:bookmarkEnd w:id="3"/>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Современное состояние и развитие системы управления общественными финансами в Таушкасинском сельском поселении Цивильского района Чувашской Республики характеризуется проведением ответственной и прозрачной бюджетной политики, исполнением в полном объеме принятых бюджетных обязательств, концентрацией бюджетных инвестиций на реализации приоритетных инвестиционных проектов и программ, направленностью бюджетных расходов на оптимизацию бюджетной сферы, ее эффективное функционирование и повышение качества оказываемых муниципальных услуг.</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В настоящее время ситуация на мировых финансовых рынках остается нестабильной, экспертами прогнозируется возможность повторения кризисных явлений, что требует консервативного и ответственного подхода при проведении бюджетной политики и управлении муниципальным долгом в Таушкасинском сельском поселении Цивильского района Чувашской Республики.</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Сложившаяся система управления общественными финансами является результатом активных процессов реформирования, начавшихся в 1994 году.</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В результате реформирования сферы общественных финансов в Таушкасинском сельском поселении Цивильского района Чувашской Республики:</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обеспечена четкая законодательная регламентация процесса формирования и исполнения бюджета поселения, осуществления финансового контроля за использованием бюджетных средств;</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законодательно закреплены правила налогового регулирования, перечень местных налогов, их ставки, порядок и условия предоставления налоговых льгот;</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законодательно закреплено ведение постоянного учета муниципального долга;</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обеспечено ведение постоянного мониторинга качества управления финансами;</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произведено разграничение полномочий и расходных обязательств между районом и поселением, сформированы на новой основе межбюджетные отношения.</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На современном этапе основными направлениями дальнейшего реформирования сферы общественных финансов и совершенствования бюджетной политики являются:</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развитие программно-целевых принципов бюджетного планирования в рамках муниципальных программ, бюджетирования, ориентированного на достижение результата;</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повышение качества оказания муниципальных услуг;</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общественными финансами в Таушкасинском сельском поселении Цивильского района.</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Основными проблемами в сфере управления муниципальным имуществом Таушкасинского сельского поселения Цивильского района Чувашской Республики являются необходимость оптимизации структуры муниципальной собственности Таушкасинского сельского поселения Цивильского района Чувашской Республики (далее также - муниципальная собственность), вовлечения максимального количества объектов муниципальной собственности в коммерческий оборот с целью увеличения неналоговых доходов бюджета поселения.</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 xml:space="preserve">Важным направлением работы является управление земельными ресурсами и объектами недвижимости (в части пополнения доходной части бюджета). </w:t>
      </w:r>
      <w:bookmarkStart w:id="4" w:name="sub_1002"/>
    </w:p>
    <w:p w:rsidR="00BE7D63" w:rsidRPr="00BE7D63" w:rsidRDefault="00BE7D63" w:rsidP="00BE7D63">
      <w:pPr>
        <w:rPr>
          <w:rFonts w:ascii="Arial" w:hAnsi="Arial" w:cs="Arial"/>
          <w:sz w:val="20"/>
          <w:szCs w:val="20"/>
        </w:rPr>
      </w:pPr>
    </w:p>
    <w:p w:rsidR="00BE7D63" w:rsidRPr="00BE7D63" w:rsidRDefault="00BE7D63" w:rsidP="00BE7D63">
      <w:pPr>
        <w:pStyle w:val="10"/>
        <w:spacing w:before="0" w:beforeAutospacing="0" w:after="0" w:afterAutospacing="0"/>
        <w:ind w:firstLine="567"/>
        <w:jc w:val="center"/>
        <w:rPr>
          <w:rFonts w:ascii="Arial" w:hAnsi="Arial" w:cs="Arial"/>
          <w:sz w:val="20"/>
          <w:szCs w:val="20"/>
        </w:rPr>
      </w:pPr>
      <w:r w:rsidRPr="00BE7D63">
        <w:rPr>
          <w:rFonts w:ascii="Arial" w:hAnsi="Arial" w:cs="Arial"/>
          <w:sz w:val="20"/>
          <w:szCs w:val="20"/>
        </w:rPr>
        <w:t>Раздел II.</w:t>
      </w:r>
    </w:p>
    <w:p w:rsidR="00BE7D63" w:rsidRPr="00BE7D63" w:rsidRDefault="00BE7D63" w:rsidP="00BE7D63">
      <w:pPr>
        <w:pStyle w:val="10"/>
        <w:spacing w:before="0" w:beforeAutospacing="0" w:after="0" w:afterAutospacing="0"/>
        <w:ind w:firstLine="567"/>
        <w:jc w:val="center"/>
        <w:rPr>
          <w:rFonts w:ascii="Arial" w:hAnsi="Arial" w:cs="Arial"/>
          <w:sz w:val="20"/>
          <w:szCs w:val="20"/>
        </w:rPr>
      </w:pPr>
      <w:r w:rsidRPr="00BE7D63">
        <w:rPr>
          <w:rFonts w:ascii="Arial" w:hAnsi="Arial" w:cs="Arial"/>
          <w:sz w:val="20"/>
          <w:szCs w:val="20"/>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срок реализации Муниципальной программы.</w:t>
      </w:r>
      <w:bookmarkEnd w:id="4"/>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lastRenderedPageBreak/>
        <w:t>Основным стратегическим приоритетом муниципальной политики в сфере управления общественными финансами, муниципальным долгом и муниципальным имуществом Таушкасинского сельского поселения Цивильского района Чувашской Республики является эффективное использование бюджетных ресурсов и муниципального имущества для обеспечения динамичного развития экономики, повышения уровня жизни населения и формирования благоприятных условий жизнедеятельности в Таушкасинском сельском поселении Цивильского района Чувашской Республики.</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Муниципальная программа направлена на достижение следующих целей:</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повышение бюджетного потенциала, устойчивости и сбалансированности системы общественных финансов в Таушкасинском сельском поселении Цивильского района Чувашской Республики;</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оптимизация долговой нагрузки на бюджет поселения.</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Для достижения указанных целей в рамках реализации Муниципальной программы предусматривается решение следующих приоритетных задач:</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 развитие программно-целевых принципов формирования бюджета;</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повышение эффективности использования средств бюджета поселения,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Таушкасинского сельского поселения;</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развитие межбюджетных отношений, содействие повышению уровня бюджетной обеспеченности поселения;</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обеспечение учета и эффективного использования объектов недвижимости, земельных участков, находящихся в муниципальной собственности Таушкасинского сельского поселения Цивильского района Чувашской Республики.</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 xml:space="preserve">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 </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Реализация Муниципальной программы позволит:</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обеспечить сбалансированность и устойчивость бюджета Таушкасинского сельского поселения Цивильского района Чувашской Республики, его формирование на основе программно-целевого подхода, эффективную систему управления общественными финансами в качестве одного из ключевых механизмов динамичного социально-экономического развития и повышения качества жизни населения Таушкасинского сельского поселения Цивильского района Чувашской Республики;</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повысить бюджетный потенциал Таушкасинского сельского поселения Цивильского района Чувашской Республики как за счет роста собственной доходной базы местного бюджета, так и за счет эффективного осуществления бюджетных расходов с нацеленностью их на достижение конечного социально-экономического результата;</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снизить долговую нагрузку на бюджет Таушкасинского сельского поселения Цивильского района Чувашской Республики при неуклонном исполнении долговых обязательств;</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оптимизировать сектор экономики Таушкасинского сельского поселения Цивильского района Чувашской Республики и обеспечить его эффективное функционирование.</w:t>
      </w:r>
    </w:p>
    <w:p w:rsidR="00BE7D63" w:rsidRPr="00BE7D63" w:rsidRDefault="00BE7D63" w:rsidP="00BE7D63">
      <w:pPr>
        <w:pStyle w:val="10"/>
        <w:spacing w:before="0" w:beforeAutospacing="0" w:after="0" w:afterAutospacing="0"/>
        <w:jc w:val="both"/>
        <w:rPr>
          <w:rFonts w:ascii="Arial" w:hAnsi="Arial" w:cs="Arial"/>
          <w:sz w:val="20"/>
          <w:szCs w:val="20"/>
        </w:rPr>
      </w:pPr>
      <w:bookmarkStart w:id="5" w:name="sub_1003"/>
    </w:p>
    <w:p w:rsidR="00BE7D63" w:rsidRPr="00BE7D63" w:rsidRDefault="00BE7D63" w:rsidP="00BE7D63">
      <w:pPr>
        <w:pStyle w:val="10"/>
        <w:spacing w:before="0" w:beforeAutospacing="0" w:after="0" w:afterAutospacing="0"/>
        <w:ind w:firstLine="567"/>
        <w:jc w:val="center"/>
        <w:rPr>
          <w:rFonts w:ascii="Arial" w:hAnsi="Arial" w:cs="Arial"/>
          <w:sz w:val="20"/>
          <w:szCs w:val="20"/>
        </w:rPr>
      </w:pPr>
      <w:r w:rsidRPr="00BE7D63">
        <w:rPr>
          <w:rFonts w:ascii="Arial" w:hAnsi="Arial" w:cs="Arial"/>
          <w:sz w:val="20"/>
          <w:szCs w:val="20"/>
        </w:rPr>
        <w:t>Раздел III.</w:t>
      </w:r>
    </w:p>
    <w:p w:rsidR="00BE7D63" w:rsidRPr="00BE7D63" w:rsidRDefault="00BE7D63" w:rsidP="00BE7D63">
      <w:pPr>
        <w:pStyle w:val="10"/>
        <w:spacing w:before="0" w:beforeAutospacing="0" w:after="0" w:afterAutospacing="0"/>
        <w:ind w:firstLine="567"/>
        <w:jc w:val="center"/>
        <w:rPr>
          <w:rFonts w:ascii="Arial" w:hAnsi="Arial" w:cs="Arial"/>
          <w:sz w:val="20"/>
          <w:szCs w:val="20"/>
        </w:rPr>
      </w:pPr>
      <w:r w:rsidRPr="00BE7D63">
        <w:rPr>
          <w:rFonts w:ascii="Arial" w:hAnsi="Arial" w:cs="Arial"/>
          <w:sz w:val="20"/>
          <w:szCs w:val="20"/>
        </w:rPr>
        <w:t>Обобщенная характеристика основных мероприятий Муниципальной программы и подпрограммы.</w:t>
      </w:r>
      <w:bookmarkEnd w:id="5"/>
    </w:p>
    <w:p w:rsidR="00BE7D63" w:rsidRPr="00BE7D63" w:rsidRDefault="00BE7D63" w:rsidP="00BE7D63">
      <w:pPr>
        <w:ind w:firstLine="567"/>
        <w:jc w:val="both"/>
        <w:rPr>
          <w:rFonts w:ascii="Arial" w:hAnsi="Arial" w:cs="Arial"/>
          <w:b/>
          <w:sz w:val="20"/>
          <w:szCs w:val="20"/>
        </w:rPr>
      </w:pPr>
      <w:r w:rsidRPr="00BE7D63">
        <w:rPr>
          <w:rFonts w:ascii="Arial" w:hAnsi="Arial" w:cs="Arial"/>
          <w:sz w:val="20"/>
          <w:szCs w:val="20"/>
        </w:rPr>
        <w:t>Достижение целей и решение задач Муниципальной программы будут осуществляться в рамках реализации одной муниципальной подпрограммы:</w:t>
      </w:r>
      <w:r w:rsidRPr="00BE7D63">
        <w:rPr>
          <w:rFonts w:ascii="Arial" w:hAnsi="Arial" w:cs="Arial"/>
          <w:b/>
          <w:sz w:val="20"/>
          <w:szCs w:val="20"/>
        </w:rPr>
        <w:t xml:space="preserve"> </w:t>
      </w:r>
      <w:r w:rsidRPr="00BE7D63">
        <w:rPr>
          <w:rFonts w:ascii="Arial" w:hAnsi="Arial" w:cs="Arial"/>
          <w:sz w:val="20"/>
          <w:szCs w:val="20"/>
        </w:rPr>
        <w:t>«</w:t>
      </w:r>
      <w:hyperlink r:id="rId10" w:anchor="sub_4000" w:history="1">
        <w:r w:rsidRPr="00BE7D63">
          <w:rPr>
            <w:rStyle w:val="afd"/>
            <w:rFonts w:ascii="Arial" w:hAnsi="Arial" w:cs="Arial"/>
            <w:color w:val="000000"/>
            <w:sz w:val="20"/>
            <w:szCs w:val="20"/>
          </w:rPr>
          <w:t>Совершенствование бюджетной политики и эффективное использование бюджетного потенциала Таушкасинского сельского поселения Цивильского района Чувашской Республики»</w:t>
        </w:r>
      </w:hyperlink>
      <w:r w:rsidRPr="00BE7D63">
        <w:rPr>
          <w:rFonts w:ascii="Arial" w:hAnsi="Arial" w:cs="Arial"/>
          <w:b/>
          <w:color w:val="000000"/>
          <w:sz w:val="20"/>
          <w:szCs w:val="20"/>
        </w:rPr>
        <w:t>.</w:t>
      </w:r>
    </w:p>
    <w:p w:rsidR="00BE7D63" w:rsidRPr="00BE7D63" w:rsidRDefault="00571766" w:rsidP="00BE7D63">
      <w:pPr>
        <w:ind w:firstLine="567"/>
        <w:jc w:val="both"/>
        <w:rPr>
          <w:rFonts w:ascii="Arial" w:hAnsi="Arial" w:cs="Arial"/>
          <w:sz w:val="20"/>
          <w:szCs w:val="20"/>
        </w:rPr>
      </w:pPr>
      <w:hyperlink r:id="rId11" w:anchor="sub_4000" w:history="1">
        <w:r w:rsidR="00BE7D63" w:rsidRPr="00BE7D63">
          <w:rPr>
            <w:rStyle w:val="afd"/>
            <w:rFonts w:ascii="Arial" w:hAnsi="Arial" w:cs="Arial"/>
            <w:b w:val="0"/>
            <w:sz w:val="20"/>
            <w:szCs w:val="20"/>
          </w:rPr>
          <w:t>Подпрограмма</w:t>
        </w:r>
      </w:hyperlink>
      <w:r w:rsidR="00BE7D63" w:rsidRPr="00BE7D63">
        <w:rPr>
          <w:rFonts w:ascii="Arial" w:hAnsi="Arial" w:cs="Arial"/>
          <w:b/>
          <w:sz w:val="20"/>
          <w:szCs w:val="20"/>
        </w:rPr>
        <w:t xml:space="preserve"> «</w:t>
      </w:r>
      <w:r w:rsidR="00BE7D63" w:rsidRPr="00BE7D63">
        <w:rPr>
          <w:rFonts w:ascii="Arial" w:hAnsi="Arial" w:cs="Arial"/>
          <w:sz w:val="20"/>
          <w:szCs w:val="20"/>
        </w:rPr>
        <w:t>Совершенствование бюджетной политики и эффективное использование бюджетного потенциала Таушкасинского сельского поселения Цивильского района Чувашской Республики» программы "Управление общественными финансами и муниципальным долгом Таушкасинского сельского поселения Цивильского района Чувашской Республики на 2021 - 2036 годы» предусматривает выполнение двух основных мероприятий.</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Основное мероприятие 1. «Развитие бюджетного планирования, формирование бюджета Таушкасинского сельского поселения Цивильского района Чувашской Республики на очередной финансовый год и плановый период».</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 xml:space="preserve">В рамках реализации данного мероприятия основные усилия будут сосредоточены на совершенствовании бюджетного планирования, в том числе путем широкого внедрения новых информационно-коммуникационных технологий в бюджетный процесс, адаптации программного обеспечения к изменениям бюджетной классификации, расширения сферы автоматизации финансовых расчетов в целях повышения их оперативности, а также развития отдельных элементов интегрированной системы управления общественными финансами в Таушкасинском сельском поселении Цивильского </w:t>
      </w:r>
      <w:r w:rsidRPr="00BE7D63">
        <w:rPr>
          <w:rFonts w:ascii="Arial" w:hAnsi="Arial" w:cs="Arial"/>
          <w:sz w:val="20"/>
          <w:szCs w:val="20"/>
        </w:rPr>
        <w:lastRenderedPageBreak/>
        <w:t xml:space="preserve">района Чувашской Республики, участия в создании и развитии интегрированной информационной системы управления общественными финансами «Электронный бюджет» в рамках реализации </w:t>
      </w:r>
      <w:hyperlink r:id="rId12" w:history="1">
        <w:r w:rsidRPr="00BE7D63">
          <w:rPr>
            <w:rStyle w:val="afd"/>
            <w:rFonts w:ascii="Arial" w:hAnsi="Arial" w:cs="Arial"/>
            <w:sz w:val="20"/>
            <w:szCs w:val="20"/>
          </w:rPr>
          <w:t>распоряжения</w:t>
        </w:r>
      </w:hyperlink>
      <w:r w:rsidRPr="00BE7D63">
        <w:rPr>
          <w:rFonts w:ascii="Arial" w:hAnsi="Arial" w:cs="Arial"/>
          <w:sz w:val="20"/>
          <w:szCs w:val="20"/>
        </w:rPr>
        <w:t xml:space="preserve"> Правительства Российской Федерации от 20 июля 2011 г. N 1275-р. </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В качестве ключевого направления реформирования бюджетного процесса предусматривается формирование бюджета Таушкасинского сельского поселения Цивильского района Чувашской Республики на основе муниципальных программ Таушкасинского сельского поселения Цивильского района Чувашской Республики, что потребует внедрения принципиально новых подходов к бюджетному планированию, повышения ответственности администрации поселения за рациональное использование бюджетных средств.</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Процесс формирования проекта бюджета поселения на очередной финансовый год и плановый период будет осуществляться в соответствии со сроками, установленными Порядком составления проекта бюджета поселения, администрацией поселения.</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В результате реализации данного порядка будет обеспечено принятие решения о бюджете поселения на очередной финансовый год и плановый период.</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Основное мероприятие 2. «Осуществление мер финансовой поддержки бюджету Таушкасинского сельского поселения Цивильского района, направленных на обеспечение его сбалансированности и повышение уровня бюджетной обеспеченности».</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В рамках данного мероприятия предусмотрена реализация комплекса мер финансовой поддержки за счет средств бюджета Цивильского района Чувашской Республики поселению, способствующих повышению их устойчивости и сбалансированности.</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В результате реализации данного мероприятия решением Собрания депутатов Цивильского района Чувашской Республики о бюджете Цивильского района Чувашской Республики на очередной финансовый год и плановый период утверждаются объем и распределение дотаций на выравнивание бюджетной обеспеченности поселений, дотаций на поддержку мер по обеспечению сбалансированности бюджетов поселений, субвенции и субсидии и осуществляется их перечисление в бюджеты поселений Цивильского района Чувашской Республики, в том числе бюджету Таушкасинского сельского поселения.</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В части выполнения программы, подпрограммы, основного мероприятия в бюджет Таушкасинского сельского поселения из федерального бюджета поступают субвенции на осуществление первичного воинского учета на территориях, где отсутствуют военные комиссариаты.</w:t>
      </w:r>
    </w:p>
    <w:p w:rsidR="00BE7D63" w:rsidRPr="00BE7D63" w:rsidRDefault="00BE7D63" w:rsidP="00BE7D63">
      <w:pPr>
        <w:ind w:firstLine="567"/>
        <w:jc w:val="both"/>
        <w:rPr>
          <w:rFonts w:ascii="Arial" w:hAnsi="Arial" w:cs="Arial"/>
          <w:sz w:val="20"/>
          <w:szCs w:val="20"/>
        </w:rPr>
      </w:pPr>
    </w:p>
    <w:p w:rsidR="00BE7D63" w:rsidRPr="00BE7D63" w:rsidRDefault="00BE7D63" w:rsidP="00BE7D63">
      <w:pPr>
        <w:pStyle w:val="10"/>
        <w:spacing w:before="0" w:beforeAutospacing="0" w:after="0" w:afterAutospacing="0"/>
        <w:ind w:firstLine="567"/>
        <w:jc w:val="center"/>
        <w:rPr>
          <w:rFonts w:ascii="Arial" w:hAnsi="Arial" w:cs="Arial"/>
          <w:sz w:val="20"/>
          <w:szCs w:val="20"/>
        </w:rPr>
      </w:pPr>
      <w:bookmarkStart w:id="6" w:name="sub_1004"/>
      <w:r w:rsidRPr="00BE7D63">
        <w:rPr>
          <w:rFonts w:ascii="Arial" w:hAnsi="Arial" w:cs="Arial"/>
          <w:sz w:val="20"/>
          <w:szCs w:val="20"/>
        </w:rPr>
        <w:t>Раздел IV.</w:t>
      </w:r>
    </w:p>
    <w:p w:rsidR="00BE7D63" w:rsidRPr="00BE7D63" w:rsidRDefault="00BE7D63" w:rsidP="00BE7D63">
      <w:pPr>
        <w:pStyle w:val="10"/>
        <w:spacing w:before="0" w:beforeAutospacing="0" w:after="0" w:afterAutospacing="0"/>
        <w:ind w:firstLine="567"/>
        <w:jc w:val="center"/>
        <w:rPr>
          <w:rFonts w:ascii="Arial" w:hAnsi="Arial" w:cs="Arial"/>
          <w:sz w:val="20"/>
          <w:szCs w:val="20"/>
        </w:rPr>
      </w:pPr>
      <w:r w:rsidRPr="00BE7D63">
        <w:rPr>
          <w:rFonts w:ascii="Arial" w:hAnsi="Arial" w:cs="Arial"/>
          <w:sz w:val="20"/>
          <w:szCs w:val="20"/>
        </w:rPr>
        <w:t>Обобщенная характеристика мер правового регулирования.</w:t>
      </w:r>
      <w:bookmarkEnd w:id="6"/>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Для реализации планируется применять меры правового регулирования Муниципальной программы.</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В качестве основных мер правового регулирования в рамках реализации подпрограммы предусматриваются разработка и принятие ежегодно либо по необходимости следующих нормативных правовых актов Таушкасинского сельского поселения Цивильского района:</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Решения Собрания депутатов:</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о бюджете Таушкасинского сельского поселения Цивильского района Чувашской Республики на очередной финансовый год и плановый период;</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о внесении изменений в решение Собрания депутатов о бюджете Таушкасинского сельского поселения Цивильского района Чувашской Республики на очередной финансовый год и плановый период;</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об исполнении бюджета Таушкасинского сельского поселения Цивильского района Чувашской Республики за отчетный финансовый год;</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об утверждении результатов государственной кадастровой оценки земель соответствующих категорий;</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о переводе земельных участков из одной категории в другую;</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об установлении охранных зон объектов муниципальной собственности Таушкасинского сельского поселения Цивильского района Чувашской Республики;</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постановлений администрации Таушкасинского сельского поселения Цивильского района Чувашской Республики:</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о мерах по реализации решения Собрания депутатов о бюджете Таушкасинского сельского поселения Цивильского района Чувашской Республики на очередной финансовый год и плановый период;</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о мерах по реализации решения Собрания депутатов о внесении изменений в решение Собрания депутатов о бюджете Таушкасинского сельского поселения Цивильского района Чувашской Республики на очередной финансовый год и плановый период;</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об основных направлениях бюджетной политики Таушкасинского сельского поселения Цивильского района Чувашской Республики на очередной финансовый год и плановый период;</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о порядке составления проектов бюджета Таушкасинского сельского поселения Цивильского района Чувашской Республики на очередной финансовый год и плановый период.</w:t>
      </w:r>
    </w:p>
    <w:p w:rsidR="00BE7D63" w:rsidRPr="00BE7D63" w:rsidRDefault="00BE7D63" w:rsidP="00BE7D63">
      <w:pPr>
        <w:ind w:firstLine="567"/>
        <w:jc w:val="both"/>
        <w:rPr>
          <w:rFonts w:ascii="Arial" w:hAnsi="Arial" w:cs="Arial"/>
          <w:sz w:val="20"/>
          <w:szCs w:val="20"/>
        </w:rPr>
      </w:pPr>
    </w:p>
    <w:p w:rsidR="00BE7D63" w:rsidRPr="00BE7D63" w:rsidRDefault="00BE7D63" w:rsidP="00BE7D63">
      <w:pPr>
        <w:pStyle w:val="10"/>
        <w:spacing w:before="0" w:beforeAutospacing="0" w:after="0" w:afterAutospacing="0"/>
        <w:ind w:firstLine="567"/>
        <w:jc w:val="center"/>
        <w:rPr>
          <w:rFonts w:ascii="Arial" w:hAnsi="Arial" w:cs="Arial"/>
          <w:sz w:val="20"/>
          <w:szCs w:val="20"/>
        </w:rPr>
      </w:pPr>
      <w:r w:rsidRPr="00BE7D63">
        <w:rPr>
          <w:rFonts w:ascii="Arial" w:hAnsi="Arial" w:cs="Arial"/>
          <w:sz w:val="20"/>
          <w:szCs w:val="20"/>
        </w:rPr>
        <w:lastRenderedPageBreak/>
        <w:t>Раздел V.</w:t>
      </w:r>
    </w:p>
    <w:p w:rsidR="00BE7D63" w:rsidRPr="00BE7D63" w:rsidRDefault="00BE7D63" w:rsidP="00BE7D63">
      <w:pPr>
        <w:pStyle w:val="10"/>
        <w:spacing w:before="0" w:beforeAutospacing="0" w:after="0" w:afterAutospacing="0"/>
        <w:ind w:firstLine="567"/>
        <w:jc w:val="center"/>
        <w:rPr>
          <w:rFonts w:ascii="Arial" w:hAnsi="Arial" w:cs="Arial"/>
          <w:sz w:val="20"/>
          <w:szCs w:val="20"/>
        </w:rPr>
      </w:pPr>
      <w:r w:rsidRPr="00BE7D63">
        <w:rPr>
          <w:rFonts w:ascii="Arial" w:hAnsi="Arial" w:cs="Arial"/>
          <w:sz w:val="20"/>
          <w:szCs w:val="20"/>
        </w:rPr>
        <w:t>Обоснование объема финансовых ресурсов, необходимых для реализации Муниципальной программы.</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Финансовое обеспечение реализации Программ осуществляется за счет бюджетных ассигнований бюджета Таушкасинского сельского поселения Цивильского района Чувашской Республики, а также привлекаемых средств федерального бюджета.</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Общий объем финансирования Муниципальной программы в 2021 - 2035 годах составит 1642,9 тыс. рублей, в том числе средства:</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федерального бюджета Российской федерации – 1642,9 тыс. рублей.</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муниципальными нормативно-правовыми актами Таушкасинского сельского поселения, регулирующими порядок составления проекта бюджета Таушкасинского сельского поселения Цивильского района Чувашской Республики и планирование бюджетных ассигнований.</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Объемы финансового обеспечения реализации Программы за счет средств бюджета Таушкасинского сельского поселения Цивильского района Чувашской Республики на очередной финансовый год (и плановый период) указываются в муниципальной программе в соответствии с показателями бюджета Таушкасинского сельского поселения Цивильского района Чувашской Республики на очередной финансовый год (и плановый период).</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 xml:space="preserve">Ресурсное обеспечение за счет всех источников финансирования на реализацию Муниципальной программы на период до 2035 года приведено в </w:t>
      </w:r>
      <w:hyperlink r:id="rId13" w:anchor="sub_2000" w:history="1">
        <w:r w:rsidRPr="00BE7D63">
          <w:rPr>
            <w:rStyle w:val="afd"/>
            <w:rFonts w:ascii="Arial" w:hAnsi="Arial" w:cs="Arial"/>
            <w:sz w:val="20"/>
            <w:szCs w:val="20"/>
          </w:rPr>
          <w:t>приложении № 1</w:t>
        </w:r>
      </w:hyperlink>
      <w:r w:rsidRPr="00BE7D63">
        <w:rPr>
          <w:rFonts w:ascii="Arial" w:hAnsi="Arial" w:cs="Arial"/>
          <w:sz w:val="20"/>
          <w:szCs w:val="20"/>
        </w:rPr>
        <w:t xml:space="preserve"> к Муниципальной программе.</w:t>
      </w:r>
    </w:p>
    <w:p w:rsidR="00BE7D63" w:rsidRPr="00BE7D63" w:rsidRDefault="00BE7D63" w:rsidP="00BE7D63">
      <w:pPr>
        <w:pStyle w:val="10"/>
        <w:spacing w:before="0" w:beforeAutospacing="0" w:after="0" w:afterAutospacing="0"/>
        <w:ind w:firstLine="567"/>
        <w:jc w:val="both"/>
        <w:rPr>
          <w:rFonts w:ascii="Arial" w:hAnsi="Arial" w:cs="Arial"/>
          <w:sz w:val="20"/>
          <w:szCs w:val="20"/>
        </w:rPr>
      </w:pPr>
      <w:bookmarkStart w:id="7" w:name="sub_1006"/>
    </w:p>
    <w:p w:rsidR="00BE7D63" w:rsidRPr="00BE7D63" w:rsidRDefault="00BE7D63" w:rsidP="00BE7D63">
      <w:pPr>
        <w:pStyle w:val="10"/>
        <w:spacing w:before="0" w:beforeAutospacing="0" w:after="0" w:afterAutospacing="0"/>
        <w:ind w:firstLine="567"/>
        <w:jc w:val="center"/>
        <w:rPr>
          <w:rFonts w:ascii="Arial" w:hAnsi="Arial" w:cs="Arial"/>
          <w:sz w:val="20"/>
          <w:szCs w:val="20"/>
        </w:rPr>
      </w:pPr>
      <w:r w:rsidRPr="00BE7D63">
        <w:rPr>
          <w:rFonts w:ascii="Arial" w:hAnsi="Arial" w:cs="Arial"/>
          <w:sz w:val="20"/>
          <w:szCs w:val="20"/>
        </w:rPr>
        <w:t>Раздел VI.</w:t>
      </w:r>
    </w:p>
    <w:p w:rsidR="00BE7D63" w:rsidRPr="00BE7D63" w:rsidRDefault="00BE7D63" w:rsidP="00BE7D63">
      <w:pPr>
        <w:pStyle w:val="10"/>
        <w:spacing w:before="0" w:beforeAutospacing="0" w:after="0" w:afterAutospacing="0"/>
        <w:ind w:firstLine="567"/>
        <w:jc w:val="center"/>
        <w:rPr>
          <w:rFonts w:ascii="Arial" w:hAnsi="Arial" w:cs="Arial"/>
          <w:sz w:val="20"/>
          <w:szCs w:val="20"/>
        </w:rPr>
      </w:pPr>
      <w:r w:rsidRPr="00BE7D63">
        <w:rPr>
          <w:rFonts w:ascii="Arial" w:hAnsi="Arial" w:cs="Arial"/>
          <w:sz w:val="20"/>
          <w:szCs w:val="20"/>
        </w:rPr>
        <w:t>Анализ рисков реализации Муниципальной программы и описание мер управления рисками реализации Муниципальной программы.</w:t>
      </w:r>
      <w:bookmarkEnd w:id="7"/>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К рискам реализации Муниципальной программы, которыми может управлять ответственный исполнитель, уменьшая вероятность их возникновения, следует отнести следующие:</w:t>
      </w:r>
    </w:p>
    <w:p w:rsidR="00BE7D63" w:rsidRPr="00BE7D63" w:rsidRDefault="00BE7D63" w:rsidP="00BE7D63">
      <w:pPr>
        <w:ind w:firstLine="567"/>
        <w:jc w:val="both"/>
        <w:rPr>
          <w:rFonts w:ascii="Arial" w:hAnsi="Arial" w:cs="Arial"/>
          <w:sz w:val="20"/>
          <w:szCs w:val="20"/>
        </w:rPr>
      </w:pPr>
      <w:bookmarkStart w:id="8" w:name="sub_10001"/>
      <w:r w:rsidRPr="00BE7D63">
        <w:rPr>
          <w:rFonts w:ascii="Arial" w:hAnsi="Arial" w:cs="Arial"/>
          <w:sz w:val="20"/>
          <w:szCs w:val="20"/>
        </w:rPr>
        <w:t>1) институционально-правовые риски, связанные с отсутствием нормативного регулирования основных направлений Муниципальной программы на региональном уровне и местном уровне и (или) недостаточно быстрым осуществлением институциональных преобразований, предусмотренных Муниципальной программой;</w:t>
      </w:r>
    </w:p>
    <w:p w:rsidR="00BE7D63" w:rsidRPr="00BE7D63" w:rsidRDefault="00BE7D63" w:rsidP="00BE7D63">
      <w:pPr>
        <w:ind w:firstLine="567"/>
        <w:jc w:val="both"/>
        <w:rPr>
          <w:rFonts w:ascii="Arial" w:hAnsi="Arial" w:cs="Arial"/>
          <w:sz w:val="20"/>
          <w:szCs w:val="20"/>
        </w:rPr>
      </w:pPr>
      <w:bookmarkStart w:id="9" w:name="sub_10002"/>
      <w:bookmarkEnd w:id="8"/>
      <w:r w:rsidRPr="00BE7D63">
        <w:rPr>
          <w:rFonts w:ascii="Arial" w:hAnsi="Arial" w:cs="Arial"/>
          <w:sz w:val="20"/>
          <w:szCs w:val="20"/>
        </w:rPr>
        <w:t>2) организационные риски, связанные с ошибками управления реализацией Муниципальной программы, неготовностью организационной инфраструктуры к решению задач, поставленных Муниципальной программой, что может привести к нецелевому или неэффективному использованию бюджетных средств, невыполнению ряда мероприятий Муниципальной программы или задержке в их выполнении;</w:t>
      </w:r>
    </w:p>
    <w:p w:rsidR="00BE7D63" w:rsidRPr="00BE7D63" w:rsidRDefault="00BE7D63" w:rsidP="00BE7D63">
      <w:pPr>
        <w:ind w:firstLine="567"/>
        <w:jc w:val="both"/>
        <w:rPr>
          <w:rFonts w:ascii="Arial" w:hAnsi="Arial" w:cs="Arial"/>
          <w:sz w:val="20"/>
          <w:szCs w:val="20"/>
        </w:rPr>
      </w:pPr>
      <w:bookmarkStart w:id="10" w:name="sub_10003"/>
      <w:bookmarkEnd w:id="9"/>
      <w:r w:rsidRPr="00BE7D63">
        <w:rPr>
          <w:rFonts w:ascii="Arial" w:hAnsi="Arial" w:cs="Arial"/>
          <w:sz w:val="20"/>
          <w:szCs w:val="20"/>
        </w:rPr>
        <w:t>3) финансовые риски, которые связаны с финансированием Муниципальной программы в неполном объеме за счет бюджетных средств. Данный риск возникает по причине значительной продолжительности Муниципальной программы, а также зависимости ее успешной реализации от привлечения средств федерального бюджета, внебюджетных заемных средств в рамках управления муниципальным долгом Таушкасинского сельского поселения Цивильского района Чувашской Республики;</w:t>
      </w:r>
    </w:p>
    <w:p w:rsidR="00BE7D63" w:rsidRPr="00BE7D63" w:rsidRDefault="00BE7D63" w:rsidP="00BE7D63">
      <w:pPr>
        <w:ind w:firstLine="567"/>
        <w:jc w:val="both"/>
        <w:rPr>
          <w:rFonts w:ascii="Arial" w:hAnsi="Arial" w:cs="Arial"/>
          <w:sz w:val="20"/>
          <w:szCs w:val="20"/>
        </w:rPr>
      </w:pPr>
      <w:bookmarkStart w:id="11" w:name="sub_10004"/>
      <w:bookmarkEnd w:id="10"/>
      <w:r w:rsidRPr="00BE7D63">
        <w:rPr>
          <w:rFonts w:ascii="Arial" w:hAnsi="Arial" w:cs="Arial"/>
          <w:sz w:val="20"/>
          <w:szCs w:val="20"/>
        </w:rPr>
        <w:t>4) непредвиденные риски, связанные с кризисными явлениями в мировых финансовых рынках, приводящими к резким колебаниям на фондовых рынках Российской Федерации, удорожаниям привлечения заемных средств, а также возможными кризисными явлениями в экономике Российской Федерации и Чувашской Республики, природными и техногенными катастрофами, стихийными бедствиями, что может привести к повышению инфляции, снижению темпов экономического роста и доходов населения, снижению бюджетных доходов, потребовать осуществления непредвиденных дополнительных расходов бюджетных средств.</w:t>
      </w:r>
    </w:p>
    <w:bookmarkEnd w:id="11"/>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Из вышеназванных рисков наибольшее отрицательное влияние на реализацию Муниципальной программы могут оказать финансовые и непредвиденные риски, которые содержат угрозу срыва выполнения Муниципальной программы. Поскольку в рамках реализации Муниципальной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BE7D63" w:rsidRPr="00BE7D63" w:rsidRDefault="00BE7D63" w:rsidP="00BE7D63">
      <w:pPr>
        <w:ind w:firstLine="567"/>
        <w:jc w:val="both"/>
        <w:rPr>
          <w:rFonts w:ascii="Arial" w:hAnsi="Arial" w:cs="Arial"/>
          <w:sz w:val="20"/>
          <w:szCs w:val="20"/>
        </w:rPr>
      </w:pPr>
    </w:p>
    <w:p w:rsidR="00BE7D63" w:rsidRPr="00BE7D63" w:rsidRDefault="00BE7D63" w:rsidP="00BE7D63">
      <w:pPr>
        <w:pStyle w:val="10"/>
        <w:spacing w:before="0" w:beforeAutospacing="0" w:after="0" w:afterAutospacing="0"/>
        <w:ind w:firstLine="567"/>
        <w:jc w:val="center"/>
        <w:rPr>
          <w:rFonts w:ascii="Arial" w:hAnsi="Arial" w:cs="Arial"/>
          <w:sz w:val="20"/>
          <w:szCs w:val="20"/>
        </w:rPr>
      </w:pPr>
      <w:bookmarkStart w:id="12" w:name="sub_1007"/>
      <w:r w:rsidRPr="00BE7D63">
        <w:rPr>
          <w:rFonts w:ascii="Arial" w:hAnsi="Arial" w:cs="Arial"/>
          <w:sz w:val="20"/>
          <w:szCs w:val="20"/>
        </w:rPr>
        <w:t>Раздел VII.</w:t>
      </w:r>
    </w:p>
    <w:p w:rsidR="00BE7D63" w:rsidRPr="00BE7D63" w:rsidRDefault="00BE7D63" w:rsidP="00BE7D63">
      <w:pPr>
        <w:pStyle w:val="10"/>
        <w:spacing w:before="0" w:beforeAutospacing="0" w:after="0" w:afterAutospacing="0"/>
        <w:ind w:firstLine="567"/>
        <w:jc w:val="center"/>
        <w:rPr>
          <w:rFonts w:ascii="Arial" w:hAnsi="Arial" w:cs="Arial"/>
          <w:sz w:val="20"/>
          <w:szCs w:val="20"/>
        </w:rPr>
      </w:pPr>
      <w:r w:rsidRPr="00BE7D63">
        <w:rPr>
          <w:rFonts w:ascii="Arial" w:hAnsi="Arial" w:cs="Arial"/>
          <w:sz w:val="20"/>
          <w:szCs w:val="20"/>
        </w:rPr>
        <w:t>Методика оценки эффективности Муниципальной программы.</w:t>
      </w:r>
      <w:bookmarkEnd w:id="12"/>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Оценка эффективности Муниципальной программы будет осуществляться с использованием показателей выполнения Муниципальной программы, мониторинг и оценка степени достижения целевых значений которых позволяют проанализировать ход выполнения Муниципальной программы и принять оптимальное управленческое решение.</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 xml:space="preserve">Методика оценки эффективности Муниципальной программы (далее - Методика) представляет собой алгоритм оценки в ходе реализации по годам Муниципальной программы и по итогам ее </w:t>
      </w:r>
      <w:r w:rsidRPr="00BE7D63">
        <w:rPr>
          <w:rFonts w:ascii="Arial" w:hAnsi="Arial" w:cs="Arial"/>
          <w:sz w:val="20"/>
          <w:szCs w:val="20"/>
        </w:rPr>
        <w:lastRenderedPageBreak/>
        <w:t>реализации в целом результативности Муниципальной программы исходя из оценки соответствия фактических значений показателей их целевым значениям.</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Методика включает проведение количественных оценок эффективности по следующим направлениям:</w:t>
      </w:r>
    </w:p>
    <w:p w:rsidR="00BE7D63" w:rsidRPr="00BE7D63" w:rsidRDefault="00BE7D63" w:rsidP="00BE7D63">
      <w:pPr>
        <w:ind w:firstLine="567"/>
        <w:jc w:val="both"/>
        <w:rPr>
          <w:rFonts w:ascii="Arial" w:hAnsi="Arial" w:cs="Arial"/>
          <w:sz w:val="20"/>
          <w:szCs w:val="20"/>
        </w:rPr>
      </w:pPr>
      <w:bookmarkStart w:id="13" w:name="sub_10005"/>
      <w:r w:rsidRPr="00BE7D63">
        <w:rPr>
          <w:rFonts w:ascii="Arial" w:hAnsi="Arial" w:cs="Arial"/>
          <w:sz w:val="20"/>
          <w:szCs w:val="20"/>
        </w:rPr>
        <w:t>1) степень достижения запланированных результатов (достижения целей и решения задач) Муниципальной программы (оценка результативности);</w:t>
      </w:r>
    </w:p>
    <w:p w:rsidR="00BE7D63" w:rsidRPr="00BE7D63" w:rsidRDefault="00BE7D63" w:rsidP="00BE7D63">
      <w:pPr>
        <w:ind w:firstLine="567"/>
        <w:jc w:val="both"/>
        <w:rPr>
          <w:rFonts w:ascii="Arial" w:hAnsi="Arial" w:cs="Arial"/>
          <w:sz w:val="20"/>
          <w:szCs w:val="20"/>
        </w:rPr>
      </w:pPr>
      <w:bookmarkStart w:id="14" w:name="sub_10006"/>
      <w:bookmarkEnd w:id="13"/>
      <w:r w:rsidRPr="00BE7D63">
        <w:rPr>
          <w:rFonts w:ascii="Arial" w:hAnsi="Arial" w:cs="Arial"/>
          <w:sz w:val="20"/>
          <w:szCs w:val="20"/>
        </w:rPr>
        <w:t>2) степень соответствия фактических затрат запланированному уровню (оценка полноты использования бюджетных средств);</w:t>
      </w:r>
    </w:p>
    <w:p w:rsidR="00BE7D63" w:rsidRPr="00BE7D63" w:rsidRDefault="00BE7D63" w:rsidP="00BE7D63">
      <w:pPr>
        <w:ind w:firstLine="567"/>
        <w:jc w:val="both"/>
        <w:rPr>
          <w:rFonts w:ascii="Arial" w:hAnsi="Arial" w:cs="Arial"/>
          <w:sz w:val="20"/>
          <w:szCs w:val="20"/>
        </w:rPr>
      </w:pPr>
      <w:bookmarkStart w:id="15" w:name="sub_10007"/>
      <w:bookmarkEnd w:id="14"/>
      <w:r w:rsidRPr="00BE7D63">
        <w:rPr>
          <w:rFonts w:ascii="Arial" w:hAnsi="Arial" w:cs="Arial"/>
          <w:sz w:val="20"/>
          <w:szCs w:val="20"/>
        </w:rPr>
        <w:t>3) эффективность использования средств (оценка экономической эффективности достижения результатов).</w:t>
      </w:r>
    </w:p>
    <w:bookmarkEnd w:id="15"/>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В дополнение к количественной оценке эффективности будет проводиться качественная оценка социальной эффективности Муниципальной программы на основе анализа достижения ожидаемых результатов. Оценка эффективности реализации Муниципальной программы будет включать в себя также качественную оценку реализовавшихся рисков.</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Оценка степени достижения целей и решения задач Муниципальной программы осуществляется путем расчета результативности реализации Муниципальной программы в целом по формуле</w:t>
      </w:r>
    </w:p>
    <w:p w:rsidR="00BE7D63" w:rsidRPr="00BE7D63" w:rsidRDefault="00BE7D63" w:rsidP="00BE7D63">
      <w:pPr>
        <w:ind w:firstLine="567"/>
        <w:jc w:val="both"/>
        <w:rPr>
          <w:rFonts w:ascii="Arial" w:hAnsi="Arial" w:cs="Arial"/>
          <w:sz w:val="20"/>
          <w:szCs w:val="20"/>
        </w:rPr>
      </w:pPr>
    </w:p>
    <w:p w:rsidR="00BE7D63" w:rsidRPr="00BE7D63" w:rsidRDefault="00BE7D63" w:rsidP="00BE7D63">
      <w:pPr>
        <w:ind w:firstLine="567"/>
        <w:jc w:val="both"/>
        <w:rPr>
          <w:rFonts w:ascii="Arial" w:hAnsi="Arial" w:cs="Arial"/>
          <w:sz w:val="20"/>
          <w:szCs w:val="20"/>
        </w:rPr>
      </w:pPr>
      <w:r w:rsidRPr="00BE7D63">
        <w:rPr>
          <w:rFonts w:ascii="Arial" w:hAnsi="Arial" w:cs="Arial"/>
          <w:noProof/>
          <w:sz w:val="20"/>
          <w:szCs w:val="20"/>
        </w:rPr>
        <w:drawing>
          <wp:inline distT="0" distB="0" distL="0" distR="0">
            <wp:extent cx="831215"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831215" cy="807720"/>
                    </a:xfrm>
                    <a:prstGeom prst="rect">
                      <a:avLst/>
                    </a:prstGeom>
                    <a:noFill/>
                    <a:ln w="9525">
                      <a:noFill/>
                      <a:miter lim="800000"/>
                      <a:headEnd/>
                      <a:tailEnd/>
                    </a:ln>
                  </pic:spPr>
                </pic:pic>
              </a:graphicData>
            </a:graphic>
          </wp:inline>
        </w:drawing>
      </w:r>
      <w:r w:rsidRPr="00BE7D63">
        <w:rPr>
          <w:rFonts w:ascii="Arial" w:hAnsi="Arial" w:cs="Arial"/>
          <w:sz w:val="20"/>
          <w:szCs w:val="20"/>
        </w:rPr>
        <w:t>,</w:t>
      </w:r>
    </w:p>
    <w:p w:rsidR="00BE7D63" w:rsidRPr="00BE7D63" w:rsidRDefault="00BE7D63" w:rsidP="00BE7D63">
      <w:pPr>
        <w:ind w:firstLine="567"/>
        <w:jc w:val="both"/>
        <w:rPr>
          <w:rFonts w:ascii="Arial" w:hAnsi="Arial" w:cs="Arial"/>
          <w:sz w:val="20"/>
          <w:szCs w:val="20"/>
        </w:rPr>
      </w:pP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где:</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Е - результативность реализации Муниципальной программы (процентов);</w:t>
      </w:r>
    </w:p>
    <w:p w:rsidR="00BE7D63" w:rsidRPr="00BE7D63" w:rsidRDefault="00BE7D63" w:rsidP="00BE7D63">
      <w:pPr>
        <w:ind w:firstLine="567"/>
        <w:jc w:val="both"/>
        <w:rPr>
          <w:rFonts w:ascii="Arial" w:hAnsi="Arial" w:cs="Arial"/>
          <w:sz w:val="20"/>
          <w:szCs w:val="20"/>
        </w:rPr>
      </w:pPr>
      <w:r w:rsidRPr="00BE7D63">
        <w:rPr>
          <w:rFonts w:ascii="Arial" w:hAnsi="Arial" w:cs="Arial"/>
          <w:noProof/>
          <w:sz w:val="20"/>
          <w:szCs w:val="20"/>
        </w:rPr>
        <w:drawing>
          <wp:inline distT="0" distB="0" distL="0" distR="0">
            <wp:extent cx="154305" cy="2254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srcRect/>
                    <a:stretch>
                      <a:fillRect/>
                    </a:stretch>
                  </pic:blipFill>
                  <pic:spPr bwMode="auto">
                    <a:xfrm>
                      <a:off x="0" y="0"/>
                      <a:ext cx="154305" cy="225425"/>
                    </a:xfrm>
                    <a:prstGeom prst="rect">
                      <a:avLst/>
                    </a:prstGeom>
                    <a:noFill/>
                    <a:ln w="9525">
                      <a:noFill/>
                      <a:miter lim="800000"/>
                      <a:headEnd/>
                      <a:tailEnd/>
                    </a:ln>
                  </pic:spPr>
                </pic:pic>
              </a:graphicData>
            </a:graphic>
          </wp:inline>
        </w:drawing>
      </w:r>
      <w:r w:rsidRPr="00BE7D63">
        <w:rPr>
          <w:rFonts w:ascii="Arial" w:hAnsi="Arial" w:cs="Arial"/>
          <w:sz w:val="20"/>
          <w:szCs w:val="20"/>
        </w:rPr>
        <w:t xml:space="preserve"> - степень достижения i-го показателя Муниципальной программы (процентов);</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n - количество показателей муниципальной программы.</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В целях оценки степени достижения запланированных результатов Муниципальной программы устанавливаются следующие критерии:</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если значение показателя результативности Е равно или больше 70,0 процента, степень достижения запланированных результатов Муниципальной программы оценивается как высокая;</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если значение показателя результативности Е равно или больше 50,0 процента, но меньше 70,0 процента, степень достижения запланированных результатов оценивается как удовлетворительная;</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если значение показателя результативности Е меньше 50,0 процента, степень достижения запланированных результатов оценивается как неудовлетворительная.</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Расчет результативности по каждому показателю Муниципальной программы проводится по формуле</w:t>
      </w:r>
    </w:p>
    <w:p w:rsidR="00BE7D63" w:rsidRPr="00BE7D63" w:rsidRDefault="00BE7D63" w:rsidP="00BE7D63">
      <w:pPr>
        <w:ind w:firstLine="567"/>
        <w:jc w:val="both"/>
        <w:rPr>
          <w:rFonts w:ascii="Arial" w:hAnsi="Arial" w:cs="Arial"/>
          <w:sz w:val="20"/>
          <w:szCs w:val="20"/>
        </w:rPr>
      </w:pPr>
    </w:p>
    <w:p w:rsidR="00BE7D63" w:rsidRPr="00BE7D63" w:rsidRDefault="00BE7D63" w:rsidP="00BE7D63">
      <w:pPr>
        <w:ind w:firstLine="567"/>
        <w:jc w:val="both"/>
        <w:rPr>
          <w:rFonts w:ascii="Arial" w:hAnsi="Arial" w:cs="Arial"/>
          <w:sz w:val="20"/>
          <w:szCs w:val="20"/>
        </w:rPr>
      </w:pPr>
      <w:r w:rsidRPr="00BE7D63">
        <w:rPr>
          <w:rFonts w:ascii="Arial" w:hAnsi="Arial" w:cs="Arial"/>
          <w:noProof/>
          <w:sz w:val="20"/>
          <w:szCs w:val="20"/>
        </w:rPr>
        <w:drawing>
          <wp:inline distT="0" distB="0" distL="0" distR="0">
            <wp:extent cx="1068705" cy="4870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srcRect/>
                    <a:stretch>
                      <a:fillRect/>
                    </a:stretch>
                  </pic:blipFill>
                  <pic:spPr bwMode="auto">
                    <a:xfrm>
                      <a:off x="0" y="0"/>
                      <a:ext cx="1068705" cy="487045"/>
                    </a:xfrm>
                    <a:prstGeom prst="rect">
                      <a:avLst/>
                    </a:prstGeom>
                    <a:noFill/>
                    <a:ln w="9525">
                      <a:noFill/>
                      <a:miter lim="800000"/>
                      <a:headEnd/>
                      <a:tailEnd/>
                    </a:ln>
                  </pic:spPr>
                </pic:pic>
              </a:graphicData>
            </a:graphic>
          </wp:inline>
        </w:drawing>
      </w:r>
      <w:r w:rsidRPr="00BE7D63">
        <w:rPr>
          <w:rFonts w:ascii="Arial" w:hAnsi="Arial" w:cs="Arial"/>
          <w:sz w:val="20"/>
          <w:szCs w:val="20"/>
        </w:rPr>
        <w:t>,</w:t>
      </w:r>
    </w:p>
    <w:p w:rsidR="00BE7D63" w:rsidRPr="00BE7D63" w:rsidRDefault="00BE7D63" w:rsidP="00BE7D63">
      <w:pPr>
        <w:ind w:firstLine="567"/>
        <w:jc w:val="both"/>
        <w:rPr>
          <w:rFonts w:ascii="Arial" w:hAnsi="Arial" w:cs="Arial"/>
          <w:sz w:val="20"/>
          <w:szCs w:val="20"/>
        </w:rPr>
      </w:pP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где:</w:t>
      </w:r>
    </w:p>
    <w:p w:rsidR="00BE7D63" w:rsidRPr="00BE7D63" w:rsidRDefault="00BE7D63" w:rsidP="00BE7D63">
      <w:pPr>
        <w:ind w:firstLine="567"/>
        <w:jc w:val="both"/>
        <w:rPr>
          <w:rFonts w:ascii="Arial" w:hAnsi="Arial" w:cs="Arial"/>
          <w:sz w:val="20"/>
          <w:szCs w:val="20"/>
        </w:rPr>
      </w:pPr>
      <w:r w:rsidRPr="00BE7D63">
        <w:rPr>
          <w:rFonts w:ascii="Arial" w:hAnsi="Arial" w:cs="Arial"/>
          <w:noProof/>
          <w:sz w:val="20"/>
          <w:szCs w:val="20"/>
        </w:rPr>
        <w:drawing>
          <wp:inline distT="0" distB="0" distL="0" distR="0">
            <wp:extent cx="154305" cy="2254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srcRect/>
                    <a:stretch>
                      <a:fillRect/>
                    </a:stretch>
                  </pic:blipFill>
                  <pic:spPr bwMode="auto">
                    <a:xfrm>
                      <a:off x="0" y="0"/>
                      <a:ext cx="154305" cy="225425"/>
                    </a:xfrm>
                    <a:prstGeom prst="rect">
                      <a:avLst/>
                    </a:prstGeom>
                    <a:noFill/>
                    <a:ln w="9525">
                      <a:noFill/>
                      <a:miter lim="800000"/>
                      <a:headEnd/>
                      <a:tailEnd/>
                    </a:ln>
                  </pic:spPr>
                </pic:pic>
              </a:graphicData>
            </a:graphic>
          </wp:inline>
        </w:drawing>
      </w:r>
      <w:r w:rsidRPr="00BE7D63">
        <w:rPr>
          <w:rFonts w:ascii="Arial" w:hAnsi="Arial" w:cs="Arial"/>
          <w:sz w:val="20"/>
          <w:szCs w:val="20"/>
        </w:rPr>
        <w:t xml:space="preserve"> - степень достижения i-го показателя Муниципальной программы (процентов);</w:t>
      </w:r>
    </w:p>
    <w:p w:rsidR="00BE7D63" w:rsidRPr="00BE7D63" w:rsidRDefault="00BE7D63" w:rsidP="00BE7D63">
      <w:pPr>
        <w:ind w:firstLine="567"/>
        <w:jc w:val="both"/>
        <w:rPr>
          <w:rFonts w:ascii="Arial" w:hAnsi="Arial" w:cs="Arial"/>
          <w:sz w:val="20"/>
          <w:szCs w:val="20"/>
        </w:rPr>
      </w:pPr>
      <w:r w:rsidRPr="00BE7D63">
        <w:rPr>
          <w:rFonts w:ascii="Arial" w:hAnsi="Arial" w:cs="Arial"/>
          <w:noProof/>
          <w:sz w:val="20"/>
          <w:szCs w:val="20"/>
        </w:rPr>
        <w:drawing>
          <wp:inline distT="0" distB="0" distL="0" distR="0">
            <wp:extent cx="225425" cy="2254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a:srcRect/>
                    <a:stretch>
                      <a:fillRect/>
                    </a:stretch>
                  </pic:blipFill>
                  <pic:spPr bwMode="auto">
                    <a:xfrm>
                      <a:off x="0" y="0"/>
                      <a:ext cx="225425" cy="225425"/>
                    </a:xfrm>
                    <a:prstGeom prst="rect">
                      <a:avLst/>
                    </a:prstGeom>
                    <a:noFill/>
                    <a:ln w="9525">
                      <a:noFill/>
                      <a:miter lim="800000"/>
                      <a:headEnd/>
                      <a:tailEnd/>
                    </a:ln>
                  </pic:spPr>
                </pic:pic>
              </a:graphicData>
            </a:graphic>
          </wp:inline>
        </w:drawing>
      </w:r>
      <w:r w:rsidRPr="00BE7D63">
        <w:rPr>
          <w:rFonts w:ascii="Arial" w:hAnsi="Arial" w:cs="Arial"/>
          <w:sz w:val="20"/>
          <w:szCs w:val="20"/>
        </w:rPr>
        <w:t xml:space="preserve"> - фактическое значение показателя;</w:t>
      </w:r>
    </w:p>
    <w:p w:rsidR="00BE7D63" w:rsidRPr="00BE7D63" w:rsidRDefault="00BE7D63" w:rsidP="00BE7D63">
      <w:pPr>
        <w:ind w:firstLine="567"/>
        <w:jc w:val="both"/>
        <w:rPr>
          <w:rFonts w:ascii="Arial" w:hAnsi="Arial" w:cs="Arial"/>
          <w:sz w:val="20"/>
          <w:szCs w:val="20"/>
        </w:rPr>
      </w:pPr>
      <w:r w:rsidRPr="00BE7D63">
        <w:rPr>
          <w:rFonts w:ascii="Arial" w:hAnsi="Arial" w:cs="Arial"/>
          <w:noProof/>
          <w:sz w:val="20"/>
          <w:szCs w:val="20"/>
        </w:rPr>
        <w:drawing>
          <wp:inline distT="0" distB="0" distL="0" distR="0">
            <wp:extent cx="237490" cy="2254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srcRect/>
                    <a:stretch>
                      <a:fillRect/>
                    </a:stretch>
                  </pic:blipFill>
                  <pic:spPr bwMode="auto">
                    <a:xfrm>
                      <a:off x="0" y="0"/>
                      <a:ext cx="237490" cy="225425"/>
                    </a:xfrm>
                    <a:prstGeom prst="rect">
                      <a:avLst/>
                    </a:prstGeom>
                    <a:noFill/>
                    <a:ln w="9525">
                      <a:noFill/>
                      <a:miter lim="800000"/>
                      <a:headEnd/>
                      <a:tailEnd/>
                    </a:ln>
                  </pic:spPr>
                </pic:pic>
              </a:graphicData>
            </a:graphic>
          </wp:inline>
        </w:drawing>
      </w:r>
      <w:r w:rsidRPr="00BE7D63">
        <w:rPr>
          <w:rFonts w:ascii="Arial" w:hAnsi="Arial" w:cs="Arial"/>
          <w:sz w:val="20"/>
          <w:szCs w:val="20"/>
        </w:rPr>
        <w:t xml:space="preserve"> - установленное Муниципальной программой целевое значение показателя.</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В случае если Муниципальной программой установлено целевое значение показателя, равное нулю, при фактическом значении показателя, равном нулю, степень достижения i-го показателя Муниципальной программы (</w:t>
      </w:r>
      <w:r w:rsidRPr="00BE7D63">
        <w:rPr>
          <w:rFonts w:ascii="Arial" w:hAnsi="Arial" w:cs="Arial"/>
          <w:noProof/>
          <w:sz w:val="20"/>
          <w:szCs w:val="20"/>
        </w:rPr>
        <w:drawing>
          <wp:inline distT="0" distB="0" distL="0" distR="0">
            <wp:extent cx="154305" cy="2254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a:srcRect/>
                    <a:stretch>
                      <a:fillRect/>
                    </a:stretch>
                  </pic:blipFill>
                  <pic:spPr bwMode="auto">
                    <a:xfrm>
                      <a:off x="0" y="0"/>
                      <a:ext cx="154305" cy="225425"/>
                    </a:xfrm>
                    <a:prstGeom prst="rect">
                      <a:avLst/>
                    </a:prstGeom>
                    <a:noFill/>
                    <a:ln w="9525">
                      <a:noFill/>
                      <a:miter lim="800000"/>
                      <a:headEnd/>
                      <a:tailEnd/>
                    </a:ln>
                  </pic:spPr>
                </pic:pic>
              </a:graphicData>
            </a:graphic>
          </wp:inline>
        </w:drawing>
      </w:r>
      <w:r w:rsidRPr="00BE7D63">
        <w:rPr>
          <w:rFonts w:ascii="Arial" w:hAnsi="Arial" w:cs="Arial"/>
          <w:sz w:val="20"/>
          <w:szCs w:val="20"/>
        </w:rPr>
        <w:t>) принимается равной 100,0 процента. При фактическом значении показателя, не равном нулю, соответствующий показатель считается недостигнутым, степень достижения i-го показателя программы принимается равной 0,0 процента.</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В случае если меньшее значение показателя по сравнению с целевым значением показателя, установленным Муниципальной программой, по содержанию этого показателя означает его выполнение и достижение большей эффективности, оценка степени достижения такого i-го показателя Муниципальной программы производится по формуле:</w:t>
      </w:r>
    </w:p>
    <w:p w:rsidR="00BE7D63" w:rsidRPr="00BE7D63" w:rsidRDefault="00BE7D63" w:rsidP="00BE7D63">
      <w:pPr>
        <w:ind w:firstLine="567"/>
        <w:jc w:val="both"/>
        <w:rPr>
          <w:rFonts w:ascii="Arial" w:hAnsi="Arial" w:cs="Arial"/>
          <w:sz w:val="20"/>
          <w:szCs w:val="20"/>
        </w:rPr>
      </w:pPr>
    </w:p>
    <w:p w:rsidR="00BE7D63" w:rsidRPr="00BE7D63" w:rsidRDefault="00BE7D63" w:rsidP="00BE7D63">
      <w:pPr>
        <w:ind w:firstLine="567"/>
        <w:jc w:val="both"/>
        <w:rPr>
          <w:rFonts w:ascii="Arial" w:hAnsi="Arial" w:cs="Arial"/>
          <w:sz w:val="20"/>
          <w:szCs w:val="20"/>
        </w:rPr>
      </w:pPr>
      <w:r w:rsidRPr="00BE7D63">
        <w:rPr>
          <w:rFonts w:ascii="Arial" w:hAnsi="Arial" w:cs="Arial"/>
          <w:noProof/>
          <w:sz w:val="20"/>
          <w:szCs w:val="20"/>
        </w:rPr>
        <w:lastRenderedPageBreak/>
        <w:drawing>
          <wp:inline distT="0" distB="0" distL="0" distR="0">
            <wp:extent cx="1068705" cy="48704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1"/>
                    <a:srcRect/>
                    <a:stretch>
                      <a:fillRect/>
                    </a:stretch>
                  </pic:blipFill>
                  <pic:spPr bwMode="auto">
                    <a:xfrm>
                      <a:off x="0" y="0"/>
                      <a:ext cx="1068705" cy="487045"/>
                    </a:xfrm>
                    <a:prstGeom prst="rect">
                      <a:avLst/>
                    </a:prstGeom>
                    <a:noFill/>
                    <a:ln w="9525">
                      <a:noFill/>
                      <a:miter lim="800000"/>
                      <a:headEnd/>
                      <a:tailEnd/>
                    </a:ln>
                  </pic:spPr>
                </pic:pic>
              </a:graphicData>
            </a:graphic>
          </wp:inline>
        </w:drawing>
      </w:r>
      <w:r w:rsidRPr="00BE7D63">
        <w:rPr>
          <w:rFonts w:ascii="Arial" w:hAnsi="Arial" w:cs="Arial"/>
          <w:sz w:val="20"/>
          <w:szCs w:val="20"/>
        </w:rPr>
        <w:t>,</w:t>
      </w:r>
    </w:p>
    <w:p w:rsidR="00BE7D63" w:rsidRPr="00BE7D63" w:rsidRDefault="00BE7D63" w:rsidP="00BE7D63">
      <w:pPr>
        <w:ind w:firstLine="567"/>
        <w:jc w:val="both"/>
        <w:rPr>
          <w:rFonts w:ascii="Arial" w:hAnsi="Arial" w:cs="Arial"/>
          <w:sz w:val="20"/>
          <w:szCs w:val="20"/>
        </w:rPr>
      </w:pP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где:</w:t>
      </w:r>
    </w:p>
    <w:p w:rsidR="00BE7D63" w:rsidRPr="00BE7D63" w:rsidRDefault="00BE7D63" w:rsidP="00BE7D63">
      <w:pPr>
        <w:ind w:firstLine="567"/>
        <w:jc w:val="both"/>
        <w:rPr>
          <w:rFonts w:ascii="Arial" w:hAnsi="Arial" w:cs="Arial"/>
          <w:sz w:val="20"/>
          <w:szCs w:val="20"/>
        </w:rPr>
      </w:pPr>
      <w:r w:rsidRPr="00BE7D63">
        <w:rPr>
          <w:rFonts w:ascii="Arial" w:hAnsi="Arial" w:cs="Arial"/>
          <w:noProof/>
          <w:sz w:val="20"/>
          <w:szCs w:val="20"/>
        </w:rPr>
        <w:drawing>
          <wp:inline distT="0" distB="0" distL="0" distR="0">
            <wp:extent cx="154305" cy="2254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2"/>
                    <a:srcRect/>
                    <a:stretch>
                      <a:fillRect/>
                    </a:stretch>
                  </pic:blipFill>
                  <pic:spPr bwMode="auto">
                    <a:xfrm>
                      <a:off x="0" y="0"/>
                      <a:ext cx="154305" cy="225425"/>
                    </a:xfrm>
                    <a:prstGeom prst="rect">
                      <a:avLst/>
                    </a:prstGeom>
                    <a:noFill/>
                    <a:ln w="9525">
                      <a:noFill/>
                      <a:miter lim="800000"/>
                      <a:headEnd/>
                      <a:tailEnd/>
                    </a:ln>
                  </pic:spPr>
                </pic:pic>
              </a:graphicData>
            </a:graphic>
          </wp:inline>
        </w:drawing>
      </w:r>
      <w:r w:rsidRPr="00BE7D63">
        <w:rPr>
          <w:rFonts w:ascii="Arial" w:hAnsi="Arial" w:cs="Arial"/>
          <w:sz w:val="20"/>
          <w:szCs w:val="20"/>
        </w:rPr>
        <w:t xml:space="preserve"> - степень достижения i-го показателя Муниципальной программы (процентов);</w:t>
      </w:r>
    </w:p>
    <w:p w:rsidR="00BE7D63" w:rsidRPr="00BE7D63" w:rsidRDefault="00BE7D63" w:rsidP="00BE7D63">
      <w:pPr>
        <w:ind w:firstLine="567"/>
        <w:jc w:val="both"/>
        <w:rPr>
          <w:rFonts w:ascii="Arial" w:hAnsi="Arial" w:cs="Arial"/>
          <w:sz w:val="20"/>
          <w:szCs w:val="20"/>
        </w:rPr>
      </w:pPr>
      <w:r w:rsidRPr="00BE7D63">
        <w:rPr>
          <w:rFonts w:ascii="Arial" w:hAnsi="Arial" w:cs="Arial"/>
          <w:noProof/>
          <w:sz w:val="20"/>
          <w:szCs w:val="20"/>
        </w:rPr>
        <w:drawing>
          <wp:inline distT="0" distB="0" distL="0" distR="0">
            <wp:extent cx="237490" cy="2254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3"/>
                    <a:srcRect/>
                    <a:stretch>
                      <a:fillRect/>
                    </a:stretch>
                  </pic:blipFill>
                  <pic:spPr bwMode="auto">
                    <a:xfrm>
                      <a:off x="0" y="0"/>
                      <a:ext cx="237490" cy="225425"/>
                    </a:xfrm>
                    <a:prstGeom prst="rect">
                      <a:avLst/>
                    </a:prstGeom>
                    <a:noFill/>
                    <a:ln w="9525">
                      <a:noFill/>
                      <a:miter lim="800000"/>
                      <a:headEnd/>
                      <a:tailEnd/>
                    </a:ln>
                  </pic:spPr>
                </pic:pic>
              </a:graphicData>
            </a:graphic>
          </wp:inline>
        </w:drawing>
      </w:r>
      <w:r w:rsidRPr="00BE7D63">
        <w:rPr>
          <w:rFonts w:ascii="Arial" w:hAnsi="Arial" w:cs="Arial"/>
          <w:sz w:val="20"/>
          <w:szCs w:val="20"/>
        </w:rPr>
        <w:t xml:space="preserve"> - установленное Муниципальной программой целевое значение показателя;</w:t>
      </w:r>
    </w:p>
    <w:p w:rsidR="00BE7D63" w:rsidRPr="00BE7D63" w:rsidRDefault="00BE7D63" w:rsidP="00BE7D63">
      <w:pPr>
        <w:ind w:firstLine="567"/>
        <w:jc w:val="both"/>
        <w:rPr>
          <w:rFonts w:ascii="Arial" w:hAnsi="Arial" w:cs="Arial"/>
          <w:sz w:val="20"/>
          <w:szCs w:val="20"/>
        </w:rPr>
      </w:pPr>
      <w:r w:rsidRPr="00BE7D63">
        <w:rPr>
          <w:rFonts w:ascii="Arial" w:hAnsi="Arial" w:cs="Arial"/>
          <w:noProof/>
          <w:sz w:val="20"/>
          <w:szCs w:val="20"/>
        </w:rPr>
        <w:drawing>
          <wp:inline distT="0" distB="0" distL="0" distR="0">
            <wp:extent cx="225425" cy="22542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4"/>
                    <a:srcRect/>
                    <a:stretch>
                      <a:fillRect/>
                    </a:stretch>
                  </pic:blipFill>
                  <pic:spPr bwMode="auto">
                    <a:xfrm>
                      <a:off x="0" y="0"/>
                      <a:ext cx="225425" cy="225425"/>
                    </a:xfrm>
                    <a:prstGeom prst="rect">
                      <a:avLst/>
                    </a:prstGeom>
                    <a:noFill/>
                    <a:ln w="9525">
                      <a:noFill/>
                      <a:miter lim="800000"/>
                      <a:headEnd/>
                      <a:tailEnd/>
                    </a:ln>
                  </pic:spPr>
                </pic:pic>
              </a:graphicData>
            </a:graphic>
          </wp:inline>
        </w:drawing>
      </w:r>
      <w:r w:rsidRPr="00BE7D63">
        <w:rPr>
          <w:rFonts w:ascii="Arial" w:hAnsi="Arial" w:cs="Arial"/>
          <w:sz w:val="20"/>
          <w:szCs w:val="20"/>
        </w:rPr>
        <w:t xml:space="preserve"> - фактическое значение показателя.</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Расчет степени соответствия фактических затрат на реализацию Муниципальной программы запланированному уровню производится по формуле:</w:t>
      </w:r>
    </w:p>
    <w:p w:rsidR="00BE7D63" w:rsidRPr="00BE7D63" w:rsidRDefault="00BE7D63" w:rsidP="00BE7D63">
      <w:pPr>
        <w:ind w:firstLine="567"/>
        <w:jc w:val="both"/>
        <w:rPr>
          <w:rFonts w:ascii="Arial" w:hAnsi="Arial" w:cs="Arial"/>
          <w:sz w:val="20"/>
          <w:szCs w:val="20"/>
        </w:rPr>
      </w:pPr>
    </w:p>
    <w:p w:rsidR="00BE7D63" w:rsidRPr="00BE7D63" w:rsidRDefault="00BE7D63" w:rsidP="00BE7D63">
      <w:pPr>
        <w:ind w:firstLine="567"/>
        <w:jc w:val="both"/>
        <w:rPr>
          <w:rFonts w:ascii="Arial" w:hAnsi="Arial" w:cs="Arial"/>
          <w:sz w:val="20"/>
          <w:szCs w:val="20"/>
        </w:rPr>
      </w:pPr>
      <w:r w:rsidRPr="00BE7D63">
        <w:rPr>
          <w:rFonts w:ascii="Arial" w:hAnsi="Arial" w:cs="Arial"/>
          <w:noProof/>
          <w:sz w:val="20"/>
          <w:szCs w:val="20"/>
        </w:rPr>
        <w:drawing>
          <wp:inline distT="0" distB="0" distL="0" distR="0">
            <wp:extent cx="1021080" cy="48704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5"/>
                    <a:srcRect/>
                    <a:stretch>
                      <a:fillRect/>
                    </a:stretch>
                  </pic:blipFill>
                  <pic:spPr bwMode="auto">
                    <a:xfrm>
                      <a:off x="0" y="0"/>
                      <a:ext cx="1021080" cy="487045"/>
                    </a:xfrm>
                    <a:prstGeom prst="rect">
                      <a:avLst/>
                    </a:prstGeom>
                    <a:noFill/>
                    <a:ln w="9525">
                      <a:noFill/>
                      <a:miter lim="800000"/>
                      <a:headEnd/>
                      <a:tailEnd/>
                    </a:ln>
                  </pic:spPr>
                </pic:pic>
              </a:graphicData>
            </a:graphic>
          </wp:inline>
        </w:drawing>
      </w:r>
      <w:r w:rsidRPr="00BE7D63">
        <w:rPr>
          <w:rFonts w:ascii="Arial" w:hAnsi="Arial" w:cs="Arial"/>
          <w:sz w:val="20"/>
          <w:szCs w:val="20"/>
        </w:rPr>
        <w:t>,</w:t>
      </w:r>
    </w:p>
    <w:p w:rsidR="00BE7D63" w:rsidRPr="00BE7D63" w:rsidRDefault="00BE7D63" w:rsidP="00BE7D63">
      <w:pPr>
        <w:ind w:firstLine="567"/>
        <w:jc w:val="both"/>
        <w:rPr>
          <w:rFonts w:ascii="Arial" w:hAnsi="Arial" w:cs="Arial"/>
          <w:sz w:val="20"/>
          <w:szCs w:val="20"/>
        </w:rPr>
      </w:pP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где:</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П - полнота использования бюджетных средств (процентов);</w:t>
      </w:r>
    </w:p>
    <w:p w:rsidR="00BE7D63" w:rsidRPr="00BE7D63" w:rsidRDefault="00BE7D63" w:rsidP="00BE7D63">
      <w:pPr>
        <w:ind w:firstLine="567"/>
        <w:jc w:val="both"/>
        <w:rPr>
          <w:rFonts w:ascii="Arial" w:hAnsi="Arial" w:cs="Arial"/>
          <w:sz w:val="20"/>
          <w:szCs w:val="20"/>
        </w:rPr>
      </w:pPr>
      <w:r w:rsidRPr="00BE7D63">
        <w:rPr>
          <w:rFonts w:ascii="Arial" w:hAnsi="Arial" w:cs="Arial"/>
          <w:noProof/>
          <w:sz w:val="20"/>
          <w:szCs w:val="20"/>
        </w:rPr>
        <w:drawing>
          <wp:inline distT="0" distB="0" distL="0" distR="0">
            <wp:extent cx="189865" cy="2254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6"/>
                    <a:srcRect/>
                    <a:stretch>
                      <a:fillRect/>
                    </a:stretch>
                  </pic:blipFill>
                  <pic:spPr bwMode="auto">
                    <a:xfrm>
                      <a:off x="0" y="0"/>
                      <a:ext cx="189865" cy="225425"/>
                    </a:xfrm>
                    <a:prstGeom prst="rect">
                      <a:avLst/>
                    </a:prstGeom>
                    <a:noFill/>
                    <a:ln w="9525">
                      <a:noFill/>
                      <a:miter lim="800000"/>
                      <a:headEnd/>
                      <a:tailEnd/>
                    </a:ln>
                  </pic:spPr>
                </pic:pic>
              </a:graphicData>
            </a:graphic>
          </wp:inline>
        </w:drawing>
      </w:r>
      <w:r w:rsidRPr="00BE7D63">
        <w:rPr>
          <w:rFonts w:ascii="Arial" w:hAnsi="Arial" w:cs="Arial"/>
          <w:sz w:val="20"/>
          <w:szCs w:val="20"/>
        </w:rPr>
        <w:t xml:space="preserve"> - фактические расходы на реализацию Муниципальной программы в соответствующем периоде;</w:t>
      </w:r>
    </w:p>
    <w:p w:rsidR="00BE7D63" w:rsidRPr="00BE7D63" w:rsidRDefault="00BE7D63" w:rsidP="00BE7D63">
      <w:pPr>
        <w:ind w:firstLine="567"/>
        <w:jc w:val="both"/>
        <w:rPr>
          <w:rFonts w:ascii="Arial" w:hAnsi="Arial" w:cs="Arial"/>
          <w:sz w:val="20"/>
          <w:szCs w:val="20"/>
        </w:rPr>
      </w:pPr>
      <w:r w:rsidRPr="00BE7D63">
        <w:rPr>
          <w:rFonts w:ascii="Arial" w:hAnsi="Arial" w:cs="Arial"/>
          <w:noProof/>
          <w:sz w:val="20"/>
          <w:szCs w:val="20"/>
        </w:rPr>
        <w:drawing>
          <wp:inline distT="0" distB="0" distL="0" distR="0">
            <wp:extent cx="178435" cy="2254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7"/>
                    <a:srcRect/>
                    <a:stretch>
                      <a:fillRect/>
                    </a:stretch>
                  </pic:blipFill>
                  <pic:spPr bwMode="auto">
                    <a:xfrm>
                      <a:off x="0" y="0"/>
                      <a:ext cx="178435" cy="225425"/>
                    </a:xfrm>
                    <a:prstGeom prst="rect">
                      <a:avLst/>
                    </a:prstGeom>
                    <a:noFill/>
                    <a:ln w="9525">
                      <a:noFill/>
                      <a:miter lim="800000"/>
                      <a:headEnd/>
                      <a:tailEnd/>
                    </a:ln>
                  </pic:spPr>
                </pic:pic>
              </a:graphicData>
            </a:graphic>
          </wp:inline>
        </w:drawing>
      </w:r>
      <w:r w:rsidRPr="00BE7D63">
        <w:rPr>
          <w:rFonts w:ascii="Arial" w:hAnsi="Arial" w:cs="Arial"/>
          <w:sz w:val="20"/>
          <w:szCs w:val="20"/>
        </w:rPr>
        <w:t xml:space="preserve"> - запланированные расходы на реализацию Муниципальной программы в соответствующем периоде.</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При расчете степени соответствия фактических затрат местного бюджета на реализацию Муниципальной программы запланированному уровню не учитываются затраты за счет средств резервного фонда администраций района и поселений, осуществляемые только при наступлении определенных событий (стихийных бедствий и т.п.), а также затраты на обслуживание муниципального долга и исполнение муниципальных гарантий Таушкасинского сельского поселения Цивильского района Чувашской Республики, так как экономия расходов на указанные цели означает эффективное управление муниципальным долгом, отсутствие гарантийных случаев, требующих исполнения гарантии гарантом. По расходам на указанные цели осуществляется отдельная качественная оценка.</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В целях оценки степени соответствия фактических затрат на реализацию Муниципальной программы запланированному уровню устанавливаются следующие критерии:</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если значение показателя полноты использования бюджетных средств П равно или больше 70,0 процента, то степень соответствия фактических затрат Муниципальной программы запланированному уровню оценивается как удовлетворительная;</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если значение показателя полноты использования бюджетных средств П меньше 70,0 процента, то степень соответствия фактических затрат на реализацию Муниципальной программы запланированному уровню оценивается как неудовлетворительная.</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Расчет эффективности использования средств на реализацию Муниципальной программы производится по формуле:</w:t>
      </w:r>
    </w:p>
    <w:p w:rsidR="00BE7D63" w:rsidRPr="00BE7D63" w:rsidRDefault="00BE7D63" w:rsidP="00BE7D63">
      <w:pPr>
        <w:ind w:firstLine="567"/>
        <w:jc w:val="both"/>
        <w:rPr>
          <w:rFonts w:ascii="Arial" w:hAnsi="Arial" w:cs="Arial"/>
          <w:sz w:val="20"/>
          <w:szCs w:val="20"/>
        </w:rPr>
      </w:pPr>
    </w:p>
    <w:p w:rsidR="00BE7D63" w:rsidRPr="00BE7D63" w:rsidRDefault="00BE7D63" w:rsidP="00BE7D63">
      <w:pPr>
        <w:ind w:firstLine="567"/>
        <w:jc w:val="both"/>
        <w:rPr>
          <w:rFonts w:ascii="Arial" w:hAnsi="Arial" w:cs="Arial"/>
          <w:sz w:val="20"/>
          <w:szCs w:val="20"/>
        </w:rPr>
      </w:pPr>
      <w:r w:rsidRPr="00BE7D63">
        <w:rPr>
          <w:rFonts w:ascii="Arial" w:hAnsi="Arial" w:cs="Arial"/>
          <w:noProof/>
          <w:sz w:val="20"/>
          <w:szCs w:val="20"/>
        </w:rPr>
        <w:drawing>
          <wp:inline distT="0" distB="0" distL="0" distR="0">
            <wp:extent cx="985520" cy="42735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8"/>
                    <a:srcRect/>
                    <a:stretch>
                      <a:fillRect/>
                    </a:stretch>
                  </pic:blipFill>
                  <pic:spPr bwMode="auto">
                    <a:xfrm>
                      <a:off x="0" y="0"/>
                      <a:ext cx="985520" cy="427355"/>
                    </a:xfrm>
                    <a:prstGeom prst="rect">
                      <a:avLst/>
                    </a:prstGeom>
                    <a:noFill/>
                    <a:ln w="9525">
                      <a:noFill/>
                      <a:miter lim="800000"/>
                      <a:headEnd/>
                      <a:tailEnd/>
                    </a:ln>
                  </pic:spPr>
                </pic:pic>
              </a:graphicData>
            </a:graphic>
          </wp:inline>
        </w:drawing>
      </w:r>
      <w:r w:rsidRPr="00BE7D63">
        <w:rPr>
          <w:rFonts w:ascii="Arial" w:hAnsi="Arial" w:cs="Arial"/>
          <w:sz w:val="20"/>
          <w:szCs w:val="20"/>
        </w:rPr>
        <w:t>,</w:t>
      </w:r>
    </w:p>
    <w:p w:rsidR="00BE7D63" w:rsidRPr="00BE7D63" w:rsidRDefault="00BE7D63" w:rsidP="00BE7D63">
      <w:pPr>
        <w:ind w:firstLine="567"/>
        <w:jc w:val="both"/>
        <w:rPr>
          <w:rFonts w:ascii="Arial" w:hAnsi="Arial" w:cs="Arial"/>
          <w:sz w:val="20"/>
          <w:szCs w:val="20"/>
        </w:rPr>
      </w:pP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где:</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И - эффективность использования средств (процентов);</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Е - показатель результативности реализации Муниципальной программы;</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П - показатель полноты использования бюджетных средств.</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В целях оценки эффективности использования средств при реализации Муниципальной программы устанавливаются следующие критерии:</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если значение показателя эффективности использования средств И больше или равно 100,0 процента, то такая эффективность использования бюджетных средств оценивается как высокая;</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если значение показателя эффективности использования средств И составляет от 70,0 до 100,0 процента, то такая эффективность использования бюджетных средств оценивается как умеренная;</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если значение показателя эффективности использования средств И менее 70,0 процента, то такая эффективность использования бюджетных средств оценивается как низкая.</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 xml:space="preserve">Оценка эффективности реализации Муниципальной программы осуществляется ответственным исполнителем ежегодно до 20 февраля года, следующего за отчетным. Результаты оценки </w:t>
      </w:r>
      <w:r w:rsidRPr="00BE7D63">
        <w:rPr>
          <w:rFonts w:ascii="Arial" w:hAnsi="Arial" w:cs="Arial"/>
          <w:sz w:val="20"/>
          <w:szCs w:val="20"/>
        </w:rPr>
        <w:lastRenderedPageBreak/>
        <w:t>Муниципальной программы представляются ответственным исполнителем в отдел экономики и имущественных отношений в составе годового отчета о ходе реализации и оценке эффективности Муниципальной программы.</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Оценка эффективности Муниципальной программы по средствам федерального бюджета не проводится.</w:t>
      </w:r>
    </w:p>
    <w:p w:rsidR="00BE7D63" w:rsidRPr="00BE7D63" w:rsidRDefault="00BE7D63" w:rsidP="00BE7D63">
      <w:pPr>
        <w:ind w:firstLine="567"/>
        <w:jc w:val="both"/>
        <w:rPr>
          <w:rFonts w:ascii="Arial" w:hAnsi="Arial" w:cs="Arial"/>
          <w:sz w:val="20"/>
          <w:szCs w:val="20"/>
        </w:rPr>
      </w:pPr>
    </w:p>
    <w:p w:rsidR="00BE7D63" w:rsidRPr="00BE7D63" w:rsidRDefault="00BE7D63" w:rsidP="00540D2F">
      <w:pPr>
        <w:pStyle w:val="10"/>
        <w:spacing w:before="0" w:beforeAutospacing="0" w:after="0" w:afterAutospacing="0"/>
        <w:ind w:firstLine="567"/>
        <w:jc w:val="center"/>
        <w:rPr>
          <w:rFonts w:ascii="Arial" w:hAnsi="Arial" w:cs="Arial"/>
          <w:sz w:val="20"/>
          <w:szCs w:val="20"/>
        </w:rPr>
      </w:pPr>
      <w:bookmarkStart w:id="16" w:name="sub_1008"/>
      <w:r w:rsidRPr="00BE7D63">
        <w:rPr>
          <w:rFonts w:ascii="Arial" w:hAnsi="Arial" w:cs="Arial"/>
          <w:sz w:val="20"/>
          <w:szCs w:val="20"/>
        </w:rPr>
        <w:t>Раздел VIII.</w:t>
      </w:r>
    </w:p>
    <w:p w:rsidR="00BE7D63" w:rsidRPr="00BE7D63" w:rsidRDefault="00BE7D63" w:rsidP="00540D2F">
      <w:pPr>
        <w:pStyle w:val="10"/>
        <w:spacing w:before="0" w:beforeAutospacing="0" w:after="0" w:afterAutospacing="0"/>
        <w:ind w:firstLine="567"/>
        <w:jc w:val="center"/>
        <w:rPr>
          <w:rFonts w:ascii="Arial" w:hAnsi="Arial" w:cs="Arial"/>
          <w:sz w:val="20"/>
          <w:szCs w:val="20"/>
        </w:rPr>
      </w:pPr>
      <w:r w:rsidRPr="00BE7D63">
        <w:rPr>
          <w:rFonts w:ascii="Arial" w:hAnsi="Arial" w:cs="Arial"/>
          <w:sz w:val="20"/>
          <w:szCs w:val="20"/>
        </w:rPr>
        <w:t>Управление, реализация и контроль за ходом реализации Муниципальной программы.</w:t>
      </w:r>
      <w:bookmarkEnd w:id="16"/>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Текущее управление реализацией Муниципальной программы осуществляется ответственным исполнителем.</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Контроль за ходом выполнения Муниципальной программы осуществляет финансовый отдел администрации Цивильского района.</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Администрация Таушкасинского сельского поселения Цивильского района представляет в финансовый отдел администрации Цивильского района:</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в срок до 05 числа месяца, следующего за отчетным кварталом, статистическую, справочную и аналитическую информацию о ходе реализации мероприятий подпрограмм, отдельных мероприятий, в реализации которых принимала участие;</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в срок до 10 февраля года, следующего за отчетным годом, информацию, необходимую для проведения оценки эффективности реализации Муниципальной программы и подготовки годового отчета.</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По окончании срока реализации Муниципальной программы финансовый отдел администрации Цивильского района:</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до 20 февраля 2036 года представляет в отдел экономики и имущественных отношений на согласование предварительный отчет о реализации Программы и эффективности использования финансовых средств за весь период ее реализации, сведения о достижении значений целевых индикаторов (показателей) Муниципальной программы;</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до 1 марта 2036 года после согласования с отделом экономики и имущественных отношений администрации Цивильского района представляет в администрацию Таушкасинского сельского поселения Цивильского района Чувашской Республики отчет о реализации Программы и эффективности использования финансовых средств за весь период ее реализации.</w:t>
      </w:r>
    </w:p>
    <w:p w:rsidR="00BE7D63" w:rsidRPr="00BE7D63" w:rsidRDefault="00BE7D63" w:rsidP="00BE7D63">
      <w:pPr>
        <w:ind w:firstLine="567"/>
        <w:jc w:val="both"/>
        <w:rPr>
          <w:rFonts w:ascii="Arial" w:hAnsi="Arial" w:cs="Arial"/>
          <w:sz w:val="20"/>
          <w:szCs w:val="20"/>
        </w:rPr>
      </w:pPr>
      <w:r w:rsidRPr="00BE7D63">
        <w:rPr>
          <w:rFonts w:ascii="Arial" w:hAnsi="Arial" w:cs="Arial"/>
          <w:sz w:val="20"/>
          <w:szCs w:val="20"/>
        </w:rPr>
        <w:t>Годовой отчет о ходе реализации и оценке эффективности Муниципальной программы подлежит размещению на официальном сайте администрации Таушкасинского сельского поселения Цивильского района Чувашской Республики в информационно-телекоммуникационной сети "Интернет".</w:t>
      </w:r>
    </w:p>
    <w:p w:rsidR="00BE7D63" w:rsidRPr="00BE7D63" w:rsidRDefault="00BE7D63" w:rsidP="00BE7D63">
      <w:pPr>
        <w:ind w:firstLine="567"/>
        <w:jc w:val="both"/>
        <w:rPr>
          <w:rFonts w:ascii="Arial" w:hAnsi="Arial" w:cs="Arial"/>
          <w:sz w:val="20"/>
          <w:szCs w:val="20"/>
        </w:rPr>
      </w:pPr>
    </w:p>
    <w:p w:rsidR="00BE7D63" w:rsidRPr="00E74533" w:rsidRDefault="00BE7D63" w:rsidP="00BE7D63">
      <w:pPr>
        <w:ind w:firstLine="567"/>
        <w:sectPr w:rsidR="00BE7D63" w:rsidRPr="00E74533" w:rsidSect="00BE7D63">
          <w:pgSz w:w="11900" w:h="16800"/>
          <w:pgMar w:top="851" w:right="800" w:bottom="1440" w:left="1100" w:header="720" w:footer="720" w:gutter="0"/>
          <w:cols w:space="720"/>
        </w:sectPr>
      </w:pPr>
    </w:p>
    <w:p w:rsidR="00BE7D63" w:rsidRPr="00540D2F" w:rsidRDefault="00BE7D63" w:rsidP="00BE7D63">
      <w:pPr>
        <w:ind w:firstLine="567"/>
        <w:jc w:val="right"/>
        <w:rPr>
          <w:rStyle w:val="af1"/>
          <w:rFonts w:ascii="Arial" w:hAnsi="Arial" w:cs="Arial"/>
          <w:b w:val="0"/>
          <w:bCs w:val="0"/>
          <w:sz w:val="16"/>
          <w:szCs w:val="16"/>
        </w:rPr>
      </w:pPr>
      <w:bookmarkStart w:id="17" w:name="sub_2000"/>
      <w:r w:rsidRPr="00540D2F">
        <w:rPr>
          <w:rStyle w:val="af1"/>
          <w:rFonts w:ascii="Arial" w:hAnsi="Arial" w:cs="Arial"/>
          <w:b w:val="0"/>
          <w:bCs w:val="0"/>
          <w:sz w:val="16"/>
          <w:szCs w:val="16"/>
        </w:rPr>
        <w:lastRenderedPageBreak/>
        <w:t>Приложение № 1</w:t>
      </w:r>
      <w:r w:rsidRPr="00540D2F">
        <w:rPr>
          <w:rStyle w:val="af1"/>
          <w:rFonts w:ascii="Arial" w:hAnsi="Arial" w:cs="Arial"/>
          <w:b w:val="0"/>
          <w:bCs w:val="0"/>
          <w:sz w:val="16"/>
          <w:szCs w:val="16"/>
        </w:rPr>
        <w:br/>
        <w:t xml:space="preserve">к </w:t>
      </w:r>
      <w:hyperlink r:id="rId29" w:anchor="sub_1000" w:history="1">
        <w:r w:rsidRPr="00540D2F">
          <w:rPr>
            <w:rStyle w:val="afd"/>
            <w:rFonts w:ascii="Arial" w:hAnsi="Arial" w:cs="Arial"/>
            <w:b w:val="0"/>
            <w:sz w:val="16"/>
            <w:szCs w:val="16"/>
          </w:rPr>
          <w:t>муниципальной программе</w:t>
        </w:r>
      </w:hyperlink>
      <w:r w:rsidRPr="00540D2F">
        <w:rPr>
          <w:rStyle w:val="af1"/>
          <w:rFonts w:ascii="Arial" w:hAnsi="Arial" w:cs="Arial"/>
          <w:b w:val="0"/>
          <w:bCs w:val="0"/>
          <w:sz w:val="16"/>
          <w:szCs w:val="16"/>
        </w:rPr>
        <w:br/>
        <w:t xml:space="preserve"> «Управление общественными</w:t>
      </w:r>
      <w:r w:rsidRPr="00540D2F">
        <w:rPr>
          <w:rStyle w:val="af1"/>
          <w:rFonts w:ascii="Arial" w:hAnsi="Arial" w:cs="Arial"/>
          <w:b w:val="0"/>
          <w:bCs w:val="0"/>
          <w:sz w:val="16"/>
          <w:szCs w:val="16"/>
        </w:rPr>
        <w:br/>
        <w:t xml:space="preserve">финансами и муниципальным долгом Таушкасинского </w:t>
      </w:r>
    </w:p>
    <w:p w:rsidR="00BE7D63" w:rsidRPr="00540D2F" w:rsidRDefault="00BE7D63" w:rsidP="00BE7D63">
      <w:pPr>
        <w:ind w:firstLine="567"/>
        <w:jc w:val="right"/>
        <w:rPr>
          <w:rFonts w:ascii="Arial" w:hAnsi="Arial" w:cs="Arial"/>
          <w:b/>
          <w:sz w:val="16"/>
          <w:szCs w:val="16"/>
        </w:rPr>
      </w:pPr>
      <w:r w:rsidRPr="00540D2F">
        <w:rPr>
          <w:rStyle w:val="af1"/>
          <w:rFonts w:ascii="Arial" w:hAnsi="Arial" w:cs="Arial"/>
          <w:b w:val="0"/>
          <w:bCs w:val="0"/>
          <w:sz w:val="16"/>
          <w:szCs w:val="16"/>
        </w:rPr>
        <w:t>сельского поселения Цивильского района Чувашской</w:t>
      </w:r>
      <w:r w:rsidRPr="00540D2F">
        <w:rPr>
          <w:rStyle w:val="af1"/>
          <w:rFonts w:ascii="Arial" w:hAnsi="Arial" w:cs="Arial"/>
          <w:b w:val="0"/>
          <w:bCs w:val="0"/>
          <w:sz w:val="16"/>
          <w:szCs w:val="16"/>
        </w:rPr>
        <w:br/>
        <w:t>Республики" на 2021 - 2035 годы</w:t>
      </w:r>
    </w:p>
    <w:bookmarkEnd w:id="17"/>
    <w:p w:rsidR="00BE7D63" w:rsidRPr="00540D2F" w:rsidRDefault="00BE7D63" w:rsidP="00540D2F">
      <w:pPr>
        <w:pStyle w:val="10"/>
        <w:tabs>
          <w:tab w:val="left" w:pos="284"/>
          <w:tab w:val="left" w:pos="851"/>
          <w:tab w:val="left" w:pos="993"/>
        </w:tabs>
        <w:spacing w:before="240" w:beforeAutospacing="0" w:after="0"/>
        <w:ind w:firstLine="993"/>
        <w:jc w:val="center"/>
        <w:rPr>
          <w:rFonts w:ascii="Arial" w:hAnsi="Arial" w:cs="Arial"/>
          <w:sz w:val="20"/>
          <w:szCs w:val="20"/>
        </w:rPr>
      </w:pPr>
      <w:r w:rsidRPr="00540D2F">
        <w:rPr>
          <w:rFonts w:ascii="Arial" w:hAnsi="Arial" w:cs="Arial"/>
          <w:sz w:val="20"/>
          <w:szCs w:val="20"/>
        </w:rPr>
        <w:t xml:space="preserve">Ресурсное обеспечение </w:t>
      </w:r>
      <w:r w:rsidRPr="00540D2F">
        <w:rPr>
          <w:rFonts w:ascii="Arial" w:hAnsi="Arial" w:cs="Arial"/>
          <w:sz w:val="20"/>
          <w:szCs w:val="20"/>
        </w:rPr>
        <w:br/>
        <w:t xml:space="preserve">         за счет всех источников финансирования реализации муниципальной программы «Управление общественными         финансами и   муниципальным долгом Таушкасинского сельского поселения Цивильского района Чувашской Республики» на 2021 - 2035 годы</w:t>
      </w:r>
    </w:p>
    <w:tbl>
      <w:tblPr>
        <w:tblW w:w="14600" w:type="dxa"/>
        <w:tblInd w:w="1101" w:type="dxa"/>
        <w:tblBorders>
          <w:top w:val="single" w:sz="4" w:space="0" w:color="auto"/>
          <w:left w:val="single" w:sz="4" w:space="0" w:color="auto"/>
          <w:bottom w:val="single" w:sz="4" w:space="0" w:color="auto"/>
          <w:right w:val="single" w:sz="4" w:space="0" w:color="auto"/>
        </w:tblBorders>
        <w:tblLayout w:type="fixed"/>
        <w:tblLook w:val="00A0"/>
      </w:tblPr>
      <w:tblGrid>
        <w:gridCol w:w="1984"/>
        <w:gridCol w:w="4678"/>
        <w:gridCol w:w="1984"/>
        <w:gridCol w:w="1134"/>
        <w:gridCol w:w="1134"/>
        <w:gridCol w:w="993"/>
        <w:gridCol w:w="992"/>
        <w:gridCol w:w="1701"/>
      </w:tblGrid>
      <w:tr w:rsidR="00BE7D63" w:rsidRPr="00E74533" w:rsidTr="00BE7D63">
        <w:trPr>
          <w:trHeight w:val="276"/>
        </w:trPr>
        <w:tc>
          <w:tcPr>
            <w:tcW w:w="1984" w:type="dxa"/>
            <w:vMerge w:val="restart"/>
            <w:tcBorders>
              <w:top w:val="single" w:sz="4" w:space="0" w:color="auto"/>
              <w:bottom w:val="single" w:sz="4" w:space="0" w:color="auto"/>
              <w:right w:val="single" w:sz="4" w:space="0" w:color="auto"/>
            </w:tcBorders>
          </w:tcPr>
          <w:p w:rsidR="00BE7D63" w:rsidRPr="00E74533" w:rsidRDefault="00BE7D63" w:rsidP="00540D2F">
            <w:pPr>
              <w:pStyle w:val="aff3"/>
              <w:spacing w:before="240"/>
              <w:jc w:val="center"/>
              <w:rPr>
                <w:rFonts w:ascii="Times New Roman" w:hAnsi="Times New Roman"/>
              </w:rPr>
            </w:pPr>
            <w:r w:rsidRPr="00E74533">
              <w:rPr>
                <w:rFonts w:ascii="Times New Roman" w:hAnsi="Times New Roman"/>
              </w:rPr>
              <w:t>Статус</w:t>
            </w:r>
          </w:p>
        </w:tc>
        <w:tc>
          <w:tcPr>
            <w:tcW w:w="4678" w:type="dxa"/>
            <w:vMerge w:val="restart"/>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jc w:val="center"/>
              <w:rPr>
                <w:rFonts w:ascii="Times New Roman" w:hAnsi="Times New Roman"/>
              </w:rPr>
            </w:pPr>
            <w:r w:rsidRPr="00E74533">
              <w:rPr>
                <w:rFonts w:ascii="Times New Roman" w:hAnsi="Times New Roman"/>
              </w:rPr>
              <w:t>Наименование программы (подпрограммы)</w:t>
            </w:r>
          </w:p>
        </w:tc>
        <w:tc>
          <w:tcPr>
            <w:tcW w:w="1984" w:type="dxa"/>
            <w:vMerge w:val="restart"/>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jc w:val="center"/>
              <w:rPr>
                <w:rFonts w:ascii="Times New Roman" w:hAnsi="Times New Roman"/>
              </w:rPr>
            </w:pPr>
            <w:r w:rsidRPr="00E74533">
              <w:rPr>
                <w:rFonts w:ascii="Times New Roman" w:hAnsi="Times New Roman"/>
              </w:rPr>
              <w:t>Источники финансирования</w:t>
            </w:r>
          </w:p>
        </w:tc>
        <w:tc>
          <w:tcPr>
            <w:tcW w:w="5954" w:type="dxa"/>
            <w:gridSpan w:val="5"/>
            <w:tcBorders>
              <w:top w:val="single" w:sz="4" w:space="0" w:color="auto"/>
              <w:bottom w:val="single" w:sz="4" w:space="0" w:color="auto"/>
            </w:tcBorders>
          </w:tcPr>
          <w:p w:rsidR="00BE7D63" w:rsidRPr="00E74533" w:rsidRDefault="00BE7D63" w:rsidP="00BE7D63">
            <w:pPr>
              <w:spacing w:after="200" w:line="276" w:lineRule="auto"/>
              <w:jc w:val="center"/>
            </w:pPr>
            <w:r w:rsidRPr="00E74533">
              <w:t>Оценка расходов по годам, тыс. руб.</w:t>
            </w:r>
          </w:p>
        </w:tc>
      </w:tr>
      <w:tr w:rsidR="00BE7D63" w:rsidRPr="00E74533" w:rsidTr="00BE7D63">
        <w:tc>
          <w:tcPr>
            <w:tcW w:w="1984" w:type="dxa"/>
            <w:vMerge/>
            <w:tcBorders>
              <w:top w:val="single" w:sz="4" w:space="0" w:color="auto"/>
              <w:bottom w:val="single" w:sz="4" w:space="0" w:color="auto"/>
              <w:right w:val="single" w:sz="4" w:space="0" w:color="auto"/>
            </w:tcBorders>
            <w:vAlign w:val="center"/>
          </w:tcPr>
          <w:p w:rsidR="00BE7D63" w:rsidRPr="00E74533" w:rsidRDefault="00BE7D63" w:rsidP="00BE7D63"/>
        </w:tc>
        <w:tc>
          <w:tcPr>
            <w:tcW w:w="4678" w:type="dxa"/>
            <w:vMerge/>
            <w:tcBorders>
              <w:top w:val="single" w:sz="4" w:space="0" w:color="auto"/>
              <w:left w:val="single" w:sz="4" w:space="0" w:color="auto"/>
              <w:bottom w:val="single" w:sz="4" w:space="0" w:color="auto"/>
              <w:right w:val="single" w:sz="4" w:space="0" w:color="auto"/>
            </w:tcBorders>
            <w:vAlign w:val="center"/>
          </w:tcPr>
          <w:p w:rsidR="00BE7D63" w:rsidRPr="00E74533" w:rsidRDefault="00BE7D63" w:rsidP="00BE7D63"/>
        </w:tc>
        <w:tc>
          <w:tcPr>
            <w:tcW w:w="1984" w:type="dxa"/>
            <w:vMerge/>
            <w:tcBorders>
              <w:top w:val="single" w:sz="4" w:space="0" w:color="auto"/>
              <w:left w:val="single" w:sz="4" w:space="0" w:color="auto"/>
              <w:bottom w:val="single" w:sz="4" w:space="0" w:color="auto"/>
              <w:right w:val="single" w:sz="4" w:space="0" w:color="auto"/>
            </w:tcBorders>
            <w:vAlign w:val="center"/>
          </w:tcPr>
          <w:p w:rsidR="00BE7D63" w:rsidRPr="00E74533" w:rsidRDefault="00BE7D63" w:rsidP="00BE7D63"/>
        </w:tc>
        <w:tc>
          <w:tcPr>
            <w:tcW w:w="113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jc w:val="center"/>
              <w:rPr>
                <w:rFonts w:ascii="Times New Roman" w:hAnsi="Times New Roman"/>
              </w:rPr>
            </w:pPr>
            <w:r w:rsidRPr="00E74533">
              <w:rPr>
                <w:rFonts w:ascii="Times New Roman" w:hAnsi="Times New Roman"/>
              </w:rPr>
              <w:t>2021</w:t>
            </w:r>
          </w:p>
        </w:tc>
        <w:tc>
          <w:tcPr>
            <w:tcW w:w="113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r w:rsidRPr="00E74533">
              <w:rPr>
                <w:rFonts w:ascii="Times New Roman" w:hAnsi="Times New Roman"/>
              </w:rPr>
              <w:t>2022</w:t>
            </w:r>
          </w:p>
        </w:tc>
        <w:tc>
          <w:tcPr>
            <w:tcW w:w="993"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r w:rsidRPr="00E74533">
              <w:rPr>
                <w:rFonts w:ascii="Times New Roman" w:hAnsi="Times New Roman"/>
              </w:rPr>
              <w:t>2023</w:t>
            </w:r>
          </w:p>
        </w:tc>
        <w:tc>
          <w:tcPr>
            <w:tcW w:w="992"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r w:rsidRPr="00E74533">
              <w:rPr>
                <w:rFonts w:ascii="Times New Roman" w:hAnsi="Times New Roman"/>
              </w:rPr>
              <w:t>2024</w:t>
            </w:r>
          </w:p>
        </w:tc>
        <w:tc>
          <w:tcPr>
            <w:tcW w:w="1701" w:type="dxa"/>
            <w:tcBorders>
              <w:top w:val="single" w:sz="4" w:space="0" w:color="auto"/>
              <w:left w:val="single" w:sz="4" w:space="0" w:color="auto"/>
              <w:bottom w:val="single" w:sz="4" w:space="0" w:color="auto"/>
            </w:tcBorders>
          </w:tcPr>
          <w:p w:rsidR="00BE7D63" w:rsidRPr="00E74533" w:rsidRDefault="00BE7D63" w:rsidP="00BE7D63">
            <w:pPr>
              <w:pStyle w:val="aff3"/>
              <w:ind w:left="-816" w:firstLine="425"/>
              <w:jc w:val="center"/>
              <w:rPr>
                <w:rFonts w:ascii="Times New Roman" w:hAnsi="Times New Roman"/>
              </w:rPr>
            </w:pPr>
            <w:r w:rsidRPr="00E74533">
              <w:rPr>
                <w:rFonts w:ascii="Times New Roman" w:hAnsi="Times New Roman"/>
              </w:rPr>
              <w:t>2025-2035</w:t>
            </w:r>
          </w:p>
        </w:tc>
      </w:tr>
      <w:tr w:rsidR="00BE7D63" w:rsidRPr="00E74533" w:rsidTr="00BE7D63">
        <w:tc>
          <w:tcPr>
            <w:tcW w:w="1984" w:type="dxa"/>
            <w:vMerge w:val="restart"/>
            <w:tcBorders>
              <w:top w:val="single" w:sz="4" w:space="0" w:color="auto"/>
              <w:bottom w:val="single" w:sz="4" w:space="0" w:color="auto"/>
              <w:right w:val="single" w:sz="4" w:space="0" w:color="auto"/>
            </w:tcBorders>
          </w:tcPr>
          <w:p w:rsidR="00BE7D63" w:rsidRPr="00E74533" w:rsidRDefault="00BE7D63" w:rsidP="00BE7D63">
            <w:pPr>
              <w:pStyle w:val="afff2"/>
              <w:rPr>
                <w:rFonts w:ascii="Times New Roman" w:hAnsi="Times New Roman"/>
              </w:rPr>
            </w:pPr>
            <w:r w:rsidRPr="00E74533">
              <w:rPr>
                <w:rFonts w:ascii="Times New Roman" w:hAnsi="Times New Roman"/>
              </w:rPr>
              <w:t xml:space="preserve">Муниципальная программа </w:t>
            </w:r>
          </w:p>
        </w:tc>
        <w:tc>
          <w:tcPr>
            <w:tcW w:w="4678" w:type="dxa"/>
            <w:vMerge w:val="restart"/>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f2"/>
              <w:rPr>
                <w:rFonts w:ascii="Times New Roman" w:hAnsi="Times New Roman"/>
              </w:rPr>
            </w:pPr>
            <w:r w:rsidRPr="00E74533">
              <w:rPr>
                <w:rFonts w:ascii="Times New Roman" w:hAnsi="Times New Roman"/>
              </w:rPr>
              <w:t>«Управление общественными финансами и муниципальным долгом Таушкасинского сельского поселения Цивильского района Чувашской Республики» на 2021 - 2035 годы</w:t>
            </w:r>
          </w:p>
        </w:tc>
        <w:tc>
          <w:tcPr>
            <w:tcW w:w="198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f2"/>
              <w:rPr>
                <w:rFonts w:ascii="Times New Roman" w:hAnsi="Times New Roman"/>
              </w:rPr>
            </w:pPr>
            <w:r w:rsidRPr="00E74533">
              <w:rPr>
                <w:rFonts w:ascii="Times New Roman" w:hAnsi="Times New Roman"/>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jc w:val="center"/>
              <w:rPr>
                <w:rFonts w:ascii="Times New Roman" w:hAnsi="Times New Roman"/>
              </w:rPr>
            </w:pPr>
            <w:r w:rsidRPr="00E74533">
              <w:rPr>
                <w:rFonts w:ascii="Times New Roman" w:hAnsi="Times New Roman"/>
              </w:rPr>
              <w:t>103,4</w:t>
            </w:r>
          </w:p>
        </w:tc>
        <w:tc>
          <w:tcPr>
            <w:tcW w:w="113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r w:rsidRPr="00E74533">
              <w:rPr>
                <w:rFonts w:ascii="Times New Roman" w:hAnsi="Times New Roman"/>
              </w:rPr>
              <w:t>105,6</w:t>
            </w:r>
          </w:p>
        </w:tc>
        <w:tc>
          <w:tcPr>
            <w:tcW w:w="993"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r w:rsidRPr="00E74533">
              <w:rPr>
                <w:rFonts w:ascii="Times New Roman" w:hAnsi="Times New Roman"/>
              </w:rPr>
              <w:t>110,3</w:t>
            </w:r>
          </w:p>
        </w:tc>
        <w:tc>
          <w:tcPr>
            <w:tcW w:w="992"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r w:rsidRPr="00E74533">
              <w:rPr>
                <w:rFonts w:ascii="Times New Roman" w:hAnsi="Times New Roman"/>
              </w:rPr>
              <w:t>110,3</w:t>
            </w:r>
          </w:p>
        </w:tc>
        <w:tc>
          <w:tcPr>
            <w:tcW w:w="1701" w:type="dxa"/>
            <w:tcBorders>
              <w:top w:val="single" w:sz="4" w:space="0" w:color="auto"/>
              <w:left w:val="single" w:sz="4" w:space="0" w:color="auto"/>
              <w:bottom w:val="single" w:sz="4" w:space="0" w:color="auto"/>
            </w:tcBorders>
          </w:tcPr>
          <w:p w:rsidR="00BE7D63" w:rsidRPr="00E74533" w:rsidRDefault="00BE7D63" w:rsidP="00BE7D63">
            <w:pPr>
              <w:pStyle w:val="aff3"/>
              <w:ind w:left="-816" w:firstLine="425"/>
              <w:jc w:val="center"/>
              <w:rPr>
                <w:rFonts w:ascii="Times New Roman" w:hAnsi="Times New Roman"/>
              </w:rPr>
            </w:pPr>
            <w:r w:rsidRPr="00E74533">
              <w:rPr>
                <w:rFonts w:ascii="Times New Roman" w:hAnsi="Times New Roman"/>
              </w:rPr>
              <w:t>1213,3</w:t>
            </w:r>
          </w:p>
        </w:tc>
      </w:tr>
      <w:tr w:rsidR="00BE7D63" w:rsidRPr="00E74533" w:rsidTr="00BE7D63">
        <w:tc>
          <w:tcPr>
            <w:tcW w:w="1984" w:type="dxa"/>
            <w:vMerge/>
            <w:tcBorders>
              <w:top w:val="single" w:sz="4" w:space="0" w:color="auto"/>
              <w:bottom w:val="single" w:sz="4" w:space="0" w:color="auto"/>
              <w:right w:val="single" w:sz="4" w:space="0" w:color="auto"/>
            </w:tcBorders>
            <w:vAlign w:val="center"/>
          </w:tcPr>
          <w:p w:rsidR="00BE7D63" w:rsidRPr="00E74533" w:rsidRDefault="00BE7D63" w:rsidP="00BE7D63"/>
        </w:tc>
        <w:tc>
          <w:tcPr>
            <w:tcW w:w="4678" w:type="dxa"/>
            <w:vMerge/>
            <w:tcBorders>
              <w:top w:val="single" w:sz="4" w:space="0" w:color="auto"/>
              <w:left w:val="single" w:sz="4" w:space="0" w:color="auto"/>
              <w:bottom w:val="single" w:sz="4" w:space="0" w:color="auto"/>
              <w:right w:val="single" w:sz="4" w:space="0" w:color="auto"/>
            </w:tcBorders>
            <w:vAlign w:val="center"/>
          </w:tcPr>
          <w:p w:rsidR="00BE7D63" w:rsidRPr="00E74533" w:rsidRDefault="00BE7D63" w:rsidP="00BE7D63"/>
        </w:tc>
        <w:tc>
          <w:tcPr>
            <w:tcW w:w="198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f2"/>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p>
        </w:tc>
        <w:tc>
          <w:tcPr>
            <w:tcW w:w="1701" w:type="dxa"/>
            <w:tcBorders>
              <w:top w:val="single" w:sz="4" w:space="0" w:color="auto"/>
              <w:left w:val="single" w:sz="4" w:space="0" w:color="auto"/>
              <w:bottom w:val="single" w:sz="4" w:space="0" w:color="auto"/>
            </w:tcBorders>
          </w:tcPr>
          <w:p w:rsidR="00BE7D63" w:rsidRPr="00E74533" w:rsidRDefault="00BE7D63" w:rsidP="00BE7D63">
            <w:pPr>
              <w:pStyle w:val="aff3"/>
              <w:ind w:left="-816" w:firstLine="425"/>
              <w:jc w:val="center"/>
              <w:rPr>
                <w:rFonts w:ascii="Times New Roman" w:hAnsi="Times New Roman"/>
              </w:rPr>
            </w:pPr>
          </w:p>
        </w:tc>
      </w:tr>
      <w:tr w:rsidR="00BE7D63" w:rsidRPr="00E74533" w:rsidTr="00BE7D63">
        <w:tc>
          <w:tcPr>
            <w:tcW w:w="1984" w:type="dxa"/>
            <w:vMerge/>
            <w:tcBorders>
              <w:top w:val="single" w:sz="4" w:space="0" w:color="auto"/>
              <w:bottom w:val="single" w:sz="4" w:space="0" w:color="auto"/>
              <w:right w:val="single" w:sz="4" w:space="0" w:color="auto"/>
            </w:tcBorders>
            <w:vAlign w:val="center"/>
          </w:tcPr>
          <w:p w:rsidR="00BE7D63" w:rsidRPr="00E74533" w:rsidRDefault="00BE7D63" w:rsidP="00BE7D63"/>
        </w:tc>
        <w:tc>
          <w:tcPr>
            <w:tcW w:w="4678" w:type="dxa"/>
            <w:vMerge/>
            <w:tcBorders>
              <w:top w:val="single" w:sz="4" w:space="0" w:color="auto"/>
              <w:left w:val="single" w:sz="4" w:space="0" w:color="auto"/>
              <w:bottom w:val="single" w:sz="4" w:space="0" w:color="auto"/>
              <w:right w:val="single" w:sz="4" w:space="0" w:color="auto"/>
            </w:tcBorders>
            <w:vAlign w:val="center"/>
          </w:tcPr>
          <w:p w:rsidR="00BE7D63" w:rsidRPr="00E74533" w:rsidRDefault="00BE7D63" w:rsidP="00BE7D63"/>
        </w:tc>
        <w:tc>
          <w:tcPr>
            <w:tcW w:w="198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f2"/>
              <w:rPr>
                <w:rFonts w:ascii="Times New Roman" w:hAnsi="Times New Roman"/>
              </w:rPr>
            </w:pPr>
            <w:r w:rsidRPr="00E74533">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jc w:val="center"/>
              <w:rPr>
                <w:rFonts w:ascii="Times New Roman" w:hAnsi="Times New Roman"/>
              </w:rPr>
            </w:pPr>
            <w:r w:rsidRPr="00E74533">
              <w:rPr>
                <w:rFonts w:ascii="Times New Roman" w:hAnsi="Times New Roman"/>
              </w:rPr>
              <w:t>103,4</w:t>
            </w:r>
          </w:p>
        </w:tc>
        <w:tc>
          <w:tcPr>
            <w:tcW w:w="113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r w:rsidRPr="00E74533">
              <w:rPr>
                <w:rFonts w:ascii="Times New Roman" w:hAnsi="Times New Roman"/>
              </w:rPr>
              <w:t>105,6</w:t>
            </w:r>
          </w:p>
        </w:tc>
        <w:tc>
          <w:tcPr>
            <w:tcW w:w="993"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r w:rsidRPr="00E74533">
              <w:rPr>
                <w:rFonts w:ascii="Times New Roman" w:hAnsi="Times New Roman"/>
              </w:rPr>
              <w:t>110,3</w:t>
            </w:r>
          </w:p>
        </w:tc>
        <w:tc>
          <w:tcPr>
            <w:tcW w:w="992"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r w:rsidRPr="00E74533">
              <w:rPr>
                <w:rFonts w:ascii="Times New Roman" w:hAnsi="Times New Roman"/>
              </w:rPr>
              <w:t>110,3</w:t>
            </w:r>
          </w:p>
        </w:tc>
        <w:tc>
          <w:tcPr>
            <w:tcW w:w="1701" w:type="dxa"/>
            <w:tcBorders>
              <w:top w:val="single" w:sz="4" w:space="0" w:color="auto"/>
              <w:left w:val="single" w:sz="4" w:space="0" w:color="auto"/>
              <w:bottom w:val="single" w:sz="4" w:space="0" w:color="auto"/>
            </w:tcBorders>
          </w:tcPr>
          <w:p w:rsidR="00BE7D63" w:rsidRPr="00E74533" w:rsidRDefault="00BE7D63" w:rsidP="00BE7D63">
            <w:pPr>
              <w:pStyle w:val="aff3"/>
              <w:ind w:left="-816" w:firstLine="425"/>
              <w:jc w:val="center"/>
              <w:rPr>
                <w:rFonts w:ascii="Times New Roman" w:hAnsi="Times New Roman"/>
              </w:rPr>
            </w:pPr>
            <w:r w:rsidRPr="00E74533">
              <w:rPr>
                <w:rFonts w:ascii="Times New Roman" w:hAnsi="Times New Roman"/>
              </w:rPr>
              <w:t>1213,3</w:t>
            </w:r>
          </w:p>
        </w:tc>
      </w:tr>
      <w:tr w:rsidR="00BE7D63" w:rsidRPr="00E74533" w:rsidTr="00BE7D63">
        <w:tc>
          <w:tcPr>
            <w:tcW w:w="1984" w:type="dxa"/>
            <w:vMerge w:val="restart"/>
            <w:tcBorders>
              <w:top w:val="single" w:sz="4" w:space="0" w:color="auto"/>
              <w:bottom w:val="single" w:sz="4" w:space="0" w:color="auto"/>
              <w:right w:val="single" w:sz="4" w:space="0" w:color="auto"/>
            </w:tcBorders>
          </w:tcPr>
          <w:p w:rsidR="00BE7D63" w:rsidRPr="00E74533" w:rsidRDefault="00571766" w:rsidP="00BE7D63">
            <w:pPr>
              <w:pStyle w:val="afff2"/>
              <w:rPr>
                <w:rFonts w:ascii="Times New Roman" w:hAnsi="Times New Roman"/>
                <w:b/>
              </w:rPr>
            </w:pPr>
            <w:hyperlink r:id="rId30" w:anchor="sub_4000" w:history="1">
              <w:r w:rsidR="00BE7D63" w:rsidRPr="00E74533">
                <w:rPr>
                  <w:rStyle w:val="afd"/>
                  <w:rFonts w:ascii="Times New Roman" w:hAnsi="Times New Roman"/>
                  <w:b w:val="0"/>
                </w:rPr>
                <w:t>Подпрограмма</w:t>
              </w:r>
            </w:hyperlink>
          </w:p>
        </w:tc>
        <w:tc>
          <w:tcPr>
            <w:tcW w:w="4678" w:type="dxa"/>
            <w:vMerge w:val="restart"/>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f2"/>
              <w:rPr>
                <w:rFonts w:ascii="Times New Roman" w:hAnsi="Times New Roman"/>
              </w:rPr>
            </w:pPr>
            <w:r w:rsidRPr="00E74533">
              <w:rPr>
                <w:rFonts w:ascii="Times New Roman" w:hAnsi="Times New Roman"/>
              </w:rPr>
              <w:t>«Совершенствование бюджетной политики и обеспечение сбалансированности бюджета» Таушкасинского сельского поселения Цивильского района Чувашской Республики»</w:t>
            </w:r>
          </w:p>
        </w:tc>
        <w:tc>
          <w:tcPr>
            <w:tcW w:w="198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f2"/>
              <w:rPr>
                <w:rFonts w:ascii="Times New Roman" w:hAnsi="Times New Roman"/>
              </w:rPr>
            </w:pPr>
            <w:r w:rsidRPr="00E74533">
              <w:rPr>
                <w:rFonts w:ascii="Times New Roman" w:hAnsi="Times New Roman"/>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jc w:val="center"/>
              <w:rPr>
                <w:rFonts w:ascii="Times New Roman" w:hAnsi="Times New Roman"/>
              </w:rPr>
            </w:pPr>
            <w:r w:rsidRPr="00E74533">
              <w:rPr>
                <w:rFonts w:ascii="Times New Roman" w:hAnsi="Times New Roman"/>
              </w:rPr>
              <w:t>103,4</w:t>
            </w:r>
          </w:p>
        </w:tc>
        <w:tc>
          <w:tcPr>
            <w:tcW w:w="113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r w:rsidRPr="00E74533">
              <w:rPr>
                <w:rFonts w:ascii="Times New Roman" w:hAnsi="Times New Roman"/>
              </w:rPr>
              <w:t>105,6</w:t>
            </w:r>
          </w:p>
        </w:tc>
        <w:tc>
          <w:tcPr>
            <w:tcW w:w="993"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r w:rsidRPr="00E74533">
              <w:rPr>
                <w:rFonts w:ascii="Times New Roman" w:hAnsi="Times New Roman"/>
              </w:rPr>
              <w:t>110,3</w:t>
            </w:r>
          </w:p>
        </w:tc>
        <w:tc>
          <w:tcPr>
            <w:tcW w:w="992"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r w:rsidRPr="00E74533">
              <w:rPr>
                <w:rFonts w:ascii="Times New Roman" w:hAnsi="Times New Roman"/>
              </w:rPr>
              <w:t>110,3</w:t>
            </w:r>
          </w:p>
        </w:tc>
        <w:tc>
          <w:tcPr>
            <w:tcW w:w="1701" w:type="dxa"/>
            <w:tcBorders>
              <w:top w:val="single" w:sz="4" w:space="0" w:color="auto"/>
              <w:left w:val="single" w:sz="4" w:space="0" w:color="auto"/>
              <w:bottom w:val="single" w:sz="4" w:space="0" w:color="auto"/>
            </w:tcBorders>
          </w:tcPr>
          <w:p w:rsidR="00BE7D63" w:rsidRPr="00E74533" w:rsidRDefault="00BE7D63" w:rsidP="00BE7D63">
            <w:pPr>
              <w:pStyle w:val="aff3"/>
              <w:ind w:left="-816" w:firstLine="425"/>
              <w:jc w:val="center"/>
              <w:rPr>
                <w:rFonts w:ascii="Times New Roman" w:hAnsi="Times New Roman"/>
              </w:rPr>
            </w:pPr>
            <w:r w:rsidRPr="00E74533">
              <w:rPr>
                <w:rFonts w:ascii="Times New Roman" w:hAnsi="Times New Roman"/>
              </w:rPr>
              <w:t>1213,3</w:t>
            </w:r>
          </w:p>
        </w:tc>
      </w:tr>
      <w:tr w:rsidR="00BE7D63" w:rsidRPr="00E74533" w:rsidTr="00BE7D63">
        <w:tc>
          <w:tcPr>
            <w:tcW w:w="1984" w:type="dxa"/>
            <w:vMerge/>
            <w:tcBorders>
              <w:top w:val="single" w:sz="4" w:space="0" w:color="auto"/>
              <w:bottom w:val="single" w:sz="4" w:space="0" w:color="auto"/>
              <w:right w:val="single" w:sz="4" w:space="0" w:color="auto"/>
            </w:tcBorders>
            <w:vAlign w:val="center"/>
          </w:tcPr>
          <w:p w:rsidR="00BE7D63" w:rsidRPr="00E74533" w:rsidRDefault="00BE7D63" w:rsidP="00BE7D63"/>
        </w:tc>
        <w:tc>
          <w:tcPr>
            <w:tcW w:w="4678" w:type="dxa"/>
            <w:vMerge/>
            <w:tcBorders>
              <w:top w:val="single" w:sz="4" w:space="0" w:color="auto"/>
              <w:left w:val="single" w:sz="4" w:space="0" w:color="auto"/>
              <w:bottom w:val="single" w:sz="4" w:space="0" w:color="auto"/>
              <w:right w:val="single" w:sz="4" w:space="0" w:color="auto"/>
            </w:tcBorders>
            <w:vAlign w:val="center"/>
          </w:tcPr>
          <w:p w:rsidR="00BE7D63" w:rsidRPr="00E74533" w:rsidRDefault="00BE7D63" w:rsidP="00BE7D63"/>
        </w:tc>
        <w:tc>
          <w:tcPr>
            <w:tcW w:w="198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f2"/>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p>
        </w:tc>
        <w:tc>
          <w:tcPr>
            <w:tcW w:w="1701" w:type="dxa"/>
            <w:tcBorders>
              <w:top w:val="single" w:sz="4" w:space="0" w:color="auto"/>
              <w:left w:val="single" w:sz="4" w:space="0" w:color="auto"/>
              <w:bottom w:val="single" w:sz="4" w:space="0" w:color="auto"/>
            </w:tcBorders>
          </w:tcPr>
          <w:p w:rsidR="00BE7D63" w:rsidRPr="00E74533" w:rsidRDefault="00BE7D63" w:rsidP="00BE7D63">
            <w:pPr>
              <w:pStyle w:val="aff3"/>
              <w:ind w:left="-816" w:firstLine="425"/>
              <w:jc w:val="center"/>
              <w:rPr>
                <w:rFonts w:ascii="Times New Roman" w:hAnsi="Times New Roman"/>
              </w:rPr>
            </w:pPr>
          </w:p>
        </w:tc>
      </w:tr>
      <w:tr w:rsidR="00BE7D63" w:rsidRPr="00E74533" w:rsidTr="00BE7D63">
        <w:tc>
          <w:tcPr>
            <w:tcW w:w="1984" w:type="dxa"/>
            <w:vMerge/>
            <w:tcBorders>
              <w:top w:val="single" w:sz="4" w:space="0" w:color="auto"/>
              <w:bottom w:val="single" w:sz="4" w:space="0" w:color="auto"/>
              <w:right w:val="single" w:sz="4" w:space="0" w:color="auto"/>
            </w:tcBorders>
            <w:vAlign w:val="center"/>
          </w:tcPr>
          <w:p w:rsidR="00BE7D63" w:rsidRPr="00E74533" w:rsidRDefault="00BE7D63" w:rsidP="00BE7D63"/>
        </w:tc>
        <w:tc>
          <w:tcPr>
            <w:tcW w:w="4678" w:type="dxa"/>
            <w:vMerge/>
            <w:tcBorders>
              <w:top w:val="single" w:sz="4" w:space="0" w:color="auto"/>
              <w:left w:val="single" w:sz="4" w:space="0" w:color="auto"/>
              <w:bottom w:val="single" w:sz="4" w:space="0" w:color="auto"/>
              <w:right w:val="single" w:sz="4" w:space="0" w:color="auto"/>
            </w:tcBorders>
            <w:vAlign w:val="center"/>
          </w:tcPr>
          <w:p w:rsidR="00BE7D63" w:rsidRPr="00E74533" w:rsidRDefault="00BE7D63" w:rsidP="00BE7D63"/>
        </w:tc>
        <w:tc>
          <w:tcPr>
            <w:tcW w:w="198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f2"/>
              <w:rPr>
                <w:rFonts w:ascii="Times New Roman" w:hAnsi="Times New Roman"/>
              </w:rPr>
            </w:pPr>
            <w:r w:rsidRPr="00E74533">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jc w:val="center"/>
              <w:rPr>
                <w:rFonts w:ascii="Times New Roman" w:hAnsi="Times New Roman"/>
              </w:rPr>
            </w:pPr>
            <w:r w:rsidRPr="00E74533">
              <w:rPr>
                <w:rFonts w:ascii="Times New Roman" w:hAnsi="Times New Roman"/>
              </w:rPr>
              <w:t>103,4</w:t>
            </w:r>
          </w:p>
        </w:tc>
        <w:tc>
          <w:tcPr>
            <w:tcW w:w="113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r w:rsidRPr="00E74533">
              <w:rPr>
                <w:rFonts w:ascii="Times New Roman" w:hAnsi="Times New Roman"/>
              </w:rPr>
              <w:t>105,6</w:t>
            </w:r>
          </w:p>
        </w:tc>
        <w:tc>
          <w:tcPr>
            <w:tcW w:w="993"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r w:rsidRPr="00E74533">
              <w:rPr>
                <w:rFonts w:ascii="Times New Roman" w:hAnsi="Times New Roman"/>
              </w:rPr>
              <w:t>110,3</w:t>
            </w:r>
          </w:p>
        </w:tc>
        <w:tc>
          <w:tcPr>
            <w:tcW w:w="992"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r w:rsidRPr="00E74533">
              <w:rPr>
                <w:rFonts w:ascii="Times New Roman" w:hAnsi="Times New Roman"/>
              </w:rPr>
              <w:t>110,3</w:t>
            </w:r>
          </w:p>
        </w:tc>
        <w:tc>
          <w:tcPr>
            <w:tcW w:w="1701" w:type="dxa"/>
            <w:tcBorders>
              <w:top w:val="single" w:sz="4" w:space="0" w:color="auto"/>
              <w:left w:val="single" w:sz="4" w:space="0" w:color="auto"/>
              <w:bottom w:val="single" w:sz="4" w:space="0" w:color="auto"/>
            </w:tcBorders>
          </w:tcPr>
          <w:p w:rsidR="00BE7D63" w:rsidRPr="00E74533" w:rsidRDefault="00BE7D63" w:rsidP="00BE7D63">
            <w:pPr>
              <w:pStyle w:val="aff3"/>
              <w:ind w:left="-816" w:firstLine="425"/>
              <w:jc w:val="center"/>
              <w:rPr>
                <w:rFonts w:ascii="Times New Roman" w:hAnsi="Times New Roman"/>
              </w:rPr>
            </w:pPr>
            <w:r w:rsidRPr="00E74533">
              <w:rPr>
                <w:rFonts w:ascii="Times New Roman" w:hAnsi="Times New Roman"/>
              </w:rPr>
              <w:t>1213,3</w:t>
            </w:r>
          </w:p>
        </w:tc>
      </w:tr>
      <w:tr w:rsidR="00BE7D63" w:rsidRPr="00E74533" w:rsidTr="00BE7D63">
        <w:tc>
          <w:tcPr>
            <w:tcW w:w="1984" w:type="dxa"/>
            <w:vMerge w:val="restart"/>
            <w:tcBorders>
              <w:top w:val="single" w:sz="4" w:space="0" w:color="auto"/>
              <w:bottom w:val="single" w:sz="4" w:space="0" w:color="auto"/>
              <w:right w:val="single" w:sz="4" w:space="0" w:color="auto"/>
            </w:tcBorders>
          </w:tcPr>
          <w:p w:rsidR="00BE7D63" w:rsidRPr="00E74533" w:rsidRDefault="00BE7D63" w:rsidP="00BE7D63">
            <w:pPr>
              <w:pStyle w:val="afff2"/>
              <w:rPr>
                <w:rFonts w:ascii="Times New Roman" w:hAnsi="Times New Roman"/>
              </w:rPr>
            </w:pPr>
            <w:r w:rsidRPr="00E74533">
              <w:rPr>
                <w:rFonts w:ascii="Times New Roman" w:hAnsi="Times New Roman"/>
              </w:rPr>
              <w:t>Основное мероприятие 1</w:t>
            </w:r>
          </w:p>
        </w:tc>
        <w:tc>
          <w:tcPr>
            <w:tcW w:w="4678" w:type="dxa"/>
            <w:vMerge w:val="restart"/>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f2"/>
              <w:rPr>
                <w:rFonts w:ascii="Times New Roman" w:hAnsi="Times New Roman"/>
              </w:rPr>
            </w:pPr>
            <w:r w:rsidRPr="00E74533">
              <w:rPr>
                <w:rFonts w:ascii="Times New Roman" w:hAnsi="Times New Roman"/>
              </w:rPr>
              <w:t>«Осуществление мер финансовой поддержки бюджета Таушкасинского сельского поселения Цивильского района Чувашской Республики, направленных на обеспечение их сбалансированности и повышение уровня бюджетной обеспеченности</w:t>
            </w:r>
          </w:p>
        </w:tc>
        <w:tc>
          <w:tcPr>
            <w:tcW w:w="198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f2"/>
              <w:rPr>
                <w:rFonts w:ascii="Times New Roman" w:hAnsi="Times New Roman"/>
              </w:rPr>
            </w:pPr>
            <w:r w:rsidRPr="00E74533">
              <w:rPr>
                <w:rFonts w:ascii="Times New Roman" w:hAnsi="Times New Roman"/>
              </w:rP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p>
        </w:tc>
        <w:tc>
          <w:tcPr>
            <w:tcW w:w="1701" w:type="dxa"/>
            <w:tcBorders>
              <w:top w:val="single" w:sz="4" w:space="0" w:color="auto"/>
              <w:left w:val="single" w:sz="4" w:space="0" w:color="auto"/>
              <w:bottom w:val="single" w:sz="4" w:space="0" w:color="auto"/>
            </w:tcBorders>
          </w:tcPr>
          <w:p w:rsidR="00BE7D63" w:rsidRPr="00E74533" w:rsidRDefault="00BE7D63" w:rsidP="00BE7D63">
            <w:pPr>
              <w:pStyle w:val="aff3"/>
              <w:ind w:left="-816" w:firstLine="425"/>
              <w:jc w:val="center"/>
              <w:rPr>
                <w:rFonts w:ascii="Times New Roman" w:hAnsi="Times New Roman"/>
              </w:rPr>
            </w:pPr>
          </w:p>
        </w:tc>
      </w:tr>
      <w:tr w:rsidR="00BE7D63" w:rsidRPr="00E74533" w:rsidTr="00BE7D63">
        <w:tc>
          <w:tcPr>
            <w:tcW w:w="1984" w:type="dxa"/>
            <w:vMerge/>
            <w:tcBorders>
              <w:top w:val="single" w:sz="4" w:space="0" w:color="auto"/>
              <w:bottom w:val="single" w:sz="4" w:space="0" w:color="auto"/>
              <w:right w:val="single" w:sz="4" w:space="0" w:color="auto"/>
            </w:tcBorders>
            <w:vAlign w:val="center"/>
          </w:tcPr>
          <w:p w:rsidR="00BE7D63" w:rsidRPr="00E74533" w:rsidRDefault="00BE7D63" w:rsidP="00BE7D63"/>
        </w:tc>
        <w:tc>
          <w:tcPr>
            <w:tcW w:w="4678" w:type="dxa"/>
            <w:vMerge/>
            <w:tcBorders>
              <w:top w:val="single" w:sz="4" w:space="0" w:color="auto"/>
              <w:left w:val="single" w:sz="4" w:space="0" w:color="auto"/>
              <w:bottom w:val="single" w:sz="4" w:space="0" w:color="auto"/>
              <w:right w:val="single" w:sz="4" w:space="0" w:color="auto"/>
            </w:tcBorders>
            <w:vAlign w:val="center"/>
          </w:tcPr>
          <w:p w:rsidR="00BE7D63" w:rsidRPr="00E74533" w:rsidRDefault="00BE7D63" w:rsidP="00BE7D63"/>
        </w:tc>
        <w:tc>
          <w:tcPr>
            <w:tcW w:w="198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f2"/>
              <w:rPr>
                <w:rFonts w:ascii="Times New Roman" w:hAnsi="Times New Roman"/>
              </w:rPr>
            </w:pPr>
            <w:r w:rsidRPr="00E74533">
              <w:rPr>
                <w:rFonts w:ascii="Times New Roman" w:hAnsi="Times New Roman"/>
              </w:rPr>
              <w:t>бюджет поселения</w:t>
            </w:r>
          </w:p>
        </w:tc>
        <w:tc>
          <w:tcPr>
            <w:tcW w:w="113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p>
        </w:tc>
        <w:tc>
          <w:tcPr>
            <w:tcW w:w="1701" w:type="dxa"/>
            <w:tcBorders>
              <w:top w:val="single" w:sz="4" w:space="0" w:color="auto"/>
              <w:left w:val="single" w:sz="4" w:space="0" w:color="auto"/>
              <w:bottom w:val="single" w:sz="4" w:space="0" w:color="auto"/>
            </w:tcBorders>
          </w:tcPr>
          <w:p w:rsidR="00BE7D63" w:rsidRPr="00E74533" w:rsidRDefault="00BE7D63" w:rsidP="00BE7D63">
            <w:pPr>
              <w:pStyle w:val="aff3"/>
              <w:ind w:left="-816" w:firstLine="425"/>
              <w:jc w:val="center"/>
              <w:rPr>
                <w:rFonts w:ascii="Times New Roman" w:hAnsi="Times New Roman"/>
              </w:rPr>
            </w:pPr>
          </w:p>
        </w:tc>
      </w:tr>
      <w:tr w:rsidR="00BE7D63" w:rsidRPr="00E74533" w:rsidTr="00BE7D63">
        <w:tc>
          <w:tcPr>
            <w:tcW w:w="1984" w:type="dxa"/>
            <w:tcBorders>
              <w:top w:val="single" w:sz="4" w:space="0" w:color="auto"/>
              <w:bottom w:val="single" w:sz="4" w:space="0" w:color="auto"/>
              <w:right w:val="single" w:sz="4" w:space="0" w:color="auto"/>
            </w:tcBorders>
          </w:tcPr>
          <w:p w:rsidR="00BE7D63" w:rsidRPr="00E74533" w:rsidRDefault="00BE7D63" w:rsidP="00BE7D63">
            <w:pPr>
              <w:pStyle w:val="afff2"/>
              <w:rPr>
                <w:rFonts w:ascii="Times New Roman" w:hAnsi="Times New Roman"/>
              </w:rPr>
            </w:pPr>
            <w:r w:rsidRPr="00E74533">
              <w:rPr>
                <w:rFonts w:ascii="Times New Roman" w:hAnsi="Times New Roman"/>
              </w:rPr>
              <w:t>Основное мероприятие 2</w:t>
            </w:r>
          </w:p>
        </w:tc>
        <w:tc>
          <w:tcPr>
            <w:tcW w:w="4678"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f2"/>
              <w:rPr>
                <w:rFonts w:ascii="Times New Roman" w:hAnsi="Times New Roman"/>
              </w:rPr>
            </w:pPr>
            <w:r w:rsidRPr="00E74533">
              <w:rPr>
                <w:rFonts w:ascii="Times New Roman" w:hAnsi="Times New Roman"/>
              </w:rPr>
              <w:t>«Осуществление первичного воинского учета на территории Таушкасинского сельского поселения Цивильского района Чувашской Республики</w:t>
            </w:r>
          </w:p>
        </w:tc>
        <w:tc>
          <w:tcPr>
            <w:tcW w:w="198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f2"/>
              <w:rPr>
                <w:rFonts w:ascii="Times New Roman" w:hAnsi="Times New Roman"/>
              </w:rPr>
            </w:pPr>
            <w:r w:rsidRPr="00E74533">
              <w:rPr>
                <w:rFonts w:ascii="Times New Roman" w:hAnsi="Times New Roman"/>
              </w:rPr>
              <w:t>Всего,  в том числе федеральный бюджет:</w:t>
            </w:r>
          </w:p>
          <w:p w:rsidR="00BE7D63" w:rsidRPr="00E74533" w:rsidRDefault="00BE7D63" w:rsidP="00BE7D63"/>
        </w:tc>
        <w:tc>
          <w:tcPr>
            <w:tcW w:w="113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jc w:val="center"/>
              <w:rPr>
                <w:rFonts w:ascii="Times New Roman" w:hAnsi="Times New Roman"/>
              </w:rPr>
            </w:pPr>
            <w:r w:rsidRPr="00E74533">
              <w:rPr>
                <w:rFonts w:ascii="Times New Roman" w:hAnsi="Times New Roman"/>
              </w:rPr>
              <w:t>103,4</w:t>
            </w:r>
          </w:p>
        </w:tc>
        <w:tc>
          <w:tcPr>
            <w:tcW w:w="1134"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r w:rsidRPr="00E74533">
              <w:rPr>
                <w:rFonts w:ascii="Times New Roman" w:hAnsi="Times New Roman"/>
              </w:rPr>
              <w:t>105,6</w:t>
            </w:r>
          </w:p>
        </w:tc>
        <w:tc>
          <w:tcPr>
            <w:tcW w:w="993"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r w:rsidRPr="00E74533">
              <w:rPr>
                <w:rFonts w:ascii="Times New Roman" w:hAnsi="Times New Roman"/>
              </w:rPr>
              <w:t>110,3</w:t>
            </w:r>
          </w:p>
        </w:tc>
        <w:tc>
          <w:tcPr>
            <w:tcW w:w="992" w:type="dxa"/>
            <w:tcBorders>
              <w:top w:val="single" w:sz="4" w:space="0" w:color="auto"/>
              <w:left w:val="single" w:sz="4" w:space="0" w:color="auto"/>
              <w:bottom w:val="single" w:sz="4" w:space="0" w:color="auto"/>
              <w:right w:val="single" w:sz="4" w:space="0" w:color="auto"/>
            </w:tcBorders>
          </w:tcPr>
          <w:p w:rsidR="00BE7D63" w:rsidRPr="00E74533" w:rsidRDefault="00BE7D63" w:rsidP="00BE7D63">
            <w:pPr>
              <w:pStyle w:val="aff3"/>
              <w:ind w:left="-816" w:firstLine="425"/>
              <w:jc w:val="center"/>
              <w:rPr>
                <w:rFonts w:ascii="Times New Roman" w:hAnsi="Times New Roman"/>
              </w:rPr>
            </w:pPr>
            <w:r w:rsidRPr="00E74533">
              <w:rPr>
                <w:rFonts w:ascii="Times New Roman" w:hAnsi="Times New Roman"/>
              </w:rPr>
              <w:t>110,3</w:t>
            </w:r>
          </w:p>
        </w:tc>
        <w:tc>
          <w:tcPr>
            <w:tcW w:w="1701" w:type="dxa"/>
            <w:tcBorders>
              <w:top w:val="single" w:sz="4" w:space="0" w:color="auto"/>
              <w:left w:val="single" w:sz="4" w:space="0" w:color="auto"/>
              <w:bottom w:val="single" w:sz="4" w:space="0" w:color="auto"/>
            </w:tcBorders>
          </w:tcPr>
          <w:p w:rsidR="00BE7D63" w:rsidRPr="00E74533" w:rsidRDefault="00BE7D63" w:rsidP="00BE7D63">
            <w:pPr>
              <w:pStyle w:val="aff3"/>
              <w:ind w:left="-816" w:firstLine="425"/>
              <w:jc w:val="center"/>
              <w:rPr>
                <w:rFonts w:ascii="Times New Roman" w:hAnsi="Times New Roman"/>
              </w:rPr>
            </w:pPr>
            <w:r w:rsidRPr="00E74533">
              <w:rPr>
                <w:rFonts w:ascii="Times New Roman" w:hAnsi="Times New Roman"/>
              </w:rPr>
              <w:t>1213,3</w:t>
            </w:r>
          </w:p>
        </w:tc>
      </w:tr>
    </w:tbl>
    <w:p w:rsidR="00BE7D63" w:rsidRDefault="00BE7D63" w:rsidP="00BE7D63"/>
    <w:p w:rsidR="00540D2F" w:rsidRDefault="00540D2F" w:rsidP="00BE7D63"/>
    <w:p w:rsidR="00540D2F" w:rsidRDefault="00540D2F" w:rsidP="00BE7D63"/>
    <w:p w:rsidR="00540D2F" w:rsidRDefault="00540D2F" w:rsidP="00BE7D63"/>
    <w:p w:rsidR="00540D2F" w:rsidRDefault="00540D2F" w:rsidP="00BE7D63"/>
    <w:p w:rsidR="00540D2F" w:rsidRDefault="00540D2F" w:rsidP="00BE7D63"/>
    <w:p w:rsidR="00540D2F" w:rsidRDefault="00540D2F" w:rsidP="00BE7D63"/>
    <w:p w:rsidR="00540D2F" w:rsidRPr="00E74533" w:rsidRDefault="00540D2F" w:rsidP="00BE7D63">
      <w:pPr>
        <w:sectPr w:rsidR="00540D2F" w:rsidRPr="00E74533" w:rsidSect="00BE7D63">
          <w:headerReference w:type="first" r:id="rId31"/>
          <w:pgSz w:w="16840" w:h="11907" w:orient="landscape" w:code="9"/>
          <w:pgMar w:top="567" w:right="1134" w:bottom="1701" w:left="567" w:header="709" w:footer="709" w:gutter="0"/>
          <w:cols w:space="720"/>
        </w:sectPr>
      </w:pPr>
    </w:p>
    <w:p w:rsidR="00BE7D63" w:rsidRDefault="00540D2F" w:rsidP="00BE7D63">
      <w:pPr>
        <w:jc w:val="center"/>
        <w:rPr>
          <w:rFonts w:ascii="Arial" w:hAnsi="Arial" w:cs="Arial"/>
          <w:b/>
          <w:bCs/>
          <w:i/>
          <w:color w:val="000000"/>
          <w:sz w:val="20"/>
          <w:szCs w:val="20"/>
        </w:rPr>
      </w:pPr>
      <w:r w:rsidRPr="00540D2F">
        <w:rPr>
          <w:rFonts w:ascii="Arial" w:hAnsi="Arial" w:cs="Arial"/>
          <w:b/>
          <w:i/>
          <w:sz w:val="20"/>
          <w:szCs w:val="20"/>
        </w:rPr>
        <w:lastRenderedPageBreak/>
        <w:t>3. Постановление главы администрации Таушкасинского сельского поселения №26 от 14.04.2021 г. «</w:t>
      </w:r>
      <w:r w:rsidRPr="00540D2F">
        <w:rPr>
          <w:rFonts w:ascii="Arial" w:hAnsi="Arial" w:cs="Arial"/>
          <w:b/>
          <w:bCs/>
          <w:i/>
          <w:color w:val="000000"/>
          <w:sz w:val="20"/>
          <w:szCs w:val="20"/>
        </w:rPr>
        <w:t>Об утверждении муниципальной программы «Повышение</w:t>
      </w:r>
      <w:r>
        <w:rPr>
          <w:rFonts w:ascii="Arial" w:hAnsi="Arial" w:cs="Arial"/>
          <w:b/>
          <w:bCs/>
          <w:i/>
          <w:color w:val="000000"/>
          <w:sz w:val="20"/>
          <w:szCs w:val="20"/>
        </w:rPr>
        <w:t xml:space="preserve"> </w:t>
      </w:r>
      <w:r w:rsidRPr="00540D2F">
        <w:rPr>
          <w:rFonts w:ascii="Arial" w:hAnsi="Arial" w:cs="Arial"/>
          <w:b/>
          <w:bCs/>
          <w:i/>
          <w:color w:val="000000"/>
          <w:sz w:val="20"/>
          <w:szCs w:val="20"/>
        </w:rPr>
        <w:t>безопасности дорожного движения в Таушкасинском</w:t>
      </w:r>
      <w:r>
        <w:rPr>
          <w:rFonts w:ascii="Arial" w:hAnsi="Arial" w:cs="Arial"/>
          <w:b/>
          <w:bCs/>
          <w:i/>
          <w:color w:val="000000"/>
          <w:sz w:val="20"/>
          <w:szCs w:val="20"/>
        </w:rPr>
        <w:t xml:space="preserve"> </w:t>
      </w:r>
      <w:r w:rsidRPr="00540D2F">
        <w:rPr>
          <w:rFonts w:ascii="Arial" w:hAnsi="Arial" w:cs="Arial"/>
          <w:b/>
          <w:bCs/>
          <w:i/>
          <w:color w:val="000000"/>
          <w:sz w:val="20"/>
          <w:szCs w:val="20"/>
        </w:rPr>
        <w:t>сельском поселении на 2021-2035 годы»</w:t>
      </w:r>
      <w:r>
        <w:rPr>
          <w:rFonts w:ascii="Arial" w:hAnsi="Arial" w:cs="Arial"/>
          <w:b/>
          <w:bCs/>
          <w:i/>
          <w:color w:val="000000"/>
          <w:sz w:val="20"/>
          <w:szCs w:val="20"/>
        </w:rPr>
        <w:t>.</w:t>
      </w:r>
    </w:p>
    <w:p w:rsidR="009E1746" w:rsidRPr="00545F47" w:rsidRDefault="009E1746" w:rsidP="00BE7D63">
      <w:pPr>
        <w:jc w:val="center"/>
        <w:rPr>
          <w:color w:val="000000"/>
          <w:sz w:val="22"/>
          <w:szCs w:val="22"/>
        </w:rPr>
      </w:pPr>
    </w:p>
    <w:p w:rsidR="009E1746" w:rsidRPr="009E1746" w:rsidRDefault="009E1746" w:rsidP="009E1746">
      <w:pPr>
        <w:autoSpaceDE w:val="0"/>
        <w:autoSpaceDN w:val="0"/>
        <w:adjustRightInd w:val="0"/>
        <w:ind w:firstLine="708"/>
        <w:jc w:val="both"/>
        <w:rPr>
          <w:rFonts w:ascii="Arial" w:hAnsi="Arial" w:cs="Arial"/>
          <w:sz w:val="20"/>
          <w:szCs w:val="20"/>
        </w:rPr>
      </w:pPr>
      <w:r w:rsidRPr="009E1746">
        <w:rPr>
          <w:rFonts w:ascii="Arial" w:hAnsi="Arial" w:cs="Arial"/>
          <w:color w:val="000000"/>
          <w:sz w:val="20"/>
          <w:szCs w:val="20"/>
        </w:rPr>
        <w:t>В целях реализации государственной политики в области обеспечения безопасности дорожного движения, сохранения жизни, здоровья граждан, гарантии их законных прав на безопасные условия движения на дорогах, в соответствии со статьей 14 Федерального закона от 06 октября 2003 № 131-ФЗ «Об общих принципах организации местного самоуправления в Российской Федерации», Федеральным законом от 10 декабря 1995 года №196-ФЗ «О безопасности дорожного движения, Уставом Таушкасинского сельского поселения,</w:t>
      </w:r>
      <w:r w:rsidRPr="009E1746">
        <w:rPr>
          <w:rFonts w:ascii="Arial" w:hAnsi="Arial" w:cs="Arial"/>
          <w:sz w:val="20"/>
          <w:szCs w:val="20"/>
        </w:rPr>
        <w:t xml:space="preserve"> администрация Таушкасинского  сельского поселения Цивильского района Чувашской Республики</w:t>
      </w:r>
      <w:r>
        <w:rPr>
          <w:rFonts w:ascii="Arial" w:hAnsi="Arial" w:cs="Arial"/>
          <w:sz w:val="20"/>
          <w:szCs w:val="20"/>
        </w:rPr>
        <w:t xml:space="preserve"> </w:t>
      </w:r>
      <w:r w:rsidRPr="009E1746">
        <w:rPr>
          <w:rFonts w:ascii="Arial" w:hAnsi="Arial" w:cs="Arial"/>
          <w:b/>
          <w:sz w:val="20"/>
          <w:szCs w:val="20"/>
        </w:rPr>
        <w:t>ПОСТАНОВЛЯЕТ:</w:t>
      </w:r>
    </w:p>
    <w:p w:rsidR="009E1746" w:rsidRPr="009E1746" w:rsidRDefault="009E1746" w:rsidP="009E1746">
      <w:pPr>
        <w:jc w:val="both"/>
        <w:rPr>
          <w:rFonts w:ascii="Arial" w:hAnsi="Arial" w:cs="Arial"/>
          <w:color w:val="000000"/>
          <w:sz w:val="20"/>
          <w:szCs w:val="20"/>
        </w:rPr>
      </w:pPr>
      <w:r w:rsidRPr="009E1746">
        <w:rPr>
          <w:rFonts w:ascii="Arial" w:hAnsi="Arial" w:cs="Arial"/>
          <w:color w:val="000000"/>
          <w:sz w:val="20"/>
          <w:szCs w:val="20"/>
        </w:rPr>
        <w:t>1. Утвердить муниципальную программу «Повышение безопасности дорожного движения в Таушкасинском сельском поселении на 2021-2035 годы».</w:t>
      </w:r>
    </w:p>
    <w:p w:rsidR="009E1746" w:rsidRPr="009E1746" w:rsidRDefault="009E1746" w:rsidP="009E1746">
      <w:pPr>
        <w:jc w:val="both"/>
        <w:rPr>
          <w:rFonts w:ascii="Arial" w:hAnsi="Arial" w:cs="Arial"/>
          <w:sz w:val="20"/>
          <w:szCs w:val="20"/>
        </w:rPr>
      </w:pPr>
      <w:r w:rsidRPr="009E1746">
        <w:rPr>
          <w:rFonts w:ascii="Arial" w:hAnsi="Arial" w:cs="Arial"/>
          <w:color w:val="000000"/>
          <w:sz w:val="20"/>
          <w:szCs w:val="20"/>
        </w:rPr>
        <w:t xml:space="preserve">2. </w:t>
      </w:r>
      <w:r w:rsidRPr="009E1746">
        <w:rPr>
          <w:rFonts w:ascii="Arial" w:hAnsi="Arial" w:cs="Arial"/>
          <w:sz w:val="20"/>
          <w:szCs w:val="20"/>
        </w:rPr>
        <w:t xml:space="preserve">Настоящее постановление вступает в силу после его </w:t>
      </w:r>
      <w:r w:rsidRPr="009E1746">
        <w:rPr>
          <w:rFonts w:ascii="Arial" w:hAnsi="Arial" w:cs="Arial"/>
          <w:bCs/>
          <w:sz w:val="20"/>
          <w:szCs w:val="20"/>
        </w:rPr>
        <w:t>официального опубликования (обнародования).</w:t>
      </w:r>
    </w:p>
    <w:p w:rsidR="009E1746" w:rsidRPr="009E1746" w:rsidRDefault="009E1746" w:rsidP="009E1746">
      <w:pPr>
        <w:jc w:val="both"/>
        <w:rPr>
          <w:rFonts w:ascii="Arial" w:hAnsi="Arial" w:cs="Arial"/>
          <w:color w:val="000000"/>
          <w:sz w:val="20"/>
          <w:szCs w:val="20"/>
        </w:rPr>
      </w:pPr>
      <w:r w:rsidRPr="009E1746">
        <w:rPr>
          <w:rFonts w:ascii="Arial" w:hAnsi="Arial" w:cs="Arial"/>
          <w:color w:val="000000"/>
          <w:sz w:val="20"/>
          <w:szCs w:val="20"/>
        </w:rPr>
        <w:t>3. Контроль за исполнением настоящего постановления оставляю за собой.</w:t>
      </w:r>
    </w:p>
    <w:p w:rsidR="009E1746" w:rsidRPr="009E1746" w:rsidRDefault="009E1746" w:rsidP="009E1746">
      <w:pPr>
        <w:pStyle w:val="affd"/>
        <w:ind w:firstLine="540"/>
        <w:jc w:val="both"/>
        <w:rPr>
          <w:rFonts w:ascii="Arial" w:hAnsi="Arial" w:cs="Arial"/>
          <w:sz w:val="20"/>
          <w:szCs w:val="20"/>
        </w:rPr>
      </w:pPr>
    </w:p>
    <w:tbl>
      <w:tblPr>
        <w:tblW w:w="9555" w:type="dxa"/>
        <w:tblLayout w:type="fixed"/>
        <w:tblLook w:val="04A0"/>
      </w:tblPr>
      <w:tblGrid>
        <w:gridCol w:w="3087"/>
        <w:gridCol w:w="4142"/>
        <w:gridCol w:w="2326"/>
      </w:tblGrid>
      <w:tr w:rsidR="009E1746" w:rsidRPr="009E1746" w:rsidTr="00734429">
        <w:trPr>
          <w:trHeight w:val="845"/>
        </w:trPr>
        <w:tc>
          <w:tcPr>
            <w:tcW w:w="3087" w:type="dxa"/>
            <w:hideMark/>
          </w:tcPr>
          <w:p w:rsidR="009E1746" w:rsidRPr="009E1746" w:rsidRDefault="009E1746" w:rsidP="00734429">
            <w:pPr>
              <w:rPr>
                <w:rFonts w:ascii="Arial" w:hAnsi="Arial" w:cs="Arial"/>
                <w:noProof/>
                <w:sz w:val="20"/>
                <w:szCs w:val="20"/>
              </w:rPr>
            </w:pPr>
            <w:r w:rsidRPr="009E1746">
              <w:rPr>
                <w:rFonts w:ascii="Arial" w:hAnsi="Arial" w:cs="Arial"/>
                <w:noProof/>
                <w:color w:val="000000"/>
                <w:sz w:val="20"/>
                <w:szCs w:val="20"/>
              </w:rPr>
              <w:t xml:space="preserve">Глава администрации </w:t>
            </w:r>
            <w:r w:rsidRPr="009E1746">
              <w:rPr>
                <w:rFonts w:ascii="Arial" w:hAnsi="Arial" w:cs="Arial"/>
                <w:noProof/>
                <w:sz w:val="20"/>
                <w:szCs w:val="20"/>
              </w:rPr>
              <w:t>Таушкасинского</w:t>
            </w:r>
          </w:p>
          <w:p w:rsidR="009E1746" w:rsidRPr="009E1746" w:rsidRDefault="009E1746" w:rsidP="00734429">
            <w:pPr>
              <w:rPr>
                <w:rFonts w:ascii="Arial" w:hAnsi="Arial" w:cs="Arial"/>
                <w:b/>
                <w:sz w:val="20"/>
                <w:szCs w:val="20"/>
              </w:rPr>
            </w:pPr>
            <w:r w:rsidRPr="009E1746">
              <w:rPr>
                <w:rFonts w:ascii="Arial" w:hAnsi="Arial" w:cs="Arial"/>
                <w:noProof/>
                <w:sz w:val="20"/>
                <w:szCs w:val="20"/>
              </w:rPr>
              <w:t>сельского поселения</w:t>
            </w:r>
          </w:p>
        </w:tc>
        <w:tc>
          <w:tcPr>
            <w:tcW w:w="4142" w:type="dxa"/>
          </w:tcPr>
          <w:p w:rsidR="009E1746" w:rsidRPr="009E1746" w:rsidRDefault="009E1746" w:rsidP="00734429">
            <w:pPr>
              <w:rPr>
                <w:rFonts w:ascii="Arial" w:hAnsi="Arial" w:cs="Arial"/>
                <w:noProof/>
                <w:color w:val="000000"/>
                <w:sz w:val="20"/>
                <w:szCs w:val="20"/>
              </w:rPr>
            </w:pPr>
          </w:p>
          <w:p w:rsidR="009E1746" w:rsidRPr="009E1746" w:rsidRDefault="009E1746" w:rsidP="00734429">
            <w:pPr>
              <w:rPr>
                <w:rFonts w:ascii="Arial" w:hAnsi="Arial" w:cs="Arial"/>
                <w:sz w:val="20"/>
                <w:szCs w:val="20"/>
              </w:rPr>
            </w:pPr>
          </w:p>
        </w:tc>
        <w:tc>
          <w:tcPr>
            <w:tcW w:w="2326" w:type="dxa"/>
          </w:tcPr>
          <w:p w:rsidR="009E1746" w:rsidRPr="009E1746" w:rsidRDefault="009E1746" w:rsidP="00734429">
            <w:pPr>
              <w:rPr>
                <w:rFonts w:ascii="Arial" w:hAnsi="Arial" w:cs="Arial"/>
                <w:noProof/>
                <w:color w:val="000000"/>
                <w:sz w:val="20"/>
                <w:szCs w:val="20"/>
              </w:rPr>
            </w:pPr>
          </w:p>
          <w:p w:rsidR="009E1746" w:rsidRPr="009E1746" w:rsidRDefault="009E1746" w:rsidP="00734429">
            <w:pPr>
              <w:rPr>
                <w:rFonts w:ascii="Arial" w:hAnsi="Arial" w:cs="Arial"/>
                <w:noProof/>
                <w:color w:val="000000"/>
                <w:sz w:val="20"/>
                <w:szCs w:val="20"/>
              </w:rPr>
            </w:pPr>
            <w:r w:rsidRPr="009E1746">
              <w:rPr>
                <w:rFonts w:ascii="Arial" w:hAnsi="Arial" w:cs="Arial"/>
                <w:noProof/>
                <w:color w:val="000000"/>
                <w:sz w:val="20"/>
                <w:szCs w:val="20"/>
              </w:rPr>
              <w:t>А.Г.Соловьев</w:t>
            </w:r>
          </w:p>
        </w:tc>
      </w:tr>
    </w:tbl>
    <w:p w:rsidR="009E1746" w:rsidRPr="009E1746" w:rsidRDefault="009E1746" w:rsidP="009E1746">
      <w:pPr>
        <w:rPr>
          <w:rFonts w:ascii="Arial" w:hAnsi="Arial" w:cs="Arial"/>
          <w:sz w:val="16"/>
          <w:szCs w:val="16"/>
        </w:rPr>
      </w:pPr>
    </w:p>
    <w:p w:rsidR="009E1746" w:rsidRPr="009E1746" w:rsidRDefault="009E1746" w:rsidP="009E1746">
      <w:pPr>
        <w:ind w:left="4248"/>
        <w:jc w:val="right"/>
        <w:rPr>
          <w:rFonts w:ascii="Arial" w:hAnsi="Arial" w:cs="Arial"/>
          <w:sz w:val="16"/>
          <w:szCs w:val="16"/>
        </w:rPr>
      </w:pPr>
      <w:r w:rsidRPr="009E1746">
        <w:rPr>
          <w:rFonts w:ascii="Arial" w:hAnsi="Arial" w:cs="Arial"/>
          <w:sz w:val="16"/>
          <w:szCs w:val="16"/>
        </w:rPr>
        <w:t>Утверждена</w:t>
      </w:r>
    </w:p>
    <w:p w:rsidR="009E1746" w:rsidRPr="009E1746" w:rsidRDefault="009E1746" w:rsidP="009E1746">
      <w:pPr>
        <w:ind w:left="4248"/>
        <w:jc w:val="right"/>
        <w:rPr>
          <w:rFonts w:ascii="Arial" w:hAnsi="Arial" w:cs="Arial"/>
          <w:sz w:val="16"/>
          <w:szCs w:val="16"/>
        </w:rPr>
      </w:pPr>
      <w:r w:rsidRPr="009E1746">
        <w:rPr>
          <w:rFonts w:ascii="Arial" w:hAnsi="Arial" w:cs="Arial"/>
          <w:sz w:val="16"/>
          <w:szCs w:val="16"/>
        </w:rPr>
        <w:t xml:space="preserve">постановлением  Администрации </w:t>
      </w:r>
    </w:p>
    <w:p w:rsidR="009E1746" w:rsidRPr="009E1746" w:rsidRDefault="009E1746" w:rsidP="009E1746">
      <w:pPr>
        <w:ind w:left="4248"/>
        <w:jc w:val="right"/>
        <w:rPr>
          <w:rFonts w:ascii="Arial" w:hAnsi="Arial" w:cs="Arial"/>
          <w:sz w:val="16"/>
          <w:szCs w:val="16"/>
        </w:rPr>
      </w:pPr>
      <w:r w:rsidRPr="009E1746">
        <w:rPr>
          <w:rFonts w:ascii="Arial" w:hAnsi="Arial" w:cs="Arial"/>
          <w:sz w:val="16"/>
          <w:szCs w:val="16"/>
        </w:rPr>
        <w:t>сельского поселения</w:t>
      </w:r>
    </w:p>
    <w:p w:rsidR="009E1746" w:rsidRPr="009E1746" w:rsidRDefault="009E1746" w:rsidP="009E1746">
      <w:pPr>
        <w:ind w:left="4248"/>
        <w:jc w:val="right"/>
        <w:rPr>
          <w:rFonts w:ascii="Arial" w:hAnsi="Arial" w:cs="Arial"/>
          <w:sz w:val="16"/>
          <w:szCs w:val="16"/>
        </w:rPr>
      </w:pPr>
      <w:r w:rsidRPr="009E1746">
        <w:rPr>
          <w:rFonts w:ascii="Arial" w:hAnsi="Arial" w:cs="Arial"/>
          <w:sz w:val="16"/>
          <w:szCs w:val="16"/>
        </w:rPr>
        <w:t xml:space="preserve">от14.04.2021 №26  </w:t>
      </w:r>
    </w:p>
    <w:p w:rsidR="009E1746" w:rsidRPr="009E1746" w:rsidRDefault="009E1746" w:rsidP="009E1746">
      <w:pPr>
        <w:rPr>
          <w:rFonts w:ascii="Arial" w:hAnsi="Arial" w:cs="Arial"/>
          <w:b/>
          <w:bCs/>
          <w:color w:val="000000"/>
          <w:sz w:val="20"/>
          <w:szCs w:val="20"/>
        </w:rPr>
      </w:pPr>
    </w:p>
    <w:p w:rsidR="009E1746" w:rsidRPr="009E1746" w:rsidRDefault="009E1746" w:rsidP="009E1746">
      <w:pPr>
        <w:jc w:val="center"/>
        <w:rPr>
          <w:rFonts w:ascii="Arial" w:hAnsi="Arial" w:cs="Arial"/>
          <w:sz w:val="20"/>
          <w:szCs w:val="20"/>
        </w:rPr>
      </w:pPr>
      <w:r w:rsidRPr="009E1746">
        <w:rPr>
          <w:rFonts w:ascii="Arial" w:hAnsi="Arial" w:cs="Arial"/>
          <w:b/>
          <w:bCs/>
          <w:color w:val="000000"/>
          <w:sz w:val="20"/>
          <w:szCs w:val="20"/>
        </w:rPr>
        <w:t xml:space="preserve">  ПАСПОРТ</w:t>
      </w:r>
    </w:p>
    <w:p w:rsidR="009E1746" w:rsidRPr="009E1746" w:rsidRDefault="009E1746" w:rsidP="009E1746">
      <w:pPr>
        <w:jc w:val="center"/>
        <w:rPr>
          <w:rFonts w:ascii="Arial" w:hAnsi="Arial" w:cs="Arial"/>
          <w:b/>
          <w:bCs/>
          <w:color w:val="000000"/>
          <w:sz w:val="20"/>
          <w:szCs w:val="20"/>
        </w:rPr>
      </w:pPr>
      <w:r w:rsidRPr="009E1746">
        <w:rPr>
          <w:rFonts w:ascii="Arial" w:hAnsi="Arial" w:cs="Arial"/>
          <w:color w:val="000000"/>
          <w:sz w:val="20"/>
          <w:szCs w:val="20"/>
        </w:rPr>
        <w:t>муниципальной программы Таушкасинского сельского поселения</w:t>
      </w:r>
    </w:p>
    <w:p w:rsidR="009E1746" w:rsidRPr="009E1746" w:rsidRDefault="009E1746" w:rsidP="009E1746">
      <w:pPr>
        <w:jc w:val="center"/>
        <w:rPr>
          <w:rFonts w:ascii="Arial" w:hAnsi="Arial" w:cs="Arial"/>
          <w:b/>
          <w:bCs/>
          <w:color w:val="000000"/>
          <w:sz w:val="20"/>
          <w:szCs w:val="20"/>
        </w:rPr>
      </w:pPr>
      <w:r w:rsidRPr="009E1746">
        <w:rPr>
          <w:rFonts w:ascii="Arial" w:hAnsi="Arial" w:cs="Arial"/>
          <w:b/>
          <w:bCs/>
          <w:color w:val="000000"/>
          <w:sz w:val="20"/>
          <w:szCs w:val="20"/>
        </w:rPr>
        <w:t>«Повышение безопасности дорожного движения в Таушкасинском сельском поселении на 2021-2035 годы»</w:t>
      </w:r>
    </w:p>
    <w:tbl>
      <w:tblPr>
        <w:tblW w:w="9720" w:type="dxa"/>
        <w:tblInd w:w="-125" w:type="dxa"/>
        <w:tblLayout w:type="fixed"/>
        <w:tblCellMar>
          <w:top w:w="55" w:type="dxa"/>
          <w:left w:w="55" w:type="dxa"/>
          <w:bottom w:w="55" w:type="dxa"/>
          <w:right w:w="55" w:type="dxa"/>
        </w:tblCellMar>
        <w:tblLook w:val="0000"/>
      </w:tblPr>
      <w:tblGrid>
        <w:gridCol w:w="2732"/>
        <w:gridCol w:w="6988"/>
      </w:tblGrid>
      <w:tr w:rsidR="009E1746" w:rsidRPr="009E1746" w:rsidTr="00734429">
        <w:tc>
          <w:tcPr>
            <w:tcW w:w="2732" w:type="dxa"/>
            <w:tcBorders>
              <w:top w:val="single" w:sz="4" w:space="0" w:color="000000"/>
              <w:left w:val="single" w:sz="4" w:space="0" w:color="000000"/>
              <w:bottom w:val="single" w:sz="4" w:space="0" w:color="000000"/>
              <w:right w:val="nil"/>
            </w:tcBorders>
          </w:tcPr>
          <w:p w:rsidR="009E1746" w:rsidRPr="009E1746" w:rsidRDefault="009E1746" w:rsidP="00734429">
            <w:pPr>
              <w:pStyle w:val="afff"/>
              <w:snapToGrid w:val="0"/>
              <w:ind w:left="540" w:right="152"/>
              <w:jc w:val="center"/>
              <w:rPr>
                <w:rFonts w:ascii="Arial" w:hAnsi="Arial" w:cs="Arial"/>
                <w:sz w:val="20"/>
                <w:szCs w:val="20"/>
              </w:rPr>
            </w:pPr>
            <w:r w:rsidRPr="009E1746">
              <w:rPr>
                <w:rFonts w:ascii="Arial" w:hAnsi="Arial" w:cs="Arial"/>
                <w:sz w:val="20"/>
                <w:szCs w:val="20"/>
              </w:rPr>
              <w:t>Наименование</w:t>
            </w:r>
          </w:p>
          <w:p w:rsidR="009E1746" w:rsidRPr="009E1746" w:rsidRDefault="009E1746" w:rsidP="00734429">
            <w:pPr>
              <w:pStyle w:val="afff"/>
              <w:ind w:left="540" w:right="152"/>
              <w:jc w:val="center"/>
              <w:rPr>
                <w:rFonts w:ascii="Arial" w:hAnsi="Arial" w:cs="Arial"/>
                <w:sz w:val="20"/>
                <w:szCs w:val="20"/>
              </w:rPr>
            </w:pPr>
            <w:r w:rsidRPr="009E1746">
              <w:rPr>
                <w:rFonts w:ascii="Arial" w:hAnsi="Arial" w:cs="Arial"/>
                <w:sz w:val="20"/>
                <w:szCs w:val="20"/>
              </w:rPr>
              <w:t>программы</w:t>
            </w:r>
          </w:p>
        </w:tc>
        <w:tc>
          <w:tcPr>
            <w:tcW w:w="6988" w:type="dxa"/>
            <w:tcBorders>
              <w:top w:val="single" w:sz="4" w:space="0" w:color="000000"/>
              <w:left w:val="single" w:sz="4" w:space="0" w:color="000000"/>
              <w:bottom w:val="single" w:sz="4" w:space="0" w:color="000000"/>
              <w:right w:val="single" w:sz="4" w:space="0" w:color="000000"/>
            </w:tcBorders>
          </w:tcPr>
          <w:p w:rsidR="009E1746" w:rsidRPr="009E1746" w:rsidRDefault="009E1746" w:rsidP="00734429">
            <w:pPr>
              <w:pStyle w:val="ConsPlusNonformat"/>
              <w:widowControl/>
              <w:ind w:left="540" w:right="152"/>
              <w:rPr>
                <w:rFonts w:ascii="Arial" w:hAnsi="Arial" w:cs="Arial"/>
              </w:rPr>
            </w:pPr>
            <w:r w:rsidRPr="009E1746">
              <w:rPr>
                <w:rFonts w:ascii="Arial" w:hAnsi="Arial" w:cs="Arial"/>
              </w:rPr>
              <w:t xml:space="preserve">Муниципальная программа </w:t>
            </w:r>
          </w:p>
          <w:p w:rsidR="009E1746" w:rsidRPr="009E1746" w:rsidRDefault="009E1746" w:rsidP="00734429">
            <w:pPr>
              <w:pStyle w:val="ConsPlusNonformat"/>
              <w:widowControl/>
              <w:ind w:left="540" w:right="152"/>
              <w:rPr>
                <w:rFonts w:ascii="Arial" w:hAnsi="Arial" w:cs="Arial"/>
              </w:rPr>
            </w:pPr>
            <w:r w:rsidRPr="009E1746">
              <w:rPr>
                <w:rFonts w:ascii="Arial" w:hAnsi="Arial" w:cs="Arial"/>
              </w:rPr>
              <w:t>«</w:t>
            </w:r>
            <w:r w:rsidRPr="009E1746">
              <w:rPr>
                <w:rFonts w:ascii="Arial" w:hAnsi="Arial" w:cs="Arial"/>
                <w:bCs/>
                <w:color w:val="000000"/>
              </w:rPr>
              <w:t>Повышение безопасности дорожного движения в Таушкасинком сельском поселении на 2021-2035 годы»</w:t>
            </w:r>
            <w:r w:rsidRPr="009E1746">
              <w:rPr>
                <w:rFonts w:ascii="Arial" w:hAnsi="Arial" w:cs="Arial"/>
              </w:rPr>
              <w:t xml:space="preserve"> далее - Программа)</w:t>
            </w:r>
          </w:p>
        </w:tc>
      </w:tr>
      <w:tr w:rsidR="009E1746" w:rsidRPr="009E1746" w:rsidTr="00734429">
        <w:tc>
          <w:tcPr>
            <w:tcW w:w="2732" w:type="dxa"/>
            <w:tcBorders>
              <w:top w:val="nil"/>
              <w:left w:val="single" w:sz="4" w:space="0" w:color="000000"/>
              <w:bottom w:val="single" w:sz="4" w:space="0" w:color="000000"/>
              <w:right w:val="nil"/>
            </w:tcBorders>
          </w:tcPr>
          <w:p w:rsidR="009E1746" w:rsidRPr="009E1746" w:rsidRDefault="009E1746" w:rsidP="00734429">
            <w:pPr>
              <w:pStyle w:val="afff"/>
              <w:snapToGrid w:val="0"/>
              <w:ind w:left="540" w:right="152"/>
              <w:rPr>
                <w:rFonts w:ascii="Arial" w:hAnsi="Arial" w:cs="Arial"/>
                <w:sz w:val="20"/>
                <w:szCs w:val="20"/>
              </w:rPr>
            </w:pPr>
            <w:r w:rsidRPr="009E1746">
              <w:rPr>
                <w:rFonts w:ascii="Arial" w:hAnsi="Arial" w:cs="Arial"/>
                <w:sz w:val="20"/>
                <w:szCs w:val="20"/>
              </w:rPr>
              <w:t>Заказчик Программы</w:t>
            </w:r>
          </w:p>
        </w:tc>
        <w:tc>
          <w:tcPr>
            <w:tcW w:w="6988" w:type="dxa"/>
            <w:tcBorders>
              <w:top w:val="nil"/>
              <w:left w:val="single" w:sz="4" w:space="0" w:color="000000"/>
              <w:bottom w:val="single" w:sz="4" w:space="0" w:color="000000"/>
              <w:right w:val="single" w:sz="4" w:space="0" w:color="000000"/>
            </w:tcBorders>
          </w:tcPr>
          <w:p w:rsidR="009E1746" w:rsidRPr="009E1746" w:rsidRDefault="009E1746" w:rsidP="00734429">
            <w:pPr>
              <w:pStyle w:val="afff"/>
              <w:ind w:left="540" w:right="152"/>
              <w:rPr>
                <w:rFonts w:ascii="Arial" w:hAnsi="Arial" w:cs="Arial"/>
                <w:sz w:val="20"/>
                <w:szCs w:val="20"/>
              </w:rPr>
            </w:pPr>
            <w:r w:rsidRPr="009E1746">
              <w:rPr>
                <w:rFonts w:ascii="Arial" w:hAnsi="Arial" w:cs="Arial"/>
                <w:sz w:val="20"/>
                <w:szCs w:val="20"/>
              </w:rPr>
              <w:t>Администрация Таушкасинского сельского поселения</w:t>
            </w:r>
          </w:p>
        </w:tc>
      </w:tr>
      <w:tr w:rsidR="009E1746" w:rsidRPr="009E1746" w:rsidTr="00734429">
        <w:tc>
          <w:tcPr>
            <w:tcW w:w="2732" w:type="dxa"/>
            <w:tcBorders>
              <w:top w:val="nil"/>
              <w:left w:val="single" w:sz="4" w:space="0" w:color="000000"/>
              <w:bottom w:val="single" w:sz="4" w:space="0" w:color="000000"/>
              <w:right w:val="nil"/>
            </w:tcBorders>
          </w:tcPr>
          <w:p w:rsidR="009E1746" w:rsidRPr="009E1746" w:rsidRDefault="009E1746" w:rsidP="00734429">
            <w:pPr>
              <w:pStyle w:val="afff"/>
              <w:snapToGrid w:val="0"/>
              <w:ind w:left="540" w:right="152"/>
              <w:rPr>
                <w:rFonts w:ascii="Arial" w:hAnsi="Arial" w:cs="Arial"/>
                <w:sz w:val="20"/>
                <w:szCs w:val="20"/>
              </w:rPr>
            </w:pPr>
            <w:r w:rsidRPr="009E1746">
              <w:rPr>
                <w:rFonts w:ascii="Arial" w:hAnsi="Arial" w:cs="Arial"/>
                <w:sz w:val="20"/>
                <w:szCs w:val="20"/>
              </w:rPr>
              <w:t xml:space="preserve"> Разработчик Программы</w:t>
            </w:r>
          </w:p>
        </w:tc>
        <w:tc>
          <w:tcPr>
            <w:tcW w:w="6988" w:type="dxa"/>
            <w:tcBorders>
              <w:top w:val="nil"/>
              <w:left w:val="single" w:sz="4" w:space="0" w:color="000000"/>
              <w:bottom w:val="single" w:sz="4" w:space="0" w:color="000000"/>
              <w:right w:val="single" w:sz="4" w:space="0" w:color="000000"/>
            </w:tcBorders>
          </w:tcPr>
          <w:p w:rsidR="009E1746" w:rsidRPr="009E1746" w:rsidRDefault="009E1746" w:rsidP="00734429">
            <w:pPr>
              <w:pStyle w:val="afff"/>
              <w:ind w:left="540" w:right="152"/>
              <w:rPr>
                <w:rFonts w:ascii="Arial" w:hAnsi="Arial" w:cs="Arial"/>
                <w:sz w:val="20"/>
                <w:szCs w:val="20"/>
              </w:rPr>
            </w:pPr>
            <w:r w:rsidRPr="009E1746">
              <w:rPr>
                <w:rFonts w:ascii="Arial" w:hAnsi="Arial" w:cs="Arial"/>
                <w:sz w:val="20"/>
                <w:szCs w:val="20"/>
              </w:rPr>
              <w:t>Администрация Таушкасинского сельского поселения</w:t>
            </w:r>
          </w:p>
        </w:tc>
      </w:tr>
      <w:tr w:rsidR="009E1746" w:rsidRPr="009E1746" w:rsidTr="00734429">
        <w:tc>
          <w:tcPr>
            <w:tcW w:w="2732" w:type="dxa"/>
            <w:tcBorders>
              <w:top w:val="nil"/>
              <w:left w:val="single" w:sz="4" w:space="0" w:color="000000"/>
              <w:bottom w:val="single" w:sz="4" w:space="0" w:color="000000"/>
              <w:right w:val="nil"/>
            </w:tcBorders>
          </w:tcPr>
          <w:p w:rsidR="009E1746" w:rsidRPr="009E1746" w:rsidRDefault="009E1746" w:rsidP="00734429">
            <w:pPr>
              <w:pStyle w:val="afff"/>
              <w:snapToGrid w:val="0"/>
              <w:ind w:left="540" w:right="152"/>
              <w:rPr>
                <w:rFonts w:ascii="Arial" w:hAnsi="Arial" w:cs="Arial"/>
                <w:sz w:val="20"/>
                <w:szCs w:val="20"/>
              </w:rPr>
            </w:pPr>
            <w:r w:rsidRPr="009E1746">
              <w:rPr>
                <w:rFonts w:ascii="Arial" w:hAnsi="Arial" w:cs="Arial"/>
                <w:sz w:val="20"/>
                <w:szCs w:val="20"/>
              </w:rPr>
              <w:t xml:space="preserve"> Основная цель Программы</w:t>
            </w:r>
          </w:p>
        </w:tc>
        <w:tc>
          <w:tcPr>
            <w:tcW w:w="6988" w:type="dxa"/>
            <w:tcBorders>
              <w:top w:val="nil"/>
              <w:left w:val="single" w:sz="4" w:space="0" w:color="000000"/>
              <w:bottom w:val="single" w:sz="4" w:space="0" w:color="000000"/>
              <w:right w:val="single" w:sz="4" w:space="0" w:color="000000"/>
            </w:tcBorders>
          </w:tcPr>
          <w:p w:rsidR="009E1746" w:rsidRPr="009E1746" w:rsidRDefault="009E1746" w:rsidP="00734429">
            <w:pPr>
              <w:pStyle w:val="ConsPlusNonformat"/>
              <w:widowControl/>
              <w:ind w:left="540" w:right="152"/>
              <w:rPr>
                <w:rFonts w:ascii="Arial" w:hAnsi="Arial" w:cs="Arial"/>
              </w:rPr>
            </w:pPr>
            <w:r w:rsidRPr="009E1746">
              <w:rPr>
                <w:rFonts w:ascii="Arial" w:hAnsi="Arial" w:cs="Arial"/>
              </w:rPr>
              <w:t>развитие современной и эффективной автомобильно-дорожной инфраструктуры</w:t>
            </w:r>
          </w:p>
        </w:tc>
      </w:tr>
      <w:tr w:rsidR="009E1746" w:rsidRPr="009E1746" w:rsidTr="00734429">
        <w:tc>
          <w:tcPr>
            <w:tcW w:w="2732" w:type="dxa"/>
            <w:tcBorders>
              <w:top w:val="nil"/>
              <w:left w:val="single" w:sz="4" w:space="0" w:color="000000"/>
              <w:bottom w:val="single" w:sz="4" w:space="0" w:color="000000"/>
              <w:right w:val="nil"/>
            </w:tcBorders>
          </w:tcPr>
          <w:p w:rsidR="009E1746" w:rsidRPr="009E1746" w:rsidRDefault="009E1746" w:rsidP="00734429">
            <w:pPr>
              <w:pStyle w:val="afff"/>
              <w:snapToGrid w:val="0"/>
              <w:ind w:left="540" w:right="152"/>
              <w:rPr>
                <w:rFonts w:ascii="Arial" w:hAnsi="Arial" w:cs="Arial"/>
                <w:sz w:val="20"/>
                <w:szCs w:val="20"/>
              </w:rPr>
            </w:pPr>
            <w:r w:rsidRPr="009E1746">
              <w:rPr>
                <w:rFonts w:ascii="Arial" w:hAnsi="Arial" w:cs="Arial"/>
                <w:sz w:val="20"/>
                <w:szCs w:val="20"/>
              </w:rPr>
              <w:t xml:space="preserve"> Основные задачи Программы</w:t>
            </w:r>
          </w:p>
        </w:tc>
        <w:tc>
          <w:tcPr>
            <w:tcW w:w="6988" w:type="dxa"/>
            <w:tcBorders>
              <w:top w:val="nil"/>
              <w:left w:val="single" w:sz="4" w:space="0" w:color="000000"/>
              <w:bottom w:val="single" w:sz="4" w:space="0" w:color="000000"/>
              <w:right w:val="single" w:sz="4" w:space="0" w:color="000000"/>
            </w:tcBorders>
          </w:tcPr>
          <w:p w:rsidR="009E1746" w:rsidRPr="009E1746" w:rsidRDefault="009E1746" w:rsidP="00734429">
            <w:pPr>
              <w:pStyle w:val="ConsPlusNonformat"/>
              <w:widowControl/>
              <w:ind w:left="540" w:right="152"/>
              <w:rPr>
                <w:rFonts w:ascii="Arial" w:hAnsi="Arial" w:cs="Arial"/>
              </w:rPr>
            </w:pPr>
            <w:r w:rsidRPr="009E1746">
              <w:rPr>
                <w:rFonts w:ascii="Arial" w:hAnsi="Arial" w:cs="Arial"/>
              </w:rPr>
              <w:t xml:space="preserve">поддержание автомобильных дорог общего пользования  местного назначения, искусственных сооружений на них  на уровне, соответствующем категории </w:t>
            </w:r>
          </w:p>
          <w:p w:rsidR="009E1746" w:rsidRPr="009E1746" w:rsidRDefault="009E1746" w:rsidP="00734429">
            <w:pPr>
              <w:pStyle w:val="ConsPlusNonformat"/>
              <w:widowControl/>
              <w:ind w:left="540" w:right="152"/>
              <w:rPr>
                <w:rFonts w:ascii="Arial" w:hAnsi="Arial" w:cs="Arial"/>
              </w:rPr>
            </w:pPr>
            <w:r w:rsidRPr="009E1746">
              <w:rPr>
                <w:rFonts w:ascii="Arial" w:hAnsi="Arial" w:cs="Arial"/>
              </w:rPr>
              <w:t>дороги, путем содержания дорог и сооружений на них;</w:t>
            </w:r>
          </w:p>
          <w:p w:rsidR="009E1746" w:rsidRPr="009E1746" w:rsidRDefault="009E1746" w:rsidP="00734429">
            <w:pPr>
              <w:pStyle w:val="ConsPlusNonformat"/>
              <w:widowControl/>
              <w:ind w:left="540" w:right="152"/>
              <w:rPr>
                <w:rFonts w:ascii="Arial" w:hAnsi="Arial" w:cs="Arial"/>
              </w:rPr>
            </w:pPr>
            <w:r w:rsidRPr="009E1746">
              <w:rPr>
                <w:rFonts w:ascii="Arial" w:hAnsi="Arial" w:cs="Arial"/>
              </w:rPr>
              <w:t xml:space="preserve">сохранение протяженности соответствующих нормативного требования автомобильных дорог общего </w:t>
            </w:r>
          </w:p>
          <w:p w:rsidR="009E1746" w:rsidRPr="009E1746" w:rsidRDefault="009E1746" w:rsidP="00734429">
            <w:pPr>
              <w:pStyle w:val="ConsPlusNonformat"/>
              <w:widowControl/>
              <w:ind w:left="540" w:right="152"/>
              <w:rPr>
                <w:rFonts w:ascii="Arial" w:hAnsi="Arial" w:cs="Arial"/>
              </w:rPr>
            </w:pPr>
            <w:r w:rsidRPr="009E1746">
              <w:rPr>
                <w:rFonts w:ascii="Arial" w:hAnsi="Arial" w:cs="Arial"/>
              </w:rPr>
              <w:t>пользования местного значения за счет капитального ремонта автомобильных дорог;</w:t>
            </w:r>
          </w:p>
        </w:tc>
      </w:tr>
      <w:tr w:rsidR="009E1746" w:rsidRPr="009E1746" w:rsidTr="00734429">
        <w:trPr>
          <w:trHeight w:val="725"/>
        </w:trPr>
        <w:tc>
          <w:tcPr>
            <w:tcW w:w="2732" w:type="dxa"/>
            <w:tcBorders>
              <w:top w:val="nil"/>
              <w:left w:val="single" w:sz="4" w:space="0" w:color="000000"/>
              <w:bottom w:val="single" w:sz="4" w:space="0" w:color="auto"/>
              <w:right w:val="nil"/>
            </w:tcBorders>
          </w:tcPr>
          <w:p w:rsidR="009E1746" w:rsidRPr="009E1746" w:rsidRDefault="009E1746" w:rsidP="00734429">
            <w:pPr>
              <w:pStyle w:val="afff"/>
              <w:snapToGrid w:val="0"/>
              <w:ind w:left="540" w:right="152"/>
              <w:rPr>
                <w:rFonts w:ascii="Arial" w:hAnsi="Arial" w:cs="Arial"/>
                <w:sz w:val="20"/>
                <w:szCs w:val="20"/>
              </w:rPr>
            </w:pPr>
            <w:r w:rsidRPr="009E1746">
              <w:rPr>
                <w:rFonts w:ascii="Arial" w:hAnsi="Arial" w:cs="Arial"/>
                <w:sz w:val="20"/>
                <w:szCs w:val="20"/>
              </w:rPr>
              <w:t xml:space="preserve"> Сроки реализации </w:t>
            </w:r>
          </w:p>
          <w:p w:rsidR="009E1746" w:rsidRPr="009E1746" w:rsidRDefault="009E1746" w:rsidP="00734429">
            <w:pPr>
              <w:pStyle w:val="afff"/>
              <w:snapToGrid w:val="0"/>
              <w:ind w:left="540" w:right="152"/>
              <w:rPr>
                <w:rFonts w:ascii="Arial" w:hAnsi="Arial" w:cs="Arial"/>
                <w:sz w:val="20"/>
                <w:szCs w:val="20"/>
              </w:rPr>
            </w:pPr>
            <w:r w:rsidRPr="009E1746">
              <w:rPr>
                <w:rFonts w:ascii="Arial" w:hAnsi="Arial" w:cs="Arial"/>
                <w:sz w:val="20"/>
                <w:szCs w:val="20"/>
              </w:rPr>
              <w:t xml:space="preserve"> Программы</w:t>
            </w:r>
          </w:p>
        </w:tc>
        <w:tc>
          <w:tcPr>
            <w:tcW w:w="6988" w:type="dxa"/>
            <w:tcBorders>
              <w:top w:val="nil"/>
              <w:left w:val="single" w:sz="4" w:space="0" w:color="000000"/>
              <w:bottom w:val="single" w:sz="4" w:space="0" w:color="auto"/>
              <w:right w:val="single" w:sz="4" w:space="0" w:color="000000"/>
            </w:tcBorders>
          </w:tcPr>
          <w:p w:rsidR="009E1746" w:rsidRPr="009E1746" w:rsidRDefault="009E1746" w:rsidP="00734429">
            <w:pPr>
              <w:pStyle w:val="afff"/>
              <w:snapToGrid w:val="0"/>
              <w:ind w:left="540" w:right="152"/>
              <w:rPr>
                <w:rFonts w:ascii="Arial" w:hAnsi="Arial" w:cs="Arial"/>
                <w:sz w:val="20"/>
                <w:szCs w:val="20"/>
              </w:rPr>
            </w:pPr>
            <w:r w:rsidRPr="009E1746">
              <w:rPr>
                <w:rFonts w:ascii="Arial" w:hAnsi="Arial" w:cs="Arial"/>
                <w:sz w:val="20"/>
                <w:szCs w:val="20"/>
              </w:rPr>
              <w:t>2021-2035 годы</w:t>
            </w:r>
          </w:p>
        </w:tc>
      </w:tr>
      <w:tr w:rsidR="009E1746" w:rsidRPr="009E1746" w:rsidTr="00734429">
        <w:tc>
          <w:tcPr>
            <w:tcW w:w="2732" w:type="dxa"/>
            <w:tcBorders>
              <w:top w:val="nil"/>
              <w:left w:val="single" w:sz="4" w:space="0" w:color="000000"/>
              <w:bottom w:val="single" w:sz="4" w:space="0" w:color="000000"/>
              <w:right w:val="nil"/>
            </w:tcBorders>
          </w:tcPr>
          <w:p w:rsidR="009E1746" w:rsidRPr="009E1746" w:rsidRDefault="009E1746" w:rsidP="00734429">
            <w:pPr>
              <w:pStyle w:val="afff"/>
              <w:snapToGrid w:val="0"/>
              <w:ind w:left="540" w:right="152"/>
              <w:rPr>
                <w:rFonts w:ascii="Arial" w:hAnsi="Arial" w:cs="Arial"/>
                <w:sz w:val="20"/>
                <w:szCs w:val="20"/>
              </w:rPr>
            </w:pPr>
            <w:r w:rsidRPr="009E1746">
              <w:rPr>
                <w:rFonts w:ascii="Arial" w:hAnsi="Arial" w:cs="Arial"/>
                <w:sz w:val="20"/>
                <w:szCs w:val="20"/>
              </w:rPr>
              <w:t>Структура Программы, перечень подпрограмм, основные направления и мероприятия</w:t>
            </w:r>
          </w:p>
        </w:tc>
        <w:tc>
          <w:tcPr>
            <w:tcW w:w="6988" w:type="dxa"/>
            <w:tcBorders>
              <w:top w:val="nil"/>
              <w:left w:val="single" w:sz="4" w:space="0" w:color="000000"/>
              <w:bottom w:val="single" w:sz="4" w:space="0" w:color="000000"/>
              <w:right w:val="single" w:sz="4" w:space="0" w:color="000000"/>
            </w:tcBorders>
          </w:tcPr>
          <w:p w:rsidR="009E1746" w:rsidRPr="009E1746" w:rsidRDefault="009E1746" w:rsidP="00734429">
            <w:pPr>
              <w:pStyle w:val="ConsPlusNonformat"/>
              <w:widowControl/>
              <w:ind w:left="540" w:right="152"/>
              <w:rPr>
                <w:rFonts w:ascii="Arial" w:hAnsi="Arial" w:cs="Arial"/>
              </w:rPr>
            </w:pPr>
            <w:r w:rsidRPr="009E1746">
              <w:rPr>
                <w:rFonts w:ascii="Arial" w:hAnsi="Arial" w:cs="Arial"/>
              </w:rPr>
              <w:t>- паспорт  муниципальной  программы «</w:t>
            </w:r>
            <w:r w:rsidRPr="009E1746">
              <w:rPr>
                <w:rFonts w:ascii="Arial" w:hAnsi="Arial" w:cs="Arial"/>
                <w:bCs/>
                <w:color w:val="000000"/>
              </w:rPr>
              <w:t>Повышение безопасности дорожного движения в Таушкасинком сельском поселении на 2021-2035 годы»</w:t>
            </w:r>
          </w:p>
          <w:p w:rsidR="009E1746" w:rsidRPr="009E1746" w:rsidRDefault="009E1746" w:rsidP="00734429">
            <w:pPr>
              <w:pStyle w:val="ConsPlusNonformat"/>
              <w:widowControl/>
              <w:ind w:left="540" w:right="152"/>
              <w:rPr>
                <w:rFonts w:ascii="Arial" w:hAnsi="Arial" w:cs="Arial"/>
              </w:rPr>
            </w:pPr>
            <w:r w:rsidRPr="009E1746">
              <w:rPr>
                <w:rFonts w:ascii="Arial" w:hAnsi="Arial" w:cs="Arial"/>
              </w:rPr>
              <w:t>- Раздел 1. Содержание проблемы и обоснование</w:t>
            </w:r>
          </w:p>
          <w:p w:rsidR="009E1746" w:rsidRPr="009E1746" w:rsidRDefault="009E1746" w:rsidP="00734429">
            <w:pPr>
              <w:pStyle w:val="ConsPlusNonformat"/>
              <w:widowControl/>
              <w:ind w:left="540" w:right="152"/>
              <w:rPr>
                <w:rFonts w:ascii="Arial" w:hAnsi="Arial" w:cs="Arial"/>
              </w:rPr>
            </w:pPr>
            <w:r w:rsidRPr="009E1746">
              <w:rPr>
                <w:rFonts w:ascii="Arial" w:hAnsi="Arial" w:cs="Arial"/>
              </w:rPr>
              <w:t>необходимости ее решения программными методами.</w:t>
            </w:r>
          </w:p>
          <w:p w:rsidR="009E1746" w:rsidRPr="009E1746" w:rsidRDefault="009E1746" w:rsidP="00734429">
            <w:pPr>
              <w:pStyle w:val="ConsPlusNonformat"/>
              <w:widowControl/>
              <w:ind w:left="540" w:right="152"/>
              <w:rPr>
                <w:rFonts w:ascii="Arial" w:hAnsi="Arial" w:cs="Arial"/>
              </w:rPr>
            </w:pPr>
            <w:r w:rsidRPr="009E1746">
              <w:rPr>
                <w:rFonts w:ascii="Arial" w:hAnsi="Arial" w:cs="Arial"/>
              </w:rPr>
              <w:t>- Раздел 2. Основные цели и задачи, сроки и этапы реализации, целевые индикаторы и показатели Программы.</w:t>
            </w:r>
          </w:p>
          <w:p w:rsidR="009E1746" w:rsidRPr="009E1746" w:rsidRDefault="009E1746" w:rsidP="00734429">
            <w:pPr>
              <w:pStyle w:val="ConsPlusNonformat"/>
              <w:widowControl/>
              <w:ind w:left="540" w:right="152"/>
              <w:rPr>
                <w:rFonts w:ascii="Arial" w:hAnsi="Arial" w:cs="Arial"/>
              </w:rPr>
            </w:pPr>
            <w:r w:rsidRPr="009E1746">
              <w:rPr>
                <w:rFonts w:ascii="Arial" w:hAnsi="Arial" w:cs="Arial"/>
              </w:rPr>
              <w:t>- Раздел 3. Система программных мероприятий, ресурсное обеспечение, перечень мероприятий, источники финансирования Программы.</w:t>
            </w:r>
          </w:p>
          <w:p w:rsidR="009E1746" w:rsidRPr="009E1746" w:rsidRDefault="009E1746" w:rsidP="00734429">
            <w:pPr>
              <w:pStyle w:val="ConsPlusNonformat"/>
              <w:widowControl/>
              <w:ind w:left="540" w:right="152"/>
              <w:rPr>
                <w:rFonts w:ascii="Arial" w:hAnsi="Arial" w:cs="Arial"/>
              </w:rPr>
            </w:pPr>
            <w:r w:rsidRPr="009E1746">
              <w:rPr>
                <w:rFonts w:ascii="Arial" w:hAnsi="Arial" w:cs="Arial"/>
              </w:rPr>
              <w:t>- Раздел 4. Механизм реализации, организация</w:t>
            </w:r>
          </w:p>
          <w:p w:rsidR="009E1746" w:rsidRPr="009E1746" w:rsidRDefault="009E1746" w:rsidP="00734429">
            <w:pPr>
              <w:pStyle w:val="ConsPlusNonformat"/>
              <w:widowControl/>
              <w:ind w:left="540" w:right="152"/>
              <w:rPr>
                <w:rFonts w:ascii="Arial" w:hAnsi="Arial" w:cs="Arial"/>
              </w:rPr>
            </w:pPr>
            <w:r w:rsidRPr="009E1746">
              <w:rPr>
                <w:rFonts w:ascii="Arial" w:hAnsi="Arial" w:cs="Arial"/>
              </w:rPr>
              <w:t>управления и контроль за ходом реализации Программы.</w:t>
            </w:r>
          </w:p>
          <w:p w:rsidR="009E1746" w:rsidRPr="009E1746" w:rsidRDefault="009E1746" w:rsidP="00734429">
            <w:pPr>
              <w:pStyle w:val="ConsPlusNonformat"/>
              <w:widowControl/>
              <w:ind w:left="540" w:right="152"/>
              <w:rPr>
                <w:rFonts w:ascii="Arial" w:hAnsi="Arial" w:cs="Arial"/>
              </w:rPr>
            </w:pPr>
            <w:r w:rsidRPr="009E1746">
              <w:rPr>
                <w:rFonts w:ascii="Arial" w:hAnsi="Arial" w:cs="Arial"/>
              </w:rPr>
              <w:lastRenderedPageBreak/>
              <w:t>- Раздел 5. Оценка эффективности</w:t>
            </w:r>
          </w:p>
          <w:p w:rsidR="009E1746" w:rsidRPr="009E1746" w:rsidRDefault="009E1746" w:rsidP="00734429">
            <w:pPr>
              <w:pStyle w:val="ConsPlusNonformat"/>
              <w:widowControl/>
              <w:ind w:left="540" w:right="152"/>
              <w:rPr>
                <w:rFonts w:ascii="Arial" w:hAnsi="Arial" w:cs="Arial"/>
              </w:rPr>
            </w:pPr>
            <w:r w:rsidRPr="009E1746">
              <w:rPr>
                <w:rFonts w:ascii="Arial" w:hAnsi="Arial" w:cs="Arial"/>
              </w:rPr>
              <w:t>социально-экономических и экологических последствий от реализации Программы.</w:t>
            </w:r>
          </w:p>
          <w:p w:rsidR="009E1746" w:rsidRPr="009E1746" w:rsidRDefault="009E1746" w:rsidP="00734429">
            <w:pPr>
              <w:pStyle w:val="ConsPlusNonformat"/>
              <w:widowControl/>
              <w:ind w:left="540" w:right="152"/>
              <w:rPr>
                <w:rFonts w:ascii="Arial" w:hAnsi="Arial" w:cs="Arial"/>
              </w:rPr>
            </w:pPr>
            <w:r w:rsidRPr="009E1746">
              <w:rPr>
                <w:rFonts w:ascii="Arial" w:hAnsi="Arial" w:cs="Arial"/>
              </w:rPr>
              <w:t>- Приложение № 1 Система программных мероприятий</w:t>
            </w:r>
          </w:p>
        </w:tc>
      </w:tr>
      <w:tr w:rsidR="009E1746" w:rsidRPr="009E1746" w:rsidTr="00734429">
        <w:tc>
          <w:tcPr>
            <w:tcW w:w="2732" w:type="dxa"/>
            <w:tcBorders>
              <w:top w:val="nil"/>
              <w:left w:val="single" w:sz="4" w:space="0" w:color="000000"/>
              <w:bottom w:val="single" w:sz="4" w:space="0" w:color="000000"/>
              <w:right w:val="nil"/>
            </w:tcBorders>
          </w:tcPr>
          <w:p w:rsidR="009E1746" w:rsidRPr="009E1746" w:rsidRDefault="009E1746" w:rsidP="00734429">
            <w:pPr>
              <w:pStyle w:val="afff"/>
              <w:snapToGrid w:val="0"/>
              <w:ind w:left="540" w:right="152"/>
              <w:rPr>
                <w:rFonts w:ascii="Arial" w:hAnsi="Arial" w:cs="Arial"/>
                <w:sz w:val="20"/>
                <w:szCs w:val="20"/>
              </w:rPr>
            </w:pPr>
            <w:r w:rsidRPr="009E1746">
              <w:rPr>
                <w:rFonts w:ascii="Arial" w:hAnsi="Arial" w:cs="Arial"/>
                <w:sz w:val="20"/>
                <w:szCs w:val="20"/>
              </w:rPr>
              <w:lastRenderedPageBreak/>
              <w:t>Исполнитель Программы</w:t>
            </w:r>
          </w:p>
        </w:tc>
        <w:tc>
          <w:tcPr>
            <w:tcW w:w="6988" w:type="dxa"/>
            <w:tcBorders>
              <w:top w:val="nil"/>
              <w:left w:val="single" w:sz="4" w:space="0" w:color="000000"/>
              <w:bottom w:val="single" w:sz="4" w:space="0" w:color="000000"/>
              <w:right w:val="single" w:sz="4" w:space="0" w:color="000000"/>
            </w:tcBorders>
          </w:tcPr>
          <w:p w:rsidR="009E1746" w:rsidRPr="009E1746" w:rsidRDefault="009E1746" w:rsidP="00734429">
            <w:pPr>
              <w:pStyle w:val="afff"/>
              <w:snapToGrid w:val="0"/>
              <w:ind w:left="540" w:right="152"/>
              <w:rPr>
                <w:rFonts w:ascii="Arial" w:hAnsi="Arial" w:cs="Arial"/>
                <w:sz w:val="20"/>
                <w:szCs w:val="20"/>
              </w:rPr>
            </w:pPr>
            <w:r w:rsidRPr="009E1746">
              <w:rPr>
                <w:rFonts w:ascii="Arial" w:hAnsi="Arial" w:cs="Arial"/>
                <w:sz w:val="20"/>
                <w:szCs w:val="20"/>
              </w:rPr>
              <w:t>Администрация Таушкасинского сельского поселения</w:t>
            </w:r>
          </w:p>
        </w:tc>
      </w:tr>
      <w:tr w:rsidR="009E1746" w:rsidRPr="009E1746" w:rsidTr="00734429">
        <w:trPr>
          <w:trHeight w:val="2036"/>
        </w:trPr>
        <w:tc>
          <w:tcPr>
            <w:tcW w:w="2732" w:type="dxa"/>
            <w:tcBorders>
              <w:top w:val="nil"/>
              <w:left w:val="single" w:sz="4" w:space="0" w:color="000000"/>
              <w:bottom w:val="single" w:sz="4" w:space="0" w:color="000000"/>
              <w:right w:val="nil"/>
            </w:tcBorders>
          </w:tcPr>
          <w:p w:rsidR="009E1746" w:rsidRPr="009E1746" w:rsidRDefault="009E1746" w:rsidP="00734429">
            <w:pPr>
              <w:pStyle w:val="afff"/>
              <w:snapToGrid w:val="0"/>
              <w:ind w:left="540" w:right="152"/>
              <w:rPr>
                <w:rFonts w:ascii="Arial" w:hAnsi="Arial" w:cs="Arial"/>
                <w:sz w:val="20"/>
                <w:szCs w:val="20"/>
              </w:rPr>
            </w:pPr>
            <w:r w:rsidRPr="009E1746">
              <w:rPr>
                <w:rFonts w:ascii="Arial" w:hAnsi="Arial" w:cs="Arial"/>
                <w:sz w:val="20"/>
                <w:szCs w:val="20"/>
              </w:rPr>
              <w:t xml:space="preserve"> Объём и источники</w:t>
            </w:r>
          </w:p>
          <w:p w:rsidR="009E1746" w:rsidRPr="009E1746" w:rsidRDefault="009E1746" w:rsidP="00734429">
            <w:pPr>
              <w:pStyle w:val="afff"/>
              <w:snapToGrid w:val="0"/>
              <w:ind w:left="540" w:right="152"/>
              <w:rPr>
                <w:rFonts w:ascii="Arial" w:hAnsi="Arial" w:cs="Arial"/>
                <w:sz w:val="20"/>
                <w:szCs w:val="20"/>
              </w:rPr>
            </w:pPr>
            <w:r w:rsidRPr="009E1746">
              <w:rPr>
                <w:rFonts w:ascii="Arial" w:hAnsi="Arial" w:cs="Arial"/>
                <w:sz w:val="20"/>
                <w:szCs w:val="20"/>
              </w:rPr>
              <w:t>финансирования Программы</w:t>
            </w:r>
          </w:p>
        </w:tc>
        <w:tc>
          <w:tcPr>
            <w:tcW w:w="6988" w:type="dxa"/>
            <w:tcBorders>
              <w:top w:val="nil"/>
              <w:left w:val="single" w:sz="4" w:space="0" w:color="000000"/>
              <w:bottom w:val="single" w:sz="4" w:space="0" w:color="000000"/>
              <w:right w:val="single" w:sz="4" w:space="0" w:color="000000"/>
            </w:tcBorders>
          </w:tcPr>
          <w:p w:rsidR="009E1746" w:rsidRPr="009E1746" w:rsidRDefault="009E1746" w:rsidP="00734429">
            <w:pPr>
              <w:jc w:val="both"/>
              <w:rPr>
                <w:rFonts w:ascii="Arial" w:hAnsi="Arial" w:cs="Arial"/>
                <w:sz w:val="20"/>
                <w:szCs w:val="20"/>
              </w:rPr>
            </w:pPr>
            <w:r w:rsidRPr="009E1746">
              <w:rPr>
                <w:rFonts w:ascii="Arial" w:hAnsi="Arial" w:cs="Arial"/>
                <w:sz w:val="20"/>
                <w:szCs w:val="20"/>
              </w:rPr>
              <w:t>Общий объем финансирования Программы составит   26417,8  тыс. руб., в том числе:</w:t>
            </w:r>
          </w:p>
          <w:p w:rsidR="009E1746" w:rsidRPr="009E1746" w:rsidRDefault="009E1746" w:rsidP="00734429">
            <w:pPr>
              <w:jc w:val="both"/>
              <w:rPr>
                <w:rFonts w:ascii="Arial" w:hAnsi="Arial" w:cs="Arial"/>
                <w:sz w:val="20"/>
                <w:szCs w:val="20"/>
              </w:rPr>
            </w:pPr>
            <w:r w:rsidRPr="009E1746">
              <w:rPr>
                <w:rFonts w:ascii="Arial" w:hAnsi="Arial" w:cs="Arial"/>
                <w:sz w:val="20"/>
                <w:szCs w:val="20"/>
              </w:rPr>
              <w:t>2021 год – 1779,2 тыс. руб.;</w:t>
            </w:r>
          </w:p>
          <w:p w:rsidR="009E1746" w:rsidRPr="009E1746" w:rsidRDefault="009E1746" w:rsidP="00734429">
            <w:pPr>
              <w:jc w:val="both"/>
              <w:rPr>
                <w:rFonts w:ascii="Arial" w:hAnsi="Arial" w:cs="Arial"/>
                <w:sz w:val="20"/>
                <w:szCs w:val="20"/>
              </w:rPr>
            </w:pPr>
            <w:r w:rsidRPr="009E1746">
              <w:rPr>
                <w:rFonts w:ascii="Arial" w:hAnsi="Arial" w:cs="Arial"/>
                <w:sz w:val="20"/>
                <w:szCs w:val="20"/>
              </w:rPr>
              <w:t>2022 год – 1702,7 тыс. руб.;</w:t>
            </w:r>
          </w:p>
          <w:p w:rsidR="009E1746" w:rsidRPr="009E1746" w:rsidRDefault="009E1746" w:rsidP="00734429">
            <w:pPr>
              <w:jc w:val="both"/>
              <w:rPr>
                <w:rFonts w:ascii="Arial" w:hAnsi="Arial" w:cs="Arial"/>
                <w:sz w:val="20"/>
                <w:szCs w:val="20"/>
              </w:rPr>
            </w:pPr>
            <w:r w:rsidRPr="009E1746">
              <w:rPr>
                <w:rFonts w:ascii="Arial" w:hAnsi="Arial" w:cs="Arial"/>
                <w:sz w:val="20"/>
                <w:szCs w:val="20"/>
              </w:rPr>
              <w:t xml:space="preserve">2023 год – 1764,3 тыс. руб.; </w:t>
            </w:r>
          </w:p>
          <w:p w:rsidR="009E1746" w:rsidRPr="009E1746" w:rsidRDefault="009E1746" w:rsidP="00734429">
            <w:pPr>
              <w:jc w:val="both"/>
              <w:rPr>
                <w:rFonts w:ascii="Arial" w:hAnsi="Arial" w:cs="Arial"/>
                <w:sz w:val="20"/>
                <w:szCs w:val="20"/>
              </w:rPr>
            </w:pPr>
            <w:r w:rsidRPr="009E1746">
              <w:rPr>
                <w:rFonts w:ascii="Arial" w:hAnsi="Arial" w:cs="Arial"/>
                <w:sz w:val="20"/>
                <w:szCs w:val="20"/>
              </w:rPr>
              <w:t>2024 год – 1764,3 тыс. руб.;</w:t>
            </w:r>
          </w:p>
          <w:p w:rsidR="009E1746" w:rsidRPr="009E1746" w:rsidRDefault="009E1746" w:rsidP="00734429">
            <w:pPr>
              <w:jc w:val="both"/>
              <w:rPr>
                <w:rFonts w:ascii="Arial" w:hAnsi="Arial" w:cs="Arial"/>
                <w:sz w:val="20"/>
                <w:szCs w:val="20"/>
              </w:rPr>
            </w:pPr>
            <w:r w:rsidRPr="009E1746">
              <w:rPr>
                <w:rFonts w:ascii="Arial" w:hAnsi="Arial" w:cs="Arial"/>
                <w:sz w:val="20"/>
                <w:szCs w:val="20"/>
              </w:rPr>
              <w:t xml:space="preserve">2025-2035 годы – 19407,3 тыс. руб.; из них: </w:t>
            </w:r>
          </w:p>
          <w:p w:rsidR="009E1746" w:rsidRPr="009E1746" w:rsidRDefault="009E1746" w:rsidP="00734429">
            <w:pPr>
              <w:jc w:val="both"/>
              <w:rPr>
                <w:rFonts w:ascii="Arial" w:hAnsi="Arial" w:cs="Arial"/>
                <w:sz w:val="20"/>
                <w:szCs w:val="20"/>
              </w:rPr>
            </w:pPr>
            <w:r w:rsidRPr="009E1746">
              <w:rPr>
                <w:rFonts w:ascii="Arial" w:hAnsi="Arial" w:cs="Arial"/>
                <w:sz w:val="20"/>
                <w:szCs w:val="20"/>
              </w:rPr>
              <w:t>из республиканского бюджета Чувашской Республики- 23266,2 тыс. руб.   в том числе:</w:t>
            </w:r>
          </w:p>
          <w:p w:rsidR="009E1746" w:rsidRPr="009E1746" w:rsidRDefault="009E1746" w:rsidP="00734429">
            <w:pPr>
              <w:jc w:val="both"/>
              <w:rPr>
                <w:rFonts w:ascii="Arial" w:hAnsi="Arial" w:cs="Arial"/>
                <w:sz w:val="20"/>
                <w:szCs w:val="20"/>
              </w:rPr>
            </w:pPr>
            <w:r w:rsidRPr="009E1746">
              <w:rPr>
                <w:rFonts w:ascii="Arial" w:hAnsi="Arial" w:cs="Arial"/>
                <w:sz w:val="20"/>
                <w:szCs w:val="20"/>
              </w:rPr>
              <w:t>2021 год – 1091,1 тыс. руб.;</w:t>
            </w:r>
          </w:p>
          <w:p w:rsidR="009E1746" w:rsidRPr="009E1746" w:rsidRDefault="009E1746" w:rsidP="00734429">
            <w:pPr>
              <w:jc w:val="both"/>
              <w:rPr>
                <w:rFonts w:ascii="Arial" w:hAnsi="Arial" w:cs="Arial"/>
                <w:sz w:val="20"/>
                <w:szCs w:val="20"/>
              </w:rPr>
            </w:pPr>
            <w:r w:rsidRPr="009E1746">
              <w:rPr>
                <w:rFonts w:ascii="Arial" w:hAnsi="Arial" w:cs="Arial"/>
                <w:sz w:val="20"/>
                <w:szCs w:val="20"/>
              </w:rPr>
              <w:t>2022 год – 1532,4 тыс. руб.;</w:t>
            </w:r>
          </w:p>
          <w:p w:rsidR="009E1746" w:rsidRPr="009E1746" w:rsidRDefault="009E1746" w:rsidP="00734429">
            <w:pPr>
              <w:jc w:val="both"/>
              <w:rPr>
                <w:rFonts w:ascii="Arial" w:hAnsi="Arial" w:cs="Arial"/>
                <w:sz w:val="20"/>
                <w:szCs w:val="20"/>
              </w:rPr>
            </w:pPr>
            <w:r w:rsidRPr="009E1746">
              <w:rPr>
                <w:rFonts w:ascii="Arial" w:hAnsi="Arial" w:cs="Arial"/>
                <w:sz w:val="20"/>
                <w:szCs w:val="20"/>
              </w:rPr>
              <w:t>2023 год–  1587,9 тыс. руб.;</w:t>
            </w:r>
          </w:p>
          <w:p w:rsidR="009E1746" w:rsidRPr="009E1746" w:rsidRDefault="009E1746" w:rsidP="00734429">
            <w:pPr>
              <w:jc w:val="both"/>
              <w:rPr>
                <w:rFonts w:ascii="Arial" w:hAnsi="Arial" w:cs="Arial"/>
                <w:sz w:val="20"/>
                <w:szCs w:val="20"/>
              </w:rPr>
            </w:pPr>
            <w:r w:rsidRPr="009E1746">
              <w:rPr>
                <w:rFonts w:ascii="Arial" w:hAnsi="Arial" w:cs="Arial"/>
                <w:sz w:val="20"/>
                <w:szCs w:val="20"/>
              </w:rPr>
              <w:t>2024 год–  1587,9 тыс. руб.;</w:t>
            </w:r>
          </w:p>
          <w:p w:rsidR="009E1746" w:rsidRPr="009E1746" w:rsidRDefault="009E1746" w:rsidP="00734429">
            <w:pPr>
              <w:jc w:val="both"/>
              <w:rPr>
                <w:rFonts w:ascii="Arial" w:hAnsi="Arial" w:cs="Arial"/>
                <w:sz w:val="20"/>
                <w:szCs w:val="20"/>
              </w:rPr>
            </w:pPr>
            <w:r w:rsidRPr="009E1746">
              <w:rPr>
                <w:rFonts w:ascii="Arial" w:hAnsi="Arial" w:cs="Arial"/>
                <w:sz w:val="20"/>
                <w:szCs w:val="20"/>
              </w:rPr>
              <w:t>2025-2035 годы–  17466,9 тыс. руб.;</w:t>
            </w:r>
          </w:p>
          <w:p w:rsidR="009E1746" w:rsidRPr="009E1746" w:rsidRDefault="009E1746" w:rsidP="00734429">
            <w:pPr>
              <w:jc w:val="both"/>
              <w:rPr>
                <w:rFonts w:ascii="Arial" w:hAnsi="Arial" w:cs="Arial"/>
                <w:sz w:val="20"/>
                <w:szCs w:val="20"/>
              </w:rPr>
            </w:pPr>
          </w:p>
          <w:p w:rsidR="009E1746" w:rsidRPr="009E1746" w:rsidRDefault="009E1746" w:rsidP="00734429">
            <w:pPr>
              <w:jc w:val="both"/>
              <w:rPr>
                <w:rFonts w:ascii="Arial" w:hAnsi="Arial" w:cs="Arial"/>
                <w:sz w:val="20"/>
                <w:szCs w:val="20"/>
              </w:rPr>
            </w:pPr>
            <w:r w:rsidRPr="009E1746">
              <w:rPr>
                <w:rFonts w:ascii="Arial" w:hAnsi="Arial" w:cs="Arial"/>
                <w:sz w:val="20"/>
                <w:szCs w:val="20"/>
              </w:rPr>
              <w:t>из местного бюджета- 3151,6 тыс. руб. в том числе:</w:t>
            </w:r>
          </w:p>
          <w:p w:rsidR="009E1746" w:rsidRPr="009E1746" w:rsidRDefault="009E1746" w:rsidP="00734429">
            <w:pPr>
              <w:jc w:val="both"/>
              <w:rPr>
                <w:rFonts w:ascii="Arial" w:hAnsi="Arial" w:cs="Arial"/>
                <w:sz w:val="20"/>
                <w:szCs w:val="20"/>
              </w:rPr>
            </w:pPr>
            <w:r w:rsidRPr="009E1746">
              <w:rPr>
                <w:rFonts w:ascii="Arial" w:hAnsi="Arial" w:cs="Arial"/>
                <w:sz w:val="20"/>
                <w:szCs w:val="20"/>
              </w:rPr>
              <w:t>2021 год – 688,1  тыс. руб.;</w:t>
            </w:r>
          </w:p>
          <w:p w:rsidR="009E1746" w:rsidRPr="009E1746" w:rsidRDefault="009E1746" w:rsidP="00734429">
            <w:pPr>
              <w:jc w:val="both"/>
              <w:rPr>
                <w:rFonts w:ascii="Arial" w:hAnsi="Arial" w:cs="Arial"/>
                <w:sz w:val="20"/>
                <w:szCs w:val="20"/>
              </w:rPr>
            </w:pPr>
            <w:r w:rsidRPr="009E1746">
              <w:rPr>
                <w:rFonts w:ascii="Arial" w:hAnsi="Arial" w:cs="Arial"/>
                <w:sz w:val="20"/>
                <w:szCs w:val="20"/>
              </w:rPr>
              <w:t>2022 год – 170,3 тыс. руб.;</w:t>
            </w:r>
          </w:p>
          <w:p w:rsidR="009E1746" w:rsidRPr="009E1746" w:rsidRDefault="009E1746" w:rsidP="00734429">
            <w:pPr>
              <w:jc w:val="both"/>
              <w:rPr>
                <w:rFonts w:ascii="Arial" w:hAnsi="Arial" w:cs="Arial"/>
                <w:sz w:val="20"/>
                <w:szCs w:val="20"/>
              </w:rPr>
            </w:pPr>
            <w:r w:rsidRPr="009E1746">
              <w:rPr>
                <w:rFonts w:ascii="Arial" w:hAnsi="Arial" w:cs="Arial"/>
                <w:sz w:val="20"/>
                <w:szCs w:val="20"/>
              </w:rPr>
              <w:t>2023 год – 176,4 тыс. руб.;</w:t>
            </w:r>
          </w:p>
          <w:p w:rsidR="009E1746" w:rsidRPr="009E1746" w:rsidRDefault="009E1746" w:rsidP="00734429">
            <w:pPr>
              <w:jc w:val="both"/>
              <w:rPr>
                <w:rFonts w:ascii="Arial" w:hAnsi="Arial" w:cs="Arial"/>
                <w:sz w:val="20"/>
                <w:szCs w:val="20"/>
              </w:rPr>
            </w:pPr>
            <w:r w:rsidRPr="009E1746">
              <w:rPr>
                <w:rFonts w:ascii="Arial" w:hAnsi="Arial" w:cs="Arial"/>
                <w:sz w:val="20"/>
                <w:szCs w:val="20"/>
              </w:rPr>
              <w:t>2024 год – 176,4 тыс. руб.;</w:t>
            </w:r>
          </w:p>
          <w:p w:rsidR="009E1746" w:rsidRPr="009E1746" w:rsidRDefault="009E1746" w:rsidP="00734429">
            <w:pPr>
              <w:jc w:val="both"/>
              <w:rPr>
                <w:rFonts w:ascii="Arial" w:hAnsi="Arial" w:cs="Arial"/>
                <w:sz w:val="20"/>
                <w:szCs w:val="20"/>
              </w:rPr>
            </w:pPr>
            <w:r w:rsidRPr="009E1746">
              <w:rPr>
                <w:rFonts w:ascii="Arial" w:hAnsi="Arial" w:cs="Arial"/>
                <w:sz w:val="20"/>
                <w:szCs w:val="20"/>
              </w:rPr>
              <w:t>2025-2035 годы – 1940,4 тыс. руб.;</w:t>
            </w:r>
          </w:p>
        </w:tc>
      </w:tr>
      <w:tr w:rsidR="009E1746" w:rsidRPr="009E1746" w:rsidTr="00734429">
        <w:tc>
          <w:tcPr>
            <w:tcW w:w="2732" w:type="dxa"/>
            <w:tcBorders>
              <w:top w:val="nil"/>
              <w:left w:val="single" w:sz="4" w:space="0" w:color="000000"/>
              <w:bottom w:val="single" w:sz="4" w:space="0" w:color="000000"/>
              <w:right w:val="nil"/>
            </w:tcBorders>
          </w:tcPr>
          <w:p w:rsidR="009E1746" w:rsidRPr="009E1746" w:rsidRDefault="009E1746" w:rsidP="00734429">
            <w:pPr>
              <w:pStyle w:val="afff"/>
              <w:snapToGrid w:val="0"/>
              <w:ind w:left="540" w:right="152"/>
              <w:rPr>
                <w:rFonts w:ascii="Arial" w:hAnsi="Arial" w:cs="Arial"/>
                <w:sz w:val="20"/>
                <w:szCs w:val="20"/>
              </w:rPr>
            </w:pPr>
            <w:r w:rsidRPr="009E1746">
              <w:rPr>
                <w:rFonts w:ascii="Arial" w:hAnsi="Arial" w:cs="Arial"/>
                <w:sz w:val="20"/>
                <w:szCs w:val="20"/>
              </w:rPr>
              <w:t>Ожидаемый конечный результат реализации Программы</w:t>
            </w:r>
          </w:p>
        </w:tc>
        <w:tc>
          <w:tcPr>
            <w:tcW w:w="6988" w:type="dxa"/>
            <w:tcBorders>
              <w:top w:val="nil"/>
              <w:left w:val="single" w:sz="4" w:space="0" w:color="000000"/>
              <w:bottom w:val="single" w:sz="4" w:space="0" w:color="000000"/>
              <w:right w:val="single" w:sz="4" w:space="0" w:color="000000"/>
            </w:tcBorders>
          </w:tcPr>
          <w:p w:rsidR="009E1746" w:rsidRPr="009E1746" w:rsidRDefault="009E1746" w:rsidP="00734429">
            <w:pPr>
              <w:pStyle w:val="ConsPlusNonformat"/>
              <w:widowControl/>
              <w:ind w:left="540" w:right="152"/>
              <w:rPr>
                <w:rFonts w:ascii="Arial" w:hAnsi="Arial" w:cs="Arial"/>
              </w:rPr>
            </w:pPr>
            <w:r w:rsidRPr="009E1746">
              <w:rPr>
                <w:rFonts w:ascii="Arial" w:hAnsi="Arial" w:cs="Arial"/>
              </w:rPr>
              <w:t>реализация мероприятий Программы приведет к достижению следующих результатов: улучшится состояние дорог, обеспечится безопасность дорожного движения</w:t>
            </w:r>
          </w:p>
        </w:tc>
      </w:tr>
      <w:tr w:rsidR="009E1746" w:rsidRPr="009E1746" w:rsidTr="00734429">
        <w:tc>
          <w:tcPr>
            <w:tcW w:w="2732" w:type="dxa"/>
            <w:tcBorders>
              <w:top w:val="nil"/>
              <w:left w:val="single" w:sz="4" w:space="0" w:color="000000"/>
              <w:bottom w:val="single" w:sz="4" w:space="0" w:color="000000"/>
              <w:right w:val="nil"/>
            </w:tcBorders>
          </w:tcPr>
          <w:p w:rsidR="009E1746" w:rsidRPr="009E1746" w:rsidRDefault="009E1746" w:rsidP="00734429">
            <w:pPr>
              <w:pStyle w:val="afff"/>
              <w:snapToGrid w:val="0"/>
              <w:ind w:left="540" w:right="152"/>
              <w:rPr>
                <w:rFonts w:ascii="Arial" w:hAnsi="Arial" w:cs="Arial"/>
                <w:sz w:val="20"/>
                <w:szCs w:val="20"/>
              </w:rPr>
            </w:pPr>
            <w:r w:rsidRPr="009E1746">
              <w:rPr>
                <w:rFonts w:ascii="Arial" w:hAnsi="Arial" w:cs="Arial"/>
                <w:sz w:val="20"/>
                <w:szCs w:val="20"/>
              </w:rPr>
              <w:t xml:space="preserve"> Система организации контроля за исполнением</w:t>
            </w:r>
          </w:p>
          <w:p w:rsidR="009E1746" w:rsidRPr="009E1746" w:rsidRDefault="009E1746" w:rsidP="00734429">
            <w:pPr>
              <w:pStyle w:val="afff"/>
              <w:snapToGrid w:val="0"/>
              <w:ind w:left="540" w:right="152"/>
              <w:rPr>
                <w:rFonts w:ascii="Arial" w:hAnsi="Arial" w:cs="Arial"/>
                <w:sz w:val="20"/>
                <w:szCs w:val="20"/>
              </w:rPr>
            </w:pPr>
            <w:r w:rsidRPr="009E1746">
              <w:rPr>
                <w:rFonts w:ascii="Arial" w:hAnsi="Arial" w:cs="Arial"/>
                <w:sz w:val="20"/>
                <w:szCs w:val="20"/>
              </w:rPr>
              <w:t xml:space="preserve"> Программы</w:t>
            </w:r>
          </w:p>
        </w:tc>
        <w:tc>
          <w:tcPr>
            <w:tcW w:w="6988" w:type="dxa"/>
            <w:tcBorders>
              <w:top w:val="nil"/>
              <w:left w:val="single" w:sz="4" w:space="0" w:color="000000"/>
              <w:bottom w:val="single" w:sz="4" w:space="0" w:color="000000"/>
              <w:right w:val="single" w:sz="4" w:space="0" w:color="000000"/>
            </w:tcBorders>
          </w:tcPr>
          <w:p w:rsidR="009E1746" w:rsidRPr="009E1746" w:rsidRDefault="009E1746" w:rsidP="00734429">
            <w:pPr>
              <w:pStyle w:val="ConsPlusNonformat"/>
              <w:widowControl/>
              <w:ind w:left="540" w:right="152"/>
              <w:rPr>
                <w:rFonts w:ascii="Arial" w:hAnsi="Arial" w:cs="Arial"/>
              </w:rPr>
            </w:pPr>
            <w:r w:rsidRPr="009E1746">
              <w:rPr>
                <w:rFonts w:ascii="Arial" w:hAnsi="Arial" w:cs="Arial"/>
              </w:rPr>
              <w:t>контроль за ходом реализации Программы осуществляет Администрация  Таушкасинского сельского поселения, в соответствии с ее полномочиями установленными федеральным и республиканским законодательством, муниципальными нормативными документами</w:t>
            </w:r>
          </w:p>
        </w:tc>
      </w:tr>
    </w:tbl>
    <w:p w:rsidR="009E1746" w:rsidRPr="009E1746" w:rsidRDefault="009E1746" w:rsidP="009E1746">
      <w:pPr>
        <w:pStyle w:val="ConsPlusNonformat"/>
        <w:widowControl/>
        <w:ind w:left="540" w:right="152"/>
        <w:rPr>
          <w:rFonts w:ascii="Arial" w:hAnsi="Arial" w:cs="Arial"/>
        </w:rPr>
      </w:pPr>
    </w:p>
    <w:p w:rsidR="009E1746" w:rsidRPr="009E1746" w:rsidRDefault="009E1746" w:rsidP="009E1746">
      <w:pPr>
        <w:pStyle w:val="ConsPlusNormal0"/>
        <w:widowControl/>
        <w:ind w:left="540" w:right="152" w:firstLine="0"/>
        <w:jc w:val="center"/>
      </w:pPr>
    </w:p>
    <w:p w:rsidR="009E1746" w:rsidRPr="009E1746" w:rsidRDefault="009E1746" w:rsidP="009E1746">
      <w:pPr>
        <w:pStyle w:val="ConsPlusNormal0"/>
        <w:widowControl/>
        <w:ind w:left="540" w:right="152" w:firstLine="0"/>
        <w:jc w:val="center"/>
        <w:outlineLvl w:val="1"/>
      </w:pPr>
      <w:r w:rsidRPr="009E1746">
        <w:rPr>
          <w:b/>
        </w:rPr>
        <w:t>Раздел 1</w:t>
      </w:r>
      <w:r w:rsidRPr="009E1746">
        <w:t xml:space="preserve">. </w:t>
      </w:r>
      <w:r w:rsidRPr="009E1746">
        <w:rPr>
          <w:b/>
        </w:rPr>
        <w:t>Содержание проблемы и обоснование необходимости её решения программными методами</w:t>
      </w:r>
      <w:r w:rsidRPr="009E1746">
        <w:t xml:space="preserve"> </w:t>
      </w:r>
    </w:p>
    <w:p w:rsidR="009E1746" w:rsidRPr="009E1746" w:rsidRDefault="009E1746" w:rsidP="009E1746">
      <w:pPr>
        <w:pStyle w:val="ConsPlusNormal0"/>
        <w:widowControl/>
        <w:ind w:right="152"/>
        <w:outlineLvl w:val="1"/>
      </w:pPr>
      <w:r w:rsidRPr="009E1746">
        <w:t xml:space="preserve">   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оказывает влияние на ее развитие.</w:t>
      </w:r>
    </w:p>
    <w:p w:rsidR="009E1746" w:rsidRPr="009E1746" w:rsidRDefault="009E1746" w:rsidP="009E1746">
      <w:pPr>
        <w:pStyle w:val="ConsPlusNormal0"/>
        <w:widowControl/>
        <w:ind w:right="152"/>
        <w:jc w:val="both"/>
      </w:pPr>
      <w:r w:rsidRPr="009E1746">
        <w:t xml:space="preserve"> Автомобильный дороги, являясь сложными инженерно-техническими сооружениями, имеют ряд особенностей, а именно:</w:t>
      </w:r>
    </w:p>
    <w:p w:rsidR="009E1746" w:rsidRPr="009E1746" w:rsidRDefault="009E1746" w:rsidP="009E1746">
      <w:pPr>
        <w:pStyle w:val="ConsPlusNormal0"/>
        <w:widowControl/>
        <w:ind w:right="152"/>
        <w:jc w:val="both"/>
      </w:pPr>
      <w:r w:rsidRPr="009E1746">
        <w:t>автомобильные дороги представляют собой материалоёмкие, трудоемкие линейные сооружения, содержание которых требует больших финансовых затрат;</w:t>
      </w:r>
    </w:p>
    <w:p w:rsidR="009E1746" w:rsidRPr="009E1746" w:rsidRDefault="009E1746" w:rsidP="009E1746">
      <w:pPr>
        <w:pStyle w:val="ConsPlusNormal0"/>
        <w:widowControl/>
        <w:ind w:right="152"/>
        <w:jc w:val="both"/>
      </w:pPr>
      <w:r w:rsidRPr="009E1746">
        <w:t xml:space="preserve">  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страны, водителям и пассажирам транспортных средств и пешеходам;</w:t>
      </w:r>
    </w:p>
    <w:p w:rsidR="009E1746" w:rsidRPr="009E1746" w:rsidRDefault="009E1746" w:rsidP="009E1746">
      <w:pPr>
        <w:pStyle w:val="ConsPlusNormal0"/>
        <w:widowControl/>
        <w:ind w:right="152"/>
        <w:jc w:val="both"/>
      </w:pPr>
      <w:r w:rsidRPr="009E1746">
        <w:t xml:space="preserve"> реконструкция, капитальный ремонт, ремонт и содержание автомобильных дорог также требуют больших затрат.</w:t>
      </w:r>
    </w:p>
    <w:p w:rsidR="009E1746" w:rsidRPr="009E1746" w:rsidRDefault="009E1746" w:rsidP="009E1746">
      <w:pPr>
        <w:pStyle w:val="ConsPlusNormal0"/>
        <w:widowControl/>
        <w:ind w:right="152"/>
        <w:jc w:val="both"/>
      </w:pPr>
      <w:r w:rsidRPr="009E1746">
        <w:t xml:space="preserve"> Автомобильные дороги обладают определенными потребительскими свойствами, а именно:</w:t>
      </w:r>
    </w:p>
    <w:p w:rsidR="009E1746" w:rsidRPr="009E1746" w:rsidRDefault="009E1746" w:rsidP="009E1746">
      <w:pPr>
        <w:pStyle w:val="ConsPlusNormal0"/>
        <w:widowControl/>
        <w:ind w:left="540" w:right="152" w:firstLine="0"/>
        <w:jc w:val="both"/>
      </w:pPr>
      <w:r w:rsidRPr="009E1746">
        <w:t xml:space="preserve">       удобство и комфортность передвижения;</w:t>
      </w:r>
    </w:p>
    <w:p w:rsidR="009E1746" w:rsidRPr="009E1746" w:rsidRDefault="009E1746" w:rsidP="009E1746">
      <w:pPr>
        <w:pStyle w:val="ConsPlusNormal0"/>
        <w:widowControl/>
        <w:ind w:left="540" w:right="152" w:firstLine="0"/>
        <w:jc w:val="both"/>
      </w:pPr>
      <w:r w:rsidRPr="009E1746">
        <w:t xml:space="preserve">       скорость движения;</w:t>
      </w:r>
    </w:p>
    <w:p w:rsidR="009E1746" w:rsidRPr="009E1746" w:rsidRDefault="009E1746" w:rsidP="009E1746">
      <w:pPr>
        <w:pStyle w:val="ConsPlusNormal0"/>
        <w:widowControl/>
        <w:ind w:left="540" w:right="152" w:firstLine="0"/>
        <w:jc w:val="both"/>
      </w:pPr>
      <w:r w:rsidRPr="009E1746">
        <w:t xml:space="preserve">       пропускная способность;</w:t>
      </w:r>
    </w:p>
    <w:p w:rsidR="009E1746" w:rsidRPr="009E1746" w:rsidRDefault="009E1746" w:rsidP="009E1746">
      <w:pPr>
        <w:pStyle w:val="ConsPlusNormal0"/>
        <w:widowControl/>
        <w:ind w:left="540" w:right="152" w:firstLine="0"/>
        <w:jc w:val="both"/>
      </w:pPr>
      <w:r w:rsidRPr="009E1746">
        <w:t xml:space="preserve">       безопасность движения;</w:t>
      </w:r>
    </w:p>
    <w:p w:rsidR="009E1746" w:rsidRPr="009E1746" w:rsidRDefault="009E1746" w:rsidP="009E1746">
      <w:pPr>
        <w:pStyle w:val="ConsPlusNormal0"/>
        <w:widowControl/>
        <w:ind w:left="540" w:right="152" w:firstLine="0"/>
        <w:jc w:val="both"/>
      </w:pPr>
      <w:r w:rsidRPr="009E1746">
        <w:t xml:space="preserve">       экономичность движения;</w:t>
      </w:r>
    </w:p>
    <w:p w:rsidR="009E1746" w:rsidRPr="009E1746" w:rsidRDefault="009E1746" w:rsidP="009E1746">
      <w:pPr>
        <w:pStyle w:val="ConsPlusNormal0"/>
        <w:widowControl/>
        <w:ind w:left="540" w:right="152" w:firstLine="0"/>
        <w:jc w:val="both"/>
      </w:pPr>
      <w:r w:rsidRPr="009E1746">
        <w:t xml:space="preserve">       долговечность;</w:t>
      </w:r>
    </w:p>
    <w:p w:rsidR="009E1746" w:rsidRPr="009E1746" w:rsidRDefault="009E1746" w:rsidP="009E1746">
      <w:pPr>
        <w:pStyle w:val="ConsPlusNormal0"/>
        <w:widowControl/>
        <w:ind w:left="540" w:right="152" w:firstLine="0"/>
        <w:jc w:val="both"/>
      </w:pPr>
      <w:r w:rsidRPr="009E1746">
        <w:t xml:space="preserve">       стоимость содержания;</w:t>
      </w:r>
    </w:p>
    <w:p w:rsidR="009E1746" w:rsidRPr="009E1746" w:rsidRDefault="009E1746" w:rsidP="009E1746">
      <w:pPr>
        <w:pStyle w:val="ConsPlusNormal0"/>
        <w:widowControl/>
        <w:ind w:left="540" w:right="152" w:firstLine="0"/>
        <w:jc w:val="both"/>
      </w:pPr>
      <w:r w:rsidRPr="009E1746">
        <w:t xml:space="preserve">       экологическая безопасность.</w:t>
      </w:r>
    </w:p>
    <w:p w:rsidR="009E1746" w:rsidRPr="009E1746" w:rsidRDefault="009E1746" w:rsidP="009E1746">
      <w:pPr>
        <w:pStyle w:val="ConsPlusNormal0"/>
        <w:widowControl/>
        <w:ind w:left="540" w:right="152" w:firstLine="0"/>
        <w:jc w:val="both"/>
      </w:pPr>
      <w:r w:rsidRPr="009E1746">
        <w:t xml:space="preserve"> Показателями улучшения состояния дорожной сети являются:</w:t>
      </w:r>
    </w:p>
    <w:p w:rsidR="009E1746" w:rsidRPr="009E1746" w:rsidRDefault="009E1746" w:rsidP="009E1746">
      <w:pPr>
        <w:pStyle w:val="ConsPlusNormal0"/>
        <w:widowControl/>
        <w:ind w:right="152"/>
        <w:jc w:val="both"/>
      </w:pPr>
      <w:r w:rsidRPr="009E1746">
        <w:t>снижение текущих издержек, в первую очередь для пользователей автомобильных дорог;</w:t>
      </w:r>
    </w:p>
    <w:p w:rsidR="009E1746" w:rsidRPr="009E1746" w:rsidRDefault="009E1746" w:rsidP="009E1746">
      <w:pPr>
        <w:pStyle w:val="ConsPlusNormal0"/>
        <w:widowControl/>
        <w:ind w:right="152"/>
        <w:jc w:val="both"/>
      </w:pPr>
      <w:r w:rsidRPr="009E1746">
        <w:lastRenderedPageBreak/>
        <w:t>стимулирование общего экономического развития прилегающих территорий;</w:t>
      </w:r>
    </w:p>
    <w:p w:rsidR="009E1746" w:rsidRPr="009E1746" w:rsidRDefault="009E1746" w:rsidP="009E1746">
      <w:pPr>
        <w:pStyle w:val="ConsPlusNormal0"/>
        <w:widowControl/>
        <w:ind w:right="152"/>
        <w:jc w:val="both"/>
      </w:pPr>
      <w:r w:rsidRPr="009E1746">
        <w:t>экономия времени как для перевозки пассажиров, так и для прохождения грузов, находящихся в пути;</w:t>
      </w:r>
    </w:p>
    <w:p w:rsidR="009E1746" w:rsidRPr="009E1746" w:rsidRDefault="009E1746" w:rsidP="009E1746">
      <w:pPr>
        <w:pStyle w:val="ConsPlusNormal0"/>
        <w:widowControl/>
        <w:ind w:right="152"/>
        <w:jc w:val="both"/>
      </w:pPr>
      <w:r w:rsidRPr="009E1746">
        <w:t xml:space="preserve"> снижение числа дорожно-транспортных происшествий и нанесенного материального ущерба;</w:t>
      </w:r>
    </w:p>
    <w:p w:rsidR="009E1746" w:rsidRPr="009E1746" w:rsidRDefault="009E1746" w:rsidP="009E1746">
      <w:pPr>
        <w:pStyle w:val="ConsPlusNormal0"/>
        <w:widowControl/>
        <w:ind w:right="152"/>
        <w:jc w:val="both"/>
      </w:pPr>
      <w:r w:rsidRPr="009E1746">
        <w:t xml:space="preserve">  повышение комфорта и удобства поездок.</w:t>
      </w:r>
    </w:p>
    <w:p w:rsidR="009E1746" w:rsidRPr="009E1746" w:rsidRDefault="009E1746" w:rsidP="009E1746">
      <w:pPr>
        <w:pStyle w:val="ConsPlusNormal0"/>
        <w:widowControl/>
        <w:ind w:left="540" w:right="152" w:firstLine="0"/>
        <w:jc w:val="both"/>
      </w:pPr>
    </w:p>
    <w:p w:rsidR="009E1746" w:rsidRPr="009E1746" w:rsidRDefault="009E1746" w:rsidP="009E1746">
      <w:pPr>
        <w:pStyle w:val="ConsPlusNormal0"/>
        <w:widowControl/>
        <w:ind w:left="540" w:right="152" w:firstLine="0"/>
        <w:jc w:val="center"/>
        <w:outlineLvl w:val="1"/>
        <w:rPr>
          <w:b/>
        </w:rPr>
      </w:pPr>
      <w:r w:rsidRPr="009E1746">
        <w:rPr>
          <w:b/>
        </w:rPr>
        <w:t>Раздел 2</w:t>
      </w:r>
      <w:r w:rsidRPr="009E1746">
        <w:t xml:space="preserve">. </w:t>
      </w:r>
      <w:r w:rsidRPr="009E1746">
        <w:rPr>
          <w:b/>
        </w:rPr>
        <w:t>Основные цели и задачи, сроки и этапы реализации, целевые индикаторы и показатели программы</w:t>
      </w:r>
    </w:p>
    <w:p w:rsidR="009E1746" w:rsidRPr="009E1746" w:rsidRDefault="009E1746" w:rsidP="009E1746">
      <w:pPr>
        <w:pStyle w:val="ConsPlusNormal0"/>
        <w:widowControl/>
        <w:ind w:right="152"/>
        <w:jc w:val="both"/>
      </w:pPr>
      <w:r w:rsidRPr="009E1746">
        <w:t xml:space="preserve"> Основной целью Программы является развитие современной и эффективной автомобильно-дорожной  инфраструктуры.</w:t>
      </w:r>
    </w:p>
    <w:p w:rsidR="009E1746" w:rsidRPr="009E1746" w:rsidRDefault="009E1746" w:rsidP="009E1746">
      <w:pPr>
        <w:pStyle w:val="ConsPlusNormal0"/>
        <w:widowControl/>
        <w:ind w:right="152"/>
        <w:jc w:val="both"/>
      </w:pPr>
      <w:r w:rsidRPr="009E1746">
        <w:t>Для достижения основной цели программы необходимо решить следующие задачи:</w:t>
      </w:r>
    </w:p>
    <w:p w:rsidR="009E1746" w:rsidRPr="009E1746" w:rsidRDefault="009E1746" w:rsidP="009E1746">
      <w:pPr>
        <w:pStyle w:val="ConsPlusNormal0"/>
        <w:widowControl/>
        <w:ind w:right="152"/>
        <w:jc w:val="both"/>
      </w:pPr>
      <w:r w:rsidRPr="009E1746">
        <w:t xml:space="preserve">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дороги и сооружений на них;</w:t>
      </w:r>
    </w:p>
    <w:p w:rsidR="009E1746" w:rsidRPr="009E1746" w:rsidRDefault="009E1746" w:rsidP="009E1746">
      <w:pPr>
        <w:pStyle w:val="ConsPlusNormal0"/>
        <w:widowControl/>
        <w:ind w:right="152"/>
        <w:jc w:val="both"/>
      </w:pPr>
      <w:r w:rsidRPr="009E1746">
        <w:t xml:space="preserve"> сохранение протяженности, соответствующей нормативным требованиям автомобильных дорог общего пользования  местного значения за счет капитального ремонта автомобильных дорог.</w:t>
      </w:r>
    </w:p>
    <w:p w:rsidR="009E1746" w:rsidRPr="009E1746" w:rsidRDefault="009E1746" w:rsidP="009E1746">
      <w:pPr>
        <w:pStyle w:val="ConsPlusNormal0"/>
        <w:widowControl/>
        <w:ind w:right="152"/>
        <w:jc w:val="both"/>
      </w:pPr>
      <w:r w:rsidRPr="009E1746">
        <w:t xml:space="preserve"> Срок реализации Программы - 2021-2035 годы.</w:t>
      </w:r>
    </w:p>
    <w:p w:rsidR="009E1746" w:rsidRPr="009E1746" w:rsidRDefault="009E1746" w:rsidP="009E1746">
      <w:pPr>
        <w:pStyle w:val="ConsPlusNormal0"/>
        <w:widowControl/>
        <w:ind w:right="152"/>
        <w:jc w:val="both"/>
      </w:pPr>
      <w:r w:rsidRPr="009E1746">
        <w:t>Поскольку мероприятия Программы, связаны с содержанием и капитальным ремонтном автомобильных дорог, носят постоянный, непрерывный характер и имеют длительный производственный цикл, а финансирование мероприятий Программы зависит от  возможностей областного и местного бюджета,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не увеличение показателя «Доля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w:t>
      </w:r>
    </w:p>
    <w:p w:rsidR="009E1746" w:rsidRPr="009E1746" w:rsidRDefault="009E1746" w:rsidP="009E1746">
      <w:pPr>
        <w:pStyle w:val="ConsPlusNormal0"/>
        <w:widowControl/>
        <w:ind w:left="540" w:right="152" w:firstLine="0"/>
        <w:jc w:val="center"/>
        <w:outlineLvl w:val="1"/>
        <w:rPr>
          <w:b/>
        </w:rPr>
      </w:pPr>
    </w:p>
    <w:p w:rsidR="009E1746" w:rsidRPr="009E1746" w:rsidRDefault="009E1746" w:rsidP="009E1746">
      <w:pPr>
        <w:pStyle w:val="ConsPlusNormal0"/>
        <w:widowControl/>
        <w:ind w:left="540" w:right="152" w:firstLine="0"/>
        <w:jc w:val="center"/>
        <w:outlineLvl w:val="1"/>
      </w:pPr>
      <w:r w:rsidRPr="009E1746">
        <w:rPr>
          <w:b/>
        </w:rPr>
        <w:t>Раздел 3. Система программных мероприятий, ресурсное обеспечение, перечень мероприятий с разбивкой по годам, источникам финансирования программы</w:t>
      </w:r>
    </w:p>
    <w:p w:rsidR="009E1746" w:rsidRPr="009E1746" w:rsidRDefault="009E1746" w:rsidP="009E1746">
      <w:pPr>
        <w:pStyle w:val="ConsPlusNormal0"/>
        <w:widowControl/>
        <w:ind w:right="152"/>
        <w:jc w:val="both"/>
      </w:pPr>
      <w:r w:rsidRPr="009E1746">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9E1746" w:rsidRPr="009E1746" w:rsidRDefault="009E1746" w:rsidP="009E1746">
      <w:pPr>
        <w:pStyle w:val="ConsPlusNormal0"/>
        <w:widowControl/>
        <w:ind w:right="152"/>
        <w:jc w:val="both"/>
      </w:pPr>
      <w:r w:rsidRPr="009E1746">
        <w:t xml:space="preserve">  1. Мероприятия по содержанию автомобильных дорог общего пользования местного значения искусственных сооружений на них.</w:t>
      </w:r>
    </w:p>
    <w:p w:rsidR="009E1746" w:rsidRPr="009E1746" w:rsidRDefault="009E1746" w:rsidP="009E1746">
      <w:pPr>
        <w:pStyle w:val="ConsPlusNormal0"/>
        <w:widowControl/>
        <w:ind w:right="152"/>
        <w:jc w:val="both"/>
      </w:pPr>
      <w:r w:rsidRPr="009E1746">
        <w:t xml:space="preserve">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9E1746" w:rsidRPr="009E1746" w:rsidRDefault="009E1746" w:rsidP="009E1746">
      <w:pPr>
        <w:pStyle w:val="ConsPlusNormal0"/>
        <w:widowControl/>
        <w:ind w:right="152"/>
        <w:jc w:val="both"/>
      </w:pPr>
      <w:r w:rsidRPr="009E1746">
        <w:t xml:space="preserve">  2. Мероприятия по капитальному ремонту автомобильных дорог общего пользования местного значения искусственных сооружений на них, за счет средств фонда софинансирования расходов на капитальный ремонт автомобильных дорог общего пользования местного значения и тротуаров. Порядок расчета долевого участия в софинансировании капитального ремонта автомобильных дорог общего пользования местного значения и тротуаров приведен в приложении №1 к настоящей Программе. </w:t>
      </w:r>
    </w:p>
    <w:p w:rsidR="009E1746" w:rsidRPr="009E1746" w:rsidRDefault="009E1746" w:rsidP="009E1746">
      <w:pPr>
        <w:pStyle w:val="ConsPlusNormal0"/>
        <w:widowControl/>
        <w:ind w:left="540" w:right="152" w:firstLine="0"/>
        <w:jc w:val="both"/>
      </w:pPr>
    </w:p>
    <w:p w:rsidR="009E1746" w:rsidRPr="009E1746" w:rsidRDefault="009E1746" w:rsidP="009E1746">
      <w:pPr>
        <w:pStyle w:val="ConsPlusNormal0"/>
        <w:widowControl/>
        <w:ind w:left="540" w:right="152" w:firstLine="0"/>
        <w:jc w:val="center"/>
        <w:outlineLvl w:val="1"/>
      </w:pPr>
      <w:r w:rsidRPr="009E1746">
        <w:rPr>
          <w:b/>
        </w:rPr>
        <w:t>Раздел 4.</w:t>
      </w:r>
      <w:r w:rsidRPr="009E1746">
        <w:t xml:space="preserve"> </w:t>
      </w:r>
      <w:r w:rsidRPr="009E1746">
        <w:rPr>
          <w:b/>
        </w:rPr>
        <w:t>Механизм реализации, организация управления и контроль за ходом реализации программы</w:t>
      </w:r>
    </w:p>
    <w:p w:rsidR="009E1746" w:rsidRPr="009E1746" w:rsidRDefault="009E1746" w:rsidP="009E1746">
      <w:pPr>
        <w:pStyle w:val="ConsPlusNormal0"/>
        <w:widowControl/>
        <w:ind w:right="152"/>
        <w:jc w:val="both"/>
      </w:pPr>
      <w:r w:rsidRPr="009E1746">
        <w:t xml:space="preserve"> Управление реализацией Программы осуществляет Администрация Таушкасинского сельского поселения.</w:t>
      </w:r>
    </w:p>
    <w:p w:rsidR="009E1746" w:rsidRPr="009E1746" w:rsidRDefault="009E1746" w:rsidP="009E1746">
      <w:pPr>
        <w:pStyle w:val="ConsPlusNormal0"/>
        <w:widowControl/>
        <w:ind w:right="152"/>
        <w:jc w:val="both"/>
      </w:pPr>
      <w:r w:rsidRPr="009E1746">
        <w:t>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9E1746" w:rsidRPr="009E1746" w:rsidRDefault="009E1746" w:rsidP="009E1746">
      <w:pPr>
        <w:pStyle w:val="ConsPlusNormal0"/>
        <w:widowControl/>
        <w:ind w:right="152"/>
        <w:jc w:val="both"/>
      </w:pPr>
      <w:r w:rsidRPr="009E1746">
        <w:t>Заказчик программы выполняются следующие основные задачи:</w:t>
      </w:r>
    </w:p>
    <w:p w:rsidR="009E1746" w:rsidRPr="009E1746" w:rsidRDefault="009E1746" w:rsidP="009E1746">
      <w:pPr>
        <w:pStyle w:val="ConsPlusNormal0"/>
        <w:widowControl/>
        <w:ind w:right="152"/>
        <w:jc w:val="both"/>
      </w:pPr>
      <w:r w:rsidRPr="009E1746">
        <w:t>экономический анализ эффективности программных проектов и мероприятий Программы;</w:t>
      </w:r>
    </w:p>
    <w:p w:rsidR="009E1746" w:rsidRPr="009E1746" w:rsidRDefault="009E1746" w:rsidP="009E1746">
      <w:pPr>
        <w:pStyle w:val="ConsPlusNormal0"/>
        <w:widowControl/>
        <w:ind w:right="152"/>
        <w:jc w:val="both"/>
      </w:pPr>
      <w:r w:rsidRPr="009E1746">
        <w:t xml:space="preserve">  подготовка предложений по составлению плана текущих расходов на очередной период;</w:t>
      </w:r>
    </w:p>
    <w:p w:rsidR="009E1746" w:rsidRPr="009E1746" w:rsidRDefault="009E1746" w:rsidP="009E1746">
      <w:pPr>
        <w:pStyle w:val="ConsPlusNormal0"/>
        <w:widowControl/>
        <w:ind w:right="152"/>
        <w:jc w:val="both"/>
      </w:pPr>
      <w:r w:rsidRPr="009E1746">
        <w:t xml:space="preserve">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w:t>
      </w:r>
    </w:p>
    <w:p w:rsidR="009E1746" w:rsidRPr="009E1746" w:rsidRDefault="009E1746" w:rsidP="009E1746">
      <w:pPr>
        <w:pStyle w:val="ConsPlusNormal0"/>
        <w:widowControl/>
        <w:ind w:right="152" w:firstLine="0"/>
        <w:jc w:val="both"/>
      </w:pPr>
      <w:r w:rsidRPr="009E1746">
        <w:t>подготовки и представления отчетов о ходе реализации программы.</w:t>
      </w:r>
    </w:p>
    <w:p w:rsidR="009E1746" w:rsidRPr="009E1746" w:rsidRDefault="009E1746" w:rsidP="009E1746">
      <w:pPr>
        <w:pStyle w:val="ConsPlusNormal0"/>
        <w:widowControl/>
        <w:ind w:right="152"/>
        <w:jc w:val="both"/>
      </w:pPr>
      <w:r w:rsidRPr="009E1746">
        <w:t xml:space="preserve">  Контроль за ходом реализации программы осуществляется Администрацией Таушкасинского сельского поселения.</w:t>
      </w:r>
    </w:p>
    <w:p w:rsidR="009E1746" w:rsidRPr="009E1746" w:rsidRDefault="009E1746" w:rsidP="009E1746">
      <w:pPr>
        <w:pStyle w:val="ConsPlusNormal0"/>
        <w:widowControl/>
        <w:ind w:left="540" w:right="152" w:firstLine="0"/>
        <w:jc w:val="both"/>
      </w:pPr>
    </w:p>
    <w:p w:rsidR="009E1746" w:rsidRPr="009E1746" w:rsidRDefault="009E1746" w:rsidP="009E1746">
      <w:pPr>
        <w:pStyle w:val="ConsPlusNormal0"/>
        <w:widowControl/>
        <w:ind w:left="540" w:right="152" w:firstLine="0"/>
        <w:jc w:val="center"/>
        <w:outlineLvl w:val="1"/>
        <w:rPr>
          <w:b/>
        </w:rPr>
      </w:pPr>
      <w:r w:rsidRPr="009E1746">
        <w:rPr>
          <w:b/>
        </w:rPr>
        <w:t>Раздел 5. Оценка эффективности социально – экономических и экологических последствий от реализации программы</w:t>
      </w:r>
    </w:p>
    <w:p w:rsidR="009E1746" w:rsidRPr="009E1746" w:rsidRDefault="009E1746" w:rsidP="009E1746">
      <w:pPr>
        <w:pStyle w:val="ConsPlusNormal0"/>
        <w:widowControl/>
        <w:ind w:right="152"/>
        <w:jc w:val="both"/>
      </w:pPr>
      <w:r w:rsidRPr="009E1746">
        <w:t xml:space="preserve"> Эффективность реализации Программы зависит от результатов, полученных в сфере деятельности транспорта и вне него.</w:t>
      </w:r>
    </w:p>
    <w:p w:rsidR="009E1746" w:rsidRPr="009E1746" w:rsidRDefault="009E1746" w:rsidP="009E1746">
      <w:pPr>
        <w:pStyle w:val="ConsPlusNormal0"/>
        <w:widowControl/>
        <w:ind w:right="152"/>
        <w:jc w:val="both"/>
      </w:pPr>
      <w:r w:rsidRPr="009E1746">
        <w:lastRenderedPageBreak/>
        <w:t xml:space="preserve"> Общественная эффективность Программы связана с учетом последствий реализации Программы, как для участников дорожного движения, так и для населения и хозяйственного комплекса  поселения в целом.</w:t>
      </w:r>
    </w:p>
    <w:p w:rsidR="009E1746" w:rsidRPr="009E1746" w:rsidRDefault="009E1746" w:rsidP="009E1746">
      <w:pPr>
        <w:pStyle w:val="ConsPlusNormal0"/>
        <w:widowControl/>
        <w:ind w:right="152"/>
        <w:jc w:val="both"/>
      </w:pPr>
      <w:r w:rsidRPr="009E1746">
        <w:t xml:space="preserve"> Последовательная реализация мероприятий Программы будет способствовать повышению скорости, удобства и безопасности движения на автомобильных дорогах общего пользования. </w:t>
      </w:r>
    </w:p>
    <w:p w:rsidR="009E1746" w:rsidRPr="009E1746" w:rsidRDefault="009E1746" w:rsidP="009E1746">
      <w:pPr>
        <w:pStyle w:val="ConsPlusNormal0"/>
        <w:widowControl/>
        <w:ind w:right="152"/>
        <w:jc w:val="both"/>
      </w:pPr>
      <w:r w:rsidRPr="009E1746">
        <w:t xml:space="preserve"> Это позволит решить следующие задачи Программы:</w:t>
      </w:r>
    </w:p>
    <w:p w:rsidR="009E1746" w:rsidRPr="009E1746" w:rsidRDefault="009E1746" w:rsidP="009E1746">
      <w:pPr>
        <w:pStyle w:val="ConsPlusNormal0"/>
        <w:widowControl/>
        <w:ind w:right="152"/>
        <w:jc w:val="both"/>
      </w:pPr>
      <w:r w:rsidRPr="009E1746">
        <w:t xml:space="preserve"> 1.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100 процентов дорог и  сооружений на них.</w:t>
      </w:r>
    </w:p>
    <w:p w:rsidR="009E1746" w:rsidRPr="009E1746" w:rsidRDefault="009E1746" w:rsidP="009E1746">
      <w:pPr>
        <w:pStyle w:val="ConsPlusNormal0"/>
        <w:widowControl/>
        <w:ind w:right="152"/>
        <w:jc w:val="both"/>
      </w:pPr>
      <w:r w:rsidRPr="009E1746">
        <w:t xml:space="preserve">  2. Сохранение протяженности соответствующих нормативным требованиям автомобильных дорог общего пользования местного значения за счет средств капитального ремонта автомобильных дорог местного значения.</w:t>
      </w:r>
    </w:p>
    <w:p w:rsidR="009E1746" w:rsidRPr="009E1746" w:rsidRDefault="009E1746" w:rsidP="009E1746">
      <w:pPr>
        <w:tabs>
          <w:tab w:val="left" w:pos="2500"/>
        </w:tabs>
        <w:ind w:left="540" w:right="152"/>
        <w:rPr>
          <w:rFonts w:ascii="Arial" w:hAnsi="Arial" w:cs="Arial"/>
          <w:sz w:val="20"/>
          <w:szCs w:val="20"/>
        </w:rPr>
      </w:pPr>
    </w:p>
    <w:p w:rsidR="009E1746" w:rsidRPr="009E1746" w:rsidRDefault="009E1746" w:rsidP="009E1746">
      <w:pPr>
        <w:rPr>
          <w:rFonts w:ascii="Arial" w:hAnsi="Arial" w:cs="Arial"/>
          <w:color w:val="000000"/>
          <w:sz w:val="20"/>
          <w:szCs w:val="20"/>
        </w:rPr>
      </w:pPr>
      <w:r w:rsidRPr="009E1746">
        <w:rPr>
          <w:rFonts w:ascii="Arial" w:hAnsi="Arial" w:cs="Arial"/>
          <w:color w:val="000000"/>
          <w:sz w:val="20"/>
          <w:szCs w:val="20"/>
        </w:rPr>
        <w:t xml:space="preserve">Ожидаемые конечные результаты реализации муниципальной программы: </w:t>
      </w:r>
    </w:p>
    <w:p w:rsidR="009E1746" w:rsidRPr="009E1746" w:rsidRDefault="009E1746" w:rsidP="009E1746">
      <w:pPr>
        <w:ind w:firstLine="540"/>
        <w:jc w:val="both"/>
        <w:rPr>
          <w:rFonts w:ascii="Arial" w:hAnsi="Arial" w:cs="Arial"/>
          <w:sz w:val="20"/>
          <w:szCs w:val="20"/>
        </w:rPr>
      </w:pPr>
      <w:r w:rsidRPr="009E1746">
        <w:rPr>
          <w:rFonts w:ascii="Arial" w:hAnsi="Arial" w:cs="Arial"/>
          <w:sz w:val="20"/>
          <w:szCs w:val="20"/>
        </w:rPr>
        <w:t>Результатом муниципальной программы должно стать  - воспитание у несовершеннолетних культуры поведения на дорогах и транспорте, а также формирование стереотипов законопослушного поведения;</w:t>
      </w:r>
    </w:p>
    <w:p w:rsidR="009E1746" w:rsidRPr="009E1746" w:rsidRDefault="009E1746" w:rsidP="009E1746">
      <w:pPr>
        <w:ind w:firstLine="540"/>
        <w:jc w:val="both"/>
        <w:rPr>
          <w:rFonts w:ascii="Arial" w:hAnsi="Arial" w:cs="Arial"/>
          <w:sz w:val="20"/>
          <w:szCs w:val="20"/>
        </w:rPr>
      </w:pPr>
      <w:r w:rsidRPr="009E1746">
        <w:rPr>
          <w:rFonts w:ascii="Arial" w:hAnsi="Arial" w:cs="Arial"/>
          <w:sz w:val="20"/>
          <w:szCs w:val="20"/>
        </w:rPr>
        <w:t>- создание условий для формирования знаний, умений и навыков безопасного поведения на дорогах;</w:t>
      </w:r>
    </w:p>
    <w:p w:rsidR="009E1746" w:rsidRPr="009E1746" w:rsidRDefault="009E1746" w:rsidP="009E1746">
      <w:pPr>
        <w:ind w:firstLine="540"/>
        <w:jc w:val="both"/>
        <w:rPr>
          <w:rFonts w:ascii="Arial" w:hAnsi="Arial" w:cs="Arial"/>
          <w:sz w:val="20"/>
          <w:szCs w:val="20"/>
        </w:rPr>
      </w:pPr>
      <w:r w:rsidRPr="009E1746">
        <w:rPr>
          <w:rFonts w:ascii="Arial" w:hAnsi="Arial" w:cs="Arial"/>
          <w:sz w:val="20"/>
          <w:szCs w:val="20"/>
        </w:rPr>
        <w:t>- повышение безопасности движения транспортных и пешеходных потоков;</w:t>
      </w:r>
    </w:p>
    <w:p w:rsidR="009E1746" w:rsidRPr="009E1746" w:rsidRDefault="009E1746" w:rsidP="009E1746">
      <w:pPr>
        <w:ind w:firstLine="540"/>
        <w:jc w:val="both"/>
        <w:rPr>
          <w:rFonts w:ascii="Arial" w:hAnsi="Arial" w:cs="Arial"/>
          <w:sz w:val="20"/>
          <w:szCs w:val="20"/>
        </w:rPr>
      </w:pPr>
      <w:r w:rsidRPr="009E1746">
        <w:rPr>
          <w:rFonts w:ascii="Arial" w:hAnsi="Arial" w:cs="Arial"/>
          <w:sz w:val="20"/>
          <w:szCs w:val="20"/>
        </w:rPr>
        <w:t>- повышение правового сознания и предупреждение опасного поведения участников дорожного движения.</w:t>
      </w:r>
    </w:p>
    <w:p w:rsidR="009E1746" w:rsidRPr="009E1746" w:rsidRDefault="009E1746" w:rsidP="009E1746">
      <w:pPr>
        <w:ind w:firstLine="540"/>
        <w:jc w:val="both"/>
        <w:rPr>
          <w:rFonts w:ascii="Arial" w:hAnsi="Arial" w:cs="Arial"/>
          <w:sz w:val="20"/>
          <w:szCs w:val="20"/>
        </w:rPr>
      </w:pPr>
    </w:p>
    <w:p w:rsidR="009E1746" w:rsidRPr="009E1746" w:rsidRDefault="009E1746" w:rsidP="009E1746">
      <w:pPr>
        <w:jc w:val="center"/>
        <w:rPr>
          <w:rFonts w:ascii="Arial" w:hAnsi="Arial" w:cs="Arial"/>
          <w:b/>
          <w:sz w:val="20"/>
          <w:szCs w:val="20"/>
        </w:rPr>
      </w:pPr>
      <w:r w:rsidRPr="009E1746">
        <w:rPr>
          <w:rFonts w:ascii="Arial" w:hAnsi="Arial" w:cs="Arial"/>
          <w:b/>
          <w:sz w:val="20"/>
          <w:szCs w:val="20"/>
        </w:rPr>
        <w:t>Характеристика текущего состояния  соответствующей  сферы социально-экономического развития сельского поселения, приоритеты и цели  развития муниципальной политики в указанной сфере</w:t>
      </w:r>
    </w:p>
    <w:p w:rsidR="009E1746" w:rsidRPr="009E1746" w:rsidRDefault="009E1746" w:rsidP="009E1746">
      <w:pPr>
        <w:ind w:firstLine="680"/>
        <w:jc w:val="both"/>
        <w:rPr>
          <w:rFonts w:ascii="Arial" w:hAnsi="Arial" w:cs="Arial"/>
          <w:sz w:val="20"/>
          <w:szCs w:val="20"/>
        </w:rPr>
      </w:pPr>
      <w:r w:rsidRPr="009E1746">
        <w:rPr>
          <w:rFonts w:ascii="Arial" w:hAnsi="Arial" w:cs="Arial"/>
          <w:sz w:val="20"/>
          <w:szCs w:val="20"/>
        </w:rPr>
        <w:t>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w:t>
      </w:r>
      <w:r w:rsidRPr="009E1746">
        <w:rPr>
          <w:rFonts w:ascii="Arial" w:hAnsi="Arial" w:cs="Arial"/>
          <w:sz w:val="20"/>
          <w:szCs w:val="20"/>
        </w:rPr>
        <w:br/>
        <w:t>дисциплиной участников дорожного движения.</w:t>
      </w:r>
    </w:p>
    <w:p w:rsidR="009E1746" w:rsidRPr="009E1746" w:rsidRDefault="009E1746" w:rsidP="009E1746">
      <w:pPr>
        <w:ind w:firstLine="680"/>
        <w:jc w:val="both"/>
        <w:rPr>
          <w:rFonts w:ascii="Arial" w:hAnsi="Arial" w:cs="Arial"/>
          <w:sz w:val="20"/>
          <w:szCs w:val="20"/>
        </w:rPr>
      </w:pPr>
      <w:r w:rsidRPr="009E1746">
        <w:rPr>
          <w:rFonts w:ascii="Arial" w:hAnsi="Arial" w:cs="Arial"/>
          <w:sz w:val="20"/>
          <w:szCs w:val="20"/>
        </w:rPr>
        <w:t>Увеличение парка транспортных средств при снижении объемов строительства, реконструкции и ремонта автомобильных дорог, недостаточном финансировании по содержанию автомобильных дорог привели к ухудшению условий движения.</w:t>
      </w:r>
    </w:p>
    <w:p w:rsidR="009E1746" w:rsidRPr="009E1746" w:rsidRDefault="009E1746" w:rsidP="009E1746">
      <w:pPr>
        <w:ind w:firstLine="740"/>
        <w:jc w:val="both"/>
        <w:rPr>
          <w:rFonts w:ascii="Arial" w:hAnsi="Arial" w:cs="Arial"/>
          <w:sz w:val="20"/>
          <w:szCs w:val="20"/>
        </w:rPr>
      </w:pPr>
      <w:r w:rsidRPr="009E1746">
        <w:rPr>
          <w:rFonts w:ascii="Arial" w:hAnsi="Arial" w:cs="Arial"/>
          <w:sz w:val="20"/>
          <w:szCs w:val="20"/>
        </w:rPr>
        <w:t>Обеспечение безопасности дорожного движения на улицах населенных пунктов и автомобильных дорогах поселения, предупреждение дорожно-транспортных происшествий (ДТП) и снижение тяжести их последствий является на сегодня одной из актуальных задач.</w:t>
      </w:r>
    </w:p>
    <w:p w:rsidR="009E1746" w:rsidRPr="009E1746" w:rsidRDefault="009E1746" w:rsidP="009E1746">
      <w:pPr>
        <w:ind w:firstLine="900"/>
        <w:jc w:val="both"/>
        <w:rPr>
          <w:rFonts w:ascii="Arial" w:hAnsi="Arial" w:cs="Arial"/>
          <w:sz w:val="20"/>
          <w:szCs w:val="20"/>
        </w:rPr>
      </w:pPr>
      <w:r w:rsidRPr="009E1746">
        <w:rPr>
          <w:rFonts w:ascii="Arial" w:hAnsi="Arial" w:cs="Arial"/>
          <w:sz w:val="20"/>
          <w:szCs w:val="20"/>
        </w:rPr>
        <w:t>Сложная обстановка с аварийностью и наличие тенденций к дальнейшему ухудшению ситуации во многом объясняются следующими причинами:</w:t>
      </w:r>
    </w:p>
    <w:p w:rsidR="009E1746" w:rsidRPr="009E1746" w:rsidRDefault="009E1746" w:rsidP="009E1746">
      <w:pPr>
        <w:ind w:firstLine="900"/>
        <w:jc w:val="both"/>
        <w:rPr>
          <w:rFonts w:ascii="Arial" w:hAnsi="Arial" w:cs="Arial"/>
          <w:sz w:val="20"/>
          <w:szCs w:val="20"/>
        </w:rPr>
      </w:pPr>
      <w:r w:rsidRPr="009E1746">
        <w:rPr>
          <w:rFonts w:ascii="Arial" w:hAnsi="Arial" w:cs="Arial"/>
          <w:sz w:val="20"/>
          <w:szCs w:val="20"/>
        </w:rPr>
        <w:t>постоянно возрастающая мобильность населения;</w:t>
      </w:r>
    </w:p>
    <w:p w:rsidR="009E1746" w:rsidRPr="009E1746" w:rsidRDefault="009E1746" w:rsidP="009E1746">
      <w:pPr>
        <w:ind w:firstLine="900"/>
        <w:jc w:val="both"/>
        <w:rPr>
          <w:rFonts w:ascii="Arial" w:hAnsi="Arial" w:cs="Arial"/>
          <w:sz w:val="20"/>
          <w:szCs w:val="20"/>
        </w:rPr>
      </w:pPr>
      <w:r w:rsidRPr="009E1746">
        <w:rPr>
          <w:rFonts w:ascii="Arial" w:hAnsi="Arial" w:cs="Arial"/>
          <w:sz w:val="20"/>
          <w:szCs w:val="20"/>
        </w:rPr>
        <w:t>уменьшение перевозок общественным транспортом и увеличение перевозок личным транспортом.</w:t>
      </w:r>
    </w:p>
    <w:p w:rsidR="009E1746" w:rsidRPr="009E1746" w:rsidRDefault="009E1746" w:rsidP="009E1746">
      <w:pPr>
        <w:ind w:firstLine="900"/>
        <w:jc w:val="both"/>
        <w:rPr>
          <w:rFonts w:ascii="Arial" w:hAnsi="Arial" w:cs="Arial"/>
          <w:sz w:val="20"/>
          <w:szCs w:val="20"/>
        </w:rPr>
      </w:pPr>
      <w:r w:rsidRPr="009E1746">
        <w:rPr>
          <w:rFonts w:ascii="Arial" w:hAnsi="Arial" w:cs="Arial"/>
          <w:sz w:val="20"/>
          <w:szCs w:val="20"/>
        </w:rPr>
        <w:t>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 координации усилий всех заинтересованных служб и населения, органов местного самоуправления.</w:t>
      </w:r>
    </w:p>
    <w:p w:rsidR="009E1746" w:rsidRPr="009E1746" w:rsidRDefault="009E1746" w:rsidP="009E1746">
      <w:pPr>
        <w:ind w:firstLine="900"/>
        <w:jc w:val="both"/>
        <w:rPr>
          <w:rFonts w:ascii="Arial" w:hAnsi="Arial" w:cs="Arial"/>
          <w:sz w:val="20"/>
          <w:szCs w:val="20"/>
        </w:rPr>
      </w:pPr>
      <w:r w:rsidRPr="009E1746">
        <w:rPr>
          <w:rFonts w:ascii="Arial" w:hAnsi="Arial" w:cs="Arial"/>
          <w:sz w:val="20"/>
          <w:szCs w:val="20"/>
        </w:rPr>
        <w:t>Ситуация усугубляется  юридической безответственностью за совершенные правонарушения, безразличным отношением к возможным последствиям дорожно-транспортных происшествий, отсутствием адекватного понимания участниками дорожного движения причин возникновения дорожно-транспортных происшествий, недостаточным вовлечением населения в деятельность по предупреждению дорожно-транспортных происшествий.</w:t>
      </w:r>
    </w:p>
    <w:p w:rsidR="009E1746" w:rsidRPr="009E1746" w:rsidRDefault="009E1746" w:rsidP="009E1746">
      <w:pPr>
        <w:ind w:firstLine="900"/>
        <w:jc w:val="both"/>
        <w:rPr>
          <w:rFonts w:ascii="Arial" w:hAnsi="Arial" w:cs="Arial"/>
          <w:sz w:val="20"/>
          <w:szCs w:val="20"/>
        </w:rPr>
      </w:pPr>
      <w:r w:rsidRPr="009E1746">
        <w:rPr>
          <w:rFonts w:ascii="Arial" w:hAnsi="Arial" w:cs="Arial"/>
          <w:sz w:val="20"/>
          <w:szCs w:val="20"/>
        </w:rPr>
        <w:t>Таким образом, необходимость разработки и реализации Программы обусловлена следующими причинами:</w:t>
      </w:r>
    </w:p>
    <w:p w:rsidR="009E1746" w:rsidRPr="009E1746" w:rsidRDefault="009E1746" w:rsidP="009E1746">
      <w:pPr>
        <w:ind w:firstLine="900"/>
        <w:jc w:val="both"/>
        <w:rPr>
          <w:rFonts w:ascii="Arial" w:hAnsi="Arial" w:cs="Arial"/>
          <w:sz w:val="20"/>
          <w:szCs w:val="20"/>
        </w:rPr>
      </w:pPr>
      <w:r w:rsidRPr="009E1746">
        <w:rPr>
          <w:rFonts w:ascii="Arial" w:hAnsi="Arial" w:cs="Arial"/>
          <w:sz w:val="20"/>
          <w:szCs w:val="20"/>
        </w:rPr>
        <w:t>социально-экономическая острота проблемы;</w:t>
      </w:r>
    </w:p>
    <w:p w:rsidR="009E1746" w:rsidRPr="009E1746" w:rsidRDefault="009E1746" w:rsidP="009E1746">
      <w:pPr>
        <w:ind w:firstLine="900"/>
        <w:jc w:val="both"/>
        <w:rPr>
          <w:rFonts w:ascii="Arial" w:hAnsi="Arial" w:cs="Arial"/>
          <w:sz w:val="20"/>
          <w:szCs w:val="20"/>
        </w:rPr>
      </w:pPr>
      <w:r w:rsidRPr="009E1746">
        <w:rPr>
          <w:rFonts w:ascii="Arial" w:hAnsi="Arial" w:cs="Arial"/>
          <w:sz w:val="20"/>
          <w:szCs w:val="20"/>
        </w:rPr>
        <w:t>межотраслевой и межведомственный характер проблемы;</w:t>
      </w:r>
    </w:p>
    <w:p w:rsidR="009E1746" w:rsidRPr="009E1746" w:rsidRDefault="009E1746" w:rsidP="009E1746">
      <w:pPr>
        <w:ind w:firstLine="900"/>
        <w:jc w:val="both"/>
        <w:rPr>
          <w:rFonts w:ascii="Arial" w:hAnsi="Arial" w:cs="Arial"/>
          <w:sz w:val="20"/>
          <w:szCs w:val="20"/>
        </w:rPr>
      </w:pPr>
      <w:r w:rsidRPr="009E1746">
        <w:rPr>
          <w:rFonts w:ascii="Arial" w:hAnsi="Arial" w:cs="Arial"/>
          <w:sz w:val="20"/>
          <w:szCs w:val="20"/>
        </w:rPr>
        <w:t>необходимость привлечения к решению проблемы  органов местного самоуправления и общественных организаций.</w:t>
      </w:r>
    </w:p>
    <w:p w:rsidR="009E1746" w:rsidRPr="009E1746" w:rsidRDefault="009E1746" w:rsidP="009E1746">
      <w:pPr>
        <w:ind w:firstLine="900"/>
        <w:jc w:val="both"/>
        <w:rPr>
          <w:rFonts w:ascii="Arial" w:hAnsi="Arial" w:cs="Arial"/>
          <w:sz w:val="20"/>
          <w:szCs w:val="20"/>
        </w:rPr>
      </w:pPr>
      <w:r w:rsidRPr="009E1746">
        <w:rPr>
          <w:rFonts w:ascii="Arial" w:hAnsi="Arial" w:cs="Arial"/>
          <w:sz w:val="20"/>
          <w:szCs w:val="20"/>
        </w:rPr>
        <w:t>Применение программно-целевого метода позволит осуществить:</w:t>
      </w:r>
    </w:p>
    <w:p w:rsidR="009E1746" w:rsidRPr="009E1746" w:rsidRDefault="009E1746" w:rsidP="009E1746">
      <w:pPr>
        <w:ind w:firstLine="900"/>
        <w:jc w:val="both"/>
        <w:rPr>
          <w:rFonts w:ascii="Arial" w:hAnsi="Arial" w:cs="Arial"/>
          <w:sz w:val="20"/>
          <w:szCs w:val="20"/>
        </w:rPr>
      </w:pPr>
      <w:r w:rsidRPr="009E1746">
        <w:rPr>
          <w:rFonts w:ascii="Arial" w:hAnsi="Arial" w:cs="Arial"/>
          <w:sz w:val="20"/>
          <w:szCs w:val="20"/>
        </w:rPr>
        <w:t>развитие и использование научного подхода при исследовании причин возникновения дорожно-транспортных происшествий, а также формирование основ и приоритетных направлений профилактики дорожно-транспортных происшествий и снижения тяжести их последствий;</w:t>
      </w:r>
    </w:p>
    <w:p w:rsidR="009E1746" w:rsidRPr="009E1746" w:rsidRDefault="009E1746" w:rsidP="009E1746">
      <w:pPr>
        <w:ind w:firstLine="900"/>
        <w:jc w:val="both"/>
        <w:rPr>
          <w:rFonts w:ascii="Arial" w:hAnsi="Arial" w:cs="Arial"/>
          <w:sz w:val="20"/>
          <w:szCs w:val="20"/>
        </w:rPr>
      </w:pPr>
      <w:r w:rsidRPr="009E1746">
        <w:rPr>
          <w:rFonts w:ascii="Arial" w:hAnsi="Arial" w:cs="Arial"/>
          <w:sz w:val="20"/>
          <w:szCs w:val="20"/>
        </w:rPr>
        <w:t>координацию деятельности  органов местного самоуправления в области обеспечения безопасности дорожного движения;</w:t>
      </w:r>
    </w:p>
    <w:p w:rsidR="009E1746" w:rsidRPr="009E1746" w:rsidRDefault="009E1746" w:rsidP="009E1746">
      <w:pPr>
        <w:ind w:firstLine="900"/>
        <w:jc w:val="both"/>
        <w:rPr>
          <w:rFonts w:ascii="Arial" w:hAnsi="Arial" w:cs="Arial"/>
          <w:sz w:val="20"/>
          <w:szCs w:val="20"/>
        </w:rPr>
      </w:pPr>
      <w:r w:rsidRPr="009E1746">
        <w:rPr>
          <w:rFonts w:ascii="Arial" w:hAnsi="Arial" w:cs="Arial"/>
          <w:sz w:val="20"/>
          <w:szCs w:val="20"/>
        </w:rPr>
        <w:t>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9E1746" w:rsidRPr="009E1746" w:rsidRDefault="009E1746" w:rsidP="009E1746">
      <w:pPr>
        <w:ind w:firstLine="900"/>
        <w:jc w:val="both"/>
        <w:rPr>
          <w:rFonts w:ascii="Arial" w:hAnsi="Arial" w:cs="Arial"/>
          <w:sz w:val="20"/>
          <w:szCs w:val="20"/>
        </w:rPr>
      </w:pPr>
    </w:p>
    <w:p w:rsidR="009E1746" w:rsidRPr="009E1746" w:rsidRDefault="009E1746" w:rsidP="009E1746">
      <w:pPr>
        <w:pStyle w:val="af5"/>
        <w:spacing w:line="260" w:lineRule="exact"/>
        <w:jc w:val="center"/>
        <w:rPr>
          <w:rFonts w:ascii="Arial" w:hAnsi="Arial" w:cs="Arial"/>
          <w:b/>
          <w:sz w:val="20"/>
          <w:szCs w:val="20"/>
        </w:rPr>
      </w:pPr>
      <w:r w:rsidRPr="009E1746">
        <w:rPr>
          <w:rFonts w:ascii="Arial" w:hAnsi="Arial" w:cs="Arial"/>
          <w:b/>
          <w:sz w:val="20"/>
          <w:szCs w:val="20"/>
        </w:rPr>
        <w:t>Основные показатели и анализ социальных, финансово-экономических и прочих рисков реализации муниципальной программы</w:t>
      </w:r>
    </w:p>
    <w:p w:rsidR="009E1746" w:rsidRPr="009E1746" w:rsidRDefault="009E1746" w:rsidP="009E1746">
      <w:pPr>
        <w:jc w:val="both"/>
        <w:rPr>
          <w:rFonts w:ascii="Arial" w:hAnsi="Arial" w:cs="Arial"/>
          <w:sz w:val="20"/>
          <w:szCs w:val="20"/>
        </w:rPr>
      </w:pPr>
      <w:r w:rsidRPr="009E1746">
        <w:rPr>
          <w:rFonts w:ascii="Arial" w:hAnsi="Arial" w:cs="Arial"/>
          <w:sz w:val="20"/>
          <w:szCs w:val="20"/>
        </w:rPr>
        <w:t xml:space="preserve">        Основными показателями реализации муниципальной программы являются:</w:t>
      </w:r>
    </w:p>
    <w:p w:rsidR="009E1746" w:rsidRPr="009E1746" w:rsidRDefault="009E1746" w:rsidP="009E1746">
      <w:pPr>
        <w:ind w:firstLine="720"/>
        <w:jc w:val="both"/>
        <w:rPr>
          <w:rFonts w:ascii="Arial" w:hAnsi="Arial" w:cs="Arial"/>
          <w:sz w:val="20"/>
          <w:szCs w:val="20"/>
        </w:rPr>
      </w:pPr>
      <w:r w:rsidRPr="009E1746">
        <w:rPr>
          <w:rFonts w:ascii="Arial" w:hAnsi="Arial" w:cs="Arial"/>
          <w:sz w:val="20"/>
          <w:szCs w:val="20"/>
        </w:rPr>
        <w:t>- уменьшение доли протяженности автомобильных дорог общего пользования населенных пунктов, не отвечающих нормативным требованиям, к общей протяженности автомобильных дорог общего пользования населенных пунктов;</w:t>
      </w:r>
    </w:p>
    <w:p w:rsidR="009E1746" w:rsidRPr="009E1746" w:rsidRDefault="009E1746" w:rsidP="009E1746">
      <w:pPr>
        <w:ind w:firstLine="720"/>
        <w:jc w:val="both"/>
        <w:rPr>
          <w:rFonts w:ascii="Arial" w:hAnsi="Arial" w:cs="Arial"/>
          <w:sz w:val="20"/>
          <w:szCs w:val="20"/>
        </w:rPr>
      </w:pPr>
      <w:r w:rsidRPr="009E1746">
        <w:rPr>
          <w:rFonts w:ascii="Arial" w:hAnsi="Arial" w:cs="Arial"/>
          <w:sz w:val="20"/>
          <w:szCs w:val="20"/>
        </w:rPr>
        <w:t>- увеличение общей протяженности отремонтированных автомобильных дорог общего пользования населенных пунктов;</w:t>
      </w:r>
    </w:p>
    <w:p w:rsidR="009E1746" w:rsidRPr="009E1746" w:rsidRDefault="009E1746" w:rsidP="009E1746">
      <w:pPr>
        <w:autoSpaceDE w:val="0"/>
        <w:autoSpaceDN w:val="0"/>
        <w:adjustRightInd w:val="0"/>
        <w:ind w:firstLine="720"/>
        <w:jc w:val="both"/>
        <w:rPr>
          <w:rFonts w:ascii="Arial" w:hAnsi="Arial" w:cs="Arial"/>
          <w:sz w:val="20"/>
          <w:szCs w:val="20"/>
        </w:rPr>
      </w:pPr>
      <w:r w:rsidRPr="009E1746">
        <w:rPr>
          <w:rFonts w:ascii="Arial" w:hAnsi="Arial" w:cs="Arial"/>
          <w:color w:val="000000"/>
          <w:sz w:val="20"/>
          <w:szCs w:val="20"/>
        </w:rPr>
        <w:t>Финансовое обеспечение реализации муниципальной программы  осуществляется за счет бюджетных ассигнований  бюджета Таушкасинского  сельского поселения.</w:t>
      </w:r>
    </w:p>
    <w:p w:rsidR="009E1746" w:rsidRPr="009E1746" w:rsidRDefault="009E1746" w:rsidP="009E1746">
      <w:pPr>
        <w:ind w:firstLine="720"/>
        <w:jc w:val="both"/>
        <w:rPr>
          <w:rFonts w:ascii="Arial" w:hAnsi="Arial" w:cs="Arial"/>
          <w:sz w:val="20"/>
          <w:szCs w:val="20"/>
        </w:rPr>
      </w:pPr>
      <w:r w:rsidRPr="009E1746">
        <w:rPr>
          <w:rFonts w:ascii="Arial" w:hAnsi="Arial" w:cs="Arial"/>
          <w:sz w:val="20"/>
          <w:szCs w:val="20"/>
        </w:rPr>
        <w:t>Общий объем финансирования Программы в 2021-2035  годах  составляет</w:t>
      </w:r>
      <w:r w:rsidRPr="009E1746">
        <w:rPr>
          <w:rFonts w:ascii="Arial" w:hAnsi="Arial" w:cs="Arial"/>
          <w:color w:val="FF0000"/>
          <w:sz w:val="20"/>
          <w:szCs w:val="20"/>
        </w:rPr>
        <w:t xml:space="preserve">   </w:t>
      </w:r>
      <w:r w:rsidRPr="009E1746">
        <w:rPr>
          <w:rFonts w:ascii="Arial" w:hAnsi="Arial" w:cs="Arial"/>
          <w:sz w:val="20"/>
          <w:szCs w:val="20"/>
        </w:rPr>
        <w:t>26417,8  тыс. рублей.</w:t>
      </w:r>
    </w:p>
    <w:p w:rsidR="009E1746" w:rsidRPr="009E1746" w:rsidRDefault="009E1746" w:rsidP="009E1746">
      <w:pPr>
        <w:ind w:firstLine="720"/>
        <w:jc w:val="both"/>
        <w:rPr>
          <w:rFonts w:ascii="Arial" w:hAnsi="Arial" w:cs="Arial"/>
          <w:color w:val="000000"/>
          <w:sz w:val="20"/>
          <w:szCs w:val="20"/>
        </w:rPr>
      </w:pPr>
      <w:r w:rsidRPr="009E1746">
        <w:rPr>
          <w:rFonts w:ascii="Arial" w:hAnsi="Arial" w:cs="Arial"/>
          <w:color w:val="000000"/>
          <w:sz w:val="20"/>
          <w:szCs w:val="20"/>
        </w:rPr>
        <w:t>Реализация мероприятий муниципальной программы будет осуществляться за счет средств бюджета сельского поселения, средств муниципального дорожного фонда сельского поселения, формируемого за счёт поступления доходов от уплаты акцизов на дизельное топливо, на моторные масла для дизельных и (или) карбюраторных двигателей, на автомобильный бензин,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а также может осуществляться за счет средств  областного бюджета  и внебюджетных источников.</w:t>
      </w:r>
    </w:p>
    <w:p w:rsidR="009E1746" w:rsidRPr="009E1746" w:rsidRDefault="009E1746" w:rsidP="009E1746">
      <w:pPr>
        <w:ind w:firstLine="720"/>
        <w:jc w:val="both"/>
        <w:rPr>
          <w:rFonts w:ascii="Arial" w:hAnsi="Arial" w:cs="Arial"/>
          <w:color w:val="000000"/>
          <w:sz w:val="20"/>
          <w:szCs w:val="20"/>
        </w:rPr>
      </w:pPr>
      <w:r w:rsidRPr="009E1746">
        <w:rPr>
          <w:rFonts w:ascii="Arial" w:hAnsi="Arial" w:cs="Arial"/>
          <w:color w:val="000000"/>
          <w:sz w:val="20"/>
          <w:szCs w:val="20"/>
        </w:rPr>
        <w:t>В случае несоответствия объемов финансового обеспечения за счет средств   бюджета Таушкасинского сельского поселения в муниципальной программе объемам бюджетных ассигнований, предусмотренным решением Совета депутатов Таушкасинского сельского поселения о бюджете Таушкасинского сельского поселения  на очередной финансовый год и на плановый период на реализацию муниципальной программы, ответственный исполнитель готовит проект постанов</w:t>
      </w:r>
      <w:r w:rsidRPr="009E1746">
        <w:rPr>
          <w:rFonts w:ascii="Arial" w:hAnsi="Arial" w:cs="Arial"/>
          <w:color w:val="000000"/>
          <w:sz w:val="20"/>
          <w:szCs w:val="20"/>
        </w:rPr>
        <w:softHyphen/>
        <w:t>ления Администрации Таушкасинского сельского поселения о внесении изменений в муниципальную программу, касающихся ее финансового обеспечения, целевых показателей, перечня мероприятий на текущий год.</w:t>
      </w:r>
    </w:p>
    <w:p w:rsidR="009E1746" w:rsidRPr="009E1746" w:rsidRDefault="009E1746" w:rsidP="009E1746">
      <w:pPr>
        <w:jc w:val="both"/>
        <w:rPr>
          <w:rFonts w:ascii="Arial" w:hAnsi="Arial" w:cs="Arial"/>
          <w:color w:val="000000"/>
          <w:sz w:val="20"/>
          <w:szCs w:val="20"/>
        </w:rPr>
      </w:pPr>
    </w:p>
    <w:p w:rsidR="009E1746" w:rsidRPr="009E1746" w:rsidRDefault="009E1746" w:rsidP="009E1746">
      <w:pPr>
        <w:jc w:val="center"/>
        <w:rPr>
          <w:rFonts w:ascii="Arial" w:hAnsi="Arial" w:cs="Arial"/>
          <w:b/>
          <w:sz w:val="20"/>
          <w:szCs w:val="20"/>
        </w:rPr>
      </w:pPr>
      <w:r w:rsidRPr="009E1746">
        <w:rPr>
          <w:rFonts w:ascii="Arial" w:hAnsi="Arial" w:cs="Arial"/>
          <w:b/>
          <w:sz w:val="20"/>
          <w:szCs w:val="20"/>
        </w:rPr>
        <w:t>Механизм управления реализацией муниципальной программы</w:t>
      </w:r>
    </w:p>
    <w:p w:rsidR="009E1746" w:rsidRPr="009E1746" w:rsidRDefault="009E1746" w:rsidP="009E1746">
      <w:pPr>
        <w:ind w:firstLine="708"/>
        <w:jc w:val="both"/>
        <w:rPr>
          <w:rFonts w:ascii="Arial" w:hAnsi="Arial" w:cs="Arial"/>
          <w:color w:val="000000"/>
          <w:sz w:val="20"/>
          <w:szCs w:val="20"/>
        </w:rPr>
      </w:pPr>
      <w:r w:rsidRPr="009E1746">
        <w:rPr>
          <w:rFonts w:ascii="Arial" w:hAnsi="Arial" w:cs="Arial"/>
          <w:color w:val="000000"/>
          <w:sz w:val="20"/>
          <w:szCs w:val="20"/>
        </w:rPr>
        <w:t xml:space="preserve">   Мониторинг хода реализации муниципальных программ осуществляет должностное лицо Администрации Таушкасинского сельского поселения, ведущее вопросы финансово-экономической деятельности сельского поселения. Результаты монито</w:t>
      </w:r>
      <w:r w:rsidRPr="009E1746">
        <w:rPr>
          <w:rFonts w:ascii="Arial" w:hAnsi="Arial" w:cs="Arial"/>
          <w:color w:val="000000"/>
          <w:sz w:val="20"/>
          <w:szCs w:val="20"/>
        </w:rPr>
        <w:softHyphen/>
        <w:t>ринга и оценки выполнения целевых показателей ежегодно до 15 апреля года, следующего за отчетным, докладываются Главе Администрации Таушкасинского  сельского поселения.</w:t>
      </w:r>
    </w:p>
    <w:p w:rsidR="009E1746" w:rsidRPr="009E1746" w:rsidRDefault="009E1746" w:rsidP="009E1746">
      <w:pPr>
        <w:jc w:val="both"/>
        <w:rPr>
          <w:rFonts w:ascii="Arial" w:hAnsi="Arial" w:cs="Arial"/>
          <w:color w:val="000000"/>
          <w:sz w:val="20"/>
          <w:szCs w:val="20"/>
        </w:rPr>
      </w:pPr>
      <w:r w:rsidRPr="009E1746">
        <w:rPr>
          <w:rFonts w:ascii="Arial" w:hAnsi="Arial" w:cs="Arial"/>
          <w:color w:val="000000"/>
          <w:sz w:val="20"/>
          <w:szCs w:val="20"/>
        </w:rPr>
        <w:t xml:space="preserve">       Ответственный исполнитель муниципальной программы совместно с соисполнителями до 20 июля текущего года и до 01 марта года, следующего за отчетным, готовит полугодовой и годовой отчеты о ходе реализации муниципальной программы, обеспечивает их согласование с Главой сельского поселения и направляет должностному лицу Администрации Таушкасинского сельского поселения, ведущему вопросы финансово-экономической деятельности сельского поселения.</w:t>
      </w:r>
    </w:p>
    <w:p w:rsidR="009E1746" w:rsidRPr="009E1746" w:rsidRDefault="009E1746" w:rsidP="009E1746">
      <w:pPr>
        <w:jc w:val="both"/>
        <w:rPr>
          <w:rFonts w:ascii="Arial" w:hAnsi="Arial" w:cs="Arial"/>
          <w:sz w:val="20"/>
          <w:szCs w:val="20"/>
        </w:rPr>
      </w:pPr>
      <w:r w:rsidRPr="009E1746">
        <w:rPr>
          <w:rFonts w:ascii="Arial" w:hAnsi="Arial" w:cs="Arial"/>
          <w:color w:val="000000"/>
          <w:sz w:val="20"/>
          <w:szCs w:val="20"/>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9E1746" w:rsidRPr="009E1746" w:rsidRDefault="009E1746" w:rsidP="009E1746">
      <w:pPr>
        <w:rPr>
          <w:rFonts w:ascii="Arial" w:hAnsi="Arial" w:cs="Arial"/>
          <w:b/>
          <w:sz w:val="20"/>
          <w:szCs w:val="20"/>
        </w:rPr>
      </w:pPr>
    </w:p>
    <w:p w:rsidR="009E1746" w:rsidRPr="009E1746" w:rsidRDefault="009E1746" w:rsidP="009E1746">
      <w:pPr>
        <w:jc w:val="center"/>
        <w:rPr>
          <w:rFonts w:ascii="Arial" w:hAnsi="Arial" w:cs="Arial"/>
          <w:sz w:val="20"/>
          <w:szCs w:val="20"/>
        </w:rPr>
      </w:pPr>
      <w:r w:rsidRPr="009E1746">
        <w:rPr>
          <w:rFonts w:ascii="Arial" w:hAnsi="Arial" w:cs="Arial"/>
          <w:b/>
          <w:bCs/>
          <w:sz w:val="20"/>
          <w:szCs w:val="20"/>
        </w:rPr>
        <w:t>Финансово - экономическое обоснование</w:t>
      </w:r>
    </w:p>
    <w:p w:rsidR="009E1746" w:rsidRPr="009E1746" w:rsidRDefault="009E1746" w:rsidP="009E1746">
      <w:pPr>
        <w:jc w:val="center"/>
        <w:rPr>
          <w:rFonts w:ascii="Arial" w:hAnsi="Arial" w:cs="Arial"/>
          <w:b/>
          <w:sz w:val="20"/>
          <w:szCs w:val="20"/>
        </w:rPr>
      </w:pPr>
      <w:r w:rsidRPr="009E1746">
        <w:rPr>
          <w:rFonts w:ascii="Arial" w:hAnsi="Arial" w:cs="Arial"/>
          <w:b/>
          <w:bCs/>
          <w:sz w:val="20"/>
          <w:szCs w:val="20"/>
        </w:rPr>
        <w:t xml:space="preserve">муниципальной целевой программы </w:t>
      </w:r>
      <w:r w:rsidRPr="009E1746">
        <w:rPr>
          <w:rFonts w:ascii="Arial" w:hAnsi="Arial" w:cs="Arial"/>
          <w:b/>
          <w:sz w:val="20"/>
          <w:szCs w:val="20"/>
        </w:rPr>
        <w:t>«Повышение</w:t>
      </w:r>
    </w:p>
    <w:p w:rsidR="009E1746" w:rsidRPr="009E1746" w:rsidRDefault="009E1746" w:rsidP="009E1746">
      <w:pPr>
        <w:jc w:val="center"/>
        <w:rPr>
          <w:rFonts w:ascii="Arial" w:hAnsi="Arial" w:cs="Arial"/>
          <w:b/>
          <w:sz w:val="20"/>
          <w:szCs w:val="20"/>
        </w:rPr>
      </w:pPr>
      <w:r w:rsidRPr="009E1746">
        <w:rPr>
          <w:rFonts w:ascii="Arial" w:hAnsi="Arial" w:cs="Arial"/>
          <w:b/>
          <w:sz w:val="20"/>
          <w:szCs w:val="20"/>
        </w:rPr>
        <w:t>безопасности дорожного движения в Таушкасинском</w:t>
      </w:r>
    </w:p>
    <w:p w:rsidR="009E1746" w:rsidRPr="009E1746" w:rsidRDefault="009E1746" w:rsidP="009E1746">
      <w:pPr>
        <w:jc w:val="center"/>
        <w:rPr>
          <w:rFonts w:ascii="Arial" w:hAnsi="Arial" w:cs="Arial"/>
          <w:b/>
          <w:sz w:val="20"/>
          <w:szCs w:val="20"/>
        </w:rPr>
      </w:pPr>
      <w:r w:rsidRPr="009E1746">
        <w:rPr>
          <w:rFonts w:ascii="Arial" w:hAnsi="Arial" w:cs="Arial"/>
          <w:b/>
          <w:sz w:val="20"/>
          <w:szCs w:val="20"/>
        </w:rPr>
        <w:t>сельском поселении на 2021-2035 годы»</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6"/>
        <w:gridCol w:w="2324"/>
        <w:gridCol w:w="1645"/>
        <w:gridCol w:w="2693"/>
        <w:gridCol w:w="1701"/>
      </w:tblGrid>
      <w:tr w:rsidR="009E1746" w:rsidRPr="009E1746" w:rsidTr="00734429">
        <w:tc>
          <w:tcPr>
            <w:tcW w:w="1816" w:type="dxa"/>
            <w:tcBorders>
              <w:top w:val="single" w:sz="4" w:space="0" w:color="auto"/>
              <w:left w:val="single" w:sz="4" w:space="0" w:color="auto"/>
              <w:bottom w:val="single" w:sz="4" w:space="0" w:color="auto"/>
              <w:right w:val="single" w:sz="4" w:space="0" w:color="auto"/>
            </w:tcBorders>
          </w:tcPr>
          <w:p w:rsidR="009E1746" w:rsidRPr="009E1746" w:rsidRDefault="009E1746" w:rsidP="00734429">
            <w:pPr>
              <w:rPr>
                <w:rFonts w:ascii="Arial" w:hAnsi="Arial" w:cs="Arial"/>
                <w:sz w:val="20"/>
                <w:szCs w:val="20"/>
              </w:rPr>
            </w:pPr>
            <w:r w:rsidRPr="009E1746">
              <w:rPr>
                <w:rFonts w:ascii="Arial" w:hAnsi="Arial" w:cs="Arial"/>
                <w:sz w:val="20"/>
                <w:szCs w:val="20"/>
              </w:rPr>
              <w:t>Наименование мероприятия программ</w:t>
            </w:r>
          </w:p>
        </w:tc>
        <w:tc>
          <w:tcPr>
            <w:tcW w:w="2324" w:type="dxa"/>
            <w:tcBorders>
              <w:top w:val="single" w:sz="4" w:space="0" w:color="auto"/>
              <w:left w:val="single" w:sz="4" w:space="0" w:color="auto"/>
              <w:bottom w:val="single" w:sz="4" w:space="0" w:color="auto"/>
              <w:right w:val="single" w:sz="4" w:space="0" w:color="auto"/>
            </w:tcBorders>
          </w:tcPr>
          <w:p w:rsidR="009E1746" w:rsidRPr="009E1746" w:rsidRDefault="009E1746" w:rsidP="00734429">
            <w:pPr>
              <w:rPr>
                <w:rFonts w:ascii="Arial" w:hAnsi="Arial" w:cs="Arial"/>
                <w:sz w:val="20"/>
                <w:szCs w:val="20"/>
              </w:rPr>
            </w:pPr>
            <w:r w:rsidRPr="009E1746">
              <w:rPr>
                <w:rFonts w:ascii="Arial" w:hAnsi="Arial" w:cs="Arial"/>
                <w:sz w:val="20"/>
                <w:szCs w:val="20"/>
              </w:rPr>
              <w:t>Источник финансирования</w:t>
            </w:r>
          </w:p>
        </w:tc>
        <w:tc>
          <w:tcPr>
            <w:tcW w:w="1645" w:type="dxa"/>
            <w:tcBorders>
              <w:top w:val="single" w:sz="4" w:space="0" w:color="auto"/>
              <w:left w:val="single" w:sz="4" w:space="0" w:color="auto"/>
              <w:bottom w:val="single" w:sz="4" w:space="0" w:color="auto"/>
              <w:right w:val="single" w:sz="4" w:space="0" w:color="auto"/>
            </w:tcBorders>
          </w:tcPr>
          <w:p w:rsidR="009E1746" w:rsidRPr="009E1746" w:rsidRDefault="009E1746" w:rsidP="00734429">
            <w:pPr>
              <w:rPr>
                <w:rFonts w:ascii="Arial" w:hAnsi="Arial" w:cs="Arial"/>
                <w:sz w:val="20"/>
                <w:szCs w:val="20"/>
              </w:rPr>
            </w:pPr>
            <w:r w:rsidRPr="009E1746">
              <w:rPr>
                <w:rFonts w:ascii="Arial" w:hAnsi="Arial" w:cs="Arial"/>
                <w:sz w:val="20"/>
                <w:szCs w:val="20"/>
              </w:rPr>
              <w:t>Расчет необходимых финансовых ресурсов на реализацию мероприятия</w:t>
            </w:r>
          </w:p>
        </w:tc>
        <w:tc>
          <w:tcPr>
            <w:tcW w:w="2693" w:type="dxa"/>
            <w:tcBorders>
              <w:top w:val="single" w:sz="4" w:space="0" w:color="auto"/>
              <w:left w:val="single" w:sz="4" w:space="0" w:color="auto"/>
              <w:bottom w:val="single" w:sz="4" w:space="0" w:color="auto"/>
              <w:right w:val="single" w:sz="4" w:space="0" w:color="auto"/>
            </w:tcBorders>
          </w:tcPr>
          <w:p w:rsidR="009E1746" w:rsidRPr="009E1746" w:rsidRDefault="009E1746" w:rsidP="00734429">
            <w:pPr>
              <w:rPr>
                <w:rFonts w:ascii="Arial" w:hAnsi="Arial" w:cs="Arial"/>
                <w:sz w:val="20"/>
                <w:szCs w:val="20"/>
              </w:rPr>
            </w:pPr>
            <w:r w:rsidRPr="009E1746">
              <w:rPr>
                <w:rFonts w:ascii="Arial" w:hAnsi="Arial" w:cs="Arial"/>
                <w:sz w:val="20"/>
                <w:szCs w:val="20"/>
              </w:rPr>
              <w:t>Общий объем финансовых ресурсов, необходимых для реализации мероприятия, в том числе по годам</w:t>
            </w:r>
          </w:p>
        </w:tc>
        <w:tc>
          <w:tcPr>
            <w:tcW w:w="1701" w:type="dxa"/>
            <w:tcBorders>
              <w:top w:val="single" w:sz="4" w:space="0" w:color="auto"/>
              <w:left w:val="single" w:sz="4" w:space="0" w:color="auto"/>
              <w:bottom w:val="single" w:sz="4" w:space="0" w:color="auto"/>
              <w:right w:val="single" w:sz="4" w:space="0" w:color="auto"/>
            </w:tcBorders>
          </w:tcPr>
          <w:p w:rsidR="009E1746" w:rsidRPr="009E1746" w:rsidRDefault="009E1746" w:rsidP="00734429">
            <w:pPr>
              <w:rPr>
                <w:rFonts w:ascii="Arial" w:hAnsi="Arial" w:cs="Arial"/>
                <w:sz w:val="20"/>
                <w:szCs w:val="20"/>
              </w:rPr>
            </w:pPr>
            <w:r w:rsidRPr="009E1746">
              <w:rPr>
                <w:rFonts w:ascii="Arial" w:hAnsi="Arial" w:cs="Arial"/>
                <w:sz w:val="20"/>
                <w:szCs w:val="20"/>
              </w:rPr>
              <w:t>Эксплуатационные расходы, возникающие в результате реализации мероприятий</w:t>
            </w:r>
          </w:p>
        </w:tc>
      </w:tr>
      <w:tr w:rsidR="009E1746" w:rsidRPr="009E1746" w:rsidTr="00734429">
        <w:tc>
          <w:tcPr>
            <w:tcW w:w="1816" w:type="dxa"/>
            <w:tcBorders>
              <w:top w:val="single" w:sz="4" w:space="0" w:color="auto"/>
              <w:left w:val="single" w:sz="4" w:space="0" w:color="auto"/>
              <w:bottom w:val="single" w:sz="4" w:space="0" w:color="auto"/>
              <w:right w:val="single" w:sz="4" w:space="0" w:color="auto"/>
            </w:tcBorders>
          </w:tcPr>
          <w:p w:rsidR="009E1746" w:rsidRPr="009E1746" w:rsidRDefault="009E1746" w:rsidP="00734429">
            <w:pPr>
              <w:rPr>
                <w:rFonts w:ascii="Arial" w:hAnsi="Arial" w:cs="Arial"/>
                <w:sz w:val="20"/>
                <w:szCs w:val="20"/>
              </w:rPr>
            </w:pPr>
            <w:r w:rsidRPr="009E1746">
              <w:rPr>
                <w:rFonts w:ascii="Arial" w:hAnsi="Arial" w:cs="Arial"/>
                <w:sz w:val="20"/>
                <w:szCs w:val="20"/>
              </w:rPr>
              <w:t>Организация и проведение мероприятий по направлениям повышение безопасности дорожного движения:</w:t>
            </w:r>
          </w:p>
          <w:p w:rsidR="009E1746" w:rsidRPr="009E1746" w:rsidRDefault="009E1746" w:rsidP="00734429">
            <w:pPr>
              <w:rPr>
                <w:rFonts w:ascii="Arial" w:hAnsi="Arial" w:cs="Arial"/>
                <w:sz w:val="20"/>
                <w:szCs w:val="20"/>
              </w:rPr>
            </w:pPr>
          </w:p>
        </w:tc>
        <w:tc>
          <w:tcPr>
            <w:tcW w:w="2324" w:type="dxa"/>
            <w:tcBorders>
              <w:top w:val="single" w:sz="4" w:space="0" w:color="auto"/>
              <w:left w:val="single" w:sz="4" w:space="0" w:color="auto"/>
              <w:bottom w:val="single" w:sz="4" w:space="0" w:color="auto"/>
              <w:right w:val="single" w:sz="4" w:space="0" w:color="auto"/>
            </w:tcBorders>
          </w:tcPr>
          <w:p w:rsidR="009E1746" w:rsidRPr="009E1746" w:rsidRDefault="009E1746" w:rsidP="00734429">
            <w:pPr>
              <w:rPr>
                <w:rFonts w:ascii="Arial" w:hAnsi="Arial" w:cs="Arial"/>
                <w:sz w:val="20"/>
                <w:szCs w:val="20"/>
              </w:rPr>
            </w:pPr>
            <w:r w:rsidRPr="009E1746">
              <w:rPr>
                <w:rFonts w:ascii="Arial" w:hAnsi="Arial" w:cs="Arial"/>
                <w:sz w:val="20"/>
                <w:szCs w:val="20"/>
              </w:rPr>
              <w:t>Средства муниципального дорожного фонда состоящего из субсидий республиканского бюджета и бюджета сельского поселения</w:t>
            </w:r>
          </w:p>
        </w:tc>
        <w:tc>
          <w:tcPr>
            <w:tcW w:w="1645" w:type="dxa"/>
            <w:tcBorders>
              <w:top w:val="single" w:sz="4" w:space="0" w:color="auto"/>
              <w:left w:val="single" w:sz="4" w:space="0" w:color="auto"/>
              <w:bottom w:val="single" w:sz="4" w:space="0" w:color="auto"/>
              <w:right w:val="single" w:sz="4" w:space="0" w:color="auto"/>
            </w:tcBorders>
          </w:tcPr>
          <w:p w:rsidR="009E1746" w:rsidRPr="009E1746" w:rsidRDefault="009E1746" w:rsidP="00734429">
            <w:pPr>
              <w:rPr>
                <w:rFonts w:ascii="Arial" w:hAnsi="Arial" w:cs="Arial"/>
                <w:sz w:val="20"/>
                <w:szCs w:val="20"/>
              </w:rPr>
            </w:pPr>
            <w:r w:rsidRPr="009E1746">
              <w:rPr>
                <w:rFonts w:ascii="Arial" w:hAnsi="Arial" w:cs="Arial"/>
                <w:sz w:val="20"/>
                <w:szCs w:val="20"/>
              </w:rPr>
              <w:t>Согласно утверждённых смет на выполнение работ</w:t>
            </w:r>
          </w:p>
        </w:tc>
        <w:tc>
          <w:tcPr>
            <w:tcW w:w="2693" w:type="dxa"/>
            <w:tcBorders>
              <w:top w:val="single" w:sz="4" w:space="0" w:color="auto"/>
              <w:left w:val="single" w:sz="4" w:space="0" w:color="auto"/>
              <w:bottom w:val="single" w:sz="4" w:space="0" w:color="auto"/>
              <w:right w:val="single" w:sz="4" w:space="0" w:color="auto"/>
            </w:tcBorders>
          </w:tcPr>
          <w:p w:rsidR="009E1746" w:rsidRPr="009E1746" w:rsidRDefault="009E1746" w:rsidP="00734429">
            <w:pPr>
              <w:rPr>
                <w:rFonts w:ascii="Arial" w:hAnsi="Arial" w:cs="Arial"/>
                <w:b/>
                <w:sz w:val="20"/>
                <w:szCs w:val="20"/>
              </w:rPr>
            </w:pPr>
            <w:r w:rsidRPr="009E1746">
              <w:rPr>
                <w:rFonts w:ascii="Arial" w:hAnsi="Arial" w:cs="Arial"/>
                <w:b/>
                <w:sz w:val="20"/>
                <w:szCs w:val="20"/>
              </w:rPr>
              <w:t>Всего:</w:t>
            </w:r>
            <w:r w:rsidRPr="009E1746">
              <w:rPr>
                <w:rFonts w:ascii="Arial" w:hAnsi="Arial" w:cs="Arial"/>
                <w:sz w:val="20"/>
                <w:szCs w:val="20"/>
              </w:rPr>
              <w:t xml:space="preserve">26417,8 тыс. руб.  </w:t>
            </w:r>
          </w:p>
          <w:p w:rsidR="009E1746" w:rsidRPr="009E1746" w:rsidRDefault="009E1746" w:rsidP="00734429">
            <w:pPr>
              <w:rPr>
                <w:rFonts w:ascii="Arial" w:hAnsi="Arial" w:cs="Arial"/>
                <w:sz w:val="20"/>
                <w:szCs w:val="20"/>
              </w:rPr>
            </w:pPr>
            <w:r w:rsidRPr="009E1746">
              <w:rPr>
                <w:rFonts w:ascii="Arial" w:hAnsi="Arial" w:cs="Arial"/>
                <w:sz w:val="20"/>
                <w:szCs w:val="20"/>
              </w:rPr>
              <w:t>В том числе по годам:</w:t>
            </w:r>
          </w:p>
          <w:p w:rsidR="009E1746" w:rsidRPr="009E1746" w:rsidRDefault="009E1746" w:rsidP="00734429">
            <w:pPr>
              <w:rPr>
                <w:rFonts w:ascii="Arial" w:hAnsi="Arial" w:cs="Arial"/>
                <w:sz w:val="20"/>
                <w:szCs w:val="20"/>
              </w:rPr>
            </w:pPr>
            <w:r w:rsidRPr="009E1746">
              <w:rPr>
                <w:rFonts w:ascii="Arial" w:hAnsi="Arial" w:cs="Arial"/>
                <w:sz w:val="20"/>
                <w:szCs w:val="20"/>
              </w:rPr>
              <w:t>2021- 1779,2 тыс. руб.</w:t>
            </w:r>
          </w:p>
          <w:p w:rsidR="009E1746" w:rsidRPr="009E1746" w:rsidRDefault="009E1746" w:rsidP="00734429">
            <w:pPr>
              <w:rPr>
                <w:rFonts w:ascii="Arial" w:hAnsi="Arial" w:cs="Arial"/>
                <w:sz w:val="20"/>
                <w:szCs w:val="20"/>
              </w:rPr>
            </w:pPr>
            <w:r w:rsidRPr="009E1746">
              <w:rPr>
                <w:rFonts w:ascii="Arial" w:hAnsi="Arial" w:cs="Arial"/>
                <w:sz w:val="20"/>
                <w:szCs w:val="20"/>
              </w:rPr>
              <w:t>2022 –1702,7  тыс. руб.</w:t>
            </w:r>
          </w:p>
          <w:p w:rsidR="009E1746" w:rsidRPr="009E1746" w:rsidRDefault="009E1746" w:rsidP="00734429">
            <w:pPr>
              <w:rPr>
                <w:rFonts w:ascii="Arial" w:hAnsi="Arial" w:cs="Arial"/>
                <w:sz w:val="20"/>
                <w:szCs w:val="20"/>
              </w:rPr>
            </w:pPr>
            <w:r w:rsidRPr="009E1746">
              <w:rPr>
                <w:rFonts w:ascii="Arial" w:hAnsi="Arial" w:cs="Arial"/>
                <w:sz w:val="20"/>
                <w:szCs w:val="20"/>
              </w:rPr>
              <w:t>2023 – 1764,3   тыс. руб.</w:t>
            </w:r>
          </w:p>
          <w:p w:rsidR="009E1746" w:rsidRPr="009E1746" w:rsidRDefault="009E1746" w:rsidP="00734429">
            <w:pPr>
              <w:rPr>
                <w:rFonts w:ascii="Arial" w:hAnsi="Arial" w:cs="Arial"/>
                <w:sz w:val="20"/>
                <w:szCs w:val="20"/>
              </w:rPr>
            </w:pPr>
            <w:r w:rsidRPr="009E1746">
              <w:rPr>
                <w:rFonts w:ascii="Arial" w:hAnsi="Arial" w:cs="Arial"/>
                <w:sz w:val="20"/>
                <w:szCs w:val="20"/>
              </w:rPr>
              <w:t>2024 – 1764,3   тыс. руб.</w:t>
            </w:r>
          </w:p>
          <w:p w:rsidR="009E1746" w:rsidRPr="009E1746" w:rsidRDefault="009E1746" w:rsidP="00734429">
            <w:pPr>
              <w:rPr>
                <w:rFonts w:ascii="Arial" w:hAnsi="Arial" w:cs="Arial"/>
                <w:sz w:val="20"/>
                <w:szCs w:val="20"/>
              </w:rPr>
            </w:pPr>
            <w:r w:rsidRPr="009E1746">
              <w:rPr>
                <w:rFonts w:ascii="Arial" w:hAnsi="Arial" w:cs="Arial"/>
                <w:sz w:val="20"/>
                <w:szCs w:val="20"/>
              </w:rPr>
              <w:t>2025-2035- 19407,3 тыс. руб.</w:t>
            </w:r>
          </w:p>
          <w:p w:rsidR="009E1746" w:rsidRPr="009E1746" w:rsidRDefault="009E1746" w:rsidP="00734429">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E1746" w:rsidRPr="009E1746" w:rsidRDefault="009E1746" w:rsidP="00734429">
            <w:pPr>
              <w:rPr>
                <w:rFonts w:ascii="Arial" w:hAnsi="Arial" w:cs="Arial"/>
                <w:sz w:val="20"/>
                <w:szCs w:val="20"/>
              </w:rPr>
            </w:pPr>
          </w:p>
          <w:p w:rsidR="009E1746" w:rsidRPr="009E1746" w:rsidRDefault="009E1746" w:rsidP="00734429">
            <w:pPr>
              <w:rPr>
                <w:rFonts w:ascii="Arial" w:hAnsi="Arial" w:cs="Arial"/>
                <w:sz w:val="20"/>
                <w:szCs w:val="20"/>
              </w:rPr>
            </w:pPr>
            <w:r w:rsidRPr="009E1746">
              <w:rPr>
                <w:rFonts w:ascii="Arial" w:hAnsi="Arial" w:cs="Arial"/>
                <w:sz w:val="20"/>
                <w:szCs w:val="20"/>
              </w:rPr>
              <w:t>нет</w:t>
            </w:r>
          </w:p>
        </w:tc>
      </w:tr>
    </w:tbl>
    <w:p w:rsidR="009E1746" w:rsidRPr="00741F82" w:rsidRDefault="009E1746" w:rsidP="009E1746">
      <w:pPr>
        <w:rPr>
          <w:b/>
        </w:rPr>
        <w:sectPr w:rsidR="009E1746" w:rsidRPr="00741F82" w:rsidSect="00734429">
          <w:pgSz w:w="11907" w:h="16840" w:code="9"/>
          <w:pgMar w:top="567" w:right="567" w:bottom="1134" w:left="1701" w:header="709" w:footer="709" w:gutter="0"/>
          <w:cols w:space="720"/>
        </w:sectPr>
      </w:pPr>
    </w:p>
    <w:p w:rsidR="009E1746" w:rsidRPr="006A0898" w:rsidRDefault="009E1746" w:rsidP="009E1746">
      <w:pPr>
        <w:tabs>
          <w:tab w:val="left" w:pos="6209"/>
        </w:tabs>
        <w:ind w:firstLine="709"/>
        <w:jc w:val="both"/>
      </w:pPr>
    </w:p>
    <w:p w:rsidR="009E1746" w:rsidRPr="00741F82" w:rsidRDefault="009E1746" w:rsidP="009E1746">
      <w:pPr>
        <w:jc w:val="center"/>
        <w:rPr>
          <w:b/>
          <w:bCs/>
          <w:color w:val="000000"/>
        </w:rPr>
      </w:pPr>
      <w:r w:rsidRPr="00741F82">
        <w:rPr>
          <w:b/>
          <w:bCs/>
          <w:color w:val="000000"/>
        </w:rPr>
        <w:t>Мероприятия муниципальной программы</w:t>
      </w:r>
    </w:p>
    <w:p w:rsidR="009E1746" w:rsidRPr="00741F82" w:rsidRDefault="009E1746" w:rsidP="009E1746">
      <w:pPr>
        <w:jc w:val="center"/>
        <w:rPr>
          <w:b/>
          <w:bCs/>
          <w:color w:val="000000"/>
        </w:rPr>
      </w:pP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1134"/>
        <w:gridCol w:w="1924"/>
        <w:gridCol w:w="2552"/>
        <w:gridCol w:w="1275"/>
        <w:gridCol w:w="1843"/>
        <w:gridCol w:w="1559"/>
        <w:gridCol w:w="1134"/>
        <w:gridCol w:w="1134"/>
        <w:gridCol w:w="1134"/>
        <w:gridCol w:w="1134"/>
      </w:tblGrid>
      <w:tr w:rsidR="009E1746" w:rsidRPr="00741F82" w:rsidTr="00734429">
        <w:tc>
          <w:tcPr>
            <w:tcW w:w="846" w:type="dxa"/>
            <w:vMerge w:val="restart"/>
          </w:tcPr>
          <w:p w:rsidR="009E1746" w:rsidRPr="00741F82" w:rsidRDefault="009E1746" w:rsidP="00734429">
            <w:pPr>
              <w:jc w:val="both"/>
              <w:rPr>
                <w:bCs/>
                <w:color w:val="000000"/>
              </w:rPr>
            </w:pPr>
            <w:r w:rsidRPr="00741F82">
              <w:rPr>
                <w:bCs/>
                <w:color w:val="000000"/>
              </w:rPr>
              <w:t>№</w:t>
            </w:r>
          </w:p>
          <w:p w:rsidR="009E1746" w:rsidRPr="00741F82" w:rsidRDefault="009E1746" w:rsidP="00734429">
            <w:pPr>
              <w:jc w:val="both"/>
              <w:rPr>
                <w:bCs/>
                <w:color w:val="000000"/>
              </w:rPr>
            </w:pPr>
            <w:r w:rsidRPr="00741F82">
              <w:rPr>
                <w:bCs/>
                <w:color w:val="000000"/>
              </w:rPr>
              <w:t>п/п</w:t>
            </w:r>
          </w:p>
        </w:tc>
        <w:tc>
          <w:tcPr>
            <w:tcW w:w="3058" w:type="dxa"/>
            <w:gridSpan w:val="2"/>
            <w:vMerge w:val="restart"/>
          </w:tcPr>
          <w:p w:rsidR="009E1746" w:rsidRPr="00741F82" w:rsidRDefault="009E1746" w:rsidP="00734429">
            <w:pPr>
              <w:jc w:val="both"/>
              <w:rPr>
                <w:bCs/>
                <w:color w:val="000000"/>
              </w:rPr>
            </w:pPr>
            <w:r w:rsidRPr="00741F82">
              <w:rPr>
                <w:bCs/>
                <w:color w:val="000000"/>
              </w:rPr>
              <w:t xml:space="preserve">Наименование </w:t>
            </w:r>
          </w:p>
          <w:p w:rsidR="009E1746" w:rsidRPr="00741F82" w:rsidRDefault="009E1746" w:rsidP="00734429">
            <w:pPr>
              <w:jc w:val="both"/>
              <w:rPr>
                <w:bCs/>
                <w:color w:val="000000"/>
              </w:rPr>
            </w:pPr>
            <w:r w:rsidRPr="00741F82">
              <w:rPr>
                <w:bCs/>
                <w:color w:val="000000"/>
              </w:rPr>
              <w:t>мероприятия</w:t>
            </w:r>
          </w:p>
        </w:tc>
        <w:tc>
          <w:tcPr>
            <w:tcW w:w="2552" w:type="dxa"/>
            <w:vMerge w:val="restart"/>
          </w:tcPr>
          <w:p w:rsidR="009E1746" w:rsidRPr="00741F82" w:rsidRDefault="009E1746" w:rsidP="00734429">
            <w:pPr>
              <w:jc w:val="both"/>
              <w:rPr>
                <w:bCs/>
                <w:color w:val="000000"/>
              </w:rPr>
            </w:pPr>
            <w:r w:rsidRPr="00741F82">
              <w:rPr>
                <w:bCs/>
                <w:color w:val="000000"/>
              </w:rPr>
              <w:t>Исполнитель</w:t>
            </w:r>
          </w:p>
        </w:tc>
        <w:tc>
          <w:tcPr>
            <w:tcW w:w="1275" w:type="dxa"/>
            <w:vMerge w:val="restart"/>
          </w:tcPr>
          <w:p w:rsidR="009E1746" w:rsidRPr="00741F82" w:rsidRDefault="009E1746" w:rsidP="00734429">
            <w:pPr>
              <w:jc w:val="both"/>
              <w:rPr>
                <w:bCs/>
                <w:color w:val="000000"/>
              </w:rPr>
            </w:pPr>
            <w:r w:rsidRPr="00741F82">
              <w:rPr>
                <w:bCs/>
                <w:color w:val="000000"/>
              </w:rPr>
              <w:t>Срок</w:t>
            </w:r>
          </w:p>
          <w:p w:rsidR="009E1746" w:rsidRPr="00741F82" w:rsidRDefault="009E1746" w:rsidP="00734429">
            <w:pPr>
              <w:jc w:val="both"/>
              <w:rPr>
                <w:bCs/>
                <w:color w:val="000000"/>
              </w:rPr>
            </w:pPr>
            <w:r w:rsidRPr="00741F82">
              <w:rPr>
                <w:bCs/>
                <w:color w:val="000000"/>
              </w:rPr>
              <w:t>реализа-</w:t>
            </w:r>
          </w:p>
          <w:p w:rsidR="009E1746" w:rsidRPr="00741F82" w:rsidRDefault="009E1746" w:rsidP="00734429">
            <w:pPr>
              <w:jc w:val="both"/>
              <w:rPr>
                <w:bCs/>
                <w:color w:val="000000"/>
              </w:rPr>
            </w:pPr>
            <w:r w:rsidRPr="00741F82">
              <w:rPr>
                <w:bCs/>
                <w:color w:val="000000"/>
              </w:rPr>
              <w:t>ции</w:t>
            </w:r>
          </w:p>
        </w:tc>
        <w:tc>
          <w:tcPr>
            <w:tcW w:w="1843" w:type="dxa"/>
            <w:vMerge w:val="restart"/>
          </w:tcPr>
          <w:p w:rsidR="009E1746" w:rsidRPr="00741F82" w:rsidRDefault="009E1746" w:rsidP="00734429">
            <w:pPr>
              <w:jc w:val="both"/>
              <w:rPr>
                <w:bCs/>
                <w:color w:val="000000"/>
              </w:rPr>
            </w:pPr>
            <w:r w:rsidRPr="00741F82">
              <w:rPr>
                <w:color w:val="000000"/>
              </w:rPr>
              <w:t>Целевой показатель (номер целевого показателя из паспорта  про</w:t>
            </w:r>
            <w:r w:rsidRPr="00741F82">
              <w:rPr>
                <w:color w:val="000000"/>
              </w:rPr>
              <w:softHyphen/>
              <w:t>граммы)</w:t>
            </w:r>
          </w:p>
        </w:tc>
        <w:tc>
          <w:tcPr>
            <w:tcW w:w="1559" w:type="dxa"/>
            <w:vMerge w:val="restart"/>
          </w:tcPr>
          <w:p w:rsidR="009E1746" w:rsidRPr="00741F82" w:rsidRDefault="009E1746" w:rsidP="00734429">
            <w:pPr>
              <w:jc w:val="both"/>
            </w:pPr>
            <w:r w:rsidRPr="00741F82">
              <w:rPr>
                <w:color w:val="000000"/>
              </w:rPr>
              <w:t>Источник</w:t>
            </w:r>
          </w:p>
          <w:p w:rsidR="009E1746" w:rsidRPr="00741F82" w:rsidRDefault="009E1746" w:rsidP="00734429">
            <w:pPr>
              <w:jc w:val="both"/>
              <w:rPr>
                <w:bCs/>
                <w:color w:val="000000"/>
              </w:rPr>
            </w:pPr>
            <w:r w:rsidRPr="00741F82">
              <w:rPr>
                <w:color w:val="000000"/>
              </w:rPr>
              <w:t>финансиро</w:t>
            </w:r>
            <w:r w:rsidRPr="00741F82">
              <w:rPr>
                <w:color w:val="000000"/>
              </w:rPr>
              <w:softHyphen/>
              <w:t>вания</w:t>
            </w:r>
          </w:p>
        </w:tc>
        <w:tc>
          <w:tcPr>
            <w:tcW w:w="4536" w:type="dxa"/>
            <w:gridSpan w:val="4"/>
          </w:tcPr>
          <w:p w:rsidR="009E1746" w:rsidRPr="00741F82" w:rsidRDefault="009E1746" w:rsidP="00734429">
            <w:pPr>
              <w:jc w:val="both"/>
              <w:rPr>
                <w:bCs/>
                <w:color w:val="000000"/>
              </w:rPr>
            </w:pPr>
            <w:r w:rsidRPr="00741F82">
              <w:rPr>
                <w:color w:val="000000"/>
              </w:rPr>
              <w:t>Объем финансирования по годам (тыс.руб.)</w:t>
            </w:r>
          </w:p>
        </w:tc>
      </w:tr>
      <w:tr w:rsidR="009E1746" w:rsidRPr="00741F82" w:rsidTr="00734429">
        <w:trPr>
          <w:trHeight w:val="1082"/>
        </w:trPr>
        <w:tc>
          <w:tcPr>
            <w:tcW w:w="846" w:type="dxa"/>
            <w:vMerge/>
          </w:tcPr>
          <w:p w:rsidR="009E1746" w:rsidRPr="00741F82" w:rsidRDefault="009E1746" w:rsidP="00734429">
            <w:pPr>
              <w:jc w:val="both"/>
              <w:rPr>
                <w:bCs/>
                <w:color w:val="000000"/>
              </w:rPr>
            </w:pPr>
          </w:p>
        </w:tc>
        <w:tc>
          <w:tcPr>
            <w:tcW w:w="3058" w:type="dxa"/>
            <w:gridSpan w:val="2"/>
            <w:vMerge/>
          </w:tcPr>
          <w:p w:rsidR="009E1746" w:rsidRPr="00741F82" w:rsidRDefault="009E1746" w:rsidP="00734429">
            <w:pPr>
              <w:jc w:val="both"/>
              <w:rPr>
                <w:bCs/>
                <w:color w:val="000000"/>
              </w:rPr>
            </w:pPr>
          </w:p>
        </w:tc>
        <w:tc>
          <w:tcPr>
            <w:tcW w:w="2552" w:type="dxa"/>
            <w:vMerge/>
          </w:tcPr>
          <w:p w:rsidR="009E1746" w:rsidRPr="00741F82" w:rsidRDefault="009E1746" w:rsidP="00734429">
            <w:pPr>
              <w:jc w:val="both"/>
              <w:rPr>
                <w:bCs/>
                <w:color w:val="000000"/>
              </w:rPr>
            </w:pPr>
          </w:p>
        </w:tc>
        <w:tc>
          <w:tcPr>
            <w:tcW w:w="1275" w:type="dxa"/>
            <w:vMerge/>
          </w:tcPr>
          <w:p w:rsidR="009E1746" w:rsidRPr="00741F82" w:rsidRDefault="009E1746" w:rsidP="00734429">
            <w:pPr>
              <w:jc w:val="both"/>
              <w:rPr>
                <w:bCs/>
                <w:color w:val="000000"/>
              </w:rPr>
            </w:pPr>
          </w:p>
        </w:tc>
        <w:tc>
          <w:tcPr>
            <w:tcW w:w="1843" w:type="dxa"/>
            <w:vMerge/>
          </w:tcPr>
          <w:p w:rsidR="009E1746" w:rsidRPr="00741F82" w:rsidRDefault="009E1746" w:rsidP="00734429">
            <w:pPr>
              <w:jc w:val="both"/>
              <w:rPr>
                <w:bCs/>
                <w:color w:val="000000"/>
              </w:rPr>
            </w:pPr>
          </w:p>
        </w:tc>
        <w:tc>
          <w:tcPr>
            <w:tcW w:w="1559" w:type="dxa"/>
            <w:vMerge/>
          </w:tcPr>
          <w:p w:rsidR="009E1746" w:rsidRPr="00741F82" w:rsidRDefault="009E1746" w:rsidP="00734429">
            <w:pPr>
              <w:jc w:val="both"/>
              <w:rPr>
                <w:bCs/>
                <w:color w:val="000000"/>
              </w:rPr>
            </w:pPr>
          </w:p>
        </w:tc>
        <w:tc>
          <w:tcPr>
            <w:tcW w:w="1134" w:type="dxa"/>
          </w:tcPr>
          <w:p w:rsidR="009E1746" w:rsidRPr="00741F82" w:rsidRDefault="009E1746" w:rsidP="00734429">
            <w:pPr>
              <w:jc w:val="center"/>
              <w:rPr>
                <w:bCs/>
                <w:color w:val="000000"/>
              </w:rPr>
            </w:pPr>
            <w:r w:rsidRPr="00741F82">
              <w:rPr>
                <w:bCs/>
                <w:color w:val="000000"/>
              </w:rPr>
              <w:t>2021</w:t>
            </w:r>
          </w:p>
        </w:tc>
        <w:tc>
          <w:tcPr>
            <w:tcW w:w="1134" w:type="dxa"/>
          </w:tcPr>
          <w:p w:rsidR="009E1746" w:rsidRPr="00741F82" w:rsidRDefault="009E1746" w:rsidP="00734429">
            <w:pPr>
              <w:jc w:val="center"/>
              <w:rPr>
                <w:bCs/>
                <w:color w:val="000000"/>
              </w:rPr>
            </w:pPr>
            <w:r w:rsidRPr="00741F82">
              <w:rPr>
                <w:bCs/>
                <w:color w:val="000000"/>
              </w:rPr>
              <w:t>2022</w:t>
            </w:r>
          </w:p>
        </w:tc>
        <w:tc>
          <w:tcPr>
            <w:tcW w:w="1134" w:type="dxa"/>
          </w:tcPr>
          <w:p w:rsidR="009E1746" w:rsidRPr="00741F82" w:rsidRDefault="009E1746" w:rsidP="00734429">
            <w:pPr>
              <w:jc w:val="center"/>
              <w:rPr>
                <w:bCs/>
                <w:color w:val="000000"/>
              </w:rPr>
            </w:pPr>
            <w:r w:rsidRPr="00741F82">
              <w:rPr>
                <w:bCs/>
                <w:color w:val="000000"/>
              </w:rPr>
              <w:t>2023</w:t>
            </w:r>
          </w:p>
        </w:tc>
        <w:tc>
          <w:tcPr>
            <w:tcW w:w="1134" w:type="dxa"/>
          </w:tcPr>
          <w:p w:rsidR="009E1746" w:rsidRPr="00741F82" w:rsidRDefault="009E1746" w:rsidP="00734429">
            <w:pPr>
              <w:jc w:val="center"/>
              <w:rPr>
                <w:bCs/>
                <w:color w:val="000000"/>
              </w:rPr>
            </w:pPr>
            <w:r w:rsidRPr="00741F82">
              <w:rPr>
                <w:bCs/>
                <w:color w:val="000000"/>
              </w:rPr>
              <w:t>2024-2035</w:t>
            </w:r>
          </w:p>
        </w:tc>
      </w:tr>
      <w:tr w:rsidR="009E1746" w:rsidRPr="00741F82" w:rsidTr="00734429">
        <w:tc>
          <w:tcPr>
            <w:tcW w:w="846" w:type="dxa"/>
          </w:tcPr>
          <w:p w:rsidR="009E1746" w:rsidRPr="00741F82" w:rsidRDefault="009E1746" w:rsidP="00734429">
            <w:pPr>
              <w:jc w:val="center"/>
              <w:rPr>
                <w:bCs/>
                <w:color w:val="000000"/>
              </w:rPr>
            </w:pPr>
            <w:r w:rsidRPr="00741F82">
              <w:rPr>
                <w:bCs/>
                <w:color w:val="000000"/>
              </w:rPr>
              <w:t>1</w:t>
            </w:r>
          </w:p>
        </w:tc>
        <w:tc>
          <w:tcPr>
            <w:tcW w:w="3058" w:type="dxa"/>
            <w:gridSpan w:val="2"/>
          </w:tcPr>
          <w:p w:rsidR="009E1746" w:rsidRPr="00741F82" w:rsidRDefault="009E1746" w:rsidP="00734429">
            <w:pPr>
              <w:jc w:val="center"/>
              <w:rPr>
                <w:bCs/>
                <w:color w:val="000000"/>
              </w:rPr>
            </w:pPr>
            <w:r w:rsidRPr="00741F82">
              <w:rPr>
                <w:bCs/>
                <w:color w:val="000000"/>
              </w:rPr>
              <w:t>2</w:t>
            </w:r>
          </w:p>
        </w:tc>
        <w:tc>
          <w:tcPr>
            <w:tcW w:w="2552" w:type="dxa"/>
          </w:tcPr>
          <w:p w:rsidR="009E1746" w:rsidRPr="00741F82" w:rsidRDefault="009E1746" w:rsidP="00734429">
            <w:pPr>
              <w:jc w:val="center"/>
              <w:rPr>
                <w:bCs/>
                <w:color w:val="000000"/>
              </w:rPr>
            </w:pPr>
            <w:r w:rsidRPr="00741F82">
              <w:rPr>
                <w:bCs/>
                <w:color w:val="000000"/>
              </w:rPr>
              <w:t>3</w:t>
            </w:r>
          </w:p>
        </w:tc>
        <w:tc>
          <w:tcPr>
            <w:tcW w:w="1275" w:type="dxa"/>
          </w:tcPr>
          <w:p w:rsidR="009E1746" w:rsidRPr="00741F82" w:rsidRDefault="009E1746" w:rsidP="00734429">
            <w:pPr>
              <w:jc w:val="center"/>
              <w:rPr>
                <w:bCs/>
                <w:color w:val="000000"/>
              </w:rPr>
            </w:pPr>
            <w:r w:rsidRPr="00741F82">
              <w:rPr>
                <w:bCs/>
                <w:color w:val="000000"/>
              </w:rPr>
              <w:t>4</w:t>
            </w:r>
          </w:p>
        </w:tc>
        <w:tc>
          <w:tcPr>
            <w:tcW w:w="1843" w:type="dxa"/>
          </w:tcPr>
          <w:p w:rsidR="009E1746" w:rsidRPr="00741F82" w:rsidRDefault="009E1746" w:rsidP="00734429">
            <w:pPr>
              <w:jc w:val="center"/>
              <w:rPr>
                <w:bCs/>
                <w:color w:val="000000"/>
              </w:rPr>
            </w:pPr>
            <w:r w:rsidRPr="00741F82">
              <w:rPr>
                <w:bCs/>
                <w:color w:val="000000"/>
              </w:rPr>
              <w:t>5</w:t>
            </w:r>
          </w:p>
        </w:tc>
        <w:tc>
          <w:tcPr>
            <w:tcW w:w="1559" w:type="dxa"/>
          </w:tcPr>
          <w:p w:rsidR="009E1746" w:rsidRPr="00741F82" w:rsidRDefault="009E1746" w:rsidP="00734429">
            <w:pPr>
              <w:jc w:val="center"/>
              <w:rPr>
                <w:bCs/>
                <w:color w:val="000000"/>
              </w:rPr>
            </w:pPr>
            <w:r w:rsidRPr="00741F82">
              <w:rPr>
                <w:bCs/>
                <w:color w:val="000000"/>
              </w:rPr>
              <w:t>6</w:t>
            </w:r>
          </w:p>
        </w:tc>
        <w:tc>
          <w:tcPr>
            <w:tcW w:w="1134" w:type="dxa"/>
          </w:tcPr>
          <w:p w:rsidR="009E1746" w:rsidRPr="00741F82" w:rsidRDefault="009E1746" w:rsidP="00734429">
            <w:pPr>
              <w:jc w:val="center"/>
              <w:rPr>
                <w:bCs/>
                <w:color w:val="000000"/>
              </w:rPr>
            </w:pPr>
            <w:r w:rsidRPr="00741F82">
              <w:rPr>
                <w:bCs/>
                <w:color w:val="000000"/>
              </w:rPr>
              <w:t>7</w:t>
            </w:r>
          </w:p>
        </w:tc>
        <w:tc>
          <w:tcPr>
            <w:tcW w:w="1134" w:type="dxa"/>
          </w:tcPr>
          <w:p w:rsidR="009E1746" w:rsidRPr="00741F82" w:rsidRDefault="009E1746" w:rsidP="00734429">
            <w:pPr>
              <w:jc w:val="center"/>
              <w:rPr>
                <w:bCs/>
                <w:color w:val="000000"/>
              </w:rPr>
            </w:pPr>
            <w:r w:rsidRPr="00741F82">
              <w:rPr>
                <w:bCs/>
                <w:color w:val="000000"/>
              </w:rPr>
              <w:t>8</w:t>
            </w:r>
          </w:p>
        </w:tc>
        <w:tc>
          <w:tcPr>
            <w:tcW w:w="1134" w:type="dxa"/>
          </w:tcPr>
          <w:p w:rsidR="009E1746" w:rsidRPr="00741F82" w:rsidRDefault="009E1746" w:rsidP="00734429">
            <w:pPr>
              <w:jc w:val="center"/>
              <w:rPr>
                <w:bCs/>
                <w:color w:val="000000"/>
              </w:rPr>
            </w:pPr>
            <w:r w:rsidRPr="00741F82">
              <w:rPr>
                <w:bCs/>
                <w:color w:val="000000"/>
              </w:rPr>
              <w:t>9</w:t>
            </w:r>
          </w:p>
        </w:tc>
        <w:tc>
          <w:tcPr>
            <w:tcW w:w="1134" w:type="dxa"/>
          </w:tcPr>
          <w:p w:rsidR="009E1746" w:rsidRPr="00741F82" w:rsidRDefault="009E1746" w:rsidP="00734429">
            <w:pPr>
              <w:jc w:val="center"/>
              <w:rPr>
                <w:bCs/>
                <w:color w:val="000000"/>
              </w:rPr>
            </w:pPr>
            <w:r w:rsidRPr="00741F82">
              <w:rPr>
                <w:bCs/>
                <w:color w:val="000000"/>
              </w:rPr>
              <w:t>10</w:t>
            </w:r>
          </w:p>
        </w:tc>
      </w:tr>
      <w:tr w:rsidR="009E1746" w:rsidRPr="00741F82" w:rsidTr="00734429">
        <w:tc>
          <w:tcPr>
            <w:tcW w:w="846" w:type="dxa"/>
          </w:tcPr>
          <w:p w:rsidR="009E1746" w:rsidRPr="00741F82" w:rsidRDefault="009E1746" w:rsidP="00734429">
            <w:pPr>
              <w:jc w:val="center"/>
              <w:rPr>
                <w:b/>
                <w:bCs/>
                <w:color w:val="000000"/>
              </w:rPr>
            </w:pPr>
            <w:r w:rsidRPr="00741F82">
              <w:rPr>
                <w:b/>
                <w:bCs/>
                <w:color w:val="000000"/>
              </w:rPr>
              <w:t>1.</w:t>
            </w:r>
          </w:p>
        </w:tc>
        <w:tc>
          <w:tcPr>
            <w:tcW w:w="1134" w:type="dxa"/>
          </w:tcPr>
          <w:p w:rsidR="009E1746" w:rsidRPr="00741F82" w:rsidRDefault="009E1746" w:rsidP="00734429">
            <w:pPr>
              <w:rPr>
                <w:b/>
                <w:color w:val="000000"/>
              </w:rPr>
            </w:pPr>
          </w:p>
        </w:tc>
        <w:tc>
          <w:tcPr>
            <w:tcW w:w="13689" w:type="dxa"/>
            <w:gridSpan w:val="9"/>
          </w:tcPr>
          <w:p w:rsidR="009E1746" w:rsidRPr="00741F82" w:rsidRDefault="009E1746" w:rsidP="00734429">
            <w:pPr>
              <w:rPr>
                <w:b/>
              </w:rPr>
            </w:pPr>
            <w:r w:rsidRPr="00741F82">
              <w:rPr>
                <w:b/>
                <w:color w:val="000000"/>
              </w:rPr>
              <w:t xml:space="preserve">Задача. </w:t>
            </w:r>
            <w:r w:rsidRPr="00741F82">
              <w:rPr>
                <w:b/>
              </w:rPr>
              <w:t>Приведение нормативной технической документации по дорожной деятельности в соответствие с действующим               законодательством</w:t>
            </w:r>
          </w:p>
        </w:tc>
      </w:tr>
      <w:tr w:rsidR="009E1746" w:rsidRPr="00741F82" w:rsidTr="00734429">
        <w:tc>
          <w:tcPr>
            <w:tcW w:w="846" w:type="dxa"/>
          </w:tcPr>
          <w:p w:rsidR="009E1746" w:rsidRPr="00741F82" w:rsidRDefault="009E1746" w:rsidP="00734429">
            <w:pPr>
              <w:jc w:val="center"/>
              <w:rPr>
                <w:bCs/>
                <w:color w:val="000000"/>
              </w:rPr>
            </w:pPr>
            <w:r w:rsidRPr="00741F82">
              <w:rPr>
                <w:bCs/>
                <w:color w:val="000000"/>
              </w:rPr>
              <w:t>1.1.</w:t>
            </w:r>
          </w:p>
        </w:tc>
        <w:tc>
          <w:tcPr>
            <w:tcW w:w="3058" w:type="dxa"/>
            <w:gridSpan w:val="2"/>
          </w:tcPr>
          <w:p w:rsidR="009E1746" w:rsidRPr="00741F82" w:rsidRDefault="009E1746" w:rsidP="00734429">
            <w:pPr>
              <w:jc w:val="both"/>
            </w:pPr>
            <w:r w:rsidRPr="00741F82">
              <w:t xml:space="preserve">Разработка проекта организации дорожного движения, схемы дислокации дорожных знаков и разметки     </w:t>
            </w:r>
          </w:p>
        </w:tc>
        <w:tc>
          <w:tcPr>
            <w:tcW w:w="2552" w:type="dxa"/>
          </w:tcPr>
          <w:p w:rsidR="009E1746" w:rsidRPr="00741F82" w:rsidRDefault="009E1746" w:rsidP="00734429">
            <w:pPr>
              <w:jc w:val="center"/>
              <w:rPr>
                <w:bCs/>
                <w:color w:val="000000"/>
              </w:rPr>
            </w:pPr>
            <w:r w:rsidRPr="00741F82">
              <w:t>Администрация поселения</w:t>
            </w:r>
          </w:p>
        </w:tc>
        <w:tc>
          <w:tcPr>
            <w:tcW w:w="1275" w:type="dxa"/>
          </w:tcPr>
          <w:p w:rsidR="009E1746" w:rsidRPr="00741F82" w:rsidRDefault="009E1746" w:rsidP="00734429">
            <w:pPr>
              <w:jc w:val="center"/>
            </w:pPr>
            <w:r w:rsidRPr="00741F82">
              <w:t>2021-2035</w:t>
            </w:r>
          </w:p>
        </w:tc>
        <w:tc>
          <w:tcPr>
            <w:tcW w:w="1843" w:type="dxa"/>
          </w:tcPr>
          <w:p w:rsidR="009E1746" w:rsidRPr="00741F82" w:rsidRDefault="009E1746" w:rsidP="00734429">
            <w:pPr>
              <w:jc w:val="center"/>
            </w:pPr>
            <w:r w:rsidRPr="00741F82">
              <w:t>1.1.1</w:t>
            </w:r>
          </w:p>
        </w:tc>
        <w:tc>
          <w:tcPr>
            <w:tcW w:w="1559" w:type="dxa"/>
          </w:tcPr>
          <w:p w:rsidR="009E1746" w:rsidRPr="00741F82" w:rsidRDefault="009E1746" w:rsidP="00734429">
            <w:pPr>
              <w:jc w:val="center"/>
              <w:rPr>
                <w:bCs/>
                <w:color w:val="000000"/>
              </w:rPr>
            </w:pPr>
            <w:r w:rsidRPr="00741F82">
              <w:rPr>
                <w:bCs/>
                <w:color w:val="000000"/>
              </w:rPr>
              <w:t>бюджет сельского поселения</w:t>
            </w:r>
          </w:p>
        </w:tc>
        <w:tc>
          <w:tcPr>
            <w:tcW w:w="1134" w:type="dxa"/>
          </w:tcPr>
          <w:p w:rsidR="009E1746" w:rsidRPr="00741F82" w:rsidRDefault="009E1746" w:rsidP="00734429">
            <w:pPr>
              <w:jc w:val="center"/>
              <w:rPr>
                <w:bCs/>
                <w:color w:val="000000"/>
              </w:rPr>
            </w:pPr>
            <w:r w:rsidRPr="00741F82">
              <w:rPr>
                <w:bCs/>
                <w:color w:val="000000"/>
              </w:rPr>
              <w:t>-</w:t>
            </w:r>
          </w:p>
        </w:tc>
        <w:tc>
          <w:tcPr>
            <w:tcW w:w="1134" w:type="dxa"/>
          </w:tcPr>
          <w:p w:rsidR="009E1746" w:rsidRPr="00741F82" w:rsidRDefault="009E1746" w:rsidP="00734429">
            <w:pPr>
              <w:jc w:val="center"/>
              <w:rPr>
                <w:bCs/>
                <w:color w:val="000000"/>
              </w:rPr>
            </w:pPr>
            <w:r w:rsidRPr="00741F82">
              <w:rPr>
                <w:bCs/>
                <w:color w:val="000000"/>
              </w:rPr>
              <w:t>-</w:t>
            </w:r>
          </w:p>
        </w:tc>
        <w:tc>
          <w:tcPr>
            <w:tcW w:w="1134" w:type="dxa"/>
          </w:tcPr>
          <w:p w:rsidR="009E1746" w:rsidRPr="00741F82" w:rsidRDefault="009E1746" w:rsidP="00734429">
            <w:pPr>
              <w:jc w:val="center"/>
              <w:rPr>
                <w:bCs/>
                <w:color w:val="000000"/>
              </w:rPr>
            </w:pPr>
            <w:r w:rsidRPr="00741F82">
              <w:rPr>
                <w:bCs/>
                <w:color w:val="000000"/>
              </w:rPr>
              <w:t>-</w:t>
            </w:r>
          </w:p>
        </w:tc>
        <w:tc>
          <w:tcPr>
            <w:tcW w:w="1134" w:type="dxa"/>
          </w:tcPr>
          <w:p w:rsidR="009E1746" w:rsidRPr="00741F82" w:rsidRDefault="009E1746" w:rsidP="00734429">
            <w:pPr>
              <w:jc w:val="center"/>
              <w:rPr>
                <w:bCs/>
                <w:color w:val="000000"/>
              </w:rPr>
            </w:pPr>
            <w:r w:rsidRPr="00741F82">
              <w:rPr>
                <w:bCs/>
                <w:color w:val="000000"/>
              </w:rPr>
              <w:t>-</w:t>
            </w:r>
          </w:p>
        </w:tc>
      </w:tr>
      <w:tr w:rsidR="009E1746" w:rsidRPr="00741F82" w:rsidTr="00734429">
        <w:trPr>
          <w:trHeight w:val="377"/>
        </w:trPr>
        <w:tc>
          <w:tcPr>
            <w:tcW w:w="846" w:type="dxa"/>
          </w:tcPr>
          <w:p w:rsidR="009E1746" w:rsidRPr="00741F82" w:rsidRDefault="009E1746" w:rsidP="00734429">
            <w:pPr>
              <w:jc w:val="center"/>
              <w:rPr>
                <w:b/>
                <w:bCs/>
                <w:color w:val="000000"/>
              </w:rPr>
            </w:pPr>
            <w:r w:rsidRPr="00741F82">
              <w:rPr>
                <w:b/>
                <w:bCs/>
                <w:color w:val="000000"/>
              </w:rPr>
              <w:t>2.</w:t>
            </w:r>
          </w:p>
        </w:tc>
        <w:tc>
          <w:tcPr>
            <w:tcW w:w="1134" w:type="dxa"/>
          </w:tcPr>
          <w:p w:rsidR="009E1746" w:rsidRPr="00741F82" w:rsidRDefault="009E1746" w:rsidP="00734429">
            <w:pPr>
              <w:jc w:val="both"/>
              <w:rPr>
                <w:b/>
                <w:color w:val="000000"/>
              </w:rPr>
            </w:pPr>
          </w:p>
        </w:tc>
        <w:tc>
          <w:tcPr>
            <w:tcW w:w="13689" w:type="dxa"/>
            <w:gridSpan w:val="9"/>
          </w:tcPr>
          <w:p w:rsidR="009E1746" w:rsidRPr="00741F82" w:rsidRDefault="009E1746" w:rsidP="00734429">
            <w:pPr>
              <w:jc w:val="both"/>
              <w:rPr>
                <w:b/>
                <w:color w:val="000000"/>
              </w:rPr>
            </w:pPr>
            <w:r w:rsidRPr="00741F82">
              <w:rPr>
                <w:b/>
                <w:color w:val="000000"/>
              </w:rPr>
              <w:t>Задача. Предупреждение опасного поведения участников дорожного движения</w:t>
            </w:r>
          </w:p>
        </w:tc>
      </w:tr>
      <w:tr w:rsidR="009E1746" w:rsidRPr="00741F82" w:rsidTr="00734429">
        <w:tc>
          <w:tcPr>
            <w:tcW w:w="846" w:type="dxa"/>
          </w:tcPr>
          <w:p w:rsidR="009E1746" w:rsidRPr="00741F82" w:rsidRDefault="009E1746" w:rsidP="00734429">
            <w:pPr>
              <w:jc w:val="center"/>
              <w:rPr>
                <w:bCs/>
                <w:color w:val="000000"/>
              </w:rPr>
            </w:pPr>
            <w:r w:rsidRPr="00741F82">
              <w:rPr>
                <w:bCs/>
                <w:color w:val="000000"/>
              </w:rPr>
              <w:t>2.1.</w:t>
            </w:r>
          </w:p>
        </w:tc>
        <w:tc>
          <w:tcPr>
            <w:tcW w:w="3058" w:type="dxa"/>
            <w:gridSpan w:val="2"/>
          </w:tcPr>
          <w:p w:rsidR="009E1746" w:rsidRPr="00741F82" w:rsidRDefault="009E1746" w:rsidP="00734429">
            <w:pPr>
              <w:jc w:val="both"/>
            </w:pPr>
            <w:r w:rsidRPr="00741F82">
              <w:t>Информирование населения по вопросам безопасности дорожного движения</w:t>
            </w:r>
          </w:p>
        </w:tc>
        <w:tc>
          <w:tcPr>
            <w:tcW w:w="2552" w:type="dxa"/>
          </w:tcPr>
          <w:p w:rsidR="009E1746" w:rsidRPr="00741F82" w:rsidRDefault="009E1746" w:rsidP="00734429">
            <w:pPr>
              <w:jc w:val="center"/>
            </w:pPr>
            <w:r w:rsidRPr="00741F82">
              <w:t>Администрация поселения,</w:t>
            </w:r>
          </w:p>
          <w:p w:rsidR="009E1746" w:rsidRPr="00741F82" w:rsidRDefault="009E1746" w:rsidP="00734429">
            <w:pPr>
              <w:jc w:val="center"/>
              <w:rPr>
                <w:bCs/>
                <w:color w:val="000000"/>
              </w:rPr>
            </w:pPr>
            <w:r w:rsidRPr="00741F82">
              <w:t>дошкольные и общеобразовательные учреждения</w:t>
            </w:r>
          </w:p>
        </w:tc>
        <w:tc>
          <w:tcPr>
            <w:tcW w:w="1275" w:type="dxa"/>
          </w:tcPr>
          <w:p w:rsidR="009E1746" w:rsidRPr="00741F82" w:rsidRDefault="009E1746" w:rsidP="00734429">
            <w:pPr>
              <w:jc w:val="center"/>
            </w:pPr>
            <w:r w:rsidRPr="00741F82">
              <w:t>2021-2035</w:t>
            </w:r>
          </w:p>
        </w:tc>
        <w:tc>
          <w:tcPr>
            <w:tcW w:w="1843" w:type="dxa"/>
          </w:tcPr>
          <w:p w:rsidR="009E1746" w:rsidRPr="00741F82" w:rsidRDefault="009E1746" w:rsidP="00734429">
            <w:pPr>
              <w:jc w:val="center"/>
            </w:pPr>
            <w:r w:rsidRPr="00741F82">
              <w:t>1.2.1, 1.2.2</w:t>
            </w:r>
          </w:p>
        </w:tc>
        <w:tc>
          <w:tcPr>
            <w:tcW w:w="1559" w:type="dxa"/>
          </w:tcPr>
          <w:p w:rsidR="009E1746" w:rsidRPr="00741F82" w:rsidRDefault="009E1746" w:rsidP="00734429">
            <w:pPr>
              <w:jc w:val="center"/>
              <w:rPr>
                <w:bCs/>
                <w:color w:val="000000"/>
              </w:rPr>
            </w:pPr>
            <w:r w:rsidRPr="00741F82">
              <w:rPr>
                <w:bCs/>
                <w:color w:val="000000"/>
              </w:rPr>
              <w:t>бюджет сельского поселения</w:t>
            </w:r>
          </w:p>
        </w:tc>
        <w:tc>
          <w:tcPr>
            <w:tcW w:w="1134" w:type="dxa"/>
          </w:tcPr>
          <w:p w:rsidR="009E1746" w:rsidRPr="00741F82" w:rsidRDefault="009E1746" w:rsidP="00734429">
            <w:pPr>
              <w:jc w:val="center"/>
              <w:rPr>
                <w:bCs/>
                <w:color w:val="000000"/>
              </w:rPr>
            </w:pPr>
            <w:r w:rsidRPr="00741F82">
              <w:rPr>
                <w:bCs/>
                <w:color w:val="000000"/>
              </w:rPr>
              <w:t>-</w:t>
            </w:r>
          </w:p>
        </w:tc>
        <w:tc>
          <w:tcPr>
            <w:tcW w:w="1134" w:type="dxa"/>
          </w:tcPr>
          <w:p w:rsidR="009E1746" w:rsidRPr="00741F82" w:rsidRDefault="009E1746" w:rsidP="00734429">
            <w:pPr>
              <w:jc w:val="center"/>
              <w:rPr>
                <w:bCs/>
                <w:color w:val="000000"/>
              </w:rPr>
            </w:pPr>
            <w:r w:rsidRPr="00741F82">
              <w:rPr>
                <w:bCs/>
                <w:color w:val="000000"/>
              </w:rPr>
              <w:t>-</w:t>
            </w:r>
          </w:p>
        </w:tc>
        <w:tc>
          <w:tcPr>
            <w:tcW w:w="1134" w:type="dxa"/>
          </w:tcPr>
          <w:p w:rsidR="009E1746" w:rsidRPr="00741F82" w:rsidRDefault="009E1746" w:rsidP="00734429">
            <w:pPr>
              <w:jc w:val="center"/>
              <w:rPr>
                <w:bCs/>
                <w:color w:val="000000"/>
              </w:rPr>
            </w:pPr>
            <w:r w:rsidRPr="00741F82">
              <w:rPr>
                <w:bCs/>
                <w:color w:val="000000"/>
              </w:rPr>
              <w:t>-</w:t>
            </w:r>
          </w:p>
        </w:tc>
        <w:tc>
          <w:tcPr>
            <w:tcW w:w="1134" w:type="dxa"/>
          </w:tcPr>
          <w:p w:rsidR="009E1746" w:rsidRPr="00741F82" w:rsidRDefault="009E1746" w:rsidP="00734429">
            <w:pPr>
              <w:jc w:val="center"/>
              <w:rPr>
                <w:bCs/>
                <w:color w:val="000000"/>
              </w:rPr>
            </w:pPr>
            <w:r w:rsidRPr="00741F82">
              <w:rPr>
                <w:bCs/>
                <w:color w:val="000000"/>
              </w:rPr>
              <w:t>-</w:t>
            </w:r>
          </w:p>
        </w:tc>
      </w:tr>
      <w:tr w:rsidR="009E1746" w:rsidRPr="00741F82" w:rsidTr="00734429">
        <w:tc>
          <w:tcPr>
            <w:tcW w:w="846" w:type="dxa"/>
          </w:tcPr>
          <w:p w:rsidR="009E1746" w:rsidRPr="00741F82" w:rsidRDefault="009E1746" w:rsidP="00734429">
            <w:pPr>
              <w:jc w:val="center"/>
              <w:rPr>
                <w:bCs/>
                <w:color w:val="000000"/>
              </w:rPr>
            </w:pPr>
            <w:r w:rsidRPr="00741F82">
              <w:rPr>
                <w:bCs/>
                <w:color w:val="000000"/>
              </w:rPr>
              <w:t>2.2.</w:t>
            </w:r>
          </w:p>
        </w:tc>
        <w:tc>
          <w:tcPr>
            <w:tcW w:w="3058" w:type="dxa"/>
            <w:gridSpan w:val="2"/>
          </w:tcPr>
          <w:p w:rsidR="009E1746" w:rsidRPr="00741F82" w:rsidRDefault="009E1746" w:rsidP="00734429">
            <w:pPr>
              <w:jc w:val="both"/>
            </w:pPr>
            <w:r w:rsidRPr="00741F82">
              <w:t>Проведение акций «Внимание – дети!»; «Уроки безопасности»</w:t>
            </w:r>
          </w:p>
        </w:tc>
        <w:tc>
          <w:tcPr>
            <w:tcW w:w="2552" w:type="dxa"/>
          </w:tcPr>
          <w:p w:rsidR="009E1746" w:rsidRPr="00741F82" w:rsidRDefault="009E1746" w:rsidP="00734429">
            <w:pPr>
              <w:jc w:val="center"/>
              <w:rPr>
                <w:bCs/>
                <w:color w:val="000000"/>
              </w:rPr>
            </w:pPr>
            <w:r w:rsidRPr="00741F82">
              <w:t>дошкольные и общеобразовательные учреждения</w:t>
            </w:r>
          </w:p>
        </w:tc>
        <w:tc>
          <w:tcPr>
            <w:tcW w:w="1275" w:type="dxa"/>
          </w:tcPr>
          <w:p w:rsidR="009E1746" w:rsidRPr="00741F82" w:rsidRDefault="009E1746" w:rsidP="00734429">
            <w:pPr>
              <w:jc w:val="center"/>
            </w:pPr>
            <w:r w:rsidRPr="00741F82">
              <w:t>2021-2035</w:t>
            </w:r>
          </w:p>
        </w:tc>
        <w:tc>
          <w:tcPr>
            <w:tcW w:w="1843" w:type="dxa"/>
          </w:tcPr>
          <w:p w:rsidR="009E1746" w:rsidRPr="00741F82" w:rsidRDefault="009E1746" w:rsidP="00734429">
            <w:pPr>
              <w:jc w:val="center"/>
            </w:pPr>
            <w:r w:rsidRPr="00741F82">
              <w:t>1.2.1, 1.2.2</w:t>
            </w:r>
          </w:p>
        </w:tc>
        <w:tc>
          <w:tcPr>
            <w:tcW w:w="1559" w:type="dxa"/>
          </w:tcPr>
          <w:p w:rsidR="009E1746" w:rsidRPr="00741F82" w:rsidRDefault="009E1746" w:rsidP="00734429">
            <w:pPr>
              <w:jc w:val="center"/>
              <w:rPr>
                <w:bCs/>
                <w:color w:val="000000"/>
              </w:rPr>
            </w:pPr>
            <w:r w:rsidRPr="00741F82">
              <w:rPr>
                <w:bCs/>
                <w:color w:val="000000"/>
              </w:rPr>
              <w:t>-«-</w:t>
            </w:r>
          </w:p>
        </w:tc>
        <w:tc>
          <w:tcPr>
            <w:tcW w:w="1134" w:type="dxa"/>
          </w:tcPr>
          <w:p w:rsidR="009E1746" w:rsidRPr="00741F82" w:rsidRDefault="009E1746" w:rsidP="00734429">
            <w:pPr>
              <w:jc w:val="center"/>
              <w:rPr>
                <w:bCs/>
                <w:color w:val="000000"/>
              </w:rPr>
            </w:pPr>
            <w:r w:rsidRPr="00741F82">
              <w:rPr>
                <w:bCs/>
                <w:color w:val="000000"/>
              </w:rPr>
              <w:t>-</w:t>
            </w:r>
          </w:p>
        </w:tc>
        <w:tc>
          <w:tcPr>
            <w:tcW w:w="1134" w:type="dxa"/>
          </w:tcPr>
          <w:p w:rsidR="009E1746" w:rsidRPr="00741F82" w:rsidRDefault="009E1746" w:rsidP="00734429">
            <w:pPr>
              <w:jc w:val="center"/>
              <w:rPr>
                <w:bCs/>
                <w:color w:val="000000"/>
              </w:rPr>
            </w:pPr>
            <w:r w:rsidRPr="00741F82">
              <w:rPr>
                <w:bCs/>
                <w:color w:val="000000"/>
              </w:rPr>
              <w:t>-</w:t>
            </w:r>
          </w:p>
        </w:tc>
        <w:tc>
          <w:tcPr>
            <w:tcW w:w="1134" w:type="dxa"/>
          </w:tcPr>
          <w:p w:rsidR="009E1746" w:rsidRPr="00741F82" w:rsidRDefault="009E1746" w:rsidP="00734429">
            <w:pPr>
              <w:jc w:val="center"/>
              <w:rPr>
                <w:bCs/>
                <w:color w:val="000000"/>
              </w:rPr>
            </w:pPr>
            <w:r w:rsidRPr="00741F82">
              <w:rPr>
                <w:bCs/>
                <w:color w:val="000000"/>
              </w:rPr>
              <w:t>-</w:t>
            </w:r>
          </w:p>
        </w:tc>
        <w:tc>
          <w:tcPr>
            <w:tcW w:w="1134" w:type="dxa"/>
          </w:tcPr>
          <w:p w:rsidR="009E1746" w:rsidRPr="00741F82" w:rsidRDefault="009E1746" w:rsidP="00734429">
            <w:pPr>
              <w:jc w:val="center"/>
              <w:rPr>
                <w:bCs/>
                <w:color w:val="000000"/>
              </w:rPr>
            </w:pPr>
            <w:r w:rsidRPr="00741F82">
              <w:rPr>
                <w:bCs/>
                <w:color w:val="000000"/>
              </w:rPr>
              <w:t>-</w:t>
            </w:r>
          </w:p>
        </w:tc>
      </w:tr>
      <w:tr w:rsidR="009E1746" w:rsidRPr="00741F82" w:rsidTr="00734429">
        <w:tc>
          <w:tcPr>
            <w:tcW w:w="846" w:type="dxa"/>
          </w:tcPr>
          <w:p w:rsidR="009E1746" w:rsidRPr="00741F82" w:rsidRDefault="009E1746" w:rsidP="00734429">
            <w:pPr>
              <w:jc w:val="center"/>
              <w:rPr>
                <w:bCs/>
                <w:color w:val="000000"/>
              </w:rPr>
            </w:pPr>
            <w:r w:rsidRPr="00741F82">
              <w:rPr>
                <w:bCs/>
                <w:color w:val="000000"/>
              </w:rPr>
              <w:t>2.3.</w:t>
            </w:r>
          </w:p>
        </w:tc>
        <w:tc>
          <w:tcPr>
            <w:tcW w:w="3058" w:type="dxa"/>
            <w:gridSpan w:val="2"/>
          </w:tcPr>
          <w:p w:rsidR="009E1746" w:rsidRPr="00741F82" w:rsidRDefault="009E1746" w:rsidP="00734429">
            <w:pPr>
              <w:jc w:val="both"/>
            </w:pPr>
            <w:r w:rsidRPr="00741F82">
              <w:t>Организация проведения конкурсов «Дорожная безопасность», «Дорога и дети»; участие в конкурсах на уровне муниципального района</w:t>
            </w:r>
          </w:p>
        </w:tc>
        <w:tc>
          <w:tcPr>
            <w:tcW w:w="2552" w:type="dxa"/>
          </w:tcPr>
          <w:p w:rsidR="009E1746" w:rsidRPr="00741F82" w:rsidRDefault="009E1746" w:rsidP="00734429">
            <w:pPr>
              <w:jc w:val="center"/>
            </w:pPr>
            <w:r w:rsidRPr="00741F82">
              <w:t>дошкольные и общеобразовательные учреждения</w:t>
            </w:r>
          </w:p>
        </w:tc>
        <w:tc>
          <w:tcPr>
            <w:tcW w:w="1275" w:type="dxa"/>
          </w:tcPr>
          <w:p w:rsidR="009E1746" w:rsidRPr="00741F82" w:rsidRDefault="009E1746" w:rsidP="00734429">
            <w:pPr>
              <w:jc w:val="center"/>
            </w:pPr>
            <w:r w:rsidRPr="00741F82">
              <w:t>2021-2035</w:t>
            </w:r>
          </w:p>
        </w:tc>
        <w:tc>
          <w:tcPr>
            <w:tcW w:w="1843" w:type="dxa"/>
          </w:tcPr>
          <w:p w:rsidR="009E1746" w:rsidRPr="00741F82" w:rsidRDefault="009E1746" w:rsidP="00734429">
            <w:pPr>
              <w:jc w:val="center"/>
            </w:pPr>
            <w:r w:rsidRPr="00741F82">
              <w:t>1.2.1, 1.2.2</w:t>
            </w:r>
          </w:p>
        </w:tc>
        <w:tc>
          <w:tcPr>
            <w:tcW w:w="1559" w:type="dxa"/>
          </w:tcPr>
          <w:p w:rsidR="009E1746" w:rsidRPr="00741F82" w:rsidRDefault="009E1746" w:rsidP="00734429">
            <w:pPr>
              <w:jc w:val="center"/>
              <w:rPr>
                <w:bCs/>
                <w:color w:val="000000"/>
              </w:rPr>
            </w:pPr>
            <w:r w:rsidRPr="00741F82">
              <w:rPr>
                <w:bCs/>
                <w:color w:val="000000"/>
              </w:rPr>
              <w:t>бюджет сельского поселения</w:t>
            </w:r>
          </w:p>
        </w:tc>
        <w:tc>
          <w:tcPr>
            <w:tcW w:w="1134" w:type="dxa"/>
          </w:tcPr>
          <w:p w:rsidR="009E1746" w:rsidRPr="00741F82" w:rsidRDefault="009E1746" w:rsidP="00734429">
            <w:pPr>
              <w:jc w:val="center"/>
              <w:rPr>
                <w:bCs/>
                <w:color w:val="000000"/>
              </w:rPr>
            </w:pPr>
            <w:r w:rsidRPr="00741F82">
              <w:rPr>
                <w:bCs/>
                <w:color w:val="000000"/>
              </w:rPr>
              <w:t>-</w:t>
            </w:r>
          </w:p>
        </w:tc>
        <w:tc>
          <w:tcPr>
            <w:tcW w:w="1134" w:type="dxa"/>
          </w:tcPr>
          <w:p w:rsidR="009E1746" w:rsidRPr="00741F82" w:rsidRDefault="009E1746" w:rsidP="00734429">
            <w:pPr>
              <w:jc w:val="center"/>
              <w:rPr>
                <w:bCs/>
                <w:color w:val="000000"/>
              </w:rPr>
            </w:pPr>
            <w:r w:rsidRPr="00741F82">
              <w:rPr>
                <w:bCs/>
                <w:color w:val="000000"/>
              </w:rPr>
              <w:t>-</w:t>
            </w:r>
          </w:p>
        </w:tc>
        <w:tc>
          <w:tcPr>
            <w:tcW w:w="1134" w:type="dxa"/>
          </w:tcPr>
          <w:p w:rsidR="009E1746" w:rsidRPr="00741F82" w:rsidRDefault="009E1746" w:rsidP="00734429">
            <w:pPr>
              <w:jc w:val="center"/>
              <w:rPr>
                <w:bCs/>
                <w:color w:val="000000"/>
              </w:rPr>
            </w:pPr>
            <w:r w:rsidRPr="00741F82">
              <w:rPr>
                <w:bCs/>
                <w:color w:val="000000"/>
              </w:rPr>
              <w:t>-</w:t>
            </w:r>
          </w:p>
        </w:tc>
        <w:tc>
          <w:tcPr>
            <w:tcW w:w="1134" w:type="dxa"/>
          </w:tcPr>
          <w:p w:rsidR="009E1746" w:rsidRPr="00741F82" w:rsidRDefault="009E1746" w:rsidP="00734429">
            <w:pPr>
              <w:jc w:val="center"/>
              <w:rPr>
                <w:bCs/>
                <w:color w:val="000000"/>
              </w:rPr>
            </w:pPr>
            <w:r w:rsidRPr="00741F82">
              <w:rPr>
                <w:bCs/>
                <w:color w:val="000000"/>
              </w:rPr>
              <w:t>-</w:t>
            </w:r>
          </w:p>
        </w:tc>
      </w:tr>
      <w:tr w:rsidR="009E1746" w:rsidRPr="00741F82" w:rsidTr="00734429">
        <w:tc>
          <w:tcPr>
            <w:tcW w:w="846" w:type="dxa"/>
          </w:tcPr>
          <w:p w:rsidR="009E1746" w:rsidRPr="00741F82" w:rsidRDefault="009E1746" w:rsidP="00734429">
            <w:pPr>
              <w:jc w:val="both"/>
              <w:rPr>
                <w:b/>
                <w:bCs/>
                <w:color w:val="000000"/>
              </w:rPr>
            </w:pPr>
            <w:r w:rsidRPr="00741F82">
              <w:rPr>
                <w:b/>
                <w:bCs/>
                <w:color w:val="000000"/>
              </w:rPr>
              <w:t>3.</w:t>
            </w:r>
          </w:p>
        </w:tc>
        <w:tc>
          <w:tcPr>
            <w:tcW w:w="1134" w:type="dxa"/>
          </w:tcPr>
          <w:p w:rsidR="009E1746" w:rsidRPr="00741F82" w:rsidRDefault="009E1746" w:rsidP="00734429">
            <w:pPr>
              <w:jc w:val="both"/>
              <w:rPr>
                <w:b/>
                <w:color w:val="000000"/>
              </w:rPr>
            </w:pPr>
          </w:p>
        </w:tc>
        <w:tc>
          <w:tcPr>
            <w:tcW w:w="13689" w:type="dxa"/>
            <w:gridSpan w:val="9"/>
          </w:tcPr>
          <w:p w:rsidR="009E1746" w:rsidRPr="00741F82" w:rsidRDefault="009E1746" w:rsidP="00734429">
            <w:pPr>
              <w:jc w:val="both"/>
              <w:rPr>
                <w:b/>
              </w:rPr>
            </w:pPr>
            <w:r w:rsidRPr="00741F82">
              <w:rPr>
                <w:b/>
                <w:color w:val="000000"/>
              </w:rPr>
              <w:t xml:space="preserve">Задача. </w:t>
            </w:r>
            <w:r w:rsidRPr="00741F82">
              <w:rPr>
                <w:b/>
              </w:rPr>
              <w:t>Создание условий для безопасного движения автомобильного транспорта и пешеходов путем обеспечения сохранности автомобильных дорог и улучшения их транспортно-эксплуатационного состояния</w:t>
            </w:r>
          </w:p>
        </w:tc>
      </w:tr>
      <w:tr w:rsidR="009E1746" w:rsidRPr="00741F82" w:rsidTr="00734429">
        <w:tc>
          <w:tcPr>
            <w:tcW w:w="846" w:type="dxa"/>
          </w:tcPr>
          <w:p w:rsidR="009E1746" w:rsidRPr="00741F82" w:rsidRDefault="009E1746" w:rsidP="00734429">
            <w:pPr>
              <w:jc w:val="center"/>
              <w:rPr>
                <w:bCs/>
                <w:color w:val="000000"/>
              </w:rPr>
            </w:pPr>
            <w:r w:rsidRPr="00741F82">
              <w:rPr>
                <w:bCs/>
                <w:color w:val="000000"/>
              </w:rPr>
              <w:t>3.1.1</w:t>
            </w:r>
          </w:p>
        </w:tc>
        <w:tc>
          <w:tcPr>
            <w:tcW w:w="3058" w:type="dxa"/>
            <w:gridSpan w:val="2"/>
          </w:tcPr>
          <w:p w:rsidR="009E1746" w:rsidRPr="00741F82" w:rsidRDefault="009E1746" w:rsidP="00734429">
            <w:pPr>
              <w:jc w:val="both"/>
            </w:pPr>
            <w:r w:rsidRPr="00741F82">
              <w:t xml:space="preserve">Ремонт и содержание </w:t>
            </w:r>
            <w:r w:rsidRPr="00741F82">
              <w:lastRenderedPageBreak/>
              <w:t xml:space="preserve">автомобильных дорог общего пользования местного значения </w:t>
            </w:r>
          </w:p>
        </w:tc>
        <w:tc>
          <w:tcPr>
            <w:tcW w:w="2552" w:type="dxa"/>
          </w:tcPr>
          <w:p w:rsidR="009E1746" w:rsidRPr="00741F82" w:rsidRDefault="009E1746" w:rsidP="00734429">
            <w:pPr>
              <w:jc w:val="center"/>
              <w:rPr>
                <w:bCs/>
                <w:color w:val="000000"/>
              </w:rPr>
            </w:pPr>
            <w:r w:rsidRPr="00741F82">
              <w:lastRenderedPageBreak/>
              <w:t xml:space="preserve">Администрации </w:t>
            </w:r>
            <w:r w:rsidRPr="00741F82">
              <w:lastRenderedPageBreak/>
              <w:t>поселения</w:t>
            </w:r>
          </w:p>
        </w:tc>
        <w:tc>
          <w:tcPr>
            <w:tcW w:w="1275" w:type="dxa"/>
          </w:tcPr>
          <w:p w:rsidR="009E1746" w:rsidRPr="00741F82" w:rsidRDefault="009E1746" w:rsidP="00734429">
            <w:pPr>
              <w:jc w:val="center"/>
            </w:pPr>
            <w:r w:rsidRPr="00741F82">
              <w:lastRenderedPageBreak/>
              <w:t>2021-2035</w:t>
            </w:r>
          </w:p>
        </w:tc>
        <w:tc>
          <w:tcPr>
            <w:tcW w:w="1843" w:type="dxa"/>
          </w:tcPr>
          <w:p w:rsidR="009E1746" w:rsidRPr="00741F82" w:rsidRDefault="009E1746" w:rsidP="00734429">
            <w:pPr>
              <w:jc w:val="center"/>
            </w:pPr>
            <w:r w:rsidRPr="00741F82">
              <w:t>1.3.1, 1.3.2,1.3.3</w:t>
            </w:r>
          </w:p>
        </w:tc>
        <w:tc>
          <w:tcPr>
            <w:tcW w:w="1559" w:type="dxa"/>
          </w:tcPr>
          <w:p w:rsidR="009E1746" w:rsidRPr="00741F82" w:rsidRDefault="009E1746" w:rsidP="00734429">
            <w:pPr>
              <w:jc w:val="center"/>
              <w:rPr>
                <w:bCs/>
                <w:color w:val="000000"/>
              </w:rPr>
            </w:pPr>
            <w:r w:rsidRPr="00741F82">
              <w:rPr>
                <w:bCs/>
                <w:color w:val="000000"/>
              </w:rPr>
              <w:t xml:space="preserve">бюджет </w:t>
            </w:r>
            <w:r w:rsidRPr="00741F82">
              <w:rPr>
                <w:bCs/>
                <w:color w:val="000000"/>
              </w:rPr>
              <w:lastRenderedPageBreak/>
              <w:t>сельского поселения</w:t>
            </w:r>
          </w:p>
        </w:tc>
        <w:tc>
          <w:tcPr>
            <w:tcW w:w="1134" w:type="dxa"/>
          </w:tcPr>
          <w:p w:rsidR="009E1746" w:rsidRPr="00741F82" w:rsidRDefault="009E1746" w:rsidP="00734429">
            <w:pPr>
              <w:jc w:val="center"/>
              <w:rPr>
                <w:bCs/>
                <w:color w:val="000000"/>
              </w:rPr>
            </w:pPr>
            <w:r w:rsidRPr="00741F82">
              <w:rPr>
                <w:bCs/>
                <w:color w:val="000000"/>
              </w:rPr>
              <w:lastRenderedPageBreak/>
              <w:t>1779,2</w:t>
            </w:r>
          </w:p>
        </w:tc>
        <w:tc>
          <w:tcPr>
            <w:tcW w:w="1134" w:type="dxa"/>
          </w:tcPr>
          <w:p w:rsidR="009E1746" w:rsidRPr="00741F82" w:rsidRDefault="009E1746" w:rsidP="00734429">
            <w:pPr>
              <w:jc w:val="center"/>
              <w:rPr>
                <w:bCs/>
                <w:color w:val="000000"/>
              </w:rPr>
            </w:pPr>
            <w:r w:rsidRPr="00741F82">
              <w:rPr>
                <w:bCs/>
                <w:color w:val="000000"/>
              </w:rPr>
              <w:t>1702,7</w:t>
            </w:r>
          </w:p>
        </w:tc>
        <w:tc>
          <w:tcPr>
            <w:tcW w:w="1134" w:type="dxa"/>
          </w:tcPr>
          <w:p w:rsidR="009E1746" w:rsidRPr="00741F82" w:rsidRDefault="009E1746" w:rsidP="00734429">
            <w:pPr>
              <w:jc w:val="center"/>
              <w:rPr>
                <w:bCs/>
                <w:color w:val="000000"/>
              </w:rPr>
            </w:pPr>
            <w:r w:rsidRPr="00741F82">
              <w:rPr>
                <w:bCs/>
                <w:color w:val="000000"/>
              </w:rPr>
              <w:t>1764,3</w:t>
            </w:r>
          </w:p>
        </w:tc>
        <w:tc>
          <w:tcPr>
            <w:tcW w:w="1134" w:type="dxa"/>
          </w:tcPr>
          <w:p w:rsidR="009E1746" w:rsidRPr="00741F82" w:rsidRDefault="009E1746" w:rsidP="00734429">
            <w:pPr>
              <w:jc w:val="center"/>
              <w:rPr>
                <w:bCs/>
                <w:color w:val="000000"/>
              </w:rPr>
            </w:pPr>
            <w:r w:rsidRPr="00741F82">
              <w:rPr>
                <w:bCs/>
                <w:color w:val="000000"/>
              </w:rPr>
              <w:t>21171,6</w:t>
            </w:r>
          </w:p>
        </w:tc>
      </w:tr>
      <w:tr w:rsidR="009E1746" w:rsidRPr="00741F82" w:rsidTr="00734429">
        <w:trPr>
          <w:trHeight w:val="165"/>
        </w:trPr>
        <w:tc>
          <w:tcPr>
            <w:tcW w:w="846" w:type="dxa"/>
          </w:tcPr>
          <w:p w:rsidR="009E1746" w:rsidRPr="00741F82" w:rsidRDefault="009E1746" w:rsidP="00734429">
            <w:pPr>
              <w:jc w:val="center"/>
              <w:rPr>
                <w:bCs/>
                <w:color w:val="000000"/>
              </w:rPr>
            </w:pPr>
            <w:r w:rsidRPr="00741F82">
              <w:rPr>
                <w:bCs/>
                <w:color w:val="000000"/>
              </w:rPr>
              <w:lastRenderedPageBreak/>
              <w:t>1</w:t>
            </w:r>
          </w:p>
        </w:tc>
        <w:tc>
          <w:tcPr>
            <w:tcW w:w="3058" w:type="dxa"/>
            <w:gridSpan w:val="2"/>
          </w:tcPr>
          <w:p w:rsidR="009E1746" w:rsidRPr="00741F82" w:rsidRDefault="009E1746" w:rsidP="00734429">
            <w:pPr>
              <w:jc w:val="center"/>
            </w:pPr>
            <w:r w:rsidRPr="00741F82">
              <w:t>2</w:t>
            </w:r>
          </w:p>
        </w:tc>
        <w:tc>
          <w:tcPr>
            <w:tcW w:w="2552" w:type="dxa"/>
          </w:tcPr>
          <w:p w:rsidR="009E1746" w:rsidRPr="00741F82" w:rsidRDefault="009E1746" w:rsidP="00734429">
            <w:pPr>
              <w:jc w:val="center"/>
            </w:pPr>
            <w:r w:rsidRPr="00741F82">
              <w:t>3</w:t>
            </w:r>
          </w:p>
        </w:tc>
        <w:tc>
          <w:tcPr>
            <w:tcW w:w="1275" w:type="dxa"/>
          </w:tcPr>
          <w:p w:rsidR="009E1746" w:rsidRPr="00741F82" w:rsidRDefault="009E1746" w:rsidP="00734429">
            <w:pPr>
              <w:jc w:val="center"/>
            </w:pPr>
            <w:r w:rsidRPr="00741F82">
              <w:t>4</w:t>
            </w:r>
          </w:p>
        </w:tc>
        <w:tc>
          <w:tcPr>
            <w:tcW w:w="1843" w:type="dxa"/>
          </w:tcPr>
          <w:p w:rsidR="009E1746" w:rsidRPr="00741F82" w:rsidRDefault="009E1746" w:rsidP="00734429">
            <w:pPr>
              <w:jc w:val="center"/>
            </w:pPr>
            <w:r w:rsidRPr="00741F82">
              <w:t>5</w:t>
            </w:r>
          </w:p>
        </w:tc>
        <w:tc>
          <w:tcPr>
            <w:tcW w:w="1559" w:type="dxa"/>
          </w:tcPr>
          <w:p w:rsidR="009E1746" w:rsidRPr="00741F82" w:rsidRDefault="009E1746" w:rsidP="00734429">
            <w:pPr>
              <w:jc w:val="center"/>
              <w:rPr>
                <w:bCs/>
                <w:color w:val="000000"/>
              </w:rPr>
            </w:pPr>
            <w:r w:rsidRPr="00741F82">
              <w:rPr>
                <w:bCs/>
                <w:color w:val="000000"/>
              </w:rPr>
              <w:t>6</w:t>
            </w:r>
          </w:p>
        </w:tc>
        <w:tc>
          <w:tcPr>
            <w:tcW w:w="1134" w:type="dxa"/>
          </w:tcPr>
          <w:p w:rsidR="009E1746" w:rsidRPr="00741F82" w:rsidRDefault="009E1746" w:rsidP="00734429">
            <w:pPr>
              <w:jc w:val="center"/>
              <w:rPr>
                <w:bCs/>
                <w:color w:val="000000"/>
              </w:rPr>
            </w:pPr>
          </w:p>
        </w:tc>
        <w:tc>
          <w:tcPr>
            <w:tcW w:w="1134" w:type="dxa"/>
          </w:tcPr>
          <w:p w:rsidR="009E1746" w:rsidRPr="00741F82" w:rsidRDefault="009E1746" w:rsidP="00734429">
            <w:pPr>
              <w:jc w:val="center"/>
              <w:rPr>
                <w:bCs/>
                <w:color w:val="000000"/>
              </w:rPr>
            </w:pPr>
            <w:r w:rsidRPr="00741F82">
              <w:rPr>
                <w:bCs/>
                <w:color w:val="000000"/>
              </w:rPr>
              <w:t>7</w:t>
            </w:r>
          </w:p>
        </w:tc>
        <w:tc>
          <w:tcPr>
            <w:tcW w:w="1134" w:type="dxa"/>
          </w:tcPr>
          <w:p w:rsidR="009E1746" w:rsidRPr="00741F82" w:rsidRDefault="009E1746" w:rsidP="00734429">
            <w:pPr>
              <w:jc w:val="center"/>
              <w:rPr>
                <w:bCs/>
                <w:color w:val="000000"/>
              </w:rPr>
            </w:pPr>
            <w:r w:rsidRPr="00741F82">
              <w:rPr>
                <w:bCs/>
                <w:color w:val="000000"/>
              </w:rPr>
              <w:t>8</w:t>
            </w:r>
          </w:p>
        </w:tc>
        <w:tc>
          <w:tcPr>
            <w:tcW w:w="1134" w:type="dxa"/>
          </w:tcPr>
          <w:p w:rsidR="009E1746" w:rsidRPr="00741F82" w:rsidRDefault="009E1746" w:rsidP="00734429">
            <w:pPr>
              <w:jc w:val="center"/>
              <w:rPr>
                <w:bCs/>
                <w:color w:val="000000"/>
              </w:rPr>
            </w:pPr>
            <w:r w:rsidRPr="00741F82">
              <w:rPr>
                <w:bCs/>
                <w:color w:val="000000"/>
              </w:rPr>
              <w:t>9</w:t>
            </w:r>
          </w:p>
        </w:tc>
      </w:tr>
      <w:tr w:rsidR="009E1746" w:rsidRPr="00741F82" w:rsidTr="00734429">
        <w:trPr>
          <w:trHeight w:val="1470"/>
        </w:trPr>
        <w:tc>
          <w:tcPr>
            <w:tcW w:w="846" w:type="dxa"/>
          </w:tcPr>
          <w:p w:rsidR="009E1746" w:rsidRPr="00741F82" w:rsidRDefault="009E1746" w:rsidP="00734429">
            <w:pPr>
              <w:jc w:val="center"/>
              <w:rPr>
                <w:bCs/>
                <w:color w:val="000000"/>
              </w:rPr>
            </w:pPr>
            <w:r w:rsidRPr="00741F82">
              <w:rPr>
                <w:bCs/>
                <w:color w:val="000000"/>
              </w:rPr>
              <w:t>3.1.2</w:t>
            </w:r>
          </w:p>
          <w:p w:rsidR="009E1746" w:rsidRPr="00741F82" w:rsidRDefault="009E1746" w:rsidP="00734429">
            <w:pPr>
              <w:jc w:val="center"/>
              <w:rPr>
                <w:bCs/>
                <w:color w:val="000000"/>
              </w:rPr>
            </w:pPr>
          </w:p>
          <w:p w:rsidR="009E1746" w:rsidRPr="00741F82" w:rsidRDefault="009E1746" w:rsidP="00734429">
            <w:pPr>
              <w:jc w:val="center"/>
              <w:rPr>
                <w:bCs/>
                <w:color w:val="000000"/>
              </w:rPr>
            </w:pPr>
          </w:p>
          <w:p w:rsidR="009E1746" w:rsidRPr="00741F82" w:rsidRDefault="009E1746" w:rsidP="00734429">
            <w:pPr>
              <w:jc w:val="center"/>
              <w:rPr>
                <w:bCs/>
                <w:color w:val="000000"/>
              </w:rPr>
            </w:pPr>
          </w:p>
          <w:p w:rsidR="009E1746" w:rsidRPr="00741F82" w:rsidRDefault="009E1746" w:rsidP="00734429">
            <w:pPr>
              <w:jc w:val="center"/>
              <w:rPr>
                <w:bCs/>
                <w:color w:val="000000"/>
              </w:rPr>
            </w:pPr>
          </w:p>
        </w:tc>
        <w:tc>
          <w:tcPr>
            <w:tcW w:w="3058" w:type="dxa"/>
            <w:gridSpan w:val="2"/>
          </w:tcPr>
          <w:p w:rsidR="009E1746" w:rsidRPr="00741F82" w:rsidRDefault="009E1746" w:rsidP="00734429">
            <w:pPr>
              <w:jc w:val="both"/>
            </w:pPr>
            <w:r w:rsidRPr="00741F82">
              <w:t>Своевременное принятие   решения о временном ограничении или прекращении движения транспортных средств по дорогам местного значения</w:t>
            </w:r>
          </w:p>
        </w:tc>
        <w:tc>
          <w:tcPr>
            <w:tcW w:w="2552" w:type="dxa"/>
          </w:tcPr>
          <w:p w:rsidR="009E1746" w:rsidRPr="00741F82" w:rsidRDefault="009E1746" w:rsidP="00734429">
            <w:pPr>
              <w:jc w:val="center"/>
            </w:pPr>
            <w:r w:rsidRPr="00741F82">
              <w:t>Администрация поселения</w:t>
            </w:r>
          </w:p>
        </w:tc>
        <w:tc>
          <w:tcPr>
            <w:tcW w:w="1275" w:type="dxa"/>
          </w:tcPr>
          <w:p w:rsidR="009E1746" w:rsidRPr="00741F82" w:rsidRDefault="009E1746" w:rsidP="00734429">
            <w:pPr>
              <w:jc w:val="center"/>
            </w:pPr>
            <w:r w:rsidRPr="00741F82">
              <w:t>2021-2035</w:t>
            </w:r>
          </w:p>
        </w:tc>
        <w:tc>
          <w:tcPr>
            <w:tcW w:w="1843" w:type="dxa"/>
          </w:tcPr>
          <w:p w:rsidR="009E1746" w:rsidRPr="00741F82" w:rsidRDefault="009E1746" w:rsidP="00734429">
            <w:pPr>
              <w:jc w:val="center"/>
            </w:pPr>
            <w:r w:rsidRPr="00741F82">
              <w:t>1.3.1, 1.3.2,1.3.3</w:t>
            </w:r>
          </w:p>
        </w:tc>
        <w:tc>
          <w:tcPr>
            <w:tcW w:w="1559" w:type="dxa"/>
          </w:tcPr>
          <w:p w:rsidR="009E1746" w:rsidRPr="00741F82" w:rsidRDefault="009E1746" w:rsidP="00734429">
            <w:pPr>
              <w:jc w:val="center"/>
              <w:rPr>
                <w:bCs/>
                <w:color w:val="000000"/>
              </w:rPr>
            </w:pPr>
          </w:p>
        </w:tc>
        <w:tc>
          <w:tcPr>
            <w:tcW w:w="1134" w:type="dxa"/>
          </w:tcPr>
          <w:p w:rsidR="009E1746" w:rsidRPr="00741F82" w:rsidRDefault="009E1746" w:rsidP="00734429">
            <w:pPr>
              <w:jc w:val="center"/>
              <w:rPr>
                <w:bCs/>
                <w:color w:val="000000"/>
              </w:rPr>
            </w:pPr>
            <w:r w:rsidRPr="00741F82">
              <w:rPr>
                <w:bCs/>
                <w:color w:val="000000"/>
              </w:rPr>
              <w:t>-</w:t>
            </w:r>
          </w:p>
        </w:tc>
        <w:tc>
          <w:tcPr>
            <w:tcW w:w="1134" w:type="dxa"/>
          </w:tcPr>
          <w:p w:rsidR="009E1746" w:rsidRPr="00741F82" w:rsidRDefault="009E1746" w:rsidP="00734429">
            <w:pPr>
              <w:jc w:val="center"/>
              <w:rPr>
                <w:bCs/>
                <w:color w:val="000000"/>
              </w:rPr>
            </w:pPr>
            <w:r w:rsidRPr="00741F82">
              <w:rPr>
                <w:bCs/>
                <w:color w:val="000000"/>
              </w:rPr>
              <w:t>-</w:t>
            </w:r>
          </w:p>
        </w:tc>
        <w:tc>
          <w:tcPr>
            <w:tcW w:w="1134" w:type="dxa"/>
          </w:tcPr>
          <w:p w:rsidR="009E1746" w:rsidRPr="00741F82" w:rsidRDefault="009E1746" w:rsidP="00734429">
            <w:pPr>
              <w:jc w:val="center"/>
              <w:rPr>
                <w:bCs/>
                <w:color w:val="000000"/>
              </w:rPr>
            </w:pPr>
            <w:r w:rsidRPr="00741F82">
              <w:rPr>
                <w:bCs/>
                <w:color w:val="000000"/>
              </w:rPr>
              <w:t>-</w:t>
            </w:r>
          </w:p>
        </w:tc>
        <w:tc>
          <w:tcPr>
            <w:tcW w:w="1134" w:type="dxa"/>
          </w:tcPr>
          <w:p w:rsidR="009E1746" w:rsidRPr="00741F82" w:rsidRDefault="009E1746" w:rsidP="00734429">
            <w:pPr>
              <w:jc w:val="center"/>
              <w:rPr>
                <w:bCs/>
                <w:color w:val="000000"/>
              </w:rPr>
            </w:pPr>
            <w:r w:rsidRPr="00741F82">
              <w:rPr>
                <w:bCs/>
                <w:color w:val="000000"/>
              </w:rPr>
              <w:t>-</w:t>
            </w:r>
          </w:p>
        </w:tc>
      </w:tr>
      <w:tr w:rsidR="009E1746" w:rsidRPr="00741F82" w:rsidTr="00734429">
        <w:tc>
          <w:tcPr>
            <w:tcW w:w="846" w:type="dxa"/>
          </w:tcPr>
          <w:p w:rsidR="009E1746" w:rsidRPr="00741F82" w:rsidRDefault="009E1746" w:rsidP="00734429">
            <w:pPr>
              <w:jc w:val="center"/>
              <w:rPr>
                <w:bCs/>
                <w:color w:val="000000"/>
              </w:rPr>
            </w:pPr>
            <w:r w:rsidRPr="00741F82">
              <w:rPr>
                <w:bCs/>
                <w:color w:val="000000"/>
              </w:rPr>
              <w:t>3.2.</w:t>
            </w:r>
          </w:p>
        </w:tc>
        <w:tc>
          <w:tcPr>
            <w:tcW w:w="3058" w:type="dxa"/>
            <w:gridSpan w:val="2"/>
          </w:tcPr>
          <w:p w:rsidR="009E1746" w:rsidRPr="00741F82" w:rsidRDefault="009E1746" w:rsidP="00734429">
            <w:pPr>
              <w:jc w:val="both"/>
            </w:pPr>
            <w:r w:rsidRPr="00741F82">
              <w:t>Ремонт и содержание автомобильных дорог местного значения за счет средств муниципального дорожного фонда</w:t>
            </w:r>
          </w:p>
        </w:tc>
        <w:tc>
          <w:tcPr>
            <w:tcW w:w="2552" w:type="dxa"/>
          </w:tcPr>
          <w:p w:rsidR="009E1746" w:rsidRPr="00741F82" w:rsidRDefault="009E1746" w:rsidP="00734429">
            <w:pPr>
              <w:jc w:val="center"/>
            </w:pPr>
            <w:r w:rsidRPr="00741F82">
              <w:t xml:space="preserve">Администрация поселения, </w:t>
            </w:r>
          </w:p>
        </w:tc>
        <w:tc>
          <w:tcPr>
            <w:tcW w:w="1275" w:type="dxa"/>
          </w:tcPr>
          <w:p w:rsidR="009E1746" w:rsidRPr="00741F82" w:rsidRDefault="009E1746" w:rsidP="00734429">
            <w:pPr>
              <w:jc w:val="center"/>
            </w:pPr>
            <w:r w:rsidRPr="00741F82">
              <w:t>2021-2035</w:t>
            </w:r>
          </w:p>
        </w:tc>
        <w:tc>
          <w:tcPr>
            <w:tcW w:w="1843" w:type="dxa"/>
          </w:tcPr>
          <w:p w:rsidR="009E1746" w:rsidRPr="00741F82" w:rsidRDefault="009E1746" w:rsidP="00734429">
            <w:pPr>
              <w:jc w:val="center"/>
            </w:pPr>
            <w:r w:rsidRPr="00741F82">
              <w:t>1.3.1, 1.3.2,1.3.3</w:t>
            </w:r>
          </w:p>
        </w:tc>
        <w:tc>
          <w:tcPr>
            <w:tcW w:w="1559" w:type="dxa"/>
          </w:tcPr>
          <w:p w:rsidR="009E1746" w:rsidRPr="00741F82" w:rsidRDefault="009E1746" w:rsidP="00734429">
            <w:pPr>
              <w:jc w:val="center"/>
              <w:rPr>
                <w:bCs/>
              </w:rPr>
            </w:pPr>
            <w:r w:rsidRPr="00741F82">
              <w:rPr>
                <w:bCs/>
              </w:rPr>
              <w:t>бюджет сельского поселения</w:t>
            </w:r>
          </w:p>
          <w:p w:rsidR="009E1746" w:rsidRPr="00741F82" w:rsidRDefault="009E1746" w:rsidP="00734429">
            <w:pPr>
              <w:rPr>
                <w:bCs/>
                <w:color w:val="000000"/>
                <w:u w:val="single"/>
              </w:rPr>
            </w:pPr>
          </w:p>
        </w:tc>
        <w:tc>
          <w:tcPr>
            <w:tcW w:w="1134" w:type="dxa"/>
          </w:tcPr>
          <w:p w:rsidR="009E1746" w:rsidRPr="00741F82" w:rsidRDefault="009E1746" w:rsidP="00734429">
            <w:pPr>
              <w:jc w:val="center"/>
              <w:rPr>
                <w:bCs/>
                <w:color w:val="000000"/>
              </w:rPr>
            </w:pPr>
            <w:r w:rsidRPr="00741F82">
              <w:rPr>
                <w:bCs/>
                <w:color w:val="000000"/>
              </w:rPr>
              <w:t>1779,2</w:t>
            </w:r>
          </w:p>
        </w:tc>
        <w:tc>
          <w:tcPr>
            <w:tcW w:w="1134" w:type="dxa"/>
          </w:tcPr>
          <w:p w:rsidR="009E1746" w:rsidRPr="00741F82" w:rsidRDefault="009E1746" w:rsidP="00734429">
            <w:pPr>
              <w:jc w:val="center"/>
              <w:rPr>
                <w:bCs/>
                <w:color w:val="000000"/>
              </w:rPr>
            </w:pPr>
            <w:r w:rsidRPr="00741F82">
              <w:rPr>
                <w:bCs/>
                <w:color w:val="000000"/>
              </w:rPr>
              <w:t>1702,7</w:t>
            </w:r>
          </w:p>
        </w:tc>
        <w:tc>
          <w:tcPr>
            <w:tcW w:w="1134" w:type="dxa"/>
          </w:tcPr>
          <w:p w:rsidR="009E1746" w:rsidRPr="00741F82" w:rsidRDefault="009E1746" w:rsidP="00734429">
            <w:pPr>
              <w:jc w:val="center"/>
              <w:rPr>
                <w:bCs/>
                <w:color w:val="000000"/>
              </w:rPr>
            </w:pPr>
            <w:r w:rsidRPr="00741F82">
              <w:rPr>
                <w:bCs/>
                <w:color w:val="000000"/>
              </w:rPr>
              <w:t>1764,3</w:t>
            </w:r>
          </w:p>
        </w:tc>
        <w:tc>
          <w:tcPr>
            <w:tcW w:w="1134" w:type="dxa"/>
          </w:tcPr>
          <w:p w:rsidR="009E1746" w:rsidRPr="00741F82" w:rsidRDefault="009E1746" w:rsidP="00734429">
            <w:pPr>
              <w:jc w:val="center"/>
              <w:rPr>
                <w:bCs/>
                <w:color w:val="000000"/>
              </w:rPr>
            </w:pPr>
            <w:r w:rsidRPr="00741F82">
              <w:rPr>
                <w:bCs/>
                <w:color w:val="000000"/>
              </w:rPr>
              <w:t>21171,6</w:t>
            </w:r>
          </w:p>
        </w:tc>
      </w:tr>
      <w:tr w:rsidR="009E1746" w:rsidRPr="00741F82" w:rsidTr="00734429">
        <w:trPr>
          <w:trHeight w:val="255"/>
        </w:trPr>
        <w:tc>
          <w:tcPr>
            <w:tcW w:w="846" w:type="dxa"/>
          </w:tcPr>
          <w:p w:rsidR="009E1746" w:rsidRPr="00741F82" w:rsidRDefault="009E1746" w:rsidP="00734429">
            <w:pPr>
              <w:jc w:val="center"/>
              <w:rPr>
                <w:bCs/>
              </w:rPr>
            </w:pPr>
            <w:r w:rsidRPr="00741F82">
              <w:rPr>
                <w:bCs/>
              </w:rPr>
              <w:t>3.2.1.</w:t>
            </w:r>
          </w:p>
        </w:tc>
        <w:tc>
          <w:tcPr>
            <w:tcW w:w="3058" w:type="dxa"/>
            <w:gridSpan w:val="2"/>
          </w:tcPr>
          <w:p w:rsidR="009E1746" w:rsidRPr="00741F82" w:rsidRDefault="009E1746" w:rsidP="00734429">
            <w:pPr>
              <w:jc w:val="both"/>
              <w:rPr>
                <w:bCs/>
              </w:rPr>
            </w:pPr>
            <w:r w:rsidRPr="00741F82">
              <w:t>Капитальный ремонт и ремонт автомобильных дорог общего пользования местного значения в границах населенных пунктов поселения</w:t>
            </w:r>
          </w:p>
        </w:tc>
        <w:tc>
          <w:tcPr>
            <w:tcW w:w="2552" w:type="dxa"/>
          </w:tcPr>
          <w:p w:rsidR="009E1746" w:rsidRPr="00741F82" w:rsidRDefault="009E1746" w:rsidP="00734429">
            <w:pPr>
              <w:jc w:val="center"/>
            </w:pPr>
            <w:r w:rsidRPr="00741F82">
              <w:t>Администрация поселения</w:t>
            </w:r>
          </w:p>
          <w:p w:rsidR="009E1746" w:rsidRPr="00741F82" w:rsidRDefault="009E1746" w:rsidP="00734429">
            <w:pPr>
              <w:jc w:val="center"/>
              <w:rPr>
                <w:bCs/>
              </w:rPr>
            </w:pPr>
          </w:p>
        </w:tc>
        <w:tc>
          <w:tcPr>
            <w:tcW w:w="1275" w:type="dxa"/>
          </w:tcPr>
          <w:p w:rsidR="009E1746" w:rsidRPr="00741F82" w:rsidRDefault="009E1746" w:rsidP="00734429">
            <w:pPr>
              <w:jc w:val="center"/>
            </w:pPr>
            <w:r w:rsidRPr="00741F82">
              <w:t>2021-2035</w:t>
            </w:r>
          </w:p>
        </w:tc>
        <w:tc>
          <w:tcPr>
            <w:tcW w:w="1843" w:type="dxa"/>
          </w:tcPr>
          <w:p w:rsidR="009E1746" w:rsidRPr="00741F82" w:rsidRDefault="009E1746" w:rsidP="00734429">
            <w:pPr>
              <w:jc w:val="center"/>
            </w:pPr>
            <w:r w:rsidRPr="00741F82">
              <w:t>1.1.1</w:t>
            </w:r>
          </w:p>
        </w:tc>
        <w:tc>
          <w:tcPr>
            <w:tcW w:w="1559" w:type="dxa"/>
          </w:tcPr>
          <w:p w:rsidR="009E1746" w:rsidRPr="00741F82" w:rsidRDefault="009E1746" w:rsidP="00734429">
            <w:pPr>
              <w:jc w:val="center"/>
              <w:rPr>
                <w:bCs/>
              </w:rPr>
            </w:pPr>
            <w:r w:rsidRPr="00741F82">
              <w:rPr>
                <w:bCs/>
              </w:rPr>
              <w:t>бюджет сельского поселения</w:t>
            </w:r>
          </w:p>
          <w:p w:rsidR="009E1746" w:rsidRPr="00741F82" w:rsidRDefault="009E1746" w:rsidP="00734429">
            <w:pPr>
              <w:jc w:val="center"/>
              <w:rPr>
                <w:bCs/>
              </w:rPr>
            </w:pPr>
          </w:p>
        </w:tc>
        <w:tc>
          <w:tcPr>
            <w:tcW w:w="1134" w:type="dxa"/>
          </w:tcPr>
          <w:p w:rsidR="009E1746" w:rsidRPr="00741F82" w:rsidRDefault="009E1746" w:rsidP="00734429">
            <w:pPr>
              <w:jc w:val="center"/>
              <w:rPr>
                <w:bCs/>
              </w:rPr>
            </w:pPr>
            <w:r w:rsidRPr="00741F82">
              <w:rPr>
                <w:bCs/>
              </w:rPr>
              <w:t>471,1</w:t>
            </w:r>
          </w:p>
        </w:tc>
        <w:tc>
          <w:tcPr>
            <w:tcW w:w="1134" w:type="dxa"/>
          </w:tcPr>
          <w:p w:rsidR="009E1746" w:rsidRPr="00741F82" w:rsidRDefault="009E1746" w:rsidP="00734429">
            <w:pPr>
              <w:jc w:val="center"/>
              <w:rPr>
                <w:bCs/>
              </w:rPr>
            </w:pPr>
            <w:r w:rsidRPr="00741F82">
              <w:rPr>
                <w:bCs/>
              </w:rPr>
              <w:t>852,7</w:t>
            </w:r>
          </w:p>
        </w:tc>
        <w:tc>
          <w:tcPr>
            <w:tcW w:w="1134" w:type="dxa"/>
          </w:tcPr>
          <w:p w:rsidR="009E1746" w:rsidRPr="00741F82" w:rsidRDefault="009E1746" w:rsidP="00734429">
            <w:pPr>
              <w:jc w:val="center"/>
              <w:rPr>
                <w:bCs/>
              </w:rPr>
            </w:pPr>
            <w:r w:rsidRPr="00741F82">
              <w:rPr>
                <w:bCs/>
              </w:rPr>
              <w:t>852,7</w:t>
            </w:r>
          </w:p>
        </w:tc>
        <w:tc>
          <w:tcPr>
            <w:tcW w:w="1134" w:type="dxa"/>
          </w:tcPr>
          <w:p w:rsidR="009E1746" w:rsidRPr="00741F82" w:rsidRDefault="009E1746" w:rsidP="00734429">
            <w:pPr>
              <w:jc w:val="center"/>
              <w:rPr>
                <w:bCs/>
              </w:rPr>
            </w:pPr>
            <w:r w:rsidRPr="00741F82">
              <w:rPr>
                <w:bCs/>
              </w:rPr>
              <w:t>852,7</w:t>
            </w:r>
          </w:p>
        </w:tc>
      </w:tr>
    </w:tbl>
    <w:p w:rsidR="009E1746" w:rsidRDefault="009E1746" w:rsidP="009E1746">
      <w:pPr>
        <w:jc w:val="right"/>
        <w:sectPr w:rsidR="009E1746" w:rsidSect="009E1746">
          <w:pgSz w:w="16838" w:h="11906" w:orient="landscape"/>
          <w:pgMar w:top="709" w:right="709" w:bottom="851" w:left="709" w:header="709" w:footer="709" w:gutter="0"/>
          <w:cols w:space="708"/>
          <w:docGrid w:linePitch="360"/>
        </w:sectPr>
      </w:pPr>
    </w:p>
    <w:p w:rsidR="009E1746" w:rsidRPr="009E1746" w:rsidRDefault="009E1746" w:rsidP="009E1746">
      <w:pPr>
        <w:jc w:val="both"/>
        <w:rPr>
          <w:rFonts w:ascii="Arial" w:hAnsi="Arial" w:cs="Arial"/>
          <w:b/>
          <w:i/>
          <w:color w:val="000000"/>
          <w:sz w:val="20"/>
          <w:szCs w:val="20"/>
        </w:rPr>
      </w:pPr>
      <w:r>
        <w:rPr>
          <w:rFonts w:ascii="Arial" w:hAnsi="Arial" w:cs="Arial"/>
          <w:b/>
          <w:i/>
          <w:color w:val="000000"/>
          <w:sz w:val="20"/>
          <w:szCs w:val="20"/>
        </w:rPr>
        <w:lastRenderedPageBreak/>
        <w:t xml:space="preserve">  </w:t>
      </w:r>
      <w:r w:rsidRPr="009E1746">
        <w:rPr>
          <w:rFonts w:ascii="Arial" w:hAnsi="Arial" w:cs="Arial"/>
          <w:b/>
          <w:i/>
          <w:sz w:val="20"/>
          <w:szCs w:val="20"/>
        </w:rPr>
        <w:t>4. Постановление главы администрации Таушкасинского сельского поселения №27 от 14.04.2021 г. «</w:t>
      </w:r>
      <w:r w:rsidRPr="009E1746">
        <w:rPr>
          <w:rFonts w:ascii="Arial" w:hAnsi="Arial" w:cs="Arial"/>
          <w:b/>
          <w:bCs/>
          <w:color w:val="000000"/>
          <w:sz w:val="20"/>
          <w:szCs w:val="20"/>
        </w:rPr>
        <w:t>Об утверждении муниципальной программы «</w:t>
      </w:r>
      <w:r w:rsidRPr="009E1746">
        <w:rPr>
          <w:rFonts w:ascii="Arial" w:hAnsi="Arial" w:cs="Arial"/>
          <w:b/>
          <w:bCs/>
          <w:i/>
          <w:color w:val="000000"/>
          <w:sz w:val="20"/>
          <w:szCs w:val="20"/>
        </w:rPr>
        <w:t>Развитие потенциала муниципального управления в Таушкасинском сельском поселении Цивильского района Чувашской Республики</w:t>
      </w:r>
      <w:r w:rsidRPr="009E1746">
        <w:rPr>
          <w:rFonts w:ascii="Arial" w:hAnsi="Arial" w:cs="Arial"/>
          <w:b/>
          <w:i/>
          <w:sz w:val="20"/>
          <w:szCs w:val="20"/>
        </w:rPr>
        <w:t xml:space="preserve"> на 2021-2035 годы</w:t>
      </w:r>
      <w:r w:rsidRPr="009E1746">
        <w:rPr>
          <w:rFonts w:ascii="Arial" w:hAnsi="Arial" w:cs="Arial"/>
          <w:b/>
          <w:bCs/>
          <w:i/>
          <w:color w:val="000000"/>
          <w:sz w:val="20"/>
          <w:szCs w:val="20"/>
        </w:rPr>
        <w:t>».</w:t>
      </w:r>
    </w:p>
    <w:p w:rsidR="009E1746" w:rsidRPr="009E1746" w:rsidRDefault="009E1746" w:rsidP="009E1746">
      <w:pPr>
        <w:ind w:firstLine="567"/>
        <w:rPr>
          <w:rFonts w:ascii="Arial" w:hAnsi="Arial" w:cs="Arial"/>
          <w:color w:val="000000"/>
          <w:sz w:val="20"/>
          <w:szCs w:val="20"/>
        </w:rPr>
      </w:pPr>
      <w:r w:rsidRPr="009E1746">
        <w:rPr>
          <w:rFonts w:ascii="Arial" w:hAnsi="Arial" w:cs="Arial"/>
          <w:sz w:val="20"/>
          <w:szCs w:val="20"/>
        </w:rPr>
        <w:t xml:space="preserve">В целях повышения эффективности и информационной прозрачности деятельности органа местного самоуправления Таушкасинского сельского поселения Цивильского района Чувашской Республики, администрация </w:t>
      </w:r>
      <w:r w:rsidRPr="009E1746">
        <w:rPr>
          <w:rFonts w:ascii="Arial" w:hAnsi="Arial" w:cs="Arial"/>
          <w:color w:val="000000"/>
          <w:sz w:val="20"/>
          <w:szCs w:val="20"/>
        </w:rPr>
        <w:t>Таушкасинского сельского поселения Цивильс</w:t>
      </w:r>
      <w:r>
        <w:rPr>
          <w:rFonts w:ascii="Arial" w:hAnsi="Arial" w:cs="Arial"/>
          <w:color w:val="000000"/>
          <w:sz w:val="20"/>
          <w:szCs w:val="20"/>
        </w:rPr>
        <w:t xml:space="preserve">кого района Чувашской Республики </w:t>
      </w:r>
      <w:r w:rsidRPr="009E1746">
        <w:rPr>
          <w:rFonts w:ascii="Arial" w:hAnsi="Arial" w:cs="Arial"/>
          <w:color w:val="000000"/>
          <w:sz w:val="20"/>
          <w:szCs w:val="20"/>
        </w:rPr>
        <w:t>ПОСТАНОВЛЯЕТ:</w:t>
      </w:r>
    </w:p>
    <w:p w:rsidR="009E1746" w:rsidRPr="009E1746" w:rsidRDefault="009E1746" w:rsidP="009E1746">
      <w:pPr>
        <w:rPr>
          <w:rFonts w:ascii="Arial" w:hAnsi="Arial" w:cs="Arial"/>
          <w:color w:val="000000"/>
          <w:sz w:val="20"/>
          <w:szCs w:val="20"/>
        </w:rPr>
      </w:pPr>
      <w:r w:rsidRPr="009E1746">
        <w:rPr>
          <w:rFonts w:ascii="Arial" w:hAnsi="Arial" w:cs="Arial"/>
          <w:color w:val="000000"/>
          <w:sz w:val="20"/>
          <w:szCs w:val="20"/>
        </w:rPr>
        <w:t>1. Утвердить муниципальную программу «Развитие потенциала муниципального управления в Таушкасинском сельском поселении Цивильского района Чувашской Республики на 2021 –2035 годы».</w:t>
      </w:r>
    </w:p>
    <w:p w:rsidR="009E1746" w:rsidRPr="009E1746" w:rsidRDefault="009E1746" w:rsidP="009E1746">
      <w:pPr>
        <w:rPr>
          <w:rFonts w:ascii="Arial" w:hAnsi="Arial" w:cs="Arial"/>
          <w:color w:val="000000"/>
          <w:sz w:val="20"/>
          <w:szCs w:val="20"/>
        </w:rPr>
      </w:pPr>
      <w:r w:rsidRPr="009E1746">
        <w:rPr>
          <w:rFonts w:ascii="Arial" w:hAnsi="Arial" w:cs="Arial"/>
          <w:color w:val="000000"/>
          <w:sz w:val="20"/>
          <w:szCs w:val="20"/>
        </w:rPr>
        <w:t xml:space="preserve">2. </w:t>
      </w:r>
      <w:r w:rsidRPr="009E1746">
        <w:rPr>
          <w:rFonts w:ascii="Arial" w:hAnsi="Arial" w:cs="Arial"/>
          <w:sz w:val="20"/>
          <w:szCs w:val="20"/>
        </w:rPr>
        <w:t>Постановление администрации Таушкасинского сельского поселения Цивильского района  от  01.04.2016 г. №43  об утверждении муниципальной программы «</w:t>
      </w:r>
      <w:r w:rsidRPr="009E1746">
        <w:rPr>
          <w:rFonts w:ascii="Arial" w:hAnsi="Arial" w:cs="Arial"/>
          <w:color w:val="000000"/>
          <w:sz w:val="20"/>
          <w:szCs w:val="20"/>
        </w:rPr>
        <w:t xml:space="preserve">Развитие потенциала муниципального управления </w:t>
      </w:r>
      <w:r w:rsidRPr="009E1746">
        <w:rPr>
          <w:rFonts w:ascii="Arial" w:hAnsi="Arial" w:cs="Arial"/>
          <w:sz w:val="20"/>
          <w:szCs w:val="20"/>
        </w:rPr>
        <w:t>в Таушкасинском сельском поселении на 2016-2020 годы признать утратившим силу.</w:t>
      </w:r>
    </w:p>
    <w:p w:rsidR="009E1746" w:rsidRPr="009E1746" w:rsidRDefault="009E1746" w:rsidP="009E1746">
      <w:pPr>
        <w:jc w:val="both"/>
        <w:rPr>
          <w:rFonts w:ascii="Arial" w:hAnsi="Arial" w:cs="Arial"/>
          <w:sz w:val="20"/>
          <w:szCs w:val="20"/>
        </w:rPr>
      </w:pPr>
      <w:r w:rsidRPr="009E1746">
        <w:rPr>
          <w:rFonts w:ascii="Arial" w:hAnsi="Arial" w:cs="Arial"/>
          <w:color w:val="000000"/>
          <w:sz w:val="20"/>
          <w:szCs w:val="20"/>
        </w:rPr>
        <w:t xml:space="preserve">3. </w:t>
      </w:r>
      <w:r w:rsidRPr="009E1746">
        <w:rPr>
          <w:rFonts w:ascii="Arial" w:hAnsi="Arial" w:cs="Arial"/>
          <w:sz w:val="20"/>
          <w:szCs w:val="20"/>
        </w:rPr>
        <w:t xml:space="preserve">Настоящее постановление вступает в силу после его </w:t>
      </w:r>
      <w:r w:rsidRPr="009E1746">
        <w:rPr>
          <w:rFonts w:ascii="Arial" w:hAnsi="Arial" w:cs="Arial"/>
          <w:bCs/>
          <w:sz w:val="20"/>
          <w:szCs w:val="20"/>
        </w:rPr>
        <w:t>официального опубликования (обнародования).</w:t>
      </w:r>
    </w:p>
    <w:p w:rsidR="009E1746" w:rsidRPr="009E1746" w:rsidRDefault="009E1746" w:rsidP="009E1746">
      <w:pPr>
        <w:jc w:val="both"/>
        <w:rPr>
          <w:rFonts w:ascii="Arial" w:hAnsi="Arial" w:cs="Arial"/>
          <w:color w:val="000000"/>
          <w:sz w:val="20"/>
          <w:szCs w:val="20"/>
        </w:rPr>
      </w:pPr>
      <w:r w:rsidRPr="009E1746">
        <w:rPr>
          <w:rFonts w:ascii="Arial" w:hAnsi="Arial" w:cs="Arial"/>
          <w:color w:val="000000"/>
          <w:sz w:val="20"/>
          <w:szCs w:val="20"/>
        </w:rPr>
        <w:t>4. Контроль за исполнением настоящего постановления оставляю за собой.</w:t>
      </w:r>
    </w:p>
    <w:p w:rsidR="009E1746" w:rsidRPr="009E1746" w:rsidRDefault="009E1746" w:rsidP="009E1746">
      <w:pPr>
        <w:pStyle w:val="affd"/>
        <w:jc w:val="both"/>
        <w:rPr>
          <w:rFonts w:ascii="Arial" w:hAnsi="Arial" w:cs="Arial"/>
          <w:sz w:val="20"/>
          <w:szCs w:val="20"/>
        </w:rPr>
      </w:pPr>
    </w:p>
    <w:tbl>
      <w:tblPr>
        <w:tblW w:w="9555" w:type="dxa"/>
        <w:tblLayout w:type="fixed"/>
        <w:tblLook w:val="04A0"/>
      </w:tblPr>
      <w:tblGrid>
        <w:gridCol w:w="3087"/>
        <w:gridCol w:w="4142"/>
        <w:gridCol w:w="2326"/>
      </w:tblGrid>
      <w:tr w:rsidR="009E1746" w:rsidRPr="009E1746" w:rsidTr="00734429">
        <w:trPr>
          <w:trHeight w:val="845"/>
        </w:trPr>
        <w:tc>
          <w:tcPr>
            <w:tcW w:w="3087" w:type="dxa"/>
            <w:hideMark/>
          </w:tcPr>
          <w:p w:rsidR="009E1746" w:rsidRPr="009E1746" w:rsidRDefault="009E1746" w:rsidP="00734429">
            <w:pPr>
              <w:rPr>
                <w:rFonts w:ascii="Arial" w:hAnsi="Arial" w:cs="Arial"/>
                <w:noProof/>
                <w:sz w:val="20"/>
                <w:szCs w:val="20"/>
              </w:rPr>
            </w:pPr>
            <w:r w:rsidRPr="009E1746">
              <w:rPr>
                <w:rFonts w:ascii="Arial" w:hAnsi="Arial" w:cs="Arial"/>
                <w:noProof/>
                <w:color w:val="000000"/>
                <w:sz w:val="20"/>
                <w:szCs w:val="20"/>
              </w:rPr>
              <w:t xml:space="preserve">Глава администрации </w:t>
            </w:r>
            <w:r w:rsidRPr="009E1746">
              <w:rPr>
                <w:rFonts w:ascii="Arial" w:hAnsi="Arial" w:cs="Arial"/>
                <w:noProof/>
                <w:sz w:val="20"/>
                <w:szCs w:val="20"/>
              </w:rPr>
              <w:t>Таушкасинского</w:t>
            </w:r>
          </w:p>
          <w:p w:rsidR="009E1746" w:rsidRPr="009E1746" w:rsidRDefault="009E1746" w:rsidP="00734429">
            <w:pPr>
              <w:rPr>
                <w:rFonts w:ascii="Arial" w:hAnsi="Arial" w:cs="Arial"/>
                <w:b/>
                <w:sz w:val="20"/>
                <w:szCs w:val="20"/>
              </w:rPr>
            </w:pPr>
            <w:r w:rsidRPr="009E1746">
              <w:rPr>
                <w:rFonts w:ascii="Arial" w:hAnsi="Arial" w:cs="Arial"/>
                <w:noProof/>
                <w:sz w:val="20"/>
                <w:szCs w:val="20"/>
              </w:rPr>
              <w:t>сельского поселения</w:t>
            </w:r>
          </w:p>
        </w:tc>
        <w:tc>
          <w:tcPr>
            <w:tcW w:w="4142" w:type="dxa"/>
          </w:tcPr>
          <w:p w:rsidR="009E1746" w:rsidRPr="009E1746" w:rsidRDefault="009E1746" w:rsidP="00734429">
            <w:pPr>
              <w:rPr>
                <w:rFonts w:ascii="Arial" w:hAnsi="Arial" w:cs="Arial"/>
                <w:noProof/>
                <w:color w:val="000000"/>
                <w:sz w:val="20"/>
                <w:szCs w:val="20"/>
              </w:rPr>
            </w:pPr>
          </w:p>
          <w:p w:rsidR="009E1746" w:rsidRPr="009E1746" w:rsidRDefault="009E1746" w:rsidP="00734429">
            <w:pPr>
              <w:rPr>
                <w:rFonts w:ascii="Arial" w:hAnsi="Arial" w:cs="Arial"/>
                <w:sz w:val="20"/>
                <w:szCs w:val="20"/>
              </w:rPr>
            </w:pPr>
          </w:p>
        </w:tc>
        <w:tc>
          <w:tcPr>
            <w:tcW w:w="2326" w:type="dxa"/>
          </w:tcPr>
          <w:p w:rsidR="009E1746" w:rsidRPr="009E1746" w:rsidRDefault="009E1746" w:rsidP="00734429">
            <w:pPr>
              <w:rPr>
                <w:rFonts w:ascii="Arial" w:hAnsi="Arial" w:cs="Arial"/>
                <w:noProof/>
                <w:color w:val="000000"/>
                <w:sz w:val="20"/>
                <w:szCs w:val="20"/>
              </w:rPr>
            </w:pPr>
          </w:p>
          <w:p w:rsidR="009E1746" w:rsidRPr="009E1746" w:rsidRDefault="009E1746" w:rsidP="00734429">
            <w:pPr>
              <w:rPr>
                <w:rFonts w:ascii="Arial" w:hAnsi="Arial" w:cs="Arial"/>
                <w:noProof/>
                <w:color w:val="000000"/>
                <w:sz w:val="20"/>
                <w:szCs w:val="20"/>
              </w:rPr>
            </w:pPr>
            <w:r w:rsidRPr="009E1746">
              <w:rPr>
                <w:rFonts w:ascii="Arial" w:hAnsi="Arial" w:cs="Arial"/>
                <w:noProof/>
                <w:color w:val="000000"/>
                <w:sz w:val="20"/>
                <w:szCs w:val="20"/>
              </w:rPr>
              <w:t>А.Г.Соловьев</w:t>
            </w:r>
          </w:p>
        </w:tc>
      </w:tr>
    </w:tbl>
    <w:p w:rsidR="009E1746" w:rsidRPr="009E1746" w:rsidRDefault="009E1746" w:rsidP="009E1746">
      <w:pPr>
        <w:rPr>
          <w:rFonts w:ascii="Arial" w:hAnsi="Arial" w:cs="Arial"/>
          <w:sz w:val="20"/>
          <w:szCs w:val="20"/>
        </w:rPr>
      </w:pPr>
    </w:p>
    <w:p w:rsidR="009E1746" w:rsidRPr="009E1746" w:rsidRDefault="009E1746" w:rsidP="009E1746">
      <w:pPr>
        <w:ind w:left="4248"/>
        <w:jc w:val="right"/>
        <w:rPr>
          <w:rFonts w:ascii="Arial" w:hAnsi="Arial" w:cs="Arial"/>
          <w:sz w:val="16"/>
          <w:szCs w:val="16"/>
        </w:rPr>
      </w:pPr>
      <w:r w:rsidRPr="009E1746">
        <w:rPr>
          <w:rFonts w:ascii="Arial" w:hAnsi="Arial" w:cs="Arial"/>
          <w:sz w:val="16"/>
          <w:szCs w:val="16"/>
        </w:rPr>
        <w:t>Утверждена</w:t>
      </w:r>
    </w:p>
    <w:p w:rsidR="009E1746" w:rsidRPr="009E1746" w:rsidRDefault="009E1746" w:rsidP="009E1746">
      <w:pPr>
        <w:ind w:left="4248"/>
        <w:jc w:val="right"/>
        <w:rPr>
          <w:rFonts w:ascii="Arial" w:hAnsi="Arial" w:cs="Arial"/>
          <w:sz w:val="16"/>
          <w:szCs w:val="16"/>
        </w:rPr>
      </w:pPr>
      <w:r w:rsidRPr="009E1746">
        <w:rPr>
          <w:rFonts w:ascii="Arial" w:hAnsi="Arial" w:cs="Arial"/>
          <w:sz w:val="16"/>
          <w:szCs w:val="16"/>
        </w:rPr>
        <w:t xml:space="preserve">постановлением  Администрации </w:t>
      </w:r>
    </w:p>
    <w:p w:rsidR="009E1746" w:rsidRPr="009E1746" w:rsidRDefault="009E1746" w:rsidP="009E1746">
      <w:pPr>
        <w:ind w:left="4248"/>
        <w:jc w:val="right"/>
        <w:rPr>
          <w:rFonts w:ascii="Arial" w:hAnsi="Arial" w:cs="Arial"/>
          <w:sz w:val="16"/>
          <w:szCs w:val="16"/>
        </w:rPr>
      </w:pPr>
      <w:r w:rsidRPr="009E1746">
        <w:rPr>
          <w:rFonts w:ascii="Arial" w:hAnsi="Arial" w:cs="Arial"/>
          <w:sz w:val="16"/>
          <w:szCs w:val="16"/>
        </w:rPr>
        <w:t>сельского поселения</w:t>
      </w:r>
    </w:p>
    <w:p w:rsidR="009E1746" w:rsidRPr="009E1746" w:rsidRDefault="009E1746" w:rsidP="009E1746">
      <w:pPr>
        <w:ind w:left="4248"/>
        <w:jc w:val="right"/>
        <w:rPr>
          <w:rFonts w:ascii="Arial" w:hAnsi="Arial" w:cs="Arial"/>
          <w:sz w:val="16"/>
          <w:szCs w:val="16"/>
        </w:rPr>
      </w:pPr>
      <w:r w:rsidRPr="009E1746">
        <w:rPr>
          <w:rFonts w:ascii="Arial" w:hAnsi="Arial" w:cs="Arial"/>
          <w:sz w:val="16"/>
          <w:szCs w:val="16"/>
        </w:rPr>
        <w:t xml:space="preserve">от 14.04.2021 №27  </w:t>
      </w:r>
    </w:p>
    <w:p w:rsidR="009E1746" w:rsidRPr="009E1746" w:rsidRDefault="009E1746" w:rsidP="009E1746">
      <w:pPr>
        <w:pStyle w:val="10"/>
        <w:spacing w:before="0" w:beforeAutospacing="0" w:after="0" w:afterAutospacing="0"/>
        <w:jc w:val="center"/>
        <w:rPr>
          <w:rFonts w:ascii="Arial" w:hAnsi="Arial" w:cs="Arial"/>
          <w:sz w:val="20"/>
          <w:szCs w:val="20"/>
        </w:rPr>
      </w:pPr>
      <w:r w:rsidRPr="009E1746">
        <w:rPr>
          <w:rFonts w:ascii="Arial" w:hAnsi="Arial" w:cs="Arial"/>
          <w:sz w:val="20"/>
          <w:szCs w:val="20"/>
        </w:rPr>
        <w:t>Муниципальная программа</w:t>
      </w:r>
      <w:r w:rsidRPr="009E1746">
        <w:rPr>
          <w:rFonts w:ascii="Arial" w:hAnsi="Arial" w:cs="Arial"/>
          <w:sz w:val="20"/>
          <w:szCs w:val="20"/>
        </w:rPr>
        <w:br/>
        <w:t>«Развитие потенциала муниципального управления в Таушкасинском сельском поселении Цивильского района Чувашской Республики на 2021-2035 годы»</w:t>
      </w:r>
    </w:p>
    <w:p w:rsidR="009E1746" w:rsidRPr="009E1746" w:rsidRDefault="009E1746" w:rsidP="009E1746">
      <w:pPr>
        <w:pStyle w:val="10"/>
        <w:spacing w:before="0" w:beforeAutospacing="0" w:after="0" w:afterAutospacing="0"/>
        <w:jc w:val="center"/>
        <w:rPr>
          <w:rFonts w:ascii="Arial" w:hAnsi="Arial" w:cs="Arial"/>
          <w:sz w:val="20"/>
          <w:szCs w:val="20"/>
        </w:rPr>
      </w:pPr>
      <w:r w:rsidRPr="009E1746">
        <w:rPr>
          <w:rFonts w:ascii="Arial" w:hAnsi="Arial" w:cs="Arial"/>
          <w:sz w:val="20"/>
          <w:szCs w:val="20"/>
        </w:rPr>
        <w:t>Паспорт</w:t>
      </w:r>
      <w:r w:rsidRPr="009E1746">
        <w:rPr>
          <w:rFonts w:ascii="Arial" w:hAnsi="Arial" w:cs="Arial"/>
          <w:sz w:val="20"/>
          <w:szCs w:val="20"/>
        </w:rPr>
        <w:br/>
        <w:t xml:space="preserve">муниципальной программы </w:t>
      </w:r>
      <w:r w:rsidRPr="009E1746">
        <w:rPr>
          <w:rFonts w:ascii="Arial" w:hAnsi="Arial" w:cs="Arial"/>
          <w:bCs w:val="0"/>
          <w:color w:val="000000"/>
          <w:sz w:val="20"/>
          <w:szCs w:val="20"/>
        </w:rPr>
        <w:t>«Развитие потенциала муниципального управления в Таушкасинском сельском поселении Цивильского района Чувашской Республики</w:t>
      </w:r>
      <w:r w:rsidRPr="009E1746">
        <w:rPr>
          <w:rFonts w:ascii="Arial" w:hAnsi="Arial" w:cs="Arial"/>
          <w:sz w:val="20"/>
          <w:szCs w:val="20"/>
        </w:rPr>
        <w:t xml:space="preserve"> на 2021-2035 годы</w:t>
      </w:r>
      <w:r w:rsidRPr="009E1746">
        <w:rPr>
          <w:rFonts w:ascii="Arial" w:hAnsi="Arial" w:cs="Arial"/>
          <w:bCs w:val="0"/>
          <w:sz w:val="20"/>
          <w:szCs w:val="20"/>
        </w:rPr>
        <w:t>»</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2835"/>
        <w:gridCol w:w="7385"/>
      </w:tblGrid>
      <w:tr w:rsidR="009E1746" w:rsidRPr="009E1746" w:rsidTr="009E1746">
        <w:tc>
          <w:tcPr>
            <w:tcW w:w="2835" w:type="dxa"/>
            <w:tcBorders>
              <w:top w:val="single" w:sz="4" w:space="0" w:color="auto"/>
              <w:bottom w:val="single" w:sz="4" w:space="0" w:color="auto"/>
              <w:right w:val="single" w:sz="4" w:space="0" w:color="auto"/>
            </w:tcBorders>
          </w:tcPr>
          <w:p w:rsidR="009E1746" w:rsidRPr="009E1746" w:rsidRDefault="009E1746" w:rsidP="009E1746">
            <w:pPr>
              <w:pStyle w:val="afff2"/>
              <w:rPr>
                <w:rFonts w:cs="Arial"/>
              </w:rPr>
            </w:pPr>
            <w:r w:rsidRPr="009E1746">
              <w:rPr>
                <w:rFonts w:cs="Arial"/>
              </w:rPr>
              <w:t>Ответственный исполнитель муниципальной программы</w:t>
            </w:r>
          </w:p>
        </w:tc>
        <w:tc>
          <w:tcPr>
            <w:tcW w:w="7385" w:type="dxa"/>
            <w:tcBorders>
              <w:top w:val="single" w:sz="4" w:space="0" w:color="auto"/>
              <w:left w:val="single" w:sz="4" w:space="0" w:color="auto"/>
              <w:bottom w:val="single" w:sz="4" w:space="0" w:color="auto"/>
            </w:tcBorders>
          </w:tcPr>
          <w:p w:rsidR="009E1746" w:rsidRPr="009E1746" w:rsidRDefault="009E1746" w:rsidP="00734429">
            <w:pPr>
              <w:pStyle w:val="afff2"/>
              <w:jc w:val="both"/>
              <w:rPr>
                <w:rFonts w:cs="Arial"/>
              </w:rPr>
            </w:pPr>
            <w:r w:rsidRPr="009E1746">
              <w:rPr>
                <w:rFonts w:cs="Arial"/>
              </w:rPr>
              <w:t>Администрация Таушкасинского сельского поселения Цивильского района Чувашской Республики</w:t>
            </w:r>
          </w:p>
        </w:tc>
      </w:tr>
      <w:tr w:rsidR="009E1746" w:rsidRPr="009E1746" w:rsidTr="009E1746">
        <w:tc>
          <w:tcPr>
            <w:tcW w:w="2835" w:type="dxa"/>
            <w:tcBorders>
              <w:top w:val="single" w:sz="4" w:space="0" w:color="auto"/>
              <w:bottom w:val="single" w:sz="4" w:space="0" w:color="auto"/>
              <w:right w:val="single" w:sz="4" w:space="0" w:color="auto"/>
            </w:tcBorders>
          </w:tcPr>
          <w:p w:rsidR="009E1746" w:rsidRPr="009E1746" w:rsidRDefault="009E1746" w:rsidP="00734429">
            <w:pPr>
              <w:pStyle w:val="afff2"/>
              <w:rPr>
                <w:rFonts w:cs="Arial"/>
              </w:rPr>
            </w:pPr>
            <w:r w:rsidRPr="009E1746">
              <w:rPr>
                <w:rFonts w:cs="Arial"/>
              </w:rPr>
              <w:t>Подпрограмма</w:t>
            </w:r>
          </w:p>
        </w:tc>
        <w:tc>
          <w:tcPr>
            <w:tcW w:w="7385" w:type="dxa"/>
            <w:tcBorders>
              <w:top w:val="single" w:sz="4" w:space="0" w:color="auto"/>
              <w:left w:val="single" w:sz="4" w:space="0" w:color="auto"/>
              <w:bottom w:val="single" w:sz="4" w:space="0" w:color="auto"/>
            </w:tcBorders>
          </w:tcPr>
          <w:p w:rsidR="009E1746" w:rsidRPr="009E1746" w:rsidRDefault="009E1746" w:rsidP="00734429">
            <w:pPr>
              <w:pStyle w:val="afff2"/>
              <w:jc w:val="both"/>
              <w:rPr>
                <w:rFonts w:cs="Arial"/>
              </w:rPr>
            </w:pPr>
            <w:r w:rsidRPr="009E1746">
              <w:rPr>
                <w:rFonts w:cs="Arial"/>
              </w:rPr>
              <w:t>«</w:t>
            </w:r>
            <w:hyperlink r:id="rId32" w:anchor="sub_7000" w:history="1">
              <w:r w:rsidRPr="009E1746">
                <w:rPr>
                  <w:rStyle w:val="afd"/>
                  <w:rFonts w:cs="Arial"/>
                </w:rPr>
                <w:t>Обеспечение реализации муниципальной программы «Развитие потенциала муниципального управления в Таушкасинском сельском поселении Цивильского района Чувашской Республики»</w:t>
              </w:r>
            </w:hyperlink>
            <w:r w:rsidRPr="009E1746">
              <w:rPr>
                <w:rFonts w:cs="Arial"/>
              </w:rPr>
              <w:t>.</w:t>
            </w:r>
          </w:p>
        </w:tc>
      </w:tr>
      <w:tr w:rsidR="009E1746" w:rsidRPr="009E1746" w:rsidTr="009E1746">
        <w:tc>
          <w:tcPr>
            <w:tcW w:w="2835" w:type="dxa"/>
            <w:tcBorders>
              <w:top w:val="single" w:sz="4" w:space="0" w:color="auto"/>
              <w:bottom w:val="single" w:sz="4" w:space="0" w:color="auto"/>
              <w:right w:val="single" w:sz="4" w:space="0" w:color="auto"/>
            </w:tcBorders>
          </w:tcPr>
          <w:p w:rsidR="009E1746" w:rsidRPr="009E1746" w:rsidRDefault="009E1746" w:rsidP="00734429">
            <w:pPr>
              <w:pStyle w:val="afff2"/>
              <w:rPr>
                <w:rFonts w:cs="Arial"/>
              </w:rPr>
            </w:pPr>
            <w:r w:rsidRPr="009E1746">
              <w:rPr>
                <w:rFonts w:cs="Arial"/>
              </w:rPr>
              <w:t>Основное мероприятие</w:t>
            </w:r>
          </w:p>
        </w:tc>
        <w:tc>
          <w:tcPr>
            <w:tcW w:w="7385" w:type="dxa"/>
            <w:tcBorders>
              <w:top w:val="single" w:sz="4" w:space="0" w:color="auto"/>
              <w:left w:val="single" w:sz="4" w:space="0" w:color="auto"/>
              <w:bottom w:val="single" w:sz="4" w:space="0" w:color="auto"/>
            </w:tcBorders>
          </w:tcPr>
          <w:p w:rsidR="009E1746" w:rsidRPr="009E1746" w:rsidRDefault="009E1746" w:rsidP="00734429">
            <w:pPr>
              <w:pStyle w:val="afff2"/>
              <w:jc w:val="both"/>
              <w:rPr>
                <w:rFonts w:cs="Arial"/>
              </w:rPr>
            </w:pPr>
            <w:r w:rsidRPr="009E1746">
              <w:rPr>
                <w:rFonts w:cs="Arial"/>
              </w:rPr>
              <w:t>Общепрограммные расходы</w:t>
            </w:r>
          </w:p>
        </w:tc>
      </w:tr>
      <w:tr w:rsidR="009E1746" w:rsidRPr="009E1746" w:rsidTr="009E1746">
        <w:tc>
          <w:tcPr>
            <w:tcW w:w="2835" w:type="dxa"/>
            <w:tcBorders>
              <w:top w:val="single" w:sz="4" w:space="0" w:color="auto"/>
              <w:bottom w:val="single" w:sz="4" w:space="0" w:color="auto"/>
              <w:right w:val="single" w:sz="4" w:space="0" w:color="auto"/>
            </w:tcBorders>
          </w:tcPr>
          <w:p w:rsidR="009E1746" w:rsidRPr="009E1746" w:rsidRDefault="009E1746" w:rsidP="00734429">
            <w:pPr>
              <w:pStyle w:val="afff2"/>
              <w:rPr>
                <w:rFonts w:cs="Arial"/>
              </w:rPr>
            </w:pPr>
            <w:r w:rsidRPr="009E1746">
              <w:rPr>
                <w:rFonts w:cs="Arial"/>
              </w:rPr>
              <w:t>Цели муниципальной программы</w:t>
            </w:r>
          </w:p>
        </w:tc>
        <w:tc>
          <w:tcPr>
            <w:tcW w:w="7385" w:type="dxa"/>
            <w:tcBorders>
              <w:top w:val="single" w:sz="4" w:space="0" w:color="auto"/>
              <w:left w:val="single" w:sz="4" w:space="0" w:color="auto"/>
              <w:bottom w:val="single" w:sz="4" w:space="0" w:color="auto"/>
            </w:tcBorders>
          </w:tcPr>
          <w:p w:rsidR="009E1746" w:rsidRPr="009E1746" w:rsidRDefault="009E1746" w:rsidP="00734429">
            <w:pPr>
              <w:pStyle w:val="afff2"/>
              <w:jc w:val="both"/>
              <w:rPr>
                <w:rFonts w:cs="Arial"/>
              </w:rPr>
            </w:pPr>
            <w:r w:rsidRPr="009E1746">
              <w:rPr>
                <w:rFonts w:cs="Arial"/>
              </w:rPr>
              <w:t>Совершенствование системы муниципального управления в Таушкасинском сельском поселении Цивильского района</w:t>
            </w:r>
          </w:p>
        </w:tc>
      </w:tr>
      <w:tr w:rsidR="009E1746" w:rsidRPr="009E1746" w:rsidTr="009E1746">
        <w:tc>
          <w:tcPr>
            <w:tcW w:w="2835" w:type="dxa"/>
            <w:tcBorders>
              <w:top w:val="single" w:sz="4" w:space="0" w:color="auto"/>
              <w:bottom w:val="single" w:sz="4" w:space="0" w:color="auto"/>
              <w:right w:val="single" w:sz="4" w:space="0" w:color="auto"/>
            </w:tcBorders>
          </w:tcPr>
          <w:p w:rsidR="009E1746" w:rsidRPr="009E1746" w:rsidRDefault="009E1746" w:rsidP="00734429">
            <w:pPr>
              <w:pStyle w:val="afff2"/>
              <w:rPr>
                <w:rFonts w:cs="Arial"/>
              </w:rPr>
            </w:pPr>
            <w:r w:rsidRPr="009E1746">
              <w:rPr>
                <w:rFonts w:cs="Arial"/>
              </w:rPr>
              <w:t>Задачи муниципальной программы</w:t>
            </w:r>
          </w:p>
        </w:tc>
        <w:tc>
          <w:tcPr>
            <w:tcW w:w="7385" w:type="dxa"/>
            <w:tcBorders>
              <w:top w:val="single" w:sz="4" w:space="0" w:color="auto"/>
              <w:left w:val="single" w:sz="4" w:space="0" w:color="auto"/>
              <w:bottom w:val="single" w:sz="4" w:space="0" w:color="auto"/>
            </w:tcBorders>
          </w:tcPr>
          <w:p w:rsidR="009E1746" w:rsidRPr="009E1746" w:rsidRDefault="009E1746" w:rsidP="00734429">
            <w:pPr>
              <w:pStyle w:val="afff2"/>
              <w:jc w:val="both"/>
              <w:rPr>
                <w:rFonts w:cs="Arial"/>
              </w:rPr>
            </w:pPr>
            <w:r w:rsidRPr="009E1746">
              <w:rPr>
                <w:rFonts w:cs="Arial"/>
              </w:rPr>
              <w:t>повышение эффективности местного управления, взаимодействия гражданского общества и бизнеса с органом муниципальной власти;</w:t>
            </w:r>
          </w:p>
          <w:p w:rsidR="009E1746" w:rsidRPr="009E1746" w:rsidRDefault="009E1746" w:rsidP="00734429">
            <w:pPr>
              <w:pStyle w:val="afff2"/>
              <w:jc w:val="both"/>
              <w:rPr>
                <w:rFonts w:cs="Arial"/>
              </w:rPr>
            </w:pPr>
            <w:r w:rsidRPr="009E1746">
              <w:rPr>
                <w:rFonts w:cs="Arial"/>
              </w:rPr>
              <w:t>формирование и внедрение системы подбора в орган местного самоуправления наиболее достойных кандидатур, компетентных специалистов на основе принципа равного доступа к муниципальной службе;</w:t>
            </w:r>
          </w:p>
          <w:p w:rsidR="009E1746" w:rsidRPr="009E1746" w:rsidRDefault="009E1746" w:rsidP="00734429">
            <w:pPr>
              <w:pStyle w:val="afff2"/>
              <w:jc w:val="both"/>
              <w:rPr>
                <w:rFonts w:cs="Arial"/>
              </w:rPr>
            </w:pPr>
            <w:r w:rsidRPr="009E1746">
              <w:rPr>
                <w:rFonts w:cs="Arial"/>
              </w:rPr>
              <w:t>формирование высококвалифицированного кадрового состава муниципальных служащих Таушкасинского сельского поселения Цивильского района, способного обеспечить эффективность местного самоуправления.</w:t>
            </w:r>
          </w:p>
        </w:tc>
      </w:tr>
      <w:tr w:rsidR="009E1746" w:rsidRPr="009E1746" w:rsidTr="009E1746">
        <w:tc>
          <w:tcPr>
            <w:tcW w:w="2835" w:type="dxa"/>
            <w:tcBorders>
              <w:top w:val="single" w:sz="4" w:space="0" w:color="auto"/>
              <w:bottom w:val="single" w:sz="4" w:space="0" w:color="auto"/>
              <w:right w:val="single" w:sz="4" w:space="0" w:color="auto"/>
            </w:tcBorders>
          </w:tcPr>
          <w:p w:rsidR="009E1746" w:rsidRPr="009E1746" w:rsidRDefault="009E1746" w:rsidP="00734429">
            <w:pPr>
              <w:pStyle w:val="afff2"/>
              <w:rPr>
                <w:rFonts w:cs="Arial"/>
              </w:rPr>
            </w:pPr>
            <w:r w:rsidRPr="009E1746">
              <w:rPr>
                <w:rFonts w:cs="Arial"/>
              </w:rPr>
              <w:t>Целевые индикаторы (показатели) муниципальной программы</w:t>
            </w:r>
          </w:p>
        </w:tc>
        <w:tc>
          <w:tcPr>
            <w:tcW w:w="7385" w:type="dxa"/>
            <w:tcBorders>
              <w:top w:val="single" w:sz="4" w:space="0" w:color="auto"/>
              <w:left w:val="single" w:sz="4" w:space="0" w:color="auto"/>
              <w:bottom w:val="single" w:sz="4" w:space="0" w:color="auto"/>
            </w:tcBorders>
          </w:tcPr>
          <w:p w:rsidR="009E1746" w:rsidRPr="009E1746" w:rsidRDefault="009E1746" w:rsidP="00734429">
            <w:pPr>
              <w:pStyle w:val="afff2"/>
              <w:jc w:val="both"/>
              <w:rPr>
                <w:rFonts w:cs="Arial"/>
              </w:rPr>
            </w:pPr>
            <w:r w:rsidRPr="009E1746">
              <w:rPr>
                <w:rFonts w:cs="Arial"/>
              </w:rPr>
              <w:t>к 2036 году будут достигнуты следующие показатели:</w:t>
            </w:r>
          </w:p>
          <w:p w:rsidR="009E1746" w:rsidRPr="009E1746" w:rsidRDefault="009E1746" w:rsidP="00734429">
            <w:pPr>
              <w:pStyle w:val="afff2"/>
              <w:jc w:val="both"/>
              <w:rPr>
                <w:rFonts w:cs="Arial"/>
              </w:rPr>
            </w:pPr>
            <w:r w:rsidRPr="009E1746">
              <w:rPr>
                <w:rFonts w:cs="Arial"/>
              </w:rPr>
              <w:t>удовлетворенность населения деятельностью органа местного самоуправления Таушкасинского сельского поселения Цивильского района - 80 процентов от числа опрошенных;</w:t>
            </w:r>
          </w:p>
        </w:tc>
      </w:tr>
      <w:tr w:rsidR="009E1746" w:rsidRPr="009E1746" w:rsidTr="009E1746">
        <w:tc>
          <w:tcPr>
            <w:tcW w:w="2835" w:type="dxa"/>
            <w:tcBorders>
              <w:top w:val="single" w:sz="4" w:space="0" w:color="auto"/>
              <w:bottom w:val="single" w:sz="4" w:space="0" w:color="auto"/>
              <w:right w:val="single" w:sz="4" w:space="0" w:color="auto"/>
            </w:tcBorders>
          </w:tcPr>
          <w:p w:rsidR="009E1746" w:rsidRPr="009E1746" w:rsidRDefault="009E1746" w:rsidP="00734429">
            <w:pPr>
              <w:pStyle w:val="afff2"/>
              <w:rPr>
                <w:rFonts w:cs="Arial"/>
              </w:rPr>
            </w:pPr>
            <w:r w:rsidRPr="009E1746">
              <w:rPr>
                <w:rFonts w:cs="Arial"/>
              </w:rPr>
              <w:t>Этапы и сроки реализации программы</w:t>
            </w:r>
          </w:p>
        </w:tc>
        <w:tc>
          <w:tcPr>
            <w:tcW w:w="7385" w:type="dxa"/>
            <w:tcBorders>
              <w:top w:val="single" w:sz="4" w:space="0" w:color="auto"/>
              <w:left w:val="single" w:sz="4" w:space="0" w:color="auto"/>
              <w:bottom w:val="single" w:sz="4" w:space="0" w:color="auto"/>
            </w:tcBorders>
          </w:tcPr>
          <w:p w:rsidR="009E1746" w:rsidRPr="009E1746" w:rsidRDefault="009E1746" w:rsidP="00734429">
            <w:pPr>
              <w:pStyle w:val="afff2"/>
              <w:rPr>
                <w:rFonts w:cs="Arial"/>
              </w:rPr>
            </w:pPr>
            <w:r w:rsidRPr="009E1746">
              <w:rPr>
                <w:rFonts w:cs="Arial"/>
              </w:rPr>
              <w:t>2021-2035годы</w:t>
            </w:r>
          </w:p>
        </w:tc>
      </w:tr>
      <w:tr w:rsidR="009E1746" w:rsidRPr="009E1746" w:rsidTr="009E1746">
        <w:tc>
          <w:tcPr>
            <w:tcW w:w="2835" w:type="dxa"/>
            <w:tcBorders>
              <w:top w:val="single" w:sz="4" w:space="0" w:color="auto"/>
              <w:bottom w:val="single" w:sz="4" w:space="0" w:color="auto"/>
              <w:right w:val="single" w:sz="4" w:space="0" w:color="auto"/>
            </w:tcBorders>
          </w:tcPr>
          <w:p w:rsidR="009E1746" w:rsidRPr="009E1746" w:rsidRDefault="009E1746" w:rsidP="00734429">
            <w:pPr>
              <w:pStyle w:val="afff2"/>
              <w:rPr>
                <w:rFonts w:cs="Arial"/>
              </w:rPr>
            </w:pPr>
            <w:r w:rsidRPr="009E1746">
              <w:rPr>
                <w:rFonts w:cs="Arial"/>
              </w:rPr>
              <w:t xml:space="preserve">Объемы средств бюджета Цивильского района на финансирование муниципальной программы и прогнозная оценка </w:t>
            </w:r>
            <w:r w:rsidRPr="009E1746">
              <w:rPr>
                <w:rFonts w:cs="Arial"/>
              </w:rPr>
              <w:lastRenderedPageBreak/>
              <w:t xml:space="preserve">привлекаемых на реализацию ее целей средств </w:t>
            </w:r>
          </w:p>
        </w:tc>
        <w:tc>
          <w:tcPr>
            <w:tcW w:w="7385" w:type="dxa"/>
            <w:tcBorders>
              <w:top w:val="single" w:sz="4" w:space="0" w:color="auto"/>
              <w:left w:val="single" w:sz="4" w:space="0" w:color="auto"/>
              <w:bottom w:val="single" w:sz="4" w:space="0" w:color="auto"/>
            </w:tcBorders>
          </w:tcPr>
          <w:p w:rsidR="009E1746" w:rsidRPr="009E1746" w:rsidRDefault="009E1746" w:rsidP="00734429">
            <w:pPr>
              <w:pStyle w:val="afff2"/>
              <w:rPr>
                <w:rFonts w:cs="Arial"/>
              </w:rPr>
            </w:pPr>
            <w:r w:rsidRPr="009E1746">
              <w:rPr>
                <w:rFonts w:cs="Arial"/>
              </w:rPr>
              <w:lastRenderedPageBreak/>
              <w:t>общий объем финансирования Муниципальной программы за счет средств местного бюджета составит 22579,0 тыс. рублей,</w:t>
            </w:r>
          </w:p>
          <w:p w:rsidR="009E1746" w:rsidRPr="009E1746" w:rsidRDefault="009E1746" w:rsidP="00734429">
            <w:pPr>
              <w:pStyle w:val="afff2"/>
              <w:rPr>
                <w:rFonts w:cs="Arial"/>
              </w:rPr>
            </w:pPr>
            <w:r w:rsidRPr="009E1746">
              <w:rPr>
                <w:rFonts w:cs="Arial"/>
              </w:rPr>
              <w:t>в том числе:</w:t>
            </w:r>
          </w:p>
          <w:p w:rsidR="009E1746" w:rsidRPr="009E1746" w:rsidRDefault="009E1746" w:rsidP="00734429">
            <w:pPr>
              <w:pStyle w:val="afff2"/>
              <w:rPr>
                <w:rFonts w:cs="Arial"/>
              </w:rPr>
            </w:pPr>
            <w:r w:rsidRPr="009E1746">
              <w:rPr>
                <w:rFonts w:cs="Arial"/>
              </w:rPr>
              <w:t>в 2021 году – 1569,2 тыс. рублей;</w:t>
            </w:r>
          </w:p>
          <w:p w:rsidR="009E1746" w:rsidRPr="009E1746" w:rsidRDefault="009E1746" w:rsidP="00734429">
            <w:pPr>
              <w:pStyle w:val="afff2"/>
              <w:rPr>
                <w:rFonts w:cs="Arial"/>
              </w:rPr>
            </w:pPr>
            <w:r w:rsidRPr="009E1746">
              <w:rPr>
                <w:rFonts w:cs="Arial"/>
              </w:rPr>
              <w:t>в 2022 году – 1500,7 тыс. рублей;</w:t>
            </w:r>
          </w:p>
          <w:p w:rsidR="009E1746" w:rsidRPr="009E1746" w:rsidRDefault="009E1746" w:rsidP="00734429">
            <w:pPr>
              <w:pStyle w:val="afff2"/>
              <w:rPr>
                <w:rFonts w:cs="Arial"/>
              </w:rPr>
            </w:pPr>
            <w:r w:rsidRPr="009E1746">
              <w:rPr>
                <w:rFonts w:cs="Arial"/>
              </w:rPr>
              <w:lastRenderedPageBreak/>
              <w:t>в 2023 году – 1500,7 тыс. рублей;</w:t>
            </w:r>
          </w:p>
          <w:p w:rsidR="009E1746" w:rsidRPr="009E1746" w:rsidRDefault="009E1746" w:rsidP="00734429">
            <w:pPr>
              <w:pStyle w:val="afff2"/>
              <w:rPr>
                <w:rFonts w:cs="Arial"/>
              </w:rPr>
            </w:pPr>
            <w:r w:rsidRPr="009E1746">
              <w:rPr>
                <w:rFonts w:cs="Arial"/>
              </w:rPr>
              <w:t>в 2024 году – 1500,7 тыс. рублей;</w:t>
            </w:r>
          </w:p>
          <w:p w:rsidR="009E1746" w:rsidRPr="009E1746" w:rsidRDefault="009E1746" w:rsidP="00734429">
            <w:pPr>
              <w:pStyle w:val="afff2"/>
              <w:rPr>
                <w:rFonts w:cs="Arial"/>
              </w:rPr>
            </w:pPr>
            <w:r w:rsidRPr="009E1746">
              <w:rPr>
                <w:rFonts w:cs="Arial"/>
              </w:rPr>
              <w:t>на 2025-2035 годы – 16507,7 тыс. рублей;</w:t>
            </w:r>
          </w:p>
        </w:tc>
      </w:tr>
      <w:tr w:rsidR="009E1746" w:rsidRPr="009E1746" w:rsidTr="009E1746">
        <w:tc>
          <w:tcPr>
            <w:tcW w:w="2835" w:type="dxa"/>
            <w:tcBorders>
              <w:top w:val="single" w:sz="4" w:space="0" w:color="auto"/>
              <w:bottom w:val="single" w:sz="4" w:space="0" w:color="auto"/>
              <w:right w:val="single" w:sz="4" w:space="0" w:color="auto"/>
            </w:tcBorders>
          </w:tcPr>
          <w:p w:rsidR="009E1746" w:rsidRPr="009E1746" w:rsidRDefault="009E1746" w:rsidP="00734429">
            <w:pPr>
              <w:pStyle w:val="afff2"/>
              <w:rPr>
                <w:rFonts w:cs="Arial"/>
              </w:rPr>
            </w:pPr>
            <w:r w:rsidRPr="009E1746">
              <w:rPr>
                <w:rFonts w:cs="Arial"/>
              </w:rPr>
              <w:lastRenderedPageBreak/>
              <w:t>Ожидаемые результаты реализации муниципальной программы</w:t>
            </w:r>
          </w:p>
        </w:tc>
        <w:tc>
          <w:tcPr>
            <w:tcW w:w="7385" w:type="dxa"/>
            <w:tcBorders>
              <w:top w:val="single" w:sz="4" w:space="0" w:color="auto"/>
              <w:left w:val="single" w:sz="4" w:space="0" w:color="auto"/>
              <w:bottom w:val="single" w:sz="4" w:space="0" w:color="auto"/>
            </w:tcBorders>
          </w:tcPr>
          <w:p w:rsidR="009E1746" w:rsidRPr="009E1746" w:rsidRDefault="009E1746" w:rsidP="00734429">
            <w:pPr>
              <w:pStyle w:val="afff2"/>
              <w:jc w:val="both"/>
              <w:rPr>
                <w:rFonts w:cs="Arial"/>
              </w:rPr>
            </w:pPr>
            <w:r w:rsidRPr="009E1746">
              <w:rPr>
                <w:rFonts w:cs="Arial"/>
              </w:rPr>
              <w:t>реализация муниципальной программы позволит:</w:t>
            </w:r>
          </w:p>
          <w:p w:rsidR="009E1746" w:rsidRPr="009E1746" w:rsidRDefault="009E1746" w:rsidP="00734429">
            <w:pPr>
              <w:pStyle w:val="afff2"/>
              <w:jc w:val="both"/>
              <w:rPr>
                <w:rFonts w:cs="Arial"/>
              </w:rPr>
            </w:pPr>
            <w:r w:rsidRPr="009E1746">
              <w:rPr>
                <w:rFonts w:cs="Arial"/>
              </w:rPr>
              <w:t>повысить степень ответственности органа местного самоуправления Таушкасинского сельского поселения Цивильского района перед населением;</w:t>
            </w:r>
          </w:p>
          <w:p w:rsidR="009E1746" w:rsidRPr="009E1746" w:rsidRDefault="009E1746" w:rsidP="00734429">
            <w:pPr>
              <w:pStyle w:val="afff2"/>
              <w:jc w:val="both"/>
              <w:rPr>
                <w:rFonts w:cs="Arial"/>
              </w:rPr>
            </w:pPr>
            <w:r w:rsidRPr="009E1746">
              <w:rPr>
                <w:rFonts w:cs="Arial"/>
              </w:rPr>
              <w:t>обеспечить высокий уровень доступности для населения информации и технологий в области местного самоуправления;</w:t>
            </w:r>
          </w:p>
          <w:p w:rsidR="009E1746" w:rsidRPr="009E1746" w:rsidRDefault="009E1746" w:rsidP="00734429">
            <w:pPr>
              <w:pStyle w:val="afff2"/>
              <w:jc w:val="both"/>
              <w:rPr>
                <w:rFonts w:cs="Arial"/>
              </w:rPr>
            </w:pPr>
            <w:r w:rsidRPr="009E1746">
              <w:rPr>
                <w:rFonts w:cs="Arial"/>
              </w:rPr>
              <w:t>укрепить доверие граждан к органу местного самоуправления;</w:t>
            </w:r>
          </w:p>
          <w:p w:rsidR="009E1746" w:rsidRPr="009E1746" w:rsidRDefault="009E1746" w:rsidP="00734429">
            <w:pPr>
              <w:pStyle w:val="afff2"/>
              <w:jc w:val="both"/>
              <w:rPr>
                <w:rFonts w:cs="Arial"/>
              </w:rPr>
            </w:pPr>
            <w:r w:rsidRPr="009E1746">
              <w:rPr>
                <w:rFonts w:cs="Arial"/>
              </w:rPr>
              <w:t>повысить уровень судебной защиты прав и свобод граждан и организаций;</w:t>
            </w:r>
          </w:p>
          <w:p w:rsidR="009E1746" w:rsidRPr="009E1746" w:rsidRDefault="009E1746" w:rsidP="00734429">
            <w:pPr>
              <w:pStyle w:val="afff2"/>
              <w:jc w:val="both"/>
              <w:rPr>
                <w:rFonts w:cs="Arial"/>
              </w:rPr>
            </w:pPr>
            <w:r w:rsidRPr="009E1746">
              <w:rPr>
                <w:rFonts w:cs="Arial"/>
              </w:rPr>
              <w:t>повысить эффективность местного самоуправления, взаимодействия гражданского общества и бизнеса с органом местного самоуправления;</w:t>
            </w:r>
          </w:p>
          <w:p w:rsidR="009E1746" w:rsidRPr="009E1746" w:rsidRDefault="009E1746" w:rsidP="00734429">
            <w:pPr>
              <w:pStyle w:val="afff2"/>
              <w:jc w:val="both"/>
              <w:rPr>
                <w:rFonts w:cs="Arial"/>
              </w:rPr>
            </w:pPr>
            <w:r w:rsidRPr="009E1746">
              <w:rPr>
                <w:rFonts w:cs="Arial"/>
              </w:rPr>
              <w:t>сформировать высококвалифицированный кадровый состав органа местного самоуправления;</w:t>
            </w:r>
          </w:p>
          <w:p w:rsidR="009E1746" w:rsidRPr="009E1746" w:rsidRDefault="009E1746" w:rsidP="00734429">
            <w:pPr>
              <w:pStyle w:val="afff2"/>
              <w:jc w:val="both"/>
              <w:rPr>
                <w:rFonts w:cs="Arial"/>
              </w:rPr>
            </w:pPr>
            <w:r w:rsidRPr="009E1746">
              <w:rPr>
                <w:rFonts w:cs="Arial"/>
              </w:rPr>
              <w:t>реализовать конституционные права граждан на получение достоверной информации, создать условия для получения информации о муниципальных нормативных правовых актах органа местного самоуправления должностными лицами и организациями.</w:t>
            </w:r>
          </w:p>
        </w:tc>
      </w:tr>
      <w:tr w:rsidR="009E1746" w:rsidRPr="009E1746" w:rsidTr="00734429">
        <w:tc>
          <w:tcPr>
            <w:tcW w:w="2835" w:type="dxa"/>
            <w:tcBorders>
              <w:top w:val="single" w:sz="4" w:space="0" w:color="auto"/>
              <w:bottom w:val="single" w:sz="4" w:space="0" w:color="auto"/>
              <w:right w:val="single" w:sz="4" w:space="0" w:color="auto"/>
            </w:tcBorders>
          </w:tcPr>
          <w:p w:rsidR="009E1746" w:rsidRPr="009E1746" w:rsidRDefault="009E1746" w:rsidP="00734429">
            <w:pPr>
              <w:pStyle w:val="afff2"/>
              <w:rPr>
                <w:rFonts w:cs="Arial"/>
              </w:rPr>
            </w:pPr>
            <w:r w:rsidRPr="009E1746">
              <w:rPr>
                <w:rFonts w:cs="Arial"/>
              </w:rPr>
              <w:t>Система организации контроля за исполнением программы</w:t>
            </w:r>
          </w:p>
        </w:tc>
        <w:tc>
          <w:tcPr>
            <w:tcW w:w="7385" w:type="dxa"/>
            <w:tcBorders>
              <w:top w:val="single" w:sz="4" w:space="0" w:color="auto"/>
              <w:left w:val="single" w:sz="4" w:space="0" w:color="auto"/>
              <w:bottom w:val="single" w:sz="4" w:space="0" w:color="auto"/>
            </w:tcBorders>
          </w:tcPr>
          <w:p w:rsidR="009E1746" w:rsidRPr="009E1746" w:rsidRDefault="009E1746" w:rsidP="00734429">
            <w:pPr>
              <w:pStyle w:val="afff2"/>
              <w:jc w:val="both"/>
              <w:rPr>
                <w:rFonts w:cs="Arial"/>
              </w:rPr>
            </w:pPr>
            <w:r w:rsidRPr="009E1746">
              <w:rPr>
                <w:rFonts w:cs="Arial"/>
              </w:rPr>
              <w:t>Контроль за ходом выполнения Программы осуществляет финансовый отдел администрации Цивильского района.</w:t>
            </w:r>
          </w:p>
          <w:p w:rsidR="009E1746" w:rsidRPr="009E1746" w:rsidRDefault="009E1746" w:rsidP="00734429">
            <w:pPr>
              <w:pStyle w:val="afff2"/>
              <w:jc w:val="both"/>
              <w:rPr>
                <w:rFonts w:cs="Arial"/>
              </w:rPr>
            </w:pPr>
            <w:r w:rsidRPr="009E1746">
              <w:rPr>
                <w:rFonts w:cs="Arial"/>
              </w:rPr>
              <w:t>Администрация Таушкасинского сельского поселения Цивильского района, МУ «Централизованная бухгалтерия» Цивильского района представляют в финансовый отдел администрации Цивильского района:</w:t>
            </w:r>
          </w:p>
          <w:p w:rsidR="009E1746" w:rsidRPr="009E1746" w:rsidRDefault="009E1746" w:rsidP="00734429">
            <w:pPr>
              <w:pStyle w:val="afff2"/>
              <w:jc w:val="both"/>
              <w:rPr>
                <w:rFonts w:cs="Arial"/>
              </w:rPr>
            </w:pPr>
            <w:r w:rsidRPr="009E1746">
              <w:rPr>
                <w:rFonts w:cs="Arial"/>
              </w:rPr>
              <w:t>в срок до 05 числа месяца, следующего за отчетным кварталом, статистическую, справочную и аналитическую информацию о ходе реализации мероприятий подпрограмм, отдельных мероприятий, в реализации которых принимали участие;</w:t>
            </w:r>
          </w:p>
          <w:p w:rsidR="009E1746" w:rsidRPr="009E1746" w:rsidRDefault="009E1746" w:rsidP="00734429">
            <w:pPr>
              <w:pStyle w:val="afff2"/>
              <w:jc w:val="both"/>
              <w:rPr>
                <w:rFonts w:cs="Arial"/>
              </w:rPr>
            </w:pPr>
            <w:r w:rsidRPr="009E1746">
              <w:rPr>
                <w:rFonts w:cs="Arial"/>
              </w:rPr>
              <w:t>в срок до 10 февраля года, следующего за отчетным годом, информацию, необходимую для проведения оценки эффективности реализации Программы и подготовки годового отчета.</w:t>
            </w:r>
          </w:p>
          <w:p w:rsidR="009E1746" w:rsidRPr="009E1746" w:rsidRDefault="009E1746" w:rsidP="00734429">
            <w:pPr>
              <w:pStyle w:val="afff2"/>
              <w:jc w:val="both"/>
              <w:rPr>
                <w:rFonts w:cs="Arial"/>
              </w:rPr>
            </w:pPr>
            <w:r w:rsidRPr="009E1746">
              <w:rPr>
                <w:rFonts w:cs="Arial"/>
              </w:rPr>
              <w:t>Администрация Таушкасинского сельского поселения Цивильского района, МУ «Централизованная бухгалтерия» Цивильского района представляет ежеквартально, в срок до 15 числа месяца, следующего за отчетным кварталом, в целях оперативного контроля в финансовый отдел администрации Цивильского района:</w:t>
            </w:r>
          </w:p>
          <w:p w:rsidR="009E1746" w:rsidRPr="009E1746" w:rsidRDefault="009E1746" w:rsidP="00734429">
            <w:pPr>
              <w:pStyle w:val="afff2"/>
              <w:jc w:val="both"/>
              <w:rPr>
                <w:rFonts w:cs="Arial"/>
              </w:rPr>
            </w:pPr>
            <w:r w:rsidRPr="009E1746">
              <w:rPr>
                <w:rFonts w:cs="Arial"/>
              </w:rPr>
              <w:t>информацию о степени выполнения подпрограмм и отдельных мероприятий (мероприятий) Программы;</w:t>
            </w:r>
          </w:p>
          <w:p w:rsidR="009E1746" w:rsidRPr="009E1746" w:rsidRDefault="009E1746" w:rsidP="00734429">
            <w:pPr>
              <w:pStyle w:val="afff2"/>
              <w:jc w:val="both"/>
              <w:rPr>
                <w:rFonts w:cs="Arial"/>
              </w:rPr>
            </w:pPr>
            <w:r w:rsidRPr="009E1746">
              <w:rPr>
                <w:rFonts w:cs="Arial"/>
              </w:rPr>
              <w:t>информацию о расходовании бюджетных средств на реализацию Программы;</w:t>
            </w:r>
          </w:p>
          <w:p w:rsidR="009E1746" w:rsidRPr="009E1746" w:rsidRDefault="009E1746" w:rsidP="00734429">
            <w:pPr>
              <w:pStyle w:val="afff2"/>
              <w:jc w:val="both"/>
              <w:rPr>
                <w:rFonts w:cs="Arial"/>
              </w:rPr>
            </w:pPr>
            <w:r w:rsidRPr="009E1746">
              <w:rPr>
                <w:rFonts w:cs="Arial"/>
              </w:rPr>
              <w:t>сведения о достижении значений целевых индикаторов (показателей) Программы;</w:t>
            </w:r>
          </w:p>
          <w:p w:rsidR="009E1746" w:rsidRPr="009E1746" w:rsidRDefault="009E1746" w:rsidP="00734429">
            <w:pPr>
              <w:pStyle w:val="afff2"/>
              <w:jc w:val="both"/>
              <w:rPr>
                <w:rFonts w:cs="Arial"/>
              </w:rPr>
            </w:pPr>
            <w:r w:rsidRPr="009E1746">
              <w:rPr>
                <w:rFonts w:cs="Arial"/>
              </w:rPr>
              <w:t>подготавливает годовой отчет о ходе реализации Программы (далее - годовой отчет) и представляет в финансовый отдел администрации Цивильского района Чувашской Республики в срок до 01 марта года, следующего за отчетным годом.</w:t>
            </w:r>
          </w:p>
          <w:p w:rsidR="009E1746" w:rsidRPr="009E1746" w:rsidRDefault="009E1746" w:rsidP="00734429">
            <w:pPr>
              <w:pStyle w:val="afff2"/>
              <w:jc w:val="both"/>
              <w:rPr>
                <w:rFonts w:cs="Arial"/>
              </w:rPr>
            </w:pPr>
            <w:r w:rsidRPr="009E1746">
              <w:rPr>
                <w:rFonts w:cs="Arial"/>
              </w:rPr>
              <w:t>Годовой отчет о ходе реализации и оценке эффективности Программы подлежит размещению на официальном сайте Таушкасинского сельского поселения Цивильского района Чувашской Республики в информационно-телекоммуникационной сети "Интернет".</w:t>
            </w:r>
          </w:p>
        </w:tc>
      </w:tr>
    </w:tbl>
    <w:p w:rsidR="009E1746" w:rsidRPr="009E1746" w:rsidRDefault="009E1746" w:rsidP="009E1746">
      <w:pPr>
        <w:rPr>
          <w:rFonts w:ascii="Arial" w:hAnsi="Arial" w:cs="Arial"/>
          <w:sz w:val="20"/>
          <w:szCs w:val="20"/>
        </w:rPr>
      </w:pPr>
    </w:p>
    <w:p w:rsidR="009E1746" w:rsidRPr="009E1746" w:rsidRDefault="009E1746" w:rsidP="009E1746">
      <w:pPr>
        <w:pStyle w:val="10"/>
        <w:spacing w:before="0" w:beforeAutospacing="0" w:after="0" w:afterAutospacing="0"/>
        <w:jc w:val="center"/>
        <w:rPr>
          <w:rFonts w:ascii="Arial" w:hAnsi="Arial" w:cs="Arial"/>
          <w:sz w:val="20"/>
          <w:szCs w:val="20"/>
        </w:rPr>
      </w:pPr>
      <w:r w:rsidRPr="009E1746">
        <w:rPr>
          <w:rFonts w:ascii="Arial" w:hAnsi="Arial" w:cs="Arial"/>
          <w:sz w:val="20"/>
          <w:szCs w:val="20"/>
        </w:rPr>
        <w:t>Раздел 1.</w:t>
      </w:r>
    </w:p>
    <w:p w:rsidR="009E1746" w:rsidRPr="009E1746" w:rsidRDefault="009E1746" w:rsidP="009E1746">
      <w:pPr>
        <w:pStyle w:val="10"/>
        <w:spacing w:before="0" w:beforeAutospacing="0" w:after="0" w:afterAutospacing="0"/>
        <w:jc w:val="center"/>
        <w:rPr>
          <w:rFonts w:ascii="Arial" w:hAnsi="Arial" w:cs="Arial"/>
          <w:bCs w:val="0"/>
          <w:sz w:val="20"/>
          <w:szCs w:val="20"/>
        </w:rPr>
      </w:pPr>
      <w:r w:rsidRPr="009E1746">
        <w:rPr>
          <w:rFonts w:ascii="Arial" w:hAnsi="Arial" w:cs="Arial"/>
          <w:sz w:val="20"/>
          <w:szCs w:val="20"/>
        </w:rPr>
        <w:t xml:space="preserve">Общая характеристика сферы реализации муниципальной программы Цивильского района Чувашской Республики </w:t>
      </w:r>
      <w:r w:rsidRPr="009E1746">
        <w:rPr>
          <w:rFonts w:ascii="Arial" w:hAnsi="Arial" w:cs="Arial"/>
          <w:bCs w:val="0"/>
          <w:sz w:val="20"/>
          <w:szCs w:val="20"/>
        </w:rPr>
        <w:t>«Развитие потенциала муниципального управления в Таушкасинском сельском поселении Цивильского района Чувашской Республики</w:t>
      </w:r>
    </w:p>
    <w:p w:rsidR="009E1746" w:rsidRPr="009E1746" w:rsidRDefault="009E1746" w:rsidP="009E1746">
      <w:pPr>
        <w:pStyle w:val="10"/>
        <w:spacing w:before="0" w:beforeAutospacing="0" w:after="0" w:afterAutospacing="0"/>
        <w:jc w:val="center"/>
        <w:rPr>
          <w:rFonts w:ascii="Arial" w:hAnsi="Arial" w:cs="Arial"/>
          <w:sz w:val="20"/>
          <w:szCs w:val="20"/>
        </w:rPr>
      </w:pPr>
      <w:r w:rsidRPr="009E1746">
        <w:rPr>
          <w:rFonts w:ascii="Arial" w:hAnsi="Arial" w:cs="Arial"/>
          <w:sz w:val="20"/>
          <w:szCs w:val="20"/>
        </w:rPr>
        <w:t>на 2021-2035 годы</w:t>
      </w:r>
      <w:r w:rsidRPr="009E1746">
        <w:rPr>
          <w:rFonts w:ascii="Arial" w:hAnsi="Arial" w:cs="Arial"/>
          <w:bCs w:val="0"/>
          <w:sz w:val="20"/>
          <w:szCs w:val="20"/>
        </w:rPr>
        <w:t>»</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 xml:space="preserve">Муниципальная программа </w:t>
      </w:r>
      <w:r w:rsidRPr="009E1746">
        <w:rPr>
          <w:rFonts w:ascii="Arial" w:hAnsi="Arial" w:cs="Arial"/>
          <w:bCs/>
          <w:color w:val="000000"/>
          <w:sz w:val="20"/>
          <w:szCs w:val="20"/>
        </w:rPr>
        <w:t>«Развитие потенциала муниципального управления в Таушкасинском сельском поселении Цивильского района Чувашской Республики</w:t>
      </w:r>
      <w:r w:rsidRPr="009E1746">
        <w:rPr>
          <w:rFonts w:ascii="Arial" w:hAnsi="Arial" w:cs="Arial"/>
          <w:sz w:val="20"/>
          <w:szCs w:val="20"/>
        </w:rPr>
        <w:t xml:space="preserve"> на 2021-2035 годы</w:t>
      </w:r>
      <w:r w:rsidRPr="009E1746">
        <w:rPr>
          <w:rFonts w:ascii="Arial" w:hAnsi="Arial" w:cs="Arial"/>
          <w:bCs/>
          <w:color w:val="000000"/>
          <w:sz w:val="20"/>
          <w:szCs w:val="20"/>
        </w:rPr>
        <w:t>»</w:t>
      </w:r>
      <w:r w:rsidRPr="009E1746">
        <w:rPr>
          <w:rFonts w:ascii="Arial" w:hAnsi="Arial" w:cs="Arial"/>
          <w:sz w:val="20"/>
          <w:szCs w:val="20"/>
        </w:rPr>
        <w:t xml:space="preserve"> (далее - Муниципальная программа) определяет цели, задачи и направления развития потенциала муниципального управления Таушкасинского сельского поселения Цивильского района на период 2021-</w:t>
      </w:r>
      <w:r w:rsidRPr="009E1746">
        <w:rPr>
          <w:rFonts w:ascii="Arial" w:hAnsi="Arial" w:cs="Arial"/>
          <w:sz w:val="20"/>
          <w:szCs w:val="20"/>
        </w:rPr>
        <w:lastRenderedPageBreak/>
        <w:t>2035 годы, финансовое обеспечение и механизмы реализации предусмотренных Муниципальной программой мероприятий, показатели результативности ее реализации. Муниципальная программа призвана создать необходимые условия для совершенствования системы муниципального управления, повышения эффективности и информационной прозрачности деятельности администрации Таушкасинского сельского поселения Цивильского района.</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В современных условиях меняются требования, предъявляемые к муниципальной службе, наблюдаются недостаточный уровень профессиональной подготовки муниципальных служащих, их правовая и организационная обеспеченность. В целях повышения качества профессионального обучения муниципальных служащих необходимо организовать работу по целенаправленной и системной профессиональной переподготовке, повышению квалификации.</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Требуется обеспечение всесторонней реализации гарантий, предусмотренных законодательством Российской Федерации, для повышения эффективности исполнения должностных обязанностей и улучшения профессионального состава кадров муниципальных служащих. Недостаточное финансирование из местных бюджетов делает невозможной реализацию многих дополнительных гарантий и для муниципальных служащих.</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Важным представляется дальнейшее развитие муниципальной службы, в том числе увеличение денежного содержания и совершенствование социальных гарантий муниципальных служащих, позволяющие, с одной стороны, закрепить достигнутую стабильность муниципальной службы, а с другой стороны, перейти к ее интенсивной модернизации. Необходим переход к этапу ее после реформенного развития, характеризующемуся установлением и практической реализацией механизмов и процедур функционирования муниципальной службы.</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Развитие муниципальной службы зависит от разработки и реализации мероприятий, направленных на практическое применение новых технологий управления. Должна быть обеспечена взаимосвязь развития государственной гражданской службы с направлениями развития муниципальной службы, административной реформой.</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В настоящее время создаются условия для повышения качества оказания государственных и муниципальных услуг гражданам и организациям, формирования состава государственных и муниципальных услуг, а также механизмов их оказания в электронном виде в рамках проведения административной реформы.</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Непременным условием развития информационного общества являются повышение качества подготовки специалистов, а также создание системы непрерывного обучения в области информационных технологий.</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Принятие своевременных мер позволит укрепить доверие граждан к органу местного самоуправления Таушкасинского сельского поселения Цивильского района, создать условия для эффективного выполнения органом местного самоуправления своих полномочий, повысить эффективность использования бюджетных средств.</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Все обозначенные проблемы взаимосвязаны, не могут быть решены в отдельности и требуют комплексного подхода к их разрешению.</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С учетом изложенного становятся очевидными значимость и необходимость принятия Муниципальной программы, важность комплексного и программного подхода к реализации мероприятий по развитию потенциала муниципального управления в Таушкасинском сельском поселении Цивильского района.</w:t>
      </w:r>
    </w:p>
    <w:p w:rsidR="009E1746" w:rsidRPr="009E1746" w:rsidRDefault="009E1746" w:rsidP="009E1746">
      <w:pPr>
        <w:pStyle w:val="10"/>
        <w:spacing w:before="0" w:beforeAutospacing="0" w:after="0" w:afterAutospacing="0"/>
        <w:ind w:firstLine="567"/>
        <w:jc w:val="center"/>
        <w:rPr>
          <w:rFonts w:ascii="Arial" w:hAnsi="Arial" w:cs="Arial"/>
          <w:sz w:val="20"/>
          <w:szCs w:val="20"/>
        </w:rPr>
      </w:pPr>
      <w:r w:rsidRPr="009E1746">
        <w:rPr>
          <w:rFonts w:ascii="Arial" w:hAnsi="Arial" w:cs="Arial"/>
          <w:sz w:val="20"/>
          <w:szCs w:val="20"/>
        </w:rPr>
        <w:t>Раздел 2.</w:t>
      </w:r>
    </w:p>
    <w:p w:rsidR="009E1746" w:rsidRPr="009E1746" w:rsidRDefault="009E1746" w:rsidP="009E1746">
      <w:pPr>
        <w:pStyle w:val="10"/>
        <w:spacing w:before="0" w:beforeAutospacing="0" w:after="0" w:afterAutospacing="0"/>
        <w:ind w:firstLine="567"/>
        <w:jc w:val="center"/>
        <w:rPr>
          <w:rFonts w:ascii="Arial" w:hAnsi="Arial" w:cs="Arial"/>
          <w:sz w:val="20"/>
          <w:szCs w:val="20"/>
        </w:rPr>
      </w:pPr>
      <w:r w:rsidRPr="009E1746">
        <w:rPr>
          <w:rFonts w:ascii="Arial" w:hAnsi="Arial" w:cs="Arial"/>
          <w:sz w:val="20"/>
          <w:szCs w:val="20"/>
        </w:rPr>
        <w:t>Приоритеты реализуемой Муниципальной программы, цели, задачи, показатели (индикаторы) достижения целей и решений задач, срок и этапы реализации.</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Основной целью Муниципальной программы является совершенствование системы муниципального управления в Таушкасинском сельском поселении Цивильского района.</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Муниципальная программа направлена на достижение следующих задач:</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повышение эффективности местного самоуправления, взаимодействия гражданского общества и бизнеса с органом власти;</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повышение степени ответственности перед населением органа местного самоуправления;</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создание резерва управленческих кадров из числа высококвалифицированных специалистов, способных профессионально и результативно осуществлять управленческую деятельность в приоритетных сферах экономики, сфере муниципального управления, и его использование в целях эффективного обеспечения социально-экономического развития Таушкасинского сельского поселения Цивильского района;</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формирование и внедрение системы подбора в орган местного самоуправления наиболее достойных кандидатур, компетентных специалистов на основе принципа равного доступа к муниципальной службе;</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lastRenderedPageBreak/>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 и технологий в области местного самоуправления.</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Муниципальная программа будет реализовываться в 2021-2035 годах:</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В рамках этапа будут разработаны и приняты муниципальные нормативные правовые акты, регулирующие сферу развития муниципального управления в Таушкасинском сельском поселении Цивильского района, формирования современной информационной и телекоммуникационной инфраструктуры, повышение качества деятельности органа местного самоуправления Таушкасинского сельского поселения Цивильского района.</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На этапе продолжится реализация мер по развитию и повышению эффективности муниципального управления, в результате чего будет обеспечен высокий уровень доступности для населения информации и технологий, создан резерв управленческих кадров из числа высококвалифицированных специалистов, способных профессионально и результативно осуществлять управленческую деятельность в приоритетных сферах экономики, сфере муниципального управления.</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Реализация Муниципальной программы позволит:</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повысить степень ответственности органа местного самоуправления Таушкасинского сельского поселения Цивильского района перед населением;</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обеспечить высокий уровень доступности для населения информации и технологий в сфере местного самоуправления;</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укрепить доверие граждан к органу местного самоуправления;</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создать условия эффективного выполнения органом местного самоуправления своих полномочий;</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повысить эффективность местного самоуправления, взаимодействия гражданского общества и бизнеса с органом местного самоуправления;</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создать резерв управленческих кадров из числа высококвалифицированных специалистов, способных профессионально и результативно осуществлять управленческую деятельность в приоритетных сферах экономики, сфере муниципального управления, и использовать его в целях эффективного обеспечения социально-экономического развития Таушкасинского сельского поселения Цивильского района;</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сформировать систему подбора в орган местного самоуправления наиболее достойных кандидатур, компетентных специалистов на основе принципа равного доступа к муниципальной службе;</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реализовать конституционные права граждан на получение достоверной информации и создать условия для получения информации о муниципальных нормативных правовых актах органа местного самоуправления.</w:t>
      </w:r>
    </w:p>
    <w:p w:rsidR="009E1746" w:rsidRPr="009E1746" w:rsidRDefault="009E1746" w:rsidP="009E1746">
      <w:pPr>
        <w:pStyle w:val="10"/>
        <w:spacing w:before="0" w:beforeAutospacing="0" w:after="0" w:afterAutospacing="0"/>
        <w:ind w:firstLine="567"/>
        <w:jc w:val="center"/>
        <w:rPr>
          <w:rFonts w:ascii="Arial" w:hAnsi="Arial" w:cs="Arial"/>
          <w:sz w:val="20"/>
          <w:szCs w:val="20"/>
        </w:rPr>
      </w:pPr>
      <w:r w:rsidRPr="009E1746">
        <w:rPr>
          <w:rFonts w:ascii="Arial" w:hAnsi="Arial" w:cs="Arial"/>
          <w:sz w:val="20"/>
          <w:szCs w:val="20"/>
        </w:rPr>
        <w:t>Раздел 3.</w:t>
      </w:r>
    </w:p>
    <w:p w:rsidR="009E1746" w:rsidRPr="009E1746" w:rsidRDefault="009E1746" w:rsidP="009E1746">
      <w:pPr>
        <w:pStyle w:val="10"/>
        <w:spacing w:before="0" w:beforeAutospacing="0" w:after="0" w:afterAutospacing="0"/>
        <w:ind w:firstLine="567"/>
        <w:jc w:val="center"/>
        <w:rPr>
          <w:rFonts w:ascii="Arial" w:hAnsi="Arial" w:cs="Arial"/>
          <w:sz w:val="20"/>
          <w:szCs w:val="20"/>
        </w:rPr>
      </w:pPr>
      <w:r w:rsidRPr="009E1746">
        <w:rPr>
          <w:rFonts w:ascii="Arial" w:hAnsi="Arial" w:cs="Arial"/>
          <w:sz w:val="20"/>
          <w:szCs w:val="20"/>
        </w:rPr>
        <w:t>Обобщенная характеристика основных мероприятий Муниципальной программы.</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Система целевых ориентиров (цели, задачи) Муниципальной программы позволяет сформировать четкую согласованную структуру мероприятий, которая обеспечивает достижение конкретных целей Муниципальной программы.</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Основное мероприятия «Общепрограммные расходы» Муниципальной программы будет решаться в рамках одной муниципальной подпрограммы «Обеспечение реализации муниципальной программы «Развитие потенциала муниципального управления в Таушкасинском сельском поселении Цивильского района Чувашской Республики».</w:t>
      </w:r>
    </w:p>
    <w:p w:rsidR="009E1746" w:rsidRPr="009E1746" w:rsidRDefault="009E1746" w:rsidP="009E1746">
      <w:pPr>
        <w:pStyle w:val="10"/>
        <w:spacing w:before="0" w:beforeAutospacing="0" w:after="0" w:afterAutospacing="0"/>
        <w:ind w:firstLine="567"/>
        <w:jc w:val="center"/>
        <w:rPr>
          <w:rFonts w:ascii="Arial" w:hAnsi="Arial" w:cs="Arial"/>
          <w:sz w:val="20"/>
          <w:szCs w:val="20"/>
        </w:rPr>
      </w:pPr>
      <w:r w:rsidRPr="009E1746">
        <w:rPr>
          <w:rFonts w:ascii="Arial" w:hAnsi="Arial" w:cs="Arial"/>
          <w:sz w:val="20"/>
          <w:szCs w:val="20"/>
        </w:rPr>
        <w:t>Раздел 4.</w:t>
      </w:r>
    </w:p>
    <w:p w:rsidR="009E1746" w:rsidRPr="009E1746" w:rsidRDefault="009E1746" w:rsidP="009E1746">
      <w:pPr>
        <w:pStyle w:val="10"/>
        <w:spacing w:before="0" w:beforeAutospacing="0" w:after="0" w:afterAutospacing="0"/>
        <w:ind w:firstLine="567"/>
        <w:jc w:val="center"/>
        <w:rPr>
          <w:rFonts w:ascii="Arial" w:hAnsi="Arial" w:cs="Arial"/>
          <w:sz w:val="20"/>
          <w:szCs w:val="20"/>
        </w:rPr>
      </w:pPr>
      <w:r w:rsidRPr="009E1746">
        <w:rPr>
          <w:rFonts w:ascii="Arial" w:hAnsi="Arial" w:cs="Arial"/>
          <w:sz w:val="20"/>
          <w:szCs w:val="20"/>
        </w:rPr>
        <w:t>Общая характеристика мер правового регулирования</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В целях правового регулирования, направленного на достижение целей и (или) конечных результатов Муниципальной программы, необходимо дальнейшее совершенствование законодательства в области муниципального управления на местном уровне.</w:t>
      </w:r>
    </w:p>
    <w:p w:rsidR="009E1746" w:rsidRPr="009E1746" w:rsidRDefault="009E1746" w:rsidP="009E1746">
      <w:pPr>
        <w:ind w:firstLine="567"/>
        <w:rPr>
          <w:rFonts w:ascii="Arial" w:hAnsi="Arial" w:cs="Arial"/>
          <w:sz w:val="20"/>
          <w:szCs w:val="20"/>
        </w:rPr>
      </w:pPr>
    </w:p>
    <w:p w:rsidR="009E1746" w:rsidRPr="009E1746" w:rsidRDefault="009E1746" w:rsidP="009E1746">
      <w:pPr>
        <w:pStyle w:val="10"/>
        <w:spacing w:before="0" w:beforeAutospacing="0" w:after="0" w:afterAutospacing="0"/>
        <w:ind w:firstLine="567"/>
        <w:jc w:val="center"/>
        <w:rPr>
          <w:rFonts w:ascii="Arial" w:hAnsi="Arial" w:cs="Arial"/>
          <w:sz w:val="20"/>
          <w:szCs w:val="20"/>
        </w:rPr>
      </w:pPr>
      <w:r w:rsidRPr="009E1746">
        <w:rPr>
          <w:rFonts w:ascii="Arial" w:hAnsi="Arial" w:cs="Arial"/>
          <w:sz w:val="20"/>
          <w:szCs w:val="20"/>
        </w:rPr>
        <w:t>Раздел 5.</w:t>
      </w:r>
    </w:p>
    <w:p w:rsidR="009E1746" w:rsidRPr="009E1746" w:rsidRDefault="009E1746" w:rsidP="009E1746">
      <w:pPr>
        <w:pStyle w:val="10"/>
        <w:spacing w:before="0" w:beforeAutospacing="0" w:after="0" w:afterAutospacing="0"/>
        <w:ind w:firstLine="567"/>
        <w:jc w:val="center"/>
        <w:rPr>
          <w:rFonts w:ascii="Arial" w:hAnsi="Arial" w:cs="Arial"/>
          <w:sz w:val="20"/>
          <w:szCs w:val="20"/>
        </w:rPr>
      </w:pPr>
      <w:r w:rsidRPr="009E1746">
        <w:rPr>
          <w:rFonts w:ascii="Arial" w:hAnsi="Arial" w:cs="Arial"/>
          <w:sz w:val="20"/>
          <w:szCs w:val="20"/>
        </w:rPr>
        <w:t>Обоснование объема финансовых ресурсов, необходимых для реализации Муниципальной программы</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Расходы Муниципальной программы формируются за счет средств бюджета Таушкасинского сельского поселения Цивильского района Чувашской Республики.</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Общий объем финансирования Муниципальной программы в 2021-2035 годах составит 22579,0 тыс. рублей.</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Объемы финансирования Муниципальной программы подлежат ежегодному уточнению исходя из реальных возможностей бюджета.</w:t>
      </w:r>
    </w:p>
    <w:p w:rsidR="009E1746" w:rsidRPr="009E1746" w:rsidRDefault="009E1746" w:rsidP="009E1746">
      <w:pPr>
        <w:ind w:firstLine="567"/>
        <w:jc w:val="both"/>
        <w:rPr>
          <w:rFonts w:ascii="Arial" w:hAnsi="Arial" w:cs="Arial"/>
          <w:sz w:val="20"/>
          <w:szCs w:val="20"/>
        </w:rPr>
      </w:pPr>
      <w:r w:rsidRPr="009E1746">
        <w:rPr>
          <w:rFonts w:ascii="Arial" w:hAnsi="Arial" w:cs="Arial"/>
          <w:sz w:val="20"/>
          <w:szCs w:val="20"/>
        </w:rPr>
        <w:t>Ресурсное обеспечение Муниципальной программы в разрезе мероприятий по годам реализации представлено в приложении № 1 к настоящей Муниципальной программе.</w:t>
      </w:r>
    </w:p>
    <w:p w:rsidR="009E1746" w:rsidRPr="009E1746" w:rsidRDefault="009E1746" w:rsidP="009E1746">
      <w:pPr>
        <w:ind w:firstLine="567"/>
        <w:jc w:val="both"/>
        <w:rPr>
          <w:rFonts w:ascii="Arial" w:hAnsi="Arial" w:cs="Arial"/>
          <w:sz w:val="20"/>
          <w:szCs w:val="20"/>
        </w:rPr>
      </w:pPr>
    </w:p>
    <w:p w:rsidR="009E1746" w:rsidRPr="008A65AD" w:rsidRDefault="009E1746" w:rsidP="009E1746">
      <w:pPr>
        <w:sectPr w:rsidR="009E1746" w:rsidRPr="008A65AD">
          <w:pgSz w:w="11900" w:h="16800"/>
          <w:pgMar w:top="1440" w:right="800" w:bottom="1440" w:left="1100" w:header="720" w:footer="720" w:gutter="0"/>
          <w:cols w:space="720"/>
        </w:sectPr>
      </w:pPr>
    </w:p>
    <w:p w:rsidR="009E1746" w:rsidRPr="009E1746" w:rsidRDefault="009E1746" w:rsidP="009E1746">
      <w:pPr>
        <w:jc w:val="right"/>
        <w:rPr>
          <w:rStyle w:val="af1"/>
          <w:rFonts w:ascii="Arial" w:hAnsi="Arial" w:cs="Arial"/>
          <w:b w:val="0"/>
          <w:bCs w:val="0"/>
          <w:sz w:val="16"/>
          <w:szCs w:val="16"/>
        </w:rPr>
      </w:pPr>
      <w:bookmarkStart w:id="18" w:name="sub_4000"/>
      <w:r w:rsidRPr="009E1746">
        <w:rPr>
          <w:rStyle w:val="af1"/>
          <w:rFonts w:ascii="Arial" w:hAnsi="Arial" w:cs="Arial"/>
          <w:b w:val="0"/>
          <w:bCs w:val="0"/>
          <w:sz w:val="16"/>
          <w:szCs w:val="16"/>
        </w:rPr>
        <w:lastRenderedPageBreak/>
        <w:t>Приложение № 1</w:t>
      </w:r>
      <w:r w:rsidRPr="009E1746">
        <w:rPr>
          <w:rStyle w:val="af1"/>
          <w:rFonts w:ascii="Arial" w:hAnsi="Arial" w:cs="Arial"/>
          <w:b w:val="0"/>
          <w:bCs w:val="0"/>
          <w:sz w:val="16"/>
          <w:szCs w:val="16"/>
        </w:rPr>
        <w:br/>
        <w:t xml:space="preserve">к </w:t>
      </w:r>
      <w:hyperlink r:id="rId33" w:anchor="sub_1000" w:history="1">
        <w:r w:rsidRPr="009E1746">
          <w:rPr>
            <w:rStyle w:val="afd"/>
            <w:rFonts w:ascii="Arial" w:hAnsi="Arial" w:cs="Arial"/>
            <w:sz w:val="16"/>
            <w:szCs w:val="16"/>
          </w:rPr>
          <w:t>муниципальной программе</w:t>
        </w:r>
      </w:hyperlink>
      <w:r w:rsidRPr="009E1746">
        <w:rPr>
          <w:rStyle w:val="af1"/>
          <w:rFonts w:ascii="Arial" w:hAnsi="Arial" w:cs="Arial"/>
          <w:b w:val="0"/>
          <w:bCs w:val="0"/>
          <w:sz w:val="16"/>
          <w:szCs w:val="16"/>
        </w:rPr>
        <w:br/>
        <w:t>«Развитие потенциала муниципального управления</w:t>
      </w:r>
    </w:p>
    <w:p w:rsidR="009E1746" w:rsidRPr="009E1746" w:rsidRDefault="009E1746" w:rsidP="009E1746">
      <w:pPr>
        <w:jc w:val="right"/>
        <w:rPr>
          <w:rFonts w:ascii="Arial" w:hAnsi="Arial" w:cs="Arial"/>
          <w:b/>
          <w:sz w:val="16"/>
          <w:szCs w:val="16"/>
        </w:rPr>
      </w:pPr>
      <w:r w:rsidRPr="009E1746">
        <w:rPr>
          <w:rStyle w:val="af1"/>
          <w:rFonts w:ascii="Arial" w:hAnsi="Arial" w:cs="Arial"/>
          <w:b w:val="0"/>
          <w:bCs w:val="0"/>
          <w:sz w:val="16"/>
          <w:szCs w:val="16"/>
        </w:rPr>
        <w:t>в Таушкасинском сельском поселении Цивильского</w:t>
      </w:r>
      <w:r w:rsidRPr="009E1746">
        <w:rPr>
          <w:rStyle w:val="af1"/>
          <w:rFonts w:ascii="Arial" w:hAnsi="Arial" w:cs="Arial"/>
          <w:b w:val="0"/>
          <w:bCs w:val="0"/>
          <w:sz w:val="16"/>
          <w:szCs w:val="16"/>
        </w:rPr>
        <w:br/>
        <w:t>района Чувашской Республики на 2021-2035 годы»</w:t>
      </w:r>
    </w:p>
    <w:bookmarkEnd w:id="18"/>
    <w:p w:rsidR="009E1746" w:rsidRPr="008A65AD" w:rsidRDefault="009E1746" w:rsidP="009E1746"/>
    <w:p w:rsidR="009E1746" w:rsidRPr="008F157C" w:rsidRDefault="009E1746" w:rsidP="009E1746">
      <w:pPr>
        <w:pStyle w:val="10"/>
        <w:spacing w:before="0" w:beforeAutospacing="0" w:after="0" w:afterAutospacing="0"/>
        <w:jc w:val="center"/>
        <w:rPr>
          <w:sz w:val="24"/>
          <w:szCs w:val="24"/>
        </w:rPr>
      </w:pPr>
      <w:r w:rsidRPr="008F157C">
        <w:rPr>
          <w:sz w:val="24"/>
          <w:szCs w:val="24"/>
        </w:rPr>
        <w:t>Ресурсное обеспечение</w:t>
      </w:r>
      <w:r w:rsidRPr="008F157C">
        <w:rPr>
          <w:sz w:val="24"/>
          <w:szCs w:val="24"/>
        </w:rPr>
        <w:br/>
        <w:t>реализации муниципальной программы «Развитие потенциала муниципального управления в Таушкасинском сельском поселении Цивильского района Чувашской Республики на 2021-2035 годы»</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276"/>
        <w:gridCol w:w="2977"/>
        <w:gridCol w:w="2835"/>
        <w:gridCol w:w="850"/>
        <w:gridCol w:w="567"/>
        <w:gridCol w:w="709"/>
        <w:gridCol w:w="709"/>
        <w:gridCol w:w="992"/>
        <w:gridCol w:w="992"/>
        <w:gridCol w:w="1134"/>
        <w:gridCol w:w="993"/>
        <w:gridCol w:w="1134"/>
      </w:tblGrid>
      <w:tr w:rsidR="009E1746" w:rsidRPr="00002BEE" w:rsidTr="00734429">
        <w:tc>
          <w:tcPr>
            <w:tcW w:w="1276" w:type="dxa"/>
            <w:vMerge w:val="restart"/>
            <w:tcBorders>
              <w:top w:val="single" w:sz="4" w:space="0" w:color="auto"/>
              <w:bottom w:val="single" w:sz="4" w:space="0" w:color="auto"/>
              <w:right w:val="single" w:sz="4" w:space="0" w:color="auto"/>
            </w:tcBorders>
          </w:tcPr>
          <w:p w:rsidR="009E1746" w:rsidRPr="00002BEE" w:rsidRDefault="009E1746" w:rsidP="009E1746">
            <w:pPr>
              <w:pStyle w:val="aff3"/>
              <w:jc w:val="center"/>
              <w:rPr>
                <w:rFonts w:ascii="Times New Roman" w:hAnsi="Times New Roman"/>
              </w:rPr>
            </w:pPr>
            <w:r w:rsidRPr="00002BEE">
              <w:rPr>
                <w:rFonts w:ascii="Times New Roman" w:hAnsi="Times New Roman"/>
                <w:sz w:val="22"/>
                <w:szCs w:val="22"/>
              </w:rPr>
              <w:t>Статус</w:t>
            </w:r>
          </w:p>
        </w:tc>
        <w:tc>
          <w:tcPr>
            <w:tcW w:w="2977" w:type="dxa"/>
            <w:vMerge w:val="restart"/>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Наименование муниципальной программы (подпрограммы муниципальной программы), основных мероприятий</w:t>
            </w:r>
          </w:p>
        </w:tc>
        <w:tc>
          <w:tcPr>
            <w:tcW w:w="2835" w:type="dxa"/>
            <w:vMerge w:val="restart"/>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Ответственный исполнитель, соисполнители, заказчик-координатор</w:t>
            </w:r>
          </w:p>
        </w:tc>
        <w:tc>
          <w:tcPr>
            <w:tcW w:w="2835" w:type="dxa"/>
            <w:gridSpan w:val="4"/>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 xml:space="preserve">Код </w:t>
            </w:r>
            <w:hyperlink r:id="rId34" w:history="1">
              <w:r w:rsidRPr="00002BEE">
                <w:rPr>
                  <w:rStyle w:val="afd"/>
                  <w:rFonts w:ascii="Times New Roman" w:hAnsi="Times New Roman"/>
                  <w:sz w:val="22"/>
                  <w:szCs w:val="22"/>
                </w:rPr>
                <w:t>бюджетной классификации</w:t>
              </w:r>
            </w:hyperlink>
          </w:p>
        </w:tc>
        <w:tc>
          <w:tcPr>
            <w:tcW w:w="5245" w:type="dxa"/>
            <w:gridSpan w:val="5"/>
            <w:tcBorders>
              <w:top w:val="single" w:sz="4" w:space="0" w:color="auto"/>
              <w:bottom w:val="single" w:sz="4" w:space="0" w:color="auto"/>
              <w:right w:val="single" w:sz="4" w:space="0" w:color="auto"/>
            </w:tcBorders>
          </w:tcPr>
          <w:p w:rsidR="009E1746" w:rsidRPr="00002BEE" w:rsidRDefault="009E1746" w:rsidP="00734429">
            <w:pPr>
              <w:spacing w:after="200" w:line="276" w:lineRule="auto"/>
            </w:pPr>
            <w:r w:rsidRPr="00002BEE">
              <w:rPr>
                <w:sz w:val="22"/>
                <w:szCs w:val="22"/>
              </w:rPr>
              <w:t>Оценка расходов по годам, тыс. руб.</w:t>
            </w:r>
          </w:p>
        </w:tc>
      </w:tr>
      <w:tr w:rsidR="009E1746" w:rsidRPr="00002BEE" w:rsidTr="00734429">
        <w:tc>
          <w:tcPr>
            <w:tcW w:w="1276" w:type="dxa"/>
            <w:vMerge/>
            <w:tcBorders>
              <w:top w:val="single" w:sz="4" w:space="0" w:color="auto"/>
              <w:bottom w:val="single" w:sz="4" w:space="0" w:color="auto"/>
              <w:right w:val="single" w:sz="4" w:space="0" w:color="auto"/>
            </w:tcBorders>
            <w:vAlign w:val="center"/>
          </w:tcPr>
          <w:p w:rsidR="009E1746" w:rsidRPr="00002BEE" w:rsidRDefault="009E1746" w:rsidP="00734429"/>
        </w:tc>
        <w:tc>
          <w:tcPr>
            <w:tcW w:w="2977" w:type="dxa"/>
            <w:vMerge/>
            <w:tcBorders>
              <w:top w:val="single" w:sz="4" w:space="0" w:color="auto"/>
              <w:left w:val="single" w:sz="4" w:space="0" w:color="auto"/>
              <w:bottom w:val="single" w:sz="4" w:space="0" w:color="auto"/>
              <w:right w:val="single" w:sz="4" w:space="0" w:color="auto"/>
            </w:tcBorders>
            <w:vAlign w:val="center"/>
          </w:tcPr>
          <w:p w:rsidR="009E1746" w:rsidRPr="00002BEE" w:rsidRDefault="009E1746" w:rsidP="00734429"/>
        </w:tc>
        <w:tc>
          <w:tcPr>
            <w:tcW w:w="2835" w:type="dxa"/>
            <w:vMerge/>
            <w:tcBorders>
              <w:top w:val="single" w:sz="4" w:space="0" w:color="auto"/>
              <w:left w:val="single" w:sz="4" w:space="0" w:color="auto"/>
              <w:bottom w:val="single" w:sz="4" w:space="0" w:color="auto"/>
              <w:right w:val="single" w:sz="4" w:space="0" w:color="auto"/>
            </w:tcBorders>
            <w:vAlign w:val="center"/>
          </w:tcPr>
          <w:p w:rsidR="009E1746" w:rsidRPr="00002BEE" w:rsidRDefault="009E1746" w:rsidP="00734429"/>
        </w:tc>
        <w:tc>
          <w:tcPr>
            <w:tcW w:w="850"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ГРБС</w:t>
            </w:r>
          </w:p>
        </w:tc>
        <w:tc>
          <w:tcPr>
            <w:tcW w:w="567" w:type="dxa"/>
            <w:tcBorders>
              <w:top w:val="single" w:sz="4" w:space="0" w:color="auto"/>
              <w:left w:val="single" w:sz="4" w:space="0" w:color="auto"/>
              <w:bottom w:val="single" w:sz="4" w:space="0" w:color="auto"/>
              <w:right w:val="single" w:sz="4" w:space="0" w:color="auto"/>
            </w:tcBorders>
          </w:tcPr>
          <w:p w:rsidR="009E1746" w:rsidRPr="00002BEE" w:rsidRDefault="00571766" w:rsidP="00734429">
            <w:pPr>
              <w:pStyle w:val="aff3"/>
              <w:jc w:val="center"/>
              <w:rPr>
                <w:rFonts w:ascii="Times New Roman" w:hAnsi="Times New Roman"/>
              </w:rPr>
            </w:pPr>
            <w:hyperlink r:id="rId35" w:history="1">
              <w:r w:rsidR="009E1746" w:rsidRPr="00002BEE">
                <w:rPr>
                  <w:rStyle w:val="afd"/>
                  <w:rFonts w:ascii="Times New Roman" w:hAnsi="Times New Roman"/>
                  <w:sz w:val="22"/>
                  <w:szCs w:val="22"/>
                </w:rPr>
                <w:t>Рз</w:t>
              </w:r>
            </w:hyperlink>
            <w:r w:rsidR="009E1746" w:rsidRPr="00002BEE">
              <w:rPr>
                <w:rFonts w:ascii="Times New Roman" w:hAnsi="Times New Roman"/>
                <w:sz w:val="22"/>
                <w:szCs w:val="22"/>
              </w:rPr>
              <w:t xml:space="preserve"> Пр</w:t>
            </w:r>
          </w:p>
        </w:tc>
        <w:tc>
          <w:tcPr>
            <w:tcW w:w="709" w:type="dxa"/>
            <w:tcBorders>
              <w:top w:val="single" w:sz="4" w:space="0" w:color="auto"/>
              <w:left w:val="single" w:sz="4" w:space="0" w:color="auto"/>
              <w:bottom w:val="single" w:sz="4" w:space="0" w:color="auto"/>
              <w:right w:val="single" w:sz="4" w:space="0" w:color="auto"/>
            </w:tcBorders>
          </w:tcPr>
          <w:p w:rsidR="009E1746" w:rsidRPr="00002BEE" w:rsidRDefault="00571766" w:rsidP="00734429">
            <w:pPr>
              <w:pStyle w:val="aff3"/>
              <w:jc w:val="center"/>
              <w:rPr>
                <w:rFonts w:ascii="Times New Roman" w:hAnsi="Times New Roman"/>
                <w:b/>
              </w:rPr>
            </w:pPr>
            <w:hyperlink r:id="rId36" w:history="1">
              <w:r w:rsidR="009E1746" w:rsidRPr="00002BEE">
                <w:rPr>
                  <w:rStyle w:val="afd"/>
                  <w:rFonts w:ascii="Times New Roman" w:hAnsi="Times New Roman"/>
                  <w:sz w:val="22"/>
                  <w:szCs w:val="22"/>
                </w:rPr>
                <w:t>ЦСР</w:t>
              </w:r>
            </w:hyperlink>
          </w:p>
        </w:tc>
        <w:tc>
          <w:tcPr>
            <w:tcW w:w="709" w:type="dxa"/>
            <w:tcBorders>
              <w:top w:val="single" w:sz="4" w:space="0" w:color="auto"/>
              <w:left w:val="single" w:sz="4" w:space="0" w:color="auto"/>
              <w:bottom w:val="single" w:sz="4" w:space="0" w:color="auto"/>
              <w:right w:val="single" w:sz="4" w:space="0" w:color="auto"/>
            </w:tcBorders>
          </w:tcPr>
          <w:p w:rsidR="009E1746" w:rsidRPr="00002BEE" w:rsidRDefault="00571766" w:rsidP="00734429">
            <w:pPr>
              <w:pStyle w:val="aff3"/>
              <w:jc w:val="center"/>
              <w:rPr>
                <w:rFonts w:ascii="Times New Roman" w:hAnsi="Times New Roman"/>
                <w:b/>
              </w:rPr>
            </w:pPr>
            <w:hyperlink r:id="rId37" w:history="1">
              <w:r w:rsidR="009E1746" w:rsidRPr="00002BEE">
                <w:rPr>
                  <w:rStyle w:val="afd"/>
                  <w:rFonts w:ascii="Times New Roman" w:hAnsi="Times New Roman"/>
                  <w:sz w:val="22"/>
                  <w:szCs w:val="22"/>
                </w:rPr>
                <w:t>ВР</w:t>
              </w:r>
            </w:hyperlink>
          </w:p>
        </w:tc>
        <w:tc>
          <w:tcPr>
            <w:tcW w:w="992"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20</w:t>
            </w:r>
            <w:r>
              <w:rPr>
                <w:rFonts w:ascii="Times New Roman" w:hAnsi="Times New Roman"/>
                <w:sz w:val="22"/>
                <w:szCs w:val="22"/>
              </w:rPr>
              <w:t>21</w:t>
            </w:r>
          </w:p>
        </w:tc>
        <w:tc>
          <w:tcPr>
            <w:tcW w:w="992"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20</w:t>
            </w:r>
            <w:r>
              <w:rPr>
                <w:rFonts w:ascii="Times New Roman" w:hAnsi="Times New Roman"/>
                <w:sz w:val="22"/>
                <w:szCs w:val="22"/>
              </w:rPr>
              <w:t>22</w:t>
            </w:r>
          </w:p>
        </w:tc>
        <w:tc>
          <w:tcPr>
            <w:tcW w:w="1134"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Pr>
                <w:rFonts w:ascii="Times New Roman" w:hAnsi="Times New Roman"/>
                <w:sz w:val="22"/>
                <w:szCs w:val="22"/>
              </w:rPr>
              <w:t>2023</w:t>
            </w:r>
          </w:p>
        </w:tc>
        <w:tc>
          <w:tcPr>
            <w:tcW w:w="993"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Pr>
                <w:rFonts w:ascii="Times New Roman" w:hAnsi="Times New Roman"/>
                <w:sz w:val="22"/>
                <w:szCs w:val="22"/>
              </w:rPr>
              <w:t>2024</w:t>
            </w:r>
          </w:p>
        </w:tc>
        <w:tc>
          <w:tcPr>
            <w:tcW w:w="1134"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20</w:t>
            </w:r>
            <w:r>
              <w:rPr>
                <w:rFonts w:ascii="Times New Roman" w:hAnsi="Times New Roman"/>
                <w:sz w:val="22"/>
                <w:szCs w:val="22"/>
              </w:rPr>
              <w:t>25-2035</w:t>
            </w:r>
          </w:p>
        </w:tc>
      </w:tr>
      <w:tr w:rsidR="009E1746" w:rsidRPr="00002BEE" w:rsidTr="00734429">
        <w:tc>
          <w:tcPr>
            <w:tcW w:w="1276" w:type="dxa"/>
            <w:tcBorders>
              <w:top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1</w:t>
            </w:r>
          </w:p>
        </w:tc>
        <w:tc>
          <w:tcPr>
            <w:tcW w:w="2977"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8</w:t>
            </w:r>
          </w:p>
        </w:tc>
        <w:tc>
          <w:tcPr>
            <w:tcW w:w="992"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9</w:t>
            </w:r>
          </w:p>
        </w:tc>
        <w:tc>
          <w:tcPr>
            <w:tcW w:w="1134"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10</w:t>
            </w:r>
          </w:p>
        </w:tc>
      </w:tr>
      <w:tr w:rsidR="009E1746" w:rsidRPr="00002BEE" w:rsidTr="00734429">
        <w:tc>
          <w:tcPr>
            <w:tcW w:w="1276" w:type="dxa"/>
            <w:tcBorders>
              <w:top w:val="single" w:sz="4" w:space="0" w:color="auto"/>
              <w:bottom w:val="single" w:sz="4" w:space="0" w:color="auto"/>
              <w:right w:val="single" w:sz="4" w:space="0" w:color="auto"/>
            </w:tcBorders>
          </w:tcPr>
          <w:p w:rsidR="009E1746" w:rsidRPr="00002BEE" w:rsidRDefault="009E1746" w:rsidP="00734429">
            <w:pPr>
              <w:pStyle w:val="afff2"/>
              <w:rPr>
                <w:rFonts w:ascii="Times New Roman" w:hAnsi="Times New Roman"/>
              </w:rPr>
            </w:pPr>
            <w:r w:rsidRPr="00002BEE">
              <w:rPr>
                <w:rFonts w:ascii="Times New Roman" w:hAnsi="Times New Roman"/>
                <w:sz w:val="22"/>
                <w:szCs w:val="22"/>
              </w:rPr>
              <w:t>Муници-</w:t>
            </w:r>
          </w:p>
          <w:p w:rsidR="009E1746" w:rsidRPr="00002BEE" w:rsidRDefault="009E1746" w:rsidP="00734429">
            <w:pPr>
              <w:pStyle w:val="afff2"/>
              <w:rPr>
                <w:rFonts w:ascii="Times New Roman" w:hAnsi="Times New Roman"/>
              </w:rPr>
            </w:pPr>
            <w:r w:rsidRPr="00002BEE">
              <w:rPr>
                <w:rFonts w:ascii="Times New Roman" w:hAnsi="Times New Roman"/>
                <w:sz w:val="22"/>
                <w:szCs w:val="22"/>
              </w:rPr>
              <w:t>пальная программа</w:t>
            </w:r>
          </w:p>
        </w:tc>
        <w:tc>
          <w:tcPr>
            <w:tcW w:w="2977"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f2"/>
              <w:rPr>
                <w:rFonts w:ascii="Times New Roman" w:hAnsi="Times New Roman"/>
              </w:rPr>
            </w:pPr>
            <w:r w:rsidRPr="00002BEE">
              <w:rPr>
                <w:rFonts w:ascii="Times New Roman" w:hAnsi="Times New Roman"/>
                <w:sz w:val="22"/>
                <w:szCs w:val="22"/>
              </w:rPr>
              <w:t xml:space="preserve">«Развитие потенциала муниципального управления на </w:t>
            </w:r>
            <w:r>
              <w:rPr>
                <w:rFonts w:ascii="Times New Roman" w:hAnsi="Times New Roman"/>
                <w:sz w:val="22"/>
                <w:szCs w:val="22"/>
              </w:rPr>
              <w:t>2021-2035</w:t>
            </w:r>
            <w:r w:rsidRPr="00002BEE">
              <w:rPr>
                <w:rFonts w:ascii="Times New Roman" w:hAnsi="Times New Roman"/>
                <w:sz w:val="22"/>
                <w:szCs w:val="22"/>
              </w:rPr>
              <w:t>годы»</w:t>
            </w:r>
          </w:p>
        </w:tc>
        <w:tc>
          <w:tcPr>
            <w:tcW w:w="2835"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f2"/>
              <w:rPr>
                <w:rFonts w:ascii="Times New Roman" w:hAnsi="Times New Roman"/>
              </w:rPr>
            </w:pPr>
            <w:r w:rsidRPr="00002BEE">
              <w:rPr>
                <w:rFonts w:ascii="Times New Roman" w:hAnsi="Times New Roman"/>
                <w:sz w:val="22"/>
                <w:szCs w:val="22"/>
              </w:rPr>
              <w:t xml:space="preserve">Администрация </w:t>
            </w:r>
            <w:r>
              <w:rPr>
                <w:rFonts w:ascii="Times New Roman" w:hAnsi="Times New Roman"/>
                <w:sz w:val="22"/>
                <w:szCs w:val="22"/>
              </w:rPr>
              <w:t>Таушкасинского</w:t>
            </w:r>
            <w:r w:rsidRPr="00002BEE">
              <w:rPr>
                <w:rFonts w:ascii="Times New Roman" w:hAnsi="Times New Roman"/>
                <w:sz w:val="22"/>
                <w:szCs w:val="22"/>
              </w:rPr>
              <w:t xml:space="preserve"> сельского поселения Цивильского района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х</w:t>
            </w:r>
          </w:p>
        </w:tc>
        <w:tc>
          <w:tcPr>
            <w:tcW w:w="992"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Pr>
                <w:rFonts w:ascii="Times New Roman" w:hAnsi="Times New Roman"/>
                <w:sz w:val="22"/>
                <w:szCs w:val="22"/>
              </w:rPr>
              <w:t>1569,2</w:t>
            </w:r>
          </w:p>
        </w:tc>
        <w:tc>
          <w:tcPr>
            <w:tcW w:w="992" w:type="dxa"/>
            <w:tcBorders>
              <w:top w:val="single" w:sz="4" w:space="0" w:color="auto"/>
              <w:left w:val="single" w:sz="4" w:space="0" w:color="auto"/>
              <w:bottom w:val="single" w:sz="4" w:space="0" w:color="auto"/>
              <w:right w:val="single" w:sz="4" w:space="0" w:color="auto"/>
            </w:tcBorders>
          </w:tcPr>
          <w:p w:rsidR="009E1746" w:rsidRDefault="009E1746" w:rsidP="00734429">
            <w:r>
              <w:rPr>
                <w:sz w:val="22"/>
                <w:szCs w:val="22"/>
              </w:rPr>
              <w:t>1500,7</w:t>
            </w:r>
          </w:p>
        </w:tc>
        <w:tc>
          <w:tcPr>
            <w:tcW w:w="1134" w:type="dxa"/>
            <w:tcBorders>
              <w:top w:val="single" w:sz="4" w:space="0" w:color="auto"/>
              <w:left w:val="single" w:sz="4" w:space="0" w:color="auto"/>
              <w:bottom w:val="single" w:sz="4" w:space="0" w:color="auto"/>
              <w:right w:val="single" w:sz="4" w:space="0" w:color="auto"/>
            </w:tcBorders>
          </w:tcPr>
          <w:p w:rsidR="009E1746" w:rsidRDefault="009E1746" w:rsidP="00734429">
            <w:r>
              <w:rPr>
                <w:sz w:val="22"/>
                <w:szCs w:val="22"/>
              </w:rPr>
              <w:t>1500,7</w:t>
            </w:r>
          </w:p>
        </w:tc>
        <w:tc>
          <w:tcPr>
            <w:tcW w:w="993" w:type="dxa"/>
            <w:tcBorders>
              <w:top w:val="single" w:sz="4" w:space="0" w:color="auto"/>
              <w:left w:val="single" w:sz="4" w:space="0" w:color="auto"/>
              <w:bottom w:val="single" w:sz="4" w:space="0" w:color="auto"/>
              <w:right w:val="single" w:sz="4" w:space="0" w:color="auto"/>
            </w:tcBorders>
          </w:tcPr>
          <w:p w:rsidR="009E1746" w:rsidRDefault="009E1746" w:rsidP="00734429">
            <w:r>
              <w:rPr>
                <w:sz w:val="22"/>
                <w:szCs w:val="22"/>
              </w:rPr>
              <w:t>1500,7</w:t>
            </w:r>
          </w:p>
        </w:tc>
        <w:tc>
          <w:tcPr>
            <w:tcW w:w="1134" w:type="dxa"/>
            <w:tcBorders>
              <w:top w:val="single" w:sz="4" w:space="0" w:color="auto"/>
              <w:left w:val="single" w:sz="4" w:space="0" w:color="auto"/>
              <w:bottom w:val="single" w:sz="4" w:space="0" w:color="auto"/>
              <w:right w:val="single" w:sz="4" w:space="0" w:color="auto"/>
            </w:tcBorders>
          </w:tcPr>
          <w:p w:rsidR="009E1746" w:rsidRDefault="009E1746" w:rsidP="00734429">
            <w:r>
              <w:rPr>
                <w:sz w:val="22"/>
                <w:szCs w:val="22"/>
              </w:rPr>
              <w:t>16507,7</w:t>
            </w:r>
          </w:p>
        </w:tc>
      </w:tr>
      <w:tr w:rsidR="009E1746" w:rsidRPr="00002BEE" w:rsidTr="00734429">
        <w:tc>
          <w:tcPr>
            <w:tcW w:w="1276" w:type="dxa"/>
            <w:vMerge w:val="restart"/>
            <w:tcBorders>
              <w:top w:val="single" w:sz="4" w:space="0" w:color="auto"/>
              <w:bottom w:val="single" w:sz="4" w:space="0" w:color="auto"/>
              <w:right w:val="single" w:sz="4" w:space="0" w:color="auto"/>
            </w:tcBorders>
          </w:tcPr>
          <w:p w:rsidR="009E1746" w:rsidRPr="00002BEE" w:rsidRDefault="00571766" w:rsidP="00734429">
            <w:pPr>
              <w:pStyle w:val="afff2"/>
              <w:rPr>
                <w:rStyle w:val="afd"/>
                <w:rFonts w:ascii="Times New Roman" w:hAnsi="Times New Roman"/>
                <w:b w:val="0"/>
              </w:rPr>
            </w:pPr>
            <w:r w:rsidRPr="00002BEE">
              <w:rPr>
                <w:rFonts w:ascii="Times New Roman" w:hAnsi="Times New Roman"/>
                <w:b/>
                <w:sz w:val="22"/>
                <w:szCs w:val="22"/>
              </w:rPr>
              <w:fldChar w:fldCharType="begin"/>
            </w:r>
            <w:r w:rsidR="009E1746" w:rsidRPr="00002BEE">
              <w:rPr>
                <w:rFonts w:ascii="Times New Roman" w:hAnsi="Times New Roman"/>
                <w:b/>
                <w:sz w:val="22"/>
                <w:szCs w:val="22"/>
              </w:rPr>
              <w:instrText>HYPERLINK "file:///C:\\Users\\kso\\AppData\\Local\\Temp\\~NS67823\\Постановление%20Администрации%20Цивильского%20района%20Чувашской%20Рес%20DB2E.rtf" \l "sub_5000"</w:instrText>
            </w:r>
            <w:r w:rsidRPr="00002BEE">
              <w:rPr>
                <w:rFonts w:ascii="Times New Roman" w:hAnsi="Times New Roman"/>
                <w:b/>
                <w:sz w:val="22"/>
                <w:szCs w:val="22"/>
              </w:rPr>
              <w:fldChar w:fldCharType="separate"/>
            </w:r>
            <w:r w:rsidR="009E1746" w:rsidRPr="00002BEE">
              <w:rPr>
                <w:rStyle w:val="afd"/>
                <w:rFonts w:ascii="Times New Roman" w:hAnsi="Times New Roman"/>
                <w:sz w:val="22"/>
                <w:szCs w:val="22"/>
              </w:rPr>
              <w:t>Подпрог-</w:t>
            </w:r>
          </w:p>
          <w:p w:rsidR="009E1746" w:rsidRPr="00002BEE" w:rsidRDefault="009E1746" w:rsidP="00734429">
            <w:pPr>
              <w:pStyle w:val="afff2"/>
              <w:rPr>
                <w:rFonts w:ascii="Times New Roman" w:hAnsi="Times New Roman"/>
                <w:b/>
              </w:rPr>
            </w:pPr>
            <w:r w:rsidRPr="00002BEE">
              <w:rPr>
                <w:rStyle w:val="afd"/>
                <w:rFonts w:ascii="Times New Roman" w:hAnsi="Times New Roman"/>
                <w:sz w:val="22"/>
                <w:szCs w:val="22"/>
              </w:rPr>
              <w:t>рамма</w:t>
            </w:r>
            <w:r w:rsidR="00571766" w:rsidRPr="00002BEE">
              <w:rPr>
                <w:rFonts w:ascii="Times New Roman" w:hAnsi="Times New Roman"/>
                <w:b/>
                <w:sz w:val="22"/>
                <w:szCs w:val="22"/>
              </w:rPr>
              <w:fldChar w:fldCharType="end"/>
            </w:r>
          </w:p>
        </w:tc>
        <w:tc>
          <w:tcPr>
            <w:tcW w:w="2977" w:type="dxa"/>
            <w:vMerge w:val="restart"/>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f2"/>
              <w:rPr>
                <w:rFonts w:ascii="Times New Roman" w:hAnsi="Times New Roman"/>
              </w:rPr>
            </w:pPr>
            <w:r w:rsidRPr="00002BEE">
              <w:rPr>
                <w:rFonts w:ascii="Times New Roman" w:hAnsi="Times New Roman"/>
                <w:sz w:val="22"/>
                <w:szCs w:val="22"/>
              </w:rPr>
              <w:t xml:space="preserve">Обеспечение реализации муниципальной программы «Развитие потенциала муниципального управления» </w:t>
            </w:r>
          </w:p>
        </w:tc>
        <w:tc>
          <w:tcPr>
            <w:tcW w:w="2835"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f2"/>
              <w:rPr>
                <w:rFonts w:ascii="Times New Roman" w:hAnsi="Times New Roman"/>
              </w:rPr>
            </w:pPr>
            <w:r w:rsidRPr="00002BEE">
              <w:rPr>
                <w:rFonts w:ascii="Times New Roman" w:hAnsi="Times New Roman"/>
                <w:sz w:val="22"/>
                <w:szCs w:val="22"/>
              </w:rPr>
              <w:t>всего</w:t>
            </w:r>
          </w:p>
        </w:tc>
        <w:tc>
          <w:tcPr>
            <w:tcW w:w="850"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х</w:t>
            </w:r>
          </w:p>
        </w:tc>
        <w:tc>
          <w:tcPr>
            <w:tcW w:w="992"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Pr>
                <w:rFonts w:ascii="Times New Roman" w:hAnsi="Times New Roman"/>
                <w:sz w:val="22"/>
                <w:szCs w:val="22"/>
              </w:rPr>
              <w:t>1569,2</w:t>
            </w:r>
          </w:p>
        </w:tc>
        <w:tc>
          <w:tcPr>
            <w:tcW w:w="992" w:type="dxa"/>
            <w:tcBorders>
              <w:top w:val="single" w:sz="4" w:space="0" w:color="auto"/>
              <w:left w:val="single" w:sz="4" w:space="0" w:color="auto"/>
              <w:bottom w:val="single" w:sz="4" w:space="0" w:color="auto"/>
              <w:right w:val="single" w:sz="4" w:space="0" w:color="auto"/>
            </w:tcBorders>
          </w:tcPr>
          <w:p w:rsidR="009E1746" w:rsidRDefault="009E1746" w:rsidP="00734429">
            <w:r>
              <w:rPr>
                <w:sz w:val="22"/>
                <w:szCs w:val="22"/>
              </w:rPr>
              <w:t>1500,7</w:t>
            </w:r>
          </w:p>
        </w:tc>
        <w:tc>
          <w:tcPr>
            <w:tcW w:w="1134" w:type="dxa"/>
            <w:tcBorders>
              <w:top w:val="single" w:sz="4" w:space="0" w:color="auto"/>
              <w:left w:val="single" w:sz="4" w:space="0" w:color="auto"/>
              <w:bottom w:val="single" w:sz="4" w:space="0" w:color="auto"/>
              <w:right w:val="single" w:sz="4" w:space="0" w:color="auto"/>
            </w:tcBorders>
          </w:tcPr>
          <w:p w:rsidR="009E1746" w:rsidRDefault="009E1746" w:rsidP="00734429">
            <w:r>
              <w:rPr>
                <w:sz w:val="22"/>
                <w:szCs w:val="22"/>
              </w:rPr>
              <w:t>1500,7</w:t>
            </w:r>
          </w:p>
        </w:tc>
        <w:tc>
          <w:tcPr>
            <w:tcW w:w="993" w:type="dxa"/>
            <w:tcBorders>
              <w:top w:val="single" w:sz="4" w:space="0" w:color="auto"/>
              <w:left w:val="single" w:sz="4" w:space="0" w:color="auto"/>
              <w:bottom w:val="single" w:sz="4" w:space="0" w:color="auto"/>
              <w:right w:val="single" w:sz="4" w:space="0" w:color="auto"/>
            </w:tcBorders>
          </w:tcPr>
          <w:p w:rsidR="009E1746" w:rsidRDefault="009E1746" w:rsidP="00734429">
            <w:r>
              <w:rPr>
                <w:sz w:val="22"/>
                <w:szCs w:val="22"/>
              </w:rPr>
              <w:t>1500,7</w:t>
            </w:r>
          </w:p>
        </w:tc>
        <w:tc>
          <w:tcPr>
            <w:tcW w:w="1134" w:type="dxa"/>
            <w:tcBorders>
              <w:top w:val="single" w:sz="4" w:space="0" w:color="auto"/>
              <w:left w:val="single" w:sz="4" w:space="0" w:color="auto"/>
              <w:bottom w:val="single" w:sz="4" w:space="0" w:color="auto"/>
              <w:right w:val="single" w:sz="4" w:space="0" w:color="auto"/>
            </w:tcBorders>
          </w:tcPr>
          <w:p w:rsidR="009E1746" w:rsidRDefault="009E1746" w:rsidP="00734429">
            <w:r>
              <w:rPr>
                <w:sz w:val="22"/>
                <w:szCs w:val="22"/>
              </w:rPr>
              <w:t>16507,7</w:t>
            </w:r>
          </w:p>
        </w:tc>
      </w:tr>
      <w:tr w:rsidR="009E1746" w:rsidRPr="00002BEE" w:rsidTr="00734429">
        <w:tc>
          <w:tcPr>
            <w:tcW w:w="1276" w:type="dxa"/>
            <w:vMerge/>
            <w:tcBorders>
              <w:top w:val="single" w:sz="4" w:space="0" w:color="auto"/>
              <w:bottom w:val="single" w:sz="4" w:space="0" w:color="auto"/>
              <w:right w:val="single" w:sz="4" w:space="0" w:color="auto"/>
            </w:tcBorders>
            <w:vAlign w:val="center"/>
          </w:tcPr>
          <w:p w:rsidR="009E1746" w:rsidRPr="00002BEE" w:rsidRDefault="009E1746" w:rsidP="00734429"/>
        </w:tc>
        <w:tc>
          <w:tcPr>
            <w:tcW w:w="2977" w:type="dxa"/>
            <w:vMerge/>
            <w:tcBorders>
              <w:top w:val="single" w:sz="4" w:space="0" w:color="auto"/>
              <w:left w:val="single" w:sz="4" w:space="0" w:color="auto"/>
              <w:bottom w:val="single" w:sz="4" w:space="0" w:color="auto"/>
              <w:right w:val="single" w:sz="4" w:space="0" w:color="auto"/>
            </w:tcBorders>
            <w:vAlign w:val="center"/>
          </w:tcPr>
          <w:p w:rsidR="009E1746" w:rsidRPr="00002BEE" w:rsidRDefault="009E1746" w:rsidP="00734429"/>
        </w:tc>
        <w:tc>
          <w:tcPr>
            <w:tcW w:w="2835"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f2"/>
              <w:rPr>
                <w:rFonts w:ascii="Times New Roman" w:hAnsi="Times New Roman"/>
              </w:rPr>
            </w:pPr>
            <w:r w:rsidRPr="00002BEE">
              <w:rPr>
                <w:rFonts w:ascii="Times New Roman" w:hAnsi="Times New Roman"/>
                <w:sz w:val="22"/>
                <w:szCs w:val="22"/>
              </w:rPr>
              <w:t xml:space="preserve">Администрация </w:t>
            </w:r>
            <w:r>
              <w:rPr>
                <w:rFonts w:ascii="Times New Roman" w:hAnsi="Times New Roman"/>
                <w:sz w:val="22"/>
                <w:szCs w:val="22"/>
              </w:rPr>
              <w:t>Таушкасинского</w:t>
            </w:r>
            <w:r w:rsidRPr="00002BEE">
              <w:rPr>
                <w:rFonts w:ascii="Times New Roman" w:hAnsi="Times New Roman"/>
                <w:sz w:val="22"/>
                <w:szCs w:val="22"/>
              </w:rPr>
              <w:t xml:space="preserve"> сельского поселения Цивильского района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p>
        </w:tc>
      </w:tr>
      <w:tr w:rsidR="009E1746" w:rsidRPr="00002BEE" w:rsidTr="00734429">
        <w:tc>
          <w:tcPr>
            <w:tcW w:w="1276" w:type="dxa"/>
            <w:tcBorders>
              <w:top w:val="single" w:sz="4" w:space="0" w:color="auto"/>
              <w:bottom w:val="single" w:sz="4" w:space="0" w:color="auto"/>
              <w:right w:val="single" w:sz="4" w:space="0" w:color="auto"/>
            </w:tcBorders>
          </w:tcPr>
          <w:p w:rsidR="009E1746" w:rsidRPr="00002BEE" w:rsidRDefault="009E1746" w:rsidP="00734429">
            <w:pPr>
              <w:pStyle w:val="afff2"/>
              <w:rPr>
                <w:rFonts w:ascii="Times New Roman" w:hAnsi="Times New Roman"/>
              </w:rPr>
            </w:pPr>
            <w:r w:rsidRPr="00002BEE">
              <w:rPr>
                <w:rFonts w:ascii="Times New Roman" w:hAnsi="Times New Roman"/>
                <w:sz w:val="22"/>
                <w:szCs w:val="22"/>
              </w:rPr>
              <w:t>Основное меропри-</w:t>
            </w:r>
          </w:p>
          <w:p w:rsidR="009E1746" w:rsidRPr="00002BEE" w:rsidRDefault="009E1746" w:rsidP="00734429">
            <w:pPr>
              <w:pStyle w:val="afff2"/>
              <w:rPr>
                <w:rFonts w:ascii="Times New Roman" w:hAnsi="Times New Roman"/>
              </w:rPr>
            </w:pPr>
            <w:r w:rsidRPr="00002BEE">
              <w:rPr>
                <w:rFonts w:ascii="Times New Roman" w:hAnsi="Times New Roman"/>
                <w:sz w:val="22"/>
                <w:szCs w:val="22"/>
              </w:rPr>
              <w:t xml:space="preserve">ятие </w:t>
            </w:r>
          </w:p>
        </w:tc>
        <w:tc>
          <w:tcPr>
            <w:tcW w:w="2977"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f2"/>
              <w:rPr>
                <w:rFonts w:ascii="Times New Roman" w:hAnsi="Times New Roman"/>
              </w:rPr>
            </w:pPr>
            <w:r w:rsidRPr="00002BEE">
              <w:rPr>
                <w:rFonts w:ascii="Times New Roman" w:hAnsi="Times New Roman"/>
                <w:sz w:val="22"/>
                <w:szCs w:val="22"/>
              </w:rPr>
              <w:t>Общепрограммные расходы</w:t>
            </w:r>
          </w:p>
        </w:tc>
        <w:tc>
          <w:tcPr>
            <w:tcW w:w="2835"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f2"/>
              <w:rPr>
                <w:rFonts w:ascii="Times New Roman" w:hAnsi="Times New Roman"/>
              </w:rPr>
            </w:pPr>
            <w:r w:rsidRPr="00002BEE">
              <w:rPr>
                <w:rFonts w:ascii="Times New Roman" w:hAnsi="Times New Roman"/>
                <w:sz w:val="22"/>
                <w:szCs w:val="22"/>
              </w:rPr>
              <w:t xml:space="preserve">Администрация </w:t>
            </w:r>
            <w:r>
              <w:rPr>
                <w:rFonts w:ascii="Times New Roman" w:hAnsi="Times New Roman"/>
                <w:sz w:val="22"/>
                <w:szCs w:val="22"/>
              </w:rPr>
              <w:t>Таушкасинского</w:t>
            </w:r>
            <w:r w:rsidRPr="00002BEE">
              <w:rPr>
                <w:rFonts w:ascii="Times New Roman" w:hAnsi="Times New Roman"/>
                <w:sz w:val="22"/>
                <w:szCs w:val="22"/>
              </w:rPr>
              <w:t xml:space="preserve"> сельского поселения Цивильского района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х</w:t>
            </w:r>
          </w:p>
        </w:tc>
        <w:tc>
          <w:tcPr>
            <w:tcW w:w="567"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х</w:t>
            </w:r>
          </w:p>
        </w:tc>
        <w:tc>
          <w:tcPr>
            <w:tcW w:w="709"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sidRPr="00002BEE">
              <w:rPr>
                <w:rFonts w:ascii="Times New Roman" w:hAnsi="Times New Roman"/>
                <w:sz w:val="22"/>
                <w:szCs w:val="22"/>
              </w:rPr>
              <w:t>х</w:t>
            </w:r>
          </w:p>
        </w:tc>
        <w:tc>
          <w:tcPr>
            <w:tcW w:w="992" w:type="dxa"/>
            <w:tcBorders>
              <w:top w:val="single" w:sz="4" w:space="0" w:color="auto"/>
              <w:left w:val="single" w:sz="4" w:space="0" w:color="auto"/>
              <w:bottom w:val="single" w:sz="4" w:space="0" w:color="auto"/>
              <w:right w:val="single" w:sz="4" w:space="0" w:color="auto"/>
            </w:tcBorders>
          </w:tcPr>
          <w:p w:rsidR="009E1746" w:rsidRPr="00002BEE" w:rsidRDefault="009E1746" w:rsidP="00734429">
            <w:pPr>
              <w:pStyle w:val="aff3"/>
              <w:jc w:val="center"/>
              <w:rPr>
                <w:rFonts w:ascii="Times New Roman" w:hAnsi="Times New Roman"/>
              </w:rPr>
            </w:pPr>
            <w:r>
              <w:rPr>
                <w:rFonts w:ascii="Times New Roman" w:hAnsi="Times New Roman"/>
                <w:sz w:val="22"/>
                <w:szCs w:val="22"/>
              </w:rPr>
              <w:t>1569,2</w:t>
            </w:r>
          </w:p>
        </w:tc>
        <w:tc>
          <w:tcPr>
            <w:tcW w:w="992" w:type="dxa"/>
            <w:tcBorders>
              <w:top w:val="single" w:sz="4" w:space="0" w:color="auto"/>
              <w:left w:val="single" w:sz="4" w:space="0" w:color="auto"/>
              <w:bottom w:val="single" w:sz="4" w:space="0" w:color="auto"/>
              <w:right w:val="single" w:sz="4" w:space="0" w:color="auto"/>
            </w:tcBorders>
          </w:tcPr>
          <w:p w:rsidR="009E1746" w:rsidRDefault="009E1746" w:rsidP="00734429">
            <w:r>
              <w:rPr>
                <w:sz w:val="22"/>
                <w:szCs w:val="22"/>
              </w:rPr>
              <w:t>1500,7</w:t>
            </w:r>
          </w:p>
        </w:tc>
        <w:tc>
          <w:tcPr>
            <w:tcW w:w="1134" w:type="dxa"/>
            <w:tcBorders>
              <w:top w:val="single" w:sz="4" w:space="0" w:color="auto"/>
              <w:left w:val="single" w:sz="4" w:space="0" w:color="auto"/>
              <w:bottom w:val="single" w:sz="4" w:space="0" w:color="auto"/>
              <w:right w:val="single" w:sz="4" w:space="0" w:color="auto"/>
            </w:tcBorders>
          </w:tcPr>
          <w:p w:rsidR="009E1746" w:rsidRDefault="009E1746" w:rsidP="00734429">
            <w:r>
              <w:rPr>
                <w:sz w:val="22"/>
                <w:szCs w:val="22"/>
              </w:rPr>
              <w:t>1500,7</w:t>
            </w:r>
          </w:p>
        </w:tc>
        <w:tc>
          <w:tcPr>
            <w:tcW w:w="993" w:type="dxa"/>
            <w:tcBorders>
              <w:top w:val="single" w:sz="4" w:space="0" w:color="auto"/>
              <w:left w:val="single" w:sz="4" w:space="0" w:color="auto"/>
              <w:bottom w:val="single" w:sz="4" w:space="0" w:color="auto"/>
              <w:right w:val="single" w:sz="4" w:space="0" w:color="auto"/>
            </w:tcBorders>
          </w:tcPr>
          <w:p w:rsidR="009E1746" w:rsidRDefault="009E1746" w:rsidP="00734429">
            <w:r>
              <w:rPr>
                <w:sz w:val="22"/>
                <w:szCs w:val="22"/>
              </w:rPr>
              <w:t>1500,7</w:t>
            </w:r>
          </w:p>
        </w:tc>
        <w:tc>
          <w:tcPr>
            <w:tcW w:w="1134" w:type="dxa"/>
            <w:tcBorders>
              <w:top w:val="single" w:sz="4" w:space="0" w:color="auto"/>
              <w:left w:val="single" w:sz="4" w:space="0" w:color="auto"/>
              <w:bottom w:val="single" w:sz="4" w:space="0" w:color="auto"/>
              <w:right w:val="single" w:sz="4" w:space="0" w:color="auto"/>
            </w:tcBorders>
          </w:tcPr>
          <w:p w:rsidR="009E1746" w:rsidRDefault="009E1746" w:rsidP="00734429">
            <w:r>
              <w:rPr>
                <w:sz w:val="22"/>
                <w:szCs w:val="22"/>
              </w:rPr>
              <w:t>16507,7</w:t>
            </w:r>
          </w:p>
        </w:tc>
      </w:tr>
    </w:tbl>
    <w:p w:rsidR="009E1746" w:rsidRDefault="009E1746" w:rsidP="009E1746">
      <w:pPr>
        <w:jc w:val="right"/>
        <w:sectPr w:rsidR="009E1746" w:rsidSect="009E1746">
          <w:pgSz w:w="16838" w:h="11906" w:orient="landscape"/>
          <w:pgMar w:top="709" w:right="709" w:bottom="851" w:left="709" w:header="709" w:footer="709" w:gutter="0"/>
          <w:cols w:space="708"/>
          <w:docGrid w:linePitch="360"/>
        </w:sectPr>
      </w:pPr>
    </w:p>
    <w:p w:rsidR="004B1587" w:rsidRPr="004B1587" w:rsidRDefault="004B1587" w:rsidP="004B1587">
      <w:pPr>
        <w:jc w:val="both"/>
        <w:rPr>
          <w:rFonts w:ascii="Arial" w:hAnsi="Arial" w:cs="Arial"/>
          <w:b/>
          <w:bCs/>
          <w:i/>
          <w:color w:val="000000"/>
          <w:sz w:val="20"/>
          <w:szCs w:val="20"/>
        </w:rPr>
      </w:pPr>
      <w:r>
        <w:rPr>
          <w:rFonts w:ascii="Arial" w:hAnsi="Arial" w:cs="Arial"/>
          <w:b/>
          <w:i/>
          <w:sz w:val="20"/>
          <w:szCs w:val="20"/>
        </w:rPr>
        <w:lastRenderedPageBreak/>
        <w:t>5</w:t>
      </w:r>
      <w:r w:rsidRPr="009E1746">
        <w:rPr>
          <w:rFonts w:ascii="Arial" w:hAnsi="Arial" w:cs="Arial"/>
          <w:b/>
          <w:i/>
          <w:sz w:val="20"/>
          <w:szCs w:val="20"/>
        </w:rPr>
        <w:t>. Постановление главы администрации Таушкасинского сельского поселения №2</w:t>
      </w:r>
      <w:r>
        <w:rPr>
          <w:rFonts w:ascii="Arial" w:hAnsi="Arial" w:cs="Arial"/>
          <w:b/>
          <w:i/>
          <w:sz w:val="20"/>
          <w:szCs w:val="20"/>
        </w:rPr>
        <w:t>8</w:t>
      </w:r>
      <w:r w:rsidRPr="009E1746">
        <w:rPr>
          <w:rFonts w:ascii="Arial" w:hAnsi="Arial" w:cs="Arial"/>
          <w:b/>
          <w:i/>
          <w:sz w:val="20"/>
          <w:szCs w:val="20"/>
        </w:rPr>
        <w:t xml:space="preserve"> от 14.04.2021 г. «</w:t>
      </w:r>
      <w:r w:rsidRPr="004B1587">
        <w:rPr>
          <w:rFonts w:ascii="Arial" w:hAnsi="Arial" w:cs="Arial"/>
          <w:b/>
          <w:i/>
          <w:sz w:val="20"/>
          <w:szCs w:val="20"/>
        </w:rPr>
        <w:t>Об утверждении муниципальной программы «Формирование современной городской среды на территории Таушкасинского сельского поселения Цивильского района Чувашской Республики на 2021-2035 годы»</w:t>
      </w:r>
      <w:r>
        <w:rPr>
          <w:rFonts w:ascii="Arial" w:hAnsi="Arial" w:cs="Arial"/>
          <w:b/>
          <w:i/>
          <w:sz w:val="20"/>
          <w:szCs w:val="20"/>
        </w:rPr>
        <w:t>.</w:t>
      </w:r>
    </w:p>
    <w:p w:rsidR="004B1587" w:rsidRPr="004B1587" w:rsidRDefault="004B1587" w:rsidP="004B1587">
      <w:pPr>
        <w:autoSpaceDE w:val="0"/>
        <w:autoSpaceDN w:val="0"/>
        <w:adjustRightInd w:val="0"/>
        <w:jc w:val="both"/>
        <w:rPr>
          <w:rFonts w:ascii="Arial" w:hAnsi="Arial" w:cs="Arial"/>
          <w:sz w:val="20"/>
          <w:szCs w:val="20"/>
        </w:rPr>
      </w:pPr>
      <w:r w:rsidRPr="004B1587">
        <w:rPr>
          <w:rFonts w:ascii="Arial" w:hAnsi="Arial" w:cs="Arial"/>
          <w:sz w:val="20"/>
          <w:szCs w:val="20"/>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администрация Таушкасинского  сельского поселения Цивильского района Чувашской Респуб</w:t>
      </w:r>
      <w:r>
        <w:rPr>
          <w:rFonts w:ascii="Arial" w:hAnsi="Arial" w:cs="Arial"/>
          <w:sz w:val="20"/>
          <w:szCs w:val="20"/>
        </w:rPr>
        <w:t xml:space="preserve">лики </w:t>
      </w:r>
      <w:r w:rsidRPr="004B1587">
        <w:rPr>
          <w:rFonts w:ascii="Arial" w:hAnsi="Arial" w:cs="Arial"/>
          <w:b/>
          <w:sz w:val="20"/>
          <w:szCs w:val="20"/>
        </w:rPr>
        <w:t>ПОСТАНОВЛЯЕТ:</w:t>
      </w:r>
    </w:p>
    <w:p w:rsidR="004B1587" w:rsidRPr="004B1587" w:rsidRDefault="004B1587" w:rsidP="00CD1FD4">
      <w:pPr>
        <w:numPr>
          <w:ilvl w:val="0"/>
          <w:numId w:val="2"/>
        </w:numPr>
        <w:tabs>
          <w:tab w:val="left" w:pos="851"/>
        </w:tabs>
        <w:ind w:left="0" w:firstLine="426"/>
        <w:jc w:val="both"/>
        <w:rPr>
          <w:rFonts w:ascii="Arial" w:hAnsi="Arial" w:cs="Arial"/>
          <w:sz w:val="20"/>
          <w:szCs w:val="20"/>
        </w:rPr>
      </w:pPr>
      <w:r w:rsidRPr="004B1587">
        <w:rPr>
          <w:rFonts w:ascii="Arial" w:hAnsi="Arial" w:cs="Arial"/>
          <w:sz w:val="20"/>
          <w:szCs w:val="20"/>
        </w:rPr>
        <w:t>Утвердить муниципальную программу «Формирование современной городской среды на территории Таушкасинского сельского поселения Цивильского района Чувашской Республики на 2021-2035 годы».</w:t>
      </w:r>
    </w:p>
    <w:p w:rsidR="004B1587" w:rsidRPr="004B1587" w:rsidRDefault="004B1587" w:rsidP="004B1587">
      <w:pPr>
        <w:jc w:val="both"/>
        <w:rPr>
          <w:rFonts w:ascii="Arial" w:hAnsi="Arial" w:cs="Arial"/>
          <w:bCs/>
          <w:sz w:val="20"/>
          <w:szCs w:val="20"/>
        </w:rPr>
      </w:pPr>
      <w:r w:rsidRPr="004B1587">
        <w:rPr>
          <w:rFonts w:ascii="Arial" w:hAnsi="Arial" w:cs="Arial"/>
          <w:color w:val="000000"/>
          <w:sz w:val="20"/>
          <w:szCs w:val="20"/>
        </w:rPr>
        <w:t xml:space="preserve">      2. </w:t>
      </w:r>
      <w:r w:rsidRPr="004B1587">
        <w:rPr>
          <w:rFonts w:ascii="Arial" w:hAnsi="Arial" w:cs="Arial"/>
          <w:sz w:val="20"/>
          <w:szCs w:val="20"/>
        </w:rPr>
        <w:t xml:space="preserve">Настоящее постановление вступает в силу после его </w:t>
      </w:r>
      <w:r w:rsidRPr="004B1587">
        <w:rPr>
          <w:rFonts w:ascii="Arial" w:hAnsi="Arial" w:cs="Arial"/>
          <w:bCs/>
          <w:sz w:val="20"/>
          <w:szCs w:val="20"/>
        </w:rPr>
        <w:t>официального опубликования (обнародования).</w:t>
      </w:r>
    </w:p>
    <w:p w:rsidR="004B1587" w:rsidRPr="004B1587" w:rsidRDefault="004B1587" w:rsidP="004B1587">
      <w:pPr>
        <w:jc w:val="both"/>
        <w:rPr>
          <w:rFonts w:ascii="Arial" w:hAnsi="Arial" w:cs="Arial"/>
          <w:color w:val="000000"/>
          <w:sz w:val="20"/>
          <w:szCs w:val="20"/>
        </w:rPr>
      </w:pPr>
      <w:r w:rsidRPr="004B1587">
        <w:rPr>
          <w:rFonts w:ascii="Arial" w:hAnsi="Arial" w:cs="Arial"/>
          <w:sz w:val="20"/>
          <w:szCs w:val="20"/>
        </w:rPr>
        <w:t xml:space="preserve">      3.</w:t>
      </w:r>
      <w:r w:rsidRPr="004B1587">
        <w:rPr>
          <w:rFonts w:ascii="Arial" w:hAnsi="Arial" w:cs="Arial"/>
          <w:color w:val="000000"/>
          <w:sz w:val="20"/>
          <w:szCs w:val="20"/>
        </w:rPr>
        <w:t xml:space="preserve"> Контроль за исполнением настоящего постановления оставляю за собой.</w:t>
      </w:r>
    </w:p>
    <w:tbl>
      <w:tblPr>
        <w:tblW w:w="9555" w:type="dxa"/>
        <w:tblLayout w:type="fixed"/>
        <w:tblLook w:val="04A0"/>
      </w:tblPr>
      <w:tblGrid>
        <w:gridCol w:w="3087"/>
        <w:gridCol w:w="4142"/>
        <w:gridCol w:w="2326"/>
      </w:tblGrid>
      <w:tr w:rsidR="004B1587" w:rsidRPr="004B1587" w:rsidTr="00734429">
        <w:trPr>
          <w:trHeight w:val="845"/>
        </w:trPr>
        <w:tc>
          <w:tcPr>
            <w:tcW w:w="3087" w:type="dxa"/>
            <w:hideMark/>
          </w:tcPr>
          <w:p w:rsidR="004B1587" w:rsidRPr="004B1587" w:rsidRDefault="004B1587" w:rsidP="004B1587">
            <w:pPr>
              <w:rPr>
                <w:rFonts w:ascii="Arial" w:hAnsi="Arial" w:cs="Arial"/>
                <w:noProof/>
                <w:sz w:val="20"/>
                <w:szCs w:val="20"/>
              </w:rPr>
            </w:pPr>
            <w:r w:rsidRPr="004B1587">
              <w:rPr>
                <w:rFonts w:ascii="Arial" w:hAnsi="Arial" w:cs="Arial"/>
                <w:noProof/>
                <w:color w:val="000000"/>
                <w:sz w:val="20"/>
                <w:szCs w:val="20"/>
              </w:rPr>
              <w:t xml:space="preserve">Глава администрации </w:t>
            </w:r>
            <w:r w:rsidRPr="004B1587">
              <w:rPr>
                <w:rFonts w:ascii="Arial" w:hAnsi="Arial" w:cs="Arial"/>
                <w:noProof/>
                <w:sz w:val="20"/>
                <w:szCs w:val="20"/>
              </w:rPr>
              <w:t>Таушкасинского</w:t>
            </w:r>
          </w:p>
          <w:p w:rsidR="004B1587" w:rsidRPr="004B1587" w:rsidRDefault="004B1587" w:rsidP="004B1587">
            <w:pPr>
              <w:rPr>
                <w:rFonts w:ascii="Arial" w:hAnsi="Arial" w:cs="Arial"/>
                <w:b/>
                <w:sz w:val="20"/>
                <w:szCs w:val="20"/>
              </w:rPr>
            </w:pPr>
            <w:r w:rsidRPr="004B1587">
              <w:rPr>
                <w:rFonts w:ascii="Arial" w:hAnsi="Arial" w:cs="Arial"/>
                <w:noProof/>
                <w:sz w:val="20"/>
                <w:szCs w:val="20"/>
              </w:rPr>
              <w:t>сельского поселения</w:t>
            </w:r>
          </w:p>
        </w:tc>
        <w:tc>
          <w:tcPr>
            <w:tcW w:w="4142" w:type="dxa"/>
          </w:tcPr>
          <w:p w:rsidR="004B1587" w:rsidRPr="004B1587" w:rsidRDefault="004B1587" w:rsidP="004B1587">
            <w:pPr>
              <w:rPr>
                <w:rFonts w:ascii="Arial" w:hAnsi="Arial" w:cs="Arial"/>
                <w:noProof/>
                <w:color w:val="000000"/>
                <w:sz w:val="20"/>
                <w:szCs w:val="20"/>
              </w:rPr>
            </w:pPr>
          </w:p>
          <w:p w:rsidR="004B1587" w:rsidRPr="004B1587" w:rsidRDefault="004B1587" w:rsidP="004B1587">
            <w:pPr>
              <w:rPr>
                <w:rFonts w:ascii="Arial" w:hAnsi="Arial" w:cs="Arial"/>
                <w:sz w:val="20"/>
                <w:szCs w:val="20"/>
              </w:rPr>
            </w:pPr>
          </w:p>
        </w:tc>
        <w:tc>
          <w:tcPr>
            <w:tcW w:w="2326" w:type="dxa"/>
          </w:tcPr>
          <w:p w:rsidR="004B1587" w:rsidRPr="004B1587" w:rsidRDefault="004B1587" w:rsidP="004B1587">
            <w:pPr>
              <w:rPr>
                <w:rFonts w:ascii="Arial" w:hAnsi="Arial" w:cs="Arial"/>
                <w:noProof/>
                <w:color w:val="000000"/>
                <w:sz w:val="20"/>
                <w:szCs w:val="20"/>
              </w:rPr>
            </w:pPr>
          </w:p>
          <w:p w:rsidR="004B1587" w:rsidRPr="004B1587" w:rsidRDefault="004B1587" w:rsidP="004B1587">
            <w:pPr>
              <w:rPr>
                <w:rFonts w:ascii="Arial" w:hAnsi="Arial" w:cs="Arial"/>
                <w:noProof/>
                <w:color w:val="000000"/>
                <w:sz w:val="20"/>
                <w:szCs w:val="20"/>
              </w:rPr>
            </w:pPr>
            <w:r w:rsidRPr="004B1587">
              <w:rPr>
                <w:rFonts w:ascii="Arial" w:hAnsi="Arial" w:cs="Arial"/>
                <w:noProof/>
                <w:color w:val="000000"/>
                <w:sz w:val="20"/>
                <w:szCs w:val="20"/>
              </w:rPr>
              <w:t>А.Г.Соловьев</w:t>
            </w:r>
          </w:p>
        </w:tc>
      </w:tr>
    </w:tbl>
    <w:p w:rsidR="004B1587" w:rsidRPr="004B1587" w:rsidRDefault="004B1587" w:rsidP="004B1587">
      <w:pPr>
        <w:rPr>
          <w:rStyle w:val="af1"/>
          <w:rFonts w:ascii="Arial" w:hAnsi="Arial" w:cs="Arial"/>
          <w:bCs w:val="0"/>
          <w:sz w:val="20"/>
          <w:szCs w:val="20"/>
        </w:rPr>
      </w:pPr>
    </w:p>
    <w:p w:rsidR="004B1587" w:rsidRPr="004B1587" w:rsidRDefault="004B1587" w:rsidP="004B1587">
      <w:pPr>
        <w:ind w:left="4248"/>
        <w:jc w:val="right"/>
        <w:rPr>
          <w:rFonts w:ascii="Arial" w:hAnsi="Arial" w:cs="Arial"/>
          <w:sz w:val="16"/>
          <w:szCs w:val="16"/>
        </w:rPr>
      </w:pPr>
      <w:r w:rsidRPr="004B1587">
        <w:rPr>
          <w:rFonts w:ascii="Arial" w:hAnsi="Arial" w:cs="Arial"/>
          <w:sz w:val="16"/>
          <w:szCs w:val="16"/>
        </w:rPr>
        <w:t>Утверждена</w:t>
      </w:r>
    </w:p>
    <w:p w:rsidR="004B1587" w:rsidRPr="004B1587" w:rsidRDefault="004B1587" w:rsidP="004B1587">
      <w:pPr>
        <w:ind w:left="4248"/>
        <w:jc w:val="right"/>
        <w:rPr>
          <w:rFonts w:ascii="Arial" w:hAnsi="Arial" w:cs="Arial"/>
          <w:sz w:val="16"/>
          <w:szCs w:val="16"/>
        </w:rPr>
      </w:pPr>
      <w:r w:rsidRPr="004B1587">
        <w:rPr>
          <w:rFonts w:ascii="Arial" w:hAnsi="Arial" w:cs="Arial"/>
          <w:sz w:val="16"/>
          <w:szCs w:val="16"/>
        </w:rPr>
        <w:t xml:space="preserve">постановлением  Администрации </w:t>
      </w:r>
    </w:p>
    <w:p w:rsidR="004B1587" w:rsidRPr="004B1587" w:rsidRDefault="004B1587" w:rsidP="004B1587">
      <w:pPr>
        <w:ind w:left="4248"/>
        <w:jc w:val="right"/>
        <w:rPr>
          <w:rFonts w:ascii="Arial" w:hAnsi="Arial" w:cs="Arial"/>
          <w:sz w:val="16"/>
          <w:szCs w:val="16"/>
        </w:rPr>
      </w:pPr>
      <w:r w:rsidRPr="004B1587">
        <w:rPr>
          <w:rFonts w:ascii="Arial" w:hAnsi="Arial" w:cs="Arial"/>
          <w:sz w:val="16"/>
          <w:szCs w:val="16"/>
        </w:rPr>
        <w:t>сельского поселения</w:t>
      </w:r>
    </w:p>
    <w:p w:rsidR="004B1587" w:rsidRPr="004B1587" w:rsidRDefault="004B1587" w:rsidP="004B1587">
      <w:pPr>
        <w:ind w:left="4248"/>
        <w:jc w:val="right"/>
        <w:rPr>
          <w:rFonts w:ascii="Arial" w:hAnsi="Arial" w:cs="Arial"/>
          <w:sz w:val="16"/>
          <w:szCs w:val="16"/>
        </w:rPr>
      </w:pPr>
      <w:r w:rsidRPr="004B1587">
        <w:rPr>
          <w:rFonts w:ascii="Arial" w:hAnsi="Arial" w:cs="Arial"/>
          <w:sz w:val="16"/>
          <w:szCs w:val="16"/>
        </w:rPr>
        <w:t xml:space="preserve">от 14.04.2021 №28  </w:t>
      </w:r>
    </w:p>
    <w:p w:rsidR="004B1587" w:rsidRPr="004B1587" w:rsidRDefault="004B1587" w:rsidP="004B1587">
      <w:pPr>
        <w:jc w:val="center"/>
        <w:rPr>
          <w:rFonts w:ascii="Arial" w:hAnsi="Arial" w:cs="Arial"/>
          <w:b/>
          <w:sz w:val="20"/>
          <w:szCs w:val="20"/>
        </w:rPr>
      </w:pPr>
      <w:r w:rsidRPr="004B1587">
        <w:rPr>
          <w:rFonts w:ascii="Arial" w:hAnsi="Arial" w:cs="Arial"/>
          <w:b/>
          <w:sz w:val="20"/>
          <w:szCs w:val="20"/>
        </w:rPr>
        <w:t>МУНИЦИПАЛЬНАЯ ПРОГРАММА</w:t>
      </w:r>
    </w:p>
    <w:p w:rsidR="004B1587" w:rsidRPr="004B1587" w:rsidRDefault="004B1587" w:rsidP="004B1587">
      <w:pPr>
        <w:jc w:val="center"/>
        <w:rPr>
          <w:rFonts w:ascii="Arial" w:hAnsi="Arial" w:cs="Arial"/>
          <w:b/>
          <w:sz w:val="20"/>
          <w:szCs w:val="20"/>
        </w:rPr>
      </w:pPr>
      <w:r w:rsidRPr="004B1587">
        <w:rPr>
          <w:rFonts w:ascii="Arial" w:hAnsi="Arial" w:cs="Arial"/>
          <w:b/>
          <w:sz w:val="20"/>
          <w:szCs w:val="20"/>
        </w:rPr>
        <w:t>«Формирование современной городской среды на территории Таушкасинского сельского поселения Цивильского района Чувашской Республики на 2021-2035 годы»</w:t>
      </w:r>
    </w:p>
    <w:p w:rsidR="004B1587" w:rsidRPr="004B1587" w:rsidRDefault="004B1587" w:rsidP="004B1587">
      <w:pPr>
        <w:jc w:val="center"/>
        <w:rPr>
          <w:rFonts w:ascii="Arial" w:hAnsi="Arial" w:cs="Arial"/>
          <w:b/>
          <w:i/>
          <w:sz w:val="20"/>
          <w:szCs w:val="20"/>
        </w:rPr>
      </w:pPr>
    </w:p>
    <w:p w:rsidR="004B1587" w:rsidRPr="004B1587" w:rsidRDefault="004B1587" w:rsidP="004B1587">
      <w:pPr>
        <w:jc w:val="center"/>
        <w:rPr>
          <w:rFonts w:ascii="Arial" w:hAnsi="Arial" w:cs="Arial"/>
          <w:b/>
          <w:sz w:val="20"/>
          <w:szCs w:val="20"/>
        </w:rPr>
      </w:pPr>
      <w:r w:rsidRPr="004B1587">
        <w:rPr>
          <w:rFonts w:ascii="Arial" w:hAnsi="Arial" w:cs="Arial"/>
          <w:b/>
          <w:sz w:val="20"/>
          <w:szCs w:val="20"/>
        </w:rPr>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1"/>
        <w:gridCol w:w="6639"/>
      </w:tblGrid>
      <w:tr w:rsidR="004B1587" w:rsidRPr="004B1587" w:rsidTr="00734429">
        <w:trPr>
          <w:trHeight w:val="145"/>
        </w:trPr>
        <w:tc>
          <w:tcPr>
            <w:tcW w:w="3211" w:type="dxa"/>
            <w:tcBorders>
              <w:top w:val="single" w:sz="4" w:space="0" w:color="auto"/>
              <w:left w:val="single" w:sz="4" w:space="0" w:color="auto"/>
              <w:bottom w:val="single" w:sz="4" w:space="0" w:color="auto"/>
              <w:right w:val="single" w:sz="4" w:space="0" w:color="auto"/>
            </w:tcBorders>
          </w:tcPr>
          <w:p w:rsidR="004B1587" w:rsidRPr="004B1587" w:rsidRDefault="004B1587" w:rsidP="004B1587">
            <w:pPr>
              <w:rPr>
                <w:rFonts w:ascii="Arial" w:hAnsi="Arial" w:cs="Arial"/>
                <w:sz w:val="20"/>
                <w:szCs w:val="20"/>
                <w:highlight w:val="yellow"/>
              </w:rPr>
            </w:pPr>
            <w:r w:rsidRPr="004B1587">
              <w:rPr>
                <w:rFonts w:ascii="Arial" w:hAnsi="Arial" w:cs="Arial"/>
                <w:sz w:val="20"/>
                <w:szCs w:val="20"/>
              </w:rPr>
              <w:t>Нормативные правовые акты, прослужившие основанием для разработки программы</w:t>
            </w:r>
          </w:p>
        </w:tc>
        <w:tc>
          <w:tcPr>
            <w:tcW w:w="6639" w:type="dxa"/>
            <w:tcBorders>
              <w:top w:val="single" w:sz="4" w:space="0" w:color="auto"/>
              <w:left w:val="single" w:sz="4" w:space="0" w:color="auto"/>
              <w:bottom w:val="single" w:sz="4" w:space="0" w:color="auto"/>
              <w:right w:val="single" w:sz="4" w:space="0" w:color="auto"/>
            </w:tcBorders>
          </w:tcPr>
          <w:p w:rsidR="004B1587" w:rsidRPr="004B1587" w:rsidRDefault="004B1587" w:rsidP="004B1587">
            <w:pPr>
              <w:jc w:val="both"/>
              <w:rPr>
                <w:rFonts w:ascii="Arial" w:eastAsia="Calibri" w:hAnsi="Arial" w:cs="Arial"/>
                <w:sz w:val="20"/>
                <w:szCs w:val="20"/>
                <w:lang w:eastAsia="en-US"/>
              </w:rPr>
            </w:pPr>
            <w:r w:rsidRPr="004B1587">
              <w:rPr>
                <w:rFonts w:ascii="Arial" w:eastAsia="Calibri" w:hAnsi="Arial" w:cs="Arial"/>
                <w:sz w:val="20"/>
                <w:szCs w:val="20"/>
                <w:lang w:eastAsia="en-US"/>
              </w:rPr>
              <w:t xml:space="preserve">Жилищный </w:t>
            </w:r>
            <w:hyperlink r:id="rId38" w:history="1">
              <w:r w:rsidRPr="004B1587">
                <w:rPr>
                  <w:rFonts w:ascii="Arial" w:eastAsia="Calibri" w:hAnsi="Arial" w:cs="Arial"/>
                  <w:sz w:val="20"/>
                  <w:szCs w:val="20"/>
                  <w:lang w:eastAsia="en-US"/>
                </w:rPr>
                <w:t>кодекс</w:t>
              </w:r>
            </w:hyperlink>
            <w:r w:rsidRPr="004B1587">
              <w:rPr>
                <w:rFonts w:ascii="Arial" w:eastAsia="Calibri" w:hAnsi="Arial" w:cs="Arial"/>
                <w:sz w:val="20"/>
                <w:szCs w:val="20"/>
                <w:lang w:eastAsia="en-US"/>
              </w:rPr>
              <w:t xml:space="preserve"> Российской Федерации от 29.12.2004 № 188-ФЗ;</w:t>
            </w:r>
          </w:p>
          <w:p w:rsidR="004B1587" w:rsidRPr="004B1587" w:rsidRDefault="00571766" w:rsidP="004B1587">
            <w:pPr>
              <w:jc w:val="both"/>
              <w:rPr>
                <w:rFonts w:ascii="Arial" w:eastAsia="Calibri" w:hAnsi="Arial" w:cs="Arial"/>
                <w:sz w:val="20"/>
                <w:szCs w:val="20"/>
                <w:lang w:eastAsia="en-US"/>
              </w:rPr>
            </w:pPr>
            <w:hyperlink r:id="rId39" w:history="1">
              <w:r w:rsidR="004B1587" w:rsidRPr="004B1587">
                <w:rPr>
                  <w:rFonts w:ascii="Arial" w:eastAsia="Calibri" w:hAnsi="Arial" w:cs="Arial"/>
                  <w:sz w:val="20"/>
                  <w:szCs w:val="20"/>
                  <w:lang w:eastAsia="en-US"/>
                </w:rPr>
                <w:t>Закон</w:t>
              </w:r>
            </w:hyperlink>
            <w:r w:rsidR="004B1587" w:rsidRPr="004B1587">
              <w:rPr>
                <w:rFonts w:ascii="Arial" w:eastAsia="Calibri" w:hAnsi="Arial" w:cs="Arial"/>
                <w:sz w:val="20"/>
                <w:szCs w:val="20"/>
                <w:lang w:eastAsia="en-US"/>
              </w:rPr>
              <w:t xml:space="preserve"> Чувашской Республики от 30.07.2013 № 41 «О регулировании отдельных правоотношений в сфере организации проведения капитального ремонта общего имущества в многоквартирных домах, расположенных на территории Чувашской Республики»;</w:t>
            </w:r>
          </w:p>
          <w:p w:rsidR="004B1587" w:rsidRPr="004B1587" w:rsidRDefault="00571766" w:rsidP="004B1587">
            <w:pPr>
              <w:jc w:val="both"/>
              <w:rPr>
                <w:rFonts w:ascii="Arial" w:hAnsi="Arial" w:cs="Arial"/>
                <w:sz w:val="20"/>
                <w:szCs w:val="20"/>
                <w:highlight w:val="yellow"/>
              </w:rPr>
            </w:pPr>
            <w:hyperlink r:id="rId40" w:history="1">
              <w:r w:rsidR="004B1587" w:rsidRPr="004B1587">
                <w:rPr>
                  <w:rFonts w:ascii="Arial" w:eastAsia="Calibri" w:hAnsi="Arial" w:cs="Arial"/>
                  <w:sz w:val="20"/>
                  <w:szCs w:val="20"/>
                  <w:lang w:eastAsia="en-US"/>
                </w:rPr>
                <w:t>постановление</w:t>
              </w:r>
            </w:hyperlink>
            <w:r w:rsidR="004B1587" w:rsidRPr="004B1587">
              <w:rPr>
                <w:rFonts w:ascii="Arial" w:eastAsia="Calibri" w:hAnsi="Arial" w:cs="Arial"/>
                <w:sz w:val="20"/>
                <w:szCs w:val="20"/>
                <w:lang w:eastAsia="en-US"/>
              </w:rPr>
              <w:t xml:space="preserve"> Кабинета Министров Чувашской Республики от 30.11.2011 № 530 «О государственной программе Чувашской Республики "Развитие жилищного строительства и сферы жилищно-коммунального хозяйства»</w:t>
            </w:r>
          </w:p>
        </w:tc>
      </w:tr>
      <w:tr w:rsidR="004B1587" w:rsidRPr="004B1587" w:rsidTr="00734429">
        <w:trPr>
          <w:trHeight w:val="145"/>
        </w:trPr>
        <w:tc>
          <w:tcPr>
            <w:tcW w:w="3211" w:type="dxa"/>
            <w:tcBorders>
              <w:top w:val="single" w:sz="4" w:space="0" w:color="auto"/>
              <w:left w:val="single" w:sz="4" w:space="0" w:color="auto"/>
              <w:bottom w:val="single" w:sz="4" w:space="0" w:color="auto"/>
              <w:right w:val="single" w:sz="4" w:space="0" w:color="auto"/>
            </w:tcBorders>
          </w:tcPr>
          <w:p w:rsidR="004B1587" w:rsidRPr="004B1587" w:rsidRDefault="004B1587" w:rsidP="004B1587">
            <w:pPr>
              <w:rPr>
                <w:rFonts w:ascii="Arial" w:hAnsi="Arial" w:cs="Arial"/>
                <w:sz w:val="20"/>
                <w:szCs w:val="20"/>
              </w:rPr>
            </w:pPr>
            <w:r w:rsidRPr="004B1587">
              <w:rPr>
                <w:rFonts w:ascii="Arial" w:hAnsi="Arial" w:cs="Arial"/>
                <w:sz w:val="20"/>
                <w:szCs w:val="20"/>
              </w:rPr>
              <w:t xml:space="preserve">Ответственный исполнитель муниципальной программы </w:t>
            </w:r>
          </w:p>
        </w:tc>
        <w:tc>
          <w:tcPr>
            <w:tcW w:w="6639" w:type="dxa"/>
            <w:tcBorders>
              <w:top w:val="single" w:sz="4" w:space="0" w:color="auto"/>
              <w:left w:val="single" w:sz="4" w:space="0" w:color="auto"/>
              <w:bottom w:val="single" w:sz="4" w:space="0" w:color="auto"/>
              <w:right w:val="single" w:sz="4" w:space="0" w:color="auto"/>
            </w:tcBorders>
          </w:tcPr>
          <w:p w:rsidR="004B1587" w:rsidRPr="004B1587" w:rsidRDefault="004B1587" w:rsidP="004B1587">
            <w:pPr>
              <w:rPr>
                <w:rFonts w:ascii="Arial" w:hAnsi="Arial" w:cs="Arial"/>
                <w:sz w:val="20"/>
                <w:szCs w:val="20"/>
              </w:rPr>
            </w:pPr>
            <w:r w:rsidRPr="004B1587">
              <w:rPr>
                <w:rFonts w:ascii="Arial" w:hAnsi="Arial" w:cs="Arial"/>
                <w:sz w:val="20"/>
                <w:szCs w:val="20"/>
              </w:rPr>
              <w:t xml:space="preserve">Администрация Таушкасинского сельского поселения Цивильского района Чувашской Республики </w:t>
            </w:r>
          </w:p>
        </w:tc>
      </w:tr>
      <w:tr w:rsidR="004B1587" w:rsidRPr="004B1587" w:rsidTr="00734429">
        <w:trPr>
          <w:trHeight w:val="145"/>
        </w:trPr>
        <w:tc>
          <w:tcPr>
            <w:tcW w:w="3211" w:type="dxa"/>
            <w:tcBorders>
              <w:top w:val="single" w:sz="4" w:space="0" w:color="auto"/>
              <w:left w:val="single" w:sz="4" w:space="0" w:color="auto"/>
              <w:bottom w:val="single" w:sz="4" w:space="0" w:color="auto"/>
              <w:right w:val="single" w:sz="4" w:space="0" w:color="auto"/>
            </w:tcBorders>
          </w:tcPr>
          <w:p w:rsidR="004B1587" w:rsidRPr="004B1587" w:rsidRDefault="004B1587" w:rsidP="004B1587">
            <w:pPr>
              <w:rPr>
                <w:rFonts w:ascii="Arial" w:hAnsi="Arial" w:cs="Arial"/>
                <w:sz w:val="20"/>
                <w:szCs w:val="20"/>
              </w:rPr>
            </w:pPr>
            <w:r w:rsidRPr="004B1587">
              <w:rPr>
                <w:rFonts w:ascii="Arial" w:hAnsi="Arial" w:cs="Arial"/>
                <w:sz w:val="20"/>
                <w:szCs w:val="20"/>
              </w:rPr>
              <w:t>Участники муниципальной программы</w:t>
            </w:r>
          </w:p>
        </w:tc>
        <w:tc>
          <w:tcPr>
            <w:tcW w:w="6639" w:type="dxa"/>
            <w:tcBorders>
              <w:top w:val="single" w:sz="4" w:space="0" w:color="auto"/>
              <w:left w:val="single" w:sz="4" w:space="0" w:color="auto"/>
              <w:bottom w:val="single" w:sz="4" w:space="0" w:color="auto"/>
              <w:right w:val="single" w:sz="4" w:space="0" w:color="auto"/>
            </w:tcBorders>
          </w:tcPr>
          <w:p w:rsidR="004B1587" w:rsidRPr="004B1587" w:rsidRDefault="004B1587" w:rsidP="004B1587">
            <w:pPr>
              <w:rPr>
                <w:rFonts w:ascii="Arial" w:hAnsi="Arial" w:cs="Arial"/>
                <w:sz w:val="20"/>
                <w:szCs w:val="20"/>
              </w:rPr>
            </w:pPr>
            <w:r w:rsidRPr="004B1587">
              <w:rPr>
                <w:rFonts w:ascii="Arial" w:hAnsi="Arial" w:cs="Arial"/>
                <w:sz w:val="20"/>
                <w:szCs w:val="20"/>
              </w:rPr>
              <w:t>Администрация Таушкасинского сельского поселения Цивильского района Чувашской Республики;</w:t>
            </w:r>
          </w:p>
          <w:p w:rsidR="004B1587" w:rsidRPr="004B1587" w:rsidRDefault="004B1587" w:rsidP="004B1587">
            <w:pPr>
              <w:rPr>
                <w:rFonts w:ascii="Arial" w:hAnsi="Arial" w:cs="Arial"/>
                <w:sz w:val="20"/>
                <w:szCs w:val="20"/>
              </w:rPr>
            </w:pPr>
            <w:r w:rsidRPr="004B1587">
              <w:rPr>
                <w:rFonts w:ascii="Arial" w:hAnsi="Arial" w:cs="Arial"/>
                <w:sz w:val="20"/>
                <w:szCs w:val="20"/>
              </w:rPr>
              <w:t>предприятия, учреждения бюджетной сферы и жилищно-коммунального хозяйства.</w:t>
            </w:r>
          </w:p>
        </w:tc>
      </w:tr>
      <w:tr w:rsidR="004B1587" w:rsidRPr="004B1587" w:rsidTr="00734429">
        <w:trPr>
          <w:trHeight w:val="145"/>
        </w:trPr>
        <w:tc>
          <w:tcPr>
            <w:tcW w:w="3211" w:type="dxa"/>
            <w:tcBorders>
              <w:top w:val="single" w:sz="4" w:space="0" w:color="auto"/>
              <w:left w:val="single" w:sz="4" w:space="0" w:color="auto"/>
              <w:bottom w:val="single" w:sz="4" w:space="0" w:color="auto"/>
              <w:right w:val="single" w:sz="4" w:space="0" w:color="auto"/>
            </w:tcBorders>
          </w:tcPr>
          <w:p w:rsidR="004B1587" w:rsidRPr="004B1587" w:rsidRDefault="004B1587" w:rsidP="004B1587">
            <w:pPr>
              <w:rPr>
                <w:rFonts w:ascii="Arial" w:hAnsi="Arial" w:cs="Arial"/>
                <w:sz w:val="20"/>
                <w:szCs w:val="20"/>
              </w:rPr>
            </w:pPr>
            <w:r w:rsidRPr="004B1587">
              <w:rPr>
                <w:rFonts w:ascii="Arial" w:hAnsi="Arial" w:cs="Arial"/>
                <w:sz w:val="20"/>
                <w:szCs w:val="20"/>
              </w:rPr>
              <w:t>Структура муниципальной программы:</w:t>
            </w:r>
          </w:p>
        </w:tc>
        <w:tc>
          <w:tcPr>
            <w:tcW w:w="6639" w:type="dxa"/>
            <w:tcBorders>
              <w:top w:val="single" w:sz="4" w:space="0" w:color="auto"/>
              <w:left w:val="single" w:sz="4" w:space="0" w:color="auto"/>
              <w:bottom w:val="single" w:sz="4" w:space="0" w:color="auto"/>
              <w:right w:val="single" w:sz="4" w:space="0" w:color="auto"/>
            </w:tcBorders>
          </w:tcPr>
          <w:p w:rsidR="004B1587" w:rsidRPr="004B1587" w:rsidRDefault="004B1587" w:rsidP="004B1587">
            <w:pPr>
              <w:rPr>
                <w:rFonts w:ascii="Arial" w:hAnsi="Arial" w:cs="Arial"/>
                <w:sz w:val="20"/>
                <w:szCs w:val="20"/>
              </w:rPr>
            </w:pPr>
          </w:p>
        </w:tc>
      </w:tr>
      <w:tr w:rsidR="004B1587" w:rsidRPr="004B1587" w:rsidTr="00734429">
        <w:trPr>
          <w:trHeight w:val="145"/>
        </w:trPr>
        <w:tc>
          <w:tcPr>
            <w:tcW w:w="3211" w:type="dxa"/>
            <w:tcBorders>
              <w:top w:val="single" w:sz="4" w:space="0" w:color="auto"/>
              <w:left w:val="single" w:sz="4" w:space="0" w:color="auto"/>
              <w:bottom w:val="single" w:sz="4" w:space="0" w:color="auto"/>
              <w:right w:val="single" w:sz="4" w:space="0" w:color="auto"/>
            </w:tcBorders>
            <w:hideMark/>
          </w:tcPr>
          <w:p w:rsidR="004B1587" w:rsidRPr="004B1587" w:rsidRDefault="004B1587" w:rsidP="004B1587">
            <w:pPr>
              <w:rPr>
                <w:rFonts w:ascii="Arial" w:hAnsi="Arial" w:cs="Arial"/>
                <w:sz w:val="20"/>
                <w:szCs w:val="20"/>
              </w:rPr>
            </w:pPr>
            <w:r w:rsidRPr="004B1587">
              <w:rPr>
                <w:rFonts w:ascii="Arial" w:hAnsi="Arial" w:cs="Arial"/>
                <w:sz w:val="20"/>
                <w:szCs w:val="20"/>
              </w:rPr>
              <w:t>Подпрограммы муниципальной программы</w:t>
            </w:r>
          </w:p>
        </w:tc>
        <w:tc>
          <w:tcPr>
            <w:tcW w:w="6639" w:type="dxa"/>
            <w:tcBorders>
              <w:top w:val="single" w:sz="4" w:space="0" w:color="auto"/>
              <w:left w:val="single" w:sz="4" w:space="0" w:color="auto"/>
              <w:bottom w:val="single" w:sz="4" w:space="0" w:color="auto"/>
              <w:right w:val="single" w:sz="4" w:space="0" w:color="auto"/>
            </w:tcBorders>
            <w:hideMark/>
          </w:tcPr>
          <w:p w:rsidR="004B1587" w:rsidRPr="004B1587" w:rsidRDefault="004B1587" w:rsidP="004B1587">
            <w:pPr>
              <w:rPr>
                <w:rFonts w:ascii="Arial" w:hAnsi="Arial" w:cs="Arial"/>
                <w:sz w:val="20"/>
                <w:szCs w:val="20"/>
              </w:rPr>
            </w:pPr>
            <w:r w:rsidRPr="004B1587">
              <w:rPr>
                <w:rFonts w:ascii="Arial" w:hAnsi="Arial" w:cs="Arial"/>
                <w:sz w:val="20"/>
                <w:szCs w:val="20"/>
              </w:rPr>
              <w:t xml:space="preserve">"Благоустройство дворовых и общественных территорий" </w:t>
            </w:r>
          </w:p>
        </w:tc>
      </w:tr>
      <w:tr w:rsidR="004B1587" w:rsidRPr="004B1587" w:rsidTr="00734429">
        <w:trPr>
          <w:trHeight w:val="145"/>
        </w:trPr>
        <w:tc>
          <w:tcPr>
            <w:tcW w:w="3211" w:type="dxa"/>
            <w:tcBorders>
              <w:top w:val="single" w:sz="4" w:space="0" w:color="auto"/>
              <w:left w:val="single" w:sz="4" w:space="0" w:color="auto"/>
              <w:bottom w:val="single" w:sz="4" w:space="0" w:color="auto"/>
              <w:right w:val="single" w:sz="4" w:space="0" w:color="auto"/>
            </w:tcBorders>
            <w:hideMark/>
          </w:tcPr>
          <w:p w:rsidR="004B1587" w:rsidRPr="004B1587" w:rsidRDefault="004B1587" w:rsidP="004B1587">
            <w:pPr>
              <w:rPr>
                <w:rFonts w:ascii="Arial" w:hAnsi="Arial" w:cs="Arial"/>
                <w:sz w:val="20"/>
                <w:szCs w:val="20"/>
              </w:rPr>
            </w:pPr>
            <w:r w:rsidRPr="004B1587">
              <w:rPr>
                <w:rFonts w:ascii="Arial" w:hAnsi="Arial" w:cs="Arial"/>
                <w:spacing w:val="-2"/>
                <w:sz w:val="20"/>
                <w:szCs w:val="20"/>
              </w:rPr>
              <w:t>Цели муниципальной программы</w:t>
            </w:r>
          </w:p>
        </w:tc>
        <w:tc>
          <w:tcPr>
            <w:tcW w:w="6639" w:type="dxa"/>
            <w:tcBorders>
              <w:top w:val="single" w:sz="4" w:space="0" w:color="auto"/>
              <w:left w:val="single" w:sz="4" w:space="0" w:color="auto"/>
              <w:bottom w:val="single" w:sz="4" w:space="0" w:color="auto"/>
              <w:right w:val="single" w:sz="4" w:space="0" w:color="auto"/>
            </w:tcBorders>
            <w:hideMark/>
          </w:tcPr>
          <w:p w:rsidR="004B1587" w:rsidRPr="004B1587" w:rsidRDefault="004B1587" w:rsidP="004B1587">
            <w:pPr>
              <w:jc w:val="both"/>
              <w:rPr>
                <w:rFonts w:ascii="Arial" w:hAnsi="Arial" w:cs="Arial"/>
                <w:sz w:val="20"/>
                <w:szCs w:val="20"/>
              </w:rPr>
            </w:pPr>
            <w:r w:rsidRPr="004B1587">
              <w:rPr>
                <w:rFonts w:ascii="Arial" w:hAnsi="Arial" w:cs="Arial"/>
                <w:sz w:val="20"/>
                <w:szCs w:val="20"/>
              </w:rPr>
              <w:t>- Повышение качества жилищно-коммунальных услуг;</w:t>
            </w:r>
          </w:p>
          <w:p w:rsidR="004B1587" w:rsidRPr="004B1587" w:rsidRDefault="004B1587" w:rsidP="004B1587">
            <w:pPr>
              <w:jc w:val="both"/>
              <w:rPr>
                <w:rFonts w:ascii="Arial" w:hAnsi="Arial" w:cs="Arial"/>
                <w:sz w:val="20"/>
                <w:szCs w:val="20"/>
              </w:rPr>
            </w:pPr>
            <w:r w:rsidRPr="004B1587">
              <w:rPr>
                <w:rFonts w:ascii="Arial" w:hAnsi="Arial" w:cs="Arial"/>
                <w:sz w:val="20"/>
                <w:szCs w:val="20"/>
              </w:rPr>
              <w:t>- создание безопасных и благоприятных условий проживания граждан;</w:t>
            </w:r>
          </w:p>
          <w:p w:rsidR="004B1587" w:rsidRPr="004B1587" w:rsidRDefault="004B1587" w:rsidP="004B1587">
            <w:pPr>
              <w:jc w:val="both"/>
              <w:rPr>
                <w:rFonts w:ascii="Arial" w:hAnsi="Arial" w:cs="Arial"/>
                <w:sz w:val="20"/>
                <w:szCs w:val="20"/>
              </w:rPr>
            </w:pPr>
            <w:r w:rsidRPr="004B1587">
              <w:rPr>
                <w:rFonts w:ascii="Arial" w:hAnsi="Arial" w:cs="Arial"/>
                <w:sz w:val="20"/>
                <w:szCs w:val="20"/>
              </w:rPr>
              <w:t>- повышение энергоэффективности путем изменения количественных и качественных показателей энергосбережения;</w:t>
            </w:r>
          </w:p>
          <w:p w:rsidR="004B1587" w:rsidRPr="004B1587" w:rsidRDefault="004B1587" w:rsidP="004B1587">
            <w:pPr>
              <w:jc w:val="both"/>
              <w:rPr>
                <w:rFonts w:ascii="Arial" w:hAnsi="Arial" w:cs="Arial"/>
                <w:sz w:val="20"/>
                <w:szCs w:val="20"/>
              </w:rPr>
            </w:pPr>
            <w:r w:rsidRPr="004B1587">
              <w:rPr>
                <w:rFonts w:ascii="Arial" w:hAnsi="Arial" w:cs="Arial"/>
                <w:sz w:val="20"/>
                <w:szCs w:val="20"/>
              </w:rPr>
              <w:t>- организация досуга населения;</w:t>
            </w:r>
          </w:p>
          <w:p w:rsidR="004B1587" w:rsidRPr="004B1587" w:rsidRDefault="004B1587" w:rsidP="004B1587">
            <w:pPr>
              <w:jc w:val="both"/>
              <w:rPr>
                <w:rFonts w:ascii="Arial" w:hAnsi="Arial" w:cs="Arial"/>
                <w:sz w:val="20"/>
                <w:szCs w:val="20"/>
                <w:highlight w:val="yellow"/>
              </w:rPr>
            </w:pPr>
            <w:r w:rsidRPr="004B1587">
              <w:rPr>
                <w:rFonts w:ascii="Arial" w:hAnsi="Arial" w:cs="Arial"/>
                <w:sz w:val="20"/>
                <w:szCs w:val="20"/>
              </w:rPr>
              <w:t>- обеспечение оптимальных экологических условий для населения</w:t>
            </w:r>
          </w:p>
        </w:tc>
      </w:tr>
      <w:tr w:rsidR="004B1587" w:rsidRPr="004B1587" w:rsidTr="00734429">
        <w:trPr>
          <w:trHeight w:val="145"/>
        </w:trPr>
        <w:tc>
          <w:tcPr>
            <w:tcW w:w="3211" w:type="dxa"/>
            <w:tcBorders>
              <w:top w:val="single" w:sz="4" w:space="0" w:color="auto"/>
              <w:left w:val="single" w:sz="4" w:space="0" w:color="auto"/>
              <w:bottom w:val="single" w:sz="4" w:space="0" w:color="auto"/>
              <w:right w:val="single" w:sz="4" w:space="0" w:color="auto"/>
            </w:tcBorders>
            <w:hideMark/>
          </w:tcPr>
          <w:p w:rsidR="004B1587" w:rsidRPr="004B1587" w:rsidRDefault="004B1587" w:rsidP="004B1587">
            <w:pPr>
              <w:rPr>
                <w:rFonts w:ascii="Arial" w:hAnsi="Arial" w:cs="Arial"/>
                <w:sz w:val="20"/>
                <w:szCs w:val="20"/>
              </w:rPr>
            </w:pPr>
            <w:r w:rsidRPr="004B1587">
              <w:rPr>
                <w:rFonts w:ascii="Arial" w:hAnsi="Arial" w:cs="Arial"/>
                <w:sz w:val="20"/>
                <w:szCs w:val="20"/>
              </w:rPr>
              <w:t xml:space="preserve">Задачи муниципальной программы </w:t>
            </w:r>
          </w:p>
        </w:tc>
        <w:tc>
          <w:tcPr>
            <w:tcW w:w="6639" w:type="dxa"/>
            <w:tcBorders>
              <w:top w:val="single" w:sz="4" w:space="0" w:color="auto"/>
              <w:left w:val="single" w:sz="4" w:space="0" w:color="auto"/>
              <w:bottom w:val="single" w:sz="4" w:space="0" w:color="auto"/>
              <w:right w:val="single" w:sz="4" w:space="0" w:color="auto"/>
            </w:tcBorders>
          </w:tcPr>
          <w:p w:rsidR="004B1587" w:rsidRPr="004B1587" w:rsidRDefault="004B1587" w:rsidP="004B1587">
            <w:pPr>
              <w:jc w:val="both"/>
              <w:rPr>
                <w:rFonts w:ascii="Arial" w:hAnsi="Arial" w:cs="Arial"/>
                <w:sz w:val="20"/>
                <w:szCs w:val="20"/>
              </w:rPr>
            </w:pPr>
            <w:r w:rsidRPr="004B1587">
              <w:rPr>
                <w:rFonts w:ascii="Arial" w:hAnsi="Arial" w:cs="Arial"/>
                <w:sz w:val="20"/>
                <w:szCs w:val="20"/>
              </w:rPr>
              <w:t>- повышение энергоэффективности путем изменения количественных и качественных показателей энергосбережения;</w:t>
            </w:r>
          </w:p>
          <w:p w:rsidR="004B1587" w:rsidRPr="004B1587" w:rsidRDefault="004B1587" w:rsidP="004B1587">
            <w:pPr>
              <w:jc w:val="both"/>
              <w:rPr>
                <w:rFonts w:ascii="Arial" w:hAnsi="Arial" w:cs="Arial"/>
                <w:sz w:val="20"/>
                <w:szCs w:val="20"/>
              </w:rPr>
            </w:pPr>
            <w:r w:rsidRPr="004B1587">
              <w:rPr>
                <w:rFonts w:ascii="Arial" w:hAnsi="Arial" w:cs="Arial"/>
                <w:sz w:val="20"/>
                <w:szCs w:val="20"/>
              </w:rPr>
              <w:t>- выполнение работ по благоустройству и санитарной очистке прилегающих территорий;</w:t>
            </w:r>
          </w:p>
          <w:p w:rsidR="004B1587" w:rsidRPr="004B1587" w:rsidRDefault="004B1587" w:rsidP="004B1587">
            <w:pPr>
              <w:jc w:val="both"/>
              <w:rPr>
                <w:rFonts w:ascii="Arial" w:hAnsi="Arial" w:cs="Arial"/>
                <w:sz w:val="20"/>
                <w:szCs w:val="20"/>
              </w:rPr>
            </w:pPr>
            <w:r w:rsidRPr="004B1587">
              <w:rPr>
                <w:rFonts w:ascii="Arial" w:hAnsi="Arial" w:cs="Arial"/>
                <w:sz w:val="20"/>
                <w:szCs w:val="20"/>
              </w:rPr>
              <w:t>- обеспечение оптимальных экологических условий для населения;</w:t>
            </w:r>
          </w:p>
          <w:p w:rsidR="004B1587" w:rsidRPr="004B1587" w:rsidRDefault="004B1587" w:rsidP="004B1587">
            <w:pPr>
              <w:jc w:val="both"/>
              <w:rPr>
                <w:rFonts w:ascii="Arial" w:hAnsi="Arial" w:cs="Arial"/>
                <w:sz w:val="20"/>
                <w:szCs w:val="20"/>
              </w:rPr>
            </w:pPr>
            <w:r w:rsidRPr="004B1587">
              <w:rPr>
                <w:rFonts w:ascii="Arial" w:hAnsi="Arial" w:cs="Arial"/>
                <w:sz w:val="20"/>
                <w:szCs w:val="20"/>
              </w:rPr>
              <w:t>- увеличение освещенных площадей путем строительства новых и осуществлением реконструкции сетей наружного освещения;</w:t>
            </w:r>
          </w:p>
          <w:p w:rsidR="004B1587" w:rsidRPr="004B1587" w:rsidRDefault="004B1587" w:rsidP="004B1587">
            <w:pPr>
              <w:jc w:val="both"/>
              <w:rPr>
                <w:rFonts w:ascii="Arial" w:hAnsi="Arial" w:cs="Arial"/>
                <w:sz w:val="20"/>
                <w:szCs w:val="20"/>
              </w:rPr>
            </w:pPr>
            <w:r w:rsidRPr="004B1587">
              <w:rPr>
                <w:rFonts w:ascii="Arial" w:hAnsi="Arial" w:cs="Arial"/>
                <w:sz w:val="20"/>
                <w:szCs w:val="20"/>
              </w:rPr>
              <w:t>- обеспечение устойчивого процесса повышения эффективности энергопотребления;</w:t>
            </w:r>
          </w:p>
          <w:p w:rsidR="004B1587" w:rsidRPr="004B1587" w:rsidRDefault="004B1587" w:rsidP="004B1587">
            <w:pPr>
              <w:jc w:val="both"/>
              <w:rPr>
                <w:rFonts w:ascii="Arial" w:hAnsi="Arial" w:cs="Arial"/>
                <w:sz w:val="20"/>
                <w:szCs w:val="20"/>
              </w:rPr>
            </w:pPr>
            <w:r w:rsidRPr="004B1587">
              <w:rPr>
                <w:rFonts w:ascii="Arial" w:hAnsi="Arial" w:cs="Arial"/>
                <w:sz w:val="20"/>
                <w:szCs w:val="20"/>
              </w:rPr>
              <w:t>- реализация энергосберегающих мероприятий, активизирующих деятельности этих организаций, а также населения по реализации потенциала энергосбережения;</w:t>
            </w:r>
          </w:p>
        </w:tc>
      </w:tr>
      <w:tr w:rsidR="004B1587" w:rsidRPr="004B1587" w:rsidTr="00734429">
        <w:trPr>
          <w:trHeight w:val="145"/>
        </w:trPr>
        <w:tc>
          <w:tcPr>
            <w:tcW w:w="3211" w:type="dxa"/>
            <w:tcBorders>
              <w:top w:val="single" w:sz="4" w:space="0" w:color="auto"/>
              <w:left w:val="single" w:sz="4" w:space="0" w:color="auto"/>
              <w:bottom w:val="single" w:sz="4" w:space="0" w:color="auto"/>
              <w:right w:val="single" w:sz="4" w:space="0" w:color="auto"/>
            </w:tcBorders>
            <w:hideMark/>
          </w:tcPr>
          <w:p w:rsidR="004B1587" w:rsidRPr="004B1587" w:rsidRDefault="004B1587" w:rsidP="004B1587">
            <w:pPr>
              <w:rPr>
                <w:rFonts w:ascii="Arial" w:hAnsi="Arial" w:cs="Arial"/>
                <w:sz w:val="20"/>
                <w:szCs w:val="20"/>
              </w:rPr>
            </w:pPr>
            <w:r w:rsidRPr="004B1587">
              <w:rPr>
                <w:rFonts w:ascii="Arial" w:hAnsi="Arial" w:cs="Arial"/>
                <w:sz w:val="20"/>
                <w:szCs w:val="20"/>
              </w:rPr>
              <w:t xml:space="preserve">Важнейшие целевые </w:t>
            </w:r>
            <w:r w:rsidRPr="004B1587">
              <w:rPr>
                <w:rFonts w:ascii="Arial" w:hAnsi="Arial" w:cs="Arial"/>
                <w:sz w:val="20"/>
                <w:szCs w:val="20"/>
              </w:rPr>
              <w:lastRenderedPageBreak/>
              <w:t>индикаторы и показатели муниципальной программы</w:t>
            </w:r>
          </w:p>
        </w:tc>
        <w:tc>
          <w:tcPr>
            <w:tcW w:w="6639" w:type="dxa"/>
            <w:tcBorders>
              <w:top w:val="single" w:sz="4" w:space="0" w:color="auto"/>
              <w:left w:val="single" w:sz="4" w:space="0" w:color="auto"/>
              <w:bottom w:val="single" w:sz="4" w:space="0" w:color="auto"/>
              <w:right w:val="single" w:sz="4" w:space="0" w:color="auto"/>
            </w:tcBorders>
          </w:tcPr>
          <w:p w:rsidR="004B1587" w:rsidRPr="004B1587" w:rsidRDefault="004B1587" w:rsidP="004B1587">
            <w:pPr>
              <w:pStyle w:val="afff"/>
              <w:rPr>
                <w:rFonts w:ascii="Arial" w:hAnsi="Arial" w:cs="Arial"/>
                <w:sz w:val="20"/>
                <w:szCs w:val="20"/>
              </w:rPr>
            </w:pPr>
            <w:r w:rsidRPr="004B1587">
              <w:rPr>
                <w:rFonts w:ascii="Arial" w:hAnsi="Arial" w:cs="Arial"/>
                <w:sz w:val="20"/>
                <w:szCs w:val="20"/>
              </w:rPr>
              <w:lastRenderedPageBreak/>
              <w:t>- улучшение условий проживания граждан;</w:t>
            </w:r>
          </w:p>
          <w:p w:rsidR="004B1587" w:rsidRPr="004B1587" w:rsidRDefault="004B1587" w:rsidP="004B1587">
            <w:pPr>
              <w:pStyle w:val="afff"/>
              <w:rPr>
                <w:rFonts w:ascii="Arial" w:hAnsi="Arial" w:cs="Arial"/>
                <w:sz w:val="20"/>
                <w:szCs w:val="20"/>
              </w:rPr>
            </w:pPr>
            <w:r w:rsidRPr="004B1587">
              <w:rPr>
                <w:rFonts w:ascii="Arial" w:hAnsi="Arial" w:cs="Arial"/>
                <w:sz w:val="20"/>
                <w:szCs w:val="20"/>
              </w:rPr>
              <w:lastRenderedPageBreak/>
              <w:t>- к 2035году в благоустройстве будут достигнуты следующие целевые индикаторы и показатели: увеличение сетей уличного освещения до 21 км;</w:t>
            </w:r>
          </w:p>
          <w:p w:rsidR="004B1587" w:rsidRPr="004B1587" w:rsidRDefault="004B1587" w:rsidP="004B1587">
            <w:pPr>
              <w:pStyle w:val="afff"/>
              <w:rPr>
                <w:rFonts w:ascii="Arial" w:hAnsi="Arial" w:cs="Arial"/>
                <w:sz w:val="20"/>
                <w:szCs w:val="20"/>
              </w:rPr>
            </w:pPr>
            <w:r w:rsidRPr="004B1587">
              <w:rPr>
                <w:rFonts w:ascii="Arial" w:hAnsi="Arial" w:cs="Arial"/>
                <w:sz w:val="20"/>
                <w:szCs w:val="20"/>
              </w:rPr>
              <w:t>- снижение потребления топливно-энергетических ресурсов;</w:t>
            </w:r>
          </w:p>
        </w:tc>
      </w:tr>
      <w:tr w:rsidR="004B1587" w:rsidRPr="004B1587" w:rsidTr="00734429">
        <w:trPr>
          <w:trHeight w:val="145"/>
        </w:trPr>
        <w:tc>
          <w:tcPr>
            <w:tcW w:w="3211" w:type="dxa"/>
            <w:tcBorders>
              <w:top w:val="single" w:sz="4" w:space="0" w:color="auto"/>
              <w:left w:val="single" w:sz="4" w:space="0" w:color="auto"/>
              <w:bottom w:val="single" w:sz="4" w:space="0" w:color="auto"/>
              <w:right w:val="single" w:sz="4" w:space="0" w:color="auto"/>
            </w:tcBorders>
          </w:tcPr>
          <w:p w:rsidR="004B1587" w:rsidRPr="004B1587" w:rsidRDefault="004B1587" w:rsidP="004B1587">
            <w:pPr>
              <w:rPr>
                <w:rFonts w:ascii="Arial" w:hAnsi="Arial" w:cs="Arial"/>
                <w:sz w:val="20"/>
                <w:szCs w:val="20"/>
              </w:rPr>
            </w:pPr>
            <w:r w:rsidRPr="004B1587">
              <w:rPr>
                <w:rFonts w:ascii="Arial" w:hAnsi="Arial" w:cs="Arial"/>
                <w:sz w:val="20"/>
                <w:szCs w:val="20"/>
              </w:rPr>
              <w:lastRenderedPageBreak/>
              <w:t>Сроки и этапы реализации муниципальной программы</w:t>
            </w:r>
          </w:p>
        </w:tc>
        <w:tc>
          <w:tcPr>
            <w:tcW w:w="6639" w:type="dxa"/>
            <w:tcBorders>
              <w:top w:val="single" w:sz="4" w:space="0" w:color="auto"/>
              <w:left w:val="single" w:sz="4" w:space="0" w:color="auto"/>
              <w:bottom w:val="single" w:sz="4" w:space="0" w:color="auto"/>
              <w:right w:val="single" w:sz="4" w:space="0" w:color="auto"/>
            </w:tcBorders>
          </w:tcPr>
          <w:p w:rsidR="004B1587" w:rsidRPr="004B1587" w:rsidRDefault="004B1587" w:rsidP="004B1587">
            <w:pPr>
              <w:pStyle w:val="af"/>
              <w:jc w:val="left"/>
              <w:rPr>
                <w:rFonts w:ascii="Arial" w:hAnsi="Arial" w:cs="Arial"/>
              </w:rPr>
            </w:pPr>
            <w:r w:rsidRPr="004B1587">
              <w:rPr>
                <w:rFonts w:ascii="Arial" w:hAnsi="Arial" w:cs="Arial"/>
              </w:rPr>
              <w:t>2021 – 2035 годы:</w:t>
            </w:r>
          </w:p>
          <w:p w:rsidR="004B1587" w:rsidRPr="004B1587" w:rsidRDefault="004B1587" w:rsidP="004B1587">
            <w:pPr>
              <w:rPr>
                <w:rFonts w:ascii="Arial" w:hAnsi="Arial" w:cs="Arial"/>
                <w:sz w:val="20"/>
                <w:szCs w:val="20"/>
              </w:rPr>
            </w:pPr>
          </w:p>
        </w:tc>
      </w:tr>
      <w:tr w:rsidR="004B1587" w:rsidRPr="004B1587" w:rsidTr="00734429">
        <w:trPr>
          <w:trHeight w:val="145"/>
        </w:trPr>
        <w:tc>
          <w:tcPr>
            <w:tcW w:w="3211" w:type="dxa"/>
            <w:tcBorders>
              <w:top w:val="single" w:sz="4" w:space="0" w:color="auto"/>
              <w:left w:val="single" w:sz="4" w:space="0" w:color="auto"/>
              <w:bottom w:val="single" w:sz="4" w:space="0" w:color="auto"/>
              <w:right w:val="single" w:sz="4" w:space="0" w:color="auto"/>
            </w:tcBorders>
            <w:hideMark/>
          </w:tcPr>
          <w:p w:rsidR="004B1587" w:rsidRPr="004B1587" w:rsidRDefault="004B1587" w:rsidP="004B1587">
            <w:pPr>
              <w:rPr>
                <w:rFonts w:ascii="Arial" w:hAnsi="Arial" w:cs="Arial"/>
                <w:sz w:val="20"/>
                <w:szCs w:val="20"/>
                <w:highlight w:val="yellow"/>
              </w:rPr>
            </w:pPr>
            <w:r w:rsidRPr="004B1587">
              <w:rPr>
                <w:rFonts w:ascii="Arial" w:hAnsi="Arial" w:cs="Arial"/>
                <w:sz w:val="20"/>
                <w:szCs w:val="20"/>
              </w:rPr>
              <w:t xml:space="preserve">Объем средств бюджета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внебюджетных источников  </w:t>
            </w:r>
          </w:p>
        </w:tc>
        <w:tc>
          <w:tcPr>
            <w:tcW w:w="6639" w:type="dxa"/>
            <w:tcBorders>
              <w:top w:val="single" w:sz="4" w:space="0" w:color="auto"/>
              <w:left w:val="single" w:sz="4" w:space="0" w:color="auto"/>
              <w:bottom w:val="single" w:sz="4" w:space="0" w:color="auto"/>
              <w:right w:val="single" w:sz="4" w:space="0" w:color="auto"/>
            </w:tcBorders>
            <w:hideMark/>
          </w:tcPr>
          <w:p w:rsidR="004B1587" w:rsidRPr="004B1587" w:rsidRDefault="004B1587" w:rsidP="004B1587">
            <w:pPr>
              <w:rPr>
                <w:rFonts w:ascii="Arial" w:hAnsi="Arial" w:cs="Arial"/>
                <w:sz w:val="20"/>
                <w:szCs w:val="20"/>
              </w:rPr>
            </w:pPr>
            <w:r w:rsidRPr="004B1587">
              <w:rPr>
                <w:rFonts w:ascii="Arial" w:hAnsi="Arial" w:cs="Arial"/>
                <w:sz w:val="20"/>
                <w:szCs w:val="20"/>
              </w:rPr>
              <w:t>Общий объем финансирования муниципальной программы составит 2637,9 тыс. руб., в том числе:</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в 2021 году – </w:t>
            </w:r>
            <w:r w:rsidRPr="004B1587">
              <w:rPr>
                <w:rFonts w:ascii="Arial" w:hAnsi="Arial" w:cs="Arial"/>
                <w:bCs/>
                <w:color w:val="000000"/>
                <w:sz w:val="20"/>
                <w:szCs w:val="20"/>
              </w:rPr>
              <w:t>171,2 тыс.</w:t>
            </w:r>
            <w:r w:rsidRPr="004B1587">
              <w:rPr>
                <w:rFonts w:ascii="Arial" w:hAnsi="Arial" w:cs="Arial"/>
                <w:sz w:val="20"/>
                <w:szCs w:val="20"/>
              </w:rPr>
              <w:t xml:space="preserve"> руб.;</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в 2022 году – </w:t>
            </w:r>
            <w:r w:rsidRPr="004B1587">
              <w:rPr>
                <w:rFonts w:ascii="Arial" w:hAnsi="Arial" w:cs="Arial"/>
                <w:bCs/>
                <w:color w:val="000000"/>
                <w:sz w:val="20"/>
                <w:szCs w:val="20"/>
              </w:rPr>
              <w:t>242,4 тыс.</w:t>
            </w:r>
            <w:r w:rsidRPr="004B1587">
              <w:rPr>
                <w:rFonts w:ascii="Arial" w:hAnsi="Arial" w:cs="Arial"/>
                <w:sz w:val="20"/>
                <w:szCs w:val="20"/>
              </w:rPr>
              <w:t xml:space="preserve"> руб.;</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в 2023 году – </w:t>
            </w:r>
            <w:r w:rsidRPr="004B1587">
              <w:rPr>
                <w:rFonts w:ascii="Arial" w:hAnsi="Arial" w:cs="Arial"/>
                <w:bCs/>
                <w:color w:val="000000"/>
                <w:sz w:val="20"/>
                <w:szCs w:val="20"/>
              </w:rPr>
              <w:t>171,1 тыс.</w:t>
            </w:r>
            <w:r w:rsidRPr="004B1587">
              <w:rPr>
                <w:rFonts w:ascii="Arial" w:hAnsi="Arial" w:cs="Arial"/>
                <w:sz w:val="20"/>
                <w:szCs w:val="20"/>
              </w:rPr>
              <w:t xml:space="preserve"> руб.;</w:t>
            </w:r>
          </w:p>
          <w:p w:rsidR="004B1587" w:rsidRPr="004B1587" w:rsidRDefault="004B1587" w:rsidP="004B1587">
            <w:pPr>
              <w:rPr>
                <w:rFonts w:ascii="Arial" w:hAnsi="Arial" w:cs="Arial"/>
                <w:sz w:val="20"/>
                <w:szCs w:val="20"/>
              </w:rPr>
            </w:pPr>
            <w:r w:rsidRPr="004B1587">
              <w:rPr>
                <w:rFonts w:ascii="Arial" w:hAnsi="Arial" w:cs="Arial"/>
                <w:sz w:val="20"/>
                <w:szCs w:val="20"/>
              </w:rPr>
              <w:t>на 2024-2035 – 2053,2 тыс. руб.</w:t>
            </w:r>
          </w:p>
          <w:p w:rsidR="004B1587" w:rsidRPr="004B1587" w:rsidRDefault="004B1587" w:rsidP="004B1587">
            <w:pPr>
              <w:rPr>
                <w:rFonts w:ascii="Arial" w:hAnsi="Arial" w:cs="Arial"/>
                <w:sz w:val="20"/>
                <w:szCs w:val="20"/>
                <w:highlight w:val="yellow"/>
              </w:rPr>
            </w:pPr>
          </w:p>
          <w:p w:rsidR="004B1587" w:rsidRPr="004B1587" w:rsidRDefault="004B1587" w:rsidP="004B1587">
            <w:pPr>
              <w:rPr>
                <w:rFonts w:ascii="Arial" w:hAnsi="Arial" w:cs="Arial"/>
                <w:sz w:val="20"/>
                <w:szCs w:val="20"/>
              </w:rPr>
            </w:pPr>
            <w:r w:rsidRPr="004B1587">
              <w:rPr>
                <w:rFonts w:ascii="Arial" w:hAnsi="Arial" w:cs="Arial"/>
                <w:sz w:val="20"/>
                <w:szCs w:val="20"/>
              </w:rPr>
              <w:t>из них средства:</w:t>
            </w:r>
          </w:p>
          <w:p w:rsidR="004B1587" w:rsidRPr="004B1587" w:rsidRDefault="004B1587" w:rsidP="004B1587">
            <w:pPr>
              <w:rPr>
                <w:rFonts w:ascii="Arial" w:hAnsi="Arial" w:cs="Arial"/>
                <w:sz w:val="20"/>
                <w:szCs w:val="20"/>
              </w:rPr>
            </w:pPr>
            <w:r w:rsidRPr="004B1587">
              <w:rPr>
                <w:rFonts w:ascii="Arial" w:hAnsi="Arial" w:cs="Arial"/>
                <w:sz w:val="20"/>
                <w:szCs w:val="20"/>
              </w:rPr>
              <w:t>федерального бюджета – 0,0тыс. руб., в том числе:</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в 2021 году – 0,0 тыс. руб. </w:t>
            </w:r>
          </w:p>
          <w:p w:rsidR="004B1587" w:rsidRPr="004B1587" w:rsidRDefault="004B1587" w:rsidP="004B1587">
            <w:pPr>
              <w:rPr>
                <w:rFonts w:ascii="Arial" w:hAnsi="Arial" w:cs="Arial"/>
                <w:sz w:val="20"/>
                <w:szCs w:val="20"/>
              </w:rPr>
            </w:pPr>
            <w:r w:rsidRPr="004B1587">
              <w:rPr>
                <w:rFonts w:ascii="Arial" w:hAnsi="Arial" w:cs="Arial"/>
                <w:sz w:val="20"/>
                <w:szCs w:val="20"/>
              </w:rPr>
              <w:t>в 2022 году – 0,0 тыс. руб.;</w:t>
            </w:r>
          </w:p>
          <w:p w:rsidR="004B1587" w:rsidRPr="004B1587" w:rsidRDefault="004B1587" w:rsidP="004B1587">
            <w:pPr>
              <w:rPr>
                <w:rFonts w:ascii="Arial" w:hAnsi="Arial" w:cs="Arial"/>
                <w:sz w:val="20"/>
                <w:szCs w:val="20"/>
              </w:rPr>
            </w:pPr>
            <w:r w:rsidRPr="004B1587">
              <w:rPr>
                <w:rFonts w:ascii="Arial" w:hAnsi="Arial" w:cs="Arial"/>
                <w:sz w:val="20"/>
                <w:szCs w:val="20"/>
              </w:rPr>
              <w:t>в 2023 году – 0,0 тыс. руб.;</w:t>
            </w:r>
          </w:p>
          <w:p w:rsidR="004B1587" w:rsidRPr="004B1587" w:rsidRDefault="004B1587" w:rsidP="004B1587">
            <w:pPr>
              <w:rPr>
                <w:rFonts w:ascii="Arial" w:hAnsi="Arial" w:cs="Arial"/>
                <w:sz w:val="20"/>
                <w:szCs w:val="20"/>
              </w:rPr>
            </w:pPr>
            <w:r w:rsidRPr="004B1587">
              <w:rPr>
                <w:rFonts w:ascii="Arial" w:hAnsi="Arial" w:cs="Arial"/>
                <w:sz w:val="20"/>
                <w:szCs w:val="20"/>
              </w:rPr>
              <w:t>на 2024-2035 – 0,0 тыс. руб.</w:t>
            </w:r>
          </w:p>
          <w:p w:rsidR="004B1587" w:rsidRPr="004B1587" w:rsidRDefault="004B1587" w:rsidP="004B1587">
            <w:pPr>
              <w:rPr>
                <w:rFonts w:ascii="Arial" w:hAnsi="Arial" w:cs="Arial"/>
                <w:sz w:val="20"/>
                <w:szCs w:val="20"/>
                <w:highlight w:val="yellow"/>
              </w:rPr>
            </w:pPr>
          </w:p>
          <w:p w:rsidR="004B1587" w:rsidRPr="004B1587" w:rsidRDefault="004B1587" w:rsidP="004B1587">
            <w:pPr>
              <w:rPr>
                <w:rFonts w:ascii="Arial" w:hAnsi="Arial" w:cs="Arial"/>
                <w:sz w:val="20"/>
                <w:szCs w:val="20"/>
              </w:rPr>
            </w:pPr>
            <w:r w:rsidRPr="004B1587">
              <w:rPr>
                <w:rFonts w:ascii="Arial" w:hAnsi="Arial" w:cs="Arial"/>
                <w:sz w:val="20"/>
                <w:szCs w:val="20"/>
              </w:rPr>
              <w:t>республиканского бюджета Чувашской Республики – 0,0 руб., в том числе:</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в 2020 году – 0,0 тыс. руб. </w:t>
            </w:r>
          </w:p>
          <w:p w:rsidR="004B1587" w:rsidRPr="004B1587" w:rsidRDefault="004B1587" w:rsidP="004B1587">
            <w:pPr>
              <w:rPr>
                <w:rFonts w:ascii="Arial" w:hAnsi="Arial" w:cs="Arial"/>
                <w:sz w:val="20"/>
                <w:szCs w:val="20"/>
              </w:rPr>
            </w:pPr>
            <w:r w:rsidRPr="004B1587">
              <w:rPr>
                <w:rFonts w:ascii="Arial" w:hAnsi="Arial" w:cs="Arial"/>
                <w:sz w:val="20"/>
                <w:szCs w:val="20"/>
              </w:rPr>
              <w:t>в 2021 году – 0,0 тыс. руб.;</w:t>
            </w:r>
          </w:p>
          <w:p w:rsidR="004B1587" w:rsidRPr="004B1587" w:rsidRDefault="004B1587" w:rsidP="004B1587">
            <w:pPr>
              <w:rPr>
                <w:rFonts w:ascii="Arial" w:hAnsi="Arial" w:cs="Arial"/>
                <w:sz w:val="20"/>
                <w:szCs w:val="20"/>
              </w:rPr>
            </w:pPr>
            <w:r w:rsidRPr="004B1587">
              <w:rPr>
                <w:rFonts w:ascii="Arial" w:hAnsi="Arial" w:cs="Arial"/>
                <w:sz w:val="20"/>
                <w:szCs w:val="20"/>
              </w:rPr>
              <w:t>в 2022 году – 0,0 тыс. руб.;</w:t>
            </w:r>
          </w:p>
          <w:p w:rsidR="004B1587" w:rsidRPr="004B1587" w:rsidRDefault="004B1587" w:rsidP="004B1587">
            <w:pPr>
              <w:rPr>
                <w:rFonts w:ascii="Arial" w:hAnsi="Arial" w:cs="Arial"/>
                <w:sz w:val="20"/>
                <w:szCs w:val="20"/>
              </w:rPr>
            </w:pPr>
            <w:r w:rsidRPr="004B1587">
              <w:rPr>
                <w:rFonts w:ascii="Arial" w:hAnsi="Arial" w:cs="Arial"/>
                <w:sz w:val="20"/>
                <w:szCs w:val="20"/>
              </w:rPr>
              <w:t>на 2023-2035 – 0,0тыс. руб.</w:t>
            </w:r>
          </w:p>
          <w:p w:rsidR="004B1587" w:rsidRPr="004B1587" w:rsidRDefault="004B1587" w:rsidP="004B1587">
            <w:pPr>
              <w:rPr>
                <w:rFonts w:ascii="Arial" w:hAnsi="Arial" w:cs="Arial"/>
                <w:sz w:val="20"/>
                <w:szCs w:val="20"/>
              </w:rPr>
            </w:pPr>
          </w:p>
          <w:p w:rsidR="004B1587" w:rsidRPr="004B1587" w:rsidRDefault="004B1587" w:rsidP="004B1587">
            <w:pPr>
              <w:rPr>
                <w:rFonts w:ascii="Arial" w:hAnsi="Arial" w:cs="Arial"/>
                <w:sz w:val="20"/>
                <w:szCs w:val="20"/>
              </w:rPr>
            </w:pPr>
            <w:r w:rsidRPr="004B1587">
              <w:rPr>
                <w:rFonts w:ascii="Arial" w:hAnsi="Arial" w:cs="Arial"/>
                <w:sz w:val="20"/>
                <w:szCs w:val="20"/>
              </w:rPr>
              <w:t>местного бюджета –</w:t>
            </w:r>
            <w:r w:rsidRPr="004B1587">
              <w:rPr>
                <w:rFonts w:ascii="Arial" w:hAnsi="Arial" w:cs="Arial"/>
                <w:color w:val="FF0000"/>
                <w:sz w:val="20"/>
                <w:szCs w:val="20"/>
              </w:rPr>
              <w:t xml:space="preserve"> </w:t>
            </w:r>
            <w:r w:rsidRPr="004B1587">
              <w:rPr>
                <w:rFonts w:ascii="Arial" w:hAnsi="Arial" w:cs="Arial"/>
                <w:sz w:val="20"/>
                <w:szCs w:val="20"/>
              </w:rPr>
              <w:t>2637,9 тыс. руб., в том числе:</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в 2021 году – </w:t>
            </w:r>
            <w:r w:rsidRPr="004B1587">
              <w:rPr>
                <w:rFonts w:ascii="Arial" w:hAnsi="Arial" w:cs="Arial"/>
                <w:bCs/>
                <w:color w:val="000000"/>
                <w:sz w:val="20"/>
                <w:szCs w:val="20"/>
              </w:rPr>
              <w:t>171,2 тыс.</w:t>
            </w:r>
            <w:r w:rsidRPr="004B1587">
              <w:rPr>
                <w:rFonts w:ascii="Arial" w:hAnsi="Arial" w:cs="Arial"/>
                <w:sz w:val="20"/>
                <w:szCs w:val="20"/>
              </w:rPr>
              <w:t xml:space="preserve"> руб.;</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в 2022 году – </w:t>
            </w:r>
            <w:r w:rsidRPr="004B1587">
              <w:rPr>
                <w:rFonts w:ascii="Arial" w:hAnsi="Arial" w:cs="Arial"/>
                <w:bCs/>
                <w:color w:val="000000"/>
                <w:sz w:val="20"/>
                <w:szCs w:val="20"/>
              </w:rPr>
              <w:t>242,4 тыс.</w:t>
            </w:r>
            <w:r w:rsidRPr="004B1587">
              <w:rPr>
                <w:rFonts w:ascii="Arial" w:hAnsi="Arial" w:cs="Arial"/>
                <w:sz w:val="20"/>
                <w:szCs w:val="20"/>
              </w:rPr>
              <w:t xml:space="preserve"> руб.;</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в 2023 году – </w:t>
            </w:r>
            <w:r w:rsidRPr="004B1587">
              <w:rPr>
                <w:rFonts w:ascii="Arial" w:hAnsi="Arial" w:cs="Arial"/>
                <w:bCs/>
                <w:color w:val="000000"/>
                <w:sz w:val="20"/>
                <w:szCs w:val="20"/>
              </w:rPr>
              <w:t>171,1 тыс.</w:t>
            </w:r>
            <w:r w:rsidRPr="004B1587">
              <w:rPr>
                <w:rFonts w:ascii="Arial" w:hAnsi="Arial" w:cs="Arial"/>
                <w:sz w:val="20"/>
                <w:szCs w:val="20"/>
              </w:rPr>
              <w:t xml:space="preserve"> руб.;</w:t>
            </w:r>
          </w:p>
          <w:p w:rsidR="004B1587" w:rsidRPr="004B1587" w:rsidRDefault="004B1587" w:rsidP="004B1587">
            <w:pPr>
              <w:rPr>
                <w:rFonts w:ascii="Arial" w:hAnsi="Arial" w:cs="Arial"/>
                <w:sz w:val="20"/>
                <w:szCs w:val="20"/>
              </w:rPr>
            </w:pPr>
            <w:r w:rsidRPr="004B1587">
              <w:rPr>
                <w:rFonts w:ascii="Arial" w:hAnsi="Arial" w:cs="Arial"/>
                <w:sz w:val="20"/>
                <w:szCs w:val="20"/>
              </w:rPr>
              <w:t>на 2024-2035 – 2053,2 тыс. руб.</w:t>
            </w:r>
          </w:p>
          <w:p w:rsidR="004B1587" w:rsidRPr="004B1587" w:rsidRDefault="004B1587" w:rsidP="004B1587">
            <w:pPr>
              <w:rPr>
                <w:rFonts w:ascii="Arial" w:hAnsi="Arial" w:cs="Arial"/>
                <w:sz w:val="20"/>
                <w:szCs w:val="20"/>
              </w:rPr>
            </w:pPr>
          </w:p>
          <w:p w:rsidR="004B1587" w:rsidRPr="004B1587" w:rsidRDefault="004B1587" w:rsidP="004B1587">
            <w:pPr>
              <w:rPr>
                <w:rFonts w:ascii="Arial" w:hAnsi="Arial" w:cs="Arial"/>
                <w:sz w:val="20"/>
                <w:szCs w:val="20"/>
                <w:highlight w:val="yellow"/>
              </w:rPr>
            </w:pPr>
            <w:r w:rsidRPr="004B1587">
              <w:rPr>
                <w:rFonts w:ascii="Arial" w:hAnsi="Arial" w:cs="Arial"/>
                <w:sz w:val="20"/>
                <w:szCs w:val="20"/>
              </w:rPr>
              <w:t>Объемы и источники финансирования муниципальной программы уточняются при формировании бюджета на очередной финансовый год и плановый период</w:t>
            </w:r>
          </w:p>
        </w:tc>
      </w:tr>
      <w:tr w:rsidR="004B1587" w:rsidRPr="004B1587" w:rsidTr="00734429">
        <w:trPr>
          <w:trHeight w:val="145"/>
        </w:trPr>
        <w:tc>
          <w:tcPr>
            <w:tcW w:w="3211" w:type="dxa"/>
            <w:tcBorders>
              <w:top w:val="single" w:sz="4" w:space="0" w:color="auto"/>
              <w:left w:val="single" w:sz="4" w:space="0" w:color="auto"/>
              <w:bottom w:val="single" w:sz="4" w:space="0" w:color="auto"/>
              <w:right w:val="single" w:sz="4" w:space="0" w:color="auto"/>
            </w:tcBorders>
            <w:hideMark/>
          </w:tcPr>
          <w:p w:rsidR="004B1587" w:rsidRPr="004B1587" w:rsidRDefault="004B1587" w:rsidP="004B1587">
            <w:pPr>
              <w:rPr>
                <w:rFonts w:ascii="Arial" w:hAnsi="Arial" w:cs="Arial"/>
                <w:sz w:val="20"/>
                <w:szCs w:val="20"/>
              </w:rPr>
            </w:pPr>
            <w:r w:rsidRPr="004B1587">
              <w:rPr>
                <w:rFonts w:ascii="Arial" w:hAnsi="Arial" w:cs="Arial"/>
                <w:sz w:val="20"/>
                <w:szCs w:val="20"/>
              </w:rPr>
              <w:t xml:space="preserve">Ожидаемые результаты реализации муниципальной программы </w:t>
            </w:r>
          </w:p>
        </w:tc>
        <w:tc>
          <w:tcPr>
            <w:tcW w:w="6639" w:type="dxa"/>
            <w:tcBorders>
              <w:top w:val="single" w:sz="4" w:space="0" w:color="auto"/>
              <w:left w:val="single" w:sz="4" w:space="0" w:color="auto"/>
              <w:bottom w:val="single" w:sz="4" w:space="0" w:color="auto"/>
              <w:right w:val="single" w:sz="4" w:space="0" w:color="auto"/>
            </w:tcBorders>
            <w:hideMark/>
          </w:tcPr>
          <w:p w:rsidR="004B1587" w:rsidRPr="004B1587" w:rsidRDefault="004B1587" w:rsidP="004B1587">
            <w:pPr>
              <w:jc w:val="both"/>
              <w:rPr>
                <w:rFonts w:ascii="Arial" w:hAnsi="Arial" w:cs="Arial"/>
                <w:sz w:val="20"/>
                <w:szCs w:val="20"/>
              </w:rPr>
            </w:pPr>
            <w:r w:rsidRPr="004B1587">
              <w:rPr>
                <w:rFonts w:ascii="Arial" w:hAnsi="Arial" w:cs="Arial"/>
                <w:sz w:val="20"/>
                <w:szCs w:val="20"/>
              </w:rPr>
              <w:t>-  улучшение условий проживания граждан;</w:t>
            </w:r>
          </w:p>
          <w:p w:rsidR="004B1587" w:rsidRPr="004B1587" w:rsidRDefault="004B1587" w:rsidP="004B1587">
            <w:pPr>
              <w:jc w:val="both"/>
              <w:rPr>
                <w:rFonts w:ascii="Arial" w:hAnsi="Arial" w:cs="Arial"/>
                <w:sz w:val="20"/>
                <w:szCs w:val="20"/>
              </w:rPr>
            </w:pPr>
            <w:r w:rsidRPr="004B1587">
              <w:rPr>
                <w:rFonts w:ascii="Arial" w:hAnsi="Arial" w:cs="Arial"/>
                <w:sz w:val="20"/>
                <w:szCs w:val="20"/>
              </w:rPr>
              <w:t>- развитие и закрепление положительных демографических тенденций в обществе;</w:t>
            </w:r>
          </w:p>
          <w:p w:rsidR="004B1587" w:rsidRPr="004B1587" w:rsidRDefault="004B1587" w:rsidP="004B1587">
            <w:pPr>
              <w:jc w:val="both"/>
              <w:rPr>
                <w:rFonts w:ascii="Arial" w:hAnsi="Arial" w:cs="Arial"/>
                <w:sz w:val="20"/>
                <w:szCs w:val="20"/>
              </w:rPr>
            </w:pPr>
            <w:r w:rsidRPr="004B1587">
              <w:rPr>
                <w:rFonts w:ascii="Arial" w:hAnsi="Arial" w:cs="Arial"/>
                <w:sz w:val="20"/>
                <w:szCs w:val="20"/>
              </w:rPr>
              <w:t>- укрепление семейных отношений и снижение социальной напряженности в обществе;</w:t>
            </w:r>
          </w:p>
          <w:p w:rsidR="004B1587" w:rsidRPr="004B1587" w:rsidRDefault="004B1587" w:rsidP="004B1587">
            <w:pPr>
              <w:jc w:val="both"/>
              <w:rPr>
                <w:rFonts w:ascii="Arial" w:hAnsi="Arial" w:cs="Arial"/>
                <w:sz w:val="20"/>
                <w:szCs w:val="20"/>
              </w:rPr>
            </w:pPr>
            <w:r w:rsidRPr="004B1587">
              <w:rPr>
                <w:rFonts w:ascii="Arial" w:hAnsi="Arial" w:cs="Arial"/>
                <w:sz w:val="20"/>
                <w:szCs w:val="20"/>
              </w:rPr>
              <w:t>- улучшение условий проживания;</w:t>
            </w:r>
          </w:p>
          <w:p w:rsidR="004B1587" w:rsidRPr="004B1587" w:rsidRDefault="004B1587" w:rsidP="004B1587">
            <w:pPr>
              <w:jc w:val="both"/>
              <w:rPr>
                <w:rFonts w:ascii="Arial" w:hAnsi="Arial" w:cs="Arial"/>
                <w:sz w:val="20"/>
                <w:szCs w:val="20"/>
              </w:rPr>
            </w:pPr>
            <w:r w:rsidRPr="004B1587">
              <w:rPr>
                <w:rFonts w:ascii="Arial" w:hAnsi="Arial" w:cs="Arial"/>
                <w:sz w:val="20"/>
                <w:szCs w:val="20"/>
              </w:rPr>
              <w:t>- обеспечение пешеходов удобным и безопасным передвижением;</w:t>
            </w:r>
          </w:p>
          <w:p w:rsidR="004B1587" w:rsidRPr="004B1587" w:rsidRDefault="004B1587" w:rsidP="004B1587">
            <w:pPr>
              <w:jc w:val="both"/>
              <w:rPr>
                <w:rFonts w:ascii="Arial" w:hAnsi="Arial" w:cs="Arial"/>
                <w:sz w:val="20"/>
                <w:szCs w:val="20"/>
              </w:rPr>
            </w:pPr>
            <w:r w:rsidRPr="004B1587">
              <w:rPr>
                <w:rFonts w:ascii="Arial" w:hAnsi="Arial" w:cs="Arial"/>
                <w:sz w:val="20"/>
                <w:szCs w:val="20"/>
              </w:rPr>
              <w:t>- оптимизация развития территории и наращивание объемов нового жилищного строительства;</w:t>
            </w:r>
          </w:p>
        </w:tc>
      </w:tr>
      <w:tr w:rsidR="004B1587" w:rsidRPr="004B1587" w:rsidTr="00734429">
        <w:trPr>
          <w:trHeight w:val="145"/>
        </w:trPr>
        <w:tc>
          <w:tcPr>
            <w:tcW w:w="3211" w:type="dxa"/>
            <w:tcBorders>
              <w:top w:val="single" w:sz="4" w:space="0" w:color="auto"/>
              <w:left w:val="single" w:sz="4" w:space="0" w:color="auto"/>
              <w:bottom w:val="single" w:sz="4" w:space="0" w:color="auto"/>
              <w:right w:val="single" w:sz="4" w:space="0" w:color="auto"/>
            </w:tcBorders>
          </w:tcPr>
          <w:p w:rsidR="004B1587" w:rsidRPr="004B1587" w:rsidRDefault="004B1587" w:rsidP="004B1587">
            <w:pPr>
              <w:rPr>
                <w:rFonts w:ascii="Arial" w:hAnsi="Arial" w:cs="Arial"/>
                <w:sz w:val="20"/>
                <w:szCs w:val="20"/>
              </w:rPr>
            </w:pPr>
            <w:r w:rsidRPr="004B1587">
              <w:rPr>
                <w:rFonts w:ascii="Arial" w:hAnsi="Arial" w:cs="Arial"/>
                <w:sz w:val="20"/>
                <w:szCs w:val="20"/>
              </w:rPr>
              <w:t>Система организации контроля за выполнением программы</w:t>
            </w:r>
          </w:p>
        </w:tc>
        <w:tc>
          <w:tcPr>
            <w:tcW w:w="6639" w:type="dxa"/>
            <w:tcBorders>
              <w:top w:val="single" w:sz="4" w:space="0" w:color="auto"/>
              <w:left w:val="single" w:sz="4" w:space="0" w:color="auto"/>
              <w:bottom w:val="single" w:sz="4" w:space="0" w:color="auto"/>
              <w:right w:val="single" w:sz="4" w:space="0" w:color="auto"/>
            </w:tcBorders>
          </w:tcPr>
          <w:p w:rsidR="004B1587" w:rsidRPr="004B1587" w:rsidRDefault="004B1587" w:rsidP="004B1587">
            <w:pPr>
              <w:rPr>
                <w:rFonts w:ascii="Arial" w:hAnsi="Arial" w:cs="Arial"/>
                <w:sz w:val="20"/>
                <w:szCs w:val="20"/>
              </w:rPr>
            </w:pPr>
            <w:r w:rsidRPr="004B1587">
              <w:rPr>
                <w:rFonts w:ascii="Arial" w:hAnsi="Arial" w:cs="Arial"/>
                <w:sz w:val="20"/>
                <w:szCs w:val="20"/>
              </w:rPr>
              <w:t>Контроль за исполнением программы возложен на ответственного исполнителя муниципальной программы. Ответственный исполнитель, участники муниципальной программы осуществляют подготовку отчетов о выполнении программных мероприятий муниципальной программы. Отчет о выполнении программных мероприятий представляется ежеквартально не позднее 15 числа месяца, следующего за отчетным кварталом</w:t>
            </w:r>
          </w:p>
        </w:tc>
      </w:tr>
    </w:tbl>
    <w:p w:rsidR="004B1587" w:rsidRPr="004B1587" w:rsidRDefault="004B1587" w:rsidP="004B1587">
      <w:pPr>
        <w:jc w:val="center"/>
        <w:rPr>
          <w:rFonts w:ascii="Arial" w:eastAsia="Calibri" w:hAnsi="Arial" w:cs="Arial"/>
          <w:color w:val="0070C0"/>
          <w:sz w:val="20"/>
          <w:szCs w:val="20"/>
        </w:rPr>
      </w:pPr>
    </w:p>
    <w:p w:rsidR="004B1587" w:rsidRPr="004B1587" w:rsidRDefault="004B1587" w:rsidP="004B1587">
      <w:pPr>
        <w:widowControl w:val="0"/>
        <w:autoSpaceDE w:val="0"/>
        <w:autoSpaceDN w:val="0"/>
        <w:adjustRightInd w:val="0"/>
        <w:jc w:val="center"/>
        <w:outlineLvl w:val="1"/>
        <w:rPr>
          <w:rFonts w:ascii="Arial" w:eastAsia="Calibri" w:hAnsi="Arial" w:cs="Arial"/>
          <w:b/>
          <w:sz w:val="20"/>
          <w:szCs w:val="20"/>
          <w:lang w:eastAsia="en-US"/>
        </w:rPr>
      </w:pPr>
      <w:r w:rsidRPr="004B1587">
        <w:rPr>
          <w:rFonts w:ascii="Arial" w:eastAsia="Calibri" w:hAnsi="Arial" w:cs="Arial"/>
          <w:b/>
          <w:sz w:val="20"/>
          <w:szCs w:val="20"/>
          <w:lang w:eastAsia="en-US"/>
        </w:rPr>
        <w:t>1. Характеристика проблемы, на решение которой направлена Программа</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bookmarkStart w:id="19" w:name="Par330"/>
      <w:bookmarkEnd w:id="19"/>
      <w:r w:rsidRPr="004B1587">
        <w:rPr>
          <w:rFonts w:ascii="Arial" w:eastAsia="Calibri" w:hAnsi="Arial" w:cs="Arial"/>
          <w:sz w:val="20"/>
          <w:szCs w:val="20"/>
          <w:lang w:eastAsia="en-US"/>
        </w:rPr>
        <w:t xml:space="preserve">Муниципальная программа «Развитие жилищного строительства, сферы жилищно-коммунального хозяйства» (далее – Программа) разработана в целях реализации </w:t>
      </w:r>
      <w:hyperlink r:id="rId41" w:history="1">
        <w:r w:rsidRPr="004B1587">
          <w:rPr>
            <w:rFonts w:ascii="Arial" w:eastAsia="Calibri" w:hAnsi="Arial" w:cs="Arial"/>
            <w:sz w:val="20"/>
            <w:szCs w:val="20"/>
            <w:lang w:eastAsia="en-US"/>
          </w:rPr>
          <w:t>Указа</w:t>
        </w:r>
      </w:hyperlink>
      <w:r w:rsidRPr="004B1587">
        <w:rPr>
          <w:rFonts w:ascii="Arial" w:eastAsia="Calibri" w:hAnsi="Arial" w:cs="Arial"/>
          <w:sz w:val="20"/>
          <w:szCs w:val="20"/>
          <w:lang w:eastAsia="en-US"/>
        </w:rPr>
        <w:t xml:space="preserve"> Президента Чувашской Республики от 6 августа 2010 г. № 92 «О дополнительных мерах по повышению доступности жилья в Чувашской Республике». Программа базируется на основных положениях федеральной целевой </w:t>
      </w:r>
      <w:hyperlink r:id="rId42" w:history="1">
        <w:r w:rsidRPr="004B1587">
          <w:rPr>
            <w:rFonts w:ascii="Arial" w:eastAsia="Calibri" w:hAnsi="Arial" w:cs="Arial"/>
            <w:sz w:val="20"/>
            <w:szCs w:val="20"/>
            <w:lang w:eastAsia="en-US"/>
          </w:rPr>
          <w:t>программы</w:t>
        </w:r>
      </w:hyperlink>
      <w:r w:rsidRPr="004B1587">
        <w:rPr>
          <w:rFonts w:ascii="Arial" w:eastAsia="Calibri" w:hAnsi="Arial" w:cs="Arial"/>
          <w:sz w:val="20"/>
          <w:szCs w:val="20"/>
          <w:lang w:eastAsia="en-US"/>
        </w:rPr>
        <w:t xml:space="preserve"> «Жилище» на 2015-2020 годы, утвержденной постановлением Правительства Российской Федерации от 17 декабря 2010 г. № 1050  и </w:t>
      </w:r>
      <w:hyperlink r:id="rId43" w:history="1">
        <w:r w:rsidRPr="004B1587">
          <w:rPr>
            <w:rFonts w:ascii="Arial" w:eastAsia="Calibri" w:hAnsi="Arial" w:cs="Arial"/>
            <w:sz w:val="20"/>
            <w:szCs w:val="20"/>
            <w:lang w:eastAsia="en-US"/>
          </w:rPr>
          <w:t>Закона</w:t>
        </w:r>
      </w:hyperlink>
      <w:r w:rsidRPr="004B1587">
        <w:rPr>
          <w:rFonts w:ascii="Arial" w:eastAsia="Calibri" w:hAnsi="Arial" w:cs="Arial"/>
          <w:sz w:val="20"/>
          <w:szCs w:val="20"/>
          <w:lang w:eastAsia="en-US"/>
        </w:rPr>
        <w:t xml:space="preserve"> Чувашской Республики от 4 июня 2007 г. № 8  «О стратегии социально-экономического развития Чувашской Республики до 2020 года».</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 xml:space="preserve">Программа разработана с целью обеспечения населения доступным жильем путем реализации механизмов поддержки и развития жилищного строительства и стимулирования спроса на рынке жилья, привлечения инвестиций в отрасль, удовлетворения спроса населения на жилье различной степени комфортности и является одним из основных инструментов реализации приоритетного </w:t>
      </w:r>
      <w:r w:rsidRPr="004B1587">
        <w:rPr>
          <w:rFonts w:ascii="Arial" w:eastAsia="Calibri" w:hAnsi="Arial" w:cs="Arial"/>
          <w:sz w:val="20"/>
          <w:szCs w:val="20"/>
          <w:lang w:eastAsia="en-US"/>
        </w:rPr>
        <w:lastRenderedPageBreak/>
        <w:t>национального проекта «Доступное и комфортное жилье – гражданам  России» в Чувашской Республике.</w:t>
      </w:r>
    </w:p>
    <w:p w:rsidR="004B1587" w:rsidRPr="004B1587" w:rsidRDefault="004B1587" w:rsidP="004B1587">
      <w:pPr>
        <w:widowControl w:val="0"/>
        <w:autoSpaceDE w:val="0"/>
        <w:autoSpaceDN w:val="0"/>
        <w:adjustRightInd w:val="0"/>
        <w:ind w:firstLine="567"/>
        <w:jc w:val="both"/>
        <w:rPr>
          <w:rFonts w:ascii="Arial" w:eastAsia="Calibri" w:hAnsi="Arial" w:cs="Arial"/>
          <w:sz w:val="20"/>
          <w:szCs w:val="20"/>
          <w:lang w:eastAsia="en-US"/>
        </w:rPr>
      </w:pPr>
      <w:r w:rsidRPr="004B1587">
        <w:rPr>
          <w:rFonts w:ascii="Arial" w:eastAsia="Calibri" w:hAnsi="Arial" w:cs="Arial"/>
          <w:sz w:val="20"/>
          <w:szCs w:val="20"/>
          <w:lang w:eastAsia="en-US"/>
        </w:rPr>
        <w:t>Формирование рынка доступного жилья эконом-класса, отвечающего требованиям энергоэффективности и экологичности,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w:t>
      </w:r>
    </w:p>
    <w:p w:rsidR="004B1587" w:rsidRPr="004B1587" w:rsidRDefault="004B1587" w:rsidP="004B1587">
      <w:pPr>
        <w:widowControl w:val="0"/>
        <w:autoSpaceDE w:val="0"/>
        <w:autoSpaceDN w:val="0"/>
        <w:adjustRightInd w:val="0"/>
        <w:ind w:firstLine="567"/>
        <w:jc w:val="both"/>
        <w:rPr>
          <w:rFonts w:ascii="Arial" w:eastAsia="Calibri" w:hAnsi="Arial" w:cs="Arial"/>
          <w:sz w:val="20"/>
          <w:szCs w:val="20"/>
          <w:lang w:eastAsia="en-US"/>
        </w:rPr>
      </w:pPr>
      <w:r w:rsidRPr="004B1587">
        <w:rPr>
          <w:rFonts w:ascii="Arial" w:eastAsia="Calibri" w:hAnsi="Arial" w:cs="Arial"/>
          <w:sz w:val="20"/>
          <w:szCs w:val="20"/>
          <w:lang w:eastAsia="en-US"/>
        </w:rPr>
        <w:t>Реформирование жилищной сферы обеспечило коренной поворот от планово-административных методов регулирования к рыночным механизмам при соблюдении принципов обеспечения социальных гарантий в области жилищных прав малоимущим гражданам и иным категориям населения, установленным законодательством Российской Федерации. Право собственности на жилье, а также рынок жилья стали неотъемлемой частью отношений в жилищной сфере.</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 xml:space="preserve">В рамках реализации Градостроительного </w:t>
      </w:r>
      <w:hyperlink r:id="rId44" w:history="1">
        <w:r w:rsidRPr="004B1587">
          <w:rPr>
            <w:rFonts w:ascii="Arial" w:eastAsia="Calibri" w:hAnsi="Arial" w:cs="Arial"/>
            <w:sz w:val="20"/>
            <w:szCs w:val="20"/>
            <w:lang w:eastAsia="en-US"/>
          </w:rPr>
          <w:t>кодекса</w:t>
        </w:r>
      </w:hyperlink>
      <w:r w:rsidRPr="004B1587">
        <w:rPr>
          <w:rFonts w:ascii="Arial" w:eastAsia="Calibri" w:hAnsi="Arial" w:cs="Arial"/>
          <w:sz w:val="20"/>
          <w:szCs w:val="20"/>
          <w:lang w:eastAsia="en-US"/>
        </w:rPr>
        <w:t xml:space="preserve"> Российской Федерации в Чувашской Республике в 2007 году принят </w:t>
      </w:r>
      <w:hyperlink r:id="rId45" w:history="1">
        <w:r w:rsidRPr="004B1587">
          <w:rPr>
            <w:rFonts w:ascii="Arial" w:eastAsia="Calibri" w:hAnsi="Arial" w:cs="Arial"/>
            <w:sz w:val="20"/>
            <w:szCs w:val="20"/>
            <w:lang w:eastAsia="en-US"/>
          </w:rPr>
          <w:t>Закон</w:t>
        </w:r>
      </w:hyperlink>
      <w:r w:rsidRPr="004B1587">
        <w:rPr>
          <w:rFonts w:ascii="Arial" w:eastAsia="Calibri" w:hAnsi="Arial" w:cs="Arial"/>
          <w:sz w:val="20"/>
          <w:szCs w:val="20"/>
          <w:lang w:eastAsia="en-US"/>
        </w:rPr>
        <w:t xml:space="preserve"> Чувашской Республики «О регулировании градостроительной деятельности в Чувашской Республике», на республиканском и муниципальном уровне приняты все необходимые нормативные правовые акты, устанавливающие состав и порядок подготовки документов территориального планирования, документации по планировке территории, правил землепользования и застройки. Для определения муниципальных расчетных показателей обеспечения населения объектами социального и коммунально-бытового назначения, инженерной инфраструктуры, благоустройства территории утверждены республиканские нормативы градостроительного проектирования. В настоящее время органами местного самоуправления сельских поселений разрабатываются и утверждаются аналогичные нормативы.</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 xml:space="preserve">Сегодня во всех муниципальных образованиях можно получить документальную информацию о современном состоянии и использовании территорий муниципальных образований и их перспективному градостроительному развитию, размещению земельных участков для строительства объектов, развитию инженерной и транспортной инфраструктур, функциональному зонированию территорий. Документы территориального планирования и планы развития коммунальной инфраструктуры размещены на сайтах органов местного самоуправления в сети «Интернет». </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 xml:space="preserve">Малоэтажное строительство является для </w:t>
      </w:r>
      <w:r w:rsidRPr="004B1587">
        <w:rPr>
          <w:rFonts w:ascii="Arial" w:eastAsia="Calibri" w:hAnsi="Arial" w:cs="Arial"/>
          <w:sz w:val="20"/>
          <w:szCs w:val="20"/>
        </w:rPr>
        <w:t xml:space="preserve">Таушкасинского </w:t>
      </w:r>
      <w:r w:rsidRPr="004B1587">
        <w:rPr>
          <w:rFonts w:ascii="Arial" w:hAnsi="Arial" w:cs="Arial"/>
          <w:sz w:val="20"/>
          <w:szCs w:val="20"/>
        </w:rPr>
        <w:t xml:space="preserve">сельского поселения </w:t>
      </w:r>
      <w:r w:rsidRPr="004B1587">
        <w:rPr>
          <w:rFonts w:ascii="Arial" w:eastAsia="Calibri" w:hAnsi="Arial" w:cs="Arial"/>
          <w:sz w:val="20"/>
          <w:szCs w:val="20"/>
          <w:lang w:eastAsia="en-US"/>
        </w:rPr>
        <w:t xml:space="preserve">Цивильского района приоритетным направлением. С 1 января 2007 г. градостроительным законодательством упрощена процедура перевода земель из одной категории в другую путем включения земельных участков в границы населенных пунктов. </w:t>
      </w:r>
    </w:p>
    <w:p w:rsidR="004B1587" w:rsidRPr="004B1587" w:rsidRDefault="004B1587" w:rsidP="004B1587">
      <w:pPr>
        <w:widowControl w:val="0"/>
        <w:autoSpaceDE w:val="0"/>
        <w:autoSpaceDN w:val="0"/>
        <w:adjustRightInd w:val="0"/>
        <w:jc w:val="center"/>
        <w:outlineLvl w:val="1"/>
        <w:rPr>
          <w:rFonts w:ascii="Arial" w:eastAsia="Calibri" w:hAnsi="Arial" w:cs="Arial"/>
          <w:sz w:val="20"/>
          <w:szCs w:val="20"/>
          <w:lang w:eastAsia="en-US"/>
        </w:rPr>
      </w:pPr>
      <w:bookmarkStart w:id="20" w:name="Par348"/>
      <w:bookmarkEnd w:id="20"/>
    </w:p>
    <w:p w:rsidR="004B1587" w:rsidRPr="004B1587" w:rsidRDefault="004B1587" w:rsidP="004B1587">
      <w:pPr>
        <w:widowControl w:val="0"/>
        <w:autoSpaceDE w:val="0"/>
        <w:autoSpaceDN w:val="0"/>
        <w:adjustRightInd w:val="0"/>
        <w:jc w:val="center"/>
        <w:outlineLvl w:val="1"/>
        <w:rPr>
          <w:rFonts w:ascii="Arial" w:eastAsia="Calibri" w:hAnsi="Arial" w:cs="Arial"/>
          <w:b/>
          <w:sz w:val="20"/>
          <w:szCs w:val="20"/>
          <w:lang w:eastAsia="en-US"/>
        </w:rPr>
      </w:pPr>
      <w:r w:rsidRPr="004B1587">
        <w:rPr>
          <w:rFonts w:ascii="Arial" w:eastAsia="Calibri" w:hAnsi="Arial" w:cs="Arial"/>
          <w:b/>
          <w:sz w:val="20"/>
          <w:szCs w:val="20"/>
          <w:lang w:eastAsia="en-US"/>
        </w:rPr>
        <w:t>2. Основные цели, задачи и сроки реализации Программы, ее целевые индикаторы</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 xml:space="preserve">Основной целью Программы является обеспечение населения </w:t>
      </w:r>
      <w:r w:rsidRPr="004B1587">
        <w:rPr>
          <w:rFonts w:ascii="Arial" w:eastAsia="Calibri" w:hAnsi="Arial" w:cs="Arial"/>
          <w:sz w:val="20"/>
          <w:szCs w:val="20"/>
        </w:rPr>
        <w:t xml:space="preserve">Таушкасинского </w:t>
      </w:r>
      <w:r w:rsidRPr="004B1587">
        <w:rPr>
          <w:rFonts w:ascii="Arial" w:hAnsi="Arial" w:cs="Arial"/>
          <w:sz w:val="20"/>
          <w:szCs w:val="20"/>
        </w:rPr>
        <w:t xml:space="preserve">сельского поселения </w:t>
      </w:r>
      <w:r w:rsidRPr="004B1587">
        <w:rPr>
          <w:rFonts w:ascii="Arial" w:eastAsia="Calibri" w:hAnsi="Arial" w:cs="Arial"/>
          <w:sz w:val="20"/>
          <w:szCs w:val="20"/>
          <w:lang w:eastAsia="en-US"/>
        </w:rPr>
        <w:t>Цивильского района Чувашской Республики комфортное проживание  путем реализации механизмов поддержки и развития,  строительства через формирование рынка комфортной среды, отвечающего требованиям энергоэффективности и экологичности, и выполнение государственных обязательств по обеспечению качественного и безопасного проживания граждан, установленных федеральным законодательством, а также стимулирования спроса на рынке жилья, оптимизации предоставления государственных и муниципальных услуг в области градостроительной деятельности и создания условий для улучшения инвестиционного климата.</w:t>
      </w:r>
    </w:p>
    <w:p w:rsidR="004B1587" w:rsidRPr="004B1587" w:rsidRDefault="004B1587" w:rsidP="004B1587">
      <w:pPr>
        <w:autoSpaceDE w:val="0"/>
        <w:autoSpaceDN w:val="0"/>
        <w:adjustRightInd w:val="0"/>
        <w:ind w:firstLine="540"/>
        <w:jc w:val="both"/>
        <w:rPr>
          <w:rFonts w:ascii="Arial" w:hAnsi="Arial" w:cs="Arial"/>
          <w:sz w:val="20"/>
          <w:szCs w:val="20"/>
        </w:rPr>
      </w:pPr>
      <w:r w:rsidRPr="004B1587">
        <w:rPr>
          <w:rFonts w:ascii="Arial" w:eastAsia="Calibri" w:hAnsi="Arial" w:cs="Arial"/>
          <w:sz w:val="20"/>
          <w:szCs w:val="20"/>
          <w:u w:val="single"/>
          <w:lang w:eastAsia="en-US"/>
        </w:rPr>
        <w:t>Основными задачами Программы являются</w:t>
      </w:r>
      <w:r w:rsidRPr="004B1587">
        <w:rPr>
          <w:rFonts w:ascii="Arial" w:eastAsia="Calibri" w:hAnsi="Arial" w:cs="Arial"/>
          <w:sz w:val="20"/>
          <w:szCs w:val="20"/>
          <w:lang w:eastAsia="en-US"/>
        </w:rPr>
        <w:t>:</w:t>
      </w:r>
      <w:r w:rsidRPr="004B1587">
        <w:rPr>
          <w:rFonts w:ascii="Arial" w:hAnsi="Arial" w:cs="Arial"/>
          <w:sz w:val="20"/>
          <w:szCs w:val="20"/>
        </w:rPr>
        <w:t xml:space="preserve"> </w:t>
      </w:r>
    </w:p>
    <w:p w:rsidR="004B1587" w:rsidRPr="004B1587" w:rsidRDefault="004B1587" w:rsidP="004B1587">
      <w:pPr>
        <w:jc w:val="both"/>
        <w:rPr>
          <w:rFonts w:ascii="Arial" w:hAnsi="Arial" w:cs="Arial"/>
          <w:sz w:val="20"/>
          <w:szCs w:val="20"/>
        </w:rPr>
      </w:pPr>
      <w:r w:rsidRPr="004B1587">
        <w:rPr>
          <w:rFonts w:ascii="Arial" w:hAnsi="Arial" w:cs="Arial"/>
          <w:sz w:val="20"/>
          <w:szCs w:val="20"/>
        </w:rPr>
        <w:t>- повышение энергоэффективности путем изменения количественных и качественных показателей энергосбережения;</w:t>
      </w:r>
    </w:p>
    <w:p w:rsidR="004B1587" w:rsidRPr="004B1587" w:rsidRDefault="004B1587" w:rsidP="004B1587">
      <w:pPr>
        <w:jc w:val="both"/>
        <w:rPr>
          <w:rFonts w:ascii="Arial" w:hAnsi="Arial" w:cs="Arial"/>
          <w:sz w:val="20"/>
          <w:szCs w:val="20"/>
        </w:rPr>
      </w:pPr>
      <w:r w:rsidRPr="004B1587">
        <w:rPr>
          <w:rFonts w:ascii="Arial" w:hAnsi="Arial" w:cs="Arial"/>
          <w:sz w:val="20"/>
          <w:szCs w:val="20"/>
        </w:rPr>
        <w:t>- выполнение работ по благоустройству и санитарной очистке прилегающих территорий;</w:t>
      </w:r>
    </w:p>
    <w:p w:rsidR="004B1587" w:rsidRPr="004B1587" w:rsidRDefault="004B1587" w:rsidP="004B1587">
      <w:pPr>
        <w:jc w:val="both"/>
        <w:rPr>
          <w:rFonts w:ascii="Arial" w:hAnsi="Arial" w:cs="Arial"/>
          <w:sz w:val="20"/>
          <w:szCs w:val="20"/>
        </w:rPr>
      </w:pPr>
      <w:r w:rsidRPr="004B1587">
        <w:rPr>
          <w:rFonts w:ascii="Arial" w:hAnsi="Arial" w:cs="Arial"/>
          <w:sz w:val="20"/>
          <w:szCs w:val="20"/>
        </w:rPr>
        <w:t>- обеспечение оптимальных экологических условий для населения;</w:t>
      </w:r>
    </w:p>
    <w:p w:rsidR="004B1587" w:rsidRPr="004B1587" w:rsidRDefault="004B1587" w:rsidP="004B1587">
      <w:pPr>
        <w:jc w:val="both"/>
        <w:rPr>
          <w:rFonts w:ascii="Arial" w:hAnsi="Arial" w:cs="Arial"/>
          <w:sz w:val="20"/>
          <w:szCs w:val="20"/>
        </w:rPr>
      </w:pPr>
      <w:r w:rsidRPr="004B1587">
        <w:rPr>
          <w:rFonts w:ascii="Arial" w:hAnsi="Arial" w:cs="Arial"/>
          <w:sz w:val="20"/>
          <w:szCs w:val="20"/>
        </w:rPr>
        <w:t>- увеличение освещенных площадей путем строительства новых и осуществлением реконструкции сетей наружного освещения;</w:t>
      </w:r>
    </w:p>
    <w:p w:rsidR="004B1587" w:rsidRPr="004B1587" w:rsidRDefault="004B1587" w:rsidP="004B1587">
      <w:pPr>
        <w:jc w:val="both"/>
        <w:rPr>
          <w:rFonts w:ascii="Arial" w:hAnsi="Arial" w:cs="Arial"/>
          <w:sz w:val="20"/>
          <w:szCs w:val="20"/>
        </w:rPr>
      </w:pPr>
      <w:r w:rsidRPr="004B1587">
        <w:rPr>
          <w:rFonts w:ascii="Arial" w:hAnsi="Arial" w:cs="Arial"/>
          <w:sz w:val="20"/>
          <w:szCs w:val="20"/>
        </w:rPr>
        <w:t>- обеспечение устойчивого процесса повышения эффективности энергопотребления;</w:t>
      </w:r>
    </w:p>
    <w:p w:rsidR="004B1587" w:rsidRPr="004B1587" w:rsidRDefault="004B1587" w:rsidP="004B1587">
      <w:pPr>
        <w:autoSpaceDE w:val="0"/>
        <w:autoSpaceDN w:val="0"/>
        <w:adjustRightInd w:val="0"/>
        <w:jc w:val="both"/>
        <w:rPr>
          <w:rFonts w:ascii="Arial" w:hAnsi="Arial" w:cs="Arial"/>
          <w:sz w:val="20"/>
          <w:szCs w:val="20"/>
        </w:rPr>
      </w:pPr>
      <w:r w:rsidRPr="004B1587">
        <w:rPr>
          <w:rFonts w:ascii="Arial" w:hAnsi="Arial" w:cs="Arial"/>
          <w:sz w:val="20"/>
          <w:szCs w:val="20"/>
        </w:rPr>
        <w:t>- реализация энергосберегающих мероприятий, активизирующих деятельности этих организаций, а также населения по реализации потенциала энергосбережения;</w:t>
      </w:r>
    </w:p>
    <w:p w:rsidR="004B1587" w:rsidRPr="004B1587" w:rsidRDefault="004B1587" w:rsidP="004B1587">
      <w:pPr>
        <w:autoSpaceDE w:val="0"/>
        <w:autoSpaceDN w:val="0"/>
        <w:adjustRightInd w:val="0"/>
        <w:jc w:val="both"/>
        <w:rPr>
          <w:rFonts w:ascii="Arial" w:eastAsia="Calibri" w:hAnsi="Arial" w:cs="Arial"/>
          <w:sz w:val="20"/>
          <w:szCs w:val="20"/>
          <w:lang w:eastAsia="en-US"/>
        </w:rPr>
      </w:pPr>
      <w:r w:rsidRPr="004B1587">
        <w:rPr>
          <w:rFonts w:ascii="Arial" w:hAnsi="Arial" w:cs="Arial"/>
          <w:sz w:val="20"/>
          <w:szCs w:val="20"/>
        </w:rPr>
        <w:t xml:space="preserve"> </w:t>
      </w:r>
      <w:r w:rsidRPr="004B1587">
        <w:rPr>
          <w:rFonts w:ascii="Arial" w:hAnsi="Arial" w:cs="Arial"/>
          <w:sz w:val="20"/>
          <w:szCs w:val="20"/>
        </w:rPr>
        <w:tab/>
      </w:r>
      <w:r w:rsidRPr="004B1587">
        <w:rPr>
          <w:rFonts w:ascii="Arial" w:eastAsia="Calibri" w:hAnsi="Arial" w:cs="Arial"/>
          <w:sz w:val="20"/>
          <w:szCs w:val="20"/>
          <w:lang w:eastAsia="en-US"/>
        </w:rPr>
        <w:t xml:space="preserve">Сроки реализации Программы - 2021 - 2035 годы. </w:t>
      </w:r>
    </w:p>
    <w:p w:rsidR="004B1587" w:rsidRPr="004B1587" w:rsidRDefault="004B1587" w:rsidP="004B1587">
      <w:pPr>
        <w:widowControl w:val="0"/>
        <w:autoSpaceDE w:val="0"/>
        <w:autoSpaceDN w:val="0"/>
        <w:adjustRightInd w:val="0"/>
        <w:jc w:val="center"/>
        <w:outlineLvl w:val="2"/>
        <w:rPr>
          <w:rFonts w:ascii="Arial" w:eastAsia="Calibri" w:hAnsi="Arial" w:cs="Arial"/>
          <w:color w:val="7030A0"/>
          <w:sz w:val="20"/>
          <w:szCs w:val="20"/>
          <w:lang w:eastAsia="en-US"/>
        </w:rPr>
      </w:pPr>
      <w:bookmarkStart w:id="21" w:name="Par371"/>
      <w:bookmarkEnd w:id="21"/>
    </w:p>
    <w:p w:rsidR="004B1587" w:rsidRPr="004B1587" w:rsidRDefault="004B1587" w:rsidP="004B1587">
      <w:pPr>
        <w:widowControl w:val="0"/>
        <w:autoSpaceDE w:val="0"/>
        <w:autoSpaceDN w:val="0"/>
        <w:adjustRightInd w:val="0"/>
        <w:jc w:val="center"/>
        <w:outlineLvl w:val="2"/>
        <w:rPr>
          <w:rFonts w:ascii="Arial" w:eastAsia="Calibri" w:hAnsi="Arial" w:cs="Arial"/>
          <w:b/>
          <w:sz w:val="20"/>
          <w:szCs w:val="20"/>
          <w:lang w:eastAsia="en-US"/>
        </w:rPr>
      </w:pPr>
      <w:r w:rsidRPr="004B1587">
        <w:rPr>
          <w:rFonts w:ascii="Arial" w:eastAsia="Calibri" w:hAnsi="Arial" w:cs="Arial"/>
          <w:b/>
          <w:sz w:val="20"/>
          <w:szCs w:val="20"/>
          <w:lang w:eastAsia="en-US"/>
        </w:rPr>
        <w:t>Система целевых индикаторов реализации Программы</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Система целевых индикаторов реализации Программы включает в себя основные показатели развития жилищного строительства в Чувашской Республике, обеспечения улучшения жилищных условий граждан, а также эффективности проведения мероприятий. Система целевых индикаторов, отражающих прогноз развития ситуации в строительной отрасли.</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 xml:space="preserve">Для достижения целевых показателей Программы необходимы коренные изменения подходов к жилищному строительству и ориентированность на комплексное решение существующих проблем на рынке жилья. </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Для реализации целевых показателей Программы в жилищное строительство должны прийти дополнительные инвестиции, которые позволят обеспечить ввод жилья на заданном уровне.</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Целевые индикаторы и показатели снятия административных барьеров в строительстве:</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 xml:space="preserve">- актуализация и увязка между собой документов территориального планирования (схем </w:t>
      </w:r>
      <w:r w:rsidRPr="004B1587">
        <w:rPr>
          <w:rFonts w:ascii="Arial" w:eastAsia="Calibri" w:hAnsi="Arial" w:cs="Arial"/>
          <w:sz w:val="20"/>
          <w:szCs w:val="20"/>
          <w:lang w:eastAsia="en-US"/>
        </w:rPr>
        <w:lastRenderedPageBreak/>
        <w:t>территориального планирования и генпланов) с использованием цифровой топографической основы;</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 оптимизация процедур формирования и предоставления земельных участков для строительства, в том числе под комплексную застройку в соответствии с утвержденными Правилами землепользования и застройки;</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 xml:space="preserve">- размещение на официальном сайте </w:t>
      </w:r>
      <w:r w:rsidRPr="004B1587">
        <w:rPr>
          <w:rFonts w:ascii="Arial" w:eastAsia="Calibri" w:hAnsi="Arial" w:cs="Arial"/>
          <w:sz w:val="20"/>
          <w:szCs w:val="20"/>
        </w:rPr>
        <w:t>Таушкасинского</w:t>
      </w:r>
      <w:r w:rsidRPr="004B1587">
        <w:rPr>
          <w:rFonts w:ascii="Arial" w:hAnsi="Arial" w:cs="Arial"/>
          <w:sz w:val="20"/>
          <w:szCs w:val="20"/>
        </w:rPr>
        <w:t xml:space="preserve"> сельского поселения </w:t>
      </w:r>
      <w:r w:rsidRPr="004B1587">
        <w:rPr>
          <w:rFonts w:ascii="Arial" w:eastAsia="Calibri" w:hAnsi="Arial" w:cs="Arial"/>
          <w:sz w:val="20"/>
          <w:szCs w:val="20"/>
          <w:lang w:eastAsia="en-US"/>
        </w:rPr>
        <w:t>Цивильского района в сети «Интернет» информации, содержащей перечень перспективных территорий под застройку, в том числе предусмотренных под жилищное строительство, а также о сформированных земельных участках под строительство объектов.</w:t>
      </w:r>
    </w:p>
    <w:p w:rsidR="004B1587" w:rsidRPr="004B1587" w:rsidRDefault="004B1587" w:rsidP="004B1587">
      <w:pPr>
        <w:widowControl w:val="0"/>
        <w:autoSpaceDE w:val="0"/>
        <w:autoSpaceDN w:val="0"/>
        <w:adjustRightInd w:val="0"/>
        <w:ind w:firstLine="540"/>
        <w:jc w:val="both"/>
        <w:rPr>
          <w:rFonts w:ascii="Arial" w:eastAsia="Calibri" w:hAnsi="Arial" w:cs="Arial"/>
          <w:color w:val="7030A0"/>
          <w:sz w:val="20"/>
          <w:szCs w:val="20"/>
          <w:lang w:eastAsia="en-US"/>
        </w:rPr>
      </w:pPr>
    </w:p>
    <w:p w:rsidR="004B1587" w:rsidRPr="004B1587" w:rsidRDefault="004B1587" w:rsidP="004B1587">
      <w:pPr>
        <w:widowControl w:val="0"/>
        <w:autoSpaceDE w:val="0"/>
        <w:autoSpaceDN w:val="0"/>
        <w:adjustRightInd w:val="0"/>
        <w:jc w:val="center"/>
        <w:outlineLvl w:val="1"/>
        <w:rPr>
          <w:rFonts w:ascii="Arial" w:eastAsia="Calibri" w:hAnsi="Arial" w:cs="Arial"/>
          <w:b/>
          <w:sz w:val="20"/>
          <w:szCs w:val="20"/>
          <w:lang w:eastAsia="en-US"/>
        </w:rPr>
      </w:pPr>
      <w:bookmarkStart w:id="22" w:name="Par383"/>
      <w:bookmarkEnd w:id="22"/>
      <w:r w:rsidRPr="004B1587">
        <w:rPr>
          <w:rFonts w:ascii="Arial" w:eastAsia="Calibri" w:hAnsi="Arial" w:cs="Arial"/>
          <w:b/>
          <w:sz w:val="20"/>
          <w:szCs w:val="20"/>
          <w:lang w:eastAsia="en-US"/>
        </w:rPr>
        <w:t>3. Механизм и комплекс мероприятий реализации Программы</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Механизм реализации Программы состоит в согласованном нормативно-правовом, финансовом и организационном обеспечении реализации комплекса предусмотренных Программой мероприятий на уровне органов исполнительной и законодательной власти Чувашской Республики и органов местного самоуправления и представляет собой скоординированные по срокам и направлениям действия исполнителей мероприятий, направленные на эффективную реализацию приоритетного национального проекта «Доступное и комфортное жилье – гражданам России» в Чувашской Республике,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Исполнителями Программы являются органы местного самоуправления, организации строительного комплекса, кредитные организации.</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Финансовое обеспечение реализации Программы заключается в ежегодном</w:t>
      </w:r>
      <w:r w:rsidRPr="004B1587">
        <w:rPr>
          <w:rFonts w:ascii="Arial" w:eastAsia="Calibri" w:hAnsi="Arial" w:cs="Arial"/>
          <w:color w:val="0070C0"/>
          <w:sz w:val="20"/>
          <w:szCs w:val="20"/>
          <w:lang w:eastAsia="en-US"/>
        </w:rPr>
        <w:t xml:space="preserve"> </w:t>
      </w:r>
      <w:r w:rsidRPr="004B1587">
        <w:rPr>
          <w:rFonts w:ascii="Arial" w:eastAsia="Calibri" w:hAnsi="Arial" w:cs="Arial"/>
          <w:sz w:val="20"/>
          <w:szCs w:val="20"/>
          <w:lang w:eastAsia="en-US"/>
        </w:rPr>
        <w:t>утверждении статей расходов республиканского и местных бюджетов, содействии реализации программ кредитования застройщиков жилья, поддержке ипотечного кредитования, в соответствии с объемами финансирования, необходимыми для выполнения комплекса мероприятий по реализации Программы.</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Программные мероприятия направлены на реализацию поставленных задач и подразделяются на мероприятия по совершенствованию нормативной правовой базы, организационные мероприятия и мероприятия по финансированию капитальных и других расходов.</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Программа предусматривает комплекс мероприятий по следующим направлениям.</w:t>
      </w:r>
    </w:p>
    <w:p w:rsidR="004B1587" w:rsidRPr="004B1587" w:rsidRDefault="004B1587" w:rsidP="004B1587">
      <w:pPr>
        <w:widowControl w:val="0"/>
        <w:autoSpaceDE w:val="0"/>
        <w:autoSpaceDN w:val="0"/>
        <w:adjustRightInd w:val="0"/>
        <w:ind w:firstLine="540"/>
        <w:jc w:val="both"/>
        <w:rPr>
          <w:rFonts w:ascii="Arial" w:eastAsia="Calibri" w:hAnsi="Arial" w:cs="Arial"/>
          <w:b/>
          <w:sz w:val="20"/>
          <w:szCs w:val="20"/>
          <w:lang w:eastAsia="en-US"/>
        </w:rPr>
      </w:pPr>
      <w:r w:rsidRPr="004B1587">
        <w:rPr>
          <w:rFonts w:ascii="Arial" w:eastAsia="Calibri" w:hAnsi="Arial" w:cs="Arial"/>
          <w:b/>
          <w:sz w:val="20"/>
          <w:szCs w:val="20"/>
          <w:lang w:eastAsia="en-US"/>
        </w:rPr>
        <w:t>Обеспечение жилищного строительства земельными участками:</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 разработка и утверждение муниципальными органами местного самоуправления муниципальных программ развития и освоения земельных участков под жилищное строительство на период 2021-2035 годов на основе документов территориального планирования;</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 заблаговременное формирование новых площадок под комплексное освоение и развитие территорий в целях жилищного строительства, в том числе жилья эконом-класса;</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 вовлечение в хозяйственный оборот для целей жилищного строительства земельных участков, находящихся в федеральной собственности, совместно с Федеральным фондом содействия развитию жилищного строительства, в том числе строительства жилья эконом-класса;</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 снижение сроков предоставления земельных участков под размещение и создание новых предприятий промышленности строительных материалов, изделий, конструкций для целей жилищного строительства;</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 xml:space="preserve">- организация системного муниципального контроля за использованием земельных участков, в том числе предоставленных под жилищное строительство в населенных пунктах в соответствии с требованиями Федерального </w:t>
      </w:r>
      <w:hyperlink r:id="rId46" w:history="1">
        <w:r w:rsidRPr="004B1587">
          <w:rPr>
            <w:rFonts w:ascii="Arial" w:eastAsia="Calibri" w:hAnsi="Arial" w:cs="Arial"/>
            <w:sz w:val="20"/>
            <w:szCs w:val="20"/>
            <w:lang w:eastAsia="en-US"/>
          </w:rPr>
          <w:t>закона</w:t>
        </w:r>
      </w:hyperlink>
      <w:r w:rsidRPr="004B1587">
        <w:rPr>
          <w:rFonts w:ascii="Arial" w:eastAsia="Calibri" w:hAnsi="Arial" w:cs="Arial"/>
          <w:sz w:val="20"/>
          <w:szCs w:val="20"/>
          <w:lang w:eastAsia="en-US"/>
        </w:rPr>
        <w:t xml:space="preserve"> от 6 октября 2003 г. № 131-ФЗ «Об общих принципах организации местного самоуправления в Российской Федерации».</w:t>
      </w:r>
    </w:p>
    <w:p w:rsidR="004B1587" w:rsidRPr="004B1587" w:rsidRDefault="004B1587" w:rsidP="004B1587">
      <w:pPr>
        <w:widowControl w:val="0"/>
        <w:autoSpaceDE w:val="0"/>
        <w:autoSpaceDN w:val="0"/>
        <w:adjustRightInd w:val="0"/>
        <w:ind w:firstLine="540"/>
        <w:jc w:val="both"/>
        <w:rPr>
          <w:rFonts w:ascii="Arial" w:eastAsia="Calibri" w:hAnsi="Arial" w:cs="Arial"/>
          <w:b/>
          <w:sz w:val="20"/>
          <w:szCs w:val="20"/>
          <w:lang w:eastAsia="en-US"/>
        </w:rPr>
      </w:pPr>
      <w:r w:rsidRPr="004B1587">
        <w:rPr>
          <w:rFonts w:ascii="Arial" w:eastAsia="Calibri" w:hAnsi="Arial" w:cs="Arial"/>
          <w:b/>
          <w:sz w:val="20"/>
          <w:szCs w:val="20"/>
          <w:lang w:eastAsia="en-US"/>
        </w:rPr>
        <w:t>Обеспечение земельных участков коммунальной инфраструктурой:</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обеспечение участникам программы доступа к долгосрочным источникам финансирования инвестиционных проектов модернизации коммунальной инфраструктуры, в том числе:</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 привлечение банков к предоставлению долгосрочных кредитных ресурсов исполнителям мероприятий программы и к рефинансированию коммерческих банков, предоставляющих долгосрочные инвестиционные займы для реализации программ комплексного развития коммунальной инфраструктуры;</w:t>
      </w:r>
    </w:p>
    <w:p w:rsidR="004B1587" w:rsidRPr="004B1587" w:rsidRDefault="004B1587" w:rsidP="004B1587">
      <w:pPr>
        <w:widowControl w:val="0"/>
        <w:autoSpaceDE w:val="0"/>
        <w:autoSpaceDN w:val="0"/>
        <w:adjustRightInd w:val="0"/>
        <w:ind w:firstLine="540"/>
        <w:jc w:val="both"/>
        <w:rPr>
          <w:rFonts w:ascii="Arial" w:eastAsia="Calibri" w:hAnsi="Arial" w:cs="Arial"/>
          <w:b/>
          <w:sz w:val="20"/>
          <w:szCs w:val="20"/>
          <w:lang w:eastAsia="en-US"/>
        </w:rPr>
      </w:pPr>
      <w:r w:rsidRPr="004B1587">
        <w:rPr>
          <w:rFonts w:ascii="Arial" w:eastAsia="Calibri" w:hAnsi="Arial" w:cs="Arial"/>
          <w:b/>
          <w:sz w:val="20"/>
          <w:szCs w:val="20"/>
          <w:lang w:eastAsia="en-US"/>
        </w:rPr>
        <w:t>Организационные и другие мероприятия:</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 проведение мониторинга и оценки хода выполнения Программы;</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 проведение информационно-разъяснительной работы среди населения в печатных и электронных средствах массовой информации по вопросам реализации программы;</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 сбор данных об участниках федеральных подпрограмм, представляемых органами местного самоуправления, обеспечивающими реализацию мероприятий подпрограмм. Формирование единой информационной базы данных об участниках подпрограммы Красноармейскому району Чувашской Республики. Государственная поддержка граждан, нуждающихся в улучшении жилищных условий.</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Комплекс мероприятий по реализации Программы включает в себя набор необходимых инструментов поддержки строительной индустрии и жилищного строительства, который направлен на стимулирование спроса и предложения на рынке жилья, сбалансированности на рынке спроса и предложения жилья.</w:t>
      </w:r>
    </w:p>
    <w:p w:rsidR="004B1587" w:rsidRPr="004B1587" w:rsidRDefault="004B1587" w:rsidP="004B1587">
      <w:pPr>
        <w:widowControl w:val="0"/>
        <w:autoSpaceDE w:val="0"/>
        <w:autoSpaceDN w:val="0"/>
        <w:adjustRightInd w:val="0"/>
        <w:ind w:firstLine="540"/>
        <w:jc w:val="both"/>
        <w:rPr>
          <w:rFonts w:ascii="Arial" w:eastAsia="Calibri" w:hAnsi="Arial" w:cs="Arial"/>
          <w:color w:val="0070C0"/>
          <w:sz w:val="20"/>
          <w:szCs w:val="20"/>
          <w:lang w:eastAsia="en-US"/>
        </w:rPr>
      </w:pPr>
      <w:bookmarkStart w:id="23" w:name="Par628"/>
      <w:bookmarkStart w:id="24" w:name="Par634"/>
      <w:bookmarkEnd w:id="23"/>
      <w:bookmarkEnd w:id="24"/>
    </w:p>
    <w:p w:rsidR="004B1587" w:rsidRPr="004B1587" w:rsidRDefault="004B1587" w:rsidP="004B1587">
      <w:pPr>
        <w:widowControl w:val="0"/>
        <w:autoSpaceDE w:val="0"/>
        <w:autoSpaceDN w:val="0"/>
        <w:adjustRightInd w:val="0"/>
        <w:jc w:val="center"/>
        <w:outlineLvl w:val="1"/>
        <w:rPr>
          <w:rFonts w:ascii="Arial" w:eastAsia="Calibri" w:hAnsi="Arial" w:cs="Arial"/>
          <w:b/>
          <w:sz w:val="20"/>
          <w:szCs w:val="20"/>
          <w:lang w:eastAsia="en-US"/>
        </w:rPr>
      </w:pPr>
      <w:bookmarkStart w:id="25" w:name="Par640"/>
      <w:bookmarkEnd w:id="25"/>
      <w:r w:rsidRPr="004B1587">
        <w:rPr>
          <w:rFonts w:ascii="Arial" w:eastAsia="Calibri" w:hAnsi="Arial" w:cs="Arial"/>
          <w:b/>
          <w:sz w:val="20"/>
          <w:szCs w:val="20"/>
          <w:lang w:eastAsia="en-US"/>
        </w:rPr>
        <w:lastRenderedPageBreak/>
        <w:t>4. Ресурсное обеспечение Программы</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Финансирование мероприятий Программы осуществляется по многоканальному принципу – за  счет средств федерального бюджета, республиканского бюджета Чувашской Республики, местных бюджетов и внебюджетных источников (средства организаций, средства кредитных организаций, иностранные инвестиции и кредитные ресурсы, средства населения).</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Программные мероприятия предусматривают финансирование расходов на строительство, внесение изменений в документы территориального планирования и разработку правил землепользования и застройки поселений, обеспечение территорий жилой застройки объектами коммунальной инфраструктуры, обеспечение территорий жилой застройки объектами коммунальной инфраструктуры, улучшение качества жилищного фонда,  обеспечение жилыми помещениями отдельных категорий граждан, мероприятия по поддержке развития малоэтажного жилищного строительства и граждан в улучшении жилищных условий в сельской местности.</w:t>
      </w:r>
    </w:p>
    <w:p w:rsidR="004B1587" w:rsidRPr="004B1587" w:rsidRDefault="004B1587" w:rsidP="004B1587">
      <w:pPr>
        <w:widowControl w:val="0"/>
        <w:autoSpaceDE w:val="0"/>
        <w:autoSpaceDN w:val="0"/>
        <w:adjustRightInd w:val="0"/>
        <w:ind w:firstLine="540"/>
        <w:jc w:val="both"/>
        <w:rPr>
          <w:rFonts w:ascii="Arial" w:eastAsia="Calibri" w:hAnsi="Arial" w:cs="Arial"/>
          <w:color w:val="0070C0"/>
          <w:sz w:val="20"/>
          <w:szCs w:val="20"/>
          <w:lang w:eastAsia="en-US"/>
        </w:rPr>
      </w:pPr>
    </w:p>
    <w:p w:rsidR="004B1587" w:rsidRPr="004B1587" w:rsidRDefault="004B1587" w:rsidP="004B1587">
      <w:pPr>
        <w:widowControl w:val="0"/>
        <w:autoSpaceDE w:val="0"/>
        <w:autoSpaceDN w:val="0"/>
        <w:adjustRightInd w:val="0"/>
        <w:jc w:val="center"/>
        <w:outlineLvl w:val="1"/>
        <w:rPr>
          <w:rFonts w:ascii="Arial" w:eastAsia="Calibri" w:hAnsi="Arial" w:cs="Arial"/>
          <w:b/>
          <w:sz w:val="20"/>
          <w:szCs w:val="20"/>
          <w:lang w:eastAsia="en-US"/>
        </w:rPr>
      </w:pPr>
      <w:bookmarkStart w:id="26" w:name="Par648"/>
      <w:bookmarkStart w:id="27" w:name="Par684"/>
      <w:bookmarkEnd w:id="26"/>
      <w:bookmarkEnd w:id="27"/>
      <w:r w:rsidRPr="004B1587">
        <w:rPr>
          <w:rFonts w:ascii="Arial" w:eastAsia="Calibri" w:hAnsi="Arial" w:cs="Arial"/>
          <w:b/>
          <w:sz w:val="20"/>
          <w:szCs w:val="20"/>
          <w:lang w:eastAsia="en-US"/>
        </w:rPr>
        <w:t>5. Оценка социально-экономической эффективности Программы</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Реализуемый комплекс мероприятий Программы позволит выйти на запланированный уровень развития жилищного строительства с устойчивой динамикой его развития.</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Программа позволит осуществить:</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1) улучшение жилищных условий;</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2) увеличение уровня обеспеченности жильем общей площади жилья не менее 18,0 кв. метров на 1 человека;</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3) обеспечение ежегодного прироста доли семей, имеющих возможность приобрести жилье;</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4) снижение административных барьеров и сокращение сроков строительства жилья;</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5) создание условий для улучшения инвестиционного климата и увеличения объемов жилищного строительства;</w:t>
      </w:r>
    </w:p>
    <w:p w:rsidR="004B1587" w:rsidRPr="004B1587" w:rsidRDefault="004B1587" w:rsidP="004B1587">
      <w:pPr>
        <w:widowControl w:val="0"/>
        <w:autoSpaceDE w:val="0"/>
        <w:autoSpaceDN w:val="0"/>
        <w:adjustRightInd w:val="0"/>
        <w:ind w:firstLine="540"/>
        <w:jc w:val="both"/>
        <w:rPr>
          <w:rFonts w:ascii="Arial" w:eastAsia="Calibri" w:hAnsi="Arial" w:cs="Arial"/>
          <w:sz w:val="20"/>
          <w:szCs w:val="20"/>
          <w:lang w:eastAsia="en-US"/>
        </w:rPr>
      </w:pPr>
      <w:r w:rsidRPr="004B1587">
        <w:rPr>
          <w:rFonts w:ascii="Arial" w:eastAsia="Calibri" w:hAnsi="Arial" w:cs="Arial"/>
          <w:sz w:val="20"/>
          <w:szCs w:val="20"/>
          <w:lang w:eastAsia="en-US"/>
        </w:rPr>
        <w:t>6) обеспечение информационной открытости для потенциальных инвесторов (застройщиков), граждан о перспективах развития территорий, предусмотренных в документах территориального планирования, градостроительного зонирования, планировки территорий, о предлагаемых к освоению земельных участках, в т.ч. для целей жилищного строительства.</w:t>
      </w:r>
    </w:p>
    <w:p w:rsidR="004B1587" w:rsidRPr="004B1587" w:rsidRDefault="004B1587" w:rsidP="004B1587">
      <w:pPr>
        <w:widowControl w:val="0"/>
        <w:autoSpaceDE w:val="0"/>
        <w:autoSpaceDN w:val="0"/>
        <w:adjustRightInd w:val="0"/>
        <w:ind w:firstLine="540"/>
        <w:jc w:val="both"/>
        <w:rPr>
          <w:rFonts w:ascii="Arial" w:eastAsia="Calibri" w:hAnsi="Arial" w:cs="Arial"/>
          <w:color w:val="0070C0"/>
          <w:sz w:val="20"/>
          <w:szCs w:val="20"/>
          <w:lang w:eastAsia="en-US"/>
        </w:rPr>
      </w:pPr>
    </w:p>
    <w:p w:rsidR="004B1587" w:rsidRPr="004B1587" w:rsidRDefault="004B1587" w:rsidP="004B1587">
      <w:pPr>
        <w:jc w:val="center"/>
        <w:rPr>
          <w:rFonts w:ascii="Arial" w:eastAsia="Calibri" w:hAnsi="Arial" w:cs="Arial"/>
          <w:color w:val="0070C0"/>
          <w:sz w:val="20"/>
          <w:szCs w:val="20"/>
        </w:rPr>
      </w:pPr>
    </w:p>
    <w:p w:rsidR="004B1587" w:rsidRPr="004B1587" w:rsidRDefault="004B1587" w:rsidP="004B1587">
      <w:pPr>
        <w:jc w:val="center"/>
        <w:rPr>
          <w:rFonts w:ascii="Arial" w:eastAsia="Calibri" w:hAnsi="Arial" w:cs="Arial"/>
          <w:color w:val="0070C0"/>
          <w:sz w:val="20"/>
          <w:szCs w:val="20"/>
        </w:rPr>
      </w:pPr>
    </w:p>
    <w:p w:rsidR="004B1587" w:rsidRPr="004B1587" w:rsidRDefault="004B1587" w:rsidP="004B1587">
      <w:pPr>
        <w:jc w:val="center"/>
        <w:rPr>
          <w:rFonts w:ascii="Arial" w:eastAsia="Calibri" w:hAnsi="Arial" w:cs="Arial"/>
          <w:color w:val="0070C0"/>
          <w:sz w:val="20"/>
          <w:szCs w:val="20"/>
        </w:rPr>
        <w:sectPr w:rsidR="004B1587" w:rsidRPr="004B1587" w:rsidSect="00734429">
          <w:headerReference w:type="first" r:id="rId47"/>
          <w:pgSz w:w="11906" w:h="16838"/>
          <w:pgMar w:top="851" w:right="850" w:bottom="709" w:left="1418" w:header="708" w:footer="708" w:gutter="0"/>
          <w:pgNumType w:start="1"/>
          <w:cols w:space="708"/>
          <w:docGrid w:linePitch="360"/>
        </w:sectPr>
      </w:pPr>
    </w:p>
    <w:p w:rsidR="004B1587" w:rsidRPr="004B1587" w:rsidRDefault="004B1587" w:rsidP="004B1587">
      <w:pPr>
        <w:jc w:val="right"/>
        <w:rPr>
          <w:rFonts w:ascii="Arial" w:eastAsia="Calibri" w:hAnsi="Arial" w:cs="Arial"/>
          <w:sz w:val="20"/>
          <w:szCs w:val="20"/>
        </w:rPr>
      </w:pPr>
      <w:r w:rsidRPr="004B1587">
        <w:rPr>
          <w:rFonts w:ascii="Arial" w:eastAsia="Calibri" w:hAnsi="Arial" w:cs="Arial"/>
          <w:sz w:val="20"/>
          <w:szCs w:val="20"/>
        </w:rPr>
        <w:lastRenderedPageBreak/>
        <w:t xml:space="preserve">                                                                                                                                                                                 Приложение 1 к Программе</w:t>
      </w:r>
    </w:p>
    <w:p w:rsidR="004B1587" w:rsidRPr="004B1587" w:rsidRDefault="004B1587" w:rsidP="004B1587">
      <w:pPr>
        <w:ind w:left="5954"/>
        <w:jc w:val="right"/>
        <w:rPr>
          <w:rFonts w:ascii="Arial" w:hAnsi="Arial" w:cs="Arial"/>
          <w:sz w:val="20"/>
          <w:szCs w:val="20"/>
        </w:rPr>
      </w:pPr>
      <w:r w:rsidRPr="004B1587">
        <w:rPr>
          <w:rFonts w:ascii="Arial" w:hAnsi="Arial" w:cs="Arial"/>
          <w:sz w:val="20"/>
          <w:szCs w:val="20"/>
        </w:rPr>
        <w:t xml:space="preserve">«Формирование современной городской среды на территории </w:t>
      </w:r>
    </w:p>
    <w:p w:rsidR="004B1587" w:rsidRPr="004B1587" w:rsidRDefault="004B1587" w:rsidP="004B1587">
      <w:pPr>
        <w:ind w:left="5954"/>
        <w:jc w:val="right"/>
        <w:rPr>
          <w:rFonts w:ascii="Arial" w:hAnsi="Arial" w:cs="Arial"/>
          <w:sz w:val="20"/>
          <w:szCs w:val="20"/>
        </w:rPr>
      </w:pPr>
      <w:r w:rsidRPr="004B1587">
        <w:rPr>
          <w:rFonts w:ascii="Arial" w:hAnsi="Arial" w:cs="Arial"/>
          <w:sz w:val="20"/>
          <w:szCs w:val="20"/>
        </w:rPr>
        <w:t xml:space="preserve">Таушкасинского сельского поселения Цивильского района </w:t>
      </w:r>
    </w:p>
    <w:p w:rsidR="004B1587" w:rsidRPr="004B1587" w:rsidRDefault="004B1587" w:rsidP="004B1587">
      <w:pPr>
        <w:ind w:left="5954"/>
        <w:jc w:val="right"/>
        <w:rPr>
          <w:rFonts w:ascii="Arial" w:eastAsia="Calibri" w:hAnsi="Arial" w:cs="Arial"/>
          <w:sz w:val="20"/>
          <w:szCs w:val="20"/>
        </w:rPr>
      </w:pPr>
      <w:r w:rsidRPr="004B1587">
        <w:rPr>
          <w:rFonts w:ascii="Arial" w:hAnsi="Arial" w:cs="Arial"/>
          <w:sz w:val="20"/>
          <w:szCs w:val="20"/>
        </w:rPr>
        <w:t>Чувашской Республики на 2021-2035 годы».</w:t>
      </w:r>
    </w:p>
    <w:p w:rsidR="004B1587" w:rsidRPr="004B1587" w:rsidRDefault="004B1587" w:rsidP="004B1587">
      <w:pPr>
        <w:jc w:val="center"/>
        <w:rPr>
          <w:rFonts w:ascii="Arial" w:eastAsia="Calibri" w:hAnsi="Arial" w:cs="Arial"/>
          <w:sz w:val="20"/>
          <w:szCs w:val="20"/>
        </w:rPr>
      </w:pPr>
    </w:p>
    <w:p w:rsidR="004B1587" w:rsidRPr="004B1587" w:rsidRDefault="004B1587" w:rsidP="004B1587">
      <w:pPr>
        <w:jc w:val="center"/>
        <w:rPr>
          <w:rFonts w:ascii="Arial" w:eastAsia="Calibri" w:hAnsi="Arial" w:cs="Arial"/>
          <w:sz w:val="20"/>
          <w:szCs w:val="20"/>
        </w:rPr>
      </w:pPr>
      <w:r w:rsidRPr="004B1587">
        <w:rPr>
          <w:rFonts w:ascii="Arial" w:eastAsia="Calibri" w:hAnsi="Arial" w:cs="Arial"/>
          <w:sz w:val="20"/>
          <w:szCs w:val="20"/>
        </w:rPr>
        <w:t>РЕСУРСНОЕ ОБЕСПЕЧЕНИЕ ПРОГРАММЫ ЗА СЧЕТ ВСЕХ ИСТОЧНИКОВ ФИНАНСИРОВАНИЯ</w:t>
      </w:r>
    </w:p>
    <w:p w:rsidR="004B1587" w:rsidRPr="004B1587" w:rsidRDefault="004B1587" w:rsidP="004B1587">
      <w:pPr>
        <w:ind w:left="720"/>
        <w:contextualSpacing/>
        <w:rPr>
          <w:rFonts w:ascii="Arial" w:eastAsia="Calibri" w:hAnsi="Arial" w:cs="Arial"/>
          <w:b/>
          <w:sz w:val="20"/>
          <w:szCs w:val="20"/>
        </w:rPr>
      </w:pPr>
    </w:p>
    <w:p w:rsidR="004B1587" w:rsidRPr="004B1587" w:rsidRDefault="004B1587" w:rsidP="004B1587">
      <w:pPr>
        <w:ind w:left="720"/>
        <w:contextualSpacing/>
        <w:rPr>
          <w:rFonts w:ascii="Arial" w:eastAsia="Calibri" w:hAnsi="Arial" w:cs="Arial"/>
          <w:b/>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567"/>
        <w:gridCol w:w="567"/>
        <w:gridCol w:w="474"/>
        <w:gridCol w:w="479"/>
        <w:gridCol w:w="2449"/>
        <w:gridCol w:w="992"/>
        <w:gridCol w:w="992"/>
        <w:gridCol w:w="993"/>
        <w:gridCol w:w="992"/>
        <w:gridCol w:w="850"/>
        <w:gridCol w:w="1418"/>
      </w:tblGrid>
      <w:tr w:rsidR="004B1587" w:rsidRPr="004B1587" w:rsidTr="00734429">
        <w:trPr>
          <w:trHeight w:val="558"/>
        </w:trPr>
        <w:tc>
          <w:tcPr>
            <w:tcW w:w="2235" w:type="dxa"/>
            <w:vMerge w:val="restart"/>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Статус</w:t>
            </w:r>
          </w:p>
        </w:tc>
        <w:tc>
          <w:tcPr>
            <w:tcW w:w="2126" w:type="dxa"/>
            <w:vMerge w:val="restart"/>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Наименование</w:t>
            </w:r>
          </w:p>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муниципальной программы (основного мероприятия, мероприятия)</w:t>
            </w:r>
          </w:p>
        </w:tc>
        <w:tc>
          <w:tcPr>
            <w:tcW w:w="2087" w:type="dxa"/>
            <w:gridSpan w:val="4"/>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Код  бюджетной</w:t>
            </w:r>
          </w:p>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классификации</w:t>
            </w:r>
          </w:p>
        </w:tc>
        <w:tc>
          <w:tcPr>
            <w:tcW w:w="2449" w:type="dxa"/>
            <w:vMerge w:val="restart"/>
          </w:tcPr>
          <w:p w:rsidR="004B1587" w:rsidRPr="004B1587" w:rsidRDefault="004B1587" w:rsidP="004B1587">
            <w:pPr>
              <w:widowControl w:val="0"/>
              <w:autoSpaceDE w:val="0"/>
              <w:autoSpaceDN w:val="0"/>
              <w:adjustRightInd w:val="0"/>
              <w:snapToGrid w:val="0"/>
              <w:jc w:val="center"/>
              <w:rPr>
                <w:rFonts w:ascii="Arial" w:hAnsi="Arial" w:cs="Arial"/>
                <w:sz w:val="20"/>
                <w:szCs w:val="20"/>
              </w:rPr>
            </w:pPr>
            <w:r w:rsidRPr="004B1587">
              <w:rPr>
                <w:rFonts w:ascii="Arial" w:hAnsi="Arial" w:cs="Arial"/>
                <w:sz w:val="20"/>
                <w:szCs w:val="20"/>
              </w:rPr>
              <w:t>Источники  финансирования</w:t>
            </w:r>
          </w:p>
        </w:tc>
        <w:tc>
          <w:tcPr>
            <w:tcW w:w="6237" w:type="dxa"/>
            <w:gridSpan w:val="6"/>
          </w:tcPr>
          <w:p w:rsidR="004B1587" w:rsidRPr="004B1587" w:rsidRDefault="004B1587" w:rsidP="004B1587">
            <w:pPr>
              <w:widowControl w:val="0"/>
              <w:autoSpaceDE w:val="0"/>
              <w:autoSpaceDN w:val="0"/>
              <w:adjustRightInd w:val="0"/>
              <w:snapToGrid w:val="0"/>
              <w:jc w:val="center"/>
              <w:rPr>
                <w:rFonts w:ascii="Arial" w:hAnsi="Arial" w:cs="Arial"/>
                <w:sz w:val="20"/>
                <w:szCs w:val="20"/>
              </w:rPr>
            </w:pPr>
            <w:r w:rsidRPr="004B1587">
              <w:rPr>
                <w:rFonts w:ascii="Arial" w:hAnsi="Arial" w:cs="Arial"/>
                <w:sz w:val="20"/>
                <w:szCs w:val="20"/>
              </w:rPr>
              <w:t>Оценка расходов по годам,</w:t>
            </w:r>
          </w:p>
          <w:p w:rsidR="004B1587" w:rsidRPr="004B1587" w:rsidRDefault="004B1587" w:rsidP="004B1587">
            <w:pPr>
              <w:widowControl w:val="0"/>
              <w:autoSpaceDE w:val="0"/>
              <w:autoSpaceDN w:val="0"/>
              <w:adjustRightInd w:val="0"/>
              <w:snapToGrid w:val="0"/>
              <w:jc w:val="center"/>
              <w:rPr>
                <w:rFonts w:ascii="Arial" w:hAnsi="Arial" w:cs="Arial"/>
                <w:sz w:val="20"/>
                <w:szCs w:val="20"/>
              </w:rPr>
            </w:pPr>
            <w:r w:rsidRPr="004B1587">
              <w:rPr>
                <w:rFonts w:ascii="Arial" w:hAnsi="Arial" w:cs="Arial"/>
                <w:sz w:val="20"/>
                <w:szCs w:val="20"/>
              </w:rPr>
              <w:t>тыс. рублей</w:t>
            </w:r>
          </w:p>
        </w:tc>
      </w:tr>
      <w:tr w:rsidR="004B1587" w:rsidRPr="004B1587" w:rsidTr="00734429">
        <w:trPr>
          <w:trHeight w:val="610"/>
        </w:trPr>
        <w:tc>
          <w:tcPr>
            <w:tcW w:w="2235" w:type="dxa"/>
            <w:vMerge/>
            <w:tcBorders>
              <w:bottom w:val="single" w:sz="4" w:space="0" w:color="auto"/>
            </w:tcBorders>
          </w:tcPr>
          <w:p w:rsidR="004B1587" w:rsidRPr="004B1587" w:rsidRDefault="004B1587" w:rsidP="004B1587">
            <w:pPr>
              <w:widowControl w:val="0"/>
              <w:autoSpaceDE w:val="0"/>
              <w:autoSpaceDN w:val="0"/>
              <w:adjustRightInd w:val="0"/>
              <w:snapToGrid w:val="0"/>
              <w:jc w:val="both"/>
              <w:rPr>
                <w:rFonts w:ascii="Arial" w:hAnsi="Arial" w:cs="Arial"/>
                <w:sz w:val="20"/>
                <w:szCs w:val="20"/>
              </w:rPr>
            </w:pPr>
          </w:p>
        </w:tc>
        <w:tc>
          <w:tcPr>
            <w:tcW w:w="2126" w:type="dxa"/>
            <w:vMerge/>
            <w:tcBorders>
              <w:bottom w:val="single" w:sz="4" w:space="0" w:color="auto"/>
            </w:tcBorders>
          </w:tcPr>
          <w:p w:rsidR="004B1587" w:rsidRPr="004B1587" w:rsidRDefault="004B1587" w:rsidP="004B1587">
            <w:pPr>
              <w:widowControl w:val="0"/>
              <w:autoSpaceDE w:val="0"/>
              <w:autoSpaceDN w:val="0"/>
              <w:adjustRightInd w:val="0"/>
              <w:snapToGrid w:val="0"/>
              <w:jc w:val="both"/>
              <w:rPr>
                <w:rFonts w:ascii="Arial" w:hAnsi="Arial" w:cs="Arial"/>
                <w:sz w:val="20"/>
                <w:szCs w:val="20"/>
              </w:rPr>
            </w:pPr>
          </w:p>
        </w:tc>
        <w:tc>
          <w:tcPr>
            <w:tcW w:w="567" w:type="dxa"/>
            <w:tcBorders>
              <w:bottom w:val="single" w:sz="4" w:space="0" w:color="auto"/>
            </w:tcBorders>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ГРБС</w:t>
            </w:r>
          </w:p>
        </w:tc>
        <w:tc>
          <w:tcPr>
            <w:tcW w:w="567" w:type="dxa"/>
            <w:tcBorders>
              <w:bottom w:val="single" w:sz="4" w:space="0" w:color="auto"/>
            </w:tcBorders>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РзПр</w:t>
            </w:r>
          </w:p>
        </w:tc>
        <w:tc>
          <w:tcPr>
            <w:tcW w:w="474" w:type="dxa"/>
            <w:tcBorders>
              <w:bottom w:val="single" w:sz="4" w:space="0" w:color="auto"/>
            </w:tcBorders>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ЦСР</w:t>
            </w:r>
          </w:p>
        </w:tc>
        <w:tc>
          <w:tcPr>
            <w:tcW w:w="479" w:type="dxa"/>
            <w:tcBorders>
              <w:bottom w:val="single" w:sz="4" w:space="0" w:color="auto"/>
            </w:tcBorders>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ВР</w:t>
            </w:r>
          </w:p>
        </w:tc>
        <w:tc>
          <w:tcPr>
            <w:tcW w:w="2449" w:type="dxa"/>
            <w:vMerge/>
            <w:tcBorders>
              <w:bottom w:val="single" w:sz="4" w:space="0" w:color="auto"/>
            </w:tcBorders>
          </w:tcPr>
          <w:p w:rsidR="004B1587" w:rsidRPr="004B1587" w:rsidRDefault="004B1587" w:rsidP="004B1587">
            <w:pPr>
              <w:widowControl w:val="0"/>
              <w:autoSpaceDE w:val="0"/>
              <w:autoSpaceDN w:val="0"/>
              <w:adjustRightInd w:val="0"/>
              <w:snapToGrid w:val="0"/>
              <w:jc w:val="both"/>
              <w:rPr>
                <w:rFonts w:ascii="Arial" w:hAnsi="Arial" w:cs="Arial"/>
                <w:sz w:val="20"/>
                <w:szCs w:val="20"/>
              </w:rPr>
            </w:pPr>
          </w:p>
        </w:tc>
        <w:tc>
          <w:tcPr>
            <w:tcW w:w="992" w:type="dxa"/>
            <w:tcBorders>
              <w:bottom w:val="single" w:sz="4" w:space="0" w:color="auto"/>
            </w:tcBorders>
          </w:tcPr>
          <w:p w:rsidR="004B1587" w:rsidRPr="004B1587" w:rsidRDefault="004B1587" w:rsidP="004B1587">
            <w:pPr>
              <w:jc w:val="center"/>
              <w:rPr>
                <w:rFonts w:ascii="Arial" w:eastAsia="Calibri" w:hAnsi="Arial" w:cs="Arial"/>
                <w:sz w:val="20"/>
                <w:szCs w:val="20"/>
              </w:rPr>
            </w:pPr>
            <w:r w:rsidRPr="004B1587">
              <w:rPr>
                <w:rFonts w:ascii="Arial" w:eastAsia="Calibri" w:hAnsi="Arial" w:cs="Arial"/>
                <w:sz w:val="20"/>
                <w:szCs w:val="20"/>
              </w:rPr>
              <w:t>2021</w:t>
            </w:r>
          </w:p>
        </w:tc>
        <w:tc>
          <w:tcPr>
            <w:tcW w:w="992" w:type="dxa"/>
            <w:tcBorders>
              <w:bottom w:val="single" w:sz="4" w:space="0" w:color="auto"/>
            </w:tcBorders>
          </w:tcPr>
          <w:p w:rsidR="004B1587" w:rsidRPr="004B1587" w:rsidRDefault="004B1587" w:rsidP="004B1587">
            <w:pPr>
              <w:jc w:val="center"/>
              <w:rPr>
                <w:rFonts w:ascii="Arial" w:eastAsia="Calibri" w:hAnsi="Arial" w:cs="Arial"/>
                <w:sz w:val="20"/>
                <w:szCs w:val="20"/>
              </w:rPr>
            </w:pPr>
            <w:r w:rsidRPr="004B1587">
              <w:rPr>
                <w:rFonts w:ascii="Arial" w:eastAsia="Calibri" w:hAnsi="Arial" w:cs="Arial"/>
                <w:sz w:val="20"/>
                <w:szCs w:val="20"/>
              </w:rPr>
              <w:t>2022</w:t>
            </w:r>
          </w:p>
        </w:tc>
        <w:tc>
          <w:tcPr>
            <w:tcW w:w="993" w:type="dxa"/>
            <w:tcBorders>
              <w:bottom w:val="single" w:sz="4" w:space="0" w:color="auto"/>
            </w:tcBorders>
          </w:tcPr>
          <w:p w:rsidR="004B1587" w:rsidRPr="004B1587" w:rsidRDefault="004B1587" w:rsidP="004B1587">
            <w:pPr>
              <w:jc w:val="center"/>
              <w:rPr>
                <w:rFonts w:ascii="Arial" w:eastAsia="Calibri" w:hAnsi="Arial" w:cs="Arial"/>
                <w:sz w:val="20"/>
                <w:szCs w:val="20"/>
              </w:rPr>
            </w:pPr>
            <w:r w:rsidRPr="004B1587">
              <w:rPr>
                <w:rFonts w:ascii="Arial" w:eastAsia="Calibri" w:hAnsi="Arial" w:cs="Arial"/>
                <w:sz w:val="20"/>
                <w:szCs w:val="20"/>
              </w:rPr>
              <w:t xml:space="preserve">2023 </w:t>
            </w:r>
          </w:p>
        </w:tc>
        <w:tc>
          <w:tcPr>
            <w:tcW w:w="992" w:type="dxa"/>
            <w:tcBorders>
              <w:bottom w:val="single" w:sz="4" w:space="0" w:color="auto"/>
            </w:tcBorders>
          </w:tcPr>
          <w:p w:rsidR="004B1587" w:rsidRPr="004B1587" w:rsidRDefault="004B1587" w:rsidP="004B1587">
            <w:pPr>
              <w:jc w:val="center"/>
              <w:rPr>
                <w:rFonts w:ascii="Arial" w:eastAsia="Calibri" w:hAnsi="Arial" w:cs="Arial"/>
                <w:sz w:val="20"/>
                <w:szCs w:val="20"/>
              </w:rPr>
            </w:pPr>
            <w:r w:rsidRPr="004B1587">
              <w:rPr>
                <w:rFonts w:ascii="Arial" w:eastAsia="Calibri" w:hAnsi="Arial" w:cs="Arial"/>
                <w:sz w:val="20"/>
                <w:szCs w:val="20"/>
              </w:rPr>
              <w:t>2024</w:t>
            </w:r>
          </w:p>
        </w:tc>
        <w:tc>
          <w:tcPr>
            <w:tcW w:w="850" w:type="dxa"/>
            <w:tcBorders>
              <w:bottom w:val="single" w:sz="4" w:space="0" w:color="auto"/>
            </w:tcBorders>
          </w:tcPr>
          <w:p w:rsidR="004B1587" w:rsidRPr="004B1587" w:rsidRDefault="004B1587" w:rsidP="004B1587">
            <w:pPr>
              <w:jc w:val="center"/>
              <w:rPr>
                <w:rFonts w:ascii="Arial" w:eastAsia="Calibri" w:hAnsi="Arial" w:cs="Arial"/>
                <w:sz w:val="20"/>
                <w:szCs w:val="20"/>
              </w:rPr>
            </w:pPr>
            <w:r w:rsidRPr="004B1587">
              <w:rPr>
                <w:rFonts w:ascii="Arial" w:eastAsia="Calibri" w:hAnsi="Arial" w:cs="Arial"/>
                <w:sz w:val="20"/>
                <w:szCs w:val="20"/>
              </w:rPr>
              <w:t>2025</w:t>
            </w:r>
          </w:p>
        </w:tc>
        <w:tc>
          <w:tcPr>
            <w:tcW w:w="1418" w:type="dxa"/>
            <w:tcBorders>
              <w:bottom w:val="single" w:sz="4" w:space="0" w:color="auto"/>
            </w:tcBorders>
          </w:tcPr>
          <w:p w:rsidR="004B1587" w:rsidRPr="004B1587" w:rsidRDefault="004B1587" w:rsidP="004B1587">
            <w:pPr>
              <w:jc w:val="center"/>
              <w:rPr>
                <w:rFonts w:ascii="Arial" w:eastAsia="Calibri" w:hAnsi="Arial" w:cs="Arial"/>
                <w:sz w:val="20"/>
                <w:szCs w:val="20"/>
              </w:rPr>
            </w:pPr>
            <w:r w:rsidRPr="004B1587">
              <w:rPr>
                <w:rFonts w:ascii="Arial" w:eastAsia="Calibri" w:hAnsi="Arial" w:cs="Arial"/>
                <w:sz w:val="20"/>
                <w:szCs w:val="20"/>
              </w:rPr>
              <w:t>2026-2035</w:t>
            </w:r>
          </w:p>
        </w:tc>
      </w:tr>
      <w:tr w:rsidR="004B1587" w:rsidRPr="004B1587" w:rsidTr="00734429">
        <w:trPr>
          <w:trHeight w:val="315"/>
          <w:tblHeader/>
        </w:trPr>
        <w:tc>
          <w:tcPr>
            <w:tcW w:w="2235"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1</w:t>
            </w:r>
          </w:p>
        </w:tc>
        <w:tc>
          <w:tcPr>
            <w:tcW w:w="2126"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2</w:t>
            </w:r>
          </w:p>
        </w:tc>
        <w:tc>
          <w:tcPr>
            <w:tcW w:w="567"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3</w:t>
            </w:r>
          </w:p>
        </w:tc>
        <w:tc>
          <w:tcPr>
            <w:tcW w:w="567"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4</w:t>
            </w:r>
          </w:p>
        </w:tc>
        <w:tc>
          <w:tcPr>
            <w:tcW w:w="474"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5</w:t>
            </w:r>
          </w:p>
        </w:tc>
        <w:tc>
          <w:tcPr>
            <w:tcW w:w="479"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6</w:t>
            </w:r>
          </w:p>
        </w:tc>
        <w:tc>
          <w:tcPr>
            <w:tcW w:w="2449"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7</w:t>
            </w:r>
          </w:p>
        </w:tc>
        <w:tc>
          <w:tcPr>
            <w:tcW w:w="992"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8</w:t>
            </w:r>
          </w:p>
        </w:tc>
        <w:tc>
          <w:tcPr>
            <w:tcW w:w="992"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9</w:t>
            </w:r>
          </w:p>
        </w:tc>
        <w:tc>
          <w:tcPr>
            <w:tcW w:w="993"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10</w:t>
            </w:r>
          </w:p>
        </w:tc>
        <w:tc>
          <w:tcPr>
            <w:tcW w:w="992"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11</w:t>
            </w:r>
          </w:p>
        </w:tc>
        <w:tc>
          <w:tcPr>
            <w:tcW w:w="850"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12</w:t>
            </w:r>
          </w:p>
        </w:tc>
        <w:tc>
          <w:tcPr>
            <w:tcW w:w="1418"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13</w:t>
            </w:r>
          </w:p>
        </w:tc>
      </w:tr>
      <w:tr w:rsidR="004B1587" w:rsidRPr="004B1587" w:rsidTr="00734429">
        <w:trPr>
          <w:trHeight w:val="315"/>
        </w:trPr>
        <w:tc>
          <w:tcPr>
            <w:tcW w:w="2235" w:type="dxa"/>
            <w:vMerge w:val="restart"/>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 xml:space="preserve">1. Подпрограмма «Благоустройство дворовых и общественных территорий» </w:t>
            </w:r>
          </w:p>
        </w:tc>
        <w:tc>
          <w:tcPr>
            <w:tcW w:w="2126" w:type="dxa"/>
            <w:vMerge w:val="restart"/>
          </w:tcPr>
          <w:p w:rsidR="004B1587" w:rsidRPr="004B1587" w:rsidRDefault="004B1587" w:rsidP="004B1587">
            <w:pPr>
              <w:widowControl w:val="0"/>
              <w:autoSpaceDE w:val="0"/>
              <w:autoSpaceDN w:val="0"/>
              <w:adjustRightInd w:val="0"/>
              <w:snapToGrid w:val="0"/>
              <w:jc w:val="both"/>
              <w:rPr>
                <w:rFonts w:ascii="Arial" w:hAnsi="Arial" w:cs="Arial"/>
                <w:bCs/>
                <w:sz w:val="20"/>
                <w:szCs w:val="20"/>
              </w:rPr>
            </w:pPr>
            <w:r w:rsidRPr="004B1587">
              <w:rPr>
                <w:rFonts w:ascii="Arial" w:hAnsi="Arial" w:cs="Arial"/>
                <w:bCs/>
                <w:sz w:val="20"/>
                <w:szCs w:val="20"/>
              </w:rPr>
              <w:t>Содействие благоустройству населенных пунктов,</w:t>
            </w:r>
          </w:p>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bCs/>
                <w:sz w:val="20"/>
                <w:szCs w:val="20"/>
              </w:rPr>
              <w:t>Реализация мероприятий по благоустройству территории</w:t>
            </w:r>
          </w:p>
        </w:tc>
        <w:tc>
          <w:tcPr>
            <w:tcW w:w="567"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 </w:t>
            </w:r>
          </w:p>
        </w:tc>
        <w:tc>
          <w:tcPr>
            <w:tcW w:w="567"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 </w:t>
            </w:r>
          </w:p>
        </w:tc>
        <w:tc>
          <w:tcPr>
            <w:tcW w:w="474"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 </w:t>
            </w:r>
          </w:p>
        </w:tc>
        <w:tc>
          <w:tcPr>
            <w:tcW w:w="479"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 </w:t>
            </w:r>
          </w:p>
        </w:tc>
        <w:tc>
          <w:tcPr>
            <w:tcW w:w="2449" w:type="dxa"/>
          </w:tcPr>
          <w:p w:rsidR="004B1587" w:rsidRPr="004B1587" w:rsidRDefault="004B1587" w:rsidP="004B1587">
            <w:pPr>
              <w:widowControl w:val="0"/>
              <w:autoSpaceDE w:val="0"/>
              <w:autoSpaceDN w:val="0"/>
              <w:adjustRightInd w:val="0"/>
              <w:snapToGrid w:val="0"/>
              <w:jc w:val="both"/>
              <w:rPr>
                <w:rFonts w:ascii="Arial" w:hAnsi="Arial" w:cs="Arial"/>
                <w:b/>
                <w:bCs/>
                <w:sz w:val="20"/>
                <w:szCs w:val="20"/>
              </w:rPr>
            </w:pPr>
            <w:r w:rsidRPr="004B1587">
              <w:rPr>
                <w:rFonts w:ascii="Arial" w:hAnsi="Arial" w:cs="Arial"/>
                <w:b/>
                <w:bCs/>
                <w:sz w:val="20"/>
                <w:szCs w:val="20"/>
              </w:rPr>
              <w:t xml:space="preserve">всего            </w:t>
            </w:r>
          </w:p>
        </w:tc>
        <w:tc>
          <w:tcPr>
            <w:tcW w:w="992" w:type="dxa"/>
          </w:tcPr>
          <w:p w:rsidR="004B1587" w:rsidRPr="004B1587" w:rsidRDefault="004B1587" w:rsidP="004B1587">
            <w:pPr>
              <w:widowControl w:val="0"/>
              <w:autoSpaceDE w:val="0"/>
              <w:autoSpaceDN w:val="0"/>
              <w:adjustRightInd w:val="0"/>
              <w:snapToGrid w:val="0"/>
              <w:jc w:val="both"/>
              <w:rPr>
                <w:rFonts w:ascii="Arial" w:hAnsi="Arial" w:cs="Arial"/>
                <w:b/>
                <w:bCs/>
                <w:sz w:val="20"/>
                <w:szCs w:val="20"/>
              </w:rPr>
            </w:pPr>
            <w:r w:rsidRPr="004B1587">
              <w:rPr>
                <w:rFonts w:ascii="Arial" w:hAnsi="Arial" w:cs="Arial"/>
                <w:b/>
                <w:bCs/>
                <w:sz w:val="20"/>
                <w:szCs w:val="20"/>
              </w:rPr>
              <w:t>171,2</w:t>
            </w:r>
          </w:p>
        </w:tc>
        <w:tc>
          <w:tcPr>
            <w:tcW w:w="992" w:type="dxa"/>
          </w:tcPr>
          <w:p w:rsidR="004B1587" w:rsidRPr="004B1587" w:rsidRDefault="004B1587" w:rsidP="004B1587">
            <w:pPr>
              <w:rPr>
                <w:rFonts w:ascii="Arial" w:hAnsi="Arial" w:cs="Arial"/>
                <w:sz w:val="20"/>
                <w:szCs w:val="20"/>
              </w:rPr>
            </w:pPr>
            <w:r w:rsidRPr="004B1587">
              <w:rPr>
                <w:rFonts w:ascii="Arial" w:hAnsi="Arial" w:cs="Arial"/>
                <w:b/>
                <w:bCs/>
                <w:sz w:val="20"/>
                <w:szCs w:val="20"/>
              </w:rPr>
              <w:t>242,4</w:t>
            </w:r>
          </w:p>
        </w:tc>
        <w:tc>
          <w:tcPr>
            <w:tcW w:w="993" w:type="dxa"/>
          </w:tcPr>
          <w:p w:rsidR="004B1587" w:rsidRPr="004B1587" w:rsidRDefault="004B1587" w:rsidP="004B1587">
            <w:pPr>
              <w:rPr>
                <w:rFonts w:ascii="Arial" w:hAnsi="Arial" w:cs="Arial"/>
                <w:sz w:val="20"/>
                <w:szCs w:val="20"/>
              </w:rPr>
            </w:pPr>
            <w:r w:rsidRPr="004B1587">
              <w:rPr>
                <w:rFonts w:ascii="Arial" w:hAnsi="Arial" w:cs="Arial"/>
                <w:b/>
                <w:bCs/>
                <w:sz w:val="20"/>
                <w:szCs w:val="20"/>
              </w:rPr>
              <w:t>171,1</w:t>
            </w:r>
          </w:p>
        </w:tc>
        <w:tc>
          <w:tcPr>
            <w:tcW w:w="992" w:type="dxa"/>
          </w:tcPr>
          <w:p w:rsidR="004B1587" w:rsidRPr="004B1587" w:rsidRDefault="004B1587" w:rsidP="004B1587">
            <w:pPr>
              <w:rPr>
                <w:rFonts w:ascii="Arial" w:hAnsi="Arial" w:cs="Arial"/>
                <w:sz w:val="20"/>
                <w:szCs w:val="20"/>
              </w:rPr>
            </w:pPr>
            <w:r w:rsidRPr="004B1587">
              <w:rPr>
                <w:rFonts w:ascii="Arial" w:hAnsi="Arial" w:cs="Arial"/>
                <w:b/>
                <w:bCs/>
                <w:sz w:val="20"/>
                <w:szCs w:val="20"/>
              </w:rPr>
              <w:t>171,1</w:t>
            </w:r>
          </w:p>
        </w:tc>
        <w:tc>
          <w:tcPr>
            <w:tcW w:w="850" w:type="dxa"/>
          </w:tcPr>
          <w:p w:rsidR="004B1587" w:rsidRPr="004B1587" w:rsidRDefault="004B1587" w:rsidP="004B1587">
            <w:pPr>
              <w:rPr>
                <w:rFonts w:ascii="Arial" w:hAnsi="Arial" w:cs="Arial"/>
                <w:sz w:val="20"/>
                <w:szCs w:val="20"/>
              </w:rPr>
            </w:pPr>
            <w:r w:rsidRPr="004B1587">
              <w:rPr>
                <w:rFonts w:ascii="Arial" w:hAnsi="Arial" w:cs="Arial"/>
                <w:b/>
                <w:bCs/>
                <w:sz w:val="20"/>
                <w:szCs w:val="20"/>
              </w:rPr>
              <w:t>171,1</w:t>
            </w:r>
          </w:p>
        </w:tc>
        <w:tc>
          <w:tcPr>
            <w:tcW w:w="1418" w:type="dxa"/>
          </w:tcPr>
          <w:p w:rsidR="004B1587" w:rsidRPr="004B1587" w:rsidRDefault="004B1587" w:rsidP="004B1587">
            <w:pPr>
              <w:widowControl w:val="0"/>
              <w:autoSpaceDE w:val="0"/>
              <w:autoSpaceDN w:val="0"/>
              <w:adjustRightInd w:val="0"/>
              <w:snapToGrid w:val="0"/>
              <w:jc w:val="both"/>
              <w:rPr>
                <w:rFonts w:ascii="Arial" w:hAnsi="Arial" w:cs="Arial"/>
                <w:b/>
                <w:bCs/>
                <w:sz w:val="20"/>
                <w:szCs w:val="20"/>
              </w:rPr>
            </w:pPr>
            <w:r w:rsidRPr="004B1587">
              <w:rPr>
                <w:rFonts w:ascii="Arial" w:hAnsi="Arial" w:cs="Arial"/>
                <w:b/>
                <w:bCs/>
                <w:sz w:val="20"/>
                <w:szCs w:val="20"/>
              </w:rPr>
              <w:t>1711,0</w:t>
            </w:r>
          </w:p>
        </w:tc>
      </w:tr>
      <w:tr w:rsidR="004B1587" w:rsidRPr="004B1587" w:rsidTr="00734429">
        <w:trPr>
          <w:trHeight w:val="315"/>
        </w:trPr>
        <w:tc>
          <w:tcPr>
            <w:tcW w:w="2235" w:type="dxa"/>
            <w:vMerge/>
          </w:tcPr>
          <w:p w:rsidR="004B1587" w:rsidRPr="004B1587" w:rsidRDefault="004B1587" w:rsidP="004B1587">
            <w:pPr>
              <w:widowControl w:val="0"/>
              <w:autoSpaceDE w:val="0"/>
              <w:autoSpaceDN w:val="0"/>
              <w:adjustRightInd w:val="0"/>
              <w:snapToGrid w:val="0"/>
              <w:jc w:val="both"/>
              <w:rPr>
                <w:rFonts w:ascii="Arial" w:hAnsi="Arial" w:cs="Arial"/>
                <w:sz w:val="20"/>
                <w:szCs w:val="20"/>
              </w:rPr>
            </w:pPr>
          </w:p>
        </w:tc>
        <w:tc>
          <w:tcPr>
            <w:tcW w:w="2126" w:type="dxa"/>
            <w:vMerge/>
          </w:tcPr>
          <w:p w:rsidR="004B1587" w:rsidRPr="004B1587" w:rsidRDefault="004B1587" w:rsidP="004B1587">
            <w:pPr>
              <w:widowControl w:val="0"/>
              <w:autoSpaceDE w:val="0"/>
              <w:autoSpaceDN w:val="0"/>
              <w:adjustRightInd w:val="0"/>
              <w:snapToGrid w:val="0"/>
              <w:jc w:val="both"/>
              <w:rPr>
                <w:rFonts w:ascii="Arial" w:hAnsi="Arial" w:cs="Arial"/>
                <w:sz w:val="20"/>
                <w:szCs w:val="20"/>
              </w:rPr>
            </w:pPr>
          </w:p>
        </w:tc>
        <w:tc>
          <w:tcPr>
            <w:tcW w:w="567"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х</w:t>
            </w:r>
          </w:p>
        </w:tc>
        <w:tc>
          <w:tcPr>
            <w:tcW w:w="567"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х</w:t>
            </w:r>
          </w:p>
        </w:tc>
        <w:tc>
          <w:tcPr>
            <w:tcW w:w="474"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х</w:t>
            </w:r>
          </w:p>
        </w:tc>
        <w:tc>
          <w:tcPr>
            <w:tcW w:w="479"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х</w:t>
            </w:r>
          </w:p>
        </w:tc>
        <w:tc>
          <w:tcPr>
            <w:tcW w:w="2449" w:type="dxa"/>
          </w:tcPr>
          <w:p w:rsidR="004B1587" w:rsidRPr="004B1587" w:rsidRDefault="004B1587" w:rsidP="004B1587">
            <w:pPr>
              <w:rPr>
                <w:rFonts w:ascii="Arial" w:eastAsia="Calibri" w:hAnsi="Arial" w:cs="Arial"/>
                <w:sz w:val="20"/>
                <w:szCs w:val="20"/>
              </w:rPr>
            </w:pPr>
            <w:r w:rsidRPr="004B1587">
              <w:rPr>
                <w:rFonts w:ascii="Arial" w:eastAsia="Calibri" w:hAnsi="Arial" w:cs="Arial"/>
                <w:sz w:val="20"/>
                <w:szCs w:val="20"/>
              </w:rPr>
              <w:t xml:space="preserve">федеральный      бюджет </w:t>
            </w:r>
          </w:p>
        </w:tc>
        <w:tc>
          <w:tcPr>
            <w:tcW w:w="992"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992"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993"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992"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850"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1418"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r>
      <w:tr w:rsidR="004B1587" w:rsidRPr="004B1587" w:rsidTr="00734429">
        <w:trPr>
          <w:trHeight w:val="315"/>
        </w:trPr>
        <w:tc>
          <w:tcPr>
            <w:tcW w:w="2235" w:type="dxa"/>
            <w:vMerge/>
          </w:tcPr>
          <w:p w:rsidR="004B1587" w:rsidRPr="004B1587" w:rsidRDefault="004B1587" w:rsidP="004B1587">
            <w:pPr>
              <w:widowControl w:val="0"/>
              <w:autoSpaceDE w:val="0"/>
              <w:autoSpaceDN w:val="0"/>
              <w:adjustRightInd w:val="0"/>
              <w:snapToGrid w:val="0"/>
              <w:jc w:val="both"/>
              <w:rPr>
                <w:rFonts w:ascii="Arial" w:hAnsi="Arial" w:cs="Arial"/>
                <w:sz w:val="20"/>
                <w:szCs w:val="20"/>
              </w:rPr>
            </w:pPr>
          </w:p>
        </w:tc>
        <w:tc>
          <w:tcPr>
            <w:tcW w:w="2126" w:type="dxa"/>
            <w:vMerge/>
          </w:tcPr>
          <w:p w:rsidR="004B1587" w:rsidRPr="004B1587" w:rsidRDefault="004B1587" w:rsidP="004B1587">
            <w:pPr>
              <w:widowControl w:val="0"/>
              <w:autoSpaceDE w:val="0"/>
              <w:autoSpaceDN w:val="0"/>
              <w:adjustRightInd w:val="0"/>
              <w:snapToGrid w:val="0"/>
              <w:jc w:val="both"/>
              <w:rPr>
                <w:rFonts w:ascii="Arial" w:hAnsi="Arial" w:cs="Arial"/>
                <w:sz w:val="20"/>
                <w:szCs w:val="20"/>
              </w:rPr>
            </w:pPr>
          </w:p>
        </w:tc>
        <w:tc>
          <w:tcPr>
            <w:tcW w:w="567"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 </w:t>
            </w:r>
          </w:p>
        </w:tc>
        <w:tc>
          <w:tcPr>
            <w:tcW w:w="567"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 </w:t>
            </w:r>
          </w:p>
        </w:tc>
        <w:tc>
          <w:tcPr>
            <w:tcW w:w="474"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 </w:t>
            </w:r>
          </w:p>
        </w:tc>
        <w:tc>
          <w:tcPr>
            <w:tcW w:w="479"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 </w:t>
            </w:r>
          </w:p>
        </w:tc>
        <w:tc>
          <w:tcPr>
            <w:tcW w:w="2449" w:type="dxa"/>
          </w:tcPr>
          <w:p w:rsidR="004B1587" w:rsidRPr="004B1587" w:rsidRDefault="004B1587" w:rsidP="004B1587">
            <w:pPr>
              <w:rPr>
                <w:rFonts w:ascii="Arial" w:eastAsia="Calibri" w:hAnsi="Arial" w:cs="Arial"/>
                <w:sz w:val="20"/>
                <w:szCs w:val="20"/>
              </w:rPr>
            </w:pPr>
            <w:r w:rsidRPr="004B1587">
              <w:rPr>
                <w:rFonts w:ascii="Arial" w:eastAsia="Calibri" w:hAnsi="Arial" w:cs="Arial"/>
                <w:sz w:val="20"/>
                <w:szCs w:val="20"/>
              </w:rPr>
              <w:t xml:space="preserve">республиканский  бюджет  </w:t>
            </w:r>
          </w:p>
        </w:tc>
        <w:tc>
          <w:tcPr>
            <w:tcW w:w="992"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992"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993"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992"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850"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1418"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r>
      <w:tr w:rsidR="004B1587" w:rsidRPr="004B1587" w:rsidTr="00734429">
        <w:trPr>
          <w:trHeight w:val="315"/>
        </w:trPr>
        <w:tc>
          <w:tcPr>
            <w:tcW w:w="2235" w:type="dxa"/>
            <w:vMerge/>
          </w:tcPr>
          <w:p w:rsidR="004B1587" w:rsidRPr="004B1587" w:rsidRDefault="004B1587" w:rsidP="004B1587">
            <w:pPr>
              <w:widowControl w:val="0"/>
              <w:autoSpaceDE w:val="0"/>
              <w:autoSpaceDN w:val="0"/>
              <w:adjustRightInd w:val="0"/>
              <w:snapToGrid w:val="0"/>
              <w:jc w:val="both"/>
              <w:rPr>
                <w:rFonts w:ascii="Arial" w:hAnsi="Arial" w:cs="Arial"/>
                <w:sz w:val="20"/>
                <w:szCs w:val="20"/>
              </w:rPr>
            </w:pPr>
          </w:p>
        </w:tc>
        <w:tc>
          <w:tcPr>
            <w:tcW w:w="2126" w:type="dxa"/>
            <w:vMerge/>
          </w:tcPr>
          <w:p w:rsidR="004B1587" w:rsidRPr="004B1587" w:rsidRDefault="004B1587" w:rsidP="004B1587">
            <w:pPr>
              <w:widowControl w:val="0"/>
              <w:autoSpaceDE w:val="0"/>
              <w:autoSpaceDN w:val="0"/>
              <w:adjustRightInd w:val="0"/>
              <w:snapToGrid w:val="0"/>
              <w:jc w:val="both"/>
              <w:rPr>
                <w:rFonts w:ascii="Arial" w:hAnsi="Arial" w:cs="Arial"/>
                <w:sz w:val="20"/>
                <w:szCs w:val="20"/>
              </w:rPr>
            </w:pPr>
          </w:p>
        </w:tc>
        <w:tc>
          <w:tcPr>
            <w:tcW w:w="567"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х</w:t>
            </w:r>
          </w:p>
        </w:tc>
        <w:tc>
          <w:tcPr>
            <w:tcW w:w="567"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х</w:t>
            </w:r>
          </w:p>
        </w:tc>
        <w:tc>
          <w:tcPr>
            <w:tcW w:w="474"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х</w:t>
            </w:r>
          </w:p>
        </w:tc>
        <w:tc>
          <w:tcPr>
            <w:tcW w:w="479"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х</w:t>
            </w:r>
          </w:p>
        </w:tc>
        <w:tc>
          <w:tcPr>
            <w:tcW w:w="2449" w:type="dxa"/>
          </w:tcPr>
          <w:p w:rsidR="004B1587" w:rsidRPr="004B1587" w:rsidRDefault="004B1587" w:rsidP="004B1587">
            <w:pPr>
              <w:rPr>
                <w:rFonts w:ascii="Arial" w:eastAsia="Calibri" w:hAnsi="Arial" w:cs="Arial"/>
                <w:sz w:val="20"/>
                <w:szCs w:val="20"/>
              </w:rPr>
            </w:pPr>
            <w:r w:rsidRPr="004B1587">
              <w:rPr>
                <w:rFonts w:ascii="Arial" w:eastAsia="Calibri" w:hAnsi="Arial" w:cs="Arial"/>
                <w:sz w:val="20"/>
                <w:szCs w:val="20"/>
              </w:rPr>
              <w:t>бюджет Таушкасинского сельского поселения</w:t>
            </w:r>
          </w:p>
        </w:tc>
        <w:tc>
          <w:tcPr>
            <w:tcW w:w="992" w:type="dxa"/>
          </w:tcPr>
          <w:p w:rsidR="004B1587" w:rsidRPr="004B1587" w:rsidRDefault="004B1587" w:rsidP="004B1587">
            <w:pPr>
              <w:widowControl w:val="0"/>
              <w:autoSpaceDE w:val="0"/>
              <w:autoSpaceDN w:val="0"/>
              <w:adjustRightInd w:val="0"/>
              <w:snapToGrid w:val="0"/>
              <w:jc w:val="both"/>
              <w:rPr>
                <w:rFonts w:ascii="Arial" w:hAnsi="Arial" w:cs="Arial"/>
                <w:b/>
                <w:bCs/>
                <w:sz w:val="20"/>
                <w:szCs w:val="20"/>
              </w:rPr>
            </w:pPr>
            <w:r w:rsidRPr="004B1587">
              <w:rPr>
                <w:rFonts w:ascii="Arial" w:hAnsi="Arial" w:cs="Arial"/>
                <w:b/>
                <w:bCs/>
                <w:sz w:val="20"/>
                <w:szCs w:val="20"/>
              </w:rPr>
              <w:t>171,2</w:t>
            </w:r>
          </w:p>
        </w:tc>
        <w:tc>
          <w:tcPr>
            <w:tcW w:w="992" w:type="dxa"/>
          </w:tcPr>
          <w:p w:rsidR="004B1587" w:rsidRPr="004B1587" w:rsidRDefault="004B1587" w:rsidP="004B1587">
            <w:pPr>
              <w:rPr>
                <w:rFonts w:ascii="Arial" w:hAnsi="Arial" w:cs="Arial"/>
                <w:sz w:val="20"/>
                <w:szCs w:val="20"/>
              </w:rPr>
            </w:pPr>
            <w:r w:rsidRPr="004B1587">
              <w:rPr>
                <w:rFonts w:ascii="Arial" w:hAnsi="Arial" w:cs="Arial"/>
                <w:b/>
                <w:bCs/>
                <w:sz w:val="20"/>
                <w:szCs w:val="20"/>
              </w:rPr>
              <w:t>242,4</w:t>
            </w:r>
          </w:p>
        </w:tc>
        <w:tc>
          <w:tcPr>
            <w:tcW w:w="993" w:type="dxa"/>
          </w:tcPr>
          <w:p w:rsidR="004B1587" w:rsidRPr="004B1587" w:rsidRDefault="004B1587" w:rsidP="004B1587">
            <w:pPr>
              <w:rPr>
                <w:rFonts w:ascii="Arial" w:hAnsi="Arial" w:cs="Arial"/>
                <w:sz w:val="20"/>
                <w:szCs w:val="20"/>
              </w:rPr>
            </w:pPr>
            <w:r w:rsidRPr="004B1587">
              <w:rPr>
                <w:rFonts w:ascii="Arial" w:hAnsi="Arial" w:cs="Arial"/>
                <w:b/>
                <w:bCs/>
                <w:sz w:val="20"/>
                <w:szCs w:val="20"/>
              </w:rPr>
              <w:t>171,1</w:t>
            </w:r>
          </w:p>
        </w:tc>
        <w:tc>
          <w:tcPr>
            <w:tcW w:w="992" w:type="dxa"/>
          </w:tcPr>
          <w:p w:rsidR="004B1587" w:rsidRPr="004B1587" w:rsidRDefault="004B1587" w:rsidP="004B1587">
            <w:pPr>
              <w:rPr>
                <w:rFonts w:ascii="Arial" w:hAnsi="Arial" w:cs="Arial"/>
                <w:sz w:val="20"/>
                <w:szCs w:val="20"/>
              </w:rPr>
            </w:pPr>
            <w:r w:rsidRPr="004B1587">
              <w:rPr>
                <w:rFonts w:ascii="Arial" w:hAnsi="Arial" w:cs="Arial"/>
                <w:b/>
                <w:bCs/>
                <w:sz w:val="20"/>
                <w:szCs w:val="20"/>
              </w:rPr>
              <w:t>171,1</w:t>
            </w:r>
          </w:p>
        </w:tc>
        <w:tc>
          <w:tcPr>
            <w:tcW w:w="850" w:type="dxa"/>
          </w:tcPr>
          <w:p w:rsidR="004B1587" w:rsidRPr="004B1587" w:rsidRDefault="004B1587" w:rsidP="004B1587">
            <w:pPr>
              <w:rPr>
                <w:rFonts w:ascii="Arial" w:hAnsi="Arial" w:cs="Arial"/>
                <w:sz w:val="20"/>
                <w:szCs w:val="20"/>
              </w:rPr>
            </w:pPr>
            <w:r w:rsidRPr="004B1587">
              <w:rPr>
                <w:rFonts w:ascii="Arial" w:hAnsi="Arial" w:cs="Arial"/>
                <w:b/>
                <w:bCs/>
                <w:sz w:val="20"/>
                <w:szCs w:val="20"/>
              </w:rPr>
              <w:t>171,1</w:t>
            </w:r>
          </w:p>
        </w:tc>
        <w:tc>
          <w:tcPr>
            <w:tcW w:w="1418" w:type="dxa"/>
          </w:tcPr>
          <w:p w:rsidR="004B1587" w:rsidRPr="004B1587" w:rsidRDefault="004B1587" w:rsidP="004B1587">
            <w:pPr>
              <w:widowControl w:val="0"/>
              <w:autoSpaceDE w:val="0"/>
              <w:autoSpaceDN w:val="0"/>
              <w:adjustRightInd w:val="0"/>
              <w:snapToGrid w:val="0"/>
              <w:jc w:val="both"/>
              <w:rPr>
                <w:rFonts w:ascii="Arial" w:hAnsi="Arial" w:cs="Arial"/>
                <w:b/>
                <w:bCs/>
                <w:sz w:val="20"/>
                <w:szCs w:val="20"/>
              </w:rPr>
            </w:pPr>
            <w:r w:rsidRPr="004B1587">
              <w:rPr>
                <w:rFonts w:ascii="Arial" w:hAnsi="Arial" w:cs="Arial"/>
                <w:b/>
                <w:bCs/>
                <w:sz w:val="20"/>
                <w:szCs w:val="20"/>
              </w:rPr>
              <w:t>1711,0</w:t>
            </w:r>
          </w:p>
        </w:tc>
      </w:tr>
      <w:tr w:rsidR="004B1587" w:rsidRPr="004B1587" w:rsidTr="00734429">
        <w:trPr>
          <w:trHeight w:val="315"/>
        </w:trPr>
        <w:tc>
          <w:tcPr>
            <w:tcW w:w="2235" w:type="dxa"/>
            <w:vMerge w:val="restart"/>
          </w:tcPr>
          <w:p w:rsidR="004B1587" w:rsidRPr="004B1587" w:rsidRDefault="004B1587" w:rsidP="004B1587">
            <w:pPr>
              <w:widowControl w:val="0"/>
              <w:autoSpaceDE w:val="0"/>
              <w:autoSpaceDN w:val="0"/>
              <w:adjustRightInd w:val="0"/>
              <w:snapToGrid w:val="0"/>
              <w:jc w:val="both"/>
              <w:rPr>
                <w:rFonts w:ascii="Arial" w:hAnsi="Arial" w:cs="Arial"/>
                <w:b/>
                <w:bCs/>
                <w:sz w:val="20"/>
                <w:szCs w:val="20"/>
              </w:rPr>
            </w:pPr>
            <w:r w:rsidRPr="004B1587">
              <w:rPr>
                <w:rFonts w:ascii="Arial" w:hAnsi="Arial" w:cs="Arial"/>
                <w:b/>
                <w:bCs/>
                <w:sz w:val="20"/>
                <w:szCs w:val="20"/>
              </w:rPr>
              <w:t>Итого</w:t>
            </w:r>
          </w:p>
        </w:tc>
        <w:tc>
          <w:tcPr>
            <w:tcW w:w="2126" w:type="dxa"/>
            <w:vMerge w:val="restart"/>
          </w:tcPr>
          <w:p w:rsidR="004B1587" w:rsidRPr="004B1587" w:rsidRDefault="004B1587" w:rsidP="004B1587">
            <w:pPr>
              <w:widowControl w:val="0"/>
              <w:autoSpaceDE w:val="0"/>
              <w:autoSpaceDN w:val="0"/>
              <w:adjustRightInd w:val="0"/>
              <w:snapToGrid w:val="0"/>
              <w:jc w:val="both"/>
              <w:rPr>
                <w:rFonts w:ascii="Arial" w:hAnsi="Arial" w:cs="Arial"/>
                <w:sz w:val="20"/>
                <w:szCs w:val="20"/>
              </w:rPr>
            </w:pPr>
          </w:p>
        </w:tc>
        <w:tc>
          <w:tcPr>
            <w:tcW w:w="567"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p>
        </w:tc>
        <w:tc>
          <w:tcPr>
            <w:tcW w:w="567"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p>
        </w:tc>
        <w:tc>
          <w:tcPr>
            <w:tcW w:w="474"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p>
        </w:tc>
        <w:tc>
          <w:tcPr>
            <w:tcW w:w="479"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p>
        </w:tc>
        <w:tc>
          <w:tcPr>
            <w:tcW w:w="2449" w:type="dxa"/>
          </w:tcPr>
          <w:p w:rsidR="004B1587" w:rsidRPr="004B1587" w:rsidRDefault="004B1587" w:rsidP="004B1587">
            <w:pPr>
              <w:widowControl w:val="0"/>
              <w:autoSpaceDE w:val="0"/>
              <w:autoSpaceDN w:val="0"/>
              <w:adjustRightInd w:val="0"/>
              <w:snapToGrid w:val="0"/>
              <w:jc w:val="both"/>
              <w:rPr>
                <w:rFonts w:ascii="Arial" w:hAnsi="Arial" w:cs="Arial"/>
                <w:b/>
                <w:bCs/>
                <w:sz w:val="20"/>
                <w:szCs w:val="20"/>
              </w:rPr>
            </w:pPr>
            <w:r w:rsidRPr="004B1587">
              <w:rPr>
                <w:rFonts w:ascii="Arial" w:hAnsi="Arial" w:cs="Arial"/>
                <w:b/>
                <w:bCs/>
                <w:sz w:val="20"/>
                <w:szCs w:val="20"/>
              </w:rPr>
              <w:t xml:space="preserve">всего            </w:t>
            </w:r>
          </w:p>
        </w:tc>
        <w:tc>
          <w:tcPr>
            <w:tcW w:w="992" w:type="dxa"/>
          </w:tcPr>
          <w:p w:rsidR="004B1587" w:rsidRPr="004B1587" w:rsidRDefault="004B1587" w:rsidP="004B1587">
            <w:pPr>
              <w:widowControl w:val="0"/>
              <w:autoSpaceDE w:val="0"/>
              <w:autoSpaceDN w:val="0"/>
              <w:adjustRightInd w:val="0"/>
              <w:snapToGrid w:val="0"/>
              <w:jc w:val="both"/>
              <w:rPr>
                <w:rFonts w:ascii="Arial" w:hAnsi="Arial" w:cs="Arial"/>
                <w:b/>
                <w:bCs/>
                <w:sz w:val="20"/>
                <w:szCs w:val="20"/>
              </w:rPr>
            </w:pPr>
            <w:r w:rsidRPr="004B1587">
              <w:rPr>
                <w:rFonts w:ascii="Arial" w:hAnsi="Arial" w:cs="Arial"/>
                <w:b/>
                <w:bCs/>
                <w:sz w:val="20"/>
                <w:szCs w:val="20"/>
              </w:rPr>
              <w:t>171,2</w:t>
            </w:r>
          </w:p>
        </w:tc>
        <w:tc>
          <w:tcPr>
            <w:tcW w:w="992" w:type="dxa"/>
          </w:tcPr>
          <w:p w:rsidR="004B1587" w:rsidRPr="004B1587" w:rsidRDefault="004B1587" w:rsidP="004B1587">
            <w:pPr>
              <w:rPr>
                <w:rFonts w:ascii="Arial" w:hAnsi="Arial" w:cs="Arial"/>
                <w:sz w:val="20"/>
                <w:szCs w:val="20"/>
              </w:rPr>
            </w:pPr>
            <w:r w:rsidRPr="004B1587">
              <w:rPr>
                <w:rFonts w:ascii="Arial" w:hAnsi="Arial" w:cs="Arial"/>
                <w:b/>
                <w:bCs/>
                <w:sz w:val="20"/>
                <w:szCs w:val="20"/>
              </w:rPr>
              <w:t>242,4</w:t>
            </w:r>
          </w:p>
        </w:tc>
        <w:tc>
          <w:tcPr>
            <w:tcW w:w="993" w:type="dxa"/>
          </w:tcPr>
          <w:p w:rsidR="004B1587" w:rsidRPr="004B1587" w:rsidRDefault="004B1587" w:rsidP="004B1587">
            <w:pPr>
              <w:rPr>
                <w:rFonts w:ascii="Arial" w:hAnsi="Arial" w:cs="Arial"/>
                <w:sz w:val="20"/>
                <w:szCs w:val="20"/>
              </w:rPr>
            </w:pPr>
            <w:r w:rsidRPr="004B1587">
              <w:rPr>
                <w:rFonts w:ascii="Arial" w:hAnsi="Arial" w:cs="Arial"/>
                <w:b/>
                <w:bCs/>
                <w:sz w:val="20"/>
                <w:szCs w:val="20"/>
              </w:rPr>
              <w:t>171,1</w:t>
            </w:r>
          </w:p>
        </w:tc>
        <w:tc>
          <w:tcPr>
            <w:tcW w:w="992" w:type="dxa"/>
          </w:tcPr>
          <w:p w:rsidR="004B1587" w:rsidRPr="004B1587" w:rsidRDefault="004B1587" w:rsidP="004B1587">
            <w:pPr>
              <w:rPr>
                <w:rFonts w:ascii="Arial" w:hAnsi="Arial" w:cs="Arial"/>
                <w:sz w:val="20"/>
                <w:szCs w:val="20"/>
              </w:rPr>
            </w:pPr>
            <w:r w:rsidRPr="004B1587">
              <w:rPr>
                <w:rFonts w:ascii="Arial" w:hAnsi="Arial" w:cs="Arial"/>
                <w:b/>
                <w:bCs/>
                <w:sz w:val="20"/>
                <w:szCs w:val="20"/>
              </w:rPr>
              <w:t>171,1</w:t>
            </w:r>
          </w:p>
        </w:tc>
        <w:tc>
          <w:tcPr>
            <w:tcW w:w="850" w:type="dxa"/>
          </w:tcPr>
          <w:p w:rsidR="004B1587" w:rsidRPr="004B1587" w:rsidRDefault="004B1587" w:rsidP="004B1587">
            <w:pPr>
              <w:rPr>
                <w:rFonts w:ascii="Arial" w:hAnsi="Arial" w:cs="Arial"/>
                <w:sz w:val="20"/>
                <w:szCs w:val="20"/>
              </w:rPr>
            </w:pPr>
            <w:r w:rsidRPr="004B1587">
              <w:rPr>
                <w:rFonts w:ascii="Arial" w:hAnsi="Arial" w:cs="Arial"/>
                <w:b/>
                <w:bCs/>
                <w:sz w:val="20"/>
                <w:szCs w:val="20"/>
              </w:rPr>
              <w:t>171,1</w:t>
            </w:r>
          </w:p>
        </w:tc>
        <w:tc>
          <w:tcPr>
            <w:tcW w:w="1418" w:type="dxa"/>
          </w:tcPr>
          <w:p w:rsidR="004B1587" w:rsidRPr="004B1587" w:rsidRDefault="004B1587" w:rsidP="004B1587">
            <w:pPr>
              <w:widowControl w:val="0"/>
              <w:autoSpaceDE w:val="0"/>
              <w:autoSpaceDN w:val="0"/>
              <w:adjustRightInd w:val="0"/>
              <w:snapToGrid w:val="0"/>
              <w:jc w:val="both"/>
              <w:rPr>
                <w:rFonts w:ascii="Arial" w:hAnsi="Arial" w:cs="Arial"/>
                <w:b/>
                <w:bCs/>
                <w:sz w:val="20"/>
                <w:szCs w:val="20"/>
              </w:rPr>
            </w:pPr>
            <w:r w:rsidRPr="004B1587">
              <w:rPr>
                <w:rFonts w:ascii="Arial" w:hAnsi="Arial" w:cs="Arial"/>
                <w:b/>
                <w:bCs/>
                <w:sz w:val="20"/>
                <w:szCs w:val="20"/>
              </w:rPr>
              <w:t>1711,0</w:t>
            </w:r>
          </w:p>
        </w:tc>
      </w:tr>
      <w:tr w:rsidR="004B1587" w:rsidRPr="004B1587" w:rsidTr="00734429">
        <w:trPr>
          <w:trHeight w:val="315"/>
        </w:trPr>
        <w:tc>
          <w:tcPr>
            <w:tcW w:w="2235" w:type="dxa"/>
            <w:vMerge/>
          </w:tcPr>
          <w:p w:rsidR="004B1587" w:rsidRPr="004B1587" w:rsidRDefault="004B1587" w:rsidP="004B1587">
            <w:pPr>
              <w:widowControl w:val="0"/>
              <w:autoSpaceDE w:val="0"/>
              <w:autoSpaceDN w:val="0"/>
              <w:adjustRightInd w:val="0"/>
              <w:snapToGrid w:val="0"/>
              <w:jc w:val="both"/>
              <w:rPr>
                <w:rFonts w:ascii="Arial" w:hAnsi="Arial" w:cs="Arial"/>
                <w:color w:val="0070C0"/>
                <w:sz w:val="20"/>
                <w:szCs w:val="20"/>
              </w:rPr>
            </w:pPr>
          </w:p>
        </w:tc>
        <w:tc>
          <w:tcPr>
            <w:tcW w:w="2126" w:type="dxa"/>
            <w:vMerge/>
          </w:tcPr>
          <w:p w:rsidR="004B1587" w:rsidRPr="004B1587" w:rsidRDefault="004B1587" w:rsidP="004B1587">
            <w:pPr>
              <w:widowControl w:val="0"/>
              <w:autoSpaceDE w:val="0"/>
              <w:autoSpaceDN w:val="0"/>
              <w:adjustRightInd w:val="0"/>
              <w:snapToGrid w:val="0"/>
              <w:jc w:val="both"/>
              <w:rPr>
                <w:rFonts w:ascii="Arial" w:hAnsi="Arial" w:cs="Arial"/>
                <w:color w:val="0070C0"/>
                <w:sz w:val="20"/>
                <w:szCs w:val="20"/>
              </w:rPr>
            </w:pPr>
          </w:p>
        </w:tc>
        <w:tc>
          <w:tcPr>
            <w:tcW w:w="567" w:type="dxa"/>
          </w:tcPr>
          <w:p w:rsidR="004B1587" w:rsidRPr="004B1587" w:rsidRDefault="004B1587" w:rsidP="004B1587">
            <w:pPr>
              <w:widowControl w:val="0"/>
              <w:autoSpaceDE w:val="0"/>
              <w:autoSpaceDN w:val="0"/>
              <w:adjustRightInd w:val="0"/>
              <w:snapToGrid w:val="0"/>
              <w:jc w:val="both"/>
              <w:rPr>
                <w:rFonts w:ascii="Arial" w:hAnsi="Arial" w:cs="Arial"/>
                <w:color w:val="0070C0"/>
                <w:sz w:val="20"/>
                <w:szCs w:val="20"/>
              </w:rPr>
            </w:pPr>
          </w:p>
        </w:tc>
        <w:tc>
          <w:tcPr>
            <w:tcW w:w="567" w:type="dxa"/>
          </w:tcPr>
          <w:p w:rsidR="004B1587" w:rsidRPr="004B1587" w:rsidRDefault="004B1587" w:rsidP="004B1587">
            <w:pPr>
              <w:widowControl w:val="0"/>
              <w:autoSpaceDE w:val="0"/>
              <w:autoSpaceDN w:val="0"/>
              <w:adjustRightInd w:val="0"/>
              <w:snapToGrid w:val="0"/>
              <w:jc w:val="both"/>
              <w:rPr>
                <w:rFonts w:ascii="Arial" w:hAnsi="Arial" w:cs="Arial"/>
                <w:color w:val="0070C0"/>
                <w:sz w:val="20"/>
                <w:szCs w:val="20"/>
              </w:rPr>
            </w:pPr>
          </w:p>
        </w:tc>
        <w:tc>
          <w:tcPr>
            <w:tcW w:w="474" w:type="dxa"/>
          </w:tcPr>
          <w:p w:rsidR="004B1587" w:rsidRPr="004B1587" w:rsidRDefault="004B1587" w:rsidP="004B1587">
            <w:pPr>
              <w:widowControl w:val="0"/>
              <w:autoSpaceDE w:val="0"/>
              <w:autoSpaceDN w:val="0"/>
              <w:adjustRightInd w:val="0"/>
              <w:snapToGrid w:val="0"/>
              <w:jc w:val="both"/>
              <w:rPr>
                <w:rFonts w:ascii="Arial" w:hAnsi="Arial" w:cs="Arial"/>
                <w:color w:val="0070C0"/>
                <w:sz w:val="20"/>
                <w:szCs w:val="20"/>
              </w:rPr>
            </w:pPr>
          </w:p>
        </w:tc>
        <w:tc>
          <w:tcPr>
            <w:tcW w:w="479" w:type="dxa"/>
          </w:tcPr>
          <w:p w:rsidR="004B1587" w:rsidRPr="004B1587" w:rsidRDefault="004B1587" w:rsidP="004B1587">
            <w:pPr>
              <w:widowControl w:val="0"/>
              <w:autoSpaceDE w:val="0"/>
              <w:autoSpaceDN w:val="0"/>
              <w:adjustRightInd w:val="0"/>
              <w:snapToGrid w:val="0"/>
              <w:jc w:val="both"/>
              <w:rPr>
                <w:rFonts w:ascii="Arial" w:hAnsi="Arial" w:cs="Arial"/>
                <w:color w:val="0070C0"/>
                <w:sz w:val="20"/>
                <w:szCs w:val="20"/>
              </w:rPr>
            </w:pPr>
          </w:p>
        </w:tc>
        <w:tc>
          <w:tcPr>
            <w:tcW w:w="2449" w:type="dxa"/>
          </w:tcPr>
          <w:p w:rsidR="004B1587" w:rsidRPr="004B1587" w:rsidRDefault="004B1587" w:rsidP="004B1587">
            <w:pPr>
              <w:rPr>
                <w:rFonts w:ascii="Arial" w:eastAsia="Calibri" w:hAnsi="Arial" w:cs="Arial"/>
                <w:sz w:val="20"/>
                <w:szCs w:val="20"/>
              </w:rPr>
            </w:pPr>
            <w:r w:rsidRPr="004B1587">
              <w:rPr>
                <w:rFonts w:ascii="Arial" w:eastAsia="Calibri" w:hAnsi="Arial" w:cs="Arial"/>
                <w:sz w:val="20"/>
                <w:szCs w:val="20"/>
              </w:rPr>
              <w:t xml:space="preserve">федеральный      бюджет </w:t>
            </w:r>
          </w:p>
        </w:tc>
        <w:tc>
          <w:tcPr>
            <w:tcW w:w="992"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992"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993"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992"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850"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1418"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r>
      <w:tr w:rsidR="004B1587" w:rsidRPr="004B1587" w:rsidTr="00734429">
        <w:trPr>
          <w:trHeight w:val="315"/>
        </w:trPr>
        <w:tc>
          <w:tcPr>
            <w:tcW w:w="2235" w:type="dxa"/>
            <w:vMerge/>
          </w:tcPr>
          <w:p w:rsidR="004B1587" w:rsidRPr="004B1587" w:rsidRDefault="004B1587" w:rsidP="004B1587">
            <w:pPr>
              <w:widowControl w:val="0"/>
              <w:autoSpaceDE w:val="0"/>
              <w:autoSpaceDN w:val="0"/>
              <w:adjustRightInd w:val="0"/>
              <w:snapToGrid w:val="0"/>
              <w:jc w:val="both"/>
              <w:rPr>
                <w:rFonts w:ascii="Arial" w:hAnsi="Arial" w:cs="Arial"/>
                <w:color w:val="0070C0"/>
                <w:sz w:val="20"/>
                <w:szCs w:val="20"/>
              </w:rPr>
            </w:pPr>
          </w:p>
        </w:tc>
        <w:tc>
          <w:tcPr>
            <w:tcW w:w="2126" w:type="dxa"/>
            <w:vMerge/>
          </w:tcPr>
          <w:p w:rsidR="004B1587" w:rsidRPr="004B1587" w:rsidRDefault="004B1587" w:rsidP="004B1587">
            <w:pPr>
              <w:widowControl w:val="0"/>
              <w:autoSpaceDE w:val="0"/>
              <w:autoSpaceDN w:val="0"/>
              <w:adjustRightInd w:val="0"/>
              <w:snapToGrid w:val="0"/>
              <w:jc w:val="both"/>
              <w:rPr>
                <w:rFonts w:ascii="Arial" w:hAnsi="Arial" w:cs="Arial"/>
                <w:color w:val="0070C0"/>
                <w:sz w:val="20"/>
                <w:szCs w:val="20"/>
              </w:rPr>
            </w:pPr>
          </w:p>
        </w:tc>
        <w:tc>
          <w:tcPr>
            <w:tcW w:w="567" w:type="dxa"/>
          </w:tcPr>
          <w:p w:rsidR="004B1587" w:rsidRPr="004B1587" w:rsidRDefault="004B1587" w:rsidP="004B1587">
            <w:pPr>
              <w:widowControl w:val="0"/>
              <w:autoSpaceDE w:val="0"/>
              <w:autoSpaceDN w:val="0"/>
              <w:adjustRightInd w:val="0"/>
              <w:snapToGrid w:val="0"/>
              <w:jc w:val="both"/>
              <w:rPr>
                <w:rFonts w:ascii="Arial" w:hAnsi="Arial" w:cs="Arial"/>
                <w:color w:val="0070C0"/>
                <w:sz w:val="20"/>
                <w:szCs w:val="20"/>
              </w:rPr>
            </w:pPr>
          </w:p>
        </w:tc>
        <w:tc>
          <w:tcPr>
            <w:tcW w:w="567" w:type="dxa"/>
          </w:tcPr>
          <w:p w:rsidR="004B1587" w:rsidRPr="004B1587" w:rsidRDefault="004B1587" w:rsidP="004B1587">
            <w:pPr>
              <w:widowControl w:val="0"/>
              <w:autoSpaceDE w:val="0"/>
              <w:autoSpaceDN w:val="0"/>
              <w:adjustRightInd w:val="0"/>
              <w:snapToGrid w:val="0"/>
              <w:jc w:val="both"/>
              <w:rPr>
                <w:rFonts w:ascii="Arial" w:hAnsi="Arial" w:cs="Arial"/>
                <w:color w:val="0070C0"/>
                <w:sz w:val="20"/>
                <w:szCs w:val="20"/>
              </w:rPr>
            </w:pPr>
          </w:p>
        </w:tc>
        <w:tc>
          <w:tcPr>
            <w:tcW w:w="474" w:type="dxa"/>
          </w:tcPr>
          <w:p w:rsidR="004B1587" w:rsidRPr="004B1587" w:rsidRDefault="004B1587" w:rsidP="004B1587">
            <w:pPr>
              <w:widowControl w:val="0"/>
              <w:autoSpaceDE w:val="0"/>
              <w:autoSpaceDN w:val="0"/>
              <w:adjustRightInd w:val="0"/>
              <w:snapToGrid w:val="0"/>
              <w:jc w:val="both"/>
              <w:rPr>
                <w:rFonts w:ascii="Arial" w:hAnsi="Arial" w:cs="Arial"/>
                <w:color w:val="0070C0"/>
                <w:sz w:val="20"/>
                <w:szCs w:val="20"/>
              </w:rPr>
            </w:pPr>
          </w:p>
        </w:tc>
        <w:tc>
          <w:tcPr>
            <w:tcW w:w="479" w:type="dxa"/>
          </w:tcPr>
          <w:p w:rsidR="004B1587" w:rsidRPr="004B1587" w:rsidRDefault="004B1587" w:rsidP="004B1587">
            <w:pPr>
              <w:widowControl w:val="0"/>
              <w:autoSpaceDE w:val="0"/>
              <w:autoSpaceDN w:val="0"/>
              <w:adjustRightInd w:val="0"/>
              <w:snapToGrid w:val="0"/>
              <w:jc w:val="both"/>
              <w:rPr>
                <w:rFonts w:ascii="Arial" w:hAnsi="Arial" w:cs="Arial"/>
                <w:color w:val="0070C0"/>
                <w:sz w:val="20"/>
                <w:szCs w:val="20"/>
              </w:rPr>
            </w:pPr>
          </w:p>
        </w:tc>
        <w:tc>
          <w:tcPr>
            <w:tcW w:w="2449" w:type="dxa"/>
          </w:tcPr>
          <w:p w:rsidR="004B1587" w:rsidRPr="004B1587" w:rsidRDefault="004B1587" w:rsidP="004B1587">
            <w:pPr>
              <w:rPr>
                <w:rFonts w:ascii="Arial" w:eastAsia="Calibri" w:hAnsi="Arial" w:cs="Arial"/>
                <w:sz w:val="20"/>
                <w:szCs w:val="20"/>
              </w:rPr>
            </w:pPr>
            <w:r w:rsidRPr="004B1587">
              <w:rPr>
                <w:rFonts w:ascii="Arial" w:eastAsia="Calibri" w:hAnsi="Arial" w:cs="Arial"/>
                <w:sz w:val="20"/>
                <w:szCs w:val="20"/>
              </w:rPr>
              <w:t xml:space="preserve">республиканский  бюджет  </w:t>
            </w:r>
          </w:p>
        </w:tc>
        <w:tc>
          <w:tcPr>
            <w:tcW w:w="992"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992"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993"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992"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850"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1418" w:type="dxa"/>
          </w:tcPr>
          <w:p w:rsidR="004B1587" w:rsidRPr="004B1587" w:rsidRDefault="004B1587" w:rsidP="004B1587">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r>
      <w:tr w:rsidR="004B1587" w:rsidRPr="004B1587" w:rsidTr="00734429">
        <w:trPr>
          <w:trHeight w:val="315"/>
        </w:trPr>
        <w:tc>
          <w:tcPr>
            <w:tcW w:w="2235" w:type="dxa"/>
            <w:vMerge/>
          </w:tcPr>
          <w:p w:rsidR="004B1587" w:rsidRPr="004B1587" w:rsidRDefault="004B1587" w:rsidP="004B1587">
            <w:pPr>
              <w:widowControl w:val="0"/>
              <w:autoSpaceDE w:val="0"/>
              <w:autoSpaceDN w:val="0"/>
              <w:adjustRightInd w:val="0"/>
              <w:snapToGrid w:val="0"/>
              <w:jc w:val="both"/>
              <w:rPr>
                <w:rFonts w:ascii="Arial" w:hAnsi="Arial" w:cs="Arial"/>
                <w:color w:val="0070C0"/>
                <w:sz w:val="20"/>
                <w:szCs w:val="20"/>
              </w:rPr>
            </w:pPr>
          </w:p>
        </w:tc>
        <w:tc>
          <w:tcPr>
            <w:tcW w:w="2126" w:type="dxa"/>
            <w:vMerge/>
          </w:tcPr>
          <w:p w:rsidR="004B1587" w:rsidRPr="004B1587" w:rsidRDefault="004B1587" w:rsidP="004B1587">
            <w:pPr>
              <w:widowControl w:val="0"/>
              <w:autoSpaceDE w:val="0"/>
              <w:autoSpaceDN w:val="0"/>
              <w:adjustRightInd w:val="0"/>
              <w:snapToGrid w:val="0"/>
              <w:jc w:val="both"/>
              <w:rPr>
                <w:rFonts w:ascii="Arial" w:hAnsi="Arial" w:cs="Arial"/>
                <w:color w:val="0070C0"/>
                <w:sz w:val="20"/>
                <w:szCs w:val="20"/>
              </w:rPr>
            </w:pPr>
          </w:p>
        </w:tc>
        <w:tc>
          <w:tcPr>
            <w:tcW w:w="567" w:type="dxa"/>
          </w:tcPr>
          <w:p w:rsidR="004B1587" w:rsidRPr="004B1587" w:rsidRDefault="004B1587" w:rsidP="004B1587">
            <w:pPr>
              <w:widowControl w:val="0"/>
              <w:autoSpaceDE w:val="0"/>
              <w:autoSpaceDN w:val="0"/>
              <w:adjustRightInd w:val="0"/>
              <w:snapToGrid w:val="0"/>
              <w:jc w:val="both"/>
              <w:rPr>
                <w:rFonts w:ascii="Arial" w:hAnsi="Arial" w:cs="Arial"/>
                <w:color w:val="0070C0"/>
                <w:sz w:val="20"/>
                <w:szCs w:val="20"/>
              </w:rPr>
            </w:pPr>
          </w:p>
        </w:tc>
        <w:tc>
          <w:tcPr>
            <w:tcW w:w="567" w:type="dxa"/>
          </w:tcPr>
          <w:p w:rsidR="004B1587" w:rsidRPr="004B1587" w:rsidRDefault="004B1587" w:rsidP="004B1587">
            <w:pPr>
              <w:widowControl w:val="0"/>
              <w:autoSpaceDE w:val="0"/>
              <w:autoSpaceDN w:val="0"/>
              <w:adjustRightInd w:val="0"/>
              <w:snapToGrid w:val="0"/>
              <w:jc w:val="both"/>
              <w:rPr>
                <w:rFonts w:ascii="Arial" w:hAnsi="Arial" w:cs="Arial"/>
                <w:color w:val="0070C0"/>
                <w:sz w:val="20"/>
                <w:szCs w:val="20"/>
              </w:rPr>
            </w:pPr>
          </w:p>
        </w:tc>
        <w:tc>
          <w:tcPr>
            <w:tcW w:w="474" w:type="dxa"/>
          </w:tcPr>
          <w:p w:rsidR="004B1587" w:rsidRPr="004B1587" w:rsidRDefault="004B1587" w:rsidP="004B1587">
            <w:pPr>
              <w:widowControl w:val="0"/>
              <w:autoSpaceDE w:val="0"/>
              <w:autoSpaceDN w:val="0"/>
              <w:adjustRightInd w:val="0"/>
              <w:snapToGrid w:val="0"/>
              <w:jc w:val="both"/>
              <w:rPr>
                <w:rFonts w:ascii="Arial" w:hAnsi="Arial" w:cs="Arial"/>
                <w:color w:val="0070C0"/>
                <w:sz w:val="20"/>
                <w:szCs w:val="20"/>
              </w:rPr>
            </w:pPr>
          </w:p>
        </w:tc>
        <w:tc>
          <w:tcPr>
            <w:tcW w:w="479" w:type="dxa"/>
          </w:tcPr>
          <w:p w:rsidR="004B1587" w:rsidRPr="004B1587" w:rsidRDefault="004B1587" w:rsidP="004B1587">
            <w:pPr>
              <w:widowControl w:val="0"/>
              <w:autoSpaceDE w:val="0"/>
              <w:autoSpaceDN w:val="0"/>
              <w:adjustRightInd w:val="0"/>
              <w:snapToGrid w:val="0"/>
              <w:jc w:val="both"/>
              <w:rPr>
                <w:rFonts w:ascii="Arial" w:hAnsi="Arial" w:cs="Arial"/>
                <w:color w:val="0070C0"/>
                <w:sz w:val="20"/>
                <w:szCs w:val="20"/>
              </w:rPr>
            </w:pPr>
          </w:p>
        </w:tc>
        <w:tc>
          <w:tcPr>
            <w:tcW w:w="2449" w:type="dxa"/>
          </w:tcPr>
          <w:p w:rsidR="004B1587" w:rsidRPr="004B1587" w:rsidRDefault="004B1587" w:rsidP="004B1587">
            <w:pPr>
              <w:rPr>
                <w:rFonts w:ascii="Arial" w:eastAsia="Calibri" w:hAnsi="Arial" w:cs="Arial"/>
                <w:sz w:val="20"/>
                <w:szCs w:val="20"/>
              </w:rPr>
            </w:pPr>
            <w:r w:rsidRPr="004B1587">
              <w:rPr>
                <w:rFonts w:ascii="Arial" w:eastAsia="Calibri" w:hAnsi="Arial" w:cs="Arial"/>
                <w:sz w:val="20"/>
                <w:szCs w:val="20"/>
              </w:rPr>
              <w:t>бюджет Таушкасинского сельского поселения</w:t>
            </w:r>
          </w:p>
        </w:tc>
        <w:tc>
          <w:tcPr>
            <w:tcW w:w="992" w:type="dxa"/>
          </w:tcPr>
          <w:p w:rsidR="004B1587" w:rsidRPr="004B1587" w:rsidRDefault="004B1587" w:rsidP="004B1587">
            <w:pPr>
              <w:widowControl w:val="0"/>
              <w:autoSpaceDE w:val="0"/>
              <w:autoSpaceDN w:val="0"/>
              <w:adjustRightInd w:val="0"/>
              <w:snapToGrid w:val="0"/>
              <w:jc w:val="both"/>
              <w:rPr>
                <w:rFonts w:ascii="Arial" w:hAnsi="Arial" w:cs="Arial"/>
                <w:b/>
                <w:bCs/>
                <w:sz w:val="20"/>
                <w:szCs w:val="20"/>
              </w:rPr>
            </w:pPr>
            <w:r w:rsidRPr="004B1587">
              <w:rPr>
                <w:rFonts w:ascii="Arial" w:hAnsi="Arial" w:cs="Arial"/>
                <w:b/>
                <w:bCs/>
                <w:sz w:val="20"/>
                <w:szCs w:val="20"/>
              </w:rPr>
              <w:t>171,2</w:t>
            </w:r>
          </w:p>
        </w:tc>
        <w:tc>
          <w:tcPr>
            <w:tcW w:w="992" w:type="dxa"/>
          </w:tcPr>
          <w:p w:rsidR="004B1587" w:rsidRPr="004B1587" w:rsidRDefault="004B1587" w:rsidP="004B1587">
            <w:pPr>
              <w:rPr>
                <w:rFonts w:ascii="Arial" w:hAnsi="Arial" w:cs="Arial"/>
                <w:sz w:val="20"/>
                <w:szCs w:val="20"/>
              </w:rPr>
            </w:pPr>
            <w:r w:rsidRPr="004B1587">
              <w:rPr>
                <w:rFonts w:ascii="Arial" w:hAnsi="Arial" w:cs="Arial"/>
                <w:b/>
                <w:bCs/>
                <w:sz w:val="20"/>
                <w:szCs w:val="20"/>
              </w:rPr>
              <w:t>242,4</w:t>
            </w:r>
          </w:p>
        </w:tc>
        <w:tc>
          <w:tcPr>
            <w:tcW w:w="993" w:type="dxa"/>
          </w:tcPr>
          <w:p w:rsidR="004B1587" w:rsidRPr="004B1587" w:rsidRDefault="004B1587" w:rsidP="004B1587">
            <w:pPr>
              <w:rPr>
                <w:rFonts w:ascii="Arial" w:hAnsi="Arial" w:cs="Arial"/>
                <w:sz w:val="20"/>
                <w:szCs w:val="20"/>
              </w:rPr>
            </w:pPr>
            <w:r w:rsidRPr="004B1587">
              <w:rPr>
                <w:rFonts w:ascii="Arial" w:hAnsi="Arial" w:cs="Arial"/>
                <w:b/>
                <w:bCs/>
                <w:sz w:val="20"/>
                <w:szCs w:val="20"/>
              </w:rPr>
              <w:t>171,1</w:t>
            </w:r>
          </w:p>
        </w:tc>
        <w:tc>
          <w:tcPr>
            <w:tcW w:w="992" w:type="dxa"/>
          </w:tcPr>
          <w:p w:rsidR="004B1587" w:rsidRPr="004B1587" w:rsidRDefault="004B1587" w:rsidP="004B1587">
            <w:pPr>
              <w:rPr>
                <w:rFonts w:ascii="Arial" w:hAnsi="Arial" w:cs="Arial"/>
                <w:sz w:val="20"/>
                <w:szCs w:val="20"/>
              </w:rPr>
            </w:pPr>
            <w:r w:rsidRPr="004B1587">
              <w:rPr>
                <w:rFonts w:ascii="Arial" w:hAnsi="Arial" w:cs="Arial"/>
                <w:b/>
                <w:bCs/>
                <w:sz w:val="20"/>
                <w:szCs w:val="20"/>
              </w:rPr>
              <w:t>171,1</w:t>
            </w:r>
          </w:p>
        </w:tc>
        <w:tc>
          <w:tcPr>
            <w:tcW w:w="850" w:type="dxa"/>
          </w:tcPr>
          <w:p w:rsidR="004B1587" w:rsidRPr="004B1587" w:rsidRDefault="004B1587" w:rsidP="004B1587">
            <w:pPr>
              <w:rPr>
                <w:rFonts w:ascii="Arial" w:hAnsi="Arial" w:cs="Arial"/>
                <w:sz w:val="20"/>
                <w:szCs w:val="20"/>
              </w:rPr>
            </w:pPr>
            <w:r w:rsidRPr="004B1587">
              <w:rPr>
                <w:rFonts w:ascii="Arial" w:hAnsi="Arial" w:cs="Arial"/>
                <w:b/>
                <w:bCs/>
                <w:sz w:val="20"/>
                <w:szCs w:val="20"/>
              </w:rPr>
              <w:t>171,1</w:t>
            </w:r>
          </w:p>
        </w:tc>
        <w:tc>
          <w:tcPr>
            <w:tcW w:w="1418" w:type="dxa"/>
          </w:tcPr>
          <w:p w:rsidR="004B1587" w:rsidRPr="004B1587" w:rsidRDefault="004B1587" w:rsidP="004B1587">
            <w:pPr>
              <w:widowControl w:val="0"/>
              <w:autoSpaceDE w:val="0"/>
              <w:autoSpaceDN w:val="0"/>
              <w:adjustRightInd w:val="0"/>
              <w:snapToGrid w:val="0"/>
              <w:jc w:val="both"/>
              <w:rPr>
                <w:rFonts w:ascii="Arial" w:hAnsi="Arial" w:cs="Arial"/>
                <w:b/>
                <w:bCs/>
                <w:sz w:val="20"/>
                <w:szCs w:val="20"/>
              </w:rPr>
            </w:pPr>
            <w:r w:rsidRPr="004B1587">
              <w:rPr>
                <w:rFonts w:ascii="Arial" w:hAnsi="Arial" w:cs="Arial"/>
                <w:b/>
                <w:bCs/>
                <w:sz w:val="20"/>
                <w:szCs w:val="20"/>
              </w:rPr>
              <w:t>1711,0</w:t>
            </w:r>
          </w:p>
        </w:tc>
      </w:tr>
    </w:tbl>
    <w:p w:rsidR="004B1587" w:rsidRPr="004B1587" w:rsidRDefault="004B1587" w:rsidP="004B1587">
      <w:pPr>
        <w:ind w:left="720"/>
        <w:contextualSpacing/>
        <w:rPr>
          <w:rFonts w:ascii="Arial" w:eastAsia="Calibri" w:hAnsi="Arial" w:cs="Arial"/>
          <w:b/>
          <w:color w:val="0070C0"/>
          <w:sz w:val="20"/>
          <w:szCs w:val="20"/>
        </w:rPr>
      </w:pPr>
    </w:p>
    <w:p w:rsidR="004B1587" w:rsidRPr="004B1587" w:rsidRDefault="004B1587" w:rsidP="004B1587">
      <w:pPr>
        <w:ind w:left="720"/>
        <w:contextualSpacing/>
        <w:rPr>
          <w:rFonts w:ascii="Arial" w:eastAsia="Calibri" w:hAnsi="Arial" w:cs="Arial"/>
          <w:b/>
          <w:color w:val="0070C0"/>
          <w:sz w:val="20"/>
          <w:szCs w:val="20"/>
        </w:rPr>
      </w:pPr>
    </w:p>
    <w:p w:rsidR="004B1587" w:rsidRPr="004B1587" w:rsidRDefault="004B1587" w:rsidP="004B1587">
      <w:pPr>
        <w:jc w:val="both"/>
        <w:rPr>
          <w:rFonts w:ascii="Arial" w:hAnsi="Arial" w:cs="Arial"/>
          <w:color w:val="0070C0"/>
          <w:sz w:val="20"/>
          <w:szCs w:val="20"/>
        </w:rPr>
      </w:pPr>
    </w:p>
    <w:p w:rsidR="004B1587" w:rsidRPr="004B1587" w:rsidRDefault="004B1587" w:rsidP="004B1587">
      <w:pPr>
        <w:jc w:val="both"/>
        <w:rPr>
          <w:rFonts w:ascii="Arial" w:hAnsi="Arial" w:cs="Arial"/>
          <w:color w:val="0070C0"/>
          <w:sz w:val="20"/>
          <w:szCs w:val="20"/>
        </w:rPr>
        <w:sectPr w:rsidR="004B1587" w:rsidRPr="004B1587" w:rsidSect="00734429">
          <w:pgSz w:w="16838" w:h="11906" w:orient="landscape"/>
          <w:pgMar w:top="851" w:right="1134" w:bottom="709" w:left="1134" w:header="708" w:footer="708" w:gutter="0"/>
          <w:cols w:space="708"/>
          <w:docGrid w:linePitch="360"/>
        </w:sectPr>
      </w:pPr>
    </w:p>
    <w:p w:rsidR="004B1587" w:rsidRPr="004B1587" w:rsidRDefault="004B1587" w:rsidP="004B1587">
      <w:pPr>
        <w:widowControl w:val="0"/>
        <w:autoSpaceDE w:val="0"/>
        <w:autoSpaceDN w:val="0"/>
        <w:adjustRightInd w:val="0"/>
        <w:spacing w:line="360" w:lineRule="auto"/>
        <w:jc w:val="center"/>
        <w:rPr>
          <w:rFonts w:ascii="Arial" w:hAnsi="Arial" w:cs="Arial"/>
          <w:b/>
          <w:sz w:val="20"/>
          <w:szCs w:val="20"/>
        </w:rPr>
      </w:pPr>
      <w:r w:rsidRPr="004B1587">
        <w:rPr>
          <w:rFonts w:ascii="Arial" w:hAnsi="Arial" w:cs="Arial"/>
          <w:b/>
          <w:sz w:val="20"/>
          <w:szCs w:val="20"/>
        </w:rPr>
        <w:lastRenderedPageBreak/>
        <w:t xml:space="preserve">ПОДПРОГРАММА </w:t>
      </w:r>
    </w:p>
    <w:p w:rsidR="004B1587" w:rsidRPr="004B1587" w:rsidRDefault="004B1587" w:rsidP="004B1587">
      <w:pPr>
        <w:widowControl w:val="0"/>
        <w:tabs>
          <w:tab w:val="left" w:pos="3180"/>
        </w:tabs>
        <w:autoSpaceDE w:val="0"/>
        <w:autoSpaceDN w:val="0"/>
        <w:adjustRightInd w:val="0"/>
        <w:ind w:firstLine="720"/>
        <w:rPr>
          <w:rFonts w:ascii="Arial" w:hAnsi="Arial" w:cs="Arial"/>
          <w:sz w:val="20"/>
          <w:szCs w:val="20"/>
        </w:rPr>
      </w:pPr>
      <w:r w:rsidRPr="004B1587">
        <w:rPr>
          <w:rFonts w:ascii="Arial" w:hAnsi="Arial" w:cs="Arial"/>
          <w:sz w:val="20"/>
          <w:szCs w:val="20"/>
        </w:rPr>
        <w:t xml:space="preserve"> «Благоустройство дворовых и общественных территорий» муниципальной программы «Формирование современной городской среды на территории»</w:t>
      </w:r>
    </w:p>
    <w:p w:rsidR="004B1587" w:rsidRPr="004B1587" w:rsidRDefault="004B1587" w:rsidP="004B1587">
      <w:pPr>
        <w:keepNext/>
        <w:jc w:val="center"/>
        <w:outlineLvl w:val="0"/>
        <w:rPr>
          <w:rFonts w:ascii="Arial" w:hAnsi="Arial" w:cs="Arial"/>
          <w:b/>
          <w:bCs/>
          <w:sz w:val="20"/>
          <w:szCs w:val="20"/>
        </w:rPr>
      </w:pPr>
      <w:r w:rsidRPr="004B1587">
        <w:rPr>
          <w:rFonts w:ascii="Arial" w:hAnsi="Arial" w:cs="Arial"/>
          <w:b/>
          <w:bCs/>
          <w:sz w:val="20"/>
          <w:szCs w:val="20"/>
        </w:rPr>
        <w:t>Паспорт  Подпрограммы</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5"/>
        <w:gridCol w:w="6855"/>
      </w:tblGrid>
      <w:tr w:rsidR="004B1587" w:rsidRPr="004B1587" w:rsidTr="00734429">
        <w:trPr>
          <w:trHeight w:val="146"/>
        </w:trPr>
        <w:tc>
          <w:tcPr>
            <w:tcW w:w="3315" w:type="dxa"/>
            <w:tcBorders>
              <w:top w:val="single" w:sz="4" w:space="0" w:color="auto"/>
              <w:left w:val="single" w:sz="4" w:space="0" w:color="auto"/>
              <w:bottom w:val="single" w:sz="4" w:space="0" w:color="auto"/>
              <w:right w:val="single" w:sz="4" w:space="0" w:color="auto"/>
            </w:tcBorders>
            <w:hideMark/>
          </w:tcPr>
          <w:p w:rsidR="004B1587" w:rsidRPr="004B1587" w:rsidRDefault="004B1587" w:rsidP="004B1587">
            <w:pPr>
              <w:rPr>
                <w:rFonts w:ascii="Arial" w:hAnsi="Arial" w:cs="Arial"/>
                <w:sz w:val="20"/>
                <w:szCs w:val="20"/>
              </w:rPr>
            </w:pPr>
            <w:r w:rsidRPr="004B1587">
              <w:rPr>
                <w:rFonts w:ascii="Arial" w:hAnsi="Arial" w:cs="Arial"/>
                <w:sz w:val="20"/>
                <w:szCs w:val="20"/>
              </w:rPr>
              <w:t>Подпрограмма муниципальной программы</w:t>
            </w:r>
          </w:p>
        </w:tc>
        <w:tc>
          <w:tcPr>
            <w:tcW w:w="6855" w:type="dxa"/>
            <w:tcBorders>
              <w:top w:val="single" w:sz="4" w:space="0" w:color="auto"/>
              <w:left w:val="single" w:sz="4" w:space="0" w:color="auto"/>
              <w:bottom w:val="single" w:sz="4" w:space="0" w:color="auto"/>
              <w:right w:val="single" w:sz="4" w:space="0" w:color="auto"/>
            </w:tcBorders>
            <w:hideMark/>
          </w:tcPr>
          <w:p w:rsidR="004B1587" w:rsidRPr="004B1587" w:rsidRDefault="004B1587" w:rsidP="004B1587">
            <w:pPr>
              <w:rPr>
                <w:rFonts w:ascii="Arial" w:hAnsi="Arial" w:cs="Arial"/>
                <w:sz w:val="20"/>
                <w:szCs w:val="20"/>
              </w:rPr>
            </w:pPr>
            <w:r w:rsidRPr="004B1587">
              <w:rPr>
                <w:rFonts w:ascii="Arial" w:hAnsi="Arial" w:cs="Arial"/>
                <w:sz w:val="20"/>
                <w:szCs w:val="20"/>
              </w:rPr>
              <w:t>"Благоустройство дворовых и общественных территорий" муниципальной программы "Формирование современной городской среды на территории"</w:t>
            </w:r>
          </w:p>
        </w:tc>
      </w:tr>
      <w:tr w:rsidR="004B1587" w:rsidRPr="004B1587" w:rsidTr="00734429">
        <w:trPr>
          <w:trHeight w:val="146"/>
        </w:trPr>
        <w:tc>
          <w:tcPr>
            <w:tcW w:w="3315" w:type="dxa"/>
            <w:tcBorders>
              <w:top w:val="single" w:sz="4" w:space="0" w:color="auto"/>
              <w:left w:val="single" w:sz="4" w:space="0" w:color="auto"/>
              <w:bottom w:val="single" w:sz="4" w:space="0" w:color="auto"/>
              <w:right w:val="single" w:sz="4" w:space="0" w:color="auto"/>
            </w:tcBorders>
            <w:hideMark/>
          </w:tcPr>
          <w:p w:rsidR="004B1587" w:rsidRPr="004B1587" w:rsidRDefault="004B1587" w:rsidP="004B1587">
            <w:pPr>
              <w:rPr>
                <w:rFonts w:ascii="Arial" w:hAnsi="Arial" w:cs="Arial"/>
                <w:sz w:val="20"/>
                <w:szCs w:val="20"/>
              </w:rPr>
            </w:pPr>
            <w:r w:rsidRPr="004B1587">
              <w:rPr>
                <w:rFonts w:ascii="Arial" w:hAnsi="Arial" w:cs="Arial"/>
                <w:spacing w:val="-2"/>
                <w:sz w:val="20"/>
                <w:szCs w:val="20"/>
              </w:rPr>
              <w:t>Цели  подпрограммы</w:t>
            </w:r>
          </w:p>
        </w:tc>
        <w:tc>
          <w:tcPr>
            <w:tcW w:w="6855" w:type="dxa"/>
            <w:tcBorders>
              <w:top w:val="single" w:sz="4" w:space="0" w:color="auto"/>
              <w:left w:val="single" w:sz="4" w:space="0" w:color="auto"/>
              <w:bottom w:val="single" w:sz="4" w:space="0" w:color="auto"/>
              <w:right w:val="single" w:sz="4" w:space="0" w:color="auto"/>
            </w:tcBorders>
            <w:hideMark/>
          </w:tcPr>
          <w:p w:rsidR="004B1587" w:rsidRPr="004B1587" w:rsidRDefault="004B1587" w:rsidP="004B1587">
            <w:pPr>
              <w:jc w:val="both"/>
              <w:rPr>
                <w:rFonts w:ascii="Arial" w:hAnsi="Arial" w:cs="Arial"/>
                <w:sz w:val="20"/>
                <w:szCs w:val="20"/>
              </w:rPr>
            </w:pPr>
            <w:r w:rsidRPr="004B1587">
              <w:rPr>
                <w:rFonts w:ascii="Arial" w:hAnsi="Arial" w:cs="Arial"/>
                <w:sz w:val="20"/>
                <w:szCs w:val="20"/>
              </w:rPr>
              <w:t>- Повышение качества жилищно-коммунальных услуг;</w:t>
            </w:r>
          </w:p>
          <w:p w:rsidR="004B1587" w:rsidRPr="004B1587" w:rsidRDefault="004B1587" w:rsidP="004B1587">
            <w:pPr>
              <w:jc w:val="both"/>
              <w:rPr>
                <w:rFonts w:ascii="Arial" w:hAnsi="Arial" w:cs="Arial"/>
                <w:sz w:val="20"/>
                <w:szCs w:val="20"/>
              </w:rPr>
            </w:pPr>
            <w:r w:rsidRPr="004B1587">
              <w:rPr>
                <w:rFonts w:ascii="Arial" w:hAnsi="Arial" w:cs="Arial"/>
                <w:sz w:val="20"/>
                <w:szCs w:val="20"/>
              </w:rPr>
              <w:t>- создание безопасных и благоприятных условий проживания граждан;</w:t>
            </w:r>
          </w:p>
          <w:p w:rsidR="004B1587" w:rsidRPr="004B1587" w:rsidRDefault="004B1587" w:rsidP="004B1587">
            <w:pPr>
              <w:jc w:val="both"/>
              <w:rPr>
                <w:rFonts w:ascii="Arial" w:hAnsi="Arial" w:cs="Arial"/>
                <w:sz w:val="20"/>
                <w:szCs w:val="20"/>
              </w:rPr>
            </w:pPr>
            <w:r w:rsidRPr="004B1587">
              <w:rPr>
                <w:rFonts w:ascii="Arial" w:hAnsi="Arial" w:cs="Arial"/>
                <w:sz w:val="20"/>
                <w:szCs w:val="20"/>
              </w:rPr>
              <w:t>- повышение энергоэффективности путем изменения количественных и качественных показателей энергосбережения;</w:t>
            </w:r>
          </w:p>
          <w:p w:rsidR="004B1587" w:rsidRPr="004B1587" w:rsidRDefault="004B1587" w:rsidP="004B1587">
            <w:pPr>
              <w:jc w:val="both"/>
              <w:rPr>
                <w:rFonts w:ascii="Arial" w:hAnsi="Arial" w:cs="Arial"/>
                <w:sz w:val="20"/>
                <w:szCs w:val="20"/>
              </w:rPr>
            </w:pPr>
            <w:r w:rsidRPr="004B1587">
              <w:rPr>
                <w:rFonts w:ascii="Arial" w:hAnsi="Arial" w:cs="Arial"/>
                <w:sz w:val="20"/>
                <w:szCs w:val="20"/>
              </w:rPr>
              <w:t>- организация досуга населения;</w:t>
            </w:r>
          </w:p>
          <w:p w:rsidR="004B1587" w:rsidRPr="004B1587" w:rsidRDefault="004B1587" w:rsidP="004B1587">
            <w:pPr>
              <w:jc w:val="both"/>
              <w:rPr>
                <w:rFonts w:ascii="Arial" w:hAnsi="Arial" w:cs="Arial"/>
                <w:sz w:val="20"/>
                <w:szCs w:val="20"/>
              </w:rPr>
            </w:pPr>
            <w:r w:rsidRPr="004B1587">
              <w:rPr>
                <w:rFonts w:ascii="Arial" w:hAnsi="Arial" w:cs="Arial"/>
                <w:sz w:val="20"/>
                <w:szCs w:val="20"/>
              </w:rPr>
              <w:t>- обеспечение оптимальных экологических условий для населения;</w:t>
            </w:r>
          </w:p>
          <w:p w:rsidR="004B1587" w:rsidRPr="004B1587" w:rsidRDefault="004B1587" w:rsidP="004B1587">
            <w:pPr>
              <w:jc w:val="both"/>
              <w:rPr>
                <w:rFonts w:ascii="Arial" w:hAnsi="Arial" w:cs="Arial"/>
                <w:sz w:val="20"/>
                <w:szCs w:val="20"/>
                <w:highlight w:val="yellow"/>
              </w:rPr>
            </w:pPr>
          </w:p>
        </w:tc>
      </w:tr>
      <w:tr w:rsidR="004B1587" w:rsidRPr="004B1587" w:rsidTr="00734429">
        <w:trPr>
          <w:trHeight w:val="146"/>
        </w:trPr>
        <w:tc>
          <w:tcPr>
            <w:tcW w:w="3315" w:type="dxa"/>
            <w:tcBorders>
              <w:top w:val="single" w:sz="4" w:space="0" w:color="auto"/>
              <w:left w:val="single" w:sz="4" w:space="0" w:color="auto"/>
              <w:bottom w:val="single" w:sz="4" w:space="0" w:color="auto"/>
              <w:right w:val="single" w:sz="4" w:space="0" w:color="auto"/>
            </w:tcBorders>
            <w:hideMark/>
          </w:tcPr>
          <w:p w:rsidR="004B1587" w:rsidRPr="004B1587" w:rsidRDefault="004B1587" w:rsidP="004B1587">
            <w:pPr>
              <w:rPr>
                <w:rFonts w:ascii="Arial" w:hAnsi="Arial" w:cs="Arial"/>
                <w:sz w:val="20"/>
                <w:szCs w:val="20"/>
              </w:rPr>
            </w:pPr>
            <w:r w:rsidRPr="004B1587">
              <w:rPr>
                <w:rFonts w:ascii="Arial" w:hAnsi="Arial" w:cs="Arial"/>
                <w:sz w:val="20"/>
                <w:szCs w:val="20"/>
              </w:rPr>
              <w:t xml:space="preserve">Задачи подпрограммы </w:t>
            </w:r>
          </w:p>
        </w:tc>
        <w:tc>
          <w:tcPr>
            <w:tcW w:w="6855" w:type="dxa"/>
            <w:tcBorders>
              <w:top w:val="single" w:sz="4" w:space="0" w:color="auto"/>
              <w:left w:val="single" w:sz="4" w:space="0" w:color="auto"/>
              <w:bottom w:val="single" w:sz="4" w:space="0" w:color="auto"/>
              <w:right w:val="single" w:sz="4" w:space="0" w:color="auto"/>
            </w:tcBorders>
          </w:tcPr>
          <w:p w:rsidR="004B1587" w:rsidRPr="004B1587" w:rsidRDefault="004B1587" w:rsidP="004B1587">
            <w:pPr>
              <w:jc w:val="both"/>
              <w:rPr>
                <w:rFonts w:ascii="Arial" w:hAnsi="Arial" w:cs="Arial"/>
                <w:sz w:val="20"/>
                <w:szCs w:val="20"/>
              </w:rPr>
            </w:pPr>
            <w:r w:rsidRPr="004B1587">
              <w:rPr>
                <w:rFonts w:ascii="Arial" w:hAnsi="Arial" w:cs="Arial"/>
                <w:sz w:val="20"/>
                <w:szCs w:val="20"/>
              </w:rPr>
              <w:t>- повышение энергоэффективности путем изменения количественных и качественных показателей энергосбережения;</w:t>
            </w:r>
          </w:p>
          <w:p w:rsidR="004B1587" w:rsidRPr="004B1587" w:rsidRDefault="004B1587" w:rsidP="004B1587">
            <w:pPr>
              <w:jc w:val="both"/>
              <w:rPr>
                <w:rFonts w:ascii="Arial" w:hAnsi="Arial" w:cs="Arial"/>
                <w:sz w:val="20"/>
                <w:szCs w:val="20"/>
              </w:rPr>
            </w:pPr>
            <w:r w:rsidRPr="004B1587">
              <w:rPr>
                <w:rFonts w:ascii="Arial" w:hAnsi="Arial" w:cs="Arial"/>
                <w:sz w:val="20"/>
                <w:szCs w:val="20"/>
              </w:rPr>
              <w:t>- выполнение работ по благоустройству и санитарной очистке прилегающих территорий;</w:t>
            </w:r>
          </w:p>
          <w:p w:rsidR="004B1587" w:rsidRPr="004B1587" w:rsidRDefault="004B1587" w:rsidP="004B1587">
            <w:pPr>
              <w:jc w:val="both"/>
              <w:rPr>
                <w:rFonts w:ascii="Arial" w:hAnsi="Arial" w:cs="Arial"/>
                <w:sz w:val="20"/>
                <w:szCs w:val="20"/>
              </w:rPr>
            </w:pPr>
            <w:r w:rsidRPr="004B1587">
              <w:rPr>
                <w:rFonts w:ascii="Arial" w:hAnsi="Arial" w:cs="Arial"/>
                <w:sz w:val="20"/>
                <w:szCs w:val="20"/>
              </w:rPr>
              <w:t>- обеспечение оптимальных экологических условий для населения;</w:t>
            </w:r>
          </w:p>
          <w:p w:rsidR="004B1587" w:rsidRPr="004B1587" w:rsidRDefault="004B1587" w:rsidP="004B1587">
            <w:pPr>
              <w:jc w:val="both"/>
              <w:rPr>
                <w:rFonts w:ascii="Arial" w:hAnsi="Arial" w:cs="Arial"/>
                <w:sz w:val="20"/>
                <w:szCs w:val="20"/>
              </w:rPr>
            </w:pPr>
            <w:r w:rsidRPr="004B1587">
              <w:rPr>
                <w:rFonts w:ascii="Arial" w:hAnsi="Arial" w:cs="Arial"/>
                <w:sz w:val="20"/>
                <w:szCs w:val="20"/>
              </w:rPr>
              <w:t>- увеличение освещенных площадей путем строительства новых и осуществлением реконструкции сетей наружного освещения;</w:t>
            </w:r>
          </w:p>
          <w:p w:rsidR="004B1587" w:rsidRPr="004B1587" w:rsidRDefault="004B1587" w:rsidP="004B1587">
            <w:pPr>
              <w:jc w:val="both"/>
              <w:rPr>
                <w:rFonts w:ascii="Arial" w:hAnsi="Arial" w:cs="Arial"/>
                <w:sz w:val="20"/>
                <w:szCs w:val="20"/>
              </w:rPr>
            </w:pPr>
            <w:r w:rsidRPr="004B1587">
              <w:rPr>
                <w:rFonts w:ascii="Arial" w:hAnsi="Arial" w:cs="Arial"/>
                <w:sz w:val="20"/>
                <w:szCs w:val="20"/>
              </w:rPr>
              <w:t>- обеспечение устойчивого процесса повышения эффективности энергопотребления;</w:t>
            </w:r>
          </w:p>
          <w:p w:rsidR="004B1587" w:rsidRPr="004B1587" w:rsidRDefault="004B1587" w:rsidP="004B1587">
            <w:pPr>
              <w:jc w:val="both"/>
              <w:rPr>
                <w:rFonts w:ascii="Arial" w:hAnsi="Arial" w:cs="Arial"/>
                <w:sz w:val="20"/>
                <w:szCs w:val="20"/>
              </w:rPr>
            </w:pPr>
            <w:r w:rsidRPr="004B1587">
              <w:rPr>
                <w:rFonts w:ascii="Arial" w:hAnsi="Arial" w:cs="Arial"/>
                <w:sz w:val="20"/>
                <w:szCs w:val="20"/>
              </w:rPr>
              <w:t>- реализация энергосберегающих мероприятий, активизирующих деятельности этих организаций, а также населения по реализации потенциала энергосбережения;</w:t>
            </w:r>
          </w:p>
        </w:tc>
      </w:tr>
      <w:tr w:rsidR="004B1587" w:rsidRPr="004B1587" w:rsidTr="00734429">
        <w:trPr>
          <w:trHeight w:val="146"/>
        </w:trPr>
        <w:tc>
          <w:tcPr>
            <w:tcW w:w="3315" w:type="dxa"/>
            <w:tcBorders>
              <w:top w:val="single" w:sz="4" w:space="0" w:color="auto"/>
              <w:left w:val="single" w:sz="4" w:space="0" w:color="auto"/>
              <w:bottom w:val="single" w:sz="4" w:space="0" w:color="auto"/>
              <w:right w:val="single" w:sz="4" w:space="0" w:color="auto"/>
            </w:tcBorders>
            <w:hideMark/>
          </w:tcPr>
          <w:p w:rsidR="004B1587" w:rsidRPr="004B1587" w:rsidRDefault="004B1587" w:rsidP="004B1587">
            <w:pPr>
              <w:rPr>
                <w:rFonts w:ascii="Arial" w:hAnsi="Arial" w:cs="Arial"/>
                <w:sz w:val="20"/>
                <w:szCs w:val="20"/>
              </w:rPr>
            </w:pPr>
            <w:r w:rsidRPr="004B1587">
              <w:rPr>
                <w:rFonts w:ascii="Arial" w:hAnsi="Arial" w:cs="Arial"/>
                <w:sz w:val="20"/>
                <w:szCs w:val="20"/>
              </w:rPr>
              <w:t>Важнейшие целевые индикаторы и показатели подпрограммы</w:t>
            </w:r>
          </w:p>
        </w:tc>
        <w:tc>
          <w:tcPr>
            <w:tcW w:w="6855" w:type="dxa"/>
            <w:tcBorders>
              <w:top w:val="single" w:sz="4" w:space="0" w:color="auto"/>
              <w:left w:val="single" w:sz="4" w:space="0" w:color="auto"/>
              <w:bottom w:val="single" w:sz="4" w:space="0" w:color="auto"/>
              <w:right w:val="single" w:sz="4" w:space="0" w:color="auto"/>
            </w:tcBorders>
          </w:tcPr>
          <w:p w:rsidR="004B1587" w:rsidRPr="004B1587" w:rsidRDefault="004B1587" w:rsidP="004B1587">
            <w:pPr>
              <w:pStyle w:val="afff"/>
              <w:rPr>
                <w:rFonts w:ascii="Arial" w:hAnsi="Arial" w:cs="Arial"/>
                <w:sz w:val="20"/>
                <w:szCs w:val="20"/>
              </w:rPr>
            </w:pPr>
            <w:r w:rsidRPr="004B1587">
              <w:rPr>
                <w:rFonts w:ascii="Arial" w:hAnsi="Arial" w:cs="Arial"/>
                <w:sz w:val="20"/>
                <w:szCs w:val="20"/>
              </w:rPr>
              <w:t>- улучшение условий проживания граждан;</w:t>
            </w:r>
          </w:p>
          <w:p w:rsidR="004B1587" w:rsidRPr="004B1587" w:rsidRDefault="004B1587" w:rsidP="004B1587">
            <w:pPr>
              <w:pStyle w:val="afff"/>
              <w:rPr>
                <w:rFonts w:ascii="Arial" w:hAnsi="Arial" w:cs="Arial"/>
                <w:sz w:val="20"/>
                <w:szCs w:val="20"/>
              </w:rPr>
            </w:pPr>
            <w:r w:rsidRPr="004B1587">
              <w:rPr>
                <w:rFonts w:ascii="Arial" w:hAnsi="Arial" w:cs="Arial"/>
                <w:sz w:val="20"/>
                <w:szCs w:val="20"/>
              </w:rPr>
              <w:t>- к 2035году в благоустройстве будут достигнуты следующие целевые индикаторы и показатели: увеличение сетей уличного освещения до 21 км;</w:t>
            </w:r>
          </w:p>
          <w:p w:rsidR="004B1587" w:rsidRPr="004B1587" w:rsidRDefault="004B1587" w:rsidP="004B1587">
            <w:pPr>
              <w:pStyle w:val="afff"/>
              <w:rPr>
                <w:rFonts w:ascii="Arial" w:hAnsi="Arial" w:cs="Arial"/>
                <w:sz w:val="20"/>
                <w:szCs w:val="20"/>
              </w:rPr>
            </w:pPr>
            <w:r w:rsidRPr="004B1587">
              <w:rPr>
                <w:rFonts w:ascii="Arial" w:hAnsi="Arial" w:cs="Arial"/>
                <w:sz w:val="20"/>
                <w:szCs w:val="20"/>
              </w:rPr>
              <w:t>- снижение потребления топливно-энергетических ресурсов;</w:t>
            </w:r>
          </w:p>
        </w:tc>
      </w:tr>
      <w:tr w:rsidR="004B1587" w:rsidRPr="004B1587" w:rsidTr="00734429">
        <w:trPr>
          <w:trHeight w:val="146"/>
        </w:trPr>
        <w:tc>
          <w:tcPr>
            <w:tcW w:w="3315" w:type="dxa"/>
            <w:tcBorders>
              <w:top w:val="single" w:sz="4" w:space="0" w:color="auto"/>
              <w:left w:val="single" w:sz="4" w:space="0" w:color="auto"/>
              <w:bottom w:val="single" w:sz="4" w:space="0" w:color="auto"/>
              <w:right w:val="single" w:sz="4" w:space="0" w:color="auto"/>
            </w:tcBorders>
          </w:tcPr>
          <w:p w:rsidR="004B1587" w:rsidRPr="004B1587" w:rsidRDefault="004B1587" w:rsidP="004B1587">
            <w:pPr>
              <w:rPr>
                <w:rFonts w:ascii="Arial" w:hAnsi="Arial" w:cs="Arial"/>
                <w:sz w:val="20"/>
                <w:szCs w:val="20"/>
              </w:rPr>
            </w:pPr>
            <w:r w:rsidRPr="004B1587">
              <w:rPr>
                <w:rFonts w:ascii="Arial" w:hAnsi="Arial" w:cs="Arial"/>
                <w:sz w:val="20"/>
                <w:szCs w:val="20"/>
              </w:rPr>
              <w:t>Сроки и этапы реализации подпрограммы</w:t>
            </w:r>
          </w:p>
        </w:tc>
        <w:tc>
          <w:tcPr>
            <w:tcW w:w="6855" w:type="dxa"/>
            <w:tcBorders>
              <w:top w:val="single" w:sz="4" w:space="0" w:color="auto"/>
              <w:left w:val="single" w:sz="4" w:space="0" w:color="auto"/>
              <w:bottom w:val="single" w:sz="4" w:space="0" w:color="auto"/>
              <w:right w:val="single" w:sz="4" w:space="0" w:color="auto"/>
            </w:tcBorders>
          </w:tcPr>
          <w:p w:rsidR="004B1587" w:rsidRPr="004B1587" w:rsidRDefault="004B1587" w:rsidP="004B1587">
            <w:pPr>
              <w:pStyle w:val="af"/>
              <w:jc w:val="left"/>
              <w:rPr>
                <w:rFonts w:ascii="Arial" w:hAnsi="Arial" w:cs="Arial"/>
              </w:rPr>
            </w:pPr>
            <w:r w:rsidRPr="004B1587">
              <w:rPr>
                <w:rFonts w:ascii="Arial" w:hAnsi="Arial" w:cs="Arial"/>
              </w:rPr>
              <w:t>2021 – 2035 годы:</w:t>
            </w:r>
          </w:p>
          <w:p w:rsidR="004B1587" w:rsidRPr="004B1587" w:rsidRDefault="004B1587" w:rsidP="004B1587">
            <w:pPr>
              <w:rPr>
                <w:rFonts w:ascii="Arial" w:hAnsi="Arial" w:cs="Arial"/>
                <w:sz w:val="20"/>
                <w:szCs w:val="20"/>
              </w:rPr>
            </w:pPr>
          </w:p>
        </w:tc>
      </w:tr>
      <w:tr w:rsidR="004B1587" w:rsidRPr="004B1587" w:rsidTr="00734429">
        <w:trPr>
          <w:trHeight w:val="146"/>
        </w:trPr>
        <w:tc>
          <w:tcPr>
            <w:tcW w:w="3315" w:type="dxa"/>
            <w:tcBorders>
              <w:top w:val="single" w:sz="4" w:space="0" w:color="auto"/>
              <w:left w:val="single" w:sz="4" w:space="0" w:color="auto"/>
              <w:bottom w:val="single" w:sz="4" w:space="0" w:color="auto"/>
              <w:right w:val="single" w:sz="4" w:space="0" w:color="auto"/>
            </w:tcBorders>
            <w:hideMark/>
          </w:tcPr>
          <w:p w:rsidR="004B1587" w:rsidRPr="004B1587" w:rsidRDefault="004B1587" w:rsidP="004B1587">
            <w:pPr>
              <w:rPr>
                <w:rFonts w:ascii="Arial" w:hAnsi="Arial" w:cs="Arial"/>
                <w:sz w:val="20"/>
                <w:szCs w:val="20"/>
                <w:highlight w:val="yellow"/>
              </w:rPr>
            </w:pPr>
            <w:r w:rsidRPr="004B1587">
              <w:rPr>
                <w:rFonts w:ascii="Arial" w:hAnsi="Arial" w:cs="Arial"/>
                <w:sz w:val="20"/>
                <w:szCs w:val="20"/>
              </w:rPr>
              <w:t xml:space="preserve">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  </w:t>
            </w:r>
          </w:p>
        </w:tc>
        <w:tc>
          <w:tcPr>
            <w:tcW w:w="6855" w:type="dxa"/>
            <w:tcBorders>
              <w:top w:val="single" w:sz="4" w:space="0" w:color="auto"/>
              <w:left w:val="single" w:sz="4" w:space="0" w:color="auto"/>
              <w:bottom w:val="single" w:sz="4" w:space="0" w:color="auto"/>
              <w:right w:val="single" w:sz="4" w:space="0" w:color="auto"/>
            </w:tcBorders>
            <w:hideMark/>
          </w:tcPr>
          <w:p w:rsidR="004B1587" w:rsidRPr="004B1587" w:rsidRDefault="004B1587" w:rsidP="004B1587">
            <w:pPr>
              <w:rPr>
                <w:rFonts w:ascii="Arial" w:hAnsi="Arial" w:cs="Arial"/>
                <w:sz w:val="20"/>
                <w:szCs w:val="20"/>
              </w:rPr>
            </w:pPr>
          </w:p>
          <w:p w:rsidR="004B1587" w:rsidRPr="004B1587" w:rsidRDefault="004B1587" w:rsidP="004B1587">
            <w:pPr>
              <w:rPr>
                <w:rFonts w:ascii="Arial" w:hAnsi="Arial" w:cs="Arial"/>
                <w:sz w:val="20"/>
                <w:szCs w:val="20"/>
              </w:rPr>
            </w:pPr>
            <w:r w:rsidRPr="004B1587">
              <w:rPr>
                <w:rFonts w:ascii="Arial" w:hAnsi="Arial" w:cs="Arial"/>
                <w:sz w:val="20"/>
                <w:szCs w:val="20"/>
              </w:rPr>
              <w:t>Общий объем финансирования муниципальной программы составит 2637,9 тыс. руб., в том числе:</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в 2021 году – </w:t>
            </w:r>
            <w:r w:rsidRPr="004B1587">
              <w:rPr>
                <w:rFonts w:ascii="Arial" w:hAnsi="Arial" w:cs="Arial"/>
                <w:bCs/>
                <w:color w:val="000000"/>
                <w:sz w:val="20"/>
                <w:szCs w:val="20"/>
              </w:rPr>
              <w:t>171,2 тыс.</w:t>
            </w:r>
            <w:r w:rsidRPr="004B1587">
              <w:rPr>
                <w:rFonts w:ascii="Arial" w:hAnsi="Arial" w:cs="Arial"/>
                <w:sz w:val="20"/>
                <w:szCs w:val="20"/>
              </w:rPr>
              <w:t xml:space="preserve"> руб.;</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в 2022 году – </w:t>
            </w:r>
            <w:r w:rsidRPr="004B1587">
              <w:rPr>
                <w:rFonts w:ascii="Arial" w:hAnsi="Arial" w:cs="Arial"/>
                <w:bCs/>
                <w:color w:val="000000"/>
                <w:sz w:val="20"/>
                <w:szCs w:val="20"/>
              </w:rPr>
              <w:t>242,4 тыс.</w:t>
            </w:r>
            <w:r w:rsidRPr="004B1587">
              <w:rPr>
                <w:rFonts w:ascii="Arial" w:hAnsi="Arial" w:cs="Arial"/>
                <w:sz w:val="20"/>
                <w:szCs w:val="20"/>
              </w:rPr>
              <w:t xml:space="preserve"> руб.;</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в 2023 году – </w:t>
            </w:r>
            <w:r w:rsidRPr="004B1587">
              <w:rPr>
                <w:rFonts w:ascii="Arial" w:hAnsi="Arial" w:cs="Arial"/>
                <w:bCs/>
                <w:color w:val="000000"/>
                <w:sz w:val="20"/>
                <w:szCs w:val="20"/>
              </w:rPr>
              <w:t>171,1 тыс.</w:t>
            </w:r>
            <w:r w:rsidRPr="004B1587">
              <w:rPr>
                <w:rFonts w:ascii="Arial" w:hAnsi="Arial" w:cs="Arial"/>
                <w:sz w:val="20"/>
                <w:szCs w:val="20"/>
              </w:rPr>
              <w:t xml:space="preserve"> руб.;</w:t>
            </w:r>
          </w:p>
          <w:p w:rsidR="004B1587" w:rsidRPr="004B1587" w:rsidRDefault="004B1587" w:rsidP="004B1587">
            <w:pPr>
              <w:rPr>
                <w:rFonts w:ascii="Arial" w:hAnsi="Arial" w:cs="Arial"/>
                <w:sz w:val="20"/>
                <w:szCs w:val="20"/>
              </w:rPr>
            </w:pPr>
            <w:r w:rsidRPr="004B1587">
              <w:rPr>
                <w:rFonts w:ascii="Arial" w:hAnsi="Arial" w:cs="Arial"/>
                <w:sz w:val="20"/>
                <w:szCs w:val="20"/>
              </w:rPr>
              <w:t>на 2024-2035 – 2053,2 тыс. руб.</w:t>
            </w:r>
          </w:p>
          <w:p w:rsidR="004B1587" w:rsidRPr="004B1587" w:rsidRDefault="004B1587" w:rsidP="004B1587">
            <w:pPr>
              <w:rPr>
                <w:rFonts w:ascii="Arial" w:hAnsi="Arial" w:cs="Arial"/>
                <w:sz w:val="20"/>
                <w:szCs w:val="20"/>
                <w:highlight w:val="yellow"/>
              </w:rPr>
            </w:pPr>
          </w:p>
          <w:p w:rsidR="004B1587" w:rsidRPr="004B1587" w:rsidRDefault="004B1587" w:rsidP="004B1587">
            <w:pPr>
              <w:rPr>
                <w:rFonts w:ascii="Arial" w:hAnsi="Arial" w:cs="Arial"/>
                <w:sz w:val="20"/>
                <w:szCs w:val="20"/>
              </w:rPr>
            </w:pPr>
            <w:r w:rsidRPr="004B1587">
              <w:rPr>
                <w:rFonts w:ascii="Arial" w:hAnsi="Arial" w:cs="Arial"/>
                <w:sz w:val="20"/>
                <w:szCs w:val="20"/>
              </w:rPr>
              <w:t>из них средства:</w:t>
            </w:r>
          </w:p>
          <w:p w:rsidR="004B1587" w:rsidRPr="004B1587" w:rsidRDefault="004B1587" w:rsidP="004B1587">
            <w:pPr>
              <w:rPr>
                <w:rFonts w:ascii="Arial" w:hAnsi="Arial" w:cs="Arial"/>
                <w:sz w:val="20"/>
                <w:szCs w:val="20"/>
              </w:rPr>
            </w:pPr>
            <w:r w:rsidRPr="004B1587">
              <w:rPr>
                <w:rFonts w:ascii="Arial" w:hAnsi="Arial" w:cs="Arial"/>
                <w:sz w:val="20"/>
                <w:szCs w:val="20"/>
              </w:rPr>
              <w:t>федерального бюджета – 0,0 тыс. руб., в том числе:</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в 2021 году – 0,0 тыс. руб. </w:t>
            </w:r>
          </w:p>
          <w:p w:rsidR="004B1587" w:rsidRPr="004B1587" w:rsidRDefault="004B1587" w:rsidP="004B1587">
            <w:pPr>
              <w:rPr>
                <w:rFonts w:ascii="Arial" w:hAnsi="Arial" w:cs="Arial"/>
                <w:sz w:val="20"/>
                <w:szCs w:val="20"/>
              </w:rPr>
            </w:pPr>
            <w:r w:rsidRPr="004B1587">
              <w:rPr>
                <w:rFonts w:ascii="Arial" w:hAnsi="Arial" w:cs="Arial"/>
                <w:sz w:val="20"/>
                <w:szCs w:val="20"/>
              </w:rPr>
              <w:t>в 2022 году – 0,0 тыс. руб.;</w:t>
            </w:r>
          </w:p>
          <w:p w:rsidR="004B1587" w:rsidRPr="004B1587" w:rsidRDefault="004B1587" w:rsidP="004B1587">
            <w:pPr>
              <w:rPr>
                <w:rFonts w:ascii="Arial" w:hAnsi="Arial" w:cs="Arial"/>
                <w:sz w:val="20"/>
                <w:szCs w:val="20"/>
              </w:rPr>
            </w:pPr>
            <w:r w:rsidRPr="004B1587">
              <w:rPr>
                <w:rFonts w:ascii="Arial" w:hAnsi="Arial" w:cs="Arial"/>
                <w:sz w:val="20"/>
                <w:szCs w:val="20"/>
              </w:rPr>
              <w:t>в 2023 году – 0,0 тыс. руб.;</w:t>
            </w:r>
          </w:p>
          <w:p w:rsidR="004B1587" w:rsidRPr="004B1587" w:rsidRDefault="004B1587" w:rsidP="004B1587">
            <w:pPr>
              <w:rPr>
                <w:rFonts w:ascii="Arial" w:hAnsi="Arial" w:cs="Arial"/>
                <w:sz w:val="20"/>
                <w:szCs w:val="20"/>
              </w:rPr>
            </w:pPr>
            <w:r w:rsidRPr="004B1587">
              <w:rPr>
                <w:rFonts w:ascii="Arial" w:hAnsi="Arial" w:cs="Arial"/>
                <w:sz w:val="20"/>
                <w:szCs w:val="20"/>
              </w:rPr>
              <w:t>на 2024-2035 – 0,0 тыс. руб.</w:t>
            </w:r>
          </w:p>
          <w:p w:rsidR="004B1587" w:rsidRPr="004B1587" w:rsidRDefault="004B1587" w:rsidP="004B1587">
            <w:pPr>
              <w:rPr>
                <w:rFonts w:ascii="Arial" w:hAnsi="Arial" w:cs="Arial"/>
                <w:sz w:val="20"/>
                <w:szCs w:val="20"/>
                <w:highlight w:val="yellow"/>
              </w:rPr>
            </w:pPr>
          </w:p>
          <w:p w:rsidR="004B1587" w:rsidRPr="004B1587" w:rsidRDefault="004B1587" w:rsidP="004B1587">
            <w:pPr>
              <w:rPr>
                <w:rFonts w:ascii="Arial" w:hAnsi="Arial" w:cs="Arial"/>
                <w:sz w:val="20"/>
                <w:szCs w:val="20"/>
              </w:rPr>
            </w:pPr>
            <w:r w:rsidRPr="004B1587">
              <w:rPr>
                <w:rFonts w:ascii="Arial" w:hAnsi="Arial" w:cs="Arial"/>
                <w:sz w:val="20"/>
                <w:szCs w:val="20"/>
              </w:rPr>
              <w:t>республиканского бюджета Чувашской Республики – 0,0 тыс. руб., в том числе:</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в 2021 году – 0,0тыс. руб. </w:t>
            </w:r>
          </w:p>
          <w:p w:rsidR="004B1587" w:rsidRPr="004B1587" w:rsidRDefault="004B1587" w:rsidP="004B1587">
            <w:pPr>
              <w:rPr>
                <w:rFonts w:ascii="Arial" w:hAnsi="Arial" w:cs="Arial"/>
                <w:sz w:val="20"/>
                <w:szCs w:val="20"/>
              </w:rPr>
            </w:pPr>
            <w:r w:rsidRPr="004B1587">
              <w:rPr>
                <w:rFonts w:ascii="Arial" w:hAnsi="Arial" w:cs="Arial"/>
                <w:sz w:val="20"/>
                <w:szCs w:val="20"/>
              </w:rPr>
              <w:t>в 2022 году – 0,0 тыс. руб.;</w:t>
            </w:r>
          </w:p>
          <w:p w:rsidR="004B1587" w:rsidRPr="004B1587" w:rsidRDefault="004B1587" w:rsidP="004B1587">
            <w:pPr>
              <w:rPr>
                <w:rFonts w:ascii="Arial" w:hAnsi="Arial" w:cs="Arial"/>
                <w:sz w:val="20"/>
                <w:szCs w:val="20"/>
              </w:rPr>
            </w:pPr>
            <w:r w:rsidRPr="004B1587">
              <w:rPr>
                <w:rFonts w:ascii="Arial" w:hAnsi="Arial" w:cs="Arial"/>
                <w:sz w:val="20"/>
                <w:szCs w:val="20"/>
              </w:rPr>
              <w:t>в 2023 году – 0,0 тыс. руб.;</w:t>
            </w:r>
          </w:p>
          <w:p w:rsidR="004B1587" w:rsidRPr="004B1587" w:rsidRDefault="004B1587" w:rsidP="004B1587">
            <w:pPr>
              <w:rPr>
                <w:rFonts w:ascii="Arial" w:hAnsi="Arial" w:cs="Arial"/>
                <w:sz w:val="20"/>
                <w:szCs w:val="20"/>
              </w:rPr>
            </w:pPr>
            <w:r w:rsidRPr="004B1587">
              <w:rPr>
                <w:rFonts w:ascii="Arial" w:hAnsi="Arial" w:cs="Arial"/>
                <w:sz w:val="20"/>
                <w:szCs w:val="20"/>
              </w:rPr>
              <w:t>на 2024-2035 – 0,0 тыс. руб.</w:t>
            </w:r>
          </w:p>
          <w:p w:rsidR="004B1587" w:rsidRPr="004B1587" w:rsidRDefault="004B1587" w:rsidP="004B1587">
            <w:pPr>
              <w:rPr>
                <w:rFonts w:ascii="Arial" w:hAnsi="Arial" w:cs="Arial"/>
                <w:sz w:val="20"/>
                <w:szCs w:val="20"/>
              </w:rPr>
            </w:pPr>
          </w:p>
          <w:p w:rsidR="004B1587" w:rsidRPr="004B1587" w:rsidRDefault="004B1587" w:rsidP="004B1587">
            <w:pPr>
              <w:rPr>
                <w:rFonts w:ascii="Arial" w:hAnsi="Arial" w:cs="Arial"/>
                <w:sz w:val="20"/>
                <w:szCs w:val="20"/>
              </w:rPr>
            </w:pPr>
            <w:r w:rsidRPr="004B1587">
              <w:rPr>
                <w:rFonts w:ascii="Arial" w:hAnsi="Arial" w:cs="Arial"/>
                <w:sz w:val="20"/>
                <w:szCs w:val="20"/>
              </w:rPr>
              <w:t>местного бюджета –</w:t>
            </w:r>
            <w:r w:rsidRPr="004B1587">
              <w:rPr>
                <w:rFonts w:ascii="Arial" w:hAnsi="Arial" w:cs="Arial"/>
                <w:color w:val="FF0000"/>
                <w:sz w:val="20"/>
                <w:szCs w:val="20"/>
              </w:rPr>
              <w:t xml:space="preserve"> </w:t>
            </w:r>
            <w:r w:rsidRPr="004B1587">
              <w:rPr>
                <w:rFonts w:ascii="Arial" w:hAnsi="Arial" w:cs="Arial"/>
                <w:sz w:val="20"/>
                <w:szCs w:val="20"/>
              </w:rPr>
              <w:t>2637,9 тыс. руб., в том числе:</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в 2021 году – </w:t>
            </w:r>
            <w:r w:rsidRPr="004B1587">
              <w:rPr>
                <w:rFonts w:ascii="Arial" w:hAnsi="Arial" w:cs="Arial"/>
                <w:bCs/>
                <w:color w:val="000000"/>
                <w:sz w:val="20"/>
                <w:szCs w:val="20"/>
              </w:rPr>
              <w:t>171,2 тыс.</w:t>
            </w:r>
            <w:r w:rsidRPr="004B1587">
              <w:rPr>
                <w:rFonts w:ascii="Arial" w:hAnsi="Arial" w:cs="Arial"/>
                <w:sz w:val="20"/>
                <w:szCs w:val="20"/>
              </w:rPr>
              <w:t xml:space="preserve"> руб.;</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в 2022 году – </w:t>
            </w:r>
            <w:r w:rsidRPr="004B1587">
              <w:rPr>
                <w:rFonts w:ascii="Arial" w:hAnsi="Arial" w:cs="Arial"/>
                <w:bCs/>
                <w:color w:val="000000"/>
                <w:sz w:val="20"/>
                <w:szCs w:val="20"/>
              </w:rPr>
              <w:t>242,4 тыс.</w:t>
            </w:r>
            <w:r w:rsidRPr="004B1587">
              <w:rPr>
                <w:rFonts w:ascii="Arial" w:hAnsi="Arial" w:cs="Arial"/>
                <w:sz w:val="20"/>
                <w:szCs w:val="20"/>
              </w:rPr>
              <w:t xml:space="preserve"> руб.;</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в 2023 году – </w:t>
            </w:r>
            <w:r w:rsidRPr="004B1587">
              <w:rPr>
                <w:rFonts w:ascii="Arial" w:hAnsi="Arial" w:cs="Arial"/>
                <w:bCs/>
                <w:color w:val="000000"/>
                <w:sz w:val="20"/>
                <w:szCs w:val="20"/>
              </w:rPr>
              <w:t>171,1 тыс.</w:t>
            </w:r>
            <w:r w:rsidRPr="004B1587">
              <w:rPr>
                <w:rFonts w:ascii="Arial" w:hAnsi="Arial" w:cs="Arial"/>
                <w:sz w:val="20"/>
                <w:szCs w:val="20"/>
              </w:rPr>
              <w:t xml:space="preserve"> руб.;</w:t>
            </w:r>
          </w:p>
          <w:p w:rsidR="004B1587" w:rsidRPr="004B1587" w:rsidRDefault="004B1587" w:rsidP="004B1587">
            <w:pPr>
              <w:rPr>
                <w:rFonts w:ascii="Arial" w:hAnsi="Arial" w:cs="Arial"/>
                <w:sz w:val="20"/>
                <w:szCs w:val="20"/>
              </w:rPr>
            </w:pPr>
            <w:r w:rsidRPr="004B1587">
              <w:rPr>
                <w:rFonts w:ascii="Arial" w:hAnsi="Arial" w:cs="Arial"/>
                <w:sz w:val="20"/>
                <w:szCs w:val="20"/>
              </w:rPr>
              <w:t>на 2024-2035 – 2053,2 тыс. руб.</w:t>
            </w:r>
          </w:p>
          <w:p w:rsidR="004B1587" w:rsidRPr="004B1587" w:rsidRDefault="004B1587" w:rsidP="004B1587">
            <w:pPr>
              <w:rPr>
                <w:rFonts w:ascii="Arial" w:hAnsi="Arial" w:cs="Arial"/>
                <w:sz w:val="20"/>
                <w:szCs w:val="20"/>
                <w:highlight w:val="yellow"/>
              </w:rPr>
            </w:pPr>
            <w:r w:rsidRPr="004B1587">
              <w:rPr>
                <w:rFonts w:ascii="Arial" w:hAnsi="Arial" w:cs="Arial"/>
                <w:sz w:val="20"/>
                <w:szCs w:val="20"/>
              </w:rPr>
              <w:t>Объемы и источники финансирования муниципальной программы уточняются при формировании бюджета на очередной финансовый год и плановый период</w:t>
            </w:r>
          </w:p>
        </w:tc>
      </w:tr>
      <w:tr w:rsidR="004B1587" w:rsidRPr="004B1587" w:rsidTr="00734429">
        <w:trPr>
          <w:trHeight w:val="146"/>
        </w:trPr>
        <w:tc>
          <w:tcPr>
            <w:tcW w:w="3315" w:type="dxa"/>
            <w:tcBorders>
              <w:top w:val="single" w:sz="4" w:space="0" w:color="auto"/>
              <w:left w:val="single" w:sz="4" w:space="0" w:color="auto"/>
              <w:bottom w:val="single" w:sz="4" w:space="0" w:color="auto"/>
              <w:right w:val="single" w:sz="4" w:space="0" w:color="auto"/>
            </w:tcBorders>
            <w:hideMark/>
          </w:tcPr>
          <w:p w:rsidR="004B1587" w:rsidRPr="004B1587" w:rsidRDefault="004B1587" w:rsidP="004B1587">
            <w:pPr>
              <w:rPr>
                <w:rFonts w:ascii="Arial" w:hAnsi="Arial" w:cs="Arial"/>
                <w:sz w:val="20"/>
                <w:szCs w:val="20"/>
              </w:rPr>
            </w:pPr>
            <w:r w:rsidRPr="004B1587">
              <w:rPr>
                <w:rFonts w:ascii="Arial" w:hAnsi="Arial" w:cs="Arial"/>
                <w:sz w:val="20"/>
                <w:szCs w:val="20"/>
              </w:rPr>
              <w:lastRenderedPageBreak/>
              <w:t xml:space="preserve">Ожидаемые результаты реализации подпрограммы </w:t>
            </w:r>
          </w:p>
        </w:tc>
        <w:tc>
          <w:tcPr>
            <w:tcW w:w="6855" w:type="dxa"/>
            <w:tcBorders>
              <w:top w:val="single" w:sz="4" w:space="0" w:color="auto"/>
              <w:left w:val="single" w:sz="4" w:space="0" w:color="auto"/>
              <w:bottom w:val="single" w:sz="4" w:space="0" w:color="auto"/>
              <w:right w:val="single" w:sz="4" w:space="0" w:color="auto"/>
            </w:tcBorders>
            <w:hideMark/>
          </w:tcPr>
          <w:p w:rsidR="004B1587" w:rsidRPr="004B1587" w:rsidRDefault="004B1587" w:rsidP="004B1587">
            <w:pPr>
              <w:jc w:val="both"/>
              <w:rPr>
                <w:rFonts w:ascii="Arial" w:hAnsi="Arial" w:cs="Arial"/>
                <w:sz w:val="20"/>
                <w:szCs w:val="20"/>
              </w:rPr>
            </w:pPr>
            <w:r w:rsidRPr="004B1587">
              <w:rPr>
                <w:rFonts w:ascii="Arial" w:hAnsi="Arial" w:cs="Arial"/>
                <w:sz w:val="20"/>
                <w:szCs w:val="20"/>
              </w:rPr>
              <w:t>-  улучшение условий проживания граждан;</w:t>
            </w:r>
          </w:p>
          <w:p w:rsidR="004B1587" w:rsidRPr="004B1587" w:rsidRDefault="004B1587" w:rsidP="004B1587">
            <w:pPr>
              <w:jc w:val="both"/>
              <w:rPr>
                <w:rFonts w:ascii="Arial" w:hAnsi="Arial" w:cs="Arial"/>
                <w:sz w:val="20"/>
                <w:szCs w:val="20"/>
              </w:rPr>
            </w:pPr>
            <w:r w:rsidRPr="004B1587">
              <w:rPr>
                <w:rFonts w:ascii="Arial" w:hAnsi="Arial" w:cs="Arial"/>
                <w:sz w:val="20"/>
                <w:szCs w:val="20"/>
              </w:rPr>
              <w:t>- развитие и закрепление положительных демографических тенденций в обществе;</w:t>
            </w:r>
          </w:p>
          <w:p w:rsidR="004B1587" w:rsidRPr="004B1587" w:rsidRDefault="004B1587" w:rsidP="004B1587">
            <w:pPr>
              <w:jc w:val="both"/>
              <w:rPr>
                <w:rFonts w:ascii="Arial" w:hAnsi="Arial" w:cs="Arial"/>
                <w:sz w:val="20"/>
                <w:szCs w:val="20"/>
              </w:rPr>
            </w:pPr>
            <w:r w:rsidRPr="004B1587">
              <w:rPr>
                <w:rFonts w:ascii="Arial" w:hAnsi="Arial" w:cs="Arial"/>
                <w:sz w:val="20"/>
                <w:szCs w:val="20"/>
              </w:rPr>
              <w:t>- укрепление семейных отношений и снижение социальной напряженности в обществе;</w:t>
            </w:r>
          </w:p>
          <w:p w:rsidR="004B1587" w:rsidRPr="004B1587" w:rsidRDefault="004B1587" w:rsidP="004B1587">
            <w:pPr>
              <w:jc w:val="both"/>
              <w:rPr>
                <w:rFonts w:ascii="Arial" w:hAnsi="Arial" w:cs="Arial"/>
                <w:sz w:val="20"/>
                <w:szCs w:val="20"/>
              </w:rPr>
            </w:pPr>
            <w:r w:rsidRPr="004B1587">
              <w:rPr>
                <w:rFonts w:ascii="Arial" w:hAnsi="Arial" w:cs="Arial"/>
                <w:sz w:val="20"/>
                <w:szCs w:val="20"/>
              </w:rPr>
              <w:t>- улучшение условий проживания;</w:t>
            </w:r>
          </w:p>
          <w:p w:rsidR="004B1587" w:rsidRPr="004B1587" w:rsidRDefault="004B1587" w:rsidP="004B1587">
            <w:pPr>
              <w:jc w:val="both"/>
              <w:rPr>
                <w:rFonts w:ascii="Arial" w:hAnsi="Arial" w:cs="Arial"/>
                <w:sz w:val="20"/>
                <w:szCs w:val="20"/>
              </w:rPr>
            </w:pPr>
            <w:r w:rsidRPr="004B1587">
              <w:rPr>
                <w:rFonts w:ascii="Arial" w:hAnsi="Arial" w:cs="Arial"/>
                <w:sz w:val="20"/>
                <w:szCs w:val="20"/>
              </w:rPr>
              <w:t>- обеспечение пешеходов удобным и безопасным передвижением;</w:t>
            </w:r>
          </w:p>
          <w:p w:rsidR="004B1587" w:rsidRPr="004B1587" w:rsidRDefault="004B1587" w:rsidP="004B1587">
            <w:pPr>
              <w:jc w:val="both"/>
              <w:rPr>
                <w:rFonts w:ascii="Arial" w:hAnsi="Arial" w:cs="Arial"/>
                <w:sz w:val="20"/>
                <w:szCs w:val="20"/>
              </w:rPr>
            </w:pPr>
            <w:r w:rsidRPr="004B1587">
              <w:rPr>
                <w:rFonts w:ascii="Arial" w:hAnsi="Arial" w:cs="Arial"/>
                <w:sz w:val="20"/>
                <w:szCs w:val="20"/>
              </w:rPr>
              <w:t>- оптимизация развития территории и наращивание объемов нового жилищного строительства;</w:t>
            </w:r>
          </w:p>
        </w:tc>
      </w:tr>
      <w:tr w:rsidR="004B1587" w:rsidRPr="004B1587" w:rsidTr="00734429">
        <w:trPr>
          <w:trHeight w:val="146"/>
        </w:trPr>
        <w:tc>
          <w:tcPr>
            <w:tcW w:w="3315" w:type="dxa"/>
            <w:tcBorders>
              <w:top w:val="single" w:sz="4" w:space="0" w:color="auto"/>
              <w:left w:val="single" w:sz="4" w:space="0" w:color="auto"/>
              <w:bottom w:val="single" w:sz="4" w:space="0" w:color="auto"/>
              <w:right w:val="single" w:sz="4" w:space="0" w:color="auto"/>
            </w:tcBorders>
          </w:tcPr>
          <w:p w:rsidR="004B1587" w:rsidRPr="004B1587" w:rsidRDefault="004B1587" w:rsidP="004B1587">
            <w:pPr>
              <w:rPr>
                <w:rFonts w:ascii="Arial" w:hAnsi="Arial" w:cs="Arial"/>
                <w:sz w:val="20"/>
                <w:szCs w:val="20"/>
              </w:rPr>
            </w:pPr>
            <w:r w:rsidRPr="004B1587">
              <w:rPr>
                <w:rFonts w:ascii="Arial" w:hAnsi="Arial" w:cs="Arial"/>
                <w:sz w:val="20"/>
                <w:szCs w:val="20"/>
              </w:rPr>
              <w:t>Система организации контроля за выполнением подпрограммы</w:t>
            </w:r>
          </w:p>
        </w:tc>
        <w:tc>
          <w:tcPr>
            <w:tcW w:w="6855" w:type="dxa"/>
            <w:tcBorders>
              <w:top w:val="single" w:sz="4" w:space="0" w:color="auto"/>
              <w:left w:val="single" w:sz="4" w:space="0" w:color="auto"/>
              <w:bottom w:val="single" w:sz="4" w:space="0" w:color="auto"/>
              <w:right w:val="single" w:sz="4" w:space="0" w:color="auto"/>
            </w:tcBorders>
          </w:tcPr>
          <w:p w:rsidR="004B1587" w:rsidRPr="004B1587" w:rsidRDefault="004B1587" w:rsidP="004B1587">
            <w:pPr>
              <w:rPr>
                <w:rFonts w:ascii="Arial" w:hAnsi="Arial" w:cs="Arial"/>
                <w:sz w:val="20"/>
                <w:szCs w:val="20"/>
              </w:rPr>
            </w:pPr>
            <w:r w:rsidRPr="004B1587">
              <w:rPr>
                <w:rFonts w:ascii="Arial" w:hAnsi="Arial" w:cs="Arial"/>
                <w:sz w:val="20"/>
                <w:szCs w:val="20"/>
              </w:rPr>
              <w:t>Контроль за исполнением программы возложен на ответственного исполнителя муниципальной программы. Ответственный исполнитель, участники муниципальной программы осуществляют подготовку отчетов о выполнении программных мероприятий муниципальной программы. Отчет о выполнении программных мероприятий представляется ежеквартально не позднее 15 числа месяца, следующего за отчетным кварталом</w:t>
            </w:r>
          </w:p>
        </w:tc>
      </w:tr>
    </w:tbl>
    <w:p w:rsidR="004B1587" w:rsidRPr="004B1587" w:rsidRDefault="004B1587" w:rsidP="004B1587">
      <w:pPr>
        <w:keepNext/>
        <w:jc w:val="center"/>
        <w:outlineLvl w:val="0"/>
        <w:rPr>
          <w:rFonts w:ascii="Arial" w:hAnsi="Arial" w:cs="Arial"/>
          <w:b/>
          <w:color w:val="0070C0"/>
          <w:sz w:val="20"/>
          <w:szCs w:val="20"/>
        </w:rPr>
      </w:pPr>
    </w:p>
    <w:p w:rsidR="004B1587" w:rsidRPr="004B1587" w:rsidRDefault="004B1587" w:rsidP="004B1587">
      <w:pPr>
        <w:jc w:val="both"/>
        <w:rPr>
          <w:rFonts w:ascii="Arial" w:hAnsi="Arial" w:cs="Arial"/>
          <w:color w:val="0070C0"/>
          <w:sz w:val="20"/>
          <w:szCs w:val="20"/>
        </w:rPr>
      </w:pPr>
    </w:p>
    <w:p w:rsidR="004B1587" w:rsidRPr="004B1587" w:rsidRDefault="004B1587" w:rsidP="004B1587">
      <w:pPr>
        <w:ind w:firstLine="709"/>
        <w:jc w:val="center"/>
        <w:rPr>
          <w:rFonts w:ascii="Arial" w:hAnsi="Arial" w:cs="Arial"/>
          <w:b/>
          <w:sz w:val="20"/>
          <w:szCs w:val="20"/>
        </w:rPr>
      </w:pPr>
      <w:r w:rsidRPr="004B1587">
        <w:rPr>
          <w:rFonts w:ascii="Arial" w:hAnsi="Arial" w:cs="Arial"/>
          <w:b/>
          <w:sz w:val="20"/>
          <w:szCs w:val="20"/>
        </w:rPr>
        <w:t>Раздел 1. Цели, задачи и сроки реализации  Подпрограммы</w:t>
      </w:r>
    </w:p>
    <w:p w:rsidR="004B1587" w:rsidRPr="004B1587" w:rsidRDefault="004B1587" w:rsidP="004B1587">
      <w:pPr>
        <w:pStyle w:val="afff"/>
        <w:ind w:firstLine="709"/>
        <w:rPr>
          <w:rFonts w:ascii="Arial" w:hAnsi="Arial" w:cs="Arial"/>
          <w:sz w:val="20"/>
          <w:szCs w:val="20"/>
        </w:rPr>
      </w:pPr>
      <w:r w:rsidRPr="004B1587">
        <w:rPr>
          <w:rFonts w:ascii="Arial" w:hAnsi="Arial" w:cs="Arial"/>
          <w:sz w:val="20"/>
          <w:szCs w:val="20"/>
        </w:rPr>
        <w:t xml:space="preserve">Целями подпрограммы являются: </w:t>
      </w:r>
    </w:p>
    <w:p w:rsidR="004B1587" w:rsidRPr="004B1587" w:rsidRDefault="004B1587" w:rsidP="004B1587">
      <w:pPr>
        <w:pStyle w:val="afff"/>
        <w:ind w:firstLine="709"/>
        <w:rPr>
          <w:rFonts w:ascii="Arial" w:hAnsi="Arial" w:cs="Arial"/>
          <w:sz w:val="20"/>
          <w:szCs w:val="20"/>
        </w:rPr>
      </w:pPr>
      <w:r w:rsidRPr="004B1587">
        <w:rPr>
          <w:rFonts w:ascii="Arial" w:hAnsi="Arial" w:cs="Arial"/>
          <w:sz w:val="20"/>
          <w:szCs w:val="20"/>
        </w:rPr>
        <w:t>- улучшение условий проживания граждан;</w:t>
      </w:r>
    </w:p>
    <w:p w:rsidR="004B1587" w:rsidRPr="004B1587" w:rsidRDefault="004B1587" w:rsidP="004B1587">
      <w:pPr>
        <w:pStyle w:val="afff"/>
        <w:ind w:firstLine="709"/>
        <w:rPr>
          <w:rFonts w:ascii="Arial" w:hAnsi="Arial" w:cs="Arial"/>
          <w:sz w:val="20"/>
          <w:szCs w:val="20"/>
        </w:rPr>
      </w:pPr>
      <w:r w:rsidRPr="004B1587">
        <w:rPr>
          <w:rFonts w:ascii="Arial" w:hAnsi="Arial" w:cs="Arial"/>
          <w:sz w:val="20"/>
          <w:szCs w:val="20"/>
        </w:rPr>
        <w:t>- к 2035 году в благоустройстве будут достигнуты следующие целевые индикаторы и показатели:</w:t>
      </w:r>
    </w:p>
    <w:p w:rsidR="004B1587" w:rsidRPr="004B1587" w:rsidRDefault="004B1587" w:rsidP="004B1587">
      <w:pPr>
        <w:pStyle w:val="afff"/>
        <w:ind w:firstLine="709"/>
        <w:rPr>
          <w:rFonts w:ascii="Arial" w:hAnsi="Arial" w:cs="Arial"/>
          <w:sz w:val="20"/>
          <w:szCs w:val="20"/>
        </w:rPr>
      </w:pPr>
      <w:r w:rsidRPr="004B1587">
        <w:rPr>
          <w:rFonts w:ascii="Arial" w:hAnsi="Arial" w:cs="Arial"/>
          <w:sz w:val="20"/>
          <w:szCs w:val="20"/>
        </w:rPr>
        <w:t>- увеличение сетей уличного освещения до 21 км;</w:t>
      </w:r>
    </w:p>
    <w:p w:rsidR="004B1587" w:rsidRPr="004B1587" w:rsidRDefault="004B1587" w:rsidP="004B1587">
      <w:pPr>
        <w:ind w:firstLine="709"/>
        <w:jc w:val="both"/>
        <w:rPr>
          <w:rFonts w:ascii="Arial" w:hAnsi="Arial" w:cs="Arial"/>
          <w:sz w:val="20"/>
          <w:szCs w:val="20"/>
        </w:rPr>
      </w:pPr>
      <w:r w:rsidRPr="004B1587">
        <w:rPr>
          <w:rFonts w:ascii="Arial" w:hAnsi="Arial" w:cs="Arial"/>
          <w:sz w:val="20"/>
          <w:szCs w:val="20"/>
        </w:rPr>
        <w:t>- снижение потребления топливно-энергетических ресурсов;</w:t>
      </w:r>
    </w:p>
    <w:p w:rsidR="004B1587" w:rsidRPr="004B1587" w:rsidRDefault="004B1587" w:rsidP="004B1587">
      <w:pPr>
        <w:ind w:firstLine="709"/>
        <w:jc w:val="both"/>
        <w:rPr>
          <w:rFonts w:ascii="Arial" w:hAnsi="Arial" w:cs="Arial"/>
          <w:sz w:val="20"/>
          <w:szCs w:val="20"/>
        </w:rPr>
      </w:pPr>
      <w:r w:rsidRPr="004B1587">
        <w:rPr>
          <w:rFonts w:ascii="Arial" w:hAnsi="Arial" w:cs="Arial"/>
          <w:sz w:val="20"/>
          <w:szCs w:val="20"/>
        </w:rPr>
        <w:t>Для достижения поставленных целей предполагается решить следующие задачи:</w:t>
      </w:r>
    </w:p>
    <w:p w:rsidR="004B1587" w:rsidRPr="004B1587" w:rsidRDefault="004B1587" w:rsidP="004B1587">
      <w:pPr>
        <w:ind w:firstLine="709"/>
        <w:jc w:val="both"/>
        <w:rPr>
          <w:rFonts w:ascii="Arial" w:hAnsi="Arial" w:cs="Arial"/>
          <w:sz w:val="20"/>
          <w:szCs w:val="20"/>
        </w:rPr>
      </w:pPr>
      <w:r w:rsidRPr="004B1587">
        <w:rPr>
          <w:rFonts w:ascii="Arial" w:hAnsi="Arial" w:cs="Arial"/>
          <w:sz w:val="20"/>
          <w:szCs w:val="20"/>
        </w:rPr>
        <w:t>- повышение энергоэффективности путем изменения количественных и качественных показателей энергосбережения;</w:t>
      </w:r>
    </w:p>
    <w:p w:rsidR="004B1587" w:rsidRPr="004B1587" w:rsidRDefault="004B1587" w:rsidP="004B1587">
      <w:pPr>
        <w:ind w:firstLine="709"/>
        <w:jc w:val="both"/>
        <w:rPr>
          <w:rFonts w:ascii="Arial" w:hAnsi="Arial" w:cs="Arial"/>
          <w:sz w:val="20"/>
          <w:szCs w:val="20"/>
        </w:rPr>
      </w:pPr>
      <w:r w:rsidRPr="004B1587">
        <w:rPr>
          <w:rFonts w:ascii="Arial" w:hAnsi="Arial" w:cs="Arial"/>
          <w:sz w:val="20"/>
          <w:szCs w:val="20"/>
        </w:rPr>
        <w:t>- выполнение работ по благоустройству и санитарной очистке прилегающих территорий;</w:t>
      </w:r>
    </w:p>
    <w:p w:rsidR="004B1587" w:rsidRPr="004B1587" w:rsidRDefault="004B1587" w:rsidP="004B1587">
      <w:pPr>
        <w:ind w:firstLine="709"/>
        <w:jc w:val="both"/>
        <w:rPr>
          <w:rFonts w:ascii="Arial" w:hAnsi="Arial" w:cs="Arial"/>
          <w:sz w:val="20"/>
          <w:szCs w:val="20"/>
        </w:rPr>
      </w:pPr>
      <w:r w:rsidRPr="004B1587">
        <w:rPr>
          <w:rFonts w:ascii="Arial" w:hAnsi="Arial" w:cs="Arial"/>
          <w:sz w:val="20"/>
          <w:szCs w:val="20"/>
        </w:rPr>
        <w:t>- обеспечение оптимальных экологических условий для населения;</w:t>
      </w:r>
    </w:p>
    <w:p w:rsidR="004B1587" w:rsidRPr="004B1587" w:rsidRDefault="004B1587" w:rsidP="004B1587">
      <w:pPr>
        <w:ind w:firstLine="709"/>
        <w:jc w:val="both"/>
        <w:rPr>
          <w:rFonts w:ascii="Arial" w:hAnsi="Arial" w:cs="Arial"/>
          <w:sz w:val="20"/>
          <w:szCs w:val="20"/>
        </w:rPr>
      </w:pPr>
      <w:r w:rsidRPr="004B1587">
        <w:rPr>
          <w:rFonts w:ascii="Arial" w:hAnsi="Arial" w:cs="Arial"/>
          <w:sz w:val="20"/>
          <w:szCs w:val="20"/>
        </w:rPr>
        <w:t>- увеличение освещенных площадей путем строительства новых и осуществлением реконструкции сетей наружного освещения;</w:t>
      </w:r>
    </w:p>
    <w:p w:rsidR="004B1587" w:rsidRPr="004B1587" w:rsidRDefault="004B1587" w:rsidP="004B1587">
      <w:pPr>
        <w:ind w:firstLine="709"/>
        <w:jc w:val="both"/>
        <w:rPr>
          <w:rFonts w:ascii="Arial" w:hAnsi="Arial" w:cs="Arial"/>
          <w:sz w:val="20"/>
          <w:szCs w:val="20"/>
        </w:rPr>
      </w:pPr>
      <w:r w:rsidRPr="004B1587">
        <w:rPr>
          <w:rFonts w:ascii="Arial" w:hAnsi="Arial" w:cs="Arial"/>
          <w:sz w:val="20"/>
          <w:szCs w:val="20"/>
        </w:rPr>
        <w:t>- обеспечение устойчивого процесса повышения эффективности энергопотребления;</w:t>
      </w:r>
    </w:p>
    <w:p w:rsidR="004B1587" w:rsidRPr="004B1587" w:rsidRDefault="004B1587" w:rsidP="004B1587">
      <w:pPr>
        <w:ind w:firstLine="709"/>
        <w:jc w:val="both"/>
        <w:rPr>
          <w:rFonts w:ascii="Arial" w:hAnsi="Arial" w:cs="Arial"/>
          <w:sz w:val="20"/>
          <w:szCs w:val="20"/>
        </w:rPr>
      </w:pPr>
      <w:r w:rsidRPr="004B1587">
        <w:rPr>
          <w:rFonts w:ascii="Arial" w:hAnsi="Arial" w:cs="Arial"/>
          <w:sz w:val="20"/>
          <w:szCs w:val="20"/>
        </w:rPr>
        <w:t>- реализация энергосберегающих мероприятий, активизирующих деятельности этих организаций, а также населения по реализации потенциала энергосбережения.</w:t>
      </w:r>
    </w:p>
    <w:p w:rsidR="004B1587" w:rsidRPr="004B1587" w:rsidRDefault="004B1587" w:rsidP="004B1587">
      <w:pPr>
        <w:ind w:firstLine="709"/>
        <w:jc w:val="both"/>
        <w:rPr>
          <w:rFonts w:ascii="Arial" w:hAnsi="Arial" w:cs="Arial"/>
          <w:sz w:val="20"/>
          <w:szCs w:val="20"/>
        </w:rPr>
      </w:pPr>
      <w:r w:rsidRPr="004B1587">
        <w:rPr>
          <w:rFonts w:ascii="Arial" w:hAnsi="Arial" w:cs="Arial"/>
          <w:sz w:val="20"/>
          <w:szCs w:val="20"/>
        </w:rPr>
        <w:t>Сроки реализации подпрограммы - 2021-2035 годы.</w:t>
      </w:r>
    </w:p>
    <w:p w:rsidR="004B1587" w:rsidRPr="004B1587" w:rsidRDefault="004B1587" w:rsidP="004B1587">
      <w:pPr>
        <w:ind w:firstLine="709"/>
        <w:jc w:val="center"/>
        <w:rPr>
          <w:rFonts w:ascii="Arial" w:hAnsi="Arial" w:cs="Arial"/>
          <w:b/>
          <w:color w:val="0070C0"/>
          <w:sz w:val="20"/>
          <w:szCs w:val="20"/>
        </w:rPr>
      </w:pPr>
    </w:p>
    <w:p w:rsidR="004B1587" w:rsidRPr="004B1587" w:rsidRDefault="004B1587" w:rsidP="004B1587">
      <w:pPr>
        <w:ind w:firstLine="709"/>
        <w:jc w:val="center"/>
        <w:rPr>
          <w:rFonts w:ascii="Arial" w:hAnsi="Arial" w:cs="Arial"/>
          <w:b/>
          <w:sz w:val="20"/>
          <w:szCs w:val="20"/>
        </w:rPr>
      </w:pPr>
      <w:r w:rsidRPr="004B1587">
        <w:rPr>
          <w:rFonts w:ascii="Arial" w:hAnsi="Arial" w:cs="Arial"/>
          <w:b/>
          <w:sz w:val="20"/>
          <w:szCs w:val="20"/>
        </w:rPr>
        <w:t>Раздел 2. Система  программных мероприятий</w:t>
      </w:r>
    </w:p>
    <w:p w:rsidR="004B1587" w:rsidRPr="004B1587" w:rsidRDefault="004B1587" w:rsidP="004B1587">
      <w:pPr>
        <w:ind w:firstLine="709"/>
        <w:jc w:val="both"/>
        <w:rPr>
          <w:rFonts w:ascii="Arial" w:hAnsi="Arial" w:cs="Arial"/>
          <w:sz w:val="20"/>
          <w:szCs w:val="20"/>
        </w:rPr>
      </w:pPr>
      <w:r w:rsidRPr="004B1587">
        <w:rPr>
          <w:rFonts w:ascii="Arial" w:hAnsi="Arial" w:cs="Arial"/>
          <w:sz w:val="20"/>
          <w:szCs w:val="20"/>
        </w:rPr>
        <w:t>Система программных мероприятий включает взаимоувязанные социально-экономические, производственные, организационно-хозяйственные и другие мероприятия, обеспечивающие достижение программных целей.</w:t>
      </w:r>
    </w:p>
    <w:p w:rsidR="004B1587" w:rsidRPr="004B1587" w:rsidRDefault="004B1587" w:rsidP="004B1587">
      <w:pPr>
        <w:ind w:firstLine="709"/>
        <w:jc w:val="center"/>
        <w:rPr>
          <w:rFonts w:ascii="Arial" w:hAnsi="Arial" w:cs="Arial"/>
          <w:b/>
          <w:sz w:val="20"/>
          <w:szCs w:val="20"/>
        </w:rPr>
      </w:pPr>
      <w:r w:rsidRPr="004B1587">
        <w:rPr>
          <w:rFonts w:ascii="Arial" w:hAnsi="Arial" w:cs="Arial"/>
          <w:b/>
          <w:sz w:val="20"/>
          <w:szCs w:val="20"/>
        </w:rPr>
        <w:t>Мероприятия, направленные на нормативно-правовое обеспечение подпрограммы</w:t>
      </w:r>
    </w:p>
    <w:p w:rsidR="004B1587" w:rsidRPr="004B1587" w:rsidRDefault="004B1587" w:rsidP="004B1587">
      <w:pPr>
        <w:ind w:firstLine="709"/>
        <w:jc w:val="both"/>
        <w:rPr>
          <w:rFonts w:ascii="Arial" w:hAnsi="Arial" w:cs="Arial"/>
          <w:sz w:val="20"/>
          <w:szCs w:val="20"/>
        </w:rPr>
      </w:pPr>
      <w:r w:rsidRPr="004B1587">
        <w:rPr>
          <w:rFonts w:ascii="Arial" w:hAnsi="Arial" w:cs="Arial"/>
          <w:sz w:val="20"/>
          <w:szCs w:val="20"/>
        </w:rPr>
        <w:t>Среди мероприятий важное значение имеет разработка и принятие нормативных правовых актов, утверждающих инвестиционные программы для организаций коммунального комплекса, осуществляющих производство товаров, оказание услуг по электро-, газо-, тепло-, водоснабжению, водоотведению, очистке сточных вод и эксплуатацию объектов, используемых для утилизации (захоронения) твердых бытовых отходов, если использование такими организациями объектов коммунальной инфраструктуры осуществляется на праве частной собственности, по договору аренды или концессионному соглашению.</w:t>
      </w:r>
    </w:p>
    <w:p w:rsidR="004B1587" w:rsidRPr="004B1587" w:rsidRDefault="004B1587" w:rsidP="004B1587">
      <w:pPr>
        <w:ind w:firstLine="709"/>
        <w:jc w:val="center"/>
        <w:rPr>
          <w:rFonts w:ascii="Arial" w:hAnsi="Arial" w:cs="Arial"/>
          <w:b/>
          <w:color w:val="0070C0"/>
          <w:sz w:val="20"/>
          <w:szCs w:val="20"/>
        </w:rPr>
      </w:pPr>
    </w:p>
    <w:p w:rsidR="004B1587" w:rsidRPr="004B1587" w:rsidRDefault="004B1587" w:rsidP="004B1587">
      <w:pPr>
        <w:ind w:firstLine="709"/>
        <w:jc w:val="center"/>
        <w:rPr>
          <w:rFonts w:ascii="Arial" w:hAnsi="Arial" w:cs="Arial"/>
          <w:b/>
          <w:sz w:val="20"/>
          <w:szCs w:val="20"/>
        </w:rPr>
      </w:pPr>
      <w:r w:rsidRPr="004B1587">
        <w:rPr>
          <w:rFonts w:ascii="Arial" w:hAnsi="Arial" w:cs="Arial"/>
          <w:b/>
          <w:sz w:val="20"/>
          <w:szCs w:val="20"/>
        </w:rPr>
        <w:t>Раздел 3. Ресурсное обеспечение Подпрограммы</w:t>
      </w:r>
    </w:p>
    <w:p w:rsidR="004B1587" w:rsidRPr="004B1587" w:rsidRDefault="004B1587" w:rsidP="004B1587">
      <w:pPr>
        <w:rPr>
          <w:rFonts w:ascii="Arial" w:hAnsi="Arial" w:cs="Arial"/>
          <w:sz w:val="20"/>
          <w:szCs w:val="20"/>
        </w:rPr>
      </w:pPr>
      <w:r w:rsidRPr="004B1587">
        <w:rPr>
          <w:rFonts w:ascii="Arial" w:hAnsi="Arial" w:cs="Arial"/>
          <w:sz w:val="20"/>
          <w:szCs w:val="20"/>
        </w:rPr>
        <w:t>Финансирование мероприятий подпрограммы предусматривается за счет средств местного бюджета. Общий объем финансирования муниципальной программы составит 2637,9 тыс. руб., в том числе:</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в 2021 году – </w:t>
      </w:r>
      <w:r w:rsidRPr="004B1587">
        <w:rPr>
          <w:rFonts w:ascii="Arial" w:hAnsi="Arial" w:cs="Arial"/>
          <w:bCs/>
          <w:color w:val="000000"/>
          <w:sz w:val="20"/>
          <w:szCs w:val="20"/>
        </w:rPr>
        <w:t>171,2 тыс.</w:t>
      </w:r>
      <w:r w:rsidRPr="004B1587">
        <w:rPr>
          <w:rFonts w:ascii="Arial" w:hAnsi="Arial" w:cs="Arial"/>
          <w:sz w:val="20"/>
          <w:szCs w:val="20"/>
        </w:rPr>
        <w:t xml:space="preserve"> руб.;</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в 2022 году – </w:t>
      </w:r>
      <w:r w:rsidRPr="004B1587">
        <w:rPr>
          <w:rFonts w:ascii="Arial" w:hAnsi="Arial" w:cs="Arial"/>
          <w:bCs/>
          <w:color w:val="000000"/>
          <w:sz w:val="20"/>
          <w:szCs w:val="20"/>
        </w:rPr>
        <w:t>242,4 тыс.</w:t>
      </w:r>
      <w:r w:rsidRPr="004B1587">
        <w:rPr>
          <w:rFonts w:ascii="Arial" w:hAnsi="Arial" w:cs="Arial"/>
          <w:sz w:val="20"/>
          <w:szCs w:val="20"/>
        </w:rPr>
        <w:t xml:space="preserve"> руб.;</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в 2023 году – </w:t>
      </w:r>
      <w:r w:rsidRPr="004B1587">
        <w:rPr>
          <w:rFonts w:ascii="Arial" w:hAnsi="Arial" w:cs="Arial"/>
          <w:bCs/>
          <w:color w:val="000000"/>
          <w:sz w:val="20"/>
          <w:szCs w:val="20"/>
        </w:rPr>
        <w:t>171,1 тыс.</w:t>
      </w:r>
      <w:r w:rsidRPr="004B1587">
        <w:rPr>
          <w:rFonts w:ascii="Arial" w:hAnsi="Arial" w:cs="Arial"/>
          <w:sz w:val="20"/>
          <w:szCs w:val="20"/>
        </w:rPr>
        <w:t xml:space="preserve"> руб.;</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на 2024-2035 </w:t>
      </w:r>
      <w:r>
        <w:rPr>
          <w:rFonts w:ascii="Arial" w:hAnsi="Arial" w:cs="Arial"/>
          <w:sz w:val="20"/>
          <w:szCs w:val="20"/>
        </w:rPr>
        <w:t>– 2053,2 тыс. руб.</w:t>
      </w:r>
    </w:p>
    <w:p w:rsidR="004B1587" w:rsidRPr="004B1587" w:rsidRDefault="004B1587" w:rsidP="004B1587">
      <w:pPr>
        <w:rPr>
          <w:rFonts w:ascii="Arial" w:hAnsi="Arial" w:cs="Arial"/>
          <w:sz w:val="20"/>
          <w:szCs w:val="20"/>
        </w:rPr>
      </w:pPr>
      <w:r w:rsidRPr="004B1587">
        <w:rPr>
          <w:rFonts w:ascii="Arial" w:hAnsi="Arial" w:cs="Arial"/>
          <w:sz w:val="20"/>
          <w:szCs w:val="20"/>
        </w:rPr>
        <w:t>из них средства:</w:t>
      </w:r>
    </w:p>
    <w:p w:rsidR="004B1587" w:rsidRPr="004B1587" w:rsidRDefault="004B1587" w:rsidP="004B1587">
      <w:pPr>
        <w:rPr>
          <w:rFonts w:ascii="Arial" w:hAnsi="Arial" w:cs="Arial"/>
          <w:sz w:val="20"/>
          <w:szCs w:val="20"/>
        </w:rPr>
      </w:pPr>
      <w:r w:rsidRPr="004B1587">
        <w:rPr>
          <w:rFonts w:ascii="Arial" w:hAnsi="Arial" w:cs="Arial"/>
          <w:sz w:val="20"/>
          <w:szCs w:val="20"/>
        </w:rPr>
        <w:t>федерального бюджета – 0,0 тыс. руб., в том числе:</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в 2021 году – 0,0 тыс. руб. </w:t>
      </w:r>
    </w:p>
    <w:p w:rsidR="004B1587" w:rsidRPr="004B1587" w:rsidRDefault="004B1587" w:rsidP="004B1587">
      <w:pPr>
        <w:rPr>
          <w:rFonts w:ascii="Arial" w:hAnsi="Arial" w:cs="Arial"/>
          <w:sz w:val="20"/>
          <w:szCs w:val="20"/>
        </w:rPr>
      </w:pPr>
      <w:r w:rsidRPr="004B1587">
        <w:rPr>
          <w:rFonts w:ascii="Arial" w:hAnsi="Arial" w:cs="Arial"/>
          <w:sz w:val="20"/>
          <w:szCs w:val="20"/>
        </w:rPr>
        <w:t>в 2022 году – 0,0 тыс. руб.;</w:t>
      </w:r>
    </w:p>
    <w:p w:rsidR="004B1587" w:rsidRPr="004B1587" w:rsidRDefault="004B1587" w:rsidP="004B1587">
      <w:pPr>
        <w:rPr>
          <w:rFonts w:ascii="Arial" w:hAnsi="Arial" w:cs="Arial"/>
          <w:sz w:val="20"/>
          <w:szCs w:val="20"/>
        </w:rPr>
      </w:pPr>
      <w:r w:rsidRPr="004B1587">
        <w:rPr>
          <w:rFonts w:ascii="Arial" w:hAnsi="Arial" w:cs="Arial"/>
          <w:sz w:val="20"/>
          <w:szCs w:val="20"/>
        </w:rPr>
        <w:t>в 2023 году – 0,0 тыс. руб.;</w:t>
      </w:r>
    </w:p>
    <w:p w:rsidR="004B1587" w:rsidRPr="004B1587" w:rsidRDefault="004B1587" w:rsidP="004B1587">
      <w:pPr>
        <w:rPr>
          <w:rFonts w:ascii="Arial" w:hAnsi="Arial" w:cs="Arial"/>
          <w:sz w:val="20"/>
          <w:szCs w:val="20"/>
        </w:rPr>
      </w:pPr>
      <w:r>
        <w:rPr>
          <w:rFonts w:ascii="Arial" w:hAnsi="Arial" w:cs="Arial"/>
          <w:sz w:val="20"/>
          <w:szCs w:val="20"/>
        </w:rPr>
        <w:t>на 2024-2035 – 0,0 тыс. руб.</w:t>
      </w:r>
    </w:p>
    <w:p w:rsidR="004B1587" w:rsidRPr="004B1587" w:rsidRDefault="004B1587" w:rsidP="004B1587">
      <w:pPr>
        <w:rPr>
          <w:rFonts w:ascii="Arial" w:hAnsi="Arial" w:cs="Arial"/>
          <w:sz w:val="20"/>
          <w:szCs w:val="20"/>
        </w:rPr>
      </w:pPr>
      <w:r w:rsidRPr="004B1587">
        <w:rPr>
          <w:rFonts w:ascii="Arial" w:hAnsi="Arial" w:cs="Arial"/>
          <w:sz w:val="20"/>
          <w:szCs w:val="20"/>
        </w:rPr>
        <w:t>республиканского бюджета Чувашской Республики – 0,0 тыс. руб., в том числе:</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в 2021 году – 0,0тыс. руб. </w:t>
      </w:r>
    </w:p>
    <w:p w:rsidR="004B1587" w:rsidRPr="004B1587" w:rsidRDefault="004B1587" w:rsidP="004B1587">
      <w:pPr>
        <w:rPr>
          <w:rFonts w:ascii="Arial" w:hAnsi="Arial" w:cs="Arial"/>
          <w:sz w:val="20"/>
          <w:szCs w:val="20"/>
        </w:rPr>
      </w:pPr>
      <w:r w:rsidRPr="004B1587">
        <w:rPr>
          <w:rFonts w:ascii="Arial" w:hAnsi="Arial" w:cs="Arial"/>
          <w:sz w:val="20"/>
          <w:szCs w:val="20"/>
        </w:rPr>
        <w:t>в 2022 году – 0,0 тыс. руб.;</w:t>
      </w:r>
    </w:p>
    <w:p w:rsidR="004B1587" w:rsidRPr="004B1587" w:rsidRDefault="004B1587" w:rsidP="004B1587">
      <w:pPr>
        <w:rPr>
          <w:rFonts w:ascii="Arial" w:hAnsi="Arial" w:cs="Arial"/>
          <w:sz w:val="20"/>
          <w:szCs w:val="20"/>
        </w:rPr>
      </w:pPr>
      <w:r w:rsidRPr="004B1587">
        <w:rPr>
          <w:rFonts w:ascii="Arial" w:hAnsi="Arial" w:cs="Arial"/>
          <w:sz w:val="20"/>
          <w:szCs w:val="20"/>
        </w:rPr>
        <w:lastRenderedPageBreak/>
        <w:t>в 2023 году – 0,0 тыс. руб.;</w:t>
      </w:r>
    </w:p>
    <w:p w:rsidR="004B1587" w:rsidRPr="004B1587" w:rsidRDefault="004B1587" w:rsidP="004B1587">
      <w:pPr>
        <w:rPr>
          <w:rFonts w:ascii="Arial" w:hAnsi="Arial" w:cs="Arial"/>
          <w:sz w:val="20"/>
          <w:szCs w:val="20"/>
        </w:rPr>
      </w:pPr>
      <w:r>
        <w:rPr>
          <w:rFonts w:ascii="Arial" w:hAnsi="Arial" w:cs="Arial"/>
          <w:sz w:val="20"/>
          <w:szCs w:val="20"/>
        </w:rPr>
        <w:t>на 2024-2035 – 0,0 тыс. руб.</w:t>
      </w:r>
    </w:p>
    <w:p w:rsidR="004B1587" w:rsidRPr="004B1587" w:rsidRDefault="004B1587" w:rsidP="004B1587">
      <w:pPr>
        <w:rPr>
          <w:rFonts w:ascii="Arial" w:hAnsi="Arial" w:cs="Arial"/>
          <w:sz w:val="20"/>
          <w:szCs w:val="20"/>
        </w:rPr>
      </w:pPr>
      <w:r w:rsidRPr="004B1587">
        <w:rPr>
          <w:rFonts w:ascii="Arial" w:hAnsi="Arial" w:cs="Arial"/>
          <w:sz w:val="20"/>
          <w:szCs w:val="20"/>
        </w:rPr>
        <w:t>местного бюджета –</w:t>
      </w:r>
      <w:r w:rsidRPr="004B1587">
        <w:rPr>
          <w:rFonts w:ascii="Arial" w:hAnsi="Arial" w:cs="Arial"/>
          <w:color w:val="FF0000"/>
          <w:sz w:val="20"/>
          <w:szCs w:val="20"/>
        </w:rPr>
        <w:t xml:space="preserve"> </w:t>
      </w:r>
      <w:r w:rsidRPr="004B1587">
        <w:rPr>
          <w:rFonts w:ascii="Arial" w:hAnsi="Arial" w:cs="Arial"/>
          <w:sz w:val="20"/>
          <w:szCs w:val="20"/>
        </w:rPr>
        <w:t>2637,9 тыс. руб., в том числе:</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в 2021 году – </w:t>
      </w:r>
      <w:r w:rsidRPr="004B1587">
        <w:rPr>
          <w:rFonts w:ascii="Arial" w:hAnsi="Arial" w:cs="Arial"/>
          <w:bCs/>
          <w:color w:val="000000"/>
          <w:sz w:val="20"/>
          <w:szCs w:val="20"/>
        </w:rPr>
        <w:t>171,2 тыс.</w:t>
      </w:r>
      <w:r w:rsidRPr="004B1587">
        <w:rPr>
          <w:rFonts w:ascii="Arial" w:hAnsi="Arial" w:cs="Arial"/>
          <w:sz w:val="20"/>
          <w:szCs w:val="20"/>
        </w:rPr>
        <w:t xml:space="preserve"> руб.;</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в 2022 году – </w:t>
      </w:r>
      <w:r w:rsidRPr="004B1587">
        <w:rPr>
          <w:rFonts w:ascii="Arial" w:hAnsi="Arial" w:cs="Arial"/>
          <w:bCs/>
          <w:color w:val="000000"/>
          <w:sz w:val="20"/>
          <w:szCs w:val="20"/>
        </w:rPr>
        <w:t>242,4 тыс.</w:t>
      </w:r>
      <w:r w:rsidRPr="004B1587">
        <w:rPr>
          <w:rFonts w:ascii="Arial" w:hAnsi="Arial" w:cs="Arial"/>
          <w:sz w:val="20"/>
          <w:szCs w:val="20"/>
        </w:rPr>
        <w:t xml:space="preserve"> руб.;</w:t>
      </w:r>
    </w:p>
    <w:p w:rsidR="004B1587" w:rsidRPr="004B1587" w:rsidRDefault="004B1587" w:rsidP="004B1587">
      <w:pPr>
        <w:rPr>
          <w:rFonts w:ascii="Arial" w:hAnsi="Arial" w:cs="Arial"/>
          <w:sz w:val="20"/>
          <w:szCs w:val="20"/>
        </w:rPr>
      </w:pPr>
      <w:r w:rsidRPr="004B1587">
        <w:rPr>
          <w:rFonts w:ascii="Arial" w:hAnsi="Arial" w:cs="Arial"/>
          <w:sz w:val="20"/>
          <w:szCs w:val="20"/>
        </w:rPr>
        <w:t xml:space="preserve">в 2023 году – </w:t>
      </w:r>
      <w:r w:rsidRPr="004B1587">
        <w:rPr>
          <w:rFonts w:ascii="Arial" w:hAnsi="Arial" w:cs="Arial"/>
          <w:bCs/>
          <w:color w:val="000000"/>
          <w:sz w:val="20"/>
          <w:szCs w:val="20"/>
        </w:rPr>
        <w:t>171,1 тыс.</w:t>
      </w:r>
      <w:r w:rsidRPr="004B1587">
        <w:rPr>
          <w:rFonts w:ascii="Arial" w:hAnsi="Arial" w:cs="Arial"/>
          <w:sz w:val="20"/>
          <w:szCs w:val="20"/>
        </w:rPr>
        <w:t xml:space="preserve"> руб.;</w:t>
      </w:r>
    </w:p>
    <w:p w:rsidR="004B1587" w:rsidRPr="004B1587" w:rsidRDefault="004B1587" w:rsidP="004B1587">
      <w:pPr>
        <w:rPr>
          <w:rFonts w:ascii="Arial" w:hAnsi="Arial" w:cs="Arial"/>
          <w:sz w:val="20"/>
          <w:szCs w:val="20"/>
        </w:rPr>
      </w:pPr>
      <w:r>
        <w:rPr>
          <w:rFonts w:ascii="Arial" w:hAnsi="Arial" w:cs="Arial"/>
          <w:sz w:val="20"/>
          <w:szCs w:val="20"/>
        </w:rPr>
        <w:t>на 2024-2035 – 2053,2 тыс. руб.</w:t>
      </w:r>
    </w:p>
    <w:p w:rsidR="004B1587" w:rsidRPr="004B1587" w:rsidRDefault="004B1587" w:rsidP="004B1587">
      <w:pPr>
        <w:ind w:firstLine="709"/>
        <w:jc w:val="both"/>
        <w:rPr>
          <w:rFonts w:ascii="Arial" w:hAnsi="Arial" w:cs="Arial"/>
          <w:b/>
          <w:sz w:val="20"/>
          <w:szCs w:val="20"/>
        </w:rPr>
      </w:pPr>
    </w:p>
    <w:p w:rsidR="004B1587" w:rsidRPr="004B1587" w:rsidRDefault="004B1587" w:rsidP="004B1587">
      <w:pPr>
        <w:ind w:firstLine="709"/>
        <w:jc w:val="both"/>
        <w:rPr>
          <w:rFonts w:ascii="Arial" w:hAnsi="Arial" w:cs="Arial"/>
          <w:b/>
          <w:sz w:val="20"/>
          <w:szCs w:val="20"/>
        </w:rPr>
      </w:pPr>
      <w:r w:rsidRPr="004B1587">
        <w:rPr>
          <w:rFonts w:ascii="Arial" w:hAnsi="Arial" w:cs="Arial"/>
          <w:b/>
          <w:sz w:val="20"/>
          <w:szCs w:val="20"/>
        </w:rPr>
        <w:t>Раздел 4. Оценка социально-экономической эффективности реализации Подпрограммы</w:t>
      </w:r>
    </w:p>
    <w:p w:rsidR="004B1587" w:rsidRPr="004B1587" w:rsidRDefault="004B1587" w:rsidP="004B1587">
      <w:pPr>
        <w:ind w:firstLine="709"/>
        <w:jc w:val="both"/>
        <w:rPr>
          <w:rFonts w:ascii="Arial" w:hAnsi="Arial" w:cs="Arial"/>
          <w:sz w:val="20"/>
          <w:szCs w:val="20"/>
        </w:rPr>
      </w:pPr>
      <w:r w:rsidRPr="004B1587">
        <w:rPr>
          <w:rFonts w:ascii="Arial" w:hAnsi="Arial" w:cs="Arial"/>
          <w:sz w:val="20"/>
          <w:szCs w:val="20"/>
        </w:rPr>
        <w:t>Оценка эффективности и социально-экономических последствий реализации подпрограммы будет производиться на основе системы индикаторов, которые представляют собой не только количественные показатели, но и качественные характеристики и описания. Система индикаторов обеспечит мониторинг реальной динамики изменений качества  жилья за оцениваемый период с целью уточнения или корректировки поставленных задач.</w:t>
      </w:r>
    </w:p>
    <w:p w:rsidR="004B1587" w:rsidRPr="00F31C39" w:rsidRDefault="004B1587" w:rsidP="004B1587">
      <w:pPr>
        <w:ind w:firstLine="709"/>
        <w:jc w:val="both"/>
      </w:pPr>
      <w:r w:rsidRPr="004B1587">
        <w:rPr>
          <w:rFonts w:ascii="Arial" w:hAnsi="Arial" w:cs="Arial"/>
          <w:sz w:val="20"/>
          <w:szCs w:val="20"/>
        </w:rPr>
        <w:t>Эффективность расходования бюджетных средств будет определяться исходя из соответствия реализуемых в рамках подпрограммы проектов целям и задачам подпрограммы, на основе количественных и качественных индикаторов</w:t>
      </w:r>
      <w:r w:rsidRPr="00F31C39">
        <w:t>.</w:t>
      </w:r>
    </w:p>
    <w:p w:rsidR="004B1587" w:rsidRPr="00F31C39" w:rsidRDefault="004B1587" w:rsidP="004B1587">
      <w:pPr>
        <w:ind w:left="1134"/>
        <w:jc w:val="both"/>
        <w:rPr>
          <w:color w:val="0070C0"/>
        </w:rPr>
        <w:sectPr w:rsidR="004B1587" w:rsidRPr="00F31C39" w:rsidSect="00734429">
          <w:pgSz w:w="11906" w:h="16838"/>
          <w:pgMar w:top="1134" w:right="707" w:bottom="709" w:left="1276" w:header="709" w:footer="709" w:gutter="0"/>
          <w:cols w:space="708"/>
          <w:docGrid w:linePitch="360"/>
        </w:sectPr>
      </w:pPr>
    </w:p>
    <w:p w:rsidR="004B1587" w:rsidRPr="004B1587" w:rsidRDefault="004B1587" w:rsidP="004B1587">
      <w:pPr>
        <w:autoSpaceDE w:val="0"/>
        <w:autoSpaceDN w:val="0"/>
        <w:adjustRightInd w:val="0"/>
        <w:ind w:right="-1"/>
        <w:jc w:val="right"/>
        <w:rPr>
          <w:rFonts w:ascii="Arial" w:hAnsi="Arial" w:cs="Arial"/>
          <w:bCs/>
          <w:sz w:val="16"/>
          <w:szCs w:val="16"/>
        </w:rPr>
      </w:pPr>
      <w:r w:rsidRPr="004B1587">
        <w:rPr>
          <w:rFonts w:ascii="Arial" w:hAnsi="Arial" w:cs="Arial"/>
          <w:bCs/>
          <w:sz w:val="16"/>
          <w:szCs w:val="16"/>
        </w:rPr>
        <w:lastRenderedPageBreak/>
        <w:t xml:space="preserve">Приложение  к Подпрограмме  </w:t>
      </w:r>
    </w:p>
    <w:p w:rsidR="004B1587" w:rsidRPr="004B1587" w:rsidRDefault="004B1587" w:rsidP="004B1587">
      <w:pPr>
        <w:autoSpaceDE w:val="0"/>
        <w:autoSpaceDN w:val="0"/>
        <w:adjustRightInd w:val="0"/>
        <w:ind w:right="-1"/>
        <w:jc w:val="right"/>
        <w:rPr>
          <w:rFonts w:ascii="Arial" w:hAnsi="Arial" w:cs="Arial"/>
          <w:sz w:val="16"/>
          <w:szCs w:val="16"/>
        </w:rPr>
      </w:pPr>
      <w:r w:rsidRPr="004B1587">
        <w:rPr>
          <w:rFonts w:ascii="Arial" w:hAnsi="Arial" w:cs="Arial"/>
          <w:sz w:val="16"/>
          <w:szCs w:val="16"/>
        </w:rPr>
        <w:t xml:space="preserve">                                                                                                                                                                   «Благоустройство дворовых и общественных территорий»</w:t>
      </w:r>
    </w:p>
    <w:p w:rsidR="004B1587" w:rsidRPr="004B1587" w:rsidRDefault="004B1587" w:rsidP="004B1587">
      <w:pPr>
        <w:ind w:left="9781"/>
        <w:jc w:val="right"/>
        <w:rPr>
          <w:rFonts w:ascii="Arial" w:hAnsi="Arial" w:cs="Arial"/>
          <w:bCs/>
          <w:sz w:val="20"/>
          <w:szCs w:val="20"/>
        </w:rPr>
      </w:pPr>
    </w:p>
    <w:p w:rsidR="004B1587" w:rsidRPr="004B1587" w:rsidRDefault="004B1587" w:rsidP="004B1587">
      <w:pPr>
        <w:ind w:left="851"/>
        <w:jc w:val="center"/>
        <w:rPr>
          <w:rFonts w:ascii="Arial" w:hAnsi="Arial" w:cs="Arial"/>
          <w:sz w:val="20"/>
          <w:szCs w:val="20"/>
        </w:rPr>
      </w:pPr>
      <w:r w:rsidRPr="004B1587">
        <w:rPr>
          <w:rFonts w:ascii="Arial" w:hAnsi="Arial" w:cs="Arial"/>
          <w:sz w:val="20"/>
          <w:szCs w:val="20"/>
        </w:rPr>
        <w:t>РЕСУРСНОЕ ОБЕСПЕЧЕНИЕ ПОДПРОГРАММЫ ЗА СЧЕТ ВСЕХ ИСТОЧНИКОВ ФИНАНСИРОВАНИЯ</w:t>
      </w:r>
    </w:p>
    <w:p w:rsidR="004B1587" w:rsidRPr="004B1587" w:rsidRDefault="004B1587" w:rsidP="004B1587">
      <w:pPr>
        <w:tabs>
          <w:tab w:val="left" w:pos="5145"/>
        </w:tabs>
        <w:rPr>
          <w:rFonts w:ascii="Arial" w:hAnsi="Arial" w:cs="Arial"/>
          <w:color w:val="0070C0"/>
          <w:sz w:val="20"/>
          <w:szCs w:val="20"/>
        </w:rP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9"/>
        <w:gridCol w:w="2206"/>
        <w:gridCol w:w="588"/>
        <w:gridCol w:w="588"/>
        <w:gridCol w:w="492"/>
        <w:gridCol w:w="498"/>
        <w:gridCol w:w="2247"/>
        <w:gridCol w:w="1030"/>
        <w:gridCol w:w="1029"/>
        <w:gridCol w:w="1029"/>
        <w:gridCol w:w="1029"/>
        <w:gridCol w:w="1030"/>
        <w:gridCol w:w="1325"/>
      </w:tblGrid>
      <w:tr w:rsidR="004B1587" w:rsidRPr="004B1587" w:rsidTr="00734429">
        <w:trPr>
          <w:trHeight w:val="558"/>
        </w:trPr>
        <w:tc>
          <w:tcPr>
            <w:tcW w:w="2319" w:type="dxa"/>
            <w:vMerge w:val="restart"/>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Статус</w:t>
            </w:r>
          </w:p>
        </w:tc>
        <w:tc>
          <w:tcPr>
            <w:tcW w:w="2206" w:type="dxa"/>
            <w:vMerge w:val="restart"/>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Наименование</w:t>
            </w:r>
          </w:p>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муниципальной программы (основного мероприятия, мероприятия)</w:t>
            </w:r>
          </w:p>
        </w:tc>
        <w:tc>
          <w:tcPr>
            <w:tcW w:w="2166" w:type="dxa"/>
            <w:gridSpan w:val="4"/>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Код  бюджетной</w:t>
            </w:r>
          </w:p>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классификации</w:t>
            </w:r>
          </w:p>
        </w:tc>
        <w:tc>
          <w:tcPr>
            <w:tcW w:w="2247" w:type="dxa"/>
            <w:vMerge w:val="restart"/>
          </w:tcPr>
          <w:p w:rsidR="004B1587" w:rsidRPr="004B1587" w:rsidRDefault="004B1587" w:rsidP="00734429">
            <w:pPr>
              <w:widowControl w:val="0"/>
              <w:autoSpaceDE w:val="0"/>
              <w:autoSpaceDN w:val="0"/>
              <w:adjustRightInd w:val="0"/>
              <w:snapToGrid w:val="0"/>
              <w:jc w:val="center"/>
              <w:rPr>
                <w:rFonts w:ascii="Arial" w:hAnsi="Arial" w:cs="Arial"/>
                <w:sz w:val="20"/>
                <w:szCs w:val="20"/>
              </w:rPr>
            </w:pPr>
            <w:r w:rsidRPr="004B1587">
              <w:rPr>
                <w:rFonts w:ascii="Arial" w:hAnsi="Arial" w:cs="Arial"/>
                <w:sz w:val="20"/>
                <w:szCs w:val="20"/>
              </w:rPr>
              <w:t>Источники  финансирования</w:t>
            </w:r>
          </w:p>
        </w:tc>
        <w:tc>
          <w:tcPr>
            <w:tcW w:w="6472" w:type="dxa"/>
            <w:gridSpan w:val="6"/>
          </w:tcPr>
          <w:p w:rsidR="004B1587" w:rsidRPr="004B1587" w:rsidRDefault="004B1587" w:rsidP="00734429">
            <w:pPr>
              <w:widowControl w:val="0"/>
              <w:autoSpaceDE w:val="0"/>
              <w:autoSpaceDN w:val="0"/>
              <w:adjustRightInd w:val="0"/>
              <w:snapToGrid w:val="0"/>
              <w:jc w:val="center"/>
              <w:rPr>
                <w:rFonts w:ascii="Arial" w:hAnsi="Arial" w:cs="Arial"/>
                <w:sz w:val="20"/>
                <w:szCs w:val="20"/>
              </w:rPr>
            </w:pPr>
            <w:r w:rsidRPr="004B1587">
              <w:rPr>
                <w:rFonts w:ascii="Arial" w:hAnsi="Arial" w:cs="Arial"/>
                <w:sz w:val="20"/>
                <w:szCs w:val="20"/>
              </w:rPr>
              <w:t>Оценка расходов по годам,</w:t>
            </w:r>
          </w:p>
          <w:p w:rsidR="004B1587" w:rsidRPr="004B1587" w:rsidRDefault="004B1587" w:rsidP="00734429">
            <w:pPr>
              <w:widowControl w:val="0"/>
              <w:autoSpaceDE w:val="0"/>
              <w:autoSpaceDN w:val="0"/>
              <w:adjustRightInd w:val="0"/>
              <w:snapToGrid w:val="0"/>
              <w:jc w:val="center"/>
              <w:rPr>
                <w:rFonts w:ascii="Arial" w:hAnsi="Arial" w:cs="Arial"/>
                <w:sz w:val="20"/>
                <w:szCs w:val="20"/>
              </w:rPr>
            </w:pPr>
            <w:r w:rsidRPr="004B1587">
              <w:rPr>
                <w:rFonts w:ascii="Arial" w:hAnsi="Arial" w:cs="Arial"/>
                <w:sz w:val="20"/>
                <w:szCs w:val="20"/>
              </w:rPr>
              <w:t>тыс. рублей</w:t>
            </w:r>
          </w:p>
        </w:tc>
      </w:tr>
      <w:tr w:rsidR="004B1587" w:rsidRPr="004B1587" w:rsidTr="00734429">
        <w:trPr>
          <w:trHeight w:val="610"/>
        </w:trPr>
        <w:tc>
          <w:tcPr>
            <w:tcW w:w="2319" w:type="dxa"/>
            <w:vMerge/>
            <w:tcBorders>
              <w:bottom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p>
        </w:tc>
        <w:tc>
          <w:tcPr>
            <w:tcW w:w="2206" w:type="dxa"/>
            <w:vMerge/>
            <w:tcBorders>
              <w:bottom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p>
        </w:tc>
        <w:tc>
          <w:tcPr>
            <w:tcW w:w="588" w:type="dxa"/>
            <w:tcBorders>
              <w:bottom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ГРБС</w:t>
            </w:r>
          </w:p>
        </w:tc>
        <w:tc>
          <w:tcPr>
            <w:tcW w:w="588" w:type="dxa"/>
            <w:tcBorders>
              <w:bottom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РзПр</w:t>
            </w:r>
          </w:p>
        </w:tc>
        <w:tc>
          <w:tcPr>
            <w:tcW w:w="492" w:type="dxa"/>
            <w:tcBorders>
              <w:bottom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ЦСР</w:t>
            </w:r>
          </w:p>
        </w:tc>
        <w:tc>
          <w:tcPr>
            <w:tcW w:w="498" w:type="dxa"/>
            <w:tcBorders>
              <w:bottom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ВР</w:t>
            </w:r>
          </w:p>
        </w:tc>
        <w:tc>
          <w:tcPr>
            <w:tcW w:w="2247" w:type="dxa"/>
            <w:vMerge/>
            <w:tcBorders>
              <w:bottom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p>
        </w:tc>
        <w:tc>
          <w:tcPr>
            <w:tcW w:w="1030" w:type="dxa"/>
            <w:tcBorders>
              <w:bottom w:val="single" w:sz="4" w:space="0" w:color="auto"/>
            </w:tcBorders>
          </w:tcPr>
          <w:p w:rsidR="004B1587" w:rsidRPr="004B1587" w:rsidRDefault="004B1587" w:rsidP="00734429">
            <w:pPr>
              <w:jc w:val="center"/>
              <w:rPr>
                <w:rFonts w:ascii="Arial" w:eastAsia="Calibri" w:hAnsi="Arial" w:cs="Arial"/>
                <w:sz w:val="20"/>
                <w:szCs w:val="20"/>
              </w:rPr>
            </w:pPr>
            <w:r w:rsidRPr="004B1587">
              <w:rPr>
                <w:rFonts w:ascii="Arial" w:eastAsia="Calibri" w:hAnsi="Arial" w:cs="Arial"/>
                <w:sz w:val="20"/>
                <w:szCs w:val="20"/>
              </w:rPr>
              <w:t>2021</w:t>
            </w:r>
          </w:p>
        </w:tc>
        <w:tc>
          <w:tcPr>
            <w:tcW w:w="1029" w:type="dxa"/>
            <w:tcBorders>
              <w:bottom w:val="single" w:sz="4" w:space="0" w:color="auto"/>
            </w:tcBorders>
          </w:tcPr>
          <w:p w:rsidR="004B1587" w:rsidRPr="004B1587" w:rsidRDefault="004B1587" w:rsidP="00734429">
            <w:pPr>
              <w:jc w:val="center"/>
              <w:rPr>
                <w:rFonts w:ascii="Arial" w:eastAsia="Calibri" w:hAnsi="Arial" w:cs="Arial"/>
                <w:sz w:val="20"/>
                <w:szCs w:val="20"/>
              </w:rPr>
            </w:pPr>
            <w:r w:rsidRPr="004B1587">
              <w:rPr>
                <w:rFonts w:ascii="Arial" w:eastAsia="Calibri" w:hAnsi="Arial" w:cs="Arial"/>
                <w:sz w:val="20"/>
                <w:szCs w:val="20"/>
              </w:rPr>
              <w:t>2022</w:t>
            </w:r>
          </w:p>
        </w:tc>
        <w:tc>
          <w:tcPr>
            <w:tcW w:w="1029" w:type="dxa"/>
            <w:tcBorders>
              <w:bottom w:val="single" w:sz="4" w:space="0" w:color="auto"/>
            </w:tcBorders>
          </w:tcPr>
          <w:p w:rsidR="004B1587" w:rsidRPr="004B1587" w:rsidRDefault="004B1587" w:rsidP="00734429">
            <w:pPr>
              <w:jc w:val="center"/>
              <w:rPr>
                <w:rFonts w:ascii="Arial" w:eastAsia="Calibri" w:hAnsi="Arial" w:cs="Arial"/>
                <w:sz w:val="20"/>
                <w:szCs w:val="20"/>
              </w:rPr>
            </w:pPr>
            <w:r w:rsidRPr="004B1587">
              <w:rPr>
                <w:rFonts w:ascii="Arial" w:eastAsia="Calibri" w:hAnsi="Arial" w:cs="Arial"/>
                <w:sz w:val="20"/>
                <w:szCs w:val="20"/>
              </w:rPr>
              <w:t xml:space="preserve">2023 </w:t>
            </w:r>
          </w:p>
        </w:tc>
        <w:tc>
          <w:tcPr>
            <w:tcW w:w="1029" w:type="dxa"/>
            <w:tcBorders>
              <w:bottom w:val="single" w:sz="4" w:space="0" w:color="auto"/>
            </w:tcBorders>
          </w:tcPr>
          <w:p w:rsidR="004B1587" w:rsidRPr="004B1587" w:rsidRDefault="004B1587" w:rsidP="00734429">
            <w:pPr>
              <w:jc w:val="center"/>
              <w:rPr>
                <w:rFonts w:ascii="Arial" w:eastAsia="Calibri" w:hAnsi="Arial" w:cs="Arial"/>
                <w:sz w:val="20"/>
                <w:szCs w:val="20"/>
              </w:rPr>
            </w:pPr>
            <w:r w:rsidRPr="004B1587">
              <w:rPr>
                <w:rFonts w:ascii="Arial" w:eastAsia="Calibri" w:hAnsi="Arial" w:cs="Arial"/>
                <w:sz w:val="20"/>
                <w:szCs w:val="20"/>
              </w:rPr>
              <w:t>2024</w:t>
            </w:r>
          </w:p>
        </w:tc>
        <w:tc>
          <w:tcPr>
            <w:tcW w:w="1030" w:type="dxa"/>
            <w:tcBorders>
              <w:bottom w:val="single" w:sz="4" w:space="0" w:color="auto"/>
            </w:tcBorders>
          </w:tcPr>
          <w:p w:rsidR="004B1587" w:rsidRPr="004B1587" w:rsidRDefault="004B1587" w:rsidP="00734429">
            <w:pPr>
              <w:jc w:val="center"/>
              <w:rPr>
                <w:rFonts w:ascii="Arial" w:eastAsia="Calibri" w:hAnsi="Arial" w:cs="Arial"/>
                <w:sz w:val="20"/>
                <w:szCs w:val="20"/>
              </w:rPr>
            </w:pPr>
            <w:r w:rsidRPr="004B1587">
              <w:rPr>
                <w:rFonts w:ascii="Arial" w:eastAsia="Calibri" w:hAnsi="Arial" w:cs="Arial"/>
                <w:sz w:val="20"/>
                <w:szCs w:val="20"/>
              </w:rPr>
              <w:t>2025</w:t>
            </w:r>
          </w:p>
        </w:tc>
        <w:tc>
          <w:tcPr>
            <w:tcW w:w="1325" w:type="dxa"/>
            <w:tcBorders>
              <w:bottom w:val="single" w:sz="4" w:space="0" w:color="auto"/>
            </w:tcBorders>
          </w:tcPr>
          <w:p w:rsidR="004B1587" w:rsidRPr="004B1587" w:rsidRDefault="004B1587" w:rsidP="00734429">
            <w:pPr>
              <w:jc w:val="center"/>
              <w:rPr>
                <w:rFonts w:ascii="Arial" w:eastAsia="Calibri" w:hAnsi="Arial" w:cs="Arial"/>
                <w:sz w:val="20"/>
                <w:szCs w:val="20"/>
              </w:rPr>
            </w:pPr>
            <w:r w:rsidRPr="004B1587">
              <w:rPr>
                <w:rFonts w:ascii="Arial" w:eastAsia="Calibri" w:hAnsi="Arial" w:cs="Arial"/>
                <w:sz w:val="20"/>
                <w:szCs w:val="20"/>
              </w:rPr>
              <w:t>2026-2035</w:t>
            </w:r>
          </w:p>
        </w:tc>
      </w:tr>
      <w:tr w:rsidR="004B1587" w:rsidRPr="004B1587" w:rsidTr="00734429">
        <w:trPr>
          <w:trHeight w:val="315"/>
          <w:tblHeader/>
        </w:trPr>
        <w:tc>
          <w:tcPr>
            <w:tcW w:w="2319"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1</w:t>
            </w:r>
          </w:p>
        </w:tc>
        <w:tc>
          <w:tcPr>
            <w:tcW w:w="2206"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2</w:t>
            </w:r>
          </w:p>
        </w:tc>
        <w:tc>
          <w:tcPr>
            <w:tcW w:w="588"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3</w:t>
            </w:r>
          </w:p>
        </w:tc>
        <w:tc>
          <w:tcPr>
            <w:tcW w:w="588"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4</w:t>
            </w:r>
          </w:p>
        </w:tc>
        <w:tc>
          <w:tcPr>
            <w:tcW w:w="492"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5</w:t>
            </w:r>
          </w:p>
        </w:tc>
        <w:tc>
          <w:tcPr>
            <w:tcW w:w="498"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6</w:t>
            </w:r>
          </w:p>
        </w:tc>
        <w:tc>
          <w:tcPr>
            <w:tcW w:w="2247"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7</w:t>
            </w:r>
          </w:p>
        </w:tc>
        <w:tc>
          <w:tcPr>
            <w:tcW w:w="1030"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8</w:t>
            </w:r>
          </w:p>
        </w:tc>
        <w:tc>
          <w:tcPr>
            <w:tcW w:w="1029"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9</w:t>
            </w:r>
          </w:p>
        </w:tc>
        <w:tc>
          <w:tcPr>
            <w:tcW w:w="1029"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10</w:t>
            </w:r>
          </w:p>
        </w:tc>
        <w:tc>
          <w:tcPr>
            <w:tcW w:w="1029"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11</w:t>
            </w:r>
          </w:p>
        </w:tc>
        <w:tc>
          <w:tcPr>
            <w:tcW w:w="1030"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12</w:t>
            </w:r>
          </w:p>
        </w:tc>
        <w:tc>
          <w:tcPr>
            <w:tcW w:w="1325"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13</w:t>
            </w:r>
          </w:p>
        </w:tc>
      </w:tr>
      <w:tr w:rsidR="004B1587" w:rsidRPr="004B1587" w:rsidTr="00734429">
        <w:trPr>
          <w:trHeight w:val="315"/>
        </w:trPr>
        <w:tc>
          <w:tcPr>
            <w:tcW w:w="2319" w:type="dxa"/>
            <w:vMerge w:val="restart"/>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 xml:space="preserve">1. Подпрограмма «Благоустройство дворовых и общественных территорий» </w:t>
            </w:r>
          </w:p>
        </w:tc>
        <w:tc>
          <w:tcPr>
            <w:tcW w:w="2206" w:type="dxa"/>
            <w:vMerge w:val="restart"/>
          </w:tcPr>
          <w:p w:rsidR="004B1587" w:rsidRPr="004B1587" w:rsidRDefault="004B1587" w:rsidP="00734429">
            <w:pPr>
              <w:widowControl w:val="0"/>
              <w:autoSpaceDE w:val="0"/>
              <w:autoSpaceDN w:val="0"/>
              <w:adjustRightInd w:val="0"/>
              <w:snapToGrid w:val="0"/>
              <w:jc w:val="both"/>
              <w:rPr>
                <w:rFonts w:ascii="Arial" w:hAnsi="Arial" w:cs="Arial"/>
                <w:bCs/>
                <w:sz w:val="20"/>
                <w:szCs w:val="20"/>
              </w:rPr>
            </w:pPr>
            <w:r w:rsidRPr="004B1587">
              <w:rPr>
                <w:rFonts w:ascii="Arial" w:hAnsi="Arial" w:cs="Arial"/>
                <w:bCs/>
                <w:sz w:val="20"/>
                <w:szCs w:val="20"/>
              </w:rPr>
              <w:t>Содействие благоустройству населенных пунктов,</w:t>
            </w:r>
          </w:p>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bCs/>
                <w:sz w:val="20"/>
                <w:szCs w:val="20"/>
              </w:rPr>
              <w:t>Реализация мероприятий по благоустройству территории</w:t>
            </w:r>
          </w:p>
        </w:tc>
        <w:tc>
          <w:tcPr>
            <w:tcW w:w="588"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 </w:t>
            </w:r>
          </w:p>
        </w:tc>
        <w:tc>
          <w:tcPr>
            <w:tcW w:w="588"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 </w:t>
            </w:r>
          </w:p>
        </w:tc>
        <w:tc>
          <w:tcPr>
            <w:tcW w:w="492"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 </w:t>
            </w:r>
          </w:p>
        </w:tc>
        <w:tc>
          <w:tcPr>
            <w:tcW w:w="498"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 </w:t>
            </w:r>
          </w:p>
        </w:tc>
        <w:tc>
          <w:tcPr>
            <w:tcW w:w="2247" w:type="dxa"/>
          </w:tcPr>
          <w:p w:rsidR="004B1587" w:rsidRPr="004B1587" w:rsidRDefault="004B1587" w:rsidP="00734429">
            <w:pPr>
              <w:widowControl w:val="0"/>
              <w:autoSpaceDE w:val="0"/>
              <w:autoSpaceDN w:val="0"/>
              <w:adjustRightInd w:val="0"/>
              <w:snapToGrid w:val="0"/>
              <w:jc w:val="both"/>
              <w:rPr>
                <w:rFonts w:ascii="Arial" w:hAnsi="Arial" w:cs="Arial"/>
                <w:b/>
                <w:bCs/>
                <w:sz w:val="20"/>
                <w:szCs w:val="20"/>
              </w:rPr>
            </w:pPr>
            <w:r w:rsidRPr="004B1587">
              <w:rPr>
                <w:rFonts w:ascii="Arial" w:hAnsi="Arial" w:cs="Arial"/>
                <w:b/>
                <w:bCs/>
                <w:sz w:val="20"/>
                <w:szCs w:val="20"/>
              </w:rPr>
              <w:t xml:space="preserve">всего            </w:t>
            </w:r>
          </w:p>
        </w:tc>
        <w:tc>
          <w:tcPr>
            <w:tcW w:w="1030" w:type="dxa"/>
          </w:tcPr>
          <w:p w:rsidR="004B1587" w:rsidRPr="004B1587" w:rsidRDefault="004B1587" w:rsidP="00734429">
            <w:pPr>
              <w:widowControl w:val="0"/>
              <w:autoSpaceDE w:val="0"/>
              <w:autoSpaceDN w:val="0"/>
              <w:adjustRightInd w:val="0"/>
              <w:snapToGrid w:val="0"/>
              <w:jc w:val="both"/>
              <w:rPr>
                <w:rFonts w:ascii="Arial" w:hAnsi="Arial" w:cs="Arial"/>
                <w:b/>
                <w:bCs/>
                <w:sz w:val="20"/>
                <w:szCs w:val="20"/>
              </w:rPr>
            </w:pPr>
            <w:r w:rsidRPr="004B1587">
              <w:rPr>
                <w:rFonts w:ascii="Arial" w:hAnsi="Arial" w:cs="Arial"/>
                <w:b/>
                <w:bCs/>
                <w:sz w:val="20"/>
                <w:szCs w:val="20"/>
              </w:rPr>
              <w:t>171,2</w:t>
            </w:r>
          </w:p>
        </w:tc>
        <w:tc>
          <w:tcPr>
            <w:tcW w:w="1029" w:type="dxa"/>
          </w:tcPr>
          <w:p w:rsidR="004B1587" w:rsidRPr="004B1587" w:rsidRDefault="004B1587" w:rsidP="00734429">
            <w:pPr>
              <w:rPr>
                <w:rFonts w:ascii="Arial" w:hAnsi="Arial" w:cs="Arial"/>
                <w:sz w:val="20"/>
                <w:szCs w:val="20"/>
              </w:rPr>
            </w:pPr>
            <w:r w:rsidRPr="004B1587">
              <w:rPr>
                <w:rFonts w:ascii="Arial" w:hAnsi="Arial" w:cs="Arial"/>
                <w:b/>
                <w:bCs/>
                <w:sz w:val="20"/>
                <w:szCs w:val="20"/>
              </w:rPr>
              <w:t>242,4</w:t>
            </w:r>
          </w:p>
        </w:tc>
        <w:tc>
          <w:tcPr>
            <w:tcW w:w="1029" w:type="dxa"/>
          </w:tcPr>
          <w:p w:rsidR="004B1587" w:rsidRPr="004B1587" w:rsidRDefault="004B1587" w:rsidP="00734429">
            <w:pPr>
              <w:rPr>
                <w:rFonts w:ascii="Arial" w:hAnsi="Arial" w:cs="Arial"/>
                <w:sz w:val="20"/>
                <w:szCs w:val="20"/>
              </w:rPr>
            </w:pPr>
            <w:r w:rsidRPr="004B1587">
              <w:rPr>
                <w:rFonts w:ascii="Arial" w:hAnsi="Arial" w:cs="Arial"/>
                <w:b/>
                <w:bCs/>
                <w:sz w:val="20"/>
                <w:szCs w:val="20"/>
              </w:rPr>
              <w:t>171,1</w:t>
            </w:r>
          </w:p>
        </w:tc>
        <w:tc>
          <w:tcPr>
            <w:tcW w:w="1029" w:type="dxa"/>
          </w:tcPr>
          <w:p w:rsidR="004B1587" w:rsidRPr="004B1587" w:rsidRDefault="004B1587" w:rsidP="00734429">
            <w:pPr>
              <w:rPr>
                <w:rFonts w:ascii="Arial" w:hAnsi="Arial" w:cs="Arial"/>
                <w:sz w:val="20"/>
                <w:szCs w:val="20"/>
              </w:rPr>
            </w:pPr>
            <w:r w:rsidRPr="004B1587">
              <w:rPr>
                <w:rFonts w:ascii="Arial" w:hAnsi="Arial" w:cs="Arial"/>
                <w:b/>
                <w:bCs/>
                <w:sz w:val="20"/>
                <w:szCs w:val="20"/>
              </w:rPr>
              <w:t>171,1</w:t>
            </w:r>
          </w:p>
        </w:tc>
        <w:tc>
          <w:tcPr>
            <w:tcW w:w="1030" w:type="dxa"/>
          </w:tcPr>
          <w:p w:rsidR="004B1587" w:rsidRPr="004B1587" w:rsidRDefault="004B1587" w:rsidP="00734429">
            <w:pPr>
              <w:rPr>
                <w:rFonts w:ascii="Arial" w:hAnsi="Arial" w:cs="Arial"/>
                <w:sz w:val="20"/>
                <w:szCs w:val="20"/>
              </w:rPr>
            </w:pPr>
            <w:r w:rsidRPr="004B1587">
              <w:rPr>
                <w:rFonts w:ascii="Arial" w:hAnsi="Arial" w:cs="Arial"/>
                <w:b/>
                <w:bCs/>
                <w:sz w:val="20"/>
                <w:szCs w:val="20"/>
              </w:rPr>
              <w:t>171,1</w:t>
            </w:r>
          </w:p>
        </w:tc>
        <w:tc>
          <w:tcPr>
            <w:tcW w:w="1325" w:type="dxa"/>
          </w:tcPr>
          <w:p w:rsidR="004B1587" w:rsidRPr="004B1587" w:rsidRDefault="004B1587" w:rsidP="00734429">
            <w:pPr>
              <w:widowControl w:val="0"/>
              <w:autoSpaceDE w:val="0"/>
              <w:autoSpaceDN w:val="0"/>
              <w:adjustRightInd w:val="0"/>
              <w:snapToGrid w:val="0"/>
              <w:jc w:val="both"/>
              <w:rPr>
                <w:rFonts w:ascii="Arial" w:hAnsi="Arial" w:cs="Arial"/>
                <w:b/>
                <w:bCs/>
                <w:sz w:val="20"/>
                <w:szCs w:val="20"/>
              </w:rPr>
            </w:pPr>
            <w:r w:rsidRPr="004B1587">
              <w:rPr>
                <w:rFonts w:ascii="Arial" w:hAnsi="Arial" w:cs="Arial"/>
                <w:b/>
                <w:bCs/>
                <w:sz w:val="20"/>
                <w:szCs w:val="20"/>
              </w:rPr>
              <w:t>1711,0</w:t>
            </w:r>
          </w:p>
        </w:tc>
      </w:tr>
      <w:tr w:rsidR="004B1587" w:rsidRPr="004B1587" w:rsidTr="00734429">
        <w:trPr>
          <w:trHeight w:val="315"/>
        </w:trPr>
        <w:tc>
          <w:tcPr>
            <w:tcW w:w="2319" w:type="dxa"/>
            <w:vMerge/>
          </w:tcPr>
          <w:p w:rsidR="004B1587" w:rsidRPr="004B1587" w:rsidRDefault="004B1587" w:rsidP="00734429">
            <w:pPr>
              <w:widowControl w:val="0"/>
              <w:autoSpaceDE w:val="0"/>
              <w:autoSpaceDN w:val="0"/>
              <w:adjustRightInd w:val="0"/>
              <w:snapToGrid w:val="0"/>
              <w:jc w:val="both"/>
              <w:rPr>
                <w:rFonts w:ascii="Arial" w:hAnsi="Arial" w:cs="Arial"/>
                <w:sz w:val="20"/>
                <w:szCs w:val="20"/>
              </w:rPr>
            </w:pPr>
          </w:p>
        </w:tc>
        <w:tc>
          <w:tcPr>
            <w:tcW w:w="2206" w:type="dxa"/>
            <w:vMerge/>
          </w:tcPr>
          <w:p w:rsidR="004B1587" w:rsidRPr="004B1587" w:rsidRDefault="004B1587" w:rsidP="00734429">
            <w:pPr>
              <w:widowControl w:val="0"/>
              <w:autoSpaceDE w:val="0"/>
              <w:autoSpaceDN w:val="0"/>
              <w:adjustRightInd w:val="0"/>
              <w:snapToGrid w:val="0"/>
              <w:jc w:val="both"/>
              <w:rPr>
                <w:rFonts w:ascii="Arial" w:hAnsi="Arial" w:cs="Arial"/>
                <w:sz w:val="20"/>
                <w:szCs w:val="20"/>
              </w:rPr>
            </w:pPr>
          </w:p>
        </w:tc>
        <w:tc>
          <w:tcPr>
            <w:tcW w:w="588"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х</w:t>
            </w:r>
          </w:p>
        </w:tc>
        <w:tc>
          <w:tcPr>
            <w:tcW w:w="588"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х</w:t>
            </w:r>
          </w:p>
        </w:tc>
        <w:tc>
          <w:tcPr>
            <w:tcW w:w="492"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х</w:t>
            </w:r>
          </w:p>
        </w:tc>
        <w:tc>
          <w:tcPr>
            <w:tcW w:w="498"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х</w:t>
            </w:r>
          </w:p>
        </w:tc>
        <w:tc>
          <w:tcPr>
            <w:tcW w:w="2247" w:type="dxa"/>
          </w:tcPr>
          <w:p w:rsidR="004B1587" w:rsidRPr="004B1587" w:rsidRDefault="004B1587" w:rsidP="00734429">
            <w:pPr>
              <w:rPr>
                <w:rFonts w:ascii="Arial" w:eastAsia="Calibri" w:hAnsi="Arial" w:cs="Arial"/>
                <w:sz w:val="20"/>
                <w:szCs w:val="20"/>
              </w:rPr>
            </w:pPr>
            <w:r w:rsidRPr="004B1587">
              <w:rPr>
                <w:rFonts w:ascii="Arial" w:eastAsia="Calibri" w:hAnsi="Arial" w:cs="Arial"/>
                <w:sz w:val="20"/>
                <w:szCs w:val="20"/>
              </w:rPr>
              <w:t xml:space="preserve">федеральный      бюджет </w:t>
            </w:r>
          </w:p>
        </w:tc>
        <w:tc>
          <w:tcPr>
            <w:tcW w:w="1030"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1029"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1029"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1029"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1030"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1325"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r>
      <w:tr w:rsidR="004B1587" w:rsidRPr="004B1587" w:rsidTr="00734429">
        <w:trPr>
          <w:trHeight w:val="315"/>
        </w:trPr>
        <w:tc>
          <w:tcPr>
            <w:tcW w:w="2319" w:type="dxa"/>
            <w:vMerge/>
          </w:tcPr>
          <w:p w:rsidR="004B1587" w:rsidRPr="004B1587" w:rsidRDefault="004B1587" w:rsidP="00734429">
            <w:pPr>
              <w:widowControl w:val="0"/>
              <w:autoSpaceDE w:val="0"/>
              <w:autoSpaceDN w:val="0"/>
              <w:adjustRightInd w:val="0"/>
              <w:snapToGrid w:val="0"/>
              <w:jc w:val="both"/>
              <w:rPr>
                <w:rFonts w:ascii="Arial" w:hAnsi="Arial" w:cs="Arial"/>
                <w:sz w:val="20"/>
                <w:szCs w:val="20"/>
              </w:rPr>
            </w:pPr>
          </w:p>
        </w:tc>
        <w:tc>
          <w:tcPr>
            <w:tcW w:w="2206" w:type="dxa"/>
            <w:vMerge/>
          </w:tcPr>
          <w:p w:rsidR="004B1587" w:rsidRPr="004B1587" w:rsidRDefault="004B1587" w:rsidP="00734429">
            <w:pPr>
              <w:widowControl w:val="0"/>
              <w:autoSpaceDE w:val="0"/>
              <w:autoSpaceDN w:val="0"/>
              <w:adjustRightInd w:val="0"/>
              <w:snapToGrid w:val="0"/>
              <w:jc w:val="both"/>
              <w:rPr>
                <w:rFonts w:ascii="Arial" w:hAnsi="Arial" w:cs="Arial"/>
                <w:sz w:val="20"/>
                <w:szCs w:val="20"/>
              </w:rPr>
            </w:pPr>
          </w:p>
        </w:tc>
        <w:tc>
          <w:tcPr>
            <w:tcW w:w="588"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 </w:t>
            </w:r>
          </w:p>
        </w:tc>
        <w:tc>
          <w:tcPr>
            <w:tcW w:w="588"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 </w:t>
            </w:r>
          </w:p>
        </w:tc>
        <w:tc>
          <w:tcPr>
            <w:tcW w:w="492"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 </w:t>
            </w:r>
          </w:p>
        </w:tc>
        <w:tc>
          <w:tcPr>
            <w:tcW w:w="498"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 </w:t>
            </w:r>
          </w:p>
        </w:tc>
        <w:tc>
          <w:tcPr>
            <w:tcW w:w="2247" w:type="dxa"/>
          </w:tcPr>
          <w:p w:rsidR="004B1587" w:rsidRPr="004B1587" w:rsidRDefault="004B1587" w:rsidP="00734429">
            <w:pPr>
              <w:rPr>
                <w:rFonts w:ascii="Arial" w:eastAsia="Calibri" w:hAnsi="Arial" w:cs="Arial"/>
                <w:sz w:val="20"/>
                <w:szCs w:val="20"/>
              </w:rPr>
            </w:pPr>
            <w:r w:rsidRPr="004B1587">
              <w:rPr>
                <w:rFonts w:ascii="Arial" w:eastAsia="Calibri" w:hAnsi="Arial" w:cs="Arial"/>
                <w:sz w:val="20"/>
                <w:szCs w:val="20"/>
              </w:rPr>
              <w:t xml:space="preserve">республиканский  бюджет  </w:t>
            </w:r>
          </w:p>
        </w:tc>
        <w:tc>
          <w:tcPr>
            <w:tcW w:w="1030"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1029"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1029"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1029"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1030"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1325" w:type="dxa"/>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r>
      <w:tr w:rsidR="004B1587" w:rsidRPr="004B1587" w:rsidTr="00734429">
        <w:trPr>
          <w:trHeight w:val="315"/>
        </w:trPr>
        <w:tc>
          <w:tcPr>
            <w:tcW w:w="2319" w:type="dxa"/>
            <w:vMerge/>
            <w:tcBorders>
              <w:bottom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p>
        </w:tc>
        <w:tc>
          <w:tcPr>
            <w:tcW w:w="2206" w:type="dxa"/>
            <w:vMerge/>
            <w:tcBorders>
              <w:bottom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p>
        </w:tc>
        <w:tc>
          <w:tcPr>
            <w:tcW w:w="588" w:type="dxa"/>
            <w:tcBorders>
              <w:bottom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х</w:t>
            </w:r>
          </w:p>
        </w:tc>
        <w:tc>
          <w:tcPr>
            <w:tcW w:w="588" w:type="dxa"/>
            <w:tcBorders>
              <w:bottom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х</w:t>
            </w:r>
          </w:p>
        </w:tc>
        <w:tc>
          <w:tcPr>
            <w:tcW w:w="492" w:type="dxa"/>
            <w:tcBorders>
              <w:bottom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х</w:t>
            </w:r>
          </w:p>
        </w:tc>
        <w:tc>
          <w:tcPr>
            <w:tcW w:w="498" w:type="dxa"/>
            <w:tcBorders>
              <w:bottom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х</w:t>
            </w:r>
          </w:p>
        </w:tc>
        <w:tc>
          <w:tcPr>
            <w:tcW w:w="2247" w:type="dxa"/>
            <w:tcBorders>
              <w:bottom w:val="single" w:sz="4" w:space="0" w:color="auto"/>
            </w:tcBorders>
          </w:tcPr>
          <w:p w:rsidR="004B1587" w:rsidRPr="004B1587" w:rsidRDefault="004B1587" w:rsidP="00734429">
            <w:pPr>
              <w:rPr>
                <w:rFonts w:ascii="Arial" w:eastAsia="Calibri" w:hAnsi="Arial" w:cs="Arial"/>
                <w:sz w:val="20"/>
                <w:szCs w:val="20"/>
              </w:rPr>
            </w:pPr>
            <w:r w:rsidRPr="004B1587">
              <w:rPr>
                <w:rFonts w:ascii="Arial" w:eastAsia="Calibri" w:hAnsi="Arial" w:cs="Arial"/>
                <w:sz w:val="20"/>
                <w:szCs w:val="20"/>
              </w:rPr>
              <w:t>бюджет Таушкасинского сельского поселения</w:t>
            </w:r>
          </w:p>
        </w:tc>
        <w:tc>
          <w:tcPr>
            <w:tcW w:w="1030" w:type="dxa"/>
            <w:tcBorders>
              <w:bottom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b/>
                <w:bCs/>
                <w:sz w:val="20"/>
                <w:szCs w:val="20"/>
              </w:rPr>
            </w:pPr>
            <w:r w:rsidRPr="004B1587">
              <w:rPr>
                <w:rFonts w:ascii="Arial" w:hAnsi="Arial" w:cs="Arial"/>
                <w:b/>
                <w:bCs/>
                <w:sz w:val="20"/>
                <w:szCs w:val="20"/>
              </w:rPr>
              <w:t>171,2</w:t>
            </w:r>
          </w:p>
        </w:tc>
        <w:tc>
          <w:tcPr>
            <w:tcW w:w="1029" w:type="dxa"/>
            <w:tcBorders>
              <w:bottom w:val="single" w:sz="4" w:space="0" w:color="auto"/>
            </w:tcBorders>
          </w:tcPr>
          <w:p w:rsidR="004B1587" w:rsidRPr="004B1587" w:rsidRDefault="004B1587" w:rsidP="00734429">
            <w:pPr>
              <w:rPr>
                <w:rFonts w:ascii="Arial" w:hAnsi="Arial" w:cs="Arial"/>
                <w:sz w:val="20"/>
                <w:szCs w:val="20"/>
              </w:rPr>
            </w:pPr>
            <w:r w:rsidRPr="004B1587">
              <w:rPr>
                <w:rFonts w:ascii="Arial" w:hAnsi="Arial" w:cs="Arial"/>
                <w:b/>
                <w:bCs/>
                <w:sz w:val="20"/>
                <w:szCs w:val="20"/>
              </w:rPr>
              <w:t>242,4</w:t>
            </w:r>
          </w:p>
        </w:tc>
        <w:tc>
          <w:tcPr>
            <w:tcW w:w="1029" w:type="dxa"/>
            <w:tcBorders>
              <w:bottom w:val="single" w:sz="4" w:space="0" w:color="auto"/>
            </w:tcBorders>
          </w:tcPr>
          <w:p w:rsidR="004B1587" w:rsidRPr="004B1587" w:rsidRDefault="004B1587" w:rsidP="00734429">
            <w:pPr>
              <w:rPr>
                <w:rFonts w:ascii="Arial" w:hAnsi="Arial" w:cs="Arial"/>
                <w:sz w:val="20"/>
                <w:szCs w:val="20"/>
              </w:rPr>
            </w:pPr>
            <w:r w:rsidRPr="004B1587">
              <w:rPr>
                <w:rFonts w:ascii="Arial" w:hAnsi="Arial" w:cs="Arial"/>
                <w:b/>
                <w:bCs/>
                <w:sz w:val="20"/>
                <w:szCs w:val="20"/>
              </w:rPr>
              <w:t>171,1</w:t>
            </w:r>
          </w:p>
        </w:tc>
        <w:tc>
          <w:tcPr>
            <w:tcW w:w="1029" w:type="dxa"/>
            <w:tcBorders>
              <w:bottom w:val="single" w:sz="4" w:space="0" w:color="auto"/>
            </w:tcBorders>
          </w:tcPr>
          <w:p w:rsidR="004B1587" w:rsidRPr="004B1587" w:rsidRDefault="004B1587" w:rsidP="00734429">
            <w:pPr>
              <w:rPr>
                <w:rFonts w:ascii="Arial" w:hAnsi="Arial" w:cs="Arial"/>
                <w:sz w:val="20"/>
                <w:szCs w:val="20"/>
              </w:rPr>
            </w:pPr>
            <w:r w:rsidRPr="004B1587">
              <w:rPr>
                <w:rFonts w:ascii="Arial" w:hAnsi="Arial" w:cs="Arial"/>
                <w:b/>
                <w:bCs/>
                <w:sz w:val="20"/>
                <w:szCs w:val="20"/>
              </w:rPr>
              <w:t>171,1</w:t>
            </w:r>
          </w:p>
        </w:tc>
        <w:tc>
          <w:tcPr>
            <w:tcW w:w="1030" w:type="dxa"/>
            <w:tcBorders>
              <w:bottom w:val="single" w:sz="4" w:space="0" w:color="auto"/>
            </w:tcBorders>
          </w:tcPr>
          <w:p w:rsidR="004B1587" w:rsidRPr="004B1587" w:rsidRDefault="004B1587" w:rsidP="00734429">
            <w:pPr>
              <w:rPr>
                <w:rFonts w:ascii="Arial" w:hAnsi="Arial" w:cs="Arial"/>
                <w:sz w:val="20"/>
                <w:szCs w:val="20"/>
              </w:rPr>
            </w:pPr>
            <w:r w:rsidRPr="004B1587">
              <w:rPr>
                <w:rFonts w:ascii="Arial" w:hAnsi="Arial" w:cs="Arial"/>
                <w:b/>
                <w:bCs/>
                <w:sz w:val="20"/>
                <w:szCs w:val="20"/>
              </w:rPr>
              <w:t>171,1</w:t>
            </w:r>
          </w:p>
        </w:tc>
        <w:tc>
          <w:tcPr>
            <w:tcW w:w="1325" w:type="dxa"/>
            <w:tcBorders>
              <w:bottom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b/>
                <w:bCs/>
                <w:sz w:val="20"/>
                <w:szCs w:val="20"/>
              </w:rPr>
            </w:pPr>
            <w:r w:rsidRPr="004B1587">
              <w:rPr>
                <w:rFonts w:ascii="Arial" w:hAnsi="Arial" w:cs="Arial"/>
                <w:b/>
                <w:bCs/>
                <w:sz w:val="20"/>
                <w:szCs w:val="20"/>
              </w:rPr>
              <w:t>1711,0</w:t>
            </w:r>
          </w:p>
        </w:tc>
      </w:tr>
      <w:tr w:rsidR="004B1587" w:rsidRPr="004B1587" w:rsidTr="00734429">
        <w:trPr>
          <w:trHeight w:val="315"/>
        </w:trPr>
        <w:tc>
          <w:tcPr>
            <w:tcW w:w="2319" w:type="dxa"/>
            <w:vMerge w:val="restart"/>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b/>
                <w:bCs/>
                <w:sz w:val="20"/>
                <w:szCs w:val="20"/>
              </w:rPr>
            </w:pPr>
            <w:r w:rsidRPr="004B1587">
              <w:rPr>
                <w:rFonts w:ascii="Arial" w:hAnsi="Arial" w:cs="Arial"/>
                <w:b/>
                <w:bCs/>
                <w:sz w:val="20"/>
                <w:szCs w:val="20"/>
              </w:rPr>
              <w:t>Итого</w:t>
            </w:r>
          </w:p>
        </w:tc>
        <w:tc>
          <w:tcPr>
            <w:tcW w:w="2206" w:type="dxa"/>
            <w:vMerge w:val="restart"/>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p>
        </w:tc>
        <w:tc>
          <w:tcPr>
            <w:tcW w:w="588"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p>
        </w:tc>
        <w:tc>
          <w:tcPr>
            <w:tcW w:w="588"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p>
        </w:tc>
        <w:tc>
          <w:tcPr>
            <w:tcW w:w="492"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p>
        </w:tc>
        <w:tc>
          <w:tcPr>
            <w:tcW w:w="2247"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b/>
                <w:bCs/>
                <w:sz w:val="20"/>
                <w:szCs w:val="20"/>
              </w:rPr>
            </w:pPr>
            <w:r w:rsidRPr="004B1587">
              <w:rPr>
                <w:rFonts w:ascii="Arial" w:hAnsi="Arial" w:cs="Arial"/>
                <w:b/>
                <w:bCs/>
                <w:sz w:val="20"/>
                <w:szCs w:val="20"/>
              </w:rPr>
              <w:t xml:space="preserve">всего            </w:t>
            </w:r>
          </w:p>
        </w:tc>
        <w:tc>
          <w:tcPr>
            <w:tcW w:w="1030"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b/>
                <w:bCs/>
                <w:sz w:val="20"/>
                <w:szCs w:val="20"/>
              </w:rPr>
            </w:pPr>
            <w:r w:rsidRPr="004B1587">
              <w:rPr>
                <w:rFonts w:ascii="Arial" w:hAnsi="Arial" w:cs="Arial"/>
                <w:b/>
                <w:bCs/>
                <w:sz w:val="20"/>
                <w:szCs w:val="20"/>
              </w:rPr>
              <w:t>171,2</w:t>
            </w:r>
          </w:p>
        </w:tc>
        <w:tc>
          <w:tcPr>
            <w:tcW w:w="1029"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rPr>
                <w:rFonts w:ascii="Arial" w:hAnsi="Arial" w:cs="Arial"/>
                <w:sz w:val="20"/>
                <w:szCs w:val="20"/>
              </w:rPr>
            </w:pPr>
            <w:r w:rsidRPr="004B1587">
              <w:rPr>
                <w:rFonts w:ascii="Arial" w:hAnsi="Arial" w:cs="Arial"/>
                <w:b/>
                <w:bCs/>
                <w:sz w:val="20"/>
                <w:szCs w:val="20"/>
              </w:rPr>
              <w:t>242,4</w:t>
            </w:r>
          </w:p>
        </w:tc>
        <w:tc>
          <w:tcPr>
            <w:tcW w:w="1029"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rPr>
                <w:rFonts w:ascii="Arial" w:hAnsi="Arial" w:cs="Arial"/>
                <w:sz w:val="20"/>
                <w:szCs w:val="20"/>
              </w:rPr>
            </w:pPr>
            <w:r w:rsidRPr="004B1587">
              <w:rPr>
                <w:rFonts w:ascii="Arial" w:hAnsi="Arial" w:cs="Arial"/>
                <w:b/>
                <w:bCs/>
                <w:sz w:val="20"/>
                <w:szCs w:val="20"/>
              </w:rPr>
              <w:t>171,1</w:t>
            </w:r>
          </w:p>
        </w:tc>
        <w:tc>
          <w:tcPr>
            <w:tcW w:w="1029"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rPr>
                <w:rFonts w:ascii="Arial" w:hAnsi="Arial" w:cs="Arial"/>
                <w:sz w:val="20"/>
                <w:szCs w:val="20"/>
              </w:rPr>
            </w:pPr>
            <w:r w:rsidRPr="004B1587">
              <w:rPr>
                <w:rFonts w:ascii="Arial" w:hAnsi="Arial" w:cs="Arial"/>
                <w:b/>
                <w:bCs/>
                <w:sz w:val="20"/>
                <w:szCs w:val="20"/>
              </w:rPr>
              <w:t>171,1</w:t>
            </w:r>
          </w:p>
        </w:tc>
        <w:tc>
          <w:tcPr>
            <w:tcW w:w="1030"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rPr>
                <w:rFonts w:ascii="Arial" w:hAnsi="Arial" w:cs="Arial"/>
                <w:sz w:val="20"/>
                <w:szCs w:val="20"/>
              </w:rPr>
            </w:pPr>
            <w:r w:rsidRPr="004B1587">
              <w:rPr>
                <w:rFonts w:ascii="Arial" w:hAnsi="Arial" w:cs="Arial"/>
                <w:b/>
                <w:bCs/>
                <w:sz w:val="20"/>
                <w:szCs w:val="20"/>
              </w:rPr>
              <w:t>171,1</w:t>
            </w:r>
          </w:p>
        </w:tc>
        <w:tc>
          <w:tcPr>
            <w:tcW w:w="1325"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b/>
                <w:bCs/>
                <w:sz w:val="20"/>
                <w:szCs w:val="20"/>
              </w:rPr>
            </w:pPr>
            <w:r w:rsidRPr="004B1587">
              <w:rPr>
                <w:rFonts w:ascii="Arial" w:hAnsi="Arial" w:cs="Arial"/>
                <w:b/>
                <w:bCs/>
                <w:sz w:val="20"/>
                <w:szCs w:val="20"/>
              </w:rPr>
              <w:t>1711,0</w:t>
            </w:r>
          </w:p>
        </w:tc>
      </w:tr>
      <w:tr w:rsidR="004B1587" w:rsidRPr="004B1587" w:rsidTr="00734429">
        <w:trPr>
          <w:trHeight w:val="315"/>
        </w:trPr>
        <w:tc>
          <w:tcPr>
            <w:tcW w:w="2319" w:type="dxa"/>
            <w:vMerge/>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color w:val="0070C0"/>
                <w:sz w:val="20"/>
                <w:szCs w:val="20"/>
              </w:rPr>
            </w:pPr>
          </w:p>
        </w:tc>
        <w:tc>
          <w:tcPr>
            <w:tcW w:w="2206" w:type="dxa"/>
            <w:vMerge/>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color w:val="0070C0"/>
                <w:sz w:val="20"/>
                <w:szCs w:val="20"/>
              </w:rPr>
            </w:pPr>
          </w:p>
        </w:tc>
        <w:tc>
          <w:tcPr>
            <w:tcW w:w="588"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color w:val="0070C0"/>
                <w:sz w:val="20"/>
                <w:szCs w:val="20"/>
              </w:rPr>
            </w:pPr>
          </w:p>
        </w:tc>
        <w:tc>
          <w:tcPr>
            <w:tcW w:w="588"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color w:val="0070C0"/>
                <w:sz w:val="20"/>
                <w:szCs w:val="20"/>
              </w:rPr>
            </w:pPr>
          </w:p>
        </w:tc>
        <w:tc>
          <w:tcPr>
            <w:tcW w:w="492"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color w:val="0070C0"/>
                <w:sz w:val="20"/>
                <w:szCs w:val="20"/>
              </w:rPr>
            </w:pPr>
          </w:p>
        </w:tc>
        <w:tc>
          <w:tcPr>
            <w:tcW w:w="498"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color w:val="0070C0"/>
                <w:sz w:val="20"/>
                <w:szCs w:val="20"/>
              </w:rPr>
            </w:pPr>
          </w:p>
        </w:tc>
        <w:tc>
          <w:tcPr>
            <w:tcW w:w="2247"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rPr>
                <w:rFonts w:ascii="Arial" w:eastAsia="Calibri" w:hAnsi="Arial" w:cs="Arial"/>
                <w:sz w:val="20"/>
                <w:szCs w:val="20"/>
              </w:rPr>
            </w:pPr>
            <w:r w:rsidRPr="004B1587">
              <w:rPr>
                <w:rFonts w:ascii="Arial" w:eastAsia="Calibri" w:hAnsi="Arial" w:cs="Arial"/>
                <w:sz w:val="20"/>
                <w:szCs w:val="20"/>
              </w:rPr>
              <w:t xml:space="preserve">федеральный      бюджет </w:t>
            </w:r>
          </w:p>
        </w:tc>
        <w:tc>
          <w:tcPr>
            <w:tcW w:w="1030"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1029"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1029"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1029"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1030"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1325"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r>
      <w:tr w:rsidR="004B1587" w:rsidRPr="004B1587" w:rsidTr="00734429">
        <w:trPr>
          <w:trHeight w:val="315"/>
        </w:trPr>
        <w:tc>
          <w:tcPr>
            <w:tcW w:w="2319" w:type="dxa"/>
            <w:vMerge/>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color w:val="0070C0"/>
                <w:sz w:val="20"/>
                <w:szCs w:val="20"/>
              </w:rPr>
            </w:pPr>
          </w:p>
        </w:tc>
        <w:tc>
          <w:tcPr>
            <w:tcW w:w="2206" w:type="dxa"/>
            <w:vMerge/>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color w:val="0070C0"/>
                <w:sz w:val="20"/>
                <w:szCs w:val="20"/>
              </w:rPr>
            </w:pPr>
          </w:p>
        </w:tc>
        <w:tc>
          <w:tcPr>
            <w:tcW w:w="588"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color w:val="0070C0"/>
                <w:sz w:val="20"/>
                <w:szCs w:val="20"/>
              </w:rPr>
            </w:pPr>
          </w:p>
        </w:tc>
        <w:tc>
          <w:tcPr>
            <w:tcW w:w="588"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color w:val="0070C0"/>
                <w:sz w:val="20"/>
                <w:szCs w:val="20"/>
              </w:rPr>
            </w:pPr>
          </w:p>
        </w:tc>
        <w:tc>
          <w:tcPr>
            <w:tcW w:w="492"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color w:val="0070C0"/>
                <w:sz w:val="20"/>
                <w:szCs w:val="20"/>
              </w:rPr>
            </w:pPr>
          </w:p>
        </w:tc>
        <w:tc>
          <w:tcPr>
            <w:tcW w:w="498"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color w:val="0070C0"/>
                <w:sz w:val="20"/>
                <w:szCs w:val="20"/>
              </w:rPr>
            </w:pPr>
          </w:p>
        </w:tc>
        <w:tc>
          <w:tcPr>
            <w:tcW w:w="2247"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rPr>
                <w:rFonts w:ascii="Arial" w:eastAsia="Calibri" w:hAnsi="Arial" w:cs="Arial"/>
                <w:sz w:val="20"/>
                <w:szCs w:val="20"/>
              </w:rPr>
            </w:pPr>
            <w:r w:rsidRPr="004B1587">
              <w:rPr>
                <w:rFonts w:ascii="Arial" w:eastAsia="Calibri" w:hAnsi="Arial" w:cs="Arial"/>
                <w:sz w:val="20"/>
                <w:szCs w:val="20"/>
              </w:rPr>
              <w:t xml:space="preserve">республиканский  бюджет  </w:t>
            </w:r>
          </w:p>
        </w:tc>
        <w:tc>
          <w:tcPr>
            <w:tcW w:w="1030"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1029"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1029"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1029"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1030"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c>
          <w:tcPr>
            <w:tcW w:w="1325"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sz w:val="20"/>
                <w:szCs w:val="20"/>
              </w:rPr>
            </w:pPr>
            <w:r w:rsidRPr="004B1587">
              <w:rPr>
                <w:rFonts w:ascii="Arial" w:hAnsi="Arial" w:cs="Arial"/>
                <w:sz w:val="20"/>
                <w:szCs w:val="20"/>
              </w:rPr>
              <w:t>0,00</w:t>
            </w:r>
          </w:p>
        </w:tc>
      </w:tr>
      <w:tr w:rsidR="004B1587" w:rsidRPr="004B1587" w:rsidTr="00734429">
        <w:trPr>
          <w:trHeight w:val="315"/>
        </w:trPr>
        <w:tc>
          <w:tcPr>
            <w:tcW w:w="2319" w:type="dxa"/>
            <w:vMerge/>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color w:val="0070C0"/>
                <w:sz w:val="20"/>
                <w:szCs w:val="20"/>
              </w:rPr>
            </w:pPr>
          </w:p>
        </w:tc>
        <w:tc>
          <w:tcPr>
            <w:tcW w:w="2206" w:type="dxa"/>
            <w:vMerge/>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color w:val="0070C0"/>
                <w:sz w:val="20"/>
                <w:szCs w:val="20"/>
              </w:rPr>
            </w:pPr>
          </w:p>
        </w:tc>
        <w:tc>
          <w:tcPr>
            <w:tcW w:w="588"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color w:val="0070C0"/>
                <w:sz w:val="20"/>
                <w:szCs w:val="20"/>
              </w:rPr>
            </w:pPr>
          </w:p>
        </w:tc>
        <w:tc>
          <w:tcPr>
            <w:tcW w:w="588"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color w:val="0070C0"/>
                <w:sz w:val="20"/>
                <w:szCs w:val="20"/>
              </w:rPr>
            </w:pPr>
          </w:p>
        </w:tc>
        <w:tc>
          <w:tcPr>
            <w:tcW w:w="492"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color w:val="0070C0"/>
                <w:sz w:val="20"/>
                <w:szCs w:val="20"/>
              </w:rPr>
            </w:pPr>
          </w:p>
        </w:tc>
        <w:tc>
          <w:tcPr>
            <w:tcW w:w="498"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color w:val="0070C0"/>
                <w:sz w:val="20"/>
                <w:szCs w:val="20"/>
              </w:rPr>
            </w:pPr>
          </w:p>
        </w:tc>
        <w:tc>
          <w:tcPr>
            <w:tcW w:w="2247"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rPr>
                <w:rFonts w:ascii="Arial" w:eastAsia="Calibri" w:hAnsi="Arial" w:cs="Arial"/>
                <w:sz w:val="20"/>
                <w:szCs w:val="20"/>
              </w:rPr>
            </w:pPr>
            <w:r w:rsidRPr="004B1587">
              <w:rPr>
                <w:rFonts w:ascii="Arial" w:eastAsia="Calibri" w:hAnsi="Arial" w:cs="Arial"/>
                <w:sz w:val="20"/>
                <w:szCs w:val="20"/>
              </w:rPr>
              <w:t>бюджет Таушкасинского сельского поселения</w:t>
            </w:r>
          </w:p>
        </w:tc>
        <w:tc>
          <w:tcPr>
            <w:tcW w:w="1030"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b/>
                <w:bCs/>
                <w:sz w:val="20"/>
                <w:szCs w:val="20"/>
              </w:rPr>
            </w:pPr>
            <w:r w:rsidRPr="004B1587">
              <w:rPr>
                <w:rFonts w:ascii="Arial" w:hAnsi="Arial" w:cs="Arial"/>
                <w:b/>
                <w:bCs/>
                <w:sz w:val="20"/>
                <w:szCs w:val="20"/>
              </w:rPr>
              <w:t>171,2</w:t>
            </w:r>
          </w:p>
        </w:tc>
        <w:tc>
          <w:tcPr>
            <w:tcW w:w="1029"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rPr>
                <w:rFonts w:ascii="Arial" w:hAnsi="Arial" w:cs="Arial"/>
                <w:sz w:val="20"/>
                <w:szCs w:val="20"/>
              </w:rPr>
            </w:pPr>
            <w:r w:rsidRPr="004B1587">
              <w:rPr>
                <w:rFonts w:ascii="Arial" w:hAnsi="Arial" w:cs="Arial"/>
                <w:b/>
                <w:bCs/>
                <w:sz w:val="20"/>
                <w:szCs w:val="20"/>
              </w:rPr>
              <w:t>242,4</w:t>
            </w:r>
          </w:p>
        </w:tc>
        <w:tc>
          <w:tcPr>
            <w:tcW w:w="1029"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rPr>
                <w:rFonts w:ascii="Arial" w:hAnsi="Arial" w:cs="Arial"/>
                <w:sz w:val="20"/>
                <w:szCs w:val="20"/>
              </w:rPr>
            </w:pPr>
            <w:r w:rsidRPr="004B1587">
              <w:rPr>
                <w:rFonts w:ascii="Arial" w:hAnsi="Arial" w:cs="Arial"/>
                <w:b/>
                <w:bCs/>
                <w:sz w:val="20"/>
                <w:szCs w:val="20"/>
              </w:rPr>
              <w:t>171,1</w:t>
            </w:r>
          </w:p>
        </w:tc>
        <w:tc>
          <w:tcPr>
            <w:tcW w:w="1029"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rPr>
                <w:rFonts w:ascii="Arial" w:hAnsi="Arial" w:cs="Arial"/>
                <w:sz w:val="20"/>
                <w:szCs w:val="20"/>
              </w:rPr>
            </w:pPr>
            <w:r w:rsidRPr="004B1587">
              <w:rPr>
                <w:rFonts w:ascii="Arial" w:hAnsi="Arial" w:cs="Arial"/>
                <w:b/>
                <w:bCs/>
                <w:sz w:val="20"/>
                <w:szCs w:val="20"/>
              </w:rPr>
              <w:t>171,1</w:t>
            </w:r>
          </w:p>
        </w:tc>
        <w:tc>
          <w:tcPr>
            <w:tcW w:w="1030"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rPr>
                <w:rFonts w:ascii="Arial" w:hAnsi="Arial" w:cs="Arial"/>
                <w:sz w:val="20"/>
                <w:szCs w:val="20"/>
              </w:rPr>
            </w:pPr>
            <w:r w:rsidRPr="004B1587">
              <w:rPr>
                <w:rFonts w:ascii="Arial" w:hAnsi="Arial" w:cs="Arial"/>
                <w:b/>
                <w:bCs/>
                <w:sz w:val="20"/>
                <w:szCs w:val="20"/>
              </w:rPr>
              <w:t>171,1</w:t>
            </w:r>
          </w:p>
        </w:tc>
        <w:tc>
          <w:tcPr>
            <w:tcW w:w="1325" w:type="dxa"/>
            <w:tcBorders>
              <w:top w:val="single" w:sz="4" w:space="0" w:color="auto"/>
              <w:left w:val="single" w:sz="4" w:space="0" w:color="auto"/>
              <w:bottom w:val="single" w:sz="4" w:space="0" w:color="auto"/>
              <w:right w:val="single" w:sz="4" w:space="0" w:color="auto"/>
            </w:tcBorders>
          </w:tcPr>
          <w:p w:rsidR="004B1587" w:rsidRPr="004B1587" w:rsidRDefault="004B1587" w:rsidP="00734429">
            <w:pPr>
              <w:widowControl w:val="0"/>
              <w:autoSpaceDE w:val="0"/>
              <w:autoSpaceDN w:val="0"/>
              <w:adjustRightInd w:val="0"/>
              <w:snapToGrid w:val="0"/>
              <w:jc w:val="both"/>
              <w:rPr>
                <w:rFonts w:ascii="Arial" w:hAnsi="Arial" w:cs="Arial"/>
                <w:b/>
                <w:bCs/>
                <w:sz w:val="20"/>
                <w:szCs w:val="20"/>
              </w:rPr>
            </w:pPr>
            <w:r w:rsidRPr="004B1587">
              <w:rPr>
                <w:rFonts w:ascii="Arial" w:hAnsi="Arial" w:cs="Arial"/>
                <w:b/>
                <w:bCs/>
                <w:sz w:val="20"/>
                <w:szCs w:val="20"/>
              </w:rPr>
              <w:t>1711,0</w:t>
            </w:r>
          </w:p>
        </w:tc>
      </w:tr>
    </w:tbl>
    <w:p w:rsidR="004B1587" w:rsidRDefault="004B1587" w:rsidP="004B1587">
      <w:pPr>
        <w:tabs>
          <w:tab w:val="left" w:pos="5145"/>
        </w:tabs>
        <w:rPr>
          <w:color w:val="0070C0"/>
        </w:rPr>
        <w:sectPr w:rsidR="004B1587" w:rsidSect="004B1587">
          <w:pgSz w:w="16838" w:h="11906" w:orient="landscape"/>
          <w:pgMar w:top="709" w:right="709" w:bottom="851" w:left="709" w:header="709" w:footer="709" w:gutter="0"/>
          <w:cols w:space="708"/>
          <w:docGrid w:linePitch="360"/>
        </w:sectPr>
      </w:pPr>
    </w:p>
    <w:p w:rsidR="00B36BC5" w:rsidRPr="00B36BC5" w:rsidRDefault="00B36BC5" w:rsidP="00B36BC5">
      <w:pPr>
        <w:ind w:right="-65"/>
        <w:jc w:val="both"/>
        <w:rPr>
          <w:b/>
          <w:bCs/>
        </w:rPr>
      </w:pPr>
      <w:r>
        <w:rPr>
          <w:rFonts w:ascii="Arial" w:hAnsi="Arial" w:cs="Arial"/>
          <w:b/>
          <w:i/>
          <w:sz w:val="20"/>
          <w:szCs w:val="20"/>
        </w:rPr>
        <w:lastRenderedPageBreak/>
        <w:t>6</w:t>
      </w:r>
      <w:r w:rsidRPr="009E1746">
        <w:rPr>
          <w:rFonts w:ascii="Arial" w:hAnsi="Arial" w:cs="Arial"/>
          <w:b/>
          <w:i/>
          <w:sz w:val="20"/>
          <w:szCs w:val="20"/>
        </w:rPr>
        <w:t>. Постановление главы администрации Таушкасинского сельского поселения №2</w:t>
      </w:r>
      <w:r>
        <w:rPr>
          <w:rFonts w:ascii="Arial" w:hAnsi="Arial" w:cs="Arial"/>
          <w:b/>
          <w:i/>
          <w:sz w:val="20"/>
          <w:szCs w:val="20"/>
        </w:rPr>
        <w:t>9</w:t>
      </w:r>
      <w:r w:rsidRPr="009E1746">
        <w:rPr>
          <w:rFonts w:ascii="Arial" w:hAnsi="Arial" w:cs="Arial"/>
          <w:b/>
          <w:i/>
          <w:sz w:val="20"/>
          <w:szCs w:val="20"/>
        </w:rPr>
        <w:t xml:space="preserve"> от 14.04.2021 г. «</w:t>
      </w:r>
      <w:r w:rsidRPr="00B36BC5">
        <w:rPr>
          <w:rFonts w:ascii="Arial" w:hAnsi="Arial" w:cs="Arial"/>
          <w:b/>
          <w:i/>
          <w:sz w:val="20"/>
          <w:szCs w:val="20"/>
        </w:rPr>
        <w:t xml:space="preserve">Об утверждении муниципальной программы </w:t>
      </w:r>
      <w:r w:rsidRPr="00B36BC5">
        <w:rPr>
          <w:rFonts w:ascii="Arial" w:hAnsi="Arial" w:cs="Arial"/>
          <w:b/>
          <w:bCs/>
          <w:i/>
          <w:sz w:val="20"/>
          <w:szCs w:val="20"/>
        </w:rPr>
        <w:t>«Повышение безопасности жизнедеятельности населения и территорий Таушкасинского сельского поселения Цивильского района Чувашской Республики на 2021 -2035 годы</w:t>
      </w:r>
      <w:r w:rsidRPr="004B1587">
        <w:rPr>
          <w:rFonts w:ascii="Arial" w:hAnsi="Arial" w:cs="Arial"/>
          <w:b/>
          <w:i/>
          <w:sz w:val="20"/>
          <w:szCs w:val="20"/>
        </w:rPr>
        <w:t>»</w:t>
      </w:r>
      <w:r>
        <w:rPr>
          <w:rFonts w:ascii="Arial" w:hAnsi="Arial" w:cs="Arial"/>
          <w:b/>
          <w:i/>
          <w:sz w:val="20"/>
          <w:szCs w:val="20"/>
        </w:rPr>
        <w:t>.</w:t>
      </w:r>
    </w:p>
    <w:p w:rsidR="00B36BC5" w:rsidRPr="00B36BC5" w:rsidRDefault="00B36BC5" w:rsidP="00B36BC5">
      <w:pPr>
        <w:autoSpaceDE w:val="0"/>
        <w:autoSpaceDN w:val="0"/>
        <w:adjustRightInd w:val="0"/>
        <w:ind w:firstLine="708"/>
        <w:jc w:val="both"/>
        <w:rPr>
          <w:rFonts w:ascii="Arial" w:hAnsi="Arial" w:cs="Arial"/>
          <w:sz w:val="20"/>
          <w:szCs w:val="20"/>
        </w:rPr>
      </w:pPr>
      <w:r w:rsidRPr="00B36BC5">
        <w:rPr>
          <w:rFonts w:ascii="Arial" w:hAnsi="Arial" w:cs="Arial"/>
          <w:sz w:val="20"/>
          <w:szCs w:val="20"/>
        </w:rPr>
        <w:t>В целях реализации государственной политики в области безопасности жизнедеятельности населения, создания условий для безопасного проживания,  администрация Таушкасинского  сельского поселения Цивильского района Чувашской Республи</w:t>
      </w:r>
      <w:r>
        <w:rPr>
          <w:rFonts w:ascii="Arial" w:hAnsi="Arial" w:cs="Arial"/>
          <w:sz w:val="20"/>
          <w:szCs w:val="20"/>
        </w:rPr>
        <w:t xml:space="preserve">ки </w:t>
      </w:r>
      <w:r w:rsidRPr="00B36BC5">
        <w:rPr>
          <w:rFonts w:ascii="Arial" w:hAnsi="Arial" w:cs="Arial"/>
          <w:b/>
          <w:sz w:val="20"/>
          <w:szCs w:val="20"/>
        </w:rPr>
        <w:t xml:space="preserve"> ПОСТАНОВЛЯЕТ:</w:t>
      </w:r>
    </w:p>
    <w:p w:rsidR="00B36BC5" w:rsidRPr="00B36BC5" w:rsidRDefault="00B36BC5" w:rsidP="00B36BC5">
      <w:pPr>
        <w:pStyle w:val="ConsPlusTitle"/>
        <w:widowControl/>
        <w:jc w:val="both"/>
        <w:rPr>
          <w:b w:val="0"/>
        </w:rPr>
      </w:pPr>
      <w:r w:rsidRPr="00B36BC5">
        <w:rPr>
          <w:b w:val="0"/>
          <w:bCs w:val="0"/>
        </w:rPr>
        <w:t xml:space="preserve">             </w:t>
      </w:r>
      <w:r w:rsidRPr="00B36BC5">
        <w:rPr>
          <w:b w:val="0"/>
        </w:rPr>
        <w:t>1. Утвердить муниципальную  программу «</w:t>
      </w:r>
      <w:r w:rsidRPr="00B36BC5">
        <w:rPr>
          <w:b w:val="0"/>
          <w:bCs w:val="0"/>
        </w:rPr>
        <w:t xml:space="preserve">Повышение безопасности жизнедеятельности населения и территорий </w:t>
      </w:r>
      <w:r w:rsidRPr="00B36BC5">
        <w:rPr>
          <w:b w:val="0"/>
        </w:rPr>
        <w:t>Таушкасинского сельского поселения</w:t>
      </w:r>
      <w:r w:rsidRPr="00B36BC5">
        <w:rPr>
          <w:b w:val="0"/>
          <w:bCs w:val="0"/>
        </w:rPr>
        <w:t xml:space="preserve"> Цивильского района Чувашской Республики</w:t>
      </w:r>
      <w:r w:rsidRPr="00B36BC5">
        <w:rPr>
          <w:b w:val="0"/>
        </w:rPr>
        <w:t xml:space="preserve"> на 2021-2035 годы».</w:t>
      </w:r>
    </w:p>
    <w:p w:rsidR="00B36BC5" w:rsidRPr="00B36BC5" w:rsidRDefault="00B36BC5" w:rsidP="00B36BC5">
      <w:pPr>
        <w:ind w:firstLine="567"/>
        <w:jc w:val="both"/>
        <w:rPr>
          <w:rFonts w:ascii="Arial" w:hAnsi="Arial" w:cs="Arial"/>
          <w:sz w:val="20"/>
          <w:szCs w:val="20"/>
        </w:rPr>
      </w:pPr>
      <w:r w:rsidRPr="00B36BC5">
        <w:rPr>
          <w:rFonts w:ascii="Arial" w:hAnsi="Arial" w:cs="Arial"/>
          <w:sz w:val="20"/>
          <w:szCs w:val="20"/>
        </w:rPr>
        <w:t xml:space="preserve">    2. Постановление администрации Таушкасинского сельского поселения Цивильского района от 01.04.2016 г. №40  «Об утверждении муниципальной программы Таушкасинского сельского поселения Цивильского района Чувашской Республики </w:t>
      </w:r>
      <w:r w:rsidRPr="00B36BC5">
        <w:rPr>
          <w:rFonts w:ascii="Arial" w:hAnsi="Arial" w:cs="Arial"/>
          <w:bCs/>
          <w:color w:val="000000"/>
          <w:sz w:val="20"/>
          <w:szCs w:val="20"/>
        </w:rPr>
        <w:t xml:space="preserve">«Повышение безопасности жизнедеятельности населения и территорий </w:t>
      </w:r>
      <w:r w:rsidRPr="00B36BC5">
        <w:rPr>
          <w:rFonts w:ascii="Arial" w:hAnsi="Arial" w:cs="Arial"/>
          <w:sz w:val="20"/>
          <w:szCs w:val="20"/>
        </w:rPr>
        <w:t>Таушкасинского сельского поселения Цивильского района» на 2016 - 2020 годы</w:t>
      </w:r>
      <w:r w:rsidRPr="00B36BC5">
        <w:rPr>
          <w:rFonts w:ascii="Arial" w:hAnsi="Arial" w:cs="Arial"/>
          <w:color w:val="000000"/>
          <w:sz w:val="20"/>
          <w:szCs w:val="20"/>
        </w:rPr>
        <w:t xml:space="preserve"> </w:t>
      </w:r>
      <w:r w:rsidRPr="00B36BC5">
        <w:rPr>
          <w:rFonts w:ascii="Arial" w:hAnsi="Arial" w:cs="Arial"/>
          <w:sz w:val="20"/>
          <w:szCs w:val="20"/>
        </w:rPr>
        <w:t xml:space="preserve"> признать утратившим силу. </w:t>
      </w:r>
    </w:p>
    <w:p w:rsidR="00B36BC5" w:rsidRPr="00B36BC5" w:rsidRDefault="00B36BC5" w:rsidP="00B36BC5">
      <w:pPr>
        <w:ind w:firstLine="567"/>
        <w:jc w:val="both"/>
        <w:rPr>
          <w:rFonts w:ascii="Arial" w:hAnsi="Arial" w:cs="Arial"/>
          <w:bCs/>
          <w:sz w:val="20"/>
          <w:szCs w:val="20"/>
        </w:rPr>
      </w:pPr>
      <w:r w:rsidRPr="00B36BC5">
        <w:rPr>
          <w:rFonts w:ascii="Arial" w:hAnsi="Arial" w:cs="Arial"/>
          <w:sz w:val="20"/>
          <w:szCs w:val="20"/>
        </w:rPr>
        <w:t xml:space="preserve">3. Настоящее постановление вступает в силу после его </w:t>
      </w:r>
      <w:r w:rsidRPr="00B36BC5">
        <w:rPr>
          <w:rFonts w:ascii="Arial" w:hAnsi="Arial" w:cs="Arial"/>
          <w:bCs/>
          <w:sz w:val="20"/>
          <w:szCs w:val="20"/>
        </w:rPr>
        <w:t>официального опубликования (обнародования).</w:t>
      </w:r>
    </w:p>
    <w:p w:rsidR="00B36BC5" w:rsidRPr="00B36BC5" w:rsidRDefault="00B36BC5" w:rsidP="00B36BC5">
      <w:pPr>
        <w:ind w:firstLine="567"/>
        <w:jc w:val="both"/>
        <w:rPr>
          <w:rFonts w:ascii="Arial" w:hAnsi="Arial" w:cs="Arial"/>
          <w:color w:val="000000"/>
          <w:sz w:val="20"/>
          <w:szCs w:val="20"/>
        </w:rPr>
      </w:pPr>
      <w:r w:rsidRPr="00B36BC5">
        <w:rPr>
          <w:rFonts w:ascii="Arial" w:hAnsi="Arial" w:cs="Arial"/>
          <w:bCs/>
          <w:sz w:val="20"/>
          <w:szCs w:val="20"/>
        </w:rPr>
        <w:t xml:space="preserve">4. </w:t>
      </w:r>
      <w:r w:rsidRPr="00B36BC5">
        <w:rPr>
          <w:rFonts w:ascii="Arial" w:hAnsi="Arial" w:cs="Arial"/>
          <w:color w:val="000000"/>
          <w:sz w:val="20"/>
          <w:szCs w:val="20"/>
        </w:rPr>
        <w:t>Контроль за исполнением настоящего постановления оставляю за собой.</w:t>
      </w:r>
    </w:p>
    <w:tbl>
      <w:tblPr>
        <w:tblW w:w="9555" w:type="dxa"/>
        <w:tblLayout w:type="fixed"/>
        <w:tblLook w:val="04A0"/>
      </w:tblPr>
      <w:tblGrid>
        <w:gridCol w:w="3087"/>
        <w:gridCol w:w="4142"/>
        <w:gridCol w:w="2326"/>
      </w:tblGrid>
      <w:tr w:rsidR="00B36BC5" w:rsidRPr="00B36BC5" w:rsidTr="00064BEC">
        <w:trPr>
          <w:trHeight w:val="845"/>
        </w:trPr>
        <w:tc>
          <w:tcPr>
            <w:tcW w:w="3087" w:type="dxa"/>
            <w:hideMark/>
          </w:tcPr>
          <w:p w:rsidR="00B36BC5" w:rsidRPr="00B36BC5" w:rsidRDefault="00B36BC5" w:rsidP="00064BEC">
            <w:pPr>
              <w:rPr>
                <w:rFonts w:ascii="Arial" w:hAnsi="Arial" w:cs="Arial"/>
                <w:noProof/>
                <w:sz w:val="20"/>
                <w:szCs w:val="20"/>
              </w:rPr>
            </w:pPr>
            <w:r w:rsidRPr="00B36BC5">
              <w:rPr>
                <w:rFonts w:ascii="Arial" w:hAnsi="Arial" w:cs="Arial"/>
                <w:noProof/>
                <w:color w:val="000000"/>
                <w:sz w:val="20"/>
                <w:szCs w:val="20"/>
              </w:rPr>
              <w:t xml:space="preserve">Глава администрации </w:t>
            </w:r>
            <w:r w:rsidRPr="00B36BC5">
              <w:rPr>
                <w:rFonts w:ascii="Arial" w:hAnsi="Arial" w:cs="Arial"/>
                <w:noProof/>
                <w:sz w:val="20"/>
                <w:szCs w:val="20"/>
              </w:rPr>
              <w:t>Таушкасинского</w:t>
            </w:r>
          </w:p>
          <w:p w:rsidR="00B36BC5" w:rsidRPr="00B36BC5" w:rsidRDefault="00B36BC5" w:rsidP="00064BEC">
            <w:pPr>
              <w:rPr>
                <w:rFonts w:ascii="Arial" w:hAnsi="Arial" w:cs="Arial"/>
                <w:b/>
                <w:sz w:val="20"/>
                <w:szCs w:val="20"/>
              </w:rPr>
            </w:pPr>
            <w:r w:rsidRPr="00B36BC5">
              <w:rPr>
                <w:rFonts w:ascii="Arial" w:hAnsi="Arial" w:cs="Arial"/>
                <w:noProof/>
                <w:sz w:val="20"/>
                <w:szCs w:val="20"/>
              </w:rPr>
              <w:t>сельского поселения</w:t>
            </w:r>
          </w:p>
        </w:tc>
        <w:tc>
          <w:tcPr>
            <w:tcW w:w="4142" w:type="dxa"/>
          </w:tcPr>
          <w:p w:rsidR="00B36BC5" w:rsidRPr="00B36BC5" w:rsidRDefault="00B36BC5" w:rsidP="00064BEC">
            <w:pPr>
              <w:rPr>
                <w:rFonts w:ascii="Arial" w:hAnsi="Arial" w:cs="Arial"/>
                <w:noProof/>
                <w:color w:val="000000"/>
                <w:sz w:val="20"/>
                <w:szCs w:val="20"/>
              </w:rPr>
            </w:pPr>
          </w:p>
          <w:p w:rsidR="00B36BC5" w:rsidRPr="00B36BC5" w:rsidRDefault="00B36BC5" w:rsidP="00064BEC">
            <w:pPr>
              <w:rPr>
                <w:rFonts w:ascii="Arial" w:hAnsi="Arial" w:cs="Arial"/>
                <w:sz w:val="20"/>
                <w:szCs w:val="20"/>
              </w:rPr>
            </w:pPr>
          </w:p>
        </w:tc>
        <w:tc>
          <w:tcPr>
            <w:tcW w:w="2326" w:type="dxa"/>
          </w:tcPr>
          <w:p w:rsidR="00B36BC5" w:rsidRPr="00B36BC5" w:rsidRDefault="00B36BC5" w:rsidP="00064BEC">
            <w:pPr>
              <w:rPr>
                <w:rFonts w:ascii="Arial" w:hAnsi="Arial" w:cs="Arial"/>
                <w:noProof/>
                <w:color w:val="000000"/>
                <w:sz w:val="20"/>
                <w:szCs w:val="20"/>
              </w:rPr>
            </w:pPr>
          </w:p>
          <w:p w:rsidR="00B36BC5" w:rsidRPr="00B36BC5" w:rsidRDefault="00B36BC5" w:rsidP="00064BEC">
            <w:pPr>
              <w:rPr>
                <w:rFonts w:ascii="Arial" w:hAnsi="Arial" w:cs="Arial"/>
                <w:noProof/>
                <w:color w:val="000000"/>
                <w:sz w:val="20"/>
                <w:szCs w:val="20"/>
              </w:rPr>
            </w:pPr>
            <w:r w:rsidRPr="00B36BC5">
              <w:rPr>
                <w:rFonts w:ascii="Arial" w:hAnsi="Arial" w:cs="Arial"/>
                <w:noProof/>
                <w:color w:val="000000"/>
                <w:sz w:val="20"/>
                <w:szCs w:val="20"/>
              </w:rPr>
              <w:t>А.Г.Соловьев</w:t>
            </w:r>
          </w:p>
        </w:tc>
      </w:tr>
    </w:tbl>
    <w:p w:rsidR="00B36BC5" w:rsidRDefault="00B36BC5" w:rsidP="00B36BC5">
      <w:pPr>
        <w:rPr>
          <w:sz w:val="20"/>
          <w:szCs w:val="20"/>
        </w:rPr>
      </w:pPr>
    </w:p>
    <w:p w:rsidR="00B36BC5" w:rsidRPr="00B36BC5" w:rsidRDefault="00B36BC5" w:rsidP="00B36BC5">
      <w:pPr>
        <w:ind w:left="4248"/>
        <w:jc w:val="right"/>
        <w:rPr>
          <w:rFonts w:ascii="Arial" w:hAnsi="Arial" w:cs="Arial"/>
          <w:sz w:val="16"/>
          <w:szCs w:val="16"/>
        </w:rPr>
      </w:pPr>
      <w:r w:rsidRPr="00B36BC5">
        <w:rPr>
          <w:rFonts w:ascii="Arial" w:hAnsi="Arial" w:cs="Arial"/>
          <w:sz w:val="16"/>
          <w:szCs w:val="16"/>
        </w:rPr>
        <w:t>Утверждена</w:t>
      </w:r>
    </w:p>
    <w:p w:rsidR="00B36BC5" w:rsidRPr="00B36BC5" w:rsidRDefault="00B36BC5" w:rsidP="00B36BC5">
      <w:pPr>
        <w:ind w:left="4248"/>
        <w:jc w:val="right"/>
        <w:rPr>
          <w:rFonts w:ascii="Arial" w:hAnsi="Arial" w:cs="Arial"/>
          <w:sz w:val="16"/>
          <w:szCs w:val="16"/>
        </w:rPr>
      </w:pPr>
      <w:r w:rsidRPr="00B36BC5">
        <w:rPr>
          <w:rFonts w:ascii="Arial" w:hAnsi="Arial" w:cs="Arial"/>
          <w:sz w:val="16"/>
          <w:szCs w:val="16"/>
        </w:rPr>
        <w:t xml:space="preserve">постановлением  Администрации </w:t>
      </w:r>
    </w:p>
    <w:p w:rsidR="00B36BC5" w:rsidRPr="00B36BC5" w:rsidRDefault="00B36BC5" w:rsidP="00B36BC5">
      <w:pPr>
        <w:ind w:left="4248"/>
        <w:jc w:val="right"/>
        <w:rPr>
          <w:rFonts w:ascii="Arial" w:hAnsi="Arial" w:cs="Arial"/>
          <w:sz w:val="16"/>
          <w:szCs w:val="16"/>
        </w:rPr>
      </w:pPr>
      <w:r w:rsidRPr="00B36BC5">
        <w:rPr>
          <w:rFonts w:ascii="Arial" w:hAnsi="Arial" w:cs="Arial"/>
          <w:sz w:val="16"/>
          <w:szCs w:val="16"/>
        </w:rPr>
        <w:t>сельского поселения</w:t>
      </w:r>
    </w:p>
    <w:p w:rsidR="00B36BC5" w:rsidRPr="00B36BC5" w:rsidRDefault="00B36BC5" w:rsidP="00B36BC5">
      <w:pPr>
        <w:ind w:left="4248"/>
        <w:jc w:val="right"/>
        <w:rPr>
          <w:rFonts w:ascii="Arial" w:hAnsi="Arial" w:cs="Arial"/>
          <w:sz w:val="16"/>
          <w:szCs w:val="16"/>
        </w:rPr>
      </w:pPr>
      <w:r w:rsidRPr="00B36BC5">
        <w:rPr>
          <w:rFonts w:ascii="Arial" w:hAnsi="Arial" w:cs="Arial"/>
          <w:sz w:val="16"/>
          <w:szCs w:val="16"/>
        </w:rPr>
        <w:t xml:space="preserve">от 14.04.2021 №29  </w:t>
      </w:r>
    </w:p>
    <w:p w:rsidR="00B36BC5" w:rsidRPr="00B36BC5" w:rsidRDefault="00B36BC5" w:rsidP="00B36BC5">
      <w:pPr>
        <w:pStyle w:val="20"/>
        <w:spacing w:before="0" w:beforeAutospacing="0" w:after="0" w:afterAutospacing="0"/>
        <w:jc w:val="center"/>
        <w:rPr>
          <w:rFonts w:ascii="Arial" w:hAnsi="Arial" w:cs="Arial"/>
          <w:i/>
          <w:sz w:val="20"/>
          <w:szCs w:val="20"/>
        </w:rPr>
      </w:pPr>
      <w:bookmarkStart w:id="28" w:name="Par33"/>
      <w:bookmarkEnd w:id="28"/>
      <w:r w:rsidRPr="00B36BC5">
        <w:rPr>
          <w:rFonts w:ascii="Arial" w:hAnsi="Arial" w:cs="Arial"/>
          <w:i/>
          <w:sz w:val="20"/>
          <w:szCs w:val="20"/>
        </w:rPr>
        <w:t>Муниципальная программа</w:t>
      </w:r>
    </w:p>
    <w:p w:rsidR="00B36BC5" w:rsidRPr="00B36BC5" w:rsidRDefault="00B36BC5" w:rsidP="00B36BC5">
      <w:pPr>
        <w:pStyle w:val="10"/>
        <w:spacing w:before="0" w:beforeAutospacing="0" w:after="0" w:afterAutospacing="0"/>
        <w:jc w:val="center"/>
        <w:rPr>
          <w:rFonts w:ascii="Arial" w:hAnsi="Arial" w:cs="Arial"/>
          <w:sz w:val="20"/>
          <w:szCs w:val="20"/>
        </w:rPr>
      </w:pPr>
      <w:r w:rsidRPr="00B36BC5">
        <w:rPr>
          <w:rFonts w:ascii="Arial" w:hAnsi="Arial" w:cs="Arial"/>
          <w:sz w:val="20"/>
          <w:szCs w:val="20"/>
        </w:rPr>
        <w:t>«Повышение безопасности жизнедеятельности населения и территорий</w:t>
      </w:r>
    </w:p>
    <w:p w:rsidR="00B36BC5" w:rsidRPr="00B36BC5" w:rsidRDefault="00B36BC5" w:rsidP="00B36BC5">
      <w:pPr>
        <w:pStyle w:val="10"/>
        <w:spacing w:before="0" w:beforeAutospacing="0" w:after="0" w:afterAutospacing="0"/>
        <w:jc w:val="center"/>
        <w:rPr>
          <w:rFonts w:ascii="Arial" w:hAnsi="Arial" w:cs="Arial"/>
          <w:sz w:val="20"/>
          <w:szCs w:val="20"/>
        </w:rPr>
      </w:pPr>
      <w:r w:rsidRPr="00B36BC5">
        <w:rPr>
          <w:rFonts w:ascii="Arial" w:hAnsi="Arial" w:cs="Arial"/>
          <w:color w:val="000000"/>
          <w:sz w:val="20"/>
          <w:szCs w:val="20"/>
        </w:rPr>
        <w:t>Таушкасинского сельского поселения</w:t>
      </w:r>
      <w:r w:rsidRPr="00B36BC5">
        <w:rPr>
          <w:rFonts w:ascii="Arial" w:hAnsi="Arial" w:cs="Arial"/>
          <w:sz w:val="20"/>
          <w:szCs w:val="20"/>
        </w:rPr>
        <w:t xml:space="preserve"> Цивильского района Чувашской Республики</w:t>
      </w:r>
    </w:p>
    <w:p w:rsidR="00B36BC5" w:rsidRPr="00B36BC5" w:rsidRDefault="00B36BC5" w:rsidP="00B36BC5">
      <w:pPr>
        <w:pStyle w:val="10"/>
        <w:spacing w:before="0" w:beforeAutospacing="0" w:after="0" w:afterAutospacing="0"/>
        <w:jc w:val="center"/>
        <w:rPr>
          <w:rFonts w:ascii="Arial" w:hAnsi="Arial" w:cs="Arial"/>
          <w:sz w:val="20"/>
          <w:szCs w:val="20"/>
        </w:rPr>
      </w:pPr>
      <w:r w:rsidRPr="00B36BC5">
        <w:rPr>
          <w:rFonts w:ascii="Arial" w:hAnsi="Arial" w:cs="Arial"/>
          <w:sz w:val="20"/>
          <w:szCs w:val="20"/>
        </w:rPr>
        <w:t>на 2021–2035 годы»</w:t>
      </w:r>
    </w:p>
    <w:p w:rsidR="00B36BC5" w:rsidRPr="00B36BC5" w:rsidRDefault="00B36BC5" w:rsidP="00B36BC5">
      <w:pPr>
        <w:pStyle w:val="20"/>
        <w:spacing w:before="0" w:beforeAutospacing="0" w:after="0" w:afterAutospacing="0"/>
        <w:jc w:val="center"/>
        <w:rPr>
          <w:rFonts w:ascii="Arial" w:hAnsi="Arial" w:cs="Arial"/>
          <w:i/>
          <w:sz w:val="20"/>
          <w:szCs w:val="20"/>
        </w:rPr>
      </w:pPr>
      <w:r w:rsidRPr="00B36BC5">
        <w:rPr>
          <w:rFonts w:ascii="Arial" w:hAnsi="Arial" w:cs="Arial"/>
          <w:i/>
          <w:sz w:val="20"/>
          <w:szCs w:val="20"/>
        </w:rPr>
        <w:t>П а с п о р т</w:t>
      </w:r>
    </w:p>
    <w:p w:rsidR="00B36BC5" w:rsidRPr="00B36BC5" w:rsidRDefault="00B36BC5" w:rsidP="00B36BC5">
      <w:pPr>
        <w:pStyle w:val="10"/>
        <w:spacing w:before="0" w:beforeAutospacing="0" w:after="0" w:afterAutospacing="0"/>
        <w:jc w:val="center"/>
        <w:rPr>
          <w:rFonts w:ascii="Arial" w:hAnsi="Arial" w:cs="Arial"/>
          <w:sz w:val="20"/>
          <w:szCs w:val="20"/>
        </w:rPr>
      </w:pPr>
      <w:r w:rsidRPr="00B36BC5">
        <w:rPr>
          <w:rFonts w:ascii="Arial" w:hAnsi="Arial" w:cs="Arial"/>
          <w:sz w:val="20"/>
          <w:szCs w:val="20"/>
        </w:rPr>
        <w:t>муниципальной программы</w:t>
      </w:r>
    </w:p>
    <w:p w:rsidR="00B36BC5" w:rsidRPr="00B36BC5" w:rsidRDefault="00B36BC5" w:rsidP="00B36BC5">
      <w:pPr>
        <w:pStyle w:val="10"/>
        <w:spacing w:before="0" w:beforeAutospacing="0" w:after="0" w:afterAutospacing="0"/>
        <w:jc w:val="center"/>
        <w:rPr>
          <w:rFonts w:ascii="Arial" w:hAnsi="Arial" w:cs="Arial"/>
          <w:sz w:val="20"/>
          <w:szCs w:val="20"/>
        </w:rPr>
      </w:pPr>
      <w:r w:rsidRPr="00B36BC5">
        <w:rPr>
          <w:rFonts w:ascii="Arial" w:hAnsi="Arial" w:cs="Arial"/>
          <w:sz w:val="20"/>
          <w:szCs w:val="20"/>
        </w:rPr>
        <w:t>«Повышение безопасности жизнедеятельности населения и территорий</w:t>
      </w:r>
    </w:p>
    <w:p w:rsidR="00B36BC5" w:rsidRPr="00B36BC5" w:rsidRDefault="00B36BC5" w:rsidP="00B36BC5">
      <w:pPr>
        <w:pStyle w:val="10"/>
        <w:spacing w:before="0" w:beforeAutospacing="0" w:after="0" w:afterAutospacing="0"/>
        <w:jc w:val="center"/>
        <w:rPr>
          <w:rFonts w:ascii="Arial" w:hAnsi="Arial" w:cs="Arial"/>
          <w:sz w:val="20"/>
          <w:szCs w:val="20"/>
        </w:rPr>
      </w:pPr>
      <w:r w:rsidRPr="00B36BC5">
        <w:rPr>
          <w:rFonts w:ascii="Arial" w:hAnsi="Arial" w:cs="Arial"/>
          <w:color w:val="000000"/>
          <w:sz w:val="20"/>
          <w:szCs w:val="20"/>
        </w:rPr>
        <w:t>Таушкасинского сельского поселения</w:t>
      </w:r>
      <w:r w:rsidRPr="00B36BC5">
        <w:rPr>
          <w:rFonts w:ascii="Arial" w:hAnsi="Arial" w:cs="Arial"/>
          <w:sz w:val="20"/>
          <w:szCs w:val="20"/>
        </w:rPr>
        <w:t xml:space="preserve"> Цивильского района Чувашской Республики</w:t>
      </w:r>
    </w:p>
    <w:p w:rsidR="00B36BC5" w:rsidRPr="00B36BC5" w:rsidRDefault="00B36BC5" w:rsidP="00B36BC5">
      <w:pPr>
        <w:pStyle w:val="10"/>
        <w:spacing w:before="0" w:beforeAutospacing="0" w:after="0" w:afterAutospacing="0"/>
        <w:jc w:val="center"/>
        <w:rPr>
          <w:rFonts w:ascii="Arial" w:hAnsi="Arial" w:cs="Arial"/>
          <w:sz w:val="20"/>
          <w:szCs w:val="20"/>
        </w:rPr>
      </w:pPr>
      <w:r w:rsidRPr="00B36BC5">
        <w:rPr>
          <w:rFonts w:ascii="Arial" w:hAnsi="Arial" w:cs="Arial"/>
          <w:sz w:val="20"/>
          <w:szCs w:val="20"/>
        </w:rPr>
        <w:t>на 2021–2035 годы»</w:t>
      </w:r>
    </w:p>
    <w:tbl>
      <w:tblPr>
        <w:tblW w:w="47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0"/>
        <w:gridCol w:w="6880"/>
      </w:tblGrid>
      <w:tr w:rsidR="00B36BC5" w:rsidRPr="00B36BC5" w:rsidTr="00064BEC">
        <w:trPr>
          <w:trHeight w:val="749"/>
        </w:trPr>
        <w:tc>
          <w:tcPr>
            <w:tcW w:w="1461" w:type="pct"/>
          </w:tcPr>
          <w:p w:rsidR="00B36BC5" w:rsidRPr="00B36BC5" w:rsidRDefault="00B36BC5" w:rsidP="00064BEC">
            <w:pPr>
              <w:jc w:val="both"/>
              <w:rPr>
                <w:rFonts w:ascii="Arial" w:hAnsi="Arial" w:cs="Arial"/>
                <w:kern w:val="2"/>
                <w:sz w:val="20"/>
                <w:szCs w:val="20"/>
              </w:rPr>
            </w:pPr>
            <w:r w:rsidRPr="00B36BC5">
              <w:rPr>
                <w:rFonts w:ascii="Arial" w:hAnsi="Arial" w:cs="Arial"/>
                <w:kern w:val="2"/>
                <w:sz w:val="20"/>
                <w:szCs w:val="20"/>
              </w:rPr>
              <w:t>Ответственный исполн</w:t>
            </w:r>
            <w:r w:rsidRPr="00B36BC5">
              <w:rPr>
                <w:rFonts w:ascii="Arial" w:hAnsi="Arial" w:cs="Arial"/>
                <w:kern w:val="2"/>
                <w:sz w:val="20"/>
                <w:szCs w:val="20"/>
              </w:rPr>
              <w:t>и</w:t>
            </w:r>
            <w:r w:rsidRPr="00B36BC5">
              <w:rPr>
                <w:rFonts w:ascii="Arial" w:hAnsi="Arial" w:cs="Arial"/>
                <w:kern w:val="2"/>
                <w:sz w:val="20"/>
                <w:szCs w:val="20"/>
              </w:rPr>
              <w:t>тель  муниципальной программы</w:t>
            </w:r>
          </w:p>
        </w:tc>
        <w:tc>
          <w:tcPr>
            <w:tcW w:w="3539" w:type="pct"/>
          </w:tcPr>
          <w:p w:rsidR="00B36BC5" w:rsidRPr="00B36BC5" w:rsidRDefault="00B36BC5" w:rsidP="00064BEC">
            <w:pPr>
              <w:jc w:val="both"/>
              <w:rPr>
                <w:rFonts w:ascii="Arial" w:hAnsi="Arial" w:cs="Arial"/>
                <w:kern w:val="2"/>
                <w:sz w:val="20"/>
                <w:szCs w:val="20"/>
              </w:rPr>
            </w:pPr>
            <w:r w:rsidRPr="00B36BC5">
              <w:rPr>
                <w:rFonts w:ascii="Arial" w:hAnsi="Arial" w:cs="Arial"/>
                <w:kern w:val="2"/>
                <w:sz w:val="20"/>
                <w:szCs w:val="20"/>
              </w:rPr>
              <w:t>Администрация Таушкасинского сельского поселения  Цивильского района Чувашской Республики</w:t>
            </w:r>
          </w:p>
        </w:tc>
      </w:tr>
      <w:tr w:rsidR="00B36BC5" w:rsidRPr="00B36BC5" w:rsidTr="00064BEC">
        <w:trPr>
          <w:trHeight w:val="20"/>
        </w:trPr>
        <w:tc>
          <w:tcPr>
            <w:tcW w:w="1461" w:type="pct"/>
          </w:tcPr>
          <w:p w:rsidR="00B36BC5" w:rsidRPr="00B36BC5" w:rsidRDefault="00B36BC5" w:rsidP="00064BEC">
            <w:pPr>
              <w:jc w:val="both"/>
              <w:rPr>
                <w:rFonts w:ascii="Arial" w:hAnsi="Arial" w:cs="Arial"/>
                <w:kern w:val="2"/>
                <w:sz w:val="20"/>
                <w:szCs w:val="20"/>
              </w:rPr>
            </w:pPr>
            <w:r w:rsidRPr="00B36BC5">
              <w:rPr>
                <w:rFonts w:ascii="Arial" w:hAnsi="Arial" w:cs="Arial"/>
                <w:kern w:val="2"/>
                <w:sz w:val="20"/>
                <w:szCs w:val="20"/>
              </w:rPr>
              <w:t>Соисполнители  мун</w:t>
            </w:r>
            <w:r w:rsidRPr="00B36BC5">
              <w:rPr>
                <w:rFonts w:ascii="Arial" w:hAnsi="Arial" w:cs="Arial"/>
                <w:kern w:val="2"/>
                <w:sz w:val="20"/>
                <w:szCs w:val="20"/>
              </w:rPr>
              <w:t>и</w:t>
            </w:r>
            <w:r w:rsidRPr="00B36BC5">
              <w:rPr>
                <w:rFonts w:ascii="Arial" w:hAnsi="Arial" w:cs="Arial"/>
                <w:kern w:val="2"/>
                <w:sz w:val="20"/>
                <w:szCs w:val="20"/>
              </w:rPr>
              <w:t>ципальной программы</w:t>
            </w:r>
          </w:p>
        </w:tc>
        <w:tc>
          <w:tcPr>
            <w:tcW w:w="3539" w:type="pct"/>
          </w:tcPr>
          <w:p w:rsidR="00B36BC5" w:rsidRPr="00B36BC5" w:rsidRDefault="00B36BC5" w:rsidP="00064BEC">
            <w:pPr>
              <w:widowControl w:val="0"/>
              <w:autoSpaceDE w:val="0"/>
              <w:autoSpaceDN w:val="0"/>
              <w:adjustRightInd w:val="0"/>
              <w:jc w:val="both"/>
              <w:rPr>
                <w:rFonts w:ascii="Arial" w:hAnsi="Arial" w:cs="Arial"/>
                <w:kern w:val="2"/>
                <w:sz w:val="20"/>
                <w:szCs w:val="20"/>
              </w:rPr>
            </w:pPr>
            <w:r w:rsidRPr="00B36BC5">
              <w:rPr>
                <w:rFonts w:ascii="Arial" w:hAnsi="Arial" w:cs="Arial"/>
                <w:sz w:val="20"/>
                <w:szCs w:val="20"/>
              </w:rPr>
              <w:t xml:space="preserve">ОП  по </w:t>
            </w:r>
            <w:r w:rsidRPr="00B36BC5">
              <w:rPr>
                <w:rFonts w:ascii="Arial" w:hAnsi="Arial" w:cs="Arial"/>
                <w:kern w:val="2"/>
                <w:sz w:val="20"/>
                <w:szCs w:val="20"/>
              </w:rPr>
              <w:t>Цивильскому</w:t>
            </w:r>
            <w:r w:rsidRPr="00B36BC5">
              <w:rPr>
                <w:rFonts w:ascii="Arial" w:hAnsi="Arial" w:cs="Arial"/>
                <w:sz w:val="20"/>
                <w:szCs w:val="20"/>
              </w:rPr>
              <w:t xml:space="preserve"> району (по согласованию), ОНД по </w:t>
            </w:r>
            <w:r w:rsidRPr="00B36BC5">
              <w:rPr>
                <w:rFonts w:ascii="Arial" w:hAnsi="Arial" w:cs="Arial"/>
                <w:kern w:val="2"/>
                <w:sz w:val="20"/>
                <w:szCs w:val="20"/>
              </w:rPr>
              <w:t>Цивильскому</w:t>
            </w:r>
            <w:r w:rsidRPr="00B36BC5">
              <w:rPr>
                <w:rFonts w:ascii="Arial" w:hAnsi="Arial" w:cs="Arial"/>
                <w:sz w:val="20"/>
                <w:szCs w:val="20"/>
              </w:rPr>
              <w:t xml:space="preserve"> району ГУ МЧС России по Чувашской Ре</w:t>
            </w:r>
            <w:r w:rsidRPr="00B36BC5">
              <w:rPr>
                <w:rFonts w:ascii="Arial" w:hAnsi="Arial" w:cs="Arial"/>
                <w:sz w:val="20"/>
                <w:szCs w:val="20"/>
              </w:rPr>
              <w:t>с</w:t>
            </w:r>
            <w:r w:rsidRPr="00B36BC5">
              <w:rPr>
                <w:rFonts w:ascii="Arial" w:hAnsi="Arial" w:cs="Arial"/>
                <w:sz w:val="20"/>
                <w:szCs w:val="20"/>
              </w:rPr>
              <w:t>публике (по согласованию), БУ «</w:t>
            </w:r>
            <w:r w:rsidRPr="00B36BC5">
              <w:rPr>
                <w:rFonts w:ascii="Arial" w:hAnsi="Arial" w:cs="Arial"/>
                <w:kern w:val="2"/>
                <w:sz w:val="20"/>
                <w:szCs w:val="20"/>
              </w:rPr>
              <w:t>Цивильская</w:t>
            </w:r>
            <w:r w:rsidRPr="00B36BC5">
              <w:rPr>
                <w:rFonts w:ascii="Arial" w:hAnsi="Arial" w:cs="Arial"/>
                <w:sz w:val="20"/>
                <w:szCs w:val="20"/>
              </w:rPr>
              <w:t xml:space="preserve"> центральная районная больница» Министерства здравоохранения Чувашии (по согл</w:t>
            </w:r>
            <w:r w:rsidRPr="00B36BC5">
              <w:rPr>
                <w:rFonts w:ascii="Arial" w:hAnsi="Arial" w:cs="Arial"/>
                <w:sz w:val="20"/>
                <w:szCs w:val="20"/>
              </w:rPr>
              <w:t>а</w:t>
            </w:r>
            <w:r w:rsidRPr="00B36BC5">
              <w:rPr>
                <w:rFonts w:ascii="Arial" w:hAnsi="Arial" w:cs="Arial"/>
                <w:sz w:val="20"/>
                <w:szCs w:val="20"/>
              </w:rPr>
              <w:t xml:space="preserve">сованию), структурные подразделения администрации Цивильского района (по согласованию), отдел социальной защиты населения </w:t>
            </w:r>
            <w:r w:rsidRPr="00B36BC5">
              <w:rPr>
                <w:rFonts w:ascii="Arial" w:hAnsi="Arial" w:cs="Arial"/>
                <w:kern w:val="2"/>
                <w:sz w:val="20"/>
                <w:szCs w:val="20"/>
              </w:rPr>
              <w:t>Цивильского</w:t>
            </w:r>
            <w:r w:rsidRPr="00B36BC5">
              <w:rPr>
                <w:rFonts w:ascii="Arial" w:hAnsi="Arial" w:cs="Arial"/>
                <w:sz w:val="20"/>
                <w:szCs w:val="20"/>
              </w:rPr>
              <w:t xml:space="preserve"> района КУ ЧР «Центр предо</w:t>
            </w:r>
            <w:r w:rsidRPr="00B36BC5">
              <w:rPr>
                <w:rFonts w:ascii="Arial" w:hAnsi="Arial" w:cs="Arial"/>
                <w:sz w:val="20"/>
                <w:szCs w:val="20"/>
              </w:rPr>
              <w:t>с</w:t>
            </w:r>
            <w:r w:rsidRPr="00B36BC5">
              <w:rPr>
                <w:rFonts w:ascii="Arial" w:hAnsi="Arial" w:cs="Arial"/>
                <w:sz w:val="20"/>
                <w:szCs w:val="20"/>
              </w:rPr>
              <w:t xml:space="preserve">тавления мер социальной поддержки» Министерства труда и социальной защиты Чувашии (по согласованию), </w:t>
            </w:r>
            <w:r w:rsidRPr="00B36BC5">
              <w:rPr>
                <w:rFonts w:ascii="Arial" w:hAnsi="Arial" w:cs="Arial"/>
                <w:kern w:val="2"/>
                <w:sz w:val="20"/>
                <w:szCs w:val="20"/>
              </w:rPr>
              <w:t xml:space="preserve">прокуратура Цивильского района </w:t>
            </w:r>
            <w:r w:rsidRPr="00B36BC5">
              <w:rPr>
                <w:rFonts w:ascii="Arial" w:hAnsi="Arial" w:cs="Arial"/>
                <w:sz w:val="20"/>
                <w:szCs w:val="20"/>
              </w:rPr>
              <w:t xml:space="preserve"> (по согласованию), </w:t>
            </w:r>
            <w:r w:rsidRPr="00B36BC5">
              <w:rPr>
                <w:rFonts w:ascii="Arial" w:hAnsi="Arial" w:cs="Arial"/>
                <w:kern w:val="2"/>
                <w:sz w:val="20"/>
                <w:szCs w:val="20"/>
              </w:rPr>
              <w:t>Цивильская</w:t>
            </w:r>
            <w:r w:rsidRPr="00B36BC5">
              <w:rPr>
                <w:rFonts w:ascii="Arial" w:hAnsi="Arial" w:cs="Arial"/>
                <w:sz w:val="20"/>
                <w:szCs w:val="20"/>
              </w:rPr>
              <w:t xml:space="preserve"> районная коми</w:t>
            </w:r>
            <w:r w:rsidRPr="00B36BC5">
              <w:rPr>
                <w:rFonts w:ascii="Arial" w:hAnsi="Arial" w:cs="Arial"/>
                <w:sz w:val="20"/>
                <w:szCs w:val="20"/>
              </w:rPr>
              <w:t>с</w:t>
            </w:r>
            <w:r w:rsidRPr="00B36BC5">
              <w:rPr>
                <w:rFonts w:ascii="Arial" w:hAnsi="Arial" w:cs="Arial"/>
                <w:sz w:val="20"/>
                <w:szCs w:val="20"/>
              </w:rPr>
              <w:t>сия по предупреждению и ликвидации чрезвычайных ситуаций, обеспечения пожарной безопасности и безопасности на водных объектах, общественные объединения (по согласованию), сре</w:t>
            </w:r>
            <w:r w:rsidRPr="00B36BC5">
              <w:rPr>
                <w:rFonts w:ascii="Arial" w:hAnsi="Arial" w:cs="Arial"/>
                <w:sz w:val="20"/>
                <w:szCs w:val="20"/>
              </w:rPr>
              <w:t>д</w:t>
            </w:r>
            <w:r w:rsidRPr="00B36BC5">
              <w:rPr>
                <w:rFonts w:ascii="Arial" w:hAnsi="Arial" w:cs="Arial"/>
                <w:sz w:val="20"/>
                <w:szCs w:val="20"/>
              </w:rPr>
              <w:t>ства массовой информации (по согласованию)</w:t>
            </w:r>
          </w:p>
        </w:tc>
      </w:tr>
      <w:tr w:rsidR="00B36BC5" w:rsidRPr="00B36BC5" w:rsidTr="00064BEC">
        <w:trPr>
          <w:trHeight w:val="20"/>
        </w:trPr>
        <w:tc>
          <w:tcPr>
            <w:tcW w:w="1461" w:type="pct"/>
          </w:tcPr>
          <w:p w:rsidR="00B36BC5" w:rsidRPr="00B36BC5" w:rsidRDefault="00B36BC5" w:rsidP="00064BEC">
            <w:pPr>
              <w:jc w:val="both"/>
              <w:rPr>
                <w:rFonts w:ascii="Arial" w:hAnsi="Arial" w:cs="Arial"/>
                <w:kern w:val="2"/>
                <w:sz w:val="20"/>
                <w:szCs w:val="20"/>
              </w:rPr>
            </w:pPr>
            <w:r w:rsidRPr="00B36BC5">
              <w:rPr>
                <w:rFonts w:ascii="Arial" w:hAnsi="Arial" w:cs="Arial"/>
                <w:sz w:val="20"/>
                <w:szCs w:val="20"/>
              </w:rPr>
              <w:br w:type="page"/>
            </w:r>
            <w:r w:rsidRPr="00B36BC5">
              <w:rPr>
                <w:rFonts w:ascii="Arial" w:hAnsi="Arial" w:cs="Arial"/>
                <w:kern w:val="2"/>
                <w:sz w:val="20"/>
                <w:szCs w:val="20"/>
              </w:rPr>
              <w:t>Структура муниципал</w:t>
            </w:r>
            <w:r w:rsidRPr="00B36BC5">
              <w:rPr>
                <w:rFonts w:ascii="Arial" w:hAnsi="Arial" w:cs="Arial"/>
                <w:kern w:val="2"/>
                <w:sz w:val="20"/>
                <w:szCs w:val="20"/>
              </w:rPr>
              <w:t>ь</w:t>
            </w:r>
            <w:r w:rsidRPr="00B36BC5">
              <w:rPr>
                <w:rFonts w:ascii="Arial" w:hAnsi="Arial" w:cs="Arial"/>
                <w:kern w:val="2"/>
                <w:sz w:val="20"/>
                <w:szCs w:val="20"/>
              </w:rPr>
              <w:t>ной программы</w:t>
            </w:r>
          </w:p>
        </w:tc>
        <w:tc>
          <w:tcPr>
            <w:tcW w:w="3539" w:type="pct"/>
          </w:tcPr>
          <w:p w:rsidR="00B36BC5" w:rsidRPr="00B36BC5" w:rsidRDefault="00B36BC5" w:rsidP="00064BEC">
            <w:pPr>
              <w:jc w:val="both"/>
              <w:rPr>
                <w:rFonts w:ascii="Arial" w:hAnsi="Arial" w:cs="Arial"/>
                <w:snapToGrid w:val="0"/>
                <w:sz w:val="20"/>
                <w:szCs w:val="20"/>
              </w:rPr>
            </w:pPr>
            <w:r w:rsidRPr="00B36BC5">
              <w:rPr>
                <w:rFonts w:ascii="Arial" w:hAnsi="Arial" w:cs="Arial"/>
                <w:kern w:val="2"/>
                <w:sz w:val="20"/>
                <w:szCs w:val="20"/>
              </w:rPr>
              <w:t>подпрограмма</w:t>
            </w:r>
            <w:r w:rsidRPr="00B36BC5">
              <w:rPr>
                <w:rFonts w:ascii="Arial" w:hAnsi="Arial" w:cs="Arial"/>
                <w:sz w:val="20"/>
                <w:szCs w:val="20"/>
              </w:rPr>
              <w:t xml:space="preserve"> «Защита населения и территорий от чрезвыча</w:t>
            </w:r>
            <w:r w:rsidRPr="00B36BC5">
              <w:rPr>
                <w:rFonts w:ascii="Arial" w:hAnsi="Arial" w:cs="Arial"/>
                <w:sz w:val="20"/>
                <w:szCs w:val="20"/>
              </w:rPr>
              <w:t>й</w:t>
            </w:r>
            <w:r w:rsidRPr="00B36BC5">
              <w:rPr>
                <w:rFonts w:ascii="Arial" w:hAnsi="Arial" w:cs="Arial"/>
                <w:sz w:val="20"/>
                <w:szCs w:val="20"/>
              </w:rPr>
              <w:t>ных ситуаций природного и техногенного характера, обеспеч</w:t>
            </w:r>
            <w:r w:rsidRPr="00B36BC5">
              <w:rPr>
                <w:rFonts w:ascii="Arial" w:hAnsi="Arial" w:cs="Arial"/>
                <w:sz w:val="20"/>
                <w:szCs w:val="20"/>
              </w:rPr>
              <w:t>е</w:t>
            </w:r>
            <w:r w:rsidRPr="00B36BC5">
              <w:rPr>
                <w:rFonts w:ascii="Arial" w:hAnsi="Arial" w:cs="Arial"/>
                <w:sz w:val="20"/>
                <w:szCs w:val="20"/>
              </w:rPr>
              <w:t>ние пожарной безопасности и безопасности населения на во</w:t>
            </w:r>
            <w:r w:rsidRPr="00B36BC5">
              <w:rPr>
                <w:rFonts w:ascii="Arial" w:hAnsi="Arial" w:cs="Arial"/>
                <w:sz w:val="20"/>
                <w:szCs w:val="20"/>
              </w:rPr>
              <w:t>д</w:t>
            </w:r>
            <w:r w:rsidRPr="00B36BC5">
              <w:rPr>
                <w:rFonts w:ascii="Arial" w:hAnsi="Arial" w:cs="Arial"/>
                <w:sz w:val="20"/>
                <w:szCs w:val="20"/>
              </w:rPr>
              <w:t>ных объектах,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w:t>
            </w:r>
            <w:r w:rsidRPr="00B36BC5">
              <w:rPr>
                <w:rFonts w:ascii="Arial" w:hAnsi="Arial" w:cs="Arial"/>
                <w:sz w:val="20"/>
                <w:szCs w:val="20"/>
              </w:rPr>
              <w:t>р</w:t>
            </w:r>
            <w:r w:rsidRPr="00B36BC5">
              <w:rPr>
                <w:rFonts w:ascii="Arial" w:hAnsi="Arial" w:cs="Arial"/>
                <w:sz w:val="20"/>
                <w:szCs w:val="20"/>
              </w:rPr>
              <w:t xml:space="preserve">риторий </w:t>
            </w:r>
            <w:r w:rsidRPr="00B36BC5">
              <w:rPr>
                <w:rFonts w:ascii="Arial" w:hAnsi="Arial" w:cs="Arial"/>
                <w:kern w:val="2"/>
                <w:sz w:val="20"/>
                <w:szCs w:val="20"/>
              </w:rPr>
              <w:t>подпрограмма</w:t>
            </w:r>
            <w:r w:rsidRPr="00B36BC5">
              <w:rPr>
                <w:rFonts w:ascii="Arial" w:hAnsi="Arial" w:cs="Arial"/>
                <w:sz w:val="20"/>
                <w:szCs w:val="20"/>
              </w:rPr>
              <w:t xml:space="preserve"> «Профилактика правонарушений»;</w:t>
            </w:r>
          </w:p>
        </w:tc>
      </w:tr>
      <w:tr w:rsidR="00B36BC5" w:rsidRPr="00B36BC5" w:rsidTr="00064BEC">
        <w:trPr>
          <w:trHeight w:val="20"/>
        </w:trPr>
        <w:tc>
          <w:tcPr>
            <w:tcW w:w="1461" w:type="pct"/>
          </w:tcPr>
          <w:p w:rsidR="00B36BC5" w:rsidRPr="00B36BC5" w:rsidRDefault="00B36BC5" w:rsidP="00064BEC">
            <w:pPr>
              <w:jc w:val="both"/>
              <w:rPr>
                <w:rFonts w:ascii="Arial" w:hAnsi="Arial" w:cs="Arial"/>
                <w:sz w:val="20"/>
                <w:szCs w:val="20"/>
              </w:rPr>
            </w:pPr>
            <w:r w:rsidRPr="00B36BC5">
              <w:rPr>
                <w:rFonts w:ascii="Arial" w:hAnsi="Arial" w:cs="Arial"/>
                <w:sz w:val="20"/>
                <w:szCs w:val="20"/>
              </w:rPr>
              <w:t xml:space="preserve">Цели </w:t>
            </w:r>
            <w:r w:rsidRPr="00B36BC5">
              <w:rPr>
                <w:rFonts w:ascii="Arial" w:hAnsi="Arial" w:cs="Arial"/>
                <w:kern w:val="2"/>
                <w:sz w:val="20"/>
                <w:szCs w:val="20"/>
              </w:rPr>
              <w:t>муниципальной программы</w:t>
            </w:r>
          </w:p>
        </w:tc>
        <w:tc>
          <w:tcPr>
            <w:tcW w:w="3539" w:type="pct"/>
          </w:tcPr>
          <w:p w:rsidR="00B36BC5" w:rsidRPr="00B36BC5" w:rsidRDefault="00B36BC5" w:rsidP="00064BEC">
            <w:pPr>
              <w:jc w:val="both"/>
              <w:rPr>
                <w:rFonts w:ascii="Arial" w:hAnsi="Arial" w:cs="Arial"/>
                <w:sz w:val="20"/>
                <w:szCs w:val="20"/>
              </w:rPr>
            </w:pPr>
            <w:r w:rsidRPr="00B36BC5">
              <w:rPr>
                <w:rFonts w:ascii="Arial" w:hAnsi="Arial" w:cs="Arial"/>
                <w:sz w:val="20"/>
                <w:szCs w:val="20"/>
              </w:rPr>
              <w:t xml:space="preserve">повышение уровня готовности в области гражданской обороны (далее – ГО), защиты населения и территорий от чрезвычайных ситуаций (далее – ЧС), обеспечения пожарной безопасности и безопасности </w:t>
            </w:r>
            <w:r w:rsidRPr="00B36BC5">
              <w:rPr>
                <w:rFonts w:ascii="Arial" w:hAnsi="Arial" w:cs="Arial"/>
                <w:sz w:val="20"/>
                <w:szCs w:val="20"/>
              </w:rPr>
              <w:lastRenderedPageBreak/>
              <w:t>людей на водных объектах;</w:t>
            </w:r>
          </w:p>
          <w:p w:rsidR="00B36BC5" w:rsidRPr="00B36BC5" w:rsidRDefault="00B36BC5" w:rsidP="00064BEC">
            <w:pPr>
              <w:jc w:val="both"/>
              <w:rPr>
                <w:rFonts w:ascii="Arial" w:hAnsi="Arial" w:cs="Arial"/>
                <w:sz w:val="20"/>
                <w:szCs w:val="20"/>
              </w:rPr>
            </w:pPr>
            <w:r w:rsidRPr="00B36BC5">
              <w:rPr>
                <w:rFonts w:ascii="Arial" w:hAnsi="Arial" w:cs="Arial"/>
                <w:sz w:val="20"/>
                <w:szCs w:val="20"/>
              </w:rPr>
              <w:t>сокращение количества зарегистрированных пожаров;</w:t>
            </w:r>
          </w:p>
          <w:p w:rsidR="00B36BC5" w:rsidRPr="00B36BC5" w:rsidRDefault="00B36BC5" w:rsidP="00064BEC">
            <w:pPr>
              <w:jc w:val="both"/>
              <w:rPr>
                <w:rFonts w:ascii="Arial" w:hAnsi="Arial" w:cs="Arial"/>
                <w:sz w:val="20"/>
                <w:szCs w:val="20"/>
              </w:rPr>
            </w:pPr>
            <w:r w:rsidRPr="00B36BC5">
              <w:rPr>
                <w:rFonts w:ascii="Arial" w:hAnsi="Arial" w:cs="Arial"/>
                <w:sz w:val="20"/>
                <w:szCs w:val="20"/>
              </w:rPr>
              <w:t>сокращение количества людей, получивших травмы и погибших на пожаре;</w:t>
            </w:r>
          </w:p>
          <w:p w:rsidR="00B36BC5" w:rsidRPr="00B36BC5" w:rsidRDefault="00B36BC5" w:rsidP="00064BEC">
            <w:pPr>
              <w:jc w:val="both"/>
              <w:rPr>
                <w:rFonts w:ascii="Arial" w:hAnsi="Arial" w:cs="Arial"/>
                <w:sz w:val="20"/>
                <w:szCs w:val="20"/>
              </w:rPr>
            </w:pPr>
            <w:r w:rsidRPr="00B36BC5">
              <w:rPr>
                <w:rFonts w:ascii="Arial" w:hAnsi="Arial" w:cs="Arial"/>
                <w:sz w:val="20"/>
                <w:szCs w:val="20"/>
              </w:rPr>
              <w:t>подготовка, переподготовка (повышение  квалификации) руководителей, других должностных лиц и специалистов админис</w:t>
            </w:r>
            <w:r w:rsidRPr="00B36BC5">
              <w:rPr>
                <w:rFonts w:ascii="Arial" w:hAnsi="Arial" w:cs="Arial"/>
                <w:sz w:val="20"/>
                <w:szCs w:val="20"/>
              </w:rPr>
              <w:t>т</w:t>
            </w:r>
            <w:r w:rsidRPr="00B36BC5">
              <w:rPr>
                <w:rFonts w:ascii="Arial" w:hAnsi="Arial" w:cs="Arial"/>
                <w:sz w:val="20"/>
                <w:szCs w:val="20"/>
              </w:rPr>
              <w:t xml:space="preserve">рации Таушкасинского сельского поселения </w:t>
            </w:r>
            <w:r w:rsidRPr="00B36BC5">
              <w:rPr>
                <w:rFonts w:ascii="Arial" w:hAnsi="Arial" w:cs="Arial"/>
                <w:kern w:val="2"/>
                <w:sz w:val="20"/>
                <w:szCs w:val="20"/>
              </w:rPr>
              <w:t>Цивильского</w:t>
            </w:r>
            <w:r w:rsidRPr="00B36BC5">
              <w:rPr>
                <w:rFonts w:ascii="Arial" w:hAnsi="Arial" w:cs="Arial"/>
                <w:sz w:val="20"/>
                <w:szCs w:val="20"/>
              </w:rPr>
              <w:t xml:space="preserve"> района Чувашской Республики (далее –органы местного самоуправления), учреждений, предприятий  и организаций незав</w:t>
            </w:r>
            <w:r w:rsidRPr="00B36BC5">
              <w:rPr>
                <w:rFonts w:ascii="Arial" w:hAnsi="Arial" w:cs="Arial"/>
                <w:sz w:val="20"/>
                <w:szCs w:val="20"/>
              </w:rPr>
              <w:t>и</w:t>
            </w:r>
            <w:r w:rsidRPr="00B36BC5">
              <w:rPr>
                <w:rFonts w:ascii="Arial" w:hAnsi="Arial" w:cs="Arial"/>
                <w:sz w:val="20"/>
                <w:szCs w:val="20"/>
              </w:rPr>
              <w:t>симо от организационно-правовых форм и форм собственности (далее - организации) по вопросам гражданской обороны и  з</w:t>
            </w:r>
            <w:r w:rsidRPr="00B36BC5">
              <w:rPr>
                <w:rFonts w:ascii="Arial" w:hAnsi="Arial" w:cs="Arial"/>
                <w:sz w:val="20"/>
                <w:szCs w:val="20"/>
              </w:rPr>
              <w:t>а</w:t>
            </w:r>
            <w:r w:rsidRPr="00B36BC5">
              <w:rPr>
                <w:rFonts w:ascii="Arial" w:hAnsi="Arial" w:cs="Arial"/>
                <w:sz w:val="20"/>
                <w:szCs w:val="20"/>
              </w:rPr>
              <w:t>щиты  от  чрезвычайных ситуаций;</w:t>
            </w:r>
          </w:p>
          <w:p w:rsidR="00B36BC5" w:rsidRPr="00B36BC5" w:rsidRDefault="00B36BC5" w:rsidP="00064BEC">
            <w:pPr>
              <w:jc w:val="both"/>
              <w:rPr>
                <w:rFonts w:ascii="Arial" w:hAnsi="Arial" w:cs="Arial"/>
                <w:kern w:val="2"/>
                <w:sz w:val="20"/>
                <w:szCs w:val="20"/>
              </w:rPr>
            </w:pPr>
          </w:p>
        </w:tc>
      </w:tr>
      <w:tr w:rsidR="00B36BC5" w:rsidRPr="00B36BC5" w:rsidTr="00064BEC">
        <w:trPr>
          <w:trHeight w:val="20"/>
        </w:trPr>
        <w:tc>
          <w:tcPr>
            <w:tcW w:w="1461" w:type="pct"/>
          </w:tcPr>
          <w:p w:rsidR="00B36BC5" w:rsidRPr="00B36BC5" w:rsidRDefault="00B36BC5" w:rsidP="00064BEC">
            <w:pPr>
              <w:jc w:val="both"/>
              <w:rPr>
                <w:rFonts w:ascii="Arial" w:hAnsi="Arial" w:cs="Arial"/>
                <w:sz w:val="20"/>
                <w:szCs w:val="20"/>
              </w:rPr>
            </w:pPr>
            <w:r w:rsidRPr="00B36BC5">
              <w:rPr>
                <w:rFonts w:ascii="Arial" w:hAnsi="Arial" w:cs="Arial"/>
                <w:sz w:val="20"/>
                <w:szCs w:val="20"/>
              </w:rPr>
              <w:lastRenderedPageBreak/>
              <w:t xml:space="preserve">Задачи </w:t>
            </w:r>
            <w:r w:rsidRPr="00B36BC5">
              <w:rPr>
                <w:rFonts w:ascii="Arial" w:hAnsi="Arial" w:cs="Arial"/>
                <w:kern w:val="2"/>
                <w:sz w:val="20"/>
                <w:szCs w:val="20"/>
              </w:rPr>
              <w:t>муниципальной программы</w:t>
            </w:r>
          </w:p>
        </w:tc>
        <w:tc>
          <w:tcPr>
            <w:tcW w:w="3539" w:type="pct"/>
          </w:tcPr>
          <w:p w:rsidR="00B36BC5" w:rsidRPr="00B36BC5" w:rsidRDefault="00B36BC5" w:rsidP="00064BEC">
            <w:pPr>
              <w:pStyle w:val="ConsPlusCell"/>
              <w:jc w:val="both"/>
            </w:pPr>
            <w:r w:rsidRPr="00B36BC5">
              <w:t>организация и осуществление  профилактических мероприятий, направленных на  недопущение возникновения ЧС;</w:t>
            </w:r>
          </w:p>
          <w:p w:rsidR="00B36BC5" w:rsidRPr="00B36BC5" w:rsidRDefault="00B36BC5" w:rsidP="00064BEC">
            <w:pPr>
              <w:pStyle w:val="ConsPlusCell"/>
              <w:jc w:val="both"/>
            </w:pPr>
            <w:r w:rsidRPr="00B36BC5">
              <w:t>организация проведения аварийно-спасательных и других нео</w:t>
            </w:r>
            <w:r w:rsidRPr="00B36BC5">
              <w:t>т</w:t>
            </w:r>
            <w:r w:rsidRPr="00B36BC5">
              <w:t>ложных работ в районе ЧС;</w:t>
            </w:r>
          </w:p>
          <w:p w:rsidR="00B36BC5" w:rsidRPr="00B36BC5" w:rsidRDefault="00B36BC5" w:rsidP="00064BEC">
            <w:pPr>
              <w:pStyle w:val="ConsPlusCell"/>
              <w:jc w:val="both"/>
            </w:pPr>
            <w:r w:rsidRPr="00B36BC5">
              <w:t>организация и осуществление профилактики пожаров;</w:t>
            </w:r>
          </w:p>
          <w:p w:rsidR="00B36BC5" w:rsidRPr="00B36BC5" w:rsidRDefault="00B36BC5" w:rsidP="00064BEC">
            <w:pPr>
              <w:pStyle w:val="ConsPlusCell"/>
              <w:jc w:val="both"/>
            </w:pPr>
            <w:r w:rsidRPr="00B36BC5">
              <w:t>организация и осуществление тушения пожаров, спасения л</w:t>
            </w:r>
            <w:r w:rsidRPr="00B36BC5">
              <w:t>ю</w:t>
            </w:r>
            <w:r w:rsidRPr="00B36BC5">
              <w:t>дей и материальных ценностей при пожарах;</w:t>
            </w:r>
          </w:p>
          <w:p w:rsidR="00B36BC5" w:rsidRPr="00B36BC5" w:rsidRDefault="00B36BC5" w:rsidP="00064BEC">
            <w:pPr>
              <w:pStyle w:val="ConsPlusCell"/>
              <w:jc w:val="both"/>
            </w:pPr>
            <w:r w:rsidRPr="00B36BC5">
              <w:t>организация и проведение обучения, тренировок и учений с ра</w:t>
            </w:r>
            <w:r w:rsidRPr="00B36BC5">
              <w:t>з</w:t>
            </w:r>
            <w:r w:rsidRPr="00B36BC5">
              <w:t>личными слоями населения по обучению правилам поведения в случае возникновения ЧС и проведение  мероприятий, напра</w:t>
            </w:r>
            <w:r w:rsidRPr="00B36BC5">
              <w:t>в</w:t>
            </w:r>
            <w:r w:rsidRPr="00B36BC5">
              <w:t>ленных на пропаганду   через средства массовой информации;</w:t>
            </w:r>
          </w:p>
          <w:p w:rsidR="00B36BC5" w:rsidRPr="00B36BC5" w:rsidRDefault="00B36BC5" w:rsidP="00064BEC">
            <w:pPr>
              <w:pStyle w:val="ConsPlusCell"/>
              <w:jc w:val="both"/>
              <w:rPr>
                <w:kern w:val="2"/>
              </w:rPr>
            </w:pPr>
            <w:r w:rsidRPr="00B36BC5">
              <w:t>планирование и организация учебного процесса по повышению квалификации;</w:t>
            </w:r>
            <w:r w:rsidRPr="00B36BC5">
              <w:rPr>
                <w:kern w:val="2"/>
              </w:rPr>
              <w:t xml:space="preserve"> </w:t>
            </w:r>
          </w:p>
        </w:tc>
      </w:tr>
      <w:tr w:rsidR="00B36BC5" w:rsidRPr="00B36BC5" w:rsidTr="00064BEC">
        <w:trPr>
          <w:trHeight w:val="20"/>
        </w:trPr>
        <w:tc>
          <w:tcPr>
            <w:tcW w:w="1461" w:type="pct"/>
          </w:tcPr>
          <w:p w:rsidR="00B36BC5" w:rsidRPr="00B36BC5" w:rsidRDefault="00B36BC5" w:rsidP="00064BEC">
            <w:pPr>
              <w:jc w:val="both"/>
              <w:rPr>
                <w:rFonts w:ascii="Arial" w:hAnsi="Arial" w:cs="Arial"/>
                <w:sz w:val="20"/>
                <w:szCs w:val="20"/>
              </w:rPr>
            </w:pPr>
            <w:r w:rsidRPr="00B36BC5">
              <w:rPr>
                <w:rFonts w:ascii="Arial" w:hAnsi="Arial" w:cs="Arial"/>
                <w:sz w:val="20"/>
                <w:szCs w:val="20"/>
              </w:rPr>
              <w:t xml:space="preserve">Целевые индикаторы  (показатели) </w:t>
            </w:r>
            <w:r w:rsidRPr="00B36BC5">
              <w:rPr>
                <w:rFonts w:ascii="Arial" w:hAnsi="Arial" w:cs="Arial"/>
                <w:kern w:val="2"/>
                <w:sz w:val="20"/>
                <w:szCs w:val="20"/>
              </w:rPr>
              <w:t>муниц</w:t>
            </w:r>
            <w:r w:rsidRPr="00B36BC5">
              <w:rPr>
                <w:rFonts w:ascii="Arial" w:hAnsi="Arial" w:cs="Arial"/>
                <w:kern w:val="2"/>
                <w:sz w:val="20"/>
                <w:szCs w:val="20"/>
              </w:rPr>
              <w:t>и</w:t>
            </w:r>
            <w:r w:rsidRPr="00B36BC5">
              <w:rPr>
                <w:rFonts w:ascii="Arial" w:hAnsi="Arial" w:cs="Arial"/>
                <w:kern w:val="2"/>
                <w:sz w:val="20"/>
                <w:szCs w:val="20"/>
              </w:rPr>
              <w:t>пальной  программы</w:t>
            </w:r>
          </w:p>
        </w:tc>
        <w:tc>
          <w:tcPr>
            <w:tcW w:w="3539" w:type="pct"/>
          </w:tcPr>
          <w:p w:rsidR="00B36BC5" w:rsidRPr="00B36BC5" w:rsidRDefault="00B36BC5" w:rsidP="00064BEC">
            <w:pPr>
              <w:pStyle w:val="ConsPlusCell"/>
              <w:jc w:val="both"/>
            </w:pPr>
            <w:r w:rsidRPr="00B36BC5">
              <w:t>к 2036 году предусматривается достижение следующих показ</w:t>
            </w:r>
            <w:r w:rsidRPr="00B36BC5">
              <w:t>а</w:t>
            </w:r>
            <w:r w:rsidRPr="00B36BC5">
              <w:t>телей:</w:t>
            </w:r>
          </w:p>
          <w:p w:rsidR="00B36BC5" w:rsidRPr="00B36BC5" w:rsidRDefault="00B36BC5" w:rsidP="00064BEC">
            <w:pPr>
              <w:pStyle w:val="ConsPlusCell"/>
              <w:jc w:val="both"/>
              <w:rPr>
                <w:rStyle w:val="blk"/>
              </w:rPr>
            </w:pPr>
            <w:r w:rsidRPr="00B36BC5">
              <w:rPr>
                <w:rStyle w:val="blk"/>
              </w:rPr>
              <w:t>обеспечение постоянной готовности к использованию технич</w:t>
            </w:r>
            <w:r w:rsidRPr="00B36BC5">
              <w:rPr>
                <w:rStyle w:val="blk"/>
              </w:rPr>
              <w:t>е</w:t>
            </w:r>
            <w:r w:rsidRPr="00B36BC5">
              <w:rPr>
                <w:rStyle w:val="blk"/>
              </w:rPr>
              <w:t>ских систем управления ГО,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ЧС природного и техногенного характера, з</w:t>
            </w:r>
            <w:r w:rsidRPr="00B36BC5">
              <w:rPr>
                <w:rStyle w:val="blk"/>
              </w:rPr>
              <w:t>а</w:t>
            </w:r>
            <w:r w:rsidRPr="00B36BC5">
              <w:rPr>
                <w:rStyle w:val="blk"/>
              </w:rPr>
              <w:t>щитные сооружения и другие объекты ГО, проведение эваку</w:t>
            </w:r>
            <w:r w:rsidRPr="00B36BC5">
              <w:rPr>
                <w:rStyle w:val="blk"/>
              </w:rPr>
              <w:t>а</w:t>
            </w:r>
            <w:r w:rsidRPr="00B36BC5">
              <w:rPr>
                <w:rStyle w:val="blk"/>
              </w:rPr>
              <w:t>ционных мероприятий, обучения населения в области ГО с 93 до 100%;</w:t>
            </w:r>
          </w:p>
          <w:p w:rsidR="00B36BC5" w:rsidRPr="00B36BC5" w:rsidRDefault="00B36BC5" w:rsidP="00064BEC">
            <w:pPr>
              <w:jc w:val="both"/>
              <w:rPr>
                <w:rFonts w:ascii="Arial" w:hAnsi="Arial" w:cs="Arial"/>
                <w:sz w:val="20"/>
                <w:szCs w:val="20"/>
              </w:rPr>
            </w:pPr>
            <w:r w:rsidRPr="00B36BC5">
              <w:rPr>
                <w:rFonts w:ascii="Arial" w:hAnsi="Arial" w:cs="Arial"/>
                <w:sz w:val="20"/>
                <w:szCs w:val="20"/>
              </w:rPr>
              <w:t>организация и осуществление профилактических мероприятий, направленных на недопущение возникновения ЧС, улучшение показателей оперативного реагирования на чрезвычайные с</w:t>
            </w:r>
            <w:r w:rsidRPr="00B36BC5">
              <w:rPr>
                <w:rFonts w:ascii="Arial" w:hAnsi="Arial" w:cs="Arial"/>
                <w:sz w:val="20"/>
                <w:szCs w:val="20"/>
              </w:rPr>
              <w:t>и</w:t>
            </w:r>
            <w:r w:rsidRPr="00B36BC5">
              <w:rPr>
                <w:rFonts w:ascii="Arial" w:hAnsi="Arial" w:cs="Arial"/>
                <w:sz w:val="20"/>
                <w:szCs w:val="20"/>
              </w:rPr>
              <w:t>туации, снижение размеров ущерба и потерь от чрезвычайных ситуаций, повышение методического уровня организации по</w:t>
            </w:r>
            <w:r w:rsidRPr="00B36BC5">
              <w:rPr>
                <w:rFonts w:ascii="Arial" w:hAnsi="Arial" w:cs="Arial"/>
                <w:sz w:val="20"/>
                <w:szCs w:val="20"/>
              </w:rPr>
              <w:t>д</w:t>
            </w:r>
            <w:r w:rsidRPr="00B36BC5">
              <w:rPr>
                <w:rFonts w:ascii="Arial" w:hAnsi="Arial" w:cs="Arial"/>
                <w:sz w:val="20"/>
                <w:szCs w:val="20"/>
              </w:rPr>
              <w:t>готовки населения к действиям в условиях ЧС с 93 до 100 %;</w:t>
            </w:r>
          </w:p>
          <w:p w:rsidR="00B36BC5" w:rsidRPr="00B36BC5" w:rsidRDefault="00B36BC5" w:rsidP="00064BEC">
            <w:pPr>
              <w:jc w:val="both"/>
              <w:rPr>
                <w:rFonts w:ascii="Arial" w:hAnsi="Arial" w:cs="Arial"/>
                <w:sz w:val="20"/>
                <w:szCs w:val="20"/>
              </w:rPr>
            </w:pPr>
            <w:r w:rsidRPr="00B36BC5">
              <w:rPr>
                <w:rFonts w:ascii="Arial" w:hAnsi="Arial" w:cs="Arial"/>
                <w:sz w:val="20"/>
                <w:szCs w:val="20"/>
              </w:rPr>
              <w:t>количество зарегистрированных пожаров до 0 %;</w:t>
            </w:r>
          </w:p>
          <w:p w:rsidR="00B36BC5" w:rsidRPr="00B36BC5" w:rsidRDefault="00B36BC5" w:rsidP="00064BEC">
            <w:pPr>
              <w:jc w:val="both"/>
              <w:rPr>
                <w:rFonts w:ascii="Arial" w:hAnsi="Arial" w:cs="Arial"/>
                <w:sz w:val="20"/>
                <w:szCs w:val="20"/>
              </w:rPr>
            </w:pPr>
            <w:r w:rsidRPr="00B36BC5">
              <w:rPr>
                <w:rFonts w:ascii="Arial" w:hAnsi="Arial" w:cs="Arial"/>
                <w:sz w:val="20"/>
                <w:szCs w:val="20"/>
              </w:rPr>
              <w:t>снижение количества погибших  на  пожаре до 0%;</w:t>
            </w:r>
          </w:p>
          <w:p w:rsidR="00B36BC5" w:rsidRPr="00B36BC5" w:rsidRDefault="00B36BC5" w:rsidP="00064BEC">
            <w:pPr>
              <w:jc w:val="both"/>
              <w:rPr>
                <w:rFonts w:ascii="Arial" w:hAnsi="Arial" w:cs="Arial"/>
                <w:sz w:val="20"/>
                <w:szCs w:val="20"/>
              </w:rPr>
            </w:pPr>
            <w:r w:rsidRPr="00B36BC5">
              <w:rPr>
                <w:rFonts w:ascii="Arial" w:hAnsi="Arial" w:cs="Arial"/>
                <w:sz w:val="20"/>
                <w:szCs w:val="20"/>
              </w:rPr>
              <w:t>снижение количества травмированных на  пожаре  людей  до 0%;</w:t>
            </w:r>
          </w:p>
          <w:p w:rsidR="00B36BC5" w:rsidRPr="00B36BC5" w:rsidRDefault="00B36BC5" w:rsidP="00064BEC">
            <w:pPr>
              <w:jc w:val="both"/>
              <w:rPr>
                <w:rFonts w:ascii="Arial" w:hAnsi="Arial" w:cs="Arial"/>
                <w:sz w:val="20"/>
                <w:szCs w:val="20"/>
              </w:rPr>
            </w:pPr>
            <w:r w:rsidRPr="00B36BC5">
              <w:rPr>
                <w:rFonts w:ascii="Arial" w:hAnsi="Arial" w:cs="Arial"/>
                <w:sz w:val="20"/>
                <w:szCs w:val="20"/>
              </w:rPr>
              <w:t>улучшение показателей оперативного реагирования на пожары и чрезвычайные ситуации, в том  числе  сокращение среднего времени:</w:t>
            </w:r>
          </w:p>
          <w:p w:rsidR="00B36BC5" w:rsidRPr="00B36BC5" w:rsidRDefault="00B36BC5" w:rsidP="00064BEC">
            <w:pPr>
              <w:jc w:val="both"/>
              <w:rPr>
                <w:rFonts w:ascii="Arial" w:hAnsi="Arial" w:cs="Arial"/>
                <w:sz w:val="20"/>
                <w:szCs w:val="20"/>
              </w:rPr>
            </w:pPr>
            <w:r w:rsidRPr="00B36BC5">
              <w:rPr>
                <w:rFonts w:ascii="Arial" w:hAnsi="Arial" w:cs="Arial"/>
                <w:sz w:val="20"/>
                <w:szCs w:val="20"/>
              </w:rPr>
              <w:t>прибытия пожарного подразделения к месту пожара с 11,2 до 10,6 мин.;</w:t>
            </w:r>
          </w:p>
          <w:p w:rsidR="00B36BC5" w:rsidRPr="00B36BC5" w:rsidRDefault="00B36BC5" w:rsidP="00064BEC">
            <w:pPr>
              <w:jc w:val="both"/>
              <w:rPr>
                <w:rFonts w:ascii="Arial" w:hAnsi="Arial" w:cs="Arial"/>
                <w:sz w:val="20"/>
                <w:szCs w:val="20"/>
              </w:rPr>
            </w:pPr>
            <w:r w:rsidRPr="00B36BC5">
              <w:rPr>
                <w:rFonts w:ascii="Arial" w:hAnsi="Arial" w:cs="Arial"/>
                <w:sz w:val="20"/>
                <w:szCs w:val="20"/>
              </w:rPr>
              <w:t xml:space="preserve">локализация пожара   с 26,0 до 25, 4 мин.;                  </w:t>
            </w:r>
          </w:p>
          <w:p w:rsidR="00B36BC5" w:rsidRPr="00B36BC5" w:rsidRDefault="00B36BC5" w:rsidP="00064BEC">
            <w:pPr>
              <w:jc w:val="both"/>
              <w:rPr>
                <w:rFonts w:ascii="Arial" w:hAnsi="Arial" w:cs="Arial"/>
                <w:sz w:val="20"/>
                <w:szCs w:val="20"/>
              </w:rPr>
            </w:pPr>
            <w:r w:rsidRPr="00B36BC5">
              <w:rPr>
                <w:rFonts w:ascii="Arial" w:hAnsi="Arial" w:cs="Arial"/>
                <w:sz w:val="20"/>
                <w:szCs w:val="20"/>
              </w:rPr>
              <w:t xml:space="preserve">ликвидации пожара  с 39,5 до 36,5 мин.;       </w:t>
            </w:r>
          </w:p>
          <w:p w:rsidR="00B36BC5" w:rsidRPr="00B36BC5" w:rsidRDefault="00B36BC5" w:rsidP="00064BEC">
            <w:pPr>
              <w:jc w:val="both"/>
              <w:rPr>
                <w:rFonts w:ascii="Arial" w:hAnsi="Arial" w:cs="Arial"/>
                <w:sz w:val="20"/>
                <w:szCs w:val="20"/>
              </w:rPr>
            </w:pPr>
            <w:r w:rsidRPr="00B36BC5">
              <w:rPr>
                <w:rFonts w:ascii="Arial" w:hAnsi="Arial" w:cs="Arial"/>
                <w:sz w:val="20"/>
                <w:szCs w:val="20"/>
              </w:rPr>
              <w:t xml:space="preserve">тушения пожара   с 12,8 до 12,2 мин.;          </w:t>
            </w:r>
          </w:p>
          <w:p w:rsidR="00B36BC5" w:rsidRPr="00B36BC5" w:rsidRDefault="00B36BC5" w:rsidP="00064BEC">
            <w:pPr>
              <w:jc w:val="both"/>
              <w:rPr>
                <w:rFonts w:ascii="Arial" w:hAnsi="Arial" w:cs="Arial"/>
                <w:sz w:val="20"/>
                <w:szCs w:val="20"/>
              </w:rPr>
            </w:pPr>
            <w:r w:rsidRPr="00B36BC5">
              <w:rPr>
                <w:rFonts w:ascii="Arial" w:hAnsi="Arial" w:cs="Arial"/>
                <w:sz w:val="20"/>
                <w:szCs w:val="20"/>
              </w:rPr>
              <w:t xml:space="preserve">улучшение  показателей оперативного реагирования  на ЧС, в том числе сокращение среднего времени:    </w:t>
            </w:r>
          </w:p>
          <w:p w:rsidR="00B36BC5" w:rsidRPr="00B36BC5" w:rsidRDefault="00B36BC5" w:rsidP="00064BEC">
            <w:pPr>
              <w:jc w:val="both"/>
              <w:rPr>
                <w:rFonts w:ascii="Arial" w:hAnsi="Arial" w:cs="Arial"/>
                <w:sz w:val="20"/>
                <w:szCs w:val="20"/>
              </w:rPr>
            </w:pPr>
            <w:r w:rsidRPr="00B36BC5">
              <w:rPr>
                <w:rFonts w:ascii="Arial" w:hAnsi="Arial" w:cs="Arial"/>
                <w:sz w:val="20"/>
                <w:szCs w:val="20"/>
              </w:rPr>
              <w:t>на организацию выезда дежурной смены на</w:t>
            </w:r>
            <w:r w:rsidRPr="00B36BC5">
              <w:rPr>
                <w:rFonts w:ascii="Arial" w:hAnsi="Arial" w:cs="Arial"/>
                <w:sz w:val="20"/>
                <w:szCs w:val="20"/>
              </w:rPr>
              <w:br/>
              <w:t>чрезвычайные ситуации с 4,7 до 4,1 мин.;</w:t>
            </w:r>
          </w:p>
          <w:p w:rsidR="00B36BC5" w:rsidRPr="00B36BC5" w:rsidRDefault="00B36BC5" w:rsidP="00064BEC">
            <w:pPr>
              <w:jc w:val="both"/>
              <w:rPr>
                <w:rFonts w:ascii="Arial" w:hAnsi="Arial" w:cs="Arial"/>
                <w:sz w:val="20"/>
                <w:szCs w:val="20"/>
              </w:rPr>
            </w:pPr>
            <w:r w:rsidRPr="00B36BC5">
              <w:rPr>
                <w:rFonts w:ascii="Arial" w:hAnsi="Arial" w:cs="Arial"/>
                <w:sz w:val="20"/>
                <w:szCs w:val="20"/>
              </w:rPr>
              <w:t>прибытия дежурной смены спасателей к месту</w:t>
            </w:r>
            <w:r w:rsidRPr="00B36BC5">
              <w:rPr>
                <w:rFonts w:ascii="Arial" w:hAnsi="Arial" w:cs="Arial"/>
                <w:sz w:val="20"/>
                <w:szCs w:val="20"/>
              </w:rPr>
              <w:br/>
              <w:t xml:space="preserve">чрезвычайных ситуаций с 36,4 до 35,8 мин.;        </w:t>
            </w:r>
          </w:p>
          <w:p w:rsidR="00B36BC5" w:rsidRPr="00B36BC5" w:rsidRDefault="00B36BC5" w:rsidP="00064BEC">
            <w:pPr>
              <w:jc w:val="both"/>
              <w:rPr>
                <w:rFonts w:ascii="Arial" w:hAnsi="Arial" w:cs="Arial"/>
                <w:sz w:val="20"/>
                <w:szCs w:val="20"/>
              </w:rPr>
            </w:pPr>
            <w:r w:rsidRPr="00B36BC5">
              <w:rPr>
                <w:rFonts w:ascii="Arial" w:hAnsi="Arial" w:cs="Arial"/>
                <w:sz w:val="20"/>
                <w:szCs w:val="20"/>
              </w:rPr>
              <w:t xml:space="preserve">ликвидации     последствий чрезвычайных ситуаций с 43,5 до 42,9 мин.; </w:t>
            </w:r>
          </w:p>
          <w:p w:rsidR="00B36BC5" w:rsidRPr="00B36BC5" w:rsidRDefault="00B36BC5" w:rsidP="00064BEC">
            <w:pPr>
              <w:pStyle w:val="ConsPlusCell"/>
              <w:jc w:val="both"/>
            </w:pPr>
            <w:r w:rsidRPr="00B36BC5">
              <w:t>количество обучаемых должностных  лиц органов местного   самоуправления    с 1  до 3 чел.;</w:t>
            </w:r>
          </w:p>
          <w:p w:rsidR="00B36BC5" w:rsidRPr="00B36BC5" w:rsidRDefault="00B36BC5" w:rsidP="00064BEC">
            <w:pPr>
              <w:jc w:val="both"/>
              <w:rPr>
                <w:rFonts w:ascii="Arial" w:hAnsi="Arial" w:cs="Arial"/>
                <w:sz w:val="20"/>
                <w:szCs w:val="20"/>
              </w:rPr>
            </w:pPr>
            <w:r w:rsidRPr="00B36BC5">
              <w:rPr>
                <w:rFonts w:ascii="Arial" w:hAnsi="Arial" w:cs="Arial"/>
                <w:sz w:val="20"/>
                <w:szCs w:val="20"/>
              </w:rPr>
              <w:t xml:space="preserve">доля лиц, выдержавших требования итоговой аттестации после </w:t>
            </w:r>
            <w:r w:rsidRPr="00B36BC5">
              <w:rPr>
                <w:rFonts w:ascii="Arial" w:hAnsi="Arial" w:cs="Arial"/>
                <w:sz w:val="20"/>
                <w:szCs w:val="20"/>
              </w:rPr>
              <w:lastRenderedPageBreak/>
              <w:t>прохождения обучения (руководители, другие должностные л</w:t>
            </w:r>
            <w:r w:rsidRPr="00B36BC5">
              <w:rPr>
                <w:rFonts w:ascii="Arial" w:hAnsi="Arial" w:cs="Arial"/>
                <w:sz w:val="20"/>
                <w:szCs w:val="20"/>
              </w:rPr>
              <w:t>и</w:t>
            </w:r>
            <w:r w:rsidRPr="00B36BC5">
              <w:rPr>
                <w:rFonts w:ascii="Arial" w:hAnsi="Arial" w:cs="Arial"/>
                <w:sz w:val="20"/>
                <w:szCs w:val="20"/>
              </w:rPr>
              <w:t xml:space="preserve">ца и специалисты  органов местного   самоуправления )  с 33 до 100%;                      </w:t>
            </w:r>
          </w:p>
          <w:p w:rsidR="00B36BC5" w:rsidRPr="00B36BC5" w:rsidRDefault="00B36BC5" w:rsidP="00064BEC">
            <w:pPr>
              <w:pStyle w:val="ConsPlusNormal0"/>
              <w:ind w:firstLine="0"/>
              <w:jc w:val="both"/>
              <w:rPr>
                <w:kern w:val="2"/>
              </w:rPr>
            </w:pPr>
            <w:r w:rsidRPr="00B36BC5">
              <w:t>осуществление комплекса мер, направленных на предупрежд</w:t>
            </w:r>
            <w:r w:rsidRPr="00B36BC5">
              <w:t>е</w:t>
            </w:r>
            <w:r w:rsidRPr="00B36BC5">
              <w:t>ние и максимально возможное уменьшение рисков гибели л</w:t>
            </w:r>
            <w:r w:rsidRPr="00B36BC5">
              <w:t>ю</w:t>
            </w:r>
            <w:r w:rsidRPr="00B36BC5">
              <w:t xml:space="preserve">дей на водных объектах </w:t>
            </w:r>
            <w:r w:rsidRPr="00B36BC5">
              <w:rPr>
                <w:kern w:val="2"/>
              </w:rPr>
              <w:t>Цивильского</w:t>
            </w:r>
            <w:r w:rsidRPr="00B36BC5">
              <w:t xml:space="preserve">  района, а также, на сохранение здоровья лю</w:t>
            </w:r>
            <w:r w:rsidRPr="00B36BC5">
              <w:softHyphen/>
              <w:t>дей, снижение людских  потерь  и  ра</w:t>
            </w:r>
            <w:r w:rsidRPr="00B36BC5">
              <w:t>з</w:t>
            </w:r>
            <w:r w:rsidRPr="00B36BC5">
              <w:t>меров  ущерба окружающей среде с 98,1 до 99 %;</w:t>
            </w:r>
          </w:p>
        </w:tc>
      </w:tr>
      <w:tr w:rsidR="00B36BC5" w:rsidRPr="00B36BC5" w:rsidTr="00064BEC">
        <w:trPr>
          <w:trHeight w:val="20"/>
        </w:trPr>
        <w:tc>
          <w:tcPr>
            <w:tcW w:w="1461" w:type="pct"/>
          </w:tcPr>
          <w:p w:rsidR="00B36BC5" w:rsidRPr="00B36BC5" w:rsidRDefault="00B36BC5" w:rsidP="00064BEC">
            <w:pPr>
              <w:rPr>
                <w:rFonts w:ascii="Arial" w:hAnsi="Arial" w:cs="Arial"/>
                <w:sz w:val="20"/>
                <w:szCs w:val="20"/>
              </w:rPr>
            </w:pPr>
            <w:r w:rsidRPr="00B36BC5">
              <w:rPr>
                <w:rFonts w:ascii="Arial" w:hAnsi="Arial" w:cs="Arial"/>
                <w:sz w:val="20"/>
                <w:szCs w:val="20"/>
              </w:rPr>
              <w:lastRenderedPageBreak/>
              <w:t>Этапы и сроки реализ</w:t>
            </w:r>
            <w:r w:rsidRPr="00B36BC5">
              <w:rPr>
                <w:rFonts w:ascii="Arial" w:hAnsi="Arial" w:cs="Arial"/>
                <w:sz w:val="20"/>
                <w:szCs w:val="20"/>
              </w:rPr>
              <w:t>а</w:t>
            </w:r>
            <w:r w:rsidRPr="00B36BC5">
              <w:rPr>
                <w:rFonts w:ascii="Arial" w:hAnsi="Arial" w:cs="Arial"/>
                <w:sz w:val="20"/>
                <w:szCs w:val="20"/>
              </w:rPr>
              <w:t xml:space="preserve">ции </w:t>
            </w:r>
            <w:r w:rsidRPr="00B36BC5">
              <w:rPr>
                <w:rFonts w:ascii="Arial" w:hAnsi="Arial" w:cs="Arial"/>
                <w:kern w:val="2"/>
                <w:sz w:val="20"/>
                <w:szCs w:val="20"/>
              </w:rPr>
              <w:t>муниципальной пр</w:t>
            </w:r>
            <w:r w:rsidRPr="00B36BC5">
              <w:rPr>
                <w:rFonts w:ascii="Arial" w:hAnsi="Arial" w:cs="Arial"/>
                <w:kern w:val="2"/>
                <w:sz w:val="20"/>
                <w:szCs w:val="20"/>
              </w:rPr>
              <w:t>о</w:t>
            </w:r>
            <w:r w:rsidRPr="00B36BC5">
              <w:rPr>
                <w:rFonts w:ascii="Arial" w:hAnsi="Arial" w:cs="Arial"/>
                <w:kern w:val="2"/>
                <w:sz w:val="20"/>
                <w:szCs w:val="20"/>
              </w:rPr>
              <w:t>граммы</w:t>
            </w:r>
          </w:p>
        </w:tc>
        <w:tc>
          <w:tcPr>
            <w:tcW w:w="3539" w:type="pct"/>
          </w:tcPr>
          <w:p w:rsidR="00B36BC5" w:rsidRPr="00B36BC5" w:rsidRDefault="00B36BC5" w:rsidP="00064BEC">
            <w:pPr>
              <w:rPr>
                <w:rFonts w:ascii="Arial" w:hAnsi="Arial" w:cs="Arial"/>
                <w:kern w:val="2"/>
                <w:sz w:val="20"/>
                <w:szCs w:val="20"/>
              </w:rPr>
            </w:pPr>
            <w:r w:rsidRPr="00B36BC5">
              <w:rPr>
                <w:rFonts w:ascii="Arial" w:hAnsi="Arial" w:cs="Arial"/>
                <w:kern w:val="2"/>
                <w:sz w:val="20"/>
                <w:szCs w:val="20"/>
              </w:rPr>
              <w:t>2020–2035 годы</w:t>
            </w:r>
          </w:p>
          <w:p w:rsidR="00B36BC5" w:rsidRPr="00B36BC5" w:rsidRDefault="00B36BC5" w:rsidP="00064BEC">
            <w:pPr>
              <w:rPr>
                <w:rFonts w:ascii="Arial" w:hAnsi="Arial" w:cs="Arial"/>
                <w:kern w:val="2"/>
                <w:sz w:val="20"/>
                <w:szCs w:val="20"/>
              </w:rPr>
            </w:pPr>
          </w:p>
        </w:tc>
      </w:tr>
      <w:tr w:rsidR="00B36BC5" w:rsidRPr="00B36BC5" w:rsidTr="00064BEC">
        <w:trPr>
          <w:trHeight w:val="20"/>
        </w:trPr>
        <w:tc>
          <w:tcPr>
            <w:tcW w:w="1461" w:type="pct"/>
          </w:tcPr>
          <w:p w:rsidR="00B36BC5" w:rsidRPr="00B36BC5" w:rsidRDefault="00B36BC5" w:rsidP="00064BEC">
            <w:pPr>
              <w:jc w:val="both"/>
              <w:rPr>
                <w:rFonts w:ascii="Arial" w:hAnsi="Arial" w:cs="Arial"/>
                <w:sz w:val="20"/>
                <w:szCs w:val="20"/>
              </w:rPr>
            </w:pPr>
            <w:r w:rsidRPr="00B36BC5">
              <w:rPr>
                <w:rFonts w:ascii="Arial" w:hAnsi="Arial" w:cs="Arial"/>
                <w:sz w:val="20"/>
                <w:szCs w:val="20"/>
              </w:rPr>
              <w:t>Объем средств бюджета Таушкасинского сельск</w:t>
            </w:r>
            <w:r w:rsidRPr="00B36BC5">
              <w:rPr>
                <w:rFonts w:ascii="Arial" w:hAnsi="Arial" w:cs="Arial"/>
                <w:sz w:val="20"/>
                <w:szCs w:val="20"/>
              </w:rPr>
              <w:t>о</w:t>
            </w:r>
            <w:r w:rsidRPr="00B36BC5">
              <w:rPr>
                <w:rFonts w:ascii="Arial" w:hAnsi="Arial" w:cs="Arial"/>
                <w:sz w:val="20"/>
                <w:szCs w:val="20"/>
              </w:rPr>
              <w:t xml:space="preserve">го поселения Цивильского района на  финансирование </w:t>
            </w:r>
            <w:r w:rsidRPr="00B36BC5">
              <w:rPr>
                <w:rFonts w:ascii="Arial" w:hAnsi="Arial" w:cs="Arial"/>
                <w:kern w:val="2"/>
                <w:sz w:val="20"/>
                <w:szCs w:val="20"/>
              </w:rPr>
              <w:t>муниц</w:t>
            </w:r>
            <w:r w:rsidRPr="00B36BC5">
              <w:rPr>
                <w:rFonts w:ascii="Arial" w:hAnsi="Arial" w:cs="Arial"/>
                <w:kern w:val="2"/>
                <w:sz w:val="20"/>
                <w:szCs w:val="20"/>
              </w:rPr>
              <w:t>и</w:t>
            </w:r>
            <w:r w:rsidRPr="00B36BC5">
              <w:rPr>
                <w:rFonts w:ascii="Arial" w:hAnsi="Arial" w:cs="Arial"/>
                <w:kern w:val="2"/>
                <w:sz w:val="20"/>
                <w:szCs w:val="20"/>
              </w:rPr>
              <w:t>пальной  программы и прогнозная оценка привлекаемых на реализ</w:t>
            </w:r>
            <w:r w:rsidRPr="00B36BC5">
              <w:rPr>
                <w:rFonts w:ascii="Arial" w:hAnsi="Arial" w:cs="Arial"/>
                <w:kern w:val="2"/>
                <w:sz w:val="20"/>
                <w:szCs w:val="20"/>
              </w:rPr>
              <w:t>а</w:t>
            </w:r>
            <w:r w:rsidRPr="00B36BC5">
              <w:rPr>
                <w:rFonts w:ascii="Arial" w:hAnsi="Arial" w:cs="Arial"/>
                <w:kern w:val="2"/>
                <w:sz w:val="20"/>
                <w:szCs w:val="20"/>
              </w:rPr>
              <w:t>цию ее целей средств федерального бюджета, республиканского бюджета Чувашской Респу</w:t>
            </w:r>
            <w:r w:rsidRPr="00B36BC5">
              <w:rPr>
                <w:rFonts w:ascii="Arial" w:hAnsi="Arial" w:cs="Arial"/>
                <w:kern w:val="2"/>
                <w:sz w:val="20"/>
                <w:szCs w:val="20"/>
              </w:rPr>
              <w:t>б</w:t>
            </w:r>
            <w:r w:rsidRPr="00B36BC5">
              <w:rPr>
                <w:rFonts w:ascii="Arial" w:hAnsi="Arial" w:cs="Arial"/>
                <w:kern w:val="2"/>
                <w:sz w:val="20"/>
                <w:szCs w:val="20"/>
              </w:rPr>
              <w:t>лики, внебюджетных и</w:t>
            </w:r>
            <w:r w:rsidRPr="00B36BC5">
              <w:rPr>
                <w:rFonts w:ascii="Arial" w:hAnsi="Arial" w:cs="Arial"/>
                <w:kern w:val="2"/>
                <w:sz w:val="20"/>
                <w:szCs w:val="20"/>
              </w:rPr>
              <w:t>с</w:t>
            </w:r>
            <w:r w:rsidRPr="00B36BC5">
              <w:rPr>
                <w:rFonts w:ascii="Arial" w:hAnsi="Arial" w:cs="Arial"/>
                <w:kern w:val="2"/>
                <w:sz w:val="20"/>
                <w:szCs w:val="20"/>
              </w:rPr>
              <w:t>точников</w:t>
            </w:r>
          </w:p>
        </w:tc>
        <w:tc>
          <w:tcPr>
            <w:tcW w:w="3539" w:type="pct"/>
          </w:tcPr>
          <w:p w:rsidR="00B36BC5" w:rsidRPr="00B36BC5" w:rsidRDefault="00B36BC5" w:rsidP="00064BEC">
            <w:pPr>
              <w:rPr>
                <w:rFonts w:ascii="Arial" w:hAnsi="Arial" w:cs="Arial"/>
                <w:sz w:val="20"/>
                <w:szCs w:val="20"/>
              </w:rPr>
            </w:pPr>
            <w:r w:rsidRPr="00B36BC5">
              <w:rPr>
                <w:rFonts w:ascii="Arial" w:hAnsi="Arial" w:cs="Arial"/>
                <w:sz w:val="20"/>
                <w:szCs w:val="20"/>
              </w:rPr>
              <w:t>Прогнозируемый объем финансирования мероприятий в 2021-2035 годах составляет 30,0 тысячи рублей, в том числе:</w:t>
            </w:r>
          </w:p>
          <w:p w:rsidR="00B36BC5" w:rsidRPr="00B36BC5" w:rsidRDefault="00B36BC5" w:rsidP="00064BEC">
            <w:pPr>
              <w:jc w:val="both"/>
              <w:rPr>
                <w:rFonts w:ascii="Arial" w:hAnsi="Arial" w:cs="Arial"/>
                <w:sz w:val="20"/>
                <w:szCs w:val="20"/>
              </w:rPr>
            </w:pPr>
            <w:r w:rsidRPr="00B36BC5">
              <w:rPr>
                <w:rFonts w:ascii="Arial" w:hAnsi="Arial" w:cs="Arial"/>
                <w:sz w:val="20"/>
                <w:szCs w:val="20"/>
              </w:rPr>
              <w:t xml:space="preserve">в 2021 году – 2,0 тыс. рублей; </w:t>
            </w:r>
          </w:p>
          <w:p w:rsidR="00B36BC5" w:rsidRPr="00B36BC5" w:rsidRDefault="00B36BC5" w:rsidP="00064BEC">
            <w:pPr>
              <w:jc w:val="both"/>
              <w:rPr>
                <w:rFonts w:ascii="Arial" w:hAnsi="Arial" w:cs="Arial"/>
                <w:sz w:val="20"/>
                <w:szCs w:val="20"/>
              </w:rPr>
            </w:pPr>
            <w:r w:rsidRPr="00B36BC5">
              <w:rPr>
                <w:rFonts w:ascii="Arial" w:hAnsi="Arial" w:cs="Arial"/>
                <w:sz w:val="20"/>
                <w:szCs w:val="20"/>
              </w:rPr>
              <w:t xml:space="preserve">в 2022 году – 2,0 тыс. рублей; </w:t>
            </w:r>
          </w:p>
          <w:p w:rsidR="00B36BC5" w:rsidRPr="00B36BC5" w:rsidRDefault="00B36BC5" w:rsidP="00064BEC">
            <w:pPr>
              <w:jc w:val="both"/>
              <w:rPr>
                <w:rFonts w:ascii="Arial" w:hAnsi="Arial" w:cs="Arial"/>
                <w:sz w:val="20"/>
                <w:szCs w:val="20"/>
              </w:rPr>
            </w:pPr>
            <w:r w:rsidRPr="00B36BC5">
              <w:rPr>
                <w:rFonts w:ascii="Arial" w:hAnsi="Arial" w:cs="Arial"/>
                <w:sz w:val="20"/>
                <w:szCs w:val="20"/>
              </w:rPr>
              <w:t xml:space="preserve">в 2023 году – 2,0 тыс. рублей; </w:t>
            </w:r>
          </w:p>
          <w:p w:rsidR="00B36BC5" w:rsidRPr="00B36BC5" w:rsidRDefault="00B36BC5" w:rsidP="00064BEC">
            <w:pPr>
              <w:rPr>
                <w:rFonts w:ascii="Arial" w:hAnsi="Arial" w:cs="Arial"/>
                <w:sz w:val="20"/>
                <w:szCs w:val="20"/>
              </w:rPr>
            </w:pPr>
            <w:r w:rsidRPr="00B36BC5">
              <w:rPr>
                <w:rFonts w:ascii="Arial" w:hAnsi="Arial" w:cs="Arial"/>
                <w:sz w:val="20"/>
                <w:szCs w:val="20"/>
              </w:rPr>
              <w:t>на 2024-2035 – 24,0 тыс. рублей.</w:t>
            </w:r>
          </w:p>
          <w:p w:rsidR="00B36BC5" w:rsidRPr="00B36BC5" w:rsidRDefault="00B36BC5" w:rsidP="00064BEC">
            <w:pPr>
              <w:rPr>
                <w:rFonts w:ascii="Arial" w:hAnsi="Arial" w:cs="Arial"/>
                <w:sz w:val="20"/>
                <w:szCs w:val="20"/>
              </w:rPr>
            </w:pPr>
          </w:p>
          <w:p w:rsidR="00B36BC5" w:rsidRPr="00B36BC5" w:rsidRDefault="00B36BC5" w:rsidP="00064BEC">
            <w:pPr>
              <w:jc w:val="both"/>
              <w:rPr>
                <w:rFonts w:ascii="Arial" w:hAnsi="Arial" w:cs="Arial"/>
                <w:sz w:val="20"/>
                <w:szCs w:val="20"/>
              </w:rPr>
            </w:pPr>
            <w:r w:rsidRPr="00B36BC5">
              <w:rPr>
                <w:rFonts w:ascii="Arial" w:hAnsi="Arial" w:cs="Arial"/>
                <w:sz w:val="20"/>
                <w:szCs w:val="20"/>
              </w:rPr>
              <w:t>за счет средств бюджета Чувашской Республики – 0,0 тыс. ру</w:t>
            </w:r>
            <w:r w:rsidRPr="00B36BC5">
              <w:rPr>
                <w:rFonts w:ascii="Arial" w:hAnsi="Arial" w:cs="Arial"/>
                <w:sz w:val="20"/>
                <w:szCs w:val="20"/>
              </w:rPr>
              <w:t>б</w:t>
            </w:r>
            <w:r w:rsidRPr="00B36BC5">
              <w:rPr>
                <w:rFonts w:ascii="Arial" w:hAnsi="Arial" w:cs="Arial"/>
                <w:sz w:val="20"/>
                <w:szCs w:val="20"/>
              </w:rPr>
              <w:t>лей:</w:t>
            </w:r>
          </w:p>
          <w:p w:rsidR="00B36BC5" w:rsidRPr="00B36BC5" w:rsidRDefault="00B36BC5" w:rsidP="00064BEC">
            <w:pPr>
              <w:jc w:val="both"/>
              <w:rPr>
                <w:rFonts w:ascii="Arial" w:hAnsi="Arial" w:cs="Arial"/>
                <w:sz w:val="20"/>
                <w:szCs w:val="20"/>
              </w:rPr>
            </w:pPr>
            <w:r w:rsidRPr="00B36BC5">
              <w:rPr>
                <w:rFonts w:ascii="Arial" w:hAnsi="Arial" w:cs="Arial"/>
                <w:sz w:val="20"/>
                <w:szCs w:val="20"/>
              </w:rPr>
              <w:t xml:space="preserve">в 2021 году – 0,0 тыс. рублей; </w:t>
            </w:r>
          </w:p>
          <w:p w:rsidR="00B36BC5" w:rsidRPr="00B36BC5" w:rsidRDefault="00B36BC5" w:rsidP="00064BEC">
            <w:pPr>
              <w:rPr>
                <w:rFonts w:ascii="Arial" w:hAnsi="Arial" w:cs="Arial"/>
                <w:sz w:val="20"/>
                <w:szCs w:val="20"/>
              </w:rPr>
            </w:pPr>
            <w:r w:rsidRPr="00B36BC5">
              <w:rPr>
                <w:rFonts w:ascii="Arial" w:hAnsi="Arial" w:cs="Arial"/>
                <w:sz w:val="20"/>
                <w:szCs w:val="20"/>
              </w:rPr>
              <w:t>в 2022 году –  0,0 тыс. рублей</w:t>
            </w:r>
          </w:p>
          <w:p w:rsidR="00B36BC5" w:rsidRPr="00B36BC5" w:rsidRDefault="00B36BC5" w:rsidP="00064BEC">
            <w:pPr>
              <w:rPr>
                <w:rFonts w:ascii="Arial" w:hAnsi="Arial" w:cs="Arial"/>
                <w:sz w:val="20"/>
                <w:szCs w:val="20"/>
              </w:rPr>
            </w:pPr>
            <w:r w:rsidRPr="00B36BC5">
              <w:rPr>
                <w:rFonts w:ascii="Arial" w:hAnsi="Arial" w:cs="Arial"/>
                <w:sz w:val="20"/>
                <w:szCs w:val="20"/>
              </w:rPr>
              <w:t>в 2023 году –  0,0 тыс. рублей</w:t>
            </w:r>
          </w:p>
          <w:p w:rsidR="00B36BC5" w:rsidRPr="00B36BC5" w:rsidRDefault="00B36BC5" w:rsidP="00064BEC">
            <w:pPr>
              <w:rPr>
                <w:rFonts w:ascii="Arial" w:hAnsi="Arial" w:cs="Arial"/>
                <w:sz w:val="20"/>
                <w:szCs w:val="20"/>
              </w:rPr>
            </w:pPr>
            <w:r w:rsidRPr="00B36BC5">
              <w:rPr>
                <w:rFonts w:ascii="Arial" w:hAnsi="Arial" w:cs="Arial"/>
                <w:sz w:val="20"/>
                <w:szCs w:val="20"/>
              </w:rPr>
              <w:t>на 2024-2035 – 0,0 тыс. рублей</w:t>
            </w:r>
          </w:p>
          <w:p w:rsidR="00B36BC5" w:rsidRPr="00B36BC5" w:rsidRDefault="00B36BC5" w:rsidP="00064BEC">
            <w:pPr>
              <w:rPr>
                <w:rFonts w:ascii="Arial" w:hAnsi="Arial" w:cs="Arial"/>
                <w:sz w:val="20"/>
                <w:szCs w:val="20"/>
              </w:rPr>
            </w:pPr>
          </w:p>
          <w:p w:rsidR="00B36BC5" w:rsidRPr="00B36BC5" w:rsidRDefault="00B36BC5" w:rsidP="00064BEC">
            <w:pPr>
              <w:rPr>
                <w:rFonts w:ascii="Arial" w:hAnsi="Arial" w:cs="Arial"/>
                <w:sz w:val="20"/>
                <w:szCs w:val="20"/>
              </w:rPr>
            </w:pPr>
            <w:r w:rsidRPr="00B36BC5">
              <w:rPr>
                <w:rFonts w:ascii="Arial" w:hAnsi="Arial" w:cs="Arial"/>
                <w:sz w:val="20"/>
                <w:szCs w:val="20"/>
              </w:rPr>
              <w:t>за счет местного бюджета – 30,0 тысячи рублей, в том числе:</w:t>
            </w:r>
          </w:p>
          <w:p w:rsidR="00B36BC5" w:rsidRPr="00B36BC5" w:rsidRDefault="00B36BC5" w:rsidP="00064BEC">
            <w:pPr>
              <w:jc w:val="both"/>
              <w:rPr>
                <w:rFonts w:ascii="Arial" w:hAnsi="Arial" w:cs="Arial"/>
                <w:sz w:val="20"/>
                <w:szCs w:val="20"/>
              </w:rPr>
            </w:pPr>
            <w:r w:rsidRPr="00B36BC5">
              <w:rPr>
                <w:rFonts w:ascii="Arial" w:hAnsi="Arial" w:cs="Arial"/>
                <w:sz w:val="20"/>
                <w:szCs w:val="20"/>
              </w:rPr>
              <w:t xml:space="preserve">в 2021 году – 2,0 тыс. рублей; </w:t>
            </w:r>
          </w:p>
          <w:p w:rsidR="00B36BC5" w:rsidRPr="00B36BC5" w:rsidRDefault="00B36BC5" w:rsidP="00064BEC">
            <w:pPr>
              <w:jc w:val="both"/>
              <w:rPr>
                <w:rFonts w:ascii="Arial" w:hAnsi="Arial" w:cs="Arial"/>
                <w:sz w:val="20"/>
                <w:szCs w:val="20"/>
              </w:rPr>
            </w:pPr>
            <w:r w:rsidRPr="00B36BC5">
              <w:rPr>
                <w:rFonts w:ascii="Arial" w:hAnsi="Arial" w:cs="Arial"/>
                <w:sz w:val="20"/>
                <w:szCs w:val="20"/>
              </w:rPr>
              <w:t xml:space="preserve">в 2022 году – 2,0 тыс. рублей; </w:t>
            </w:r>
          </w:p>
          <w:p w:rsidR="00B36BC5" w:rsidRPr="00B36BC5" w:rsidRDefault="00B36BC5" w:rsidP="00064BEC">
            <w:pPr>
              <w:jc w:val="both"/>
              <w:rPr>
                <w:rFonts w:ascii="Arial" w:hAnsi="Arial" w:cs="Arial"/>
                <w:sz w:val="20"/>
                <w:szCs w:val="20"/>
              </w:rPr>
            </w:pPr>
            <w:r w:rsidRPr="00B36BC5">
              <w:rPr>
                <w:rFonts w:ascii="Arial" w:hAnsi="Arial" w:cs="Arial"/>
                <w:sz w:val="20"/>
                <w:szCs w:val="20"/>
              </w:rPr>
              <w:t xml:space="preserve">в 2023 году – 2,0 тыс. рублей; </w:t>
            </w:r>
          </w:p>
          <w:p w:rsidR="00B36BC5" w:rsidRPr="00B36BC5" w:rsidRDefault="00B36BC5" w:rsidP="00064BEC">
            <w:pPr>
              <w:rPr>
                <w:rFonts w:ascii="Arial" w:hAnsi="Arial" w:cs="Arial"/>
                <w:sz w:val="20"/>
                <w:szCs w:val="20"/>
              </w:rPr>
            </w:pPr>
            <w:r w:rsidRPr="00B36BC5">
              <w:rPr>
                <w:rFonts w:ascii="Arial" w:hAnsi="Arial" w:cs="Arial"/>
                <w:sz w:val="20"/>
                <w:szCs w:val="20"/>
              </w:rPr>
              <w:t>на 2024-2035 – 24,0 тыс. рублей.</w:t>
            </w:r>
          </w:p>
          <w:p w:rsidR="00B36BC5" w:rsidRPr="00B36BC5" w:rsidRDefault="00B36BC5" w:rsidP="00064BEC">
            <w:pPr>
              <w:jc w:val="both"/>
              <w:rPr>
                <w:rFonts w:ascii="Arial" w:hAnsi="Arial" w:cs="Arial"/>
                <w:kern w:val="2"/>
                <w:sz w:val="20"/>
                <w:szCs w:val="20"/>
              </w:rPr>
            </w:pPr>
            <w:r w:rsidRPr="00B36BC5">
              <w:rPr>
                <w:rFonts w:ascii="Arial" w:hAnsi="Arial" w:cs="Arial"/>
                <w:kern w:val="2"/>
                <w:sz w:val="20"/>
                <w:szCs w:val="20"/>
              </w:rPr>
              <w:t>Объемы бюджетных ассигнований уточняются ежегодно при формировании бюджета на очередной финансовый год и план</w:t>
            </w:r>
            <w:r w:rsidRPr="00B36BC5">
              <w:rPr>
                <w:rFonts w:ascii="Arial" w:hAnsi="Arial" w:cs="Arial"/>
                <w:kern w:val="2"/>
                <w:sz w:val="20"/>
                <w:szCs w:val="20"/>
              </w:rPr>
              <w:t>о</w:t>
            </w:r>
            <w:r w:rsidRPr="00B36BC5">
              <w:rPr>
                <w:rFonts w:ascii="Arial" w:hAnsi="Arial" w:cs="Arial"/>
                <w:kern w:val="2"/>
                <w:sz w:val="20"/>
                <w:szCs w:val="20"/>
              </w:rPr>
              <w:t>вый период</w:t>
            </w:r>
          </w:p>
        </w:tc>
      </w:tr>
      <w:tr w:rsidR="00B36BC5" w:rsidRPr="00B36BC5" w:rsidTr="00064BEC">
        <w:trPr>
          <w:trHeight w:val="20"/>
        </w:trPr>
        <w:tc>
          <w:tcPr>
            <w:tcW w:w="1461" w:type="pct"/>
          </w:tcPr>
          <w:p w:rsidR="00B36BC5" w:rsidRPr="00B36BC5" w:rsidRDefault="00B36BC5" w:rsidP="00064BEC">
            <w:pPr>
              <w:jc w:val="both"/>
              <w:rPr>
                <w:rFonts w:ascii="Arial" w:hAnsi="Arial" w:cs="Arial"/>
                <w:kern w:val="2"/>
                <w:sz w:val="20"/>
                <w:szCs w:val="20"/>
              </w:rPr>
            </w:pPr>
            <w:r w:rsidRPr="00B36BC5">
              <w:rPr>
                <w:rFonts w:ascii="Arial" w:hAnsi="Arial" w:cs="Arial"/>
                <w:sz w:val="20"/>
                <w:szCs w:val="20"/>
              </w:rPr>
              <w:t xml:space="preserve">Ожидаемый результат реализации </w:t>
            </w:r>
            <w:r w:rsidRPr="00B36BC5">
              <w:rPr>
                <w:rFonts w:ascii="Arial" w:hAnsi="Arial" w:cs="Arial"/>
                <w:kern w:val="2"/>
                <w:sz w:val="20"/>
                <w:szCs w:val="20"/>
              </w:rPr>
              <w:t>муниципал</w:t>
            </w:r>
            <w:r w:rsidRPr="00B36BC5">
              <w:rPr>
                <w:rFonts w:ascii="Arial" w:hAnsi="Arial" w:cs="Arial"/>
                <w:kern w:val="2"/>
                <w:sz w:val="20"/>
                <w:szCs w:val="20"/>
              </w:rPr>
              <w:t>ь</w:t>
            </w:r>
            <w:r w:rsidRPr="00B36BC5">
              <w:rPr>
                <w:rFonts w:ascii="Arial" w:hAnsi="Arial" w:cs="Arial"/>
                <w:kern w:val="2"/>
                <w:sz w:val="20"/>
                <w:szCs w:val="20"/>
              </w:rPr>
              <w:t>ной программы</w:t>
            </w:r>
          </w:p>
        </w:tc>
        <w:tc>
          <w:tcPr>
            <w:tcW w:w="3539" w:type="pct"/>
          </w:tcPr>
          <w:p w:rsidR="00B36BC5" w:rsidRPr="00B36BC5" w:rsidRDefault="00B36BC5" w:rsidP="00064BEC">
            <w:pPr>
              <w:jc w:val="both"/>
              <w:rPr>
                <w:rFonts w:ascii="Arial" w:hAnsi="Arial" w:cs="Arial"/>
                <w:sz w:val="20"/>
                <w:szCs w:val="20"/>
              </w:rPr>
            </w:pPr>
            <w:r w:rsidRPr="00B36BC5">
              <w:rPr>
                <w:rFonts w:ascii="Arial" w:hAnsi="Arial" w:cs="Arial"/>
                <w:sz w:val="20"/>
                <w:szCs w:val="20"/>
              </w:rPr>
              <w:t>выполнение задач по организации профилактики пожаров, сн</w:t>
            </w:r>
            <w:r w:rsidRPr="00B36BC5">
              <w:rPr>
                <w:rFonts w:ascii="Arial" w:hAnsi="Arial" w:cs="Arial"/>
                <w:sz w:val="20"/>
                <w:szCs w:val="20"/>
              </w:rPr>
              <w:t>и</w:t>
            </w:r>
            <w:r w:rsidRPr="00B36BC5">
              <w:rPr>
                <w:rFonts w:ascii="Arial" w:hAnsi="Arial" w:cs="Arial"/>
                <w:sz w:val="20"/>
                <w:szCs w:val="20"/>
              </w:rPr>
              <w:t xml:space="preserve">жению  факторов, способствующих возникновению пожаров; </w:t>
            </w:r>
          </w:p>
          <w:p w:rsidR="00B36BC5" w:rsidRPr="00B36BC5" w:rsidRDefault="00B36BC5" w:rsidP="00064BEC">
            <w:pPr>
              <w:jc w:val="both"/>
              <w:rPr>
                <w:rFonts w:ascii="Arial" w:hAnsi="Arial" w:cs="Arial"/>
                <w:sz w:val="20"/>
                <w:szCs w:val="20"/>
              </w:rPr>
            </w:pPr>
            <w:r w:rsidRPr="00B36BC5">
              <w:rPr>
                <w:rFonts w:ascii="Arial" w:hAnsi="Arial" w:cs="Arial"/>
                <w:sz w:val="20"/>
                <w:szCs w:val="20"/>
              </w:rPr>
              <w:t>приобретение  знаний  и практических  навыков руководител</w:t>
            </w:r>
            <w:r w:rsidRPr="00B36BC5">
              <w:rPr>
                <w:rFonts w:ascii="Arial" w:hAnsi="Arial" w:cs="Arial"/>
                <w:sz w:val="20"/>
                <w:szCs w:val="20"/>
              </w:rPr>
              <w:t>я</w:t>
            </w:r>
            <w:r w:rsidRPr="00B36BC5">
              <w:rPr>
                <w:rFonts w:ascii="Arial" w:hAnsi="Arial" w:cs="Arial"/>
                <w:sz w:val="20"/>
                <w:szCs w:val="20"/>
              </w:rPr>
              <w:t>ми, другими должностными лицами и специалистами органов  местного самоуправления и организаций по исполнению ими своих законных функций и реализации своих законных полн</w:t>
            </w:r>
            <w:r w:rsidRPr="00B36BC5">
              <w:rPr>
                <w:rFonts w:ascii="Arial" w:hAnsi="Arial" w:cs="Arial"/>
                <w:sz w:val="20"/>
                <w:szCs w:val="20"/>
              </w:rPr>
              <w:t>о</w:t>
            </w:r>
            <w:r w:rsidRPr="00B36BC5">
              <w:rPr>
                <w:rFonts w:ascii="Arial" w:hAnsi="Arial" w:cs="Arial"/>
                <w:sz w:val="20"/>
                <w:szCs w:val="20"/>
              </w:rPr>
              <w:t xml:space="preserve">мочий в области ГО и защиты от ЧС; </w:t>
            </w:r>
          </w:p>
          <w:p w:rsidR="00B36BC5" w:rsidRPr="00B36BC5" w:rsidRDefault="00B36BC5" w:rsidP="00064BEC">
            <w:pPr>
              <w:jc w:val="both"/>
              <w:rPr>
                <w:rFonts w:ascii="Arial" w:hAnsi="Arial" w:cs="Arial"/>
                <w:strike/>
                <w:kern w:val="2"/>
                <w:sz w:val="20"/>
                <w:szCs w:val="20"/>
              </w:rPr>
            </w:pPr>
            <w:r w:rsidRPr="00B36BC5">
              <w:rPr>
                <w:rFonts w:ascii="Arial" w:hAnsi="Arial" w:cs="Arial"/>
                <w:sz w:val="20"/>
                <w:szCs w:val="20"/>
              </w:rPr>
              <w:t>приобретение знаний и практических навыков руководителями, другими должностными лицами и специалистами органов мес</w:t>
            </w:r>
            <w:r w:rsidRPr="00B36BC5">
              <w:rPr>
                <w:rFonts w:ascii="Arial" w:hAnsi="Arial" w:cs="Arial"/>
                <w:sz w:val="20"/>
                <w:szCs w:val="20"/>
              </w:rPr>
              <w:t>т</w:t>
            </w:r>
            <w:r w:rsidRPr="00B36BC5">
              <w:rPr>
                <w:rFonts w:ascii="Arial" w:hAnsi="Arial" w:cs="Arial"/>
                <w:sz w:val="20"/>
                <w:szCs w:val="20"/>
              </w:rPr>
              <w:t>ного самоуправления и организаций  по исполнению ими своих законных функций и реализации своих законных полномочий в области ГО и защиты от</w:t>
            </w:r>
            <w:r w:rsidRPr="00B36BC5">
              <w:rPr>
                <w:rFonts w:ascii="Arial" w:hAnsi="Arial" w:cs="Arial"/>
                <w:b/>
                <w:sz w:val="20"/>
                <w:szCs w:val="20"/>
              </w:rPr>
              <w:t xml:space="preserve"> </w:t>
            </w:r>
            <w:r w:rsidRPr="00B36BC5">
              <w:rPr>
                <w:rFonts w:ascii="Arial" w:hAnsi="Arial" w:cs="Arial"/>
                <w:sz w:val="20"/>
                <w:szCs w:val="20"/>
              </w:rPr>
              <w:t>ЧС.</w:t>
            </w:r>
          </w:p>
        </w:tc>
      </w:tr>
    </w:tbl>
    <w:p w:rsidR="00B36BC5" w:rsidRPr="00B36BC5" w:rsidRDefault="00B36BC5" w:rsidP="00B36BC5">
      <w:pPr>
        <w:rPr>
          <w:rFonts w:ascii="Arial" w:hAnsi="Arial" w:cs="Arial"/>
          <w:b/>
          <w:bCs/>
          <w:sz w:val="20"/>
          <w:szCs w:val="20"/>
        </w:rPr>
      </w:pPr>
    </w:p>
    <w:p w:rsidR="00B36BC5" w:rsidRPr="00B36BC5" w:rsidRDefault="00B36BC5" w:rsidP="00B36BC5">
      <w:pPr>
        <w:widowControl w:val="0"/>
        <w:autoSpaceDE w:val="0"/>
        <w:autoSpaceDN w:val="0"/>
        <w:adjustRightInd w:val="0"/>
        <w:ind w:firstLine="709"/>
        <w:jc w:val="center"/>
        <w:outlineLvl w:val="1"/>
        <w:rPr>
          <w:rFonts w:ascii="Arial" w:hAnsi="Arial" w:cs="Arial"/>
          <w:b/>
          <w:sz w:val="20"/>
          <w:szCs w:val="20"/>
        </w:rPr>
      </w:pPr>
      <w:r w:rsidRPr="00B36BC5">
        <w:rPr>
          <w:rFonts w:ascii="Arial" w:hAnsi="Arial" w:cs="Arial"/>
          <w:b/>
          <w:sz w:val="20"/>
          <w:szCs w:val="20"/>
        </w:rPr>
        <w:t xml:space="preserve">Раздел I. </w:t>
      </w:r>
    </w:p>
    <w:p w:rsidR="00B36BC5" w:rsidRPr="00B36BC5" w:rsidRDefault="00B36BC5" w:rsidP="00B36BC5">
      <w:pPr>
        <w:widowControl w:val="0"/>
        <w:autoSpaceDE w:val="0"/>
        <w:autoSpaceDN w:val="0"/>
        <w:adjustRightInd w:val="0"/>
        <w:ind w:firstLine="709"/>
        <w:jc w:val="center"/>
        <w:outlineLvl w:val="1"/>
        <w:rPr>
          <w:rFonts w:ascii="Arial" w:hAnsi="Arial" w:cs="Arial"/>
          <w:b/>
          <w:sz w:val="20"/>
          <w:szCs w:val="20"/>
        </w:rPr>
      </w:pPr>
      <w:r w:rsidRPr="00B36BC5">
        <w:rPr>
          <w:rFonts w:ascii="Arial" w:hAnsi="Arial" w:cs="Arial"/>
          <w:b/>
          <w:sz w:val="20"/>
          <w:szCs w:val="20"/>
        </w:rPr>
        <w:t>Общая характеристика сферы реализации муниципальной программы «</w:t>
      </w:r>
      <w:r w:rsidRPr="00B36BC5">
        <w:rPr>
          <w:rFonts w:ascii="Arial" w:hAnsi="Arial" w:cs="Arial"/>
          <w:b/>
          <w:bCs/>
          <w:sz w:val="20"/>
          <w:szCs w:val="20"/>
        </w:rPr>
        <w:t xml:space="preserve">Повышение безопасности жизнедеятельности населения и территорий </w:t>
      </w:r>
      <w:r w:rsidRPr="00B36BC5">
        <w:rPr>
          <w:rFonts w:ascii="Arial" w:hAnsi="Arial" w:cs="Arial"/>
          <w:b/>
          <w:sz w:val="20"/>
          <w:szCs w:val="20"/>
        </w:rPr>
        <w:t>Таушкасинского сельского поселения</w:t>
      </w:r>
      <w:r w:rsidRPr="00B36BC5">
        <w:rPr>
          <w:rFonts w:ascii="Arial" w:hAnsi="Arial" w:cs="Arial"/>
          <w:b/>
          <w:bCs/>
          <w:sz w:val="20"/>
          <w:szCs w:val="20"/>
        </w:rPr>
        <w:t xml:space="preserve"> Цивильского района Чувашской Республики</w:t>
      </w:r>
      <w:r w:rsidRPr="00B36BC5">
        <w:rPr>
          <w:rFonts w:ascii="Arial" w:hAnsi="Arial" w:cs="Arial"/>
          <w:b/>
          <w:sz w:val="20"/>
          <w:szCs w:val="20"/>
        </w:rPr>
        <w:t xml:space="preserve"> на 2021-2035 годы».</w:t>
      </w:r>
    </w:p>
    <w:p w:rsidR="00B36BC5" w:rsidRPr="00B36BC5" w:rsidRDefault="00B36BC5" w:rsidP="00B36BC5">
      <w:pPr>
        <w:widowControl w:val="0"/>
        <w:autoSpaceDE w:val="0"/>
        <w:autoSpaceDN w:val="0"/>
        <w:adjustRightInd w:val="0"/>
        <w:ind w:firstLine="709"/>
        <w:jc w:val="center"/>
        <w:rPr>
          <w:rFonts w:ascii="Arial" w:hAnsi="Arial" w:cs="Arial"/>
          <w:b/>
          <w:sz w:val="20"/>
          <w:szCs w:val="20"/>
        </w:rPr>
      </w:pPr>
      <w:r w:rsidRPr="00B36BC5">
        <w:rPr>
          <w:rFonts w:ascii="Arial" w:hAnsi="Arial" w:cs="Arial"/>
          <w:b/>
          <w:sz w:val="20"/>
          <w:szCs w:val="20"/>
        </w:rPr>
        <w:t>основные проблемы в указанной сфере и прогноз ее развития</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Муниципальная программа Таушкасинского сельского поселения Цивильского района Чувашской Республики «Повышение безопасности жизнедеятельности населения и терр</w:t>
      </w:r>
      <w:r w:rsidRPr="00B36BC5">
        <w:rPr>
          <w:rFonts w:ascii="Arial" w:hAnsi="Arial" w:cs="Arial"/>
          <w:sz w:val="20"/>
          <w:szCs w:val="20"/>
        </w:rPr>
        <w:t>и</w:t>
      </w:r>
      <w:r w:rsidRPr="00B36BC5">
        <w:rPr>
          <w:rFonts w:ascii="Arial" w:hAnsi="Arial" w:cs="Arial"/>
          <w:sz w:val="20"/>
          <w:szCs w:val="20"/>
        </w:rPr>
        <w:t>торий»  (далее – Программа) направлена на обеспечение защиты населения и территорий от чрезвычайных ситуаций (далее также – ЧС), участие в предупреждении и ликвидации последс</w:t>
      </w:r>
      <w:r w:rsidRPr="00B36BC5">
        <w:rPr>
          <w:rFonts w:ascii="Arial" w:hAnsi="Arial" w:cs="Arial"/>
          <w:sz w:val="20"/>
          <w:szCs w:val="20"/>
        </w:rPr>
        <w:t>т</w:t>
      </w:r>
      <w:r w:rsidRPr="00B36BC5">
        <w:rPr>
          <w:rFonts w:ascii="Arial" w:hAnsi="Arial" w:cs="Arial"/>
          <w:sz w:val="20"/>
          <w:szCs w:val="20"/>
        </w:rPr>
        <w:t>вий чрезвычайных ситуаций на территории сельского поселения, обеспечение первичных мер пожарной безопасности и безопасности людей на водных объектах,  совершенствование осущ</w:t>
      </w:r>
      <w:r w:rsidRPr="00B36BC5">
        <w:rPr>
          <w:rFonts w:ascii="Arial" w:hAnsi="Arial" w:cs="Arial"/>
          <w:sz w:val="20"/>
          <w:szCs w:val="20"/>
        </w:rPr>
        <w:t>е</w:t>
      </w:r>
      <w:r w:rsidRPr="00B36BC5">
        <w:rPr>
          <w:rFonts w:ascii="Arial" w:hAnsi="Arial" w:cs="Arial"/>
          <w:sz w:val="20"/>
          <w:szCs w:val="20"/>
        </w:rPr>
        <w:t>ствления мероприятий по гражданской обороне (далее также – ГО) и предупреждение террор</w:t>
      </w:r>
      <w:r w:rsidRPr="00B36BC5">
        <w:rPr>
          <w:rFonts w:ascii="Arial" w:hAnsi="Arial" w:cs="Arial"/>
          <w:sz w:val="20"/>
          <w:szCs w:val="20"/>
        </w:rPr>
        <w:t>и</w:t>
      </w:r>
      <w:r w:rsidRPr="00B36BC5">
        <w:rPr>
          <w:rFonts w:ascii="Arial" w:hAnsi="Arial" w:cs="Arial"/>
          <w:sz w:val="20"/>
          <w:szCs w:val="20"/>
        </w:rPr>
        <w:t>стических актов, профилактику правонарушений в, а также укрепление законности и правоп</w:t>
      </w:r>
      <w:r w:rsidRPr="00B36BC5">
        <w:rPr>
          <w:rFonts w:ascii="Arial" w:hAnsi="Arial" w:cs="Arial"/>
          <w:sz w:val="20"/>
          <w:szCs w:val="20"/>
        </w:rPr>
        <w:t>о</w:t>
      </w:r>
      <w:r w:rsidRPr="00B36BC5">
        <w:rPr>
          <w:rFonts w:ascii="Arial" w:hAnsi="Arial" w:cs="Arial"/>
          <w:sz w:val="20"/>
          <w:szCs w:val="20"/>
        </w:rPr>
        <w:t>рядка, повышение уровня защищенности граждан и общества на основе противодействия те</w:t>
      </w:r>
      <w:r w:rsidRPr="00B36BC5">
        <w:rPr>
          <w:rFonts w:ascii="Arial" w:hAnsi="Arial" w:cs="Arial"/>
          <w:sz w:val="20"/>
          <w:szCs w:val="20"/>
        </w:rPr>
        <w:t>р</w:t>
      </w:r>
      <w:r w:rsidRPr="00B36BC5">
        <w:rPr>
          <w:rFonts w:ascii="Arial" w:hAnsi="Arial" w:cs="Arial"/>
          <w:sz w:val="20"/>
          <w:szCs w:val="20"/>
        </w:rPr>
        <w:t>роризму и экстремизму, профилактики их проявлений .</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Мероприятия по ГО и защите населения и территорий  Таушкасинского сельского поселения Цивильского района  от ЧС осуществляются в соответствии с ежегодно утвержда</w:t>
      </w:r>
      <w:r w:rsidRPr="00B36BC5">
        <w:rPr>
          <w:rFonts w:ascii="Arial" w:hAnsi="Arial" w:cs="Arial"/>
          <w:sz w:val="20"/>
          <w:szCs w:val="20"/>
        </w:rPr>
        <w:t>е</w:t>
      </w:r>
      <w:r w:rsidRPr="00B36BC5">
        <w:rPr>
          <w:rFonts w:ascii="Arial" w:hAnsi="Arial" w:cs="Arial"/>
          <w:sz w:val="20"/>
          <w:szCs w:val="20"/>
        </w:rPr>
        <w:t>мым Планом основных мероприятий  Таушкасинского сельского поселения Цивильского района  в области гражданской обороны, предупреждения и ликвидации чрезвычайных ситу</w:t>
      </w:r>
      <w:r w:rsidRPr="00B36BC5">
        <w:rPr>
          <w:rFonts w:ascii="Arial" w:hAnsi="Arial" w:cs="Arial"/>
          <w:sz w:val="20"/>
          <w:szCs w:val="20"/>
        </w:rPr>
        <w:t>а</w:t>
      </w:r>
      <w:r w:rsidRPr="00B36BC5">
        <w:rPr>
          <w:rFonts w:ascii="Arial" w:hAnsi="Arial" w:cs="Arial"/>
          <w:sz w:val="20"/>
          <w:szCs w:val="20"/>
        </w:rPr>
        <w:t xml:space="preserve">ций, обеспечения пожарной безопасности и </w:t>
      </w:r>
      <w:r w:rsidRPr="00B36BC5">
        <w:rPr>
          <w:rFonts w:ascii="Arial" w:hAnsi="Arial" w:cs="Arial"/>
          <w:sz w:val="20"/>
          <w:szCs w:val="20"/>
        </w:rPr>
        <w:lastRenderedPageBreak/>
        <w:t>безопасности людей на водных объектах.</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чрезвычайных ситуаций природного и техногенного характера, возникают новые виды эпидемий и болезней. Серьезную демограф</w:t>
      </w:r>
      <w:r w:rsidRPr="00B36BC5">
        <w:rPr>
          <w:rFonts w:ascii="Arial" w:hAnsi="Arial" w:cs="Arial"/>
          <w:sz w:val="20"/>
          <w:szCs w:val="20"/>
        </w:rPr>
        <w:t>и</w:t>
      </w:r>
      <w:r w:rsidRPr="00B36BC5">
        <w:rPr>
          <w:rFonts w:ascii="Arial" w:hAnsi="Arial" w:cs="Arial"/>
          <w:sz w:val="20"/>
          <w:szCs w:val="20"/>
        </w:rPr>
        <w:t>ческую проблему создает количество погибших в различных ЧС людей. Количество постр</w:t>
      </w:r>
      <w:r w:rsidRPr="00B36BC5">
        <w:rPr>
          <w:rFonts w:ascii="Arial" w:hAnsi="Arial" w:cs="Arial"/>
          <w:sz w:val="20"/>
          <w:szCs w:val="20"/>
        </w:rPr>
        <w:t>а</w:t>
      </w:r>
      <w:r w:rsidRPr="00B36BC5">
        <w:rPr>
          <w:rFonts w:ascii="Arial" w:hAnsi="Arial" w:cs="Arial"/>
          <w:sz w:val="20"/>
          <w:szCs w:val="20"/>
        </w:rPr>
        <w:t>давших в них ежегодно исчисляется сотнями человек.</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Для своевременного доведения информации до населения  Таушкасинского сельского поселения Цивильского  района  об опасностях, возникающих при ведении военных дейс</w:t>
      </w:r>
      <w:r w:rsidRPr="00B36BC5">
        <w:rPr>
          <w:rFonts w:ascii="Arial" w:hAnsi="Arial" w:cs="Arial"/>
          <w:sz w:val="20"/>
          <w:szCs w:val="20"/>
        </w:rPr>
        <w:t>т</w:t>
      </w:r>
      <w:r w:rsidRPr="00B36BC5">
        <w:rPr>
          <w:rFonts w:ascii="Arial" w:hAnsi="Arial" w:cs="Arial"/>
          <w:sz w:val="20"/>
          <w:szCs w:val="20"/>
        </w:rPr>
        <w:t>вий или вследствие этих действий, а также при возникновении ЧС, оповещение осуществляется при помощи системы централизованного оповещения.</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Оповещение населения, не охваченного системой оповещения, производится посыльн</w:t>
      </w:r>
      <w:r w:rsidRPr="00B36BC5">
        <w:rPr>
          <w:rFonts w:ascii="Arial" w:hAnsi="Arial" w:cs="Arial"/>
          <w:sz w:val="20"/>
          <w:szCs w:val="20"/>
        </w:rPr>
        <w:t>ы</w:t>
      </w:r>
      <w:r w:rsidRPr="00B36BC5">
        <w:rPr>
          <w:rFonts w:ascii="Arial" w:hAnsi="Arial" w:cs="Arial"/>
          <w:sz w:val="20"/>
          <w:szCs w:val="20"/>
        </w:rPr>
        <w:t>ми и громкоговорящими системами.</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Инженерная защита населения и территорий  Цивильского района  организована в соответствии с требованиями федеральных законов «О защите населения и территорий от чре</w:t>
      </w:r>
      <w:r w:rsidRPr="00B36BC5">
        <w:rPr>
          <w:rFonts w:ascii="Arial" w:hAnsi="Arial" w:cs="Arial"/>
          <w:sz w:val="20"/>
          <w:szCs w:val="20"/>
        </w:rPr>
        <w:t>з</w:t>
      </w:r>
      <w:r w:rsidRPr="00B36BC5">
        <w:rPr>
          <w:rFonts w:ascii="Arial" w:hAnsi="Arial" w:cs="Arial"/>
          <w:sz w:val="20"/>
          <w:szCs w:val="20"/>
        </w:rPr>
        <w:t>вычайных ситуаций природного и техногенного характера» и «О гражданской обороне».</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Для планирования, организации и руководства проведением эвакуационных меропри</w:t>
      </w:r>
      <w:r w:rsidRPr="00B36BC5">
        <w:rPr>
          <w:rFonts w:ascii="Arial" w:hAnsi="Arial" w:cs="Arial"/>
          <w:sz w:val="20"/>
          <w:szCs w:val="20"/>
        </w:rPr>
        <w:t>я</w:t>
      </w:r>
      <w:r w:rsidRPr="00B36BC5">
        <w:rPr>
          <w:rFonts w:ascii="Arial" w:hAnsi="Arial" w:cs="Arial"/>
          <w:sz w:val="20"/>
          <w:szCs w:val="20"/>
        </w:rPr>
        <w:t>тий в экстремальных ситуациях мирного и военного времени на территории  Таушкасинского сельского поселения Цивильского района  создана и функционирует эвакуационная (эв</w:t>
      </w:r>
      <w:r w:rsidRPr="00B36BC5">
        <w:rPr>
          <w:rFonts w:ascii="Arial" w:hAnsi="Arial" w:cs="Arial"/>
          <w:sz w:val="20"/>
          <w:szCs w:val="20"/>
        </w:rPr>
        <w:t>а</w:t>
      </w:r>
      <w:r w:rsidRPr="00B36BC5">
        <w:rPr>
          <w:rFonts w:ascii="Arial" w:hAnsi="Arial" w:cs="Arial"/>
          <w:sz w:val="20"/>
          <w:szCs w:val="20"/>
        </w:rPr>
        <w:t>коприемная) комиссия.</w:t>
      </w:r>
    </w:p>
    <w:p w:rsidR="00B36BC5" w:rsidRPr="00B36BC5" w:rsidRDefault="00B36BC5" w:rsidP="00B36BC5">
      <w:pPr>
        <w:widowControl w:val="0"/>
        <w:autoSpaceDE w:val="0"/>
        <w:autoSpaceDN w:val="0"/>
        <w:adjustRightInd w:val="0"/>
        <w:ind w:firstLine="709"/>
        <w:jc w:val="both"/>
        <w:rPr>
          <w:rFonts w:ascii="Arial" w:hAnsi="Arial" w:cs="Arial"/>
          <w:sz w:val="20"/>
          <w:szCs w:val="20"/>
          <w:vertAlign w:val="superscript"/>
        </w:rPr>
      </w:pPr>
      <w:r w:rsidRPr="00B36BC5">
        <w:rPr>
          <w:rFonts w:ascii="Arial" w:hAnsi="Arial" w:cs="Arial"/>
          <w:sz w:val="20"/>
          <w:szCs w:val="20"/>
        </w:rPr>
        <w:t xml:space="preserve"> Согласно проведенному мониторингу на объектах экономики, в организациях и частном секторе Таушкасинского сельского поселения Цивильского  района  имеются 2 резервных источников электроснабжения общей мощностью 150 кВт. Для обеспечения объектов социал</w:t>
      </w:r>
      <w:r w:rsidRPr="00B36BC5">
        <w:rPr>
          <w:rFonts w:ascii="Arial" w:hAnsi="Arial" w:cs="Arial"/>
          <w:sz w:val="20"/>
          <w:szCs w:val="20"/>
        </w:rPr>
        <w:t>ь</w:t>
      </w:r>
      <w:r w:rsidRPr="00B36BC5">
        <w:rPr>
          <w:rFonts w:ascii="Arial" w:hAnsi="Arial" w:cs="Arial"/>
          <w:sz w:val="20"/>
          <w:szCs w:val="20"/>
        </w:rPr>
        <w:t>ной инфраструктуры резервными источниками электроэнергии администрацией Цивильского района закуплен автономный дизель-генератор  мощностью 80 кВт.</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 xml:space="preserve"> Анализ реагирования на ЧС показывает, что повышение эффективности функционир</w:t>
      </w:r>
      <w:r w:rsidRPr="00B36BC5">
        <w:rPr>
          <w:rFonts w:ascii="Arial" w:hAnsi="Arial" w:cs="Arial"/>
          <w:sz w:val="20"/>
          <w:szCs w:val="20"/>
        </w:rPr>
        <w:t>о</w:t>
      </w:r>
      <w:r w:rsidRPr="00B36BC5">
        <w:rPr>
          <w:rFonts w:ascii="Arial" w:hAnsi="Arial" w:cs="Arial"/>
          <w:sz w:val="20"/>
          <w:szCs w:val="20"/>
        </w:rPr>
        <w:t>вания районной системы предупреждения и ликвидации ЧС напрямую зависит от степени г</w:t>
      </w:r>
      <w:r w:rsidRPr="00B36BC5">
        <w:rPr>
          <w:rFonts w:ascii="Arial" w:hAnsi="Arial" w:cs="Arial"/>
          <w:sz w:val="20"/>
          <w:szCs w:val="20"/>
        </w:rPr>
        <w:t>о</w:t>
      </w:r>
      <w:r w:rsidRPr="00B36BC5">
        <w:rPr>
          <w:rFonts w:ascii="Arial" w:hAnsi="Arial" w:cs="Arial"/>
          <w:sz w:val="20"/>
          <w:szCs w:val="20"/>
        </w:rPr>
        <w:t xml:space="preserve">товности сил и средств. </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Создание и совершенствование системы подготовки населения в области ГО и ЧС в районе позволило увеличить показатели охвата и повысить эффективность обучения всех катег</w:t>
      </w:r>
      <w:r w:rsidRPr="00B36BC5">
        <w:rPr>
          <w:rFonts w:ascii="Arial" w:hAnsi="Arial" w:cs="Arial"/>
          <w:sz w:val="20"/>
          <w:szCs w:val="20"/>
        </w:rPr>
        <w:t>о</w:t>
      </w:r>
      <w:r w:rsidRPr="00B36BC5">
        <w:rPr>
          <w:rFonts w:ascii="Arial" w:hAnsi="Arial" w:cs="Arial"/>
          <w:sz w:val="20"/>
          <w:szCs w:val="20"/>
        </w:rPr>
        <w:t xml:space="preserve">рий населения способам защиты от опасностей, возникающих при ведении военных действий или вследствие этих действий и при ЧС. </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Основное внимание при подготовке руководителей, других должностных лиц и специ</w:t>
      </w:r>
      <w:r w:rsidRPr="00B36BC5">
        <w:rPr>
          <w:rFonts w:ascii="Arial" w:hAnsi="Arial" w:cs="Arial"/>
          <w:sz w:val="20"/>
          <w:szCs w:val="20"/>
        </w:rPr>
        <w:t>а</w:t>
      </w:r>
      <w:r w:rsidRPr="00B36BC5">
        <w:rPr>
          <w:rFonts w:ascii="Arial" w:hAnsi="Arial" w:cs="Arial"/>
          <w:sz w:val="20"/>
          <w:szCs w:val="20"/>
        </w:rPr>
        <w:t>листов ГО и ТП РСЧС Таушкасинского сельского поселения Цивильского района  было обращено на приобретение обучаемыми практических навыков для выполнения ими своих об</w:t>
      </w:r>
      <w:r w:rsidRPr="00B36BC5">
        <w:rPr>
          <w:rFonts w:ascii="Arial" w:hAnsi="Arial" w:cs="Arial"/>
          <w:sz w:val="20"/>
          <w:szCs w:val="20"/>
        </w:rPr>
        <w:t>я</w:t>
      </w:r>
      <w:r w:rsidRPr="00B36BC5">
        <w:rPr>
          <w:rFonts w:ascii="Arial" w:hAnsi="Arial" w:cs="Arial"/>
          <w:sz w:val="20"/>
          <w:szCs w:val="20"/>
        </w:rPr>
        <w:t>занностей по защите от опасностей, возникающих при ведении военных действий или вследс</w:t>
      </w:r>
      <w:r w:rsidRPr="00B36BC5">
        <w:rPr>
          <w:rFonts w:ascii="Arial" w:hAnsi="Arial" w:cs="Arial"/>
          <w:sz w:val="20"/>
          <w:szCs w:val="20"/>
        </w:rPr>
        <w:t>т</w:t>
      </w:r>
      <w:r w:rsidRPr="00B36BC5">
        <w:rPr>
          <w:rFonts w:ascii="Arial" w:hAnsi="Arial" w:cs="Arial"/>
          <w:sz w:val="20"/>
          <w:szCs w:val="20"/>
        </w:rPr>
        <w:t>вие этих действий и при ЧС, а также умения анализировать и оценивать обстановку, принимать правильные решения.</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Реализация предусмотренных муниципальной программой мероприятий позволит обе</w:t>
      </w:r>
      <w:r w:rsidRPr="00B36BC5">
        <w:rPr>
          <w:rFonts w:ascii="Arial" w:hAnsi="Arial" w:cs="Arial"/>
          <w:sz w:val="20"/>
          <w:szCs w:val="20"/>
        </w:rPr>
        <w:t>с</w:t>
      </w:r>
      <w:r w:rsidRPr="00B36BC5">
        <w:rPr>
          <w:rFonts w:ascii="Arial" w:hAnsi="Arial" w:cs="Arial"/>
          <w:sz w:val="20"/>
          <w:szCs w:val="20"/>
        </w:rPr>
        <w:t>печить своевременное выявление и оперативное реагирование на очаги возгорания в лесных массивах и прилегающих к ним территориях, ликвидацию возникших лесных пожаров и мин</w:t>
      </w:r>
      <w:r w:rsidRPr="00B36BC5">
        <w:rPr>
          <w:rFonts w:ascii="Arial" w:hAnsi="Arial" w:cs="Arial"/>
          <w:sz w:val="20"/>
          <w:szCs w:val="20"/>
        </w:rPr>
        <w:t>и</w:t>
      </w:r>
      <w:r w:rsidRPr="00B36BC5">
        <w:rPr>
          <w:rFonts w:ascii="Arial" w:hAnsi="Arial" w:cs="Arial"/>
          <w:sz w:val="20"/>
          <w:szCs w:val="20"/>
        </w:rPr>
        <w:t>мизацию их последствий.</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Для реализации целей и задач муниципальной программы, а именно существенного п</w:t>
      </w:r>
      <w:r w:rsidRPr="00B36BC5">
        <w:rPr>
          <w:rFonts w:ascii="Arial" w:hAnsi="Arial" w:cs="Arial"/>
          <w:sz w:val="20"/>
          <w:szCs w:val="20"/>
        </w:rPr>
        <w:t>о</w:t>
      </w:r>
      <w:r w:rsidRPr="00B36BC5">
        <w:rPr>
          <w:rFonts w:ascii="Arial" w:hAnsi="Arial" w:cs="Arial"/>
          <w:sz w:val="20"/>
          <w:szCs w:val="20"/>
        </w:rPr>
        <w:t>вышения готовности ГО, уровня защиты населения и территорий от ЧС, обеспечения пожарной безопасности и безопасности людей на водных объектах, профилактики правонарушений и пр</w:t>
      </w:r>
      <w:r w:rsidRPr="00B36BC5">
        <w:rPr>
          <w:rFonts w:ascii="Arial" w:hAnsi="Arial" w:cs="Arial"/>
          <w:sz w:val="20"/>
          <w:szCs w:val="20"/>
        </w:rPr>
        <w:t>о</w:t>
      </w:r>
      <w:r w:rsidRPr="00B36BC5">
        <w:rPr>
          <w:rFonts w:ascii="Arial" w:hAnsi="Arial" w:cs="Arial"/>
          <w:sz w:val="20"/>
          <w:szCs w:val="20"/>
        </w:rPr>
        <w:t>тиводействия преступности в Цивильском районе, профилактики терроризма и экстрем</w:t>
      </w:r>
      <w:r w:rsidRPr="00B36BC5">
        <w:rPr>
          <w:rFonts w:ascii="Arial" w:hAnsi="Arial" w:cs="Arial"/>
          <w:sz w:val="20"/>
          <w:szCs w:val="20"/>
        </w:rPr>
        <w:t>и</w:t>
      </w:r>
      <w:r w:rsidRPr="00B36BC5">
        <w:rPr>
          <w:rFonts w:ascii="Arial" w:hAnsi="Arial" w:cs="Arial"/>
          <w:sz w:val="20"/>
          <w:szCs w:val="20"/>
        </w:rPr>
        <w:t>стской деятельности в Цивильском районе необходимо применение программно-целевых инструментов, поскольку требуется:</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высокая степень координации действий органов местного самоуправления Таушкасинского сельского поселения Цивильского района, организаций и граждан;</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запуск механизмов обеспечения заинтересованности всех участников мероприятий по защите населения и территорий от чрезвычайных ситуаций, обеспечению пожарной безопасн</w:t>
      </w:r>
      <w:r w:rsidRPr="00B36BC5">
        <w:rPr>
          <w:rFonts w:ascii="Arial" w:hAnsi="Arial" w:cs="Arial"/>
          <w:sz w:val="20"/>
          <w:szCs w:val="20"/>
        </w:rPr>
        <w:t>о</w:t>
      </w:r>
      <w:r w:rsidRPr="00B36BC5">
        <w:rPr>
          <w:rFonts w:ascii="Arial" w:hAnsi="Arial" w:cs="Arial"/>
          <w:sz w:val="20"/>
          <w:szCs w:val="20"/>
        </w:rPr>
        <w:t>сти и безопасности людей на водных объектах;</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мобилизация ресурсов и оптимизация их использования.</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В результате реализации муниципальной программы прогнозируется:</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повышение уровня безопасности жизнедеятельности населения и территорий Цивильского района;</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полная обеспеченность СИЗ персонала организаций, эксплуатирующих опасные прои</w:t>
      </w:r>
      <w:r w:rsidRPr="00B36BC5">
        <w:rPr>
          <w:rFonts w:ascii="Arial" w:hAnsi="Arial" w:cs="Arial"/>
          <w:sz w:val="20"/>
          <w:szCs w:val="20"/>
        </w:rPr>
        <w:t>з</w:t>
      </w:r>
      <w:r w:rsidRPr="00B36BC5">
        <w:rPr>
          <w:rFonts w:ascii="Arial" w:hAnsi="Arial" w:cs="Arial"/>
          <w:sz w:val="20"/>
          <w:szCs w:val="20"/>
        </w:rPr>
        <w:t>водственные объекты;</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достаточная обеспеченность подразделений пожарной охраны и аварийно-спасательных формирований соответствующим оборудованием и техникой;</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достаточная обеспеченность органов управления гражданской обороны и Таушкасинского сельского поселения Цивильского районного звена ТП РСЧС Чувашской Республики современными средствами связи.</w:t>
      </w:r>
    </w:p>
    <w:p w:rsidR="00B36BC5" w:rsidRPr="00B36BC5" w:rsidRDefault="00B36BC5" w:rsidP="00B36BC5">
      <w:pPr>
        <w:widowControl w:val="0"/>
        <w:autoSpaceDE w:val="0"/>
        <w:autoSpaceDN w:val="0"/>
        <w:adjustRightInd w:val="0"/>
        <w:ind w:firstLine="709"/>
        <w:jc w:val="both"/>
        <w:rPr>
          <w:rFonts w:ascii="Arial" w:hAnsi="Arial" w:cs="Arial"/>
          <w:sz w:val="20"/>
          <w:szCs w:val="20"/>
        </w:rPr>
      </w:pPr>
    </w:p>
    <w:p w:rsidR="00B36BC5" w:rsidRPr="00B36BC5" w:rsidRDefault="00B36BC5" w:rsidP="00B36BC5">
      <w:pPr>
        <w:widowControl w:val="0"/>
        <w:autoSpaceDE w:val="0"/>
        <w:autoSpaceDN w:val="0"/>
        <w:adjustRightInd w:val="0"/>
        <w:ind w:firstLine="709"/>
        <w:jc w:val="center"/>
        <w:outlineLvl w:val="1"/>
        <w:rPr>
          <w:rFonts w:ascii="Arial" w:hAnsi="Arial" w:cs="Arial"/>
          <w:b/>
          <w:sz w:val="20"/>
          <w:szCs w:val="20"/>
        </w:rPr>
      </w:pPr>
      <w:r w:rsidRPr="00B36BC5">
        <w:rPr>
          <w:rFonts w:ascii="Arial" w:hAnsi="Arial" w:cs="Arial"/>
          <w:b/>
          <w:sz w:val="20"/>
          <w:szCs w:val="20"/>
        </w:rPr>
        <w:t xml:space="preserve">Раздел II. </w:t>
      </w:r>
    </w:p>
    <w:p w:rsidR="00B36BC5" w:rsidRPr="00B36BC5" w:rsidRDefault="00B36BC5" w:rsidP="00B36BC5">
      <w:pPr>
        <w:widowControl w:val="0"/>
        <w:autoSpaceDE w:val="0"/>
        <w:autoSpaceDN w:val="0"/>
        <w:adjustRightInd w:val="0"/>
        <w:ind w:firstLine="426"/>
        <w:jc w:val="center"/>
        <w:outlineLvl w:val="1"/>
        <w:rPr>
          <w:rFonts w:ascii="Arial" w:hAnsi="Arial" w:cs="Arial"/>
          <w:b/>
          <w:sz w:val="20"/>
          <w:szCs w:val="20"/>
        </w:rPr>
      </w:pPr>
      <w:r w:rsidRPr="00B36BC5">
        <w:rPr>
          <w:rFonts w:ascii="Arial" w:hAnsi="Arial" w:cs="Arial"/>
          <w:b/>
          <w:sz w:val="20"/>
          <w:szCs w:val="20"/>
        </w:rPr>
        <w:t>Приоритеты в сфере реализации муниципальной программы, цели, зад</w:t>
      </w:r>
      <w:r w:rsidRPr="00B36BC5">
        <w:rPr>
          <w:rFonts w:ascii="Arial" w:hAnsi="Arial" w:cs="Arial"/>
          <w:b/>
          <w:sz w:val="20"/>
          <w:szCs w:val="20"/>
        </w:rPr>
        <w:t>а</w:t>
      </w:r>
      <w:r w:rsidRPr="00B36BC5">
        <w:rPr>
          <w:rFonts w:ascii="Arial" w:hAnsi="Arial" w:cs="Arial"/>
          <w:b/>
          <w:sz w:val="20"/>
          <w:szCs w:val="20"/>
        </w:rPr>
        <w:t>чи и показатели (индикаторы) достижения целей и решения задач, основные ожидаемые конечные результаты и срок реализации муниципальной программы</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Муниципальная программа направлена на достижение следующих целей:</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 xml:space="preserve">участие в предупреждении  и ликвидации чрезвычайных ситуаций; </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совершенствование взаимодействия правоохранительных, органов местного самоупра</w:t>
      </w:r>
      <w:r w:rsidRPr="00B36BC5">
        <w:rPr>
          <w:rFonts w:ascii="Arial" w:hAnsi="Arial" w:cs="Arial"/>
          <w:sz w:val="20"/>
          <w:szCs w:val="20"/>
        </w:rPr>
        <w:t>в</w:t>
      </w:r>
      <w:r w:rsidRPr="00B36BC5">
        <w:rPr>
          <w:rFonts w:ascii="Arial" w:hAnsi="Arial" w:cs="Arial"/>
          <w:sz w:val="20"/>
          <w:szCs w:val="20"/>
        </w:rPr>
        <w:t xml:space="preserve">ления района,  </w:t>
      </w:r>
      <w:r w:rsidRPr="00B36BC5">
        <w:rPr>
          <w:rFonts w:ascii="Arial" w:hAnsi="Arial" w:cs="Arial"/>
          <w:color w:val="000000"/>
          <w:sz w:val="20"/>
          <w:szCs w:val="20"/>
        </w:rPr>
        <w:t xml:space="preserve">граждан,  их объединений, участвующих в охране общественного порядка (далее – общественные объединения) </w:t>
      </w:r>
      <w:r w:rsidRPr="00B36BC5">
        <w:rPr>
          <w:rFonts w:ascii="Arial" w:hAnsi="Arial" w:cs="Arial"/>
          <w:sz w:val="20"/>
          <w:szCs w:val="20"/>
        </w:rPr>
        <w:t>в сфере профилактики правонарушений, терроризма и экстрем</w:t>
      </w:r>
      <w:r w:rsidRPr="00B36BC5">
        <w:rPr>
          <w:rFonts w:ascii="Arial" w:hAnsi="Arial" w:cs="Arial"/>
          <w:sz w:val="20"/>
          <w:szCs w:val="20"/>
        </w:rPr>
        <w:t>и</w:t>
      </w:r>
      <w:r w:rsidRPr="00B36BC5">
        <w:rPr>
          <w:rFonts w:ascii="Arial" w:hAnsi="Arial" w:cs="Arial"/>
          <w:sz w:val="20"/>
          <w:szCs w:val="20"/>
        </w:rPr>
        <w:t>стской деятельности в  Таушкасинском сельском  поселении Цивильского района.</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Поставленные цели планируется достигнуть путем решения следующих задач:</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совершенствование организации профилактики чрезвычайных ситуаций, пропаганды и обучения населения по вопросам гражданской обороны, защиты от чрезвычайных ситуаций и террористических акций;</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своевременное информирование населения Таушкасинского сельского поселения Цивильского района о чрезвычайных ситуациях, мерах по обеспечению безопасности населения и территорий;</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обучение населения Таушкасинского сельского поселения Цивильского района  в области гражданской защиты;</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совершенствование системы профилактики правонарушений, повышение ответственн</w:t>
      </w:r>
      <w:r w:rsidRPr="00B36BC5">
        <w:rPr>
          <w:rFonts w:ascii="Arial" w:hAnsi="Arial" w:cs="Arial"/>
          <w:sz w:val="20"/>
          <w:szCs w:val="20"/>
        </w:rPr>
        <w:t>о</w:t>
      </w:r>
      <w:r w:rsidRPr="00B36BC5">
        <w:rPr>
          <w:rFonts w:ascii="Arial" w:hAnsi="Arial" w:cs="Arial"/>
          <w:sz w:val="20"/>
          <w:szCs w:val="20"/>
        </w:rPr>
        <w:t>сти за состояние правопорядка органов местного самоуправления и всех звеньев правоохран</w:t>
      </w:r>
      <w:r w:rsidRPr="00B36BC5">
        <w:rPr>
          <w:rFonts w:ascii="Arial" w:hAnsi="Arial" w:cs="Arial"/>
          <w:sz w:val="20"/>
          <w:szCs w:val="20"/>
        </w:rPr>
        <w:t>и</w:t>
      </w:r>
      <w:r w:rsidRPr="00B36BC5">
        <w:rPr>
          <w:rFonts w:ascii="Arial" w:hAnsi="Arial" w:cs="Arial"/>
          <w:sz w:val="20"/>
          <w:szCs w:val="20"/>
        </w:rPr>
        <w:t>тельной системы;</w:t>
      </w:r>
    </w:p>
    <w:p w:rsidR="00B36BC5" w:rsidRPr="00B36BC5" w:rsidRDefault="00B36BC5" w:rsidP="00B36BC5">
      <w:pPr>
        <w:autoSpaceDE w:val="0"/>
        <w:autoSpaceDN w:val="0"/>
        <w:adjustRightInd w:val="0"/>
        <w:ind w:firstLine="709"/>
        <w:jc w:val="both"/>
        <w:rPr>
          <w:rFonts w:ascii="Arial" w:hAnsi="Arial" w:cs="Arial"/>
          <w:sz w:val="20"/>
          <w:szCs w:val="20"/>
        </w:rPr>
      </w:pPr>
      <w:r w:rsidRPr="00B36BC5">
        <w:rPr>
          <w:rFonts w:ascii="Arial" w:hAnsi="Arial" w:cs="Arial"/>
          <w:sz w:val="20"/>
          <w:szCs w:val="20"/>
        </w:rPr>
        <w:t>повышение эффективности взаимодействия органов местного самоуправления, подра</w:t>
      </w:r>
      <w:r w:rsidRPr="00B36BC5">
        <w:rPr>
          <w:rFonts w:ascii="Arial" w:hAnsi="Arial" w:cs="Arial"/>
          <w:sz w:val="20"/>
          <w:szCs w:val="20"/>
        </w:rPr>
        <w:t>з</w:t>
      </w:r>
      <w:r w:rsidRPr="00B36BC5">
        <w:rPr>
          <w:rFonts w:ascii="Arial" w:hAnsi="Arial" w:cs="Arial"/>
          <w:sz w:val="20"/>
          <w:szCs w:val="20"/>
        </w:rPr>
        <w:t>делений территориальных органов федеральных органов исполнительной власти в Цивильском районе, организаций в вопросах профилактики терроризма и экстремизма.</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Реализация муниципальной программы позволит:</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обеспечить гарантированное и своевременное информирование населения  Таушкасинского сельского поселения Цивильского района  об угрозе и возникновении чрезвычайных ситуаций;</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завершить создание локальных систем оповещения населения в районах потенциально опасных объектов;</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осуществить переработку существующих планирующих документов по эвакуации нас</w:t>
      </w:r>
      <w:r w:rsidRPr="00B36BC5">
        <w:rPr>
          <w:rFonts w:ascii="Arial" w:hAnsi="Arial" w:cs="Arial"/>
          <w:sz w:val="20"/>
          <w:szCs w:val="20"/>
        </w:rPr>
        <w:t>е</w:t>
      </w:r>
      <w:r w:rsidRPr="00B36BC5">
        <w:rPr>
          <w:rFonts w:ascii="Arial" w:hAnsi="Arial" w:cs="Arial"/>
          <w:sz w:val="20"/>
          <w:szCs w:val="20"/>
        </w:rPr>
        <w:t>ления, материальных и культурных ценностей с учетом современных условий на основе новых, более гибких многовариантных подходов к ее организации;</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организовать постоянный мониторинг состояния защитных сооружений гражданской обороны (в том числе переданных в аренду), их ремонт и переоборудование в соответствии с современными требованиями;</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обеспечить устойчивое функционирование системы мониторинга и лабораторного ко</w:t>
      </w:r>
      <w:r w:rsidRPr="00B36BC5">
        <w:rPr>
          <w:rFonts w:ascii="Arial" w:hAnsi="Arial" w:cs="Arial"/>
          <w:sz w:val="20"/>
          <w:szCs w:val="20"/>
        </w:rPr>
        <w:t>н</w:t>
      </w:r>
      <w:r w:rsidRPr="00B36BC5">
        <w:rPr>
          <w:rFonts w:ascii="Arial" w:hAnsi="Arial" w:cs="Arial"/>
          <w:sz w:val="20"/>
          <w:szCs w:val="20"/>
        </w:rPr>
        <w:t>троля в очагах поражения и районах чрезвычайных ситуаций;</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довести до требуемого уровня объемы запасов средств индивидуальной защиты, сво</w:t>
      </w:r>
      <w:r w:rsidRPr="00B36BC5">
        <w:rPr>
          <w:rFonts w:ascii="Arial" w:hAnsi="Arial" w:cs="Arial"/>
          <w:sz w:val="20"/>
          <w:szCs w:val="20"/>
        </w:rPr>
        <w:t>е</w:t>
      </w:r>
      <w:r w:rsidRPr="00B36BC5">
        <w:rPr>
          <w:rFonts w:ascii="Arial" w:hAnsi="Arial" w:cs="Arial"/>
          <w:sz w:val="20"/>
          <w:szCs w:val="20"/>
        </w:rPr>
        <w:t>временное их освежение, обеспечить их сохранность и выдачу населению в угрожаемый пер</w:t>
      </w:r>
      <w:r w:rsidRPr="00B36BC5">
        <w:rPr>
          <w:rFonts w:ascii="Arial" w:hAnsi="Arial" w:cs="Arial"/>
          <w:sz w:val="20"/>
          <w:szCs w:val="20"/>
        </w:rPr>
        <w:t>и</w:t>
      </w:r>
      <w:r w:rsidRPr="00B36BC5">
        <w:rPr>
          <w:rFonts w:ascii="Arial" w:hAnsi="Arial" w:cs="Arial"/>
          <w:sz w:val="20"/>
          <w:szCs w:val="20"/>
        </w:rPr>
        <w:t>од;</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развить теоретические и практические навыки действий населения  района в условиях чрезвычайных ситуаций природного и техногенного характера;</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оптимизировать усилия по подготовке и ведению гражданской обороны путем планир</w:t>
      </w:r>
      <w:r w:rsidRPr="00B36BC5">
        <w:rPr>
          <w:rFonts w:ascii="Arial" w:hAnsi="Arial" w:cs="Arial"/>
          <w:sz w:val="20"/>
          <w:szCs w:val="20"/>
        </w:rPr>
        <w:t>о</w:t>
      </w:r>
      <w:r w:rsidRPr="00B36BC5">
        <w:rPr>
          <w:rFonts w:ascii="Arial" w:hAnsi="Arial" w:cs="Arial"/>
          <w:sz w:val="20"/>
          <w:szCs w:val="20"/>
        </w:rPr>
        <w:t>вания и осуществления необходимых мероприятий с учетом экономических, природных и иных характеристик и особенностей территорий и степени реальной опасности;</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обеспечить повышение профессиональной подготовки кадров для укомплектования ав</w:t>
      </w:r>
      <w:r w:rsidRPr="00B36BC5">
        <w:rPr>
          <w:rFonts w:ascii="Arial" w:hAnsi="Arial" w:cs="Arial"/>
          <w:sz w:val="20"/>
          <w:szCs w:val="20"/>
        </w:rPr>
        <w:t>а</w:t>
      </w:r>
      <w:r w:rsidRPr="00B36BC5">
        <w:rPr>
          <w:rFonts w:ascii="Arial" w:hAnsi="Arial" w:cs="Arial"/>
          <w:sz w:val="20"/>
          <w:szCs w:val="20"/>
        </w:rPr>
        <w:t>рийно-спасательных формирований;</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повысить правовую культуру населения и  доверие к правоохранительным органам;</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сократить уровень рецидивной преступности, долю несовершеннолетних преступников, снизить криминогенность общественных мест;</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увеличить количество лиц асоциального поведения, охваченных системой профилакт</w:t>
      </w:r>
      <w:r w:rsidRPr="00B36BC5">
        <w:rPr>
          <w:rFonts w:ascii="Arial" w:hAnsi="Arial" w:cs="Arial"/>
          <w:sz w:val="20"/>
          <w:szCs w:val="20"/>
        </w:rPr>
        <w:t>и</w:t>
      </w:r>
      <w:r w:rsidRPr="00B36BC5">
        <w:rPr>
          <w:rFonts w:ascii="Arial" w:hAnsi="Arial" w:cs="Arial"/>
          <w:sz w:val="20"/>
          <w:szCs w:val="20"/>
        </w:rPr>
        <w:t>ческих мер;</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сохранить трудоспособность граждан за счет сокращения числа погибших и снижения тяжести последствий преступных посягательств;</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осуществить мониторинг эффективности принимаемых мер антитеррористической и а</w:t>
      </w:r>
      <w:r w:rsidRPr="00B36BC5">
        <w:rPr>
          <w:rFonts w:ascii="Arial" w:hAnsi="Arial" w:cs="Arial"/>
          <w:sz w:val="20"/>
          <w:szCs w:val="20"/>
        </w:rPr>
        <w:t>н</w:t>
      </w:r>
      <w:r w:rsidRPr="00B36BC5">
        <w:rPr>
          <w:rFonts w:ascii="Arial" w:hAnsi="Arial" w:cs="Arial"/>
          <w:sz w:val="20"/>
          <w:szCs w:val="20"/>
        </w:rPr>
        <w:t>тиэкстремистской направленности;</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усовершенствовать систему сбора, анализа и обобщения информации о лицах, причас</w:t>
      </w:r>
      <w:r w:rsidRPr="00B36BC5">
        <w:rPr>
          <w:rFonts w:ascii="Arial" w:hAnsi="Arial" w:cs="Arial"/>
          <w:sz w:val="20"/>
          <w:szCs w:val="20"/>
        </w:rPr>
        <w:t>т</w:t>
      </w:r>
      <w:r w:rsidRPr="00B36BC5">
        <w:rPr>
          <w:rFonts w:ascii="Arial" w:hAnsi="Arial" w:cs="Arial"/>
          <w:sz w:val="20"/>
          <w:szCs w:val="20"/>
        </w:rPr>
        <w:t>ных к террористическим актам и экстремистской деятельности, объектах, подлежащих защите;</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повысить защищенность общества и населения  Цивильского района от актов те</w:t>
      </w:r>
      <w:r w:rsidRPr="00B36BC5">
        <w:rPr>
          <w:rFonts w:ascii="Arial" w:hAnsi="Arial" w:cs="Arial"/>
          <w:sz w:val="20"/>
          <w:szCs w:val="20"/>
        </w:rPr>
        <w:t>р</w:t>
      </w:r>
      <w:r w:rsidRPr="00B36BC5">
        <w:rPr>
          <w:rFonts w:ascii="Arial" w:hAnsi="Arial" w:cs="Arial"/>
          <w:sz w:val="20"/>
          <w:szCs w:val="20"/>
        </w:rPr>
        <w:t>роризма и проявлений экстремизма;</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усилить антитеррористическую устойчивость объектов жизнеобеспечения и особо ва</w:t>
      </w:r>
      <w:r w:rsidRPr="00B36BC5">
        <w:rPr>
          <w:rFonts w:ascii="Arial" w:hAnsi="Arial" w:cs="Arial"/>
          <w:sz w:val="20"/>
          <w:szCs w:val="20"/>
        </w:rPr>
        <w:t>ж</w:t>
      </w:r>
      <w:r w:rsidRPr="00B36BC5">
        <w:rPr>
          <w:rFonts w:ascii="Arial" w:hAnsi="Arial" w:cs="Arial"/>
          <w:sz w:val="20"/>
          <w:szCs w:val="20"/>
        </w:rPr>
        <w:t xml:space="preserve">ных </w:t>
      </w:r>
      <w:r w:rsidRPr="00B36BC5">
        <w:rPr>
          <w:rFonts w:ascii="Arial" w:hAnsi="Arial" w:cs="Arial"/>
          <w:sz w:val="20"/>
          <w:szCs w:val="20"/>
        </w:rPr>
        <w:lastRenderedPageBreak/>
        <w:t>объектов, а также мест массового пребывания людей.</w:t>
      </w:r>
    </w:p>
    <w:p w:rsidR="00B36BC5" w:rsidRPr="00B36BC5" w:rsidRDefault="00B36BC5" w:rsidP="00B36BC5">
      <w:pPr>
        <w:widowControl w:val="0"/>
        <w:autoSpaceDE w:val="0"/>
        <w:autoSpaceDN w:val="0"/>
        <w:adjustRightInd w:val="0"/>
        <w:jc w:val="both"/>
        <w:rPr>
          <w:rFonts w:ascii="Arial" w:hAnsi="Arial" w:cs="Arial"/>
          <w:sz w:val="20"/>
          <w:szCs w:val="20"/>
        </w:rPr>
      </w:pPr>
      <w:r w:rsidRPr="00B36BC5">
        <w:rPr>
          <w:rFonts w:ascii="Arial" w:hAnsi="Arial" w:cs="Arial"/>
          <w:sz w:val="20"/>
          <w:szCs w:val="20"/>
        </w:rPr>
        <w:t>Срок реализации муниципальной программы: 2021-2035 годы.</w:t>
      </w:r>
    </w:p>
    <w:p w:rsidR="00B36BC5" w:rsidRPr="00B36BC5" w:rsidRDefault="00B36BC5" w:rsidP="00B36BC5">
      <w:pPr>
        <w:widowControl w:val="0"/>
        <w:autoSpaceDE w:val="0"/>
        <w:autoSpaceDN w:val="0"/>
        <w:adjustRightInd w:val="0"/>
        <w:ind w:firstLine="709"/>
        <w:jc w:val="both"/>
        <w:rPr>
          <w:rFonts w:ascii="Arial" w:hAnsi="Arial" w:cs="Arial"/>
          <w:sz w:val="20"/>
          <w:szCs w:val="20"/>
        </w:rPr>
      </w:pPr>
      <w:hyperlink w:anchor="Par621" w:tooltip="Ссылка на текущий документ" w:history="1">
        <w:r w:rsidRPr="00B36BC5">
          <w:rPr>
            <w:rFonts w:ascii="Arial" w:hAnsi="Arial" w:cs="Arial"/>
            <w:sz w:val="20"/>
            <w:szCs w:val="20"/>
          </w:rPr>
          <w:t>Сведения</w:t>
        </w:r>
      </w:hyperlink>
      <w:r w:rsidRPr="00B36BC5">
        <w:rPr>
          <w:rFonts w:ascii="Arial" w:hAnsi="Arial" w:cs="Arial"/>
          <w:sz w:val="20"/>
          <w:szCs w:val="20"/>
        </w:rPr>
        <w:t xml:space="preserve"> о показателях (индикаторах) муниципальной программы, подпрограмм мун</w:t>
      </w:r>
      <w:r w:rsidRPr="00B36BC5">
        <w:rPr>
          <w:rFonts w:ascii="Arial" w:hAnsi="Arial" w:cs="Arial"/>
          <w:sz w:val="20"/>
          <w:szCs w:val="20"/>
        </w:rPr>
        <w:t>и</w:t>
      </w:r>
      <w:r w:rsidRPr="00B36BC5">
        <w:rPr>
          <w:rFonts w:ascii="Arial" w:hAnsi="Arial" w:cs="Arial"/>
          <w:sz w:val="20"/>
          <w:szCs w:val="20"/>
        </w:rPr>
        <w:t>ципальной программы и их значениях приведены в приложении № 1 к настоящей муниципал</w:t>
      </w:r>
      <w:r w:rsidRPr="00B36BC5">
        <w:rPr>
          <w:rFonts w:ascii="Arial" w:hAnsi="Arial" w:cs="Arial"/>
          <w:sz w:val="20"/>
          <w:szCs w:val="20"/>
        </w:rPr>
        <w:t>ь</w:t>
      </w:r>
      <w:r w:rsidRPr="00B36BC5">
        <w:rPr>
          <w:rFonts w:ascii="Arial" w:hAnsi="Arial" w:cs="Arial"/>
          <w:sz w:val="20"/>
          <w:szCs w:val="20"/>
        </w:rPr>
        <w:t>ной программе.</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Перечень показателей носит открытый характер и предусматривает возможность корре</w:t>
      </w:r>
      <w:r w:rsidRPr="00B36BC5">
        <w:rPr>
          <w:rFonts w:ascii="Arial" w:hAnsi="Arial" w:cs="Arial"/>
          <w:sz w:val="20"/>
          <w:szCs w:val="20"/>
        </w:rPr>
        <w:t>к</w:t>
      </w:r>
      <w:r w:rsidRPr="00B36BC5">
        <w:rPr>
          <w:rFonts w:ascii="Arial" w:hAnsi="Arial" w:cs="Arial"/>
          <w:sz w:val="20"/>
          <w:szCs w:val="20"/>
        </w:rPr>
        <w:t>тировки в случае потери информативности показателя (достижение максимального значения) и изменения приоритетов в рассматриваемой сфере.</w:t>
      </w:r>
    </w:p>
    <w:p w:rsidR="00B36BC5" w:rsidRPr="00B36BC5" w:rsidRDefault="00B36BC5" w:rsidP="00B36BC5">
      <w:pPr>
        <w:widowControl w:val="0"/>
        <w:autoSpaceDE w:val="0"/>
        <w:autoSpaceDN w:val="0"/>
        <w:adjustRightInd w:val="0"/>
        <w:ind w:firstLine="709"/>
        <w:jc w:val="both"/>
        <w:rPr>
          <w:rFonts w:ascii="Arial" w:hAnsi="Arial" w:cs="Arial"/>
          <w:sz w:val="20"/>
          <w:szCs w:val="20"/>
        </w:rPr>
      </w:pPr>
    </w:p>
    <w:p w:rsidR="00B36BC5" w:rsidRPr="00B36BC5" w:rsidRDefault="00B36BC5" w:rsidP="00B36BC5">
      <w:pPr>
        <w:widowControl w:val="0"/>
        <w:autoSpaceDE w:val="0"/>
        <w:autoSpaceDN w:val="0"/>
        <w:adjustRightInd w:val="0"/>
        <w:ind w:firstLine="709"/>
        <w:jc w:val="center"/>
        <w:outlineLvl w:val="1"/>
        <w:rPr>
          <w:rFonts w:ascii="Arial" w:hAnsi="Arial" w:cs="Arial"/>
          <w:b/>
          <w:sz w:val="20"/>
          <w:szCs w:val="20"/>
        </w:rPr>
      </w:pPr>
      <w:r w:rsidRPr="00B36BC5">
        <w:rPr>
          <w:rFonts w:ascii="Arial" w:hAnsi="Arial" w:cs="Arial"/>
          <w:b/>
          <w:sz w:val="20"/>
          <w:szCs w:val="20"/>
        </w:rPr>
        <w:t>Раздел III. Обобщенная характеристика основных мероприятий</w:t>
      </w:r>
    </w:p>
    <w:p w:rsidR="00B36BC5" w:rsidRPr="00B36BC5" w:rsidRDefault="00B36BC5" w:rsidP="00B36BC5">
      <w:pPr>
        <w:widowControl w:val="0"/>
        <w:autoSpaceDE w:val="0"/>
        <w:autoSpaceDN w:val="0"/>
        <w:adjustRightInd w:val="0"/>
        <w:ind w:firstLine="709"/>
        <w:jc w:val="center"/>
        <w:rPr>
          <w:rFonts w:ascii="Arial" w:hAnsi="Arial" w:cs="Arial"/>
          <w:b/>
          <w:sz w:val="20"/>
          <w:szCs w:val="20"/>
        </w:rPr>
      </w:pPr>
      <w:r w:rsidRPr="00B36BC5">
        <w:rPr>
          <w:rFonts w:ascii="Arial" w:hAnsi="Arial" w:cs="Arial"/>
          <w:b/>
          <w:sz w:val="20"/>
          <w:szCs w:val="20"/>
        </w:rPr>
        <w:t>подпрограмм муниципальной программы</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Выстроенная в рамках настоящей муниципальной программы система целевых ориент</w:t>
      </w:r>
      <w:r w:rsidRPr="00B36BC5">
        <w:rPr>
          <w:rFonts w:ascii="Arial" w:hAnsi="Arial" w:cs="Arial"/>
          <w:sz w:val="20"/>
          <w:szCs w:val="20"/>
        </w:rPr>
        <w:t>и</w:t>
      </w:r>
      <w:r w:rsidRPr="00B36BC5">
        <w:rPr>
          <w:rFonts w:ascii="Arial" w:hAnsi="Arial" w:cs="Arial"/>
          <w:sz w:val="20"/>
          <w:szCs w:val="20"/>
        </w:rPr>
        <w:t>ров (цели, задачи, ожидаемые результаты) представляет собой четкую согласованную структ</w:t>
      </w:r>
      <w:r w:rsidRPr="00B36BC5">
        <w:rPr>
          <w:rFonts w:ascii="Arial" w:hAnsi="Arial" w:cs="Arial"/>
          <w:sz w:val="20"/>
          <w:szCs w:val="20"/>
        </w:rPr>
        <w:t>у</w:t>
      </w:r>
      <w:r w:rsidRPr="00B36BC5">
        <w:rPr>
          <w:rFonts w:ascii="Arial" w:hAnsi="Arial" w:cs="Arial"/>
          <w:sz w:val="20"/>
          <w:szCs w:val="20"/>
        </w:rPr>
        <w:t>ру, посредством которой установлена прозрачная и понятная связь реализации секторных мер</w:t>
      </w:r>
      <w:r w:rsidRPr="00B36BC5">
        <w:rPr>
          <w:rFonts w:ascii="Arial" w:hAnsi="Arial" w:cs="Arial"/>
          <w:sz w:val="20"/>
          <w:szCs w:val="20"/>
        </w:rPr>
        <w:t>о</w:t>
      </w:r>
      <w:r w:rsidRPr="00B36BC5">
        <w:rPr>
          <w:rFonts w:ascii="Arial" w:hAnsi="Arial" w:cs="Arial"/>
          <w:sz w:val="20"/>
          <w:szCs w:val="20"/>
        </w:rPr>
        <w:t>приятий с достижением конкретных целей в течение срока действия муниципальной програ</w:t>
      </w:r>
      <w:r w:rsidRPr="00B36BC5">
        <w:rPr>
          <w:rFonts w:ascii="Arial" w:hAnsi="Arial" w:cs="Arial"/>
          <w:sz w:val="20"/>
          <w:szCs w:val="20"/>
        </w:rPr>
        <w:t>м</w:t>
      </w:r>
      <w:r w:rsidRPr="00B36BC5">
        <w:rPr>
          <w:rFonts w:ascii="Arial" w:hAnsi="Arial" w:cs="Arial"/>
          <w:sz w:val="20"/>
          <w:szCs w:val="20"/>
        </w:rPr>
        <w:t>мы.</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Задачи муниципальной программы будут решаться в рамках подпрограмм «Защита нас</w:t>
      </w:r>
      <w:r w:rsidRPr="00B36BC5">
        <w:rPr>
          <w:rFonts w:ascii="Arial" w:hAnsi="Arial" w:cs="Arial"/>
          <w:sz w:val="20"/>
          <w:szCs w:val="20"/>
        </w:rPr>
        <w:t>е</w:t>
      </w:r>
      <w:r w:rsidRPr="00B36BC5">
        <w:rPr>
          <w:rFonts w:ascii="Arial" w:hAnsi="Arial" w:cs="Arial"/>
          <w:sz w:val="20"/>
          <w:szCs w:val="20"/>
        </w:rPr>
        <w:t>ления и территорий от чрезвычайных ситуаций природного и техногенного характера, обесп</w:t>
      </w:r>
      <w:r w:rsidRPr="00B36BC5">
        <w:rPr>
          <w:rFonts w:ascii="Arial" w:hAnsi="Arial" w:cs="Arial"/>
          <w:sz w:val="20"/>
          <w:szCs w:val="20"/>
        </w:rPr>
        <w:t>е</w:t>
      </w:r>
      <w:r w:rsidRPr="00B36BC5">
        <w:rPr>
          <w:rFonts w:ascii="Arial" w:hAnsi="Arial" w:cs="Arial"/>
          <w:sz w:val="20"/>
          <w:szCs w:val="20"/>
        </w:rPr>
        <w:t>чение пожарной безопасности и безопасности населения на водных объектах»; «Профилактика правонарушений».</w:t>
      </w:r>
    </w:p>
    <w:p w:rsidR="00B36BC5" w:rsidRPr="00B36BC5" w:rsidRDefault="00B36BC5" w:rsidP="00B36BC5">
      <w:pPr>
        <w:widowControl w:val="0"/>
        <w:autoSpaceDE w:val="0"/>
        <w:autoSpaceDN w:val="0"/>
        <w:adjustRightInd w:val="0"/>
        <w:ind w:firstLine="709"/>
        <w:jc w:val="both"/>
        <w:rPr>
          <w:rFonts w:ascii="Arial" w:hAnsi="Arial" w:cs="Arial"/>
          <w:sz w:val="20"/>
          <w:szCs w:val="20"/>
        </w:rPr>
      </w:pP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b/>
          <w:sz w:val="20"/>
          <w:szCs w:val="20"/>
        </w:rPr>
        <w:t>Подпрограмма «Защита населения и территорий от чрезвычайных ситуаций пр</w:t>
      </w:r>
      <w:r w:rsidRPr="00B36BC5">
        <w:rPr>
          <w:rFonts w:ascii="Arial" w:hAnsi="Arial" w:cs="Arial"/>
          <w:b/>
          <w:sz w:val="20"/>
          <w:szCs w:val="20"/>
        </w:rPr>
        <w:t>и</w:t>
      </w:r>
      <w:r w:rsidRPr="00B36BC5">
        <w:rPr>
          <w:rFonts w:ascii="Arial" w:hAnsi="Arial" w:cs="Arial"/>
          <w:b/>
          <w:sz w:val="20"/>
          <w:szCs w:val="20"/>
        </w:rPr>
        <w:t>родного и техногенного характера, обеспечение пожарной безопасности и безопасности н</w:t>
      </w:r>
      <w:r w:rsidRPr="00B36BC5">
        <w:rPr>
          <w:rFonts w:ascii="Arial" w:hAnsi="Arial" w:cs="Arial"/>
          <w:b/>
          <w:sz w:val="20"/>
          <w:szCs w:val="20"/>
        </w:rPr>
        <w:t>а</w:t>
      </w:r>
      <w:r w:rsidRPr="00B36BC5">
        <w:rPr>
          <w:rFonts w:ascii="Arial" w:hAnsi="Arial" w:cs="Arial"/>
          <w:b/>
          <w:sz w:val="20"/>
          <w:szCs w:val="20"/>
        </w:rPr>
        <w:t xml:space="preserve">селения на водных объектах на территории» </w:t>
      </w:r>
      <w:r w:rsidRPr="00B36BC5">
        <w:rPr>
          <w:rFonts w:ascii="Arial" w:hAnsi="Arial" w:cs="Arial"/>
          <w:sz w:val="20"/>
          <w:szCs w:val="20"/>
        </w:rPr>
        <w:t>включает:</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Основное мероприятие 1. «Развитие гражданской обороны, повышение уровня  готовн</w:t>
      </w:r>
      <w:r w:rsidRPr="00B36BC5">
        <w:rPr>
          <w:rFonts w:ascii="Arial" w:hAnsi="Arial" w:cs="Arial"/>
          <w:sz w:val="20"/>
          <w:szCs w:val="20"/>
        </w:rPr>
        <w:t>о</w:t>
      </w:r>
      <w:r w:rsidRPr="00B36BC5">
        <w:rPr>
          <w:rFonts w:ascii="Arial" w:hAnsi="Arial" w:cs="Arial"/>
          <w:sz w:val="20"/>
          <w:szCs w:val="20"/>
        </w:rPr>
        <w:t>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w:t>
      </w:r>
      <w:r w:rsidRPr="00B36BC5">
        <w:rPr>
          <w:rFonts w:ascii="Arial" w:hAnsi="Arial" w:cs="Arial"/>
          <w:sz w:val="20"/>
          <w:szCs w:val="20"/>
        </w:rPr>
        <w:t>з</w:t>
      </w:r>
      <w:r w:rsidRPr="00B36BC5">
        <w:rPr>
          <w:rFonts w:ascii="Arial" w:hAnsi="Arial" w:cs="Arial"/>
          <w:sz w:val="20"/>
          <w:szCs w:val="20"/>
        </w:rPr>
        <w:t>вычайные ситуации, пожары и происшествия на водных объектах »</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Предусматриваются обеспечение необходимого уровня пожарной безопасности и мин</w:t>
      </w:r>
      <w:r w:rsidRPr="00B36BC5">
        <w:rPr>
          <w:rFonts w:ascii="Arial" w:hAnsi="Arial" w:cs="Arial"/>
          <w:sz w:val="20"/>
          <w:szCs w:val="20"/>
        </w:rPr>
        <w:t>и</w:t>
      </w:r>
      <w:r w:rsidRPr="00B36BC5">
        <w:rPr>
          <w:rFonts w:ascii="Arial" w:hAnsi="Arial" w:cs="Arial"/>
          <w:sz w:val="20"/>
          <w:szCs w:val="20"/>
        </w:rPr>
        <w:t>мизация потерь вследствие пожаров для устойчивого функционирования объектов экономики и организаций на территории Таушкасинского сельского поселения Цивильского района, что включает в себя:</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оказание содействия в тушении пожаров в населенных пунктах;</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оказание содействия в оснащении противопожарной службы техникой, оборудованием и имуществом, разработку и внедрение новых технологий пожаротушения.</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Основное мероприятие 2. Участие в предупреждении и ликвидации последствий чрезвычайных ситуаций на территории Таушкасинского сельского поселения Цивильского ра</w:t>
      </w:r>
      <w:r w:rsidRPr="00B36BC5">
        <w:rPr>
          <w:rFonts w:ascii="Arial" w:hAnsi="Arial" w:cs="Arial"/>
          <w:sz w:val="20"/>
          <w:szCs w:val="20"/>
        </w:rPr>
        <w:t>й</w:t>
      </w:r>
      <w:r w:rsidRPr="00B36BC5">
        <w:rPr>
          <w:rFonts w:ascii="Arial" w:hAnsi="Arial" w:cs="Arial"/>
          <w:sz w:val="20"/>
          <w:szCs w:val="20"/>
        </w:rPr>
        <w:t>она.</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Включает в себя:</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Оказание содействия в организации экстренного реагирования по спасанию людей и проведения аварийно-спасательных работ по ликвидации возникших ЧС;</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поддержание органов управления, сил и средств аварийно-спасательных служб, авари</w:t>
      </w:r>
      <w:r w:rsidRPr="00B36BC5">
        <w:rPr>
          <w:rFonts w:ascii="Arial" w:hAnsi="Arial" w:cs="Arial"/>
          <w:sz w:val="20"/>
          <w:szCs w:val="20"/>
        </w:rPr>
        <w:t>й</w:t>
      </w:r>
      <w:r w:rsidRPr="00B36BC5">
        <w:rPr>
          <w:rFonts w:ascii="Arial" w:hAnsi="Arial" w:cs="Arial"/>
          <w:sz w:val="20"/>
          <w:szCs w:val="20"/>
        </w:rPr>
        <w:t>но-спасательных формирований в постоянной готовности к выдвижению в зоны ЧС.</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Основное мероприятие 3. Обучение населения  Таушкасинского сельского поселения Цивильского района  действиям в чрезвычайных ситуациях.</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В рамках выполнения мероприятия предусматривается реализация мер, направленных на оказание содействия в обучении руководителей, других должностных лиц и специалистов орг</w:t>
      </w:r>
      <w:r w:rsidRPr="00B36BC5">
        <w:rPr>
          <w:rFonts w:ascii="Arial" w:hAnsi="Arial" w:cs="Arial"/>
          <w:sz w:val="20"/>
          <w:szCs w:val="20"/>
        </w:rPr>
        <w:t>а</w:t>
      </w:r>
      <w:r w:rsidRPr="00B36BC5">
        <w:rPr>
          <w:rFonts w:ascii="Arial" w:hAnsi="Arial" w:cs="Arial"/>
          <w:sz w:val="20"/>
          <w:szCs w:val="20"/>
        </w:rPr>
        <w:t>нов местного самоуправления и организаций по исполнению ими своих функций и полномочий в области ГО, защиты населения от опасностей, возникающих при ведении военных действий или вследствие этих действий, а также при возникновении ЧС.</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Основное мероприятие 4. Развитие гражданской обороны, снижение рисков и смягчение последствий чрезвычайных ситуаций природного и техногенного характера.</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В рамках выполнения основного мероприятия планируется:</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оказание содействия в содержании материально-технических запасов в целях гражда</w:t>
      </w:r>
      <w:r w:rsidRPr="00B36BC5">
        <w:rPr>
          <w:rFonts w:ascii="Arial" w:hAnsi="Arial" w:cs="Arial"/>
          <w:sz w:val="20"/>
          <w:szCs w:val="20"/>
        </w:rPr>
        <w:t>н</w:t>
      </w:r>
      <w:r w:rsidRPr="00B36BC5">
        <w:rPr>
          <w:rFonts w:ascii="Arial" w:hAnsi="Arial" w:cs="Arial"/>
          <w:sz w:val="20"/>
          <w:szCs w:val="20"/>
        </w:rPr>
        <w:t>ской обороны;</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реализация мероприятий по развитию системы обеспечения вызова экстренных опер</w:t>
      </w:r>
      <w:r w:rsidRPr="00B36BC5">
        <w:rPr>
          <w:rFonts w:ascii="Arial" w:hAnsi="Arial" w:cs="Arial"/>
          <w:sz w:val="20"/>
          <w:szCs w:val="20"/>
        </w:rPr>
        <w:t>а</w:t>
      </w:r>
      <w:r w:rsidRPr="00B36BC5">
        <w:rPr>
          <w:rFonts w:ascii="Arial" w:hAnsi="Arial" w:cs="Arial"/>
          <w:sz w:val="20"/>
          <w:szCs w:val="20"/>
        </w:rPr>
        <w:t>тивных служб по единому номеру «112» (далее – система-112),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социально-экономического ущерба от чрезвычайных ситуаций, снижения затрат финансовых, медицинских, материально-технических и других ресурсов на экстренное реагирование, организацию удобного обращения к экстренным оперативным службам по типу «одного окна» и снижение экономических затрат на осуществление взаимодействия экстренных оперативных служб.</w:t>
      </w:r>
    </w:p>
    <w:p w:rsidR="00B36BC5" w:rsidRPr="00B36BC5" w:rsidRDefault="00B36BC5" w:rsidP="00B36BC5">
      <w:pPr>
        <w:widowControl w:val="0"/>
        <w:autoSpaceDE w:val="0"/>
        <w:autoSpaceDN w:val="0"/>
        <w:adjustRightInd w:val="0"/>
        <w:ind w:firstLine="709"/>
        <w:jc w:val="both"/>
        <w:rPr>
          <w:rFonts w:ascii="Arial" w:hAnsi="Arial" w:cs="Arial"/>
          <w:sz w:val="20"/>
          <w:szCs w:val="20"/>
        </w:rPr>
      </w:pPr>
    </w:p>
    <w:p w:rsidR="00B36BC5" w:rsidRDefault="00B36BC5" w:rsidP="00B36BC5">
      <w:pPr>
        <w:widowControl w:val="0"/>
        <w:autoSpaceDE w:val="0"/>
        <w:autoSpaceDN w:val="0"/>
        <w:adjustRightInd w:val="0"/>
        <w:ind w:firstLine="709"/>
        <w:jc w:val="center"/>
        <w:outlineLvl w:val="1"/>
        <w:rPr>
          <w:rFonts w:ascii="Arial" w:hAnsi="Arial" w:cs="Arial"/>
          <w:b/>
          <w:sz w:val="20"/>
          <w:szCs w:val="20"/>
        </w:rPr>
      </w:pPr>
      <w:bookmarkStart w:id="29" w:name="Par501"/>
      <w:bookmarkEnd w:id="29"/>
    </w:p>
    <w:p w:rsidR="00B36BC5" w:rsidRDefault="00B36BC5" w:rsidP="00B36BC5">
      <w:pPr>
        <w:widowControl w:val="0"/>
        <w:autoSpaceDE w:val="0"/>
        <w:autoSpaceDN w:val="0"/>
        <w:adjustRightInd w:val="0"/>
        <w:ind w:firstLine="709"/>
        <w:jc w:val="center"/>
        <w:outlineLvl w:val="1"/>
        <w:rPr>
          <w:rFonts w:ascii="Arial" w:hAnsi="Arial" w:cs="Arial"/>
          <w:b/>
          <w:sz w:val="20"/>
          <w:szCs w:val="20"/>
        </w:rPr>
      </w:pPr>
    </w:p>
    <w:p w:rsidR="00B36BC5" w:rsidRPr="00B36BC5" w:rsidRDefault="00B36BC5" w:rsidP="00B36BC5">
      <w:pPr>
        <w:widowControl w:val="0"/>
        <w:autoSpaceDE w:val="0"/>
        <w:autoSpaceDN w:val="0"/>
        <w:adjustRightInd w:val="0"/>
        <w:ind w:firstLine="709"/>
        <w:jc w:val="center"/>
        <w:outlineLvl w:val="1"/>
        <w:rPr>
          <w:rFonts w:ascii="Arial" w:hAnsi="Arial" w:cs="Arial"/>
          <w:b/>
          <w:sz w:val="20"/>
          <w:szCs w:val="20"/>
        </w:rPr>
      </w:pPr>
      <w:r w:rsidRPr="00B36BC5">
        <w:rPr>
          <w:rFonts w:ascii="Arial" w:hAnsi="Arial" w:cs="Arial"/>
          <w:b/>
          <w:sz w:val="20"/>
          <w:szCs w:val="20"/>
        </w:rPr>
        <w:lastRenderedPageBreak/>
        <w:t xml:space="preserve">Раздел IV. </w:t>
      </w:r>
    </w:p>
    <w:p w:rsidR="00B36BC5" w:rsidRPr="00B36BC5" w:rsidRDefault="00B36BC5" w:rsidP="00B36BC5">
      <w:pPr>
        <w:widowControl w:val="0"/>
        <w:autoSpaceDE w:val="0"/>
        <w:autoSpaceDN w:val="0"/>
        <w:adjustRightInd w:val="0"/>
        <w:ind w:firstLine="709"/>
        <w:jc w:val="center"/>
        <w:outlineLvl w:val="1"/>
        <w:rPr>
          <w:rFonts w:ascii="Arial" w:hAnsi="Arial" w:cs="Arial"/>
          <w:b/>
          <w:sz w:val="20"/>
          <w:szCs w:val="20"/>
        </w:rPr>
      </w:pPr>
      <w:r w:rsidRPr="00B36BC5">
        <w:rPr>
          <w:rFonts w:ascii="Arial" w:hAnsi="Arial" w:cs="Arial"/>
          <w:b/>
          <w:sz w:val="20"/>
          <w:szCs w:val="20"/>
        </w:rPr>
        <w:t xml:space="preserve"> Обоснование объема финансовых ресурсов,</w:t>
      </w:r>
    </w:p>
    <w:p w:rsidR="00B36BC5" w:rsidRPr="00B36BC5" w:rsidRDefault="00B36BC5" w:rsidP="00B36BC5">
      <w:pPr>
        <w:widowControl w:val="0"/>
        <w:autoSpaceDE w:val="0"/>
        <w:autoSpaceDN w:val="0"/>
        <w:adjustRightInd w:val="0"/>
        <w:ind w:firstLine="709"/>
        <w:jc w:val="center"/>
        <w:rPr>
          <w:rFonts w:ascii="Arial" w:hAnsi="Arial" w:cs="Arial"/>
          <w:b/>
          <w:sz w:val="20"/>
          <w:szCs w:val="20"/>
        </w:rPr>
      </w:pPr>
      <w:r w:rsidRPr="00B36BC5">
        <w:rPr>
          <w:rFonts w:ascii="Arial" w:hAnsi="Arial" w:cs="Arial"/>
          <w:b/>
          <w:sz w:val="20"/>
          <w:szCs w:val="20"/>
        </w:rPr>
        <w:t>необходимых для реализации муниципальной программы</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Расходы муниципальной программы формируются за счет средств бюджета Чувашской Республики,  бюджета Таушкасинского сельского поселения и средств внебюджетных источн</w:t>
      </w:r>
      <w:r w:rsidRPr="00B36BC5">
        <w:rPr>
          <w:rFonts w:ascii="Arial" w:hAnsi="Arial" w:cs="Arial"/>
          <w:sz w:val="20"/>
          <w:szCs w:val="20"/>
        </w:rPr>
        <w:t>и</w:t>
      </w:r>
      <w:r w:rsidRPr="00B36BC5">
        <w:rPr>
          <w:rFonts w:ascii="Arial" w:hAnsi="Arial" w:cs="Arial"/>
          <w:sz w:val="20"/>
          <w:szCs w:val="20"/>
        </w:rPr>
        <w:t>ков.</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Распределение бюджетных ассигнований на реализацию муниципальной программы (подпрограмм) утверждается постановлением о  бюджете Таушкасинского сельского поселения Цивильского  района на очередной финансовый год и плановый период.</w:t>
      </w:r>
    </w:p>
    <w:p w:rsidR="00B36BC5" w:rsidRPr="00B36BC5" w:rsidRDefault="00B36BC5" w:rsidP="00B36BC5">
      <w:pPr>
        <w:ind w:firstLine="709"/>
        <w:rPr>
          <w:rFonts w:ascii="Arial" w:hAnsi="Arial" w:cs="Arial"/>
          <w:sz w:val="20"/>
          <w:szCs w:val="20"/>
        </w:rPr>
      </w:pPr>
      <w:r w:rsidRPr="00B36BC5">
        <w:rPr>
          <w:rFonts w:ascii="Arial" w:hAnsi="Arial" w:cs="Arial"/>
          <w:sz w:val="20"/>
          <w:szCs w:val="20"/>
        </w:rPr>
        <w:t>Общий объем финансирования мероприятий в 2021-2035 годах составляет 30,0 тысяча рублей, в том числе:</w:t>
      </w:r>
    </w:p>
    <w:p w:rsidR="00B36BC5" w:rsidRPr="00B36BC5" w:rsidRDefault="00B36BC5" w:rsidP="00B36BC5">
      <w:pPr>
        <w:jc w:val="both"/>
        <w:rPr>
          <w:rFonts w:ascii="Arial" w:hAnsi="Arial" w:cs="Arial"/>
          <w:sz w:val="20"/>
          <w:szCs w:val="20"/>
        </w:rPr>
      </w:pPr>
      <w:r w:rsidRPr="00B36BC5">
        <w:rPr>
          <w:rFonts w:ascii="Arial" w:hAnsi="Arial" w:cs="Arial"/>
          <w:sz w:val="20"/>
          <w:szCs w:val="20"/>
        </w:rPr>
        <w:t xml:space="preserve">в 2021 году – 2,0 тыс. рублей; </w:t>
      </w:r>
    </w:p>
    <w:p w:rsidR="00B36BC5" w:rsidRPr="00B36BC5" w:rsidRDefault="00B36BC5" w:rsidP="00B36BC5">
      <w:pPr>
        <w:jc w:val="both"/>
        <w:rPr>
          <w:rFonts w:ascii="Arial" w:hAnsi="Arial" w:cs="Arial"/>
          <w:sz w:val="20"/>
          <w:szCs w:val="20"/>
        </w:rPr>
      </w:pPr>
      <w:r w:rsidRPr="00B36BC5">
        <w:rPr>
          <w:rFonts w:ascii="Arial" w:hAnsi="Arial" w:cs="Arial"/>
          <w:sz w:val="20"/>
          <w:szCs w:val="20"/>
        </w:rPr>
        <w:t xml:space="preserve">в 2022 году – 2,0 тыс. рублей; </w:t>
      </w:r>
    </w:p>
    <w:p w:rsidR="00B36BC5" w:rsidRPr="00B36BC5" w:rsidRDefault="00B36BC5" w:rsidP="00B36BC5">
      <w:pPr>
        <w:jc w:val="both"/>
        <w:rPr>
          <w:rFonts w:ascii="Arial" w:hAnsi="Arial" w:cs="Arial"/>
          <w:sz w:val="20"/>
          <w:szCs w:val="20"/>
        </w:rPr>
      </w:pPr>
      <w:r w:rsidRPr="00B36BC5">
        <w:rPr>
          <w:rFonts w:ascii="Arial" w:hAnsi="Arial" w:cs="Arial"/>
          <w:sz w:val="20"/>
          <w:szCs w:val="20"/>
        </w:rPr>
        <w:t xml:space="preserve">в 2023 году – 2,0 тыс. рублей; </w:t>
      </w:r>
    </w:p>
    <w:p w:rsidR="00B36BC5" w:rsidRPr="00B36BC5" w:rsidRDefault="00B36BC5" w:rsidP="00B36BC5">
      <w:pPr>
        <w:rPr>
          <w:rFonts w:ascii="Arial" w:hAnsi="Arial" w:cs="Arial"/>
          <w:sz w:val="20"/>
          <w:szCs w:val="20"/>
        </w:rPr>
      </w:pPr>
      <w:r w:rsidRPr="00B36BC5">
        <w:rPr>
          <w:rFonts w:ascii="Arial" w:hAnsi="Arial" w:cs="Arial"/>
          <w:sz w:val="20"/>
          <w:szCs w:val="20"/>
        </w:rPr>
        <w:t>на 2024-2035 – 24,0 тыс. рублей.</w:t>
      </w:r>
    </w:p>
    <w:p w:rsidR="00B36BC5" w:rsidRPr="00B36BC5" w:rsidRDefault="00B36BC5" w:rsidP="00B36BC5">
      <w:pPr>
        <w:rPr>
          <w:rFonts w:ascii="Arial" w:hAnsi="Arial" w:cs="Arial"/>
          <w:sz w:val="20"/>
          <w:szCs w:val="20"/>
        </w:rPr>
      </w:pPr>
    </w:p>
    <w:p w:rsidR="00B36BC5" w:rsidRPr="00B36BC5" w:rsidRDefault="00B36BC5" w:rsidP="00B36BC5">
      <w:pPr>
        <w:jc w:val="both"/>
        <w:rPr>
          <w:rFonts w:ascii="Arial" w:hAnsi="Arial" w:cs="Arial"/>
          <w:sz w:val="20"/>
          <w:szCs w:val="20"/>
        </w:rPr>
      </w:pPr>
      <w:r w:rsidRPr="00B36BC5">
        <w:rPr>
          <w:rFonts w:ascii="Arial" w:hAnsi="Arial" w:cs="Arial"/>
          <w:sz w:val="20"/>
          <w:szCs w:val="20"/>
        </w:rPr>
        <w:t>за счет средств бюджета Чувашской Республики – 0,0 тыс. рублей:</w:t>
      </w:r>
    </w:p>
    <w:p w:rsidR="00B36BC5" w:rsidRPr="00B36BC5" w:rsidRDefault="00B36BC5" w:rsidP="00B36BC5">
      <w:pPr>
        <w:jc w:val="both"/>
        <w:rPr>
          <w:rFonts w:ascii="Arial" w:hAnsi="Arial" w:cs="Arial"/>
          <w:sz w:val="20"/>
          <w:szCs w:val="20"/>
        </w:rPr>
      </w:pPr>
      <w:r w:rsidRPr="00B36BC5">
        <w:rPr>
          <w:rFonts w:ascii="Arial" w:hAnsi="Arial" w:cs="Arial"/>
          <w:sz w:val="20"/>
          <w:szCs w:val="20"/>
        </w:rPr>
        <w:t xml:space="preserve">в 2021 году – 0,0 тыс. рублей; </w:t>
      </w:r>
    </w:p>
    <w:p w:rsidR="00B36BC5" w:rsidRPr="00B36BC5" w:rsidRDefault="00B36BC5" w:rsidP="00B36BC5">
      <w:pPr>
        <w:rPr>
          <w:rFonts w:ascii="Arial" w:hAnsi="Arial" w:cs="Arial"/>
          <w:sz w:val="20"/>
          <w:szCs w:val="20"/>
        </w:rPr>
      </w:pPr>
      <w:r w:rsidRPr="00B36BC5">
        <w:rPr>
          <w:rFonts w:ascii="Arial" w:hAnsi="Arial" w:cs="Arial"/>
          <w:sz w:val="20"/>
          <w:szCs w:val="20"/>
        </w:rPr>
        <w:t>в 2022 году –  0,0 тыс. рублей</w:t>
      </w:r>
    </w:p>
    <w:p w:rsidR="00B36BC5" w:rsidRPr="00B36BC5" w:rsidRDefault="00B36BC5" w:rsidP="00B36BC5">
      <w:pPr>
        <w:rPr>
          <w:rFonts w:ascii="Arial" w:hAnsi="Arial" w:cs="Arial"/>
          <w:sz w:val="20"/>
          <w:szCs w:val="20"/>
        </w:rPr>
      </w:pPr>
      <w:r w:rsidRPr="00B36BC5">
        <w:rPr>
          <w:rFonts w:ascii="Arial" w:hAnsi="Arial" w:cs="Arial"/>
          <w:sz w:val="20"/>
          <w:szCs w:val="20"/>
        </w:rPr>
        <w:t>в 2023 году –  0,0 тыс. рублей</w:t>
      </w:r>
    </w:p>
    <w:p w:rsidR="00B36BC5" w:rsidRPr="00B36BC5" w:rsidRDefault="00B36BC5" w:rsidP="00B36BC5">
      <w:pPr>
        <w:rPr>
          <w:rFonts w:ascii="Arial" w:hAnsi="Arial" w:cs="Arial"/>
          <w:sz w:val="20"/>
          <w:szCs w:val="20"/>
        </w:rPr>
      </w:pPr>
      <w:r w:rsidRPr="00B36BC5">
        <w:rPr>
          <w:rFonts w:ascii="Arial" w:hAnsi="Arial" w:cs="Arial"/>
          <w:sz w:val="20"/>
          <w:szCs w:val="20"/>
        </w:rPr>
        <w:t>на 2024-2035 – 0,0 тыс. рублей</w:t>
      </w:r>
    </w:p>
    <w:p w:rsidR="00B36BC5" w:rsidRPr="00B36BC5" w:rsidRDefault="00B36BC5" w:rsidP="00B36BC5">
      <w:pPr>
        <w:rPr>
          <w:rFonts w:ascii="Arial" w:hAnsi="Arial" w:cs="Arial"/>
          <w:sz w:val="20"/>
          <w:szCs w:val="20"/>
        </w:rPr>
      </w:pPr>
    </w:p>
    <w:p w:rsidR="00B36BC5" w:rsidRPr="00B36BC5" w:rsidRDefault="00B36BC5" w:rsidP="00B36BC5">
      <w:pPr>
        <w:rPr>
          <w:rFonts w:ascii="Arial" w:hAnsi="Arial" w:cs="Arial"/>
          <w:sz w:val="20"/>
          <w:szCs w:val="20"/>
        </w:rPr>
      </w:pPr>
      <w:r w:rsidRPr="00B36BC5">
        <w:rPr>
          <w:rFonts w:ascii="Arial" w:hAnsi="Arial" w:cs="Arial"/>
          <w:sz w:val="20"/>
          <w:szCs w:val="20"/>
        </w:rPr>
        <w:t>за счет местного бюджета – 30,0 тысяча рублей, в том числе:</w:t>
      </w:r>
    </w:p>
    <w:p w:rsidR="00B36BC5" w:rsidRPr="00B36BC5" w:rsidRDefault="00B36BC5" w:rsidP="00B36BC5">
      <w:pPr>
        <w:jc w:val="both"/>
        <w:rPr>
          <w:rFonts w:ascii="Arial" w:hAnsi="Arial" w:cs="Arial"/>
          <w:sz w:val="20"/>
          <w:szCs w:val="20"/>
        </w:rPr>
      </w:pPr>
      <w:r w:rsidRPr="00B36BC5">
        <w:rPr>
          <w:rFonts w:ascii="Arial" w:hAnsi="Arial" w:cs="Arial"/>
          <w:sz w:val="20"/>
          <w:szCs w:val="20"/>
        </w:rPr>
        <w:t xml:space="preserve">в 2021 году – 2,0 тыс. рублей; </w:t>
      </w:r>
    </w:p>
    <w:p w:rsidR="00B36BC5" w:rsidRPr="00B36BC5" w:rsidRDefault="00B36BC5" w:rsidP="00B36BC5">
      <w:pPr>
        <w:jc w:val="both"/>
        <w:rPr>
          <w:rFonts w:ascii="Arial" w:hAnsi="Arial" w:cs="Arial"/>
          <w:sz w:val="20"/>
          <w:szCs w:val="20"/>
        </w:rPr>
      </w:pPr>
      <w:r w:rsidRPr="00B36BC5">
        <w:rPr>
          <w:rFonts w:ascii="Arial" w:hAnsi="Arial" w:cs="Arial"/>
          <w:sz w:val="20"/>
          <w:szCs w:val="20"/>
        </w:rPr>
        <w:t xml:space="preserve">в 2022 году – 2,0 тыс. рублей; </w:t>
      </w:r>
    </w:p>
    <w:p w:rsidR="00B36BC5" w:rsidRPr="00B36BC5" w:rsidRDefault="00B36BC5" w:rsidP="00B36BC5">
      <w:pPr>
        <w:jc w:val="both"/>
        <w:rPr>
          <w:rFonts w:ascii="Arial" w:hAnsi="Arial" w:cs="Arial"/>
          <w:sz w:val="20"/>
          <w:szCs w:val="20"/>
        </w:rPr>
      </w:pPr>
      <w:r w:rsidRPr="00B36BC5">
        <w:rPr>
          <w:rFonts w:ascii="Arial" w:hAnsi="Arial" w:cs="Arial"/>
          <w:sz w:val="20"/>
          <w:szCs w:val="20"/>
        </w:rPr>
        <w:t xml:space="preserve">в 2023 году – 2,0 тыс. рублей; </w:t>
      </w:r>
    </w:p>
    <w:p w:rsidR="00B36BC5" w:rsidRPr="00B36BC5" w:rsidRDefault="00B36BC5" w:rsidP="00B36BC5">
      <w:pPr>
        <w:rPr>
          <w:rFonts w:ascii="Arial" w:hAnsi="Arial" w:cs="Arial"/>
          <w:sz w:val="20"/>
          <w:szCs w:val="20"/>
        </w:rPr>
      </w:pPr>
      <w:r w:rsidRPr="00B36BC5">
        <w:rPr>
          <w:rFonts w:ascii="Arial" w:hAnsi="Arial" w:cs="Arial"/>
          <w:sz w:val="20"/>
          <w:szCs w:val="20"/>
        </w:rPr>
        <w:t>на 2024-2035 – 24,0 тыс. рублей.</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Объемы бюджетных ассигнований уточняются ежегодно при формировании  бюджета Таушкасинского сельского поселения Цивильского района на очередной финансовый год и плановый период.</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 xml:space="preserve">Ресурсное </w:t>
      </w:r>
      <w:hyperlink w:anchor="Par1840" w:tooltip="Ссылка на текущий документ" w:history="1">
        <w:r w:rsidRPr="00B36BC5">
          <w:rPr>
            <w:rFonts w:ascii="Arial" w:hAnsi="Arial" w:cs="Arial"/>
            <w:sz w:val="20"/>
            <w:szCs w:val="20"/>
          </w:rPr>
          <w:t>обеспечение</w:t>
        </w:r>
      </w:hyperlink>
      <w:r w:rsidRPr="00B36BC5">
        <w:rPr>
          <w:rFonts w:ascii="Arial" w:hAnsi="Arial" w:cs="Arial"/>
          <w:sz w:val="20"/>
          <w:szCs w:val="20"/>
        </w:rPr>
        <w:t xml:space="preserve"> реализации муниципальной программы за счет средств бюджета  Таушкасинского сельского поселения Цивильского района по годам ее реализации пре</w:t>
      </w:r>
      <w:r w:rsidRPr="00B36BC5">
        <w:rPr>
          <w:rFonts w:ascii="Arial" w:hAnsi="Arial" w:cs="Arial"/>
          <w:sz w:val="20"/>
          <w:szCs w:val="20"/>
        </w:rPr>
        <w:t>д</w:t>
      </w:r>
      <w:r w:rsidRPr="00B36BC5">
        <w:rPr>
          <w:rFonts w:ascii="Arial" w:hAnsi="Arial" w:cs="Arial"/>
          <w:sz w:val="20"/>
          <w:szCs w:val="20"/>
        </w:rPr>
        <w:t>ставлено в приложении № 1 к настоящей муниципальной программе.</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 xml:space="preserve">Ресурсное </w:t>
      </w:r>
      <w:hyperlink w:anchor="Par4007" w:tooltip="Ссылка на текущий документ" w:history="1">
        <w:r w:rsidRPr="00B36BC5">
          <w:rPr>
            <w:rFonts w:ascii="Arial" w:hAnsi="Arial" w:cs="Arial"/>
            <w:sz w:val="20"/>
            <w:szCs w:val="20"/>
          </w:rPr>
          <w:t>обеспечение</w:t>
        </w:r>
      </w:hyperlink>
      <w:r w:rsidRPr="00B36BC5">
        <w:rPr>
          <w:rFonts w:ascii="Arial" w:hAnsi="Arial" w:cs="Arial"/>
          <w:sz w:val="20"/>
          <w:szCs w:val="20"/>
        </w:rPr>
        <w:t xml:space="preserve"> и прогнозная (справочная) оценка расходов за счет всех источн</w:t>
      </w:r>
      <w:r w:rsidRPr="00B36BC5">
        <w:rPr>
          <w:rFonts w:ascii="Arial" w:hAnsi="Arial" w:cs="Arial"/>
          <w:sz w:val="20"/>
          <w:szCs w:val="20"/>
        </w:rPr>
        <w:t>и</w:t>
      </w:r>
      <w:r w:rsidRPr="00B36BC5">
        <w:rPr>
          <w:rFonts w:ascii="Arial" w:hAnsi="Arial" w:cs="Arial"/>
          <w:sz w:val="20"/>
          <w:szCs w:val="20"/>
        </w:rPr>
        <w:t>ков финансирования реализации муниципальной программы приведены в приложении № 2 к настоящей муниципальной программе.</w:t>
      </w:r>
    </w:p>
    <w:p w:rsidR="00B36BC5" w:rsidRPr="00B36BC5" w:rsidRDefault="00B36BC5" w:rsidP="00B36BC5">
      <w:pPr>
        <w:widowControl w:val="0"/>
        <w:autoSpaceDE w:val="0"/>
        <w:autoSpaceDN w:val="0"/>
        <w:adjustRightInd w:val="0"/>
        <w:ind w:firstLine="709"/>
        <w:jc w:val="both"/>
        <w:rPr>
          <w:rFonts w:ascii="Arial" w:hAnsi="Arial" w:cs="Arial"/>
          <w:sz w:val="20"/>
          <w:szCs w:val="20"/>
        </w:rPr>
      </w:pPr>
    </w:p>
    <w:p w:rsidR="00B36BC5" w:rsidRPr="00B36BC5" w:rsidRDefault="00B36BC5" w:rsidP="00B36BC5">
      <w:pPr>
        <w:widowControl w:val="0"/>
        <w:autoSpaceDE w:val="0"/>
        <w:autoSpaceDN w:val="0"/>
        <w:adjustRightInd w:val="0"/>
        <w:ind w:firstLine="709"/>
        <w:jc w:val="center"/>
        <w:outlineLvl w:val="1"/>
        <w:rPr>
          <w:rFonts w:ascii="Arial" w:hAnsi="Arial" w:cs="Arial"/>
          <w:b/>
          <w:sz w:val="20"/>
          <w:szCs w:val="20"/>
        </w:rPr>
      </w:pPr>
      <w:bookmarkStart w:id="30" w:name="Par546"/>
      <w:bookmarkEnd w:id="30"/>
      <w:r w:rsidRPr="00B36BC5">
        <w:rPr>
          <w:rFonts w:ascii="Arial" w:hAnsi="Arial" w:cs="Arial"/>
          <w:b/>
          <w:sz w:val="20"/>
          <w:szCs w:val="20"/>
        </w:rPr>
        <w:t xml:space="preserve">Раздел V. </w:t>
      </w:r>
    </w:p>
    <w:p w:rsidR="00B36BC5" w:rsidRPr="00B36BC5" w:rsidRDefault="00B36BC5" w:rsidP="00B36BC5">
      <w:pPr>
        <w:widowControl w:val="0"/>
        <w:autoSpaceDE w:val="0"/>
        <w:autoSpaceDN w:val="0"/>
        <w:adjustRightInd w:val="0"/>
        <w:ind w:firstLine="709"/>
        <w:jc w:val="center"/>
        <w:outlineLvl w:val="1"/>
        <w:rPr>
          <w:rFonts w:ascii="Arial" w:hAnsi="Arial" w:cs="Arial"/>
          <w:b/>
          <w:sz w:val="20"/>
          <w:szCs w:val="20"/>
        </w:rPr>
      </w:pPr>
      <w:r w:rsidRPr="00B36BC5">
        <w:rPr>
          <w:rFonts w:ascii="Arial" w:hAnsi="Arial" w:cs="Arial"/>
          <w:b/>
          <w:sz w:val="20"/>
          <w:szCs w:val="20"/>
        </w:rPr>
        <w:t>Обоснование выделения подпрограмм</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Комплексный характер целей и задач муниципальной программы обусловливает целес</w:t>
      </w:r>
      <w:r w:rsidRPr="00B36BC5">
        <w:rPr>
          <w:rFonts w:ascii="Arial" w:hAnsi="Arial" w:cs="Arial"/>
          <w:sz w:val="20"/>
          <w:szCs w:val="20"/>
        </w:rPr>
        <w:t>о</w:t>
      </w:r>
      <w:r w:rsidRPr="00B36BC5">
        <w:rPr>
          <w:rFonts w:ascii="Arial" w:hAnsi="Arial" w:cs="Arial"/>
          <w:sz w:val="20"/>
          <w:szCs w:val="20"/>
        </w:rPr>
        <w:t>образность использования программно-целевых методов.</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В муниципальную программу включены подпрограммы:</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 (приложение № 1 к настоящей муниципальной программе);</w:t>
      </w:r>
    </w:p>
    <w:p w:rsidR="00B36BC5" w:rsidRPr="00B36BC5" w:rsidRDefault="00B36BC5" w:rsidP="00B36BC5">
      <w:pPr>
        <w:widowControl w:val="0"/>
        <w:autoSpaceDE w:val="0"/>
        <w:autoSpaceDN w:val="0"/>
        <w:adjustRightInd w:val="0"/>
        <w:ind w:firstLine="709"/>
        <w:jc w:val="right"/>
        <w:outlineLvl w:val="1"/>
        <w:rPr>
          <w:rFonts w:ascii="Arial" w:hAnsi="Arial" w:cs="Arial"/>
          <w:sz w:val="20"/>
          <w:szCs w:val="20"/>
        </w:rPr>
        <w:sectPr w:rsidR="00B36BC5" w:rsidRPr="00B36BC5" w:rsidSect="009711D4">
          <w:headerReference w:type="even" r:id="rId48"/>
          <w:headerReference w:type="default" r:id="rId49"/>
          <w:pgSz w:w="11906" w:h="16838"/>
          <w:pgMar w:top="1134" w:right="707" w:bottom="1134" w:left="1258" w:header="709" w:footer="709" w:gutter="0"/>
          <w:cols w:space="708"/>
          <w:docGrid w:linePitch="360"/>
        </w:sectPr>
      </w:pPr>
    </w:p>
    <w:p w:rsidR="00B36BC5" w:rsidRPr="00B36BC5" w:rsidRDefault="00B36BC5" w:rsidP="00B36BC5">
      <w:pPr>
        <w:widowControl w:val="0"/>
        <w:autoSpaceDE w:val="0"/>
        <w:autoSpaceDN w:val="0"/>
        <w:adjustRightInd w:val="0"/>
        <w:ind w:firstLine="709"/>
        <w:jc w:val="right"/>
        <w:outlineLvl w:val="1"/>
        <w:rPr>
          <w:rFonts w:ascii="Arial" w:hAnsi="Arial" w:cs="Arial"/>
          <w:sz w:val="20"/>
          <w:szCs w:val="20"/>
        </w:rPr>
      </w:pPr>
    </w:p>
    <w:p w:rsidR="00B36BC5" w:rsidRPr="00B36BC5" w:rsidRDefault="00B36BC5" w:rsidP="00B36BC5">
      <w:pPr>
        <w:autoSpaceDE w:val="0"/>
        <w:autoSpaceDN w:val="0"/>
        <w:adjustRightInd w:val="0"/>
        <w:ind w:firstLine="709"/>
        <w:jc w:val="center"/>
        <w:rPr>
          <w:rFonts w:ascii="Arial" w:hAnsi="Arial" w:cs="Arial"/>
          <w:sz w:val="20"/>
          <w:szCs w:val="20"/>
        </w:rPr>
      </w:pPr>
      <w:r w:rsidRPr="00B36BC5">
        <w:rPr>
          <w:rFonts w:ascii="Arial" w:hAnsi="Arial" w:cs="Arial"/>
          <w:sz w:val="20"/>
          <w:szCs w:val="20"/>
        </w:rPr>
        <w:t xml:space="preserve">Ресурсное обеспечение </w:t>
      </w:r>
    </w:p>
    <w:p w:rsidR="00B36BC5" w:rsidRPr="00B36BC5" w:rsidRDefault="00B36BC5" w:rsidP="00B36BC5">
      <w:pPr>
        <w:autoSpaceDE w:val="0"/>
        <w:autoSpaceDN w:val="0"/>
        <w:adjustRightInd w:val="0"/>
        <w:ind w:firstLine="709"/>
        <w:jc w:val="center"/>
        <w:rPr>
          <w:rFonts w:ascii="Arial" w:hAnsi="Arial" w:cs="Arial"/>
          <w:sz w:val="20"/>
          <w:szCs w:val="20"/>
        </w:rPr>
      </w:pPr>
      <w:r w:rsidRPr="00B36BC5">
        <w:rPr>
          <w:rFonts w:ascii="Arial" w:hAnsi="Arial" w:cs="Arial"/>
          <w:sz w:val="20"/>
          <w:szCs w:val="20"/>
        </w:rPr>
        <w:t xml:space="preserve">реализации муниципальной программы </w:t>
      </w:r>
      <w:r w:rsidRPr="00B36BC5">
        <w:rPr>
          <w:rFonts w:ascii="Arial" w:hAnsi="Arial" w:cs="Arial"/>
          <w:b/>
          <w:sz w:val="20"/>
          <w:szCs w:val="20"/>
        </w:rPr>
        <w:t>«</w:t>
      </w:r>
      <w:r w:rsidRPr="00B36BC5">
        <w:rPr>
          <w:rFonts w:ascii="Arial" w:hAnsi="Arial" w:cs="Arial"/>
          <w:bCs/>
          <w:sz w:val="20"/>
          <w:szCs w:val="20"/>
        </w:rPr>
        <w:t xml:space="preserve">Повышение безопасности жизнедеятельности населения и территорий </w:t>
      </w:r>
      <w:r w:rsidRPr="00B36BC5">
        <w:rPr>
          <w:rFonts w:ascii="Arial" w:hAnsi="Arial" w:cs="Arial"/>
          <w:sz w:val="20"/>
          <w:szCs w:val="20"/>
        </w:rPr>
        <w:t>Таушкасинского сельского поселения</w:t>
      </w:r>
      <w:r w:rsidRPr="00B36BC5">
        <w:rPr>
          <w:rFonts w:ascii="Arial" w:hAnsi="Arial" w:cs="Arial"/>
          <w:bCs/>
          <w:sz w:val="20"/>
          <w:szCs w:val="20"/>
        </w:rPr>
        <w:t xml:space="preserve"> Цивильского района Чувашской Республики</w:t>
      </w:r>
      <w:r w:rsidRPr="00B36BC5">
        <w:rPr>
          <w:rFonts w:ascii="Arial" w:hAnsi="Arial" w:cs="Arial"/>
          <w:sz w:val="20"/>
          <w:szCs w:val="20"/>
        </w:rPr>
        <w:t xml:space="preserve"> на 2021-2035 годы»</w:t>
      </w:r>
    </w:p>
    <w:tbl>
      <w:tblPr>
        <w:tblW w:w="154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4111"/>
        <w:gridCol w:w="2835"/>
        <w:gridCol w:w="1560"/>
        <w:gridCol w:w="992"/>
        <w:gridCol w:w="1276"/>
        <w:gridCol w:w="850"/>
        <w:gridCol w:w="851"/>
        <w:gridCol w:w="850"/>
        <w:gridCol w:w="851"/>
      </w:tblGrid>
      <w:tr w:rsidR="00B36BC5" w:rsidRPr="00B36BC5" w:rsidTr="00064BEC">
        <w:tc>
          <w:tcPr>
            <w:tcW w:w="1277" w:type="dxa"/>
            <w:vMerge w:val="restart"/>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Статус</w:t>
            </w:r>
          </w:p>
        </w:tc>
        <w:tc>
          <w:tcPr>
            <w:tcW w:w="4111" w:type="dxa"/>
            <w:vMerge w:val="restart"/>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Наименование муниципальной програ</w:t>
            </w:r>
            <w:r w:rsidRPr="00B36BC5">
              <w:rPr>
                <w:rFonts w:ascii="Arial" w:hAnsi="Arial" w:cs="Arial"/>
                <w:sz w:val="20"/>
                <w:szCs w:val="20"/>
              </w:rPr>
              <w:t>м</w:t>
            </w:r>
            <w:r w:rsidRPr="00B36BC5">
              <w:rPr>
                <w:rFonts w:ascii="Arial" w:hAnsi="Arial" w:cs="Arial"/>
                <w:sz w:val="20"/>
                <w:szCs w:val="20"/>
              </w:rPr>
              <w:t>мы (подпрограммы муниципальной пр</w:t>
            </w:r>
            <w:r w:rsidRPr="00B36BC5">
              <w:rPr>
                <w:rFonts w:ascii="Arial" w:hAnsi="Arial" w:cs="Arial"/>
                <w:sz w:val="20"/>
                <w:szCs w:val="20"/>
              </w:rPr>
              <w:t>о</w:t>
            </w:r>
            <w:r w:rsidRPr="00B36BC5">
              <w:rPr>
                <w:rFonts w:ascii="Arial" w:hAnsi="Arial" w:cs="Arial"/>
                <w:sz w:val="20"/>
                <w:szCs w:val="20"/>
              </w:rPr>
              <w:t>граммы, основного мероприятия</w:t>
            </w:r>
          </w:p>
        </w:tc>
        <w:tc>
          <w:tcPr>
            <w:tcW w:w="2835" w:type="dxa"/>
            <w:vMerge w:val="restart"/>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Ответственный исполн</w:t>
            </w:r>
            <w:r w:rsidRPr="00B36BC5">
              <w:rPr>
                <w:rFonts w:ascii="Arial" w:hAnsi="Arial" w:cs="Arial"/>
                <w:sz w:val="20"/>
                <w:szCs w:val="20"/>
              </w:rPr>
              <w:t>и</w:t>
            </w:r>
            <w:r w:rsidRPr="00B36BC5">
              <w:rPr>
                <w:rFonts w:ascii="Arial" w:hAnsi="Arial" w:cs="Arial"/>
                <w:sz w:val="20"/>
                <w:szCs w:val="20"/>
              </w:rPr>
              <w:t>тель, соисполнители</w:t>
            </w:r>
          </w:p>
        </w:tc>
        <w:tc>
          <w:tcPr>
            <w:tcW w:w="3828" w:type="dxa"/>
            <w:gridSpan w:val="3"/>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Код бюджетной классификации</w:t>
            </w:r>
          </w:p>
        </w:tc>
        <w:tc>
          <w:tcPr>
            <w:tcW w:w="3402" w:type="dxa"/>
            <w:gridSpan w:val="4"/>
            <w:shd w:val="clear" w:color="auto" w:fill="auto"/>
          </w:tcPr>
          <w:p w:rsidR="00B36BC5" w:rsidRPr="00B36BC5" w:rsidRDefault="00B36BC5" w:rsidP="00064BEC">
            <w:pPr>
              <w:jc w:val="center"/>
              <w:rPr>
                <w:rFonts w:ascii="Arial" w:hAnsi="Arial" w:cs="Arial"/>
                <w:sz w:val="20"/>
                <w:szCs w:val="20"/>
              </w:rPr>
            </w:pPr>
            <w:r w:rsidRPr="00B36BC5">
              <w:rPr>
                <w:rFonts w:ascii="Arial" w:hAnsi="Arial" w:cs="Arial"/>
                <w:sz w:val="20"/>
                <w:szCs w:val="20"/>
              </w:rPr>
              <w:t>Оценка расходов по годам</w:t>
            </w:r>
          </w:p>
          <w:p w:rsidR="00B36BC5" w:rsidRPr="00B36BC5" w:rsidRDefault="00B36BC5" w:rsidP="00064BEC">
            <w:pPr>
              <w:jc w:val="center"/>
              <w:rPr>
                <w:rFonts w:ascii="Arial" w:hAnsi="Arial" w:cs="Arial"/>
                <w:sz w:val="20"/>
                <w:szCs w:val="20"/>
              </w:rPr>
            </w:pPr>
            <w:r w:rsidRPr="00B36BC5">
              <w:rPr>
                <w:rFonts w:ascii="Arial" w:hAnsi="Arial" w:cs="Arial"/>
                <w:sz w:val="20"/>
                <w:szCs w:val="20"/>
              </w:rPr>
              <w:t>(тыс. рублей)</w:t>
            </w:r>
          </w:p>
        </w:tc>
      </w:tr>
      <w:tr w:rsidR="00B36BC5" w:rsidRPr="00B36BC5" w:rsidTr="00064BEC">
        <w:tc>
          <w:tcPr>
            <w:tcW w:w="1277" w:type="dxa"/>
            <w:vMerge/>
            <w:shd w:val="clear" w:color="auto" w:fill="auto"/>
          </w:tcPr>
          <w:p w:rsidR="00B36BC5" w:rsidRPr="00B36BC5" w:rsidRDefault="00B36BC5" w:rsidP="00064BEC">
            <w:pPr>
              <w:rPr>
                <w:rFonts w:ascii="Arial" w:hAnsi="Arial" w:cs="Arial"/>
                <w:sz w:val="20"/>
                <w:szCs w:val="20"/>
              </w:rPr>
            </w:pPr>
          </w:p>
        </w:tc>
        <w:tc>
          <w:tcPr>
            <w:tcW w:w="4111" w:type="dxa"/>
            <w:vMerge/>
            <w:shd w:val="clear" w:color="auto" w:fill="auto"/>
          </w:tcPr>
          <w:p w:rsidR="00B36BC5" w:rsidRPr="00B36BC5" w:rsidRDefault="00B36BC5" w:rsidP="00064BEC">
            <w:pPr>
              <w:rPr>
                <w:rFonts w:ascii="Arial" w:hAnsi="Arial" w:cs="Arial"/>
                <w:sz w:val="20"/>
                <w:szCs w:val="20"/>
              </w:rPr>
            </w:pPr>
          </w:p>
        </w:tc>
        <w:tc>
          <w:tcPr>
            <w:tcW w:w="2835" w:type="dxa"/>
            <w:vMerge/>
            <w:shd w:val="clear" w:color="auto" w:fill="auto"/>
          </w:tcPr>
          <w:p w:rsidR="00B36BC5" w:rsidRPr="00B36BC5" w:rsidRDefault="00B36BC5" w:rsidP="00064BEC">
            <w:pPr>
              <w:rPr>
                <w:rFonts w:ascii="Arial" w:hAnsi="Arial" w:cs="Arial"/>
                <w:sz w:val="20"/>
                <w:szCs w:val="20"/>
              </w:rPr>
            </w:pPr>
          </w:p>
        </w:tc>
        <w:tc>
          <w:tcPr>
            <w:tcW w:w="156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главный ра</w:t>
            </w:r>
            <w:r w:rsidRPr="00B36BC5">
              <w:rPr>
                <w:rFonts w:ascii="Arial" w:hAnsi="Arial" w:cs="Arial"/>
                <w:sz w:val="20"/>
                <w:szCs w:val="20"/>
              </w:rPr>
              <w:t>с</w:t>
            </w:r>
            <w:r w:rsidRPr="00B36BC5">
              <w:rPr>
                <w:rFonts w:ascii="Arial" w:hAnsi="Arial" w:cs="Arial"/>
                <w:sz w:val="20"/>
                <w:szCs w:val="20"/>
              </w:rPr>
              <w:t>порядитель бюджетных средств</w:t>
            </w:r>
          </w:p>
        </w:tc>
        <w:tc>
          <w:tcPr>
            <w:tcW w:w="992"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раздел, подра</w:t>
            </w:r>
            <w:r w:rsidRPr="00B36BC5">
              <w:rPr>
                <w:rFonts w:ascii="Arial" w:hAnsi="Arial" w:cs="Arial"/>
                <w:sz w:val="20"/>
                <w:szCs w:val="20"/>
              </w:rPr>
              <w:t>з</w:t>
            </w:r>
            <w:r w:rsidRPr="00B36BC5">
              <w:rPr>
                <w:rFonts w:ascii="Arial" w:hAnsi="Arial" w:cs="Arial"/>
                <w:sz w:val="20"/>
                <w:szCs w:val="20"/>
              </w:rPr>
              <w:t>дел</w:t>
            </w:r>
          </w:p>
        </w:tc>
        <w:tc>
          <w:tcPr>
            <w:tcW w:w="1276"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целевая статья ра</w:t>
            </w:r>
            <w:r w:rsidRPr="00B36BC5">
              <w:rPr>
                <w:rFonts w:ascii="Arial" w:hAnsi="Arial" w:cs="Arial"/>
                <w:sz w:val="20"/>
                <w:szCs w:val="20"/>
              </w:rPr>
              <w:t>с</w:t>
            </w:r>
            <w:r w:rsidRPr="00B36BC5">
              <w:rPr>
                <w:rFonts w:ascii="Arial" w:hAnsi="Arial" w:cs="Arial"/>
                <w:sz w:val="20"/>
                <w:szCs w:val="20"/>
              </w:rPr>
              <w:t>ходов</w:t>
            </w:r>
          </w:p>
        </w:tc>
        <w:tc>
          <w:tcPr>
            <w:tcW w:w="85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2021</w:t>
            </w:r>
          </w:p>
        </w:tc>
        <w:tc>
          <w:tcPr>
            <w:tcW w:w="851"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2022</w:t>
            </w:r>
          </w:p>
        </w:tc>
        <w:tc>
          <w:tcPr>
            <w:tcW w:w="85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2023</w:t>
            </w:r>
          </w:p>
        </w:tc>
        <w:tc>
          <w:tcPr>
            <w:tcW w:w="851"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2024-2035</w:t>
            </w:r>
          </w:p>
        </w:tc>
      </w:tr>
    </w:tbl>
    <w:p w:rsidR="00B36BC5" w:rsidRPr="00B36BC5" w:rsidRDefault="00B36BC5" w:rsidP="00B36BC5">
      <w:pPr>
        <w:autoSpaceDE w:val="0"/>
        <w:autoSpaceDN w:val="0"/>
        <w:adjustRightInd w:val="0"/>
        <w:ind w:firstLine="709"/>
        <w:jc w:val="center"/>
        <w:rPr>
          <w:rFonts w:ascii="Arial" w:hAnsi="Arial" w:cs="Arial"/>
          <w:sz w:val="20"/>
          <w:szCs w:val="20"/>
        </w:rPr>
      </w:pPr>
    </w:p>
    <w:tbl>
      <w:tblPr>
        <w:tblW w:w="154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4111"/>
        <w:gridCol w:w="2835"/>
        <w:gridCol w:w="1560"/>
        <w:gridCol w:w="992"/>
        <w:gridCol w:w="1276"/>
        <w:gridCol w:w="850"/>
        <w:gridCol w:w="851"/>
        <w:gridCol w:w="850"/>
        <w:gridCol w:w="851"/>
      </w:tblGrid>
      <w:tr w:rsidR="00B36BC5" w:rsidRPr="00B36BC5" w:rsidTr="00064BEC">
        <w:trPr>
          <w:tblHeader/>
        </w:trPr>
        <w:tc>
          <w:tcPr>
            <w:tcW w:w="1277" w:type="dxa"/>
            <w:shd w:val="clear" w:color="auto" w:fill="auto"/>
          </w:tcPr>
          <w:p w:rsidR="00B36BC5" w:rsidRPr="00B36BC5" w:rsidRDefault="00B36BC5" w:rsidP="00064BEC">
            <w:pPr>
              <w:jc w:val="center"/>
              <w:rPr>
                <w:rFonts w:ascii="Arial" w:hAnsi="Arial" w:cs="Arial"/>
                <w:i/>
                <w:sz w:val="20"/>
                <w:szCs w:val="20"/>
              </w:rPr>
            </w:pPr>
            <w:r w:rsidRPr="00B36BC5">
              <w:rPr>
                <w:rFonts w:ascii="Arial" w:hAnsi="Arial" w:cs="Arial"/>
                <w:i/>
                <w:sz w:val="20"/>
                <w:szCs w:val="20"/>
              </w:rPr>
              <w:t>1</w:t>
            </w:r>
          </w:p>
        </w:tc>
        <w:tc>
          <w:tcPr>
            <w:tcW w:w="4111" w:type="dxa"/>
            <w:shd w:val="clear" w:color="auto" w:fill="auto"/>
          </w:tcPr>
          <w:p w:rsidR="00B36BC5" w:rsidRPr="00B36BC5" w:rsidRDefault="00B36BC5" w:rsidP="00064BEC">
            <w:pPr>
              <w:jc w:val="center"/>
              <w:rPr>
                <w:rFonts w:ascii="Arial" w:hAnsi="Arial" w:cs="Arial"/>
                <w:i/>
                <w:sz w:val="20"/>
                <w:szCs w:val="20"/>
              </w:rPr>
            </w:pPr>
            <w:r w:rsidRPr="00B36BC5">
              <w:rPr>
                <w:rFonts w:ascii="Arial" w:hAnsi="Arial" w:cs="Arial"/>
                <w:i/>
                <w:sz w:val="20"/>
                <w:szCs w:val="20"/>
              </w:rPr>
              <w:t>2</w:t>
            </w:r>
          </w:p>
        </w:tc>
        <w:tc>
          <w:tcPr>
            <w:tcW w:w="2835" w:type="dxa"/>
            <w:shd w:val="clear" w:color="auto" w:fill="auto"/>
          </w:tcPr>
          <w:p w:rsidR="00B36BC5" w:rsidRPr="00B36BC5" w:rsidRDefault="00B36BC5" w:rsidP="00064BEC">
            <w:pPr>
              <w:jc w:val="center"/>
              <w:rPr>
                <w:rFonts w:ascii="Arial" w:hAnsi="Arial" w:cs="Arial"/>
                <w:i/>
                <w:sz w:val="20"/>
                <w:szCs w:val="20"/>
              </w:rPr>
            </w:pPr>
            <w:r w:rsidRPr="00B36BC5">
              <w:rPr>
                <w:rFonts w:ascii="Arial" w:hAnsi="Arial" w:cs="Arial"/>
                <w:i/>
                <w:sz w:val="20"/>
                <w:szCs w:val="20"/>
              </w:rPr>
              <w:t>3</w:t>
            </w:r>
          </w:p>
        </w:tc>
        <w:tc>
          <w:tcPr>
            <w:tcW w:w="1560" w:type="dxa"/>
            <w:shd w:val="clear" w:color="auto" w:fill="auto"/>
          </w:tcPr>
          <w:p w:rsidR="00B36BC5" w:rsidRPr="00B36BC5" w:rsidRDefault="00B36BC5" w:rsidP="00064BEC">
            <w:pPr>
              <w:jc w:val="center"/>
              <w:rPr>
                <w:rFonts w:ascii="Arial" w:hAnsi="Arial" w:cs="Arial"/>
                <w:i/>
                <w:sz w:val="20"/>
                <w:szCs w:val="20"/>
              </w:rPr>
            </w:pPr>
            <w:r w:rsidRPr="00B36BC5">
              <w:rPr>
                <w:rFonts w:ascii="Arial" w:hAnsi="Arial" w:cs="Arial"/>
                <w:i/>
                <w:sz w:val="20"/>
                <w:szCs w:val="20"/>
              </w:rPr>
              <w:t>4</w:t>
            </w:r>
          </w:p>
        </w:tc>
        <w:tc>
          <w:tcPr>
            <w:tcW w:w="992" w:type="dxa"/>
            <w:shd w:val="clear" w:color="auto" w:fill="auto"/>
          </w:tcPr>
          <w:p w:rsidR="00B36BC5" w:rsidRPr="00B36BC5" w:rsidRDefault="00B36BC5" w:rsidP="00064BEC">
            <w:pPr>
              <w:jc w:val="center"/>
              <w:rPr>
                <w:rFonts w:ascii="Arial" w:hAnsi="Arial" w:cs="Arial"/>
                <w:i/>
                <w:sz w:val="20"/>
                <w:szCs w:val="20"/>
              </w:rPr>
            </w:pPr>
            <w:r w:rsidRPr="00B36BC5">
              <w:rPr>
                <w:rFonts w:ascii="Arial" w:hAnsi="Arial" w:cs="Arial"/>
                <w:i/>
                <w:sz w:val="20"/>
                <w:szCs w:val="20"/>
              </w:rPr>
              <w:t>5</w:t>
            </w:r>
          </w:p>
        </w:tc>
        <w:tc>
          <w:tcPr>
            <w:tcW w:w="1276" w:type="dxa"/>
            <w:shd w:val="clear" w:color="auto" w:fill="auto"/>
          </w:tcPr>
          <w:p w:rsidR="00B36BC5" w:rsidRPr="00B36BC5" w:rsidRDefault="00B36BC5" w:rsidP="00064BEC">
            <w:pPr>
              <w:jc w:val="center"/>
              <w:rPr>
                <w:rFonts w:ascii="Arial" w:hAnsi="Arial" w:cs="Arial"/>
                <w:i/>
                <w:sz w:val="20"/>
                <w:szCs w:val="20"/>
              </w:rPr>
            </w:pPr>
            <w:r w:rsidRPr="00B36BC5">
              <w:rPr>
                <w:rFonts w:ascii="Arial" w:hAnsi="Arial" w:cs="Arial"/>
                <w:i/>
                <w:sz w:val="20"/>
                <w:szCs w:val="20"/>
              </w:rPr>
              <w:t>6</w:t>
            </w:r>
          </w:p>
        </w:tc>
        <w:tc>
          <w:tcPr>
            <w:tcW w:w="850" w:type="dxa"/>
            <w:shd w:val="clear" w:color="auto" w:fill="auto"/>
          </w:tcPr>
          <w:p w:rsidR="00B36BC5" w:rsidRPr="00B36BC5" w:rsidRDefault="00B36BC5" w:rsidP="00064BEC">
            <w:pPr>
              <w:jc w:val="center"/>
              <w:rPr>
                <w:rFonts w:ascii="Arial" w:hAnsi="Arial" w:cs="Arial"/>
                <w:i/>
                <w:sz w:val="20"/>
                <w:szCs w:val="20"/>
              </w:rPr>
            </w:pPr>
            <w:r w:rsidRPr="00B36BC5">
              <w:rPr>
                <w:rFonts w:ascii="Arial" w:hAnsi="Arial" w:cs="Arial"/>
                <w:i/>
                <w:sz w:val="20"/>
                <w:szCs w:val="20"/>
              </w:rPr>
              <w:t>7</w:t>
            </w:r>
          </w:p>
        </w:tc>
        <w:tc>
          <w:tcPr>
            <w:tcW w:w="851" w:type="dxa"/>
            <w:shd w:val="clear" w:color="auto" w:fill="auto"/>
          </w:tcPr>
          <w:p w:rsidR="00B36BC5" w:rsidRPr="00B36BC5" w:rsidRDefault="00B36BC5" w:rsidP="00064BEC">
            <w:pPr>
              <w:jc w:val="center"/>
              <w:rPr>
                <w:rFonts w:ascii="Arial" w:hAnsi="Arial" w:cs="Arial"/>
                <w:i/>
                <w:sz w:val="20"/>
                <w:szCs w:val="20"/>
              </w:rPr>
            </w:pPr>
            <w:r w:rsidRPr="00B36BC5">
              <w:rPr>
                <w:rFonts w:ascii="Arial" w:hAnsi="Arial" w:cs="Arial"/>
                <w:i/>
                <w:sz w:val="20"/>
                <w:szCs w:val="20"/>
              </w:rPr>
              <w:t>8</w:t>
            </w:r>
          </w:p>
        </w:tc>
        <w:tc>
          <w:tcPr>
            <w:tcW w:w="850" w:type="dxa"/>
            <w:shd w:val="clear" w:color="auto" w:fill="auto"/>
          </w:tcPr>
          <w:p w:rsidR="00B36BC5" w:rsidRPr="00B36BC5" w:rsidRDefault="00B36BC5" w:rsidP="00064BEC">
            <w:pPr>
              <w:jc w:val="center"/>
              <w:rPr>
                <w:rFonts w:ascii="Arial" w:hAnsi="Arial" w:cs="Arial"/>
                <w:i/>
                <w:sz w:val="20"/>
                <w:szCs w:val="20"/>
              </w:rPr>
            </w:pPr>
            <w:r w:rsidRPr="00B36BC5">
              <w:rPr>
                <w:rFonts w:ascii="Arial" w:hAnsi="Arial" w:cs="Arial"/>
                <w:i/>
                <w:sz w:val="20"/>
                <w:szCs w:val="20"/>
              </w:rPr>
              <w:t>9</w:t>
            </w:r>
          </w:p>
        </w:tc>
        <w:tc>
          <w:tcPr>
            <w:tcW w:w="851" w:type="dxa"/>
            <w:shd w:val="clear" w:color="auto" w:fill="auto"/>
          </w:tcPr>
          <w:p w:rsidR="00B36BC5" w:rsidRPr="00B36BC5" w:rsidRDefault="00B36BC5" w:rsidP="00064BEC">
            <w:pPr>
              <w:jc w:val="center"/>
              <w:rPr>
                <w:rFonts w:ascii="Arial" w:hAnsi="Arial" w:cs="Arial"/>
                <w:i/>
                <w:sz w:val="20"/>
                <w:szCs w:val="20"/>
              </w:rPr>
            </w:pPr>
            <w:r w:rsidRPr="00B36BC5">
              <w:rPr>
                <w:rFonts w:ascii="Arial" w:hAnsi="Arial" w:cs="Arial"/>
                <w:i/>
                <w:sz w:val="20"/>
                <w:szCs w:val="20"/>
              </w:rPr>
              <w:t>10</w:t>
            </w:r>
          </w:p>
        </w:tc>
      </w:tr>
      <w:tr w:rsidR="00B36BC5" w:rsidRPr="00B36BC5" w:rsidTr="00064BEC">
        <w:tc>
          <w:tcPr>
            <w:tcW w:w="1277" w:type="dxa"/>
            <w:vMerge w:val="restart"/>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Муниц</w:t>
            </w:r>
            <w:r w:rsidRPr="00B36BC5">
              <w:rPr>
                <w:rFonts w:ascii="Arial" w:hAnsi="Arial" w:cs="Arial"/>
                <w:sz w:val="20"/>
                <w:szCs w:val="20"/>
              </w:rPr>
              <w:t>и</w:t>
            </w:r>
            <w:r w:rsidRPr="00B36BC5">
              <w:rPr>
                <w:rFonts w:ascii="Arial" w:hAnsi="Arial" w:cs="Arial"/>
                <w:sz w:val="20"/>
                <w:szCs w:val="20"/>
              </w:rPr>
              <w:t xml:space="preserve">пальная программа </w:t>
            </w:r>
          </w:p>
        </w:tc>
        <w:tc>
          <w:tcPr>
            <w:tcW w:w="4111" w:type="dxa"/>
            <w:vMerge w:val="restart"/>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«Повышение безопасности жизнеде</w:t>
            </w:r>
            <w:r w:rsidRPr="00B36BC5">
              <w:rPr>
                <w:rFonts w:ascii="Arial" w:hAnsi="Arial" w:cs="Arial"/>
                <w:sz w:val="20"/>
                <w:szCs w:val="20"/>
              </w:rPr>
              <w:t>я</w:t>
            </w:r>
            <w:r w:rsidRPr="00B36BC5">
              <w:rPr>
                <w:rFonts w:ascii="Arial" w:hAnsi="Arial" w:cs="Arial"/>
                <w:sz w:val="20"/>
                <w:szCs w:val="20"/>
              </w:rPr>
              <w:t xml:space="preserve">тельности населения и территорий» </w:t>
            </w:r>
          </w:p>
        </w:tc>
        <w:tc>
          <w:tcPr>
            <w:tcW w:w="2835"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всего</w:t>
            </w:r>
          </w:p>
        </w:tc>
        <w:tc>
          <w:tcPr>
            <w:tcW w:w="1560" w:type="dxa"/>
            <w:shd w:val="clear" w:color="auto" w:fill="auto"/>
          </w:tcPr>
          <w:p w:rsidR="00B36BC5" w:rsidRPr="00B36BC5" w:rsidRDefault="00B36BC5" w:rsidP="00064BEC">
            <w:pPr>
              <w:rPr>
                <w:rFonts w:ascii="Arial" w:hAnsi="Arial" w:cs="Arial"/>
                <w:sz w:val="20"/>
                <w:szCs w:val="20"/>
              </w:rPr>
            </w:pPr>
          </w:p>
        </w:tc>
        <w:tc>
          <w:tcPr>
            <w:tcW w:w="992" w:type="dxa"/>
            <w:shd w:val="clear" w:color="auto" w:fill="auto"/>
          </w:tcPr>
          <w:p w:rsidR="00B36BC5" w:rsidRPr="00B36BC5" w:rsidRDefault="00B36BC5" w:rsidP="00064BEC">
            <w:pPr>
              <w:rPr>
                <w:rFonts w:ascii="Arial" w:hAnsi="Arial" w:cs="Arial"/>
                <w:sz w:val="20"/>
                <w:szCs w:val="20"/>
              </w:rPr>
            </w:pPr>
          </w:p>
        </w:tc>
        <w:tc>
          <w:tcPr>
            <w:tcW w:w="1276" w:type="dxa"/>
            <w:shd w:val="clear" w:color="auto" w:fill="auto"/>
          </w:tcPr>
          <w:p w:rsidR="00B36BC5" w:rsidRPr="00B36BC5" w:rsidRDefault="00B36BC5" w:rsidP="00064BEC">
            <w:pPr>
              <w:rPr>
                <w:rFonts w:ascii="Arial" w:hAnsi="Arial" w:cs="Arial"/>
                <w:sz w:val="20"/>
                <w:szCs w:val="20"/>
              </w:rPr>
            </w:pPr>
          </w:p>
        </w:tc>
        <w:tc>
          <w:tcPr>
            <w:tcW w:w="85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w:t>
            </w:r>
          </w:p>
        </w:tc>
        <w:tc>
          <w:tcPr>
            <w:tcW w:w="851"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w:t>
            </w:r>
          </w:p>
        </w:tc>
        <w:tc>
          <w:tcPr>
            <w:tcW w:w="85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w:t>
            </w:r>
          </w:p>
        </w:tc>
        <w:tc>
          <w:tcPr>
            <w:tcW w:w="851"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24,0</w:t>
            </w:r>
          </w:p>
        </w:tc>
      </w:tr>
      <w:tr w:rsidR="00B36BC5" w:rsidRPr="00B36BC5" w:rsidTr="00064BEC">
        <w:tc>
          <w:tcPr>
            <w:tcW w:w="1277" w:type="dxa"/>
            <w:vMerge/>
            <w:shd w:val="clear" w:color="auto" w:fill="auto"/>
          </w:tcPr>
          <w:p w:rsidR="00B36BC5" w:rsidRPr="00B36BC5" w:rsidRDefault="00B36BC5" w:rsidP="00064BEC">
            <w:pPr>
              <w:jc w:val="center"/>
              <w:rPr>
                <w:rFonts w:ascii="Arial" w:hAnsi="Arial" w:cs="Arial"/>
                <w:sz w:val="20"/>
                <w:szCs w:val="20"/>
              </w:rPr>
            </w:pPr>
          </w:p>
        </w:tc>
        <w:tc>
          <w:tcPr>
            <w:tcW w:w="4111" w:type="dxa"/>
            <w:vMerge/>
            <w:shd w:val="clear" w:color="auto" w:fill="auto"/>
          </w:tcPr>
          <w:p w:rsidR="00B36BC5" w:rsidRPr="00B36BC5" w:rsidRDefault="00B36BC5" w:rsidP="00064BEC">
            <w:pPr>
              <w:jc w:val="center"/>
              <w:rPr>
                <w:rFonts w:ascii="Arial" w:hAnsi="Arial" w:cs="Arial"/>
                <w:sz w:val="20"/>
                <w:szCs w:val="20"/>
              </w:rPr>
            </w:pPr>
          </w:p>
        </w:tc>
        <w:tc>
          <w:tcPr>
            <w:tcW w:w="2835"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ответственный исполн</w:t>
            </w:r>
            <w:r w:rsidRPr="00B36BC5">
              <w:rPr>
                <w:rFonts w:ascii="Arial" w:hAnsi="Arial" w:cs="Arial"/>
                <w:sz w:val="20"/>
                <w:szCs w:val="20"/>
              </w:rPr>
              <w:t>и</w:t>
            </w:r>
            <w:r w:rsidRPr="00B36BC5">
              <w:rPr>
                <w:rFonts w:ascii="Arial" w:hAnsi="Arial" w:cs="Arial"/>
                <w:sz w:val="20"/>
                <w:szCs w:val="20"/>
              </w:rPr>
              <w:t>тель муниципальной пр</w:t>
            </w:r>
            <w:r w:rsidRPr="00B36BC5">
              <w:rPr>
                <w:rFonts w:ascii="Arial" w:hAnsi="Arial" w:cs="Arial"/>
                <w:sz w:val="20"/>
                <w:szCs w:val="20"/>
              </w:rPr>
              <w:t>о</w:t>
            </w:r>
            <w:r w:rsidRPr="00B36BC5">
              <w:rPr>
                <w:rFonts w:ascii="Arial" w:hAnsi="Arial" w:cs="Arial"/>
                <w:sz w:val="20"/>
                <w:szCs w:val="20"/>
              </w:rPr>
              <w:t>граммы - администрация сельского поселения</w:t>
            </w:r>
          </w:p>
        </w:tc>
        <w:tc>
          <w:tcPr>
            <w:tcW w:w="156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администр</w:t>
            </w:r>
            <w:r w:rsidRPr="00B36BC5">
              <w:rPr>
                <w:rFonts w:ascii="Arial" w:hAnsi="Arial" w:cs="Arial"/>
                <w:sz w:val="20"/>
                <w:szCs w:val="20"/>
              </w:rPr>
              <w:t>а</w:t>
            </w:r>
            <w:r w:rsidRPr="00B36BC5">
              <w:rPr>
                <w:rFonts w:ascii="Arial" w:hAnsi="Arial" w:cs="Arial"/>
                <w:sz w:val="20"/>
                <w:szCs w:val="20"/>
              </w:rPr>
              <w:t>ция сельского поселения</w:t>
            </w:r>
          </w:p>
        </w:tc>
        <w:tc>
          <w:tcPr>
            <w:tcW w:w="992" w:type="dxa"/>
            <w:shd w:val="clear" w:color="auto" w:fill="auto"/>
          </w:tcPr>
          <w:p w:rsidR="00B36BC5" w:rsidRPr="00B36BC5" w:rsidRDefault="00B36BC5" w:rsidP="00064BEC">
            <w:pPr>
              <w:rPr>
                <w:rFonts w:ascii="Arial" w:hAnsi="Arial" w:cs="Arial"/>
                <w:sz w:val="20"/>
                <w:szCs w:val="20"/>
              </w:rPr>
            </w:pPr>
          </w:p>
        </w:tc>
        <w:tc>
          <w:tcPr>
            <w:tcW w:w="1276" w:type="dxa"/>
            <w:shd w:val="clear" w:color="auto" w:fill="auto"/>
          </w:tcPr>
          <w:p w:rsidR="00B36BC5" w:rsidRPr="00B36BC5" w:rsidRDefault="00B36BC5" w:rsidP="00064BEC">
            <w:pPr>
              <w:rPr>
                <w:rFonts w:ascii="Arial" w:hAnsi="Arial" w:cs="Arial"/>
                <w:sz w:val="20"/>
                <w:szCs w:val="20"/>
              </w:rPr>
            </w:pPr>
          </w:p>
        </w:tc>
        <w:tc>
          <w:tcPr>
            <w:tcW w:w="85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w:t>
            </w:r>
          </w:p>
        </w:tc>
        <w:tc>
          <w:tcPr>
            <w:tcW w:w="851"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w:t>
            </w:r>
          </w:p>
        </w:tc>
        <w:tc>
          <w:tcPr>
            <w:tcW w:w="85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w:t>
            </w:r>
          </w:p>
        </w:tc>
        <w:tc>
          <w:tcPr>
            <w:tcW w:w="851"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24,0</w:t>
            </w:r>
          </w:p>
        </w:tc>
      </w:tr>
      <w:tr w:rsidR="00B36BC5" w:rsidRPr="00B36BC5" w:rsidTr="00064BEC">
        <w:tc>
          <w:tcPr>
            <w:tcW w:w="1277"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Подпр</w:t>
            </w:r>
            <w:r w:rsidRPr="00B36BC5">
              <w:rPr>
                <w:rFonts w:ascii="Arial" w:hAnsi="Arial" w:cs="Arial"/>
                <w:sz w:val="20"/>
                <w:szCs w:val="20"/>
              </w:rPr>
              <w:t>о</w:t>
            </w:r>
            <w:r w:rsidRPr="00B36BC5">
              <w:rPr>
                <w:rFonts w:ascii="Arial" w:hAnsi="Arial" w:cs="Arial"/>
                <w:sz w:val="20"/>
                <w:szCs w:val="20"/>
              </w:rPr>
              <w:t>грамма</w:t>
            </w:r>
          </w:p>
        </w:tc>
        <w:tc>
          <w:tcPr>
            <w:tcW w:w="4111"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w:t>
            </w:r>
            <w:r w:rsidRPr="00B36BC5">
              <w:rPr>
                <w:rFonts w:ascii="Arial" w:hAnsi="Arial" w:cs="Arial"/>
                <w:sz w:val="20"/>
                <w:szCs w:val="20"/>
              </w:rPr>
              <w:t>и</w:t>
            </w:r>
            <w:r w:rsidRPr="00B36BC5">
              <w:rPr>
                <w:rFonts w:ascii="Arial" w:hAnsi="Arial" w:cs="Arial"/>
                <w:sz w:val="20"/>
                <w:szCs w:val="20"/>
              </w:rPr>
              <w:t>тории »</w:t>
            </w:r>
          </w:p>
        </w:tc>
        <w:tc>
          <w:tcPr>
            <w:tcW w:w="2835"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всего</w:t>
            </w:r>
          </w:p>
        </w:tc>
        <w:tc>
          <w:tcPr>
            <w:tcW w:w="156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администр</w:t>
            </w:r>
            <w:r w:rsidRPr="00B36BC5">
              <w:rPr>
                <w:rFonts w:ascii="Arial" w:hAnsi="Arial" w:cs="Arial"/>
                <w:sz w:val="20"/>
                <w:szCs w:val="20"/>
              </w:rPr>
              <w:t>а</w:t>
            </w:r>
            <w:r w:rsidRPr="00B36BC5">
              <w:rPr>
                <w:rFonts w:ascii="Arial" w:hAnsi="Arial" w:cs="Arial"/>
                <w:sz w:val="20"/>
                <w:szCs w:val="20"/>
              </w:rPr>
              <w:t>ция сельского поселения</w:t>
            </w:r>
          </w:p>
        </w:tc>
        <w:tc>
          <w:tcPr>
            <w:tcW w:w="992" w:type="dxa"/>
            <w:shd w:val="clear" w:color="auto" w:fill="auto"/>
          </w:tcPr>
          <w:p w:rsidR="00B36BC5" w:rsidRPr="00B36BC5" w:rsidRDefault="00B36BC5" w:rsidP="00064BEC">
            <w:pPr>
              <w:rPr>
                <w:rFonts w:ascii="Arial" w:hAnsi="Arial" w:cs="Arial"/>
                <w:sz w:val="20"/>
                <w:szCs w:val="20"/>
              </w:rPr>
            </w:pPr>
          </w:p>
        </w:tc>
        <w:tc>
          <w:tcPr>
            <w:tcW w:w="1276"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Ц810000000</w:t>
            </w:r>
          </w:p>
        </w:tc>
        <w:tc>
          <w:tcPr>
            <w:tcW w:w="85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w:t>
            </w:r>
          </w:p>
        </w:tc>
        <w:tc>
          <w:tcPr>
            <w:tcW w:w="851"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w:t>
            </w:r>
          </w:p>
        </w:tc>
        <w:tc>
          <w:tcPr>
            <w:tcW w:w="85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w:t>
            </w:r>
          </w:p>
        </w:tc>
        <w:tc>
          <w:tcPr>
            <w:tcW w:w="851"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24,0</w:t>
            </w:r>
          </w:p>
        </w:tc>
      </w:tr>
      <w:tr w:rsidR="00B36BC5" w:rsidRPr="00B36BC5" w:rsidTr="00064BEC">
        <w:tc>
          <w:tcPr>
            <w:tcW w:w="1277" w:type="dxa"/>
            <w:vMerge w:val="restart"/>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Основное меропри</w:t>
            </w:r>
            <w:r w:rsidRPr="00B36BC5">
              <w:rPr>
                <w:rFonts w:ascii="Arial" w:hAnsi="Arial" w:cs="Arial"/>
                <w:sz w:val="20"/>
                <w:szCs w:val="20"/>
              </w:rPr>
              <w:t>я</w:t>
            </w:r>
            <w:r w:rsidRPr="00B36BC5">
              <w:rPr>
                <w:rFonts w:ascii="Arial" w:hAnsi="Arial" w:cs="Arial"/>
                <w:sz w:val="20"/>
                <w:szCs w:val="20"/>
              </w:rPr>
              <w:t>тие 1</w:t>
            </w:r>
          </w:p>
        </w:tc>
        <w:tc>
          <w:tcPr>
            <w:tcW w:w="4111" w:type="dxa"/>
            <w:vMerge w:val="restart"/>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Развитие гражданской обороны, повышение уровня  готовности территор</w:t>
            </w:r>
            <w:r w:rsidRPr="00B36BC5">
              <w:rPr>
                <w:rFonts w:ascii="Arial" w:hAnsi="Arial" w:cs="Arial"/>
                <w:sz w:val="20"/>
                <w:szCs w:val="20"/>
              </w:rPr>
              <w:t>и</w:t>
            </w:r>
            <w:r w:rsidRPr="00B36BC5">
              <w:rPr>
                <w:rFonts w:ascii="Arial" w:hAnsi="Arial" w:cs="Arial"/>
                <w:sz w:val="20"/>
                <w:szCs w:val="20"/>
              </w:rPr>
              <w:t>альной подсистемы Чувашской Респу</w:t>
            </w:r>
            <w:r w:rsidRPr="00B36BC5">
              <w:rPr>
                <w:rFonts w:ascii="Arial" w:hAnsi="Arial" w:cs="Arial"/>
                <w:sz w:val="20"/>
                <w:szCs w:val="20"/>
              </w:rPr>
              <w:t>б</w:t>
            </w:r>
            <w:r w:rsidRPr="00B36BC5">
              <w:rPr>
                <w:rFonts w:ascii="Arial" w:hAnsi="Arial" w:cs="Arial"/>
                <w:sz w:val="20"/>
                <w:szCs w:val="20"/>
              </w:rPr>
              <w:t>лики единой государственной системы предупреждения и ликвидации чрезв</w:t>
            </w:r>
            <w:r w:rsidRPr="00B36BC5">
              <w:rPr>
                <w:rFonts w:ascii="Arial" w:hAnsi="Arial" w:cs="Arial"/>
                <w:sz w:val="20"/>
                <w:szCs w:val="20"/>
              </w:rPr>
              <w:t>ы</w:t>
            </w:r>
            <w:r w:rsidRPr="00B36BC5">
              <w:rPr>
                <w:rFonts w:ascii="Arial" w:hAnsi="Arial" w:cs="Arial"/>
                <w:sz w:val="20"/>
                <w:szCs w:val="20"/>
              </w:rPr>
              <w:t>чайных ситуаций к оперативному реаг</w:t>
            </w:r>
            <w:r w:rsidRPr="00B36BC5">
              <w:rPr>
                <w:rFonts w:ascii="Arial" w:hAnsi="Arial" w:cs="Arial"/>
                <w:sz w:val="20"/>
                <w:szCs w:val="20"/>
              </w:rPr>
              <w:t>и</w:t>
            </w:r>
            <w:r w:rsidRPr="00B36BC5">
              <w:rPr>
                <w:rFonts w:ascii="Arial" w:hAnsi="Arial" w:cs="Arial"/>
                <w:sz w:val="20"/>
                <w:szCs w:val="20"/>
              </w:rPr>
              <w:t>рованию на чрезвычайные ситуации, пожары и происшествия на водных об</w:t>
            </w:r>
            <w:r w:rsidRPr="00B36BC5">
              <w:rPr>
                <w:rFonts w:ascii="Arial" w:hAnsi="Arial" w:cs="Arial"/>
                <w:sz w:val="20"/>
                <w:szCs w:val="20"/>
              </w:rPr>
              <w:t>ъ</w:t>
            </w:r>
            <w:r w:rsidRPr="00B36BC5">
              <w:rPr>
                <w:rFonts w:ascii="Arial" w:hAnsi="Arial" w:cs="Arial"/>
                <w:sz w:val="20"/>
                <w:szCs w:val="20"/>
              </w:rPr>
              <w:t>ектах</w:t>
            </w:r>
          </w:p>
        </w:tc>
        <w:tc>
          <w:tcPr>
            <w:tcW w:w="2835"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Всего</w:t>
            </w:r>
          </w:p>
        </w:tc>
        <w:tc>
          <w:tcPr>
            <w:tcW w:w="156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администр</w:t>
            </w:r>
            <w:r w:rsidRPr="00B36BC5">
              <w:rPr>
                <w:rFonts w:ascii="Arial" w:hAnsi="Arial" w:cs="Arial"/>
                <w:sz w:val="20"/>
                <w:szCs w:val="20"/>
              </w:rPr>
              <w:t>а</w:t>
            </w:r>
            <w:r w:rsidRPr="00B36BC5">
              <w:rPr>
                <w:rFonts w:ascii="Arial" w:hAnsi="Arial" w:cs="Arial"/>
                <w:sz w:val="20"/>
                <w:szCs w:val="20"/>
              </w:rPr>
              <w:t>ция сельского поселения</w:t>
            </w:r>
          </w:p>
        </w:tc>
        <w:tc>
          <w:tcPr>
            <w:tcW w:w="992" w:type="dxa"/>
            <w:shd w:val="clear" w:color="auto" w:fill="auto"/>
          </w:tcPr>
          <w:p w:rsidR="00B36BC5" w:rsidRPr="00B36BC5" w:rsidRDefault="00B36BC5" w:rsidP="00064BEC">
            <w:pPr>
              <w:rPr>
                <w:rFonts w:ascii="Arial" w:hAnsi="Arial" w:cs="Arial"/>
                <w:sz w:val="20"/>
                <w:szCs w:val="20"/>
              </w:rPr>
            </w:pPr>
          </w:p>
        </w:tc>
        <w:tc>
          <w:tcPr>
            <w:tcW w:w="1276"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Ц810400000</w:t>
            </w:r>
          </w:p>
        </w:tc>
        <w:tc>
          <w:tcPr>
            <w:tcW w:w="85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w:t>
            </w:r>
          </w:p>
        </w:tc>
        <w:tc>
          <w:tcPr>
            <w:tcW w:w="851"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w:t>
            </w:r>
          </w:p>
        </w:tc>
        <w:tc>
          <w:tcPr>
            <w:tcW w:w="85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w:t>
            </w:r>
          </w:p>
        </w:tc>
        <w:tc>
          <w:tcPr>
            <w:tcW w:w="851"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24,0</w:t>
            </w:r>
          </w:p>
        </w:tc>
      </w:tr>
      <w:tr w:rsidR="00B36BC5" w:rsidRPr="00B36BC5" w:rsidTr="00064BEC">
        <w:tc>
          <w:tcPr>
            <w:tcW w:w="1277" w:type="dxa"/>
            <w:vMerge/>
            <w:shd w:val="clear" w:color="auto" w:fill="auto"/>
          </w:tcPr>
          <w:p w:rsidR="00B36BC5" w:rsidRPr="00B36BC5" w:rsidRDefault="00B36BC5" w:rsidP="00064BEC">
            <w:pPr>
              <w:jc w:val="center"/>
              <w:rPr>
                <w:rFonts w:ascii="Arial" w:hAnsi="Arial" w:cs="Arial"/>
                <w:sz w:val="20"/>
                <w:szCs w:val="20"/>
              </w:rPr>
            </w:pPr>
          </w:p>
        </w:tc>
        <w:tc>
          <w:tcPr>
            <w:tcW w:w="4111" w:type="dxa"/>
            <w:vMerge/>
            <w:shd w:val="clear" w:color="auto" w:fill="auto"/>
          </w:tcPr>
          <w:p w:rsidR="00B36BC5" w:rsidRPr="00B36BC5" w:rsidRDefault="00B36BC5" w:rsidP="00064BEC">
            <w:pPr>
              <w:jc w:val="center"/>
              <w:rPr>
                <w:rFonts w:ascii="Arial" w:hAnsi="Arial" w:cs="Arial"/>
                <w:sz w:val="20"/>
                <w:szCs w:val="20"/>
              </w:rPr>
            </w:pPr>
          </w:p>
        </w:tc>
        <w:tc>
          <w:tcPr>
            <w:tcW w:w="2835"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ответственный исполн</w:t>
            </w:r>
            <w:r w:rsidRPr="00B36BC5">
              <w:rPr>
                <w:rFonts w:ascii="Arial" w:hAnsi="Arial" w:cs="Arial"/>
                <w:sz w:val="20"/>
                <w:szCs w:val="20"/>
              </w:rPr>
              <w:t>и</w:t>
            </w:r>
            <w:r w:rsidRPr="00B36BC5">
              <w:rPr>
                <w:rFonts w:ascii="Arial" w:hAnsi="Arial" w:cs="Arial"/>
                <w:sz w:val="20"/>
                <w:szCs w:val="20"/>
              </w:rPr>
              <w:t xml:space="preserve">тель мероприятия - </w:t>
            </w:r>
          </w:p>
        </w:tc>
        <w:tc>
          <w:tcPr>
            <w:tcW w:w="1560" w:type="dxa"/>
            <w:shd w:val="clear" w:color="auto" w:fill="auto"/>
          </w:tcPr>
          <w:p w:rsidR="00B36BC5" w:rsidRPr="00B36BC5" w:rsidRDefault="00B36BC5" w:rsidP="00064BEC">
            <w:pPr>
              <w:rPr>
                <w:rFonts w:ascii="Arial" w:hAnsi="Arial" w:cs="Arial"/>
                <w:sz w:val="20"/>
                <w:szCs w:val="20"/>
              </w:rPr>
            </w:pPr>
          </w:p>
        </w:tc>
        <w:tc>
          <w:tcPr>
            <w:tcW w:w="992" w:type="dxa"/>
            <w:shd w:val="clear" w:color="auto" w:fill="auto"/>
          </w:tcPr>
          <w:p w:rsidR="00B36BC5" w:rsidRPr="00B36BC5" w:rsidRDefault="00B36BC5" w:rsidP="00064BEC">
            <w:pPr>
              <w:rPr>
                <w:rFonts w:ascii="Arial" w:hAnsi="Arial" w:cs="Arial"/>
                <w:sz w:val="20"/>
                <w:szCs w:val="20"/>
              </w:rPr>
            </w:pPr>
          </w:p>
        </w:tc>
        <w:tc>
          <w:tcPr>
            <w:tcW w:w="1276" w:type="dxa"/>
            <w:shd w:val="clear" w:color="auto" w:fill="auto"/>
          </w:tcPr>
          <w:p w:rsidR="00B36BC5" w:rsidRPr="00B36BC5" w:rsidRDefault="00B36BC5" w:rsidP="00064BEC">
            <w:pPr>
              <w:rPr>
                <w:rFonts w:ascii="Arial" w:hAnsi="Arial" w:cs="Arial"/>
                <w:sz w:val="20"/>
                <w:szCs w:val="20"/>
              </w:rPr>
            </w:pPr>
          </w:p>
        </w:tc>
        <w:tc>
          <w:tcPr>
            <w:tcW w:w="850" w:type="dxa"/>
            <w:shd w:val="clear" w:color="auto" w:fill="auto"/>
          </w:tcPr>
          <w:p w:rsidR="00B36BC5" w:rsidRPr="00B36BC5" w:rsidRDefault="00B36BC5" w:rsidP="00064BEC">
            <w:pPr>
              <w:rPr>
                <w:rFonts w:ascii="Arial" w:hAnsi="Arial" w:cs="Arial"/>
                <w:sz w:val="20"/>
                <w:szCs w:val="20"/>
              </w:rPr>
            </w:pPr>
          </w:p>
        </w:tc>
        <w:tc>
          <w:tcPr>
            <w:tcW w:w="851" w:type="dxa"/>
            <w:shd w:val="clear" w:color="auto" w:fill="auto"/>
          </w:tcPr>
          <w:p w:rsidR="00B36BC5" w:rsidRPr="00B36BC5" w:rsidRDefault="00B36BC5" w:rsidP="00064BEC">
            <w:pPr>
              <w:rPr>
                <w:rFonts w:ascii="Arial" w:hAnsi="Arial" w:cs="Arial"/>
                <w:sz w:val="20"/>
                <w:szCs w:val="20"/>
              </w:rPr>
            </w:pPr>
          </w:p>
        </w:tc>
        <w:tc>
          <w:tcPr>
            <w:tcW w:w="850" w:type="dxa"/>
            <w:shd w:val="clear" w:color="auto" w:fill="auto"/>
          </w:tcPr>
          <w:p w:rsidR="00B36BC5" w:rsidRPr="00B36BC5" w:rsidRDefault="00B36BC5" w:rsidP="00064BEC">
            <w:pPr>
              <w:rPr>
                <w:rFonts w:ascii="Arial" w:hAnsi="Arial" w:cs="Arial"/>
                <w:sz w:val="20"/>
                <w:szCs w:val="20"/>
              </w:rPr>
            </w:pPr>
          </w:p>
        </w:tc>
        <w:tc>
          <w:tcPr>
            <w:tcW w:w="851" w:type="dxa"/>
            <w:shd w:val="clear" w:color="auto" w:fill="auto"/>
          </w:tcPr>
          <w:p w:rsidR="00B36BC5" w:rsidRPr="00B36BC5" w:rsidRDefault="00B36BC5" w:rsidP="00064BEC">
            <w:pPr>
              <w:rPr>
                <w:rFonts w:ascii="Arial" w:hAnsi="Arial" w:cs="Arial"/>
                <w:sz w:val="20"/>
                <w:szCs w:val="20"/>
              </w:rPr>
            </w:pPr>
          </w:p>
        </w:tc>
      </w:tr>
    </w:tbl>
    <w:p w:rsidR="00B36BC5" w:rsidRPr="00B36BC5" w:rsidRDefault="00B36BC5" w:rsidP="00B36BC5">
      <w:pPr>
        <w:widowControl w:val="0"/>
        <w:autoSpaceDE w:val="0"/>
        <w:autoSpaceDN w:val="0"/>
        <w:adjustRightInd w:val="0"/>
        <w:ind w:firstLine="709"/>
        <w:jc w:val="right"/>
        <w:outlineLvl w:val="1"/>
        <w:rPr>
          <w:rFonts w:ascii="Arial" w:hAnsi="Arial" w:cs="Arial"/>
          <w:sz w:val="20"/>
          <w:szCs w:val="20"/>
        </w:rPr>
      </w:pPr>
    </w:p>
    <w:p w:rsidR="00B36BC5" w:rsidRPr="00B36BC5" w:rsidRDefault="00B36BC5" w:rsidP="00B36BC5">
      <w:pPr>
        <w:widowControl w:val="0"/>
        <w:autoSpaceDE w:val="0"/>
        <w:autoSpaceDN w:val="0"/>
        <w:adjustRightInd w:val="0"/>
        <w:ind w:firstLine="709"/>
        <w:jc w:val="center"/>
        <w:rPr>
          <w:rFonts w:ascii="Arial" w:hAnsi="Arial" w:cs="Arial"/>
          <w:b/>
          <w:bCs/>
          <w:sz w:val="20"/>
          <w:szCs w:val="20"/>
        </w:rPr>
        <w:sectPr w:rsidR="00B36BC5" w:rsidRPr="00B36BC5" w:rsidSect="009711D4">
          <w:pgSz w:w="16838" w:h="11906" w:orient="landscape"/>
          <w:pgMar w:top="1259" w:right="1134" w:bottom="851" w:left="1134" w:header="709" w:footer="709" w:gutter="0"/>
          <w:cols w:space="708"/>
          <w:docGrid w:linePitch="360"/>
        </w:sectPr>
      </w:pPr>
      <w:bookmarkStart w:id="31" w:name="Par4384"/>
      <w:bookmarkEnd w:id="31"/>
    </w:p>
    <w:p w:rsidR="00B36BC5" w:rsidRPr="00B36BC5" w:rsidRDefault="00B36BC5" w:rsidP="00B36BC5">
      <w:pPr>
        <w:widowControl w:val="0"/>
        <w:autoSpaceDE w:val="0"/>
        <w:autoSpaceDN w:val="0"/>
        <w:adjustRightInd w:val="0"/>
        <w:ind w:firstLine="709"/>
        <w:jc w:val="right"/>
        <w:outlineLvl w:val="1"/>
        <w:rPr>
          <w:rFonts w:ascii="Arial" w:hAnsi="Arial" w:cs="Arial"/>
          <w:sz w:val="16"/>
          <w:szCs w:val="16"/>
        </w:rPr>
      </w:pPr>
      <w:r w:rsidRPr="00B36BC5">
        <w:rPr>
          <w:rFonts w:ascii="Arial" w:hAnsi="Arial" w:cs="Arial"/>
          <w:sz w:val="16"/>
          <w:szCs w:val="16"/>
        </w:rPr>
        <w:lastRenderedPageBreak/>
        <w:t>Приложение № 1 к муниципальной программе</w:t>
      </w:r>
    </w:p>
    <w:p w:rsidR="00B36BC5" w:rsidRPr="00B36BC5" w:rsidRDefault="00B36BC5" w:rsidP="00B36BC5">
      <w:pPr>
        <w:widowControl w:val="0"/>
        <w:autoSpaceDE w:val="0"/>
        <w:autoSpaceDN w:val="0"/>
        <w:adjustRightInd w:val="0"/>
        <w:ind w:firstLine="709"/>
        <w:jc w:val="right"/>
        <w:rPr>
          <w:rFonts w:ascii="Arial" w:hAnsi="Arial" w:cs="Arial"/>
          <w:bCs/>
          <w:sz w:val="16"/>
          <w:szCs w:val="16"/>
        </w:rPr>
      </w:pPr>
      <w:r w:rsidRPr="00B36BC5">
        <w:rPr>
          <w:rFonts w:ascii="Arial" w:hAnsi="Arial" w:cs="Arial"/>
          <w:sz w:val="16"/>
          <w:szCs w:val="16"/>
        </w:rPr>
        <w:t xml:space="preserve">                «</w:t>
      </w:r>
      <w:r w:rsidRPr="00B36BC5">
        <w:rPr>
          <w:rFonts w:ascii="Arial" w:hAnsi="Arial" w:cs="Arial"/>
          <w:bCs/>
          <w:sz w:val="16"/>
          <w:szCs w:val="16"/>
        </w:rPr>
        <w:t xml:space="preserve">Повышение безопасности жизнедеятельности                                                            </w:t>
      </w:r>
    </w:p>
    <w:p w:rsidR="00B36BC5" w:rsidRPr="00B36BC5" w:rsidRDefault="00B36BC5" w:rsidP="00B36BC5">
      <w:pPr>
        <w:widowControl w:val="0"/>
        <w:autoSpaceDE w:val="0"/>
        <w:autoSpaceDN w:val="0"/>
        <w:adjustRightInd w:val="0"/>
        <w:ind w:firstLine="709"/>
        <w:jc w:val="right"/>
        <w:rPr>
          <w:rFonts w:ascii="Arial" w:hAnsi="Arial" w:cs="Arial"/>
          <w:bCs/>
          <w:sz w:val="16"/>
          <w:szCs w:val="16"/>
        </w:rPr>
      </w:pPr>
      <w:r w:rsidRPr="00B36BC5">
        <w:rPr>
          <w:rFonts w:ascii="Arial" w:hAnsi="Arial" w:cs="Arial"/>
          <w:bCs/>
          <w:sz w:val="16"/>
          <w:szCs w:val="16"/>
        </w:rPr>
        <w:t xml:space="preserve">населения и территорий </w:t>
      </w:r>
      <w:r w:rsidRPr="00B36BC5">
        <w:rPr>
          <w:rFonts w:ascii="Arial" w:hAnsi="Arial" w:cs="Arial"/>
          <w:sz w:val="16"/>
          <w:szCs w:val="16"/>
        </w:rPr>
        <w:t>Таушкасинского сельского поселения</w:t>
      </w:r>
    </w:p>
    <w:p w:rsidR="00B36BC5" w:rsidRPr="00B36BC5" w:rsidRDefault="00B36BC5" w:rsidP="00B36BC5">
      <w:pPr>
        <w:widowControl w:val="0"/>
        <w:autoSpaceDE w:val="0"/>
        <w:autoSpaceDN w:val="0"/>
        <w:adjustRightInd w:val="0"/>
        <w:ind w:firstLine="709"/>
        <w:jc w:val="right"/>
        <w:rPr>
          <w:rFonts w:ascii="Arial" w:hAnsi="Arial" w:cs="Arial"/>
          <w:sz w:val="16"/>
          <w:szCs w:val="16"/>
        </w:rPr>
      </w:pPr>
      <w:r w:rsidRPr="00B36BC5">
        <w:rPr>
          <w:rFonts w:ascii="Arial" w:hAnsi="Arial" w:cs="Arial"/>
          <w:bCs/>
          <w:sz w:val="16"/>
          <w:szCs w:val="16"/>
        </w:rPr>
        <w:t>Цивильского района Чувашской Республики</w:t>
      </w:r>
      <w:r w:rsidRPr="00B36BC5">
        <w:rPr>
          <w:rFonts w:ascii="Arial" w:hAnsi="Arial" w:cs="Arial"/>
          <w:sz w:val="16"/>
          <w:szCs w:val="16"/>
        </w:rPr>
        <w:t xml:space="preserve"> на 2021-2035 годы»</w:t>
      </w:r>
    </w:p>
    <w:p w:rsidR="00B36BC5" w:rsidRPr="00B36BC5" w:rsidRDefault="00B36BC5" w:rsidP="00B36BC5">
      <w:pPr>
        <w:widowControl w:val="0"/>
        <w:autoSpaceDE w:val="0"/>
        <w:autoSpaceDN w:val="0"/>
        <w:adjustRightInd w:val="0"/>
        <w:ind w:firstLine="709"/>
        <w:jc w:val="right"/>
        <w:rPr>
          <w:rFonts w:ascii="Arial" w:hAnsi="Arial" w:cs="Arial"/>
          <w:bCs/>
          <w:sz w:val="20"/>
          <w:szCs w:val="20"/>
        </w:rPr>
      </w:pPr>
    </w:p>
    <w:p w:rsidR="00B36BC5" w:rsidRPr="00B36BC5" w:rsidRDefault="00B36BC5" w:rsidP="00B36BC5">
      <w:pPr>
        <w:widowControl w:val="0"/>
        <w:autoSpaceDE w:val="0"/>
        <w:autoSpaceDN w:val="0"/>
        <w:adjustRightInd w:val="0"/>
        <w:ind w:firstLine="709"/>
        <w:jc w:val="center"/>
        <w:rPr>
          <w:rFonts w:ascii="Arial" w:hAnsi="Arial" w:cs="Arial"/>
          <w:b/>
          <w:bCs/>
          <w:sz w:val="20"/>
          <w:szCs w:val="20"/>
        </w:rPr>
      </w:pPr>
      <w:r w:rsidRPr="00B36BC5">
        <w:rPr>
          <w:rFonts w:ascii="Arial" w:hAnsi="Arial" w:cs="Arial"/>
          <w:b/>
          <w:bCs/>
          <w:sz w:val="20"/>
          <w:szCs w:val="20"/>
        </w:rPr>
        <w:t>Подпрограмма</w:t>
      </w:r>
    </w:p>
    <w:p w:rsidR="00B36BC5" w:rsidRPr="00B36BC5" w:rsidRDefault="00B36BC5" w:rsidP="00B36BC5">
      <w:pPr>
        <w:widowControl w:val="0"/>
        <w:autoSpaceDE w:val="0"/>
        <w:autoSpaceDN w:val="0"/>
        <w:adjustRightInd w:val="0"/>
        <w:ind w:firstLine="709"/>
        <w:jc w:val="center"/>
        <w:rPr>
          <w:rFonts w:ascii="Arial" w:hAnsi="Arial" w:cs="Arial"/>
          <w:b/>
          <w:bCs/>
          <w:sz w:val="20"/>
          <w:szCs w:val="20"/>
        </w:rPr>
      </w:pPr>
      <w:r w:rsidRPr="00B36BC5">
        <w:rPr>
          <w:rFonts w:ascii="Arial" w:hAnsi="Arial" w:cs="Arial"/>
          <w:b/>
          <w:bCs/>
          <w:sz w:val="20"/>
          <w:szCs w:val="20"/>
        </w:rPr>
        <w:t xml:space="preserve">«Защита населения и территорий от чрезвычайных ситуаций природного </w:t>
      </w:r>
    </w:p>
    <w:p w:rsidR="00B36BC5" w:rsidRPr="00B36BC5" w:rsidRDefault="00B36BC5" w:rsidP="00B36BC5">
      <w:pPr>
        <w:widowControl w:val="0"/>
        <w:autoSpaceDE w:val="0"/>
        <w:autoSpaceDN w:val="0"/>
        <w:adjustRightInd w:val="0"/>
        <w:ind w:firstLine="709"/>
        <w:jc w:val="center"/>
        <w:rPr>
          <w:rFonts w:ascii="Arial" w:hAnsi="Arial" w:cs="Arial"/>
          <w:b/>
          <w:bCs/>
          <w:sz w:val="20"/>
          <w:szCs w:val="20"/>
        </w:rPr>
      </w:pPr>
      <w:r w:rsidRPr="00B36BC5">
        <w:rPr>
          <w:rFonts w:ascii="Arial" w:hAnsi="Arial" w:cs="Arial"/>
          <w:b/>
          <w:bCs/>
          <w:sz w:val="20"/>
          <w:szCs w:val="20"/>
        </w:rPr>
        <w:t>и техногенного характера, обеспечение пожарной безопасности и безопасности н</w:t>
      </w:r>
      <w:r w:rsidRPr="00B36BC5">
        <w:rPr>
          <w:rFonts w:ascii="Arial" w:hAnsi="Arial" w:cs="Arial"/>
          <w:b/>
          <w:bCs/>
          <w:sz w:val="20"/>
          <w:szCs w:val="20"/>
        </w:rPr>
        <w:t>а</w:t>
      </w:r>
      <w:r w:rsidRPr="00B36BC5">
        <w:rPr>
          <w:rFonts w:ascii="Arial" w:hAnsi="Arial" w:cs="Arial"/>
          <w:b/>
          <w:bCs/>
          <w:sz w:val="20"/>
          <w:szCs w:val="20"/>
        </w:rPr>
        <w:t>селения на водных объектах на территории»</w:t>
      </w:r>
    </w:p>
    <w:p w:rsidR="00B36BC5" w:rsidRPr="00B36BC5" w:rsidRDefault="00B36BC5" w:rsidP="00B36BC5">
      <w:pPr>
        <w:widowControl w:val="0"/>
        <w:autoSpaceDE w:val="0"/>
        <w:autoSpaceDN w:val="0"/>
        <w:adjustRightInd w:val="0"/>
        <w:ind w:firstLine="709"/>
        <w:jc w:val="center"/>
        <w:rPr>
          <w:rFonts w:ascii="Arial" w:hAnsi="Arial" w:cs="Arial"/>
          <w:sz w:val="20"/>
          <w:szCs w:val="20"/>
        </w:rPr>
      </w:pPr>
    </w:p>
    <w:p w:rsidR="00B36BC5" w:rsidRPr="00B36BC5" w:rsidRDefault="00B36BC5" w:rsidP="00B36BC5">
      <w:pPr>
        <w:widowControl w:val="0"/>
        <w:autoSpaceDE w:val="0"/>
        <w:autoSpaceDN w:val="0"/>
        <w:adjustRightInd w:val="0"/>
        <w:ind w:firstLine="709"/>
        <w:jc w:val="center"/>
        <w:outlineLvl w:val="2"/>
        <w:rPr>
          <w:rFonts w:ascii="Arial" w:hAnsi="Arial" w:cs="Arial"/>
          <w:sz w:val="20"/>
          <w:szCs w:val="20"/>
        </w:rPr>
      </w:pPr>
      <w:bookmarkStart w:id="32" w:name="Par4393"/>
      <w:bookmarkEnd w:id="32"/>
      <w:r w:rsidRPr="00B36BC5">
        <w:rPr>
          <w:rFonts w:ascii="Arial" w:hAnsi="Arial" w:cs="Arial"/>
          <w:sz w:val="20"/>
          <w:szCs w:val="20"/>
        </w:rPr>
        <w:t>ПАСПОРТ ПОДПРОГРАММЫ</w:t>
      </w:r>
    </w:p>
    <w:tbl>
      <w:tblPr>
        <w:tblW w:w="9639"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5"/>
        <w:gridCol w:w="7654"/>
      </w:tblGrid>
      <w:tr w:rsidR="00B36BC5" w:rsidRPr="00B36BC5" w:rsidTr="00B36BC5">
        <w:trPr>
          <w:tblCellSpacing w:w="5" w:type="nil"/>
        </w:trPr>
        <w:tc>
          <w:tcPr>
            <w:tcW w:w="1985" w:type="dxa"/>
          </w:tcPr>
          <w:p w:rsidR="00B36BC5" w:rsidRPr="00B36BC5" w:rsidRDefault="00B36BC5" w:rsidP="00064BEC">
            <w:pPr>
              <w:rPr>
                <w:rFonts w:ascii="Arial" w:hAnsi="Arial" w:cs="Arial"/>
                <w:sz w:val="20"/>
                <w:szCs w:val="20"/>
              </w:rPr>
            </w:pPr>
            <w:r w:rsidRPr="00B36BC5">
              <w:rPr>
                <w:rFonts w:ascii="Arial" w:hAnsi="Arial" w:cs="Arial"/>
                <w:sz w:val="20"/>
                <w:szCs w:val="20"/>
              </w:rPr>
              <w:t xml:space="preserve"> Ответственный исполнитель подпрограммы</w:t>
            </w:r>
          </w:p>
        </w:tc>
        <w:tc>
          <w:tcPr>
            <w:tcW w:w="7654" w:type="dxa"/>
          </w:tcPr>
          <w:p w:rsidR="00B36BC5" w:rsidRPr="00B36BC5" w:rsidRDefault="00B36BC5" w:rsidP="00064BEC">
            <w:pPr>
              <w:rPr>
                <w:rFonts w:ascii="Arial" w:hAnsi="Arial" w:cs="Arial"/>
                <w:sz w:val="20"/>
                <w:szCs w:val="20"/>
              </w:rPr>
            </w:pPr>
            <w:r w:rsidRPr="00B36BC5">
              <w:rPr>
                <w:rFonts w:ascii="Arial" w:hAnsi="Arial" w:cs="Arial"/>
                <w:sz w:val="20"/>
                <w:szCs w:val="20"/>
              </w:rPr>
              <w:t>Администрация сельского поселения</w:t>
            </w:r>
          </w:p>
        </w:tc>
      </w:tr>
      <w:tr w:rsidR="00B36BC5" w:rsidRPr="00B36BC5" w:rsidTr="00B36BC5">
        <w:trPr>
          <w:tblCellSpacing w:w="5" w:type="nil"/>
        </w:trPr>
        <w:tc>
          <w:tcPr>
            <w:tcW w:w="1985" w:type="dxa"/>
          </w:tcPr>
          <w:p w:rsidR="00B36BC5" w:rsidRPr="00B36BC5" w:rsidRDefault="00B36BC5" w:rsidP="00064BEC">
            <w:pPr>
              <w:rPr>
                <w:rFonts w:ascii="Arial" w:hAnsi="Arial" w:cs="Arial"/>
                <w:sz w:val="20"/>
                <w:szCs w:val="20"/>
              </w:rPr>
            </w:pPr>
            <w:r w:rsidRPr="00B36BC5">
              <w:rPr>
                <w:rFonts w:ascii="Arial" w:hAnsi="Arial" w:cs="Arial"/>
                <w:sz w:val="20"/>
                <w:szCs w:val="20"/>
              </w:rPr>
              <w:t>Соисполнители подпрограммы</w:t>
            </w:r>
          </w:p>
        </w:tc>
        <w:tc>
          <w:tcPr>
            <w:tcW w:w="7654" w:type="dxa"/>
          </w:tcPr>
          <w:p w:rsidR="00B36BC5" w:rsidRPr="00B36BC5" w:rsidRDefault="00B36BC5" w:rsidP="00064BEC">
            <w:pPr>
              <w:rPr>
                <w:rFonts w:ascii="Arial" w:hAnsi="Arial" w:cs="Arial"/>
                <w:sz w:val="20"/>
                <w:szCs w:val="20"/>
              </w:rPr>
            </w:pPr>
          </w:p>
          <w:p w:rsidR="00B36BC5" w:rsidRPr="00B36BC5" w:rsidRDefault="00B36BC5" w:rsidP="00064BEC">
            <w:pPr>
              <w:rPr>
                <w:rFonts w:ascii="Arial" w:hAnsi="Arial" w:cs="Arial"/>
                <w:sz w:val="20"/>
                <w:szCs w:val="20"/>
              </w:rPr>
            </w:pPr>
          </w:p>
        </w:tc>
      </w:tr>
      <w:tr w:rsidR="00B36BC5" w:rsidRPr="00B36BC5" w:rsidTr="00B36BC5">
        <w:trPr>
          <w:tblCellSpacing w:w="5" w:type="nil"/>
        </w:trPr>
        <w:tc>
          <w:tcPr>
            <w:tcW w:w="1985" w:type="dxa"/>
          </w:tcPr>
          <w:p w:rsidR="00B36BC5" w:rsidRPr="00B36BC5" w:rsidRDefault="00B36BC5" w:rsidP="00064BEC">
            <w:pPr>
              <w:rPr>
                <w:rFonts w:ascii="Arial" w:hAnsi="Arial" w:cs="Arial"/>
                <w:sz w:val="20"/>
                <w:szCs w:val="20"/>
              </w:rPr>
            </w:pPr>
            <w:r w:rsidRPr="00B36BC5">
              <w:rPr>
                <w:rFonts w:ascii="Arial" w:hAnsi="Arial" w:cs="Arial"/>
                <w:sz w:val="20"/>
                <w:szCs w:val="20"/>
              </w:rPr>
              <w:t>Цели подпр</w:t>
            </w:r>
            <w:r w:rsidRPr="00B36BC5">
              <w:rPr>
                <w:rFonts w:ascii="Arial" w:hAnsi="Arial" w:cs="Arial"/>
                <w:sz w:val="20"/>
                <w:szCs w:val="20"/>
              </w:rPr>
              <w:t>о</w:t>
            </w:r>
            <w:r w:rsidRPr="00B36BC5">
              <w:rPr>
                <w:rFonts w:ascii="Arial" w:hAnsi="Arial" w:cs="Arial"/>
                <w:sz w:val="20"/>
                <w:szCs w:val="20"/>
              </w:rPr>
              <w:t>граммы</w:t>
            </w:r>
          </w:p>
        </w:tc>
        <w:tc>
          <w:tcPr>
            <w:tcW w:w="7654" w:type="dxa"/>
          </w:tcPr>
          <w:p w:rsidR="00B36BC5" w:rsidRPr="00B36BC5" w:rsidRDefault="00B36BC5" w:rsidP="00064BEC">
            <w:pPr>
              <w:ind w:firstLine="351"/>
              <w:jc w:val="both"/>
              <w:rPr>
                <w:rFonts w:ascii="Arial" w:hAnsi="Arial" w:cs="Arial"/>
                <w:sz w:val="20"/>
                <w:szCs w:val="20"/>
              </w:rPr>
            </w:pPr>
            <w:r w:rsidRPr="00B36BC5">
              <w:rPr>
                <w:rFonts w:ascii="Arial" w:hAnsi="Arial" w:cs="Arial"/>
                <w:sz w:val="20"/>
                <w:szCs w:val="20"/>
              </w:rPr>
              <w:t>повышение уровня готовности в области гражданской обороны, з</w:t>
            </w:r>
            <w:r w:rsidRPr="00B36BC5">
              <w:rPr>
                <w:rFonts w:ascii="Arial" w:hAnsi="Arial" w:cs="Arial"/>
                <w:sz w:val="20"/>
                <w:szCs w:val="20"/>
              </w:rPr>
              <w:t>а</w:t>
            </w:r>
            <w:r w:rsidRPr="00B36BC5">
              <w:rPr>
                <w:rFonts w:ascii="Arial" w:hAnsi="Arial" w:cs="Arial"/>
                <w:sz w:val="20"/>
                <w:szCs w:val="20"/>
              </w:rPr>
              <w:t>щиты населения и территорий от чрезвычайных ситуаций, обеспечения первичных мер пожарной безопасности и безопасности людей на во</w:t>
            </w:r>
            <w:r w:rsidRPr="00B36BC5">
              <w:rPr>
                <w:rFonts w:ascii="Arial" w:hAnsi="Arial" w:cs="Arial"/>
                <w:sz w:val="20"/>
                <w:szCs w:val="20"/>
              </w:rPr>
              <w:t>д</w:t>
            </w:r>
            <w:r w:rsidRPr="00B36BC5">
              <w:rPr>
                <w:rFonts w:ascii="Arial" w:hAnsi="Arial" w:cs="Arial"/>
                <w:sz w:val="20"/>
                <w:szCs w:val="20"/>
              </w:rPr>
              <w:t>ных объектах;</w:t>
            </w:r>
          </w:p>
          <w:p w:rsidR="00B36BC5" w:rsidRPr="00B36BC5" w:rsidRDefault="00B36BC5" w:rsidP="00064BEC">
            <w:pPr>
              <w:ind w:firstLine="351"/>
              <w:jc w:val="both"/>
              <w:rPr>
                <w:rFonts w:ascii="Arial" w:hAnsi="Arial" w:cs="Arial"/>
                <w:sz w:val="20"/>
                <w:szCs w:val="20"/>
              </w:rPr>
            </w:pPr>
            <w:r w:rsidRPr="00B36BC5">
              <w:rPr>
                <w:rFonts w:ascii="Arial" w:hAnsi="Arial" w:cs="Arial"/>
                <w:sz w:val="20"/>
                <w:szCs w:val="20"/>
              </w:rPr>
              <w:t>сокращение количества зарегистрированных пожаров;</w:t>
            </w:r>
          </w:p>
          <w:p w:rsidR="00B36BC5" w:rsidRPr="00B36BC5" w:rsidRDefault="00B36BC5" w:rsidP="00064BEC">
            <w:pPr>
              <w:ind w:firstLine="351"/>
              <w:jc w:val="both"/>
              <w:rPr>
                <w:rFonts w:ascii="Arial" w:hAnsi="Arial" w:cs="Arial"/>
                <w:sz w:val="20"/>
                <w:szCs w:val="20"/>
              </w:rPr>
            </w:pPr>
            <w:r w:rsidRPr="00B36BC5">
              <w:rPr>
                <w:rFonts w:ascii="Arial" w:hAnsi="Arial" w:cs="Arial"/>
                <w:sz w:val="20"/>
                <w:szCs w:val="20"/>
              </w:rPr>
              <w:t>сокращение количества людей, получивших травмы и погибших на пожаре;</w:t>
            </w:r>
          </w:p>
          <w:p w:rsidR="00B36BC5" w:rsidRPr="00B36BC5" w:rsidRDefault="00B36BC5" w:rsidP="00064BEC">
            <w:pPr>
              <w:ind w:firstLine="351"/>
              <w:jc w:val="both"/>
              <w:rPr>
                <w:rFonts w:ascii="Arial" w:hAnsi="Arial" w:cs="Arial"/>
                <w:sz w:val="20"/>
                <w:szCs w:val="20"/>
              </w:rPr>
            </w:pPr>
            <w:r w:rsidRPr="00B36BC5">
              <w:rPr>
                <w:rFonts w:ascii="Arial" w:hAnsi="Arial" w:cs="Arial"/>
                <w:sz w:val="20"/>
                <w:szCs w:val="20"/>
              </w:rPr>
              <w:t>подготовка, переподготовка (повышение квалификации) руковод</w:t>
            </w:r>
            <w:r w:rsidRPr="00B36BC5">
              <w:rPr>
                <w:rFonts w:ascii="Arial" w:hAnsi="Arial" w:cs="Arial"/>
                <w:sz w:val="20"/>
                <w:szCs w:val="20"/>
              </w:rPr>
              <w:t>и</w:t>
            </w:r>
            <w:r w:rsidRPr="00B36BC5">
              <w:rPr>
                <w:rFonts w:ascii="Arial" w:hAnsi="Arial" w:cs="Arial"/>
                <w:sz w:val="20"/>
                <w:szCs w:val="20"/>
              </w:rPr>
              <w:t>телей, других должностных лиц и специалистов органов местного сам</w:t>
            </w:r>
            <w:r w:rsidRPr="00B36BC5">
              <w:rPr>
                <w:rFonts w:ascii="Arial" w:hAnsi="Arial" w:cs="Arial"/>
                <w:sz w:val="20"/>
                <w:szCs w:val="20"/>
              </w:rPr>
              <w:t>о</w:t>
            </w:r>
            <w:r w:rsidRPr="00B36BC5">
              <w:rPr>
                <w:rFonts w:ascii="Arial" w:hAnsi="Arial" w:cs="Arial"/>
                <w:sz w:val="20"/>
                <w:szCs w:val="20"/>
              </w:rPr>
              <w:t>управления и организаций независимо от организационно-правовых форм и форм собственности по вопросам гражданской обороны и защ</w:t>
            </w:r>
            <w:r w:rsidRPr="00B36BC5">
              <w:rPr>
                <w:rFonts w:ascii="Arial" w:hAnsi="Arial" w:cs="Arial"/>
                <w:sz w:val="20"/>
                <w:szCs w:val="20"/>
              </w:rPr>
              <w:t>и</w:t>
            </w:r>
            <w:r w:rsidRPr="00B36BC5">
              <w:rPr>
                <w:rFonts w:ascii="Arial" w:hAnsi="Arial" w:cs="Arial"/>
                <w:sz w:val="20"/>
                <w:szCs w:val="20"/>
              </w:rPr>
              <w:t>ты от чрезвычайных ситуаций;</w:t>
            </w:r>
          </w:p>
          <w:p w:rsidR="00B36BC5" w:rsidRPr="00B36BC5" w:rsidRDefault="00B36BC5" w:rsidP="00064BEC">
            <w:pPr>
              <w:ind w:firstLine="351"/>
              <w:jc w:val="both"/>
              <w:rPr>
                <w:rFonts w:ascii="Arial" w:hAnsi="Arial" w:cs="Arial"/>
                <w:sz w:val="20"/>
                <w:szCs w:val="20"/>
              </w:rPr>
            </w:pPr>
            <w:r w:rsidRPr="00B36BC5">
              <w:rPr>
                <w:rFonts w:ascii="Arial" w:hAnsi="Arial" w:cs="Arial"/>
                <w:sz w:val="20"/>
                <w:szCs w:val="20"/>
              </w:rPr>
              <w:t>повышение безопасности населения Цивильского района и снижение социально-экономического ущерба от чрезвычайных ситу</w:t>
            </w:r>
            <w:r w:rsidRPr="00B36BC5">
              <w:rPr>
                <w:rFonts w:ascii="Arial" w:hAnsi="Arial" w:cs="Arial"/>
                <w:sz w:val="20"/>
                <w:szCs w:val="20"/>
              </w:rPr>
              <w:t>а</w:t>
            </w:r>
            <w:r w:rsidRPr="00B36BC5">
              <w:rPr>
                <w:rFonts w:ascii="Arial" w:hAnsi="Arial" w:cs="Arial"/>
                <w:sz w:val="20"/>
                <w:szCs w:val="20"/>
              </w:rPr>
              <w:t>ций и происшествий путем сокращения времени реагирования экстре</w:t>
            </w:r>
            <w:r w:rsidRPr="00B36BC5">
              <w:rPr>
                <w:rFonts w:ascii="Arial" w:hAnsi="Arial" w:cs="Arial"/>
                <w:sz w:val="20"/>
                <w:szCs w:val="20"/>
              </w:rPr>
              <w:t>н</w:t>
            </w:r>
            <w:r w:rsidRPr="00B36BC5">
              <w:rPr>
                <w:rFonts w:ascii="Arial" w:hAnsi="Arial" w:cs="Arial"/>
                <w:sz w:val="20"/>
                <w:szCs w:val="20"/>
              </w:rPr>
              <w:t>ных оперативных служб при обращении населения по единому номеру "112"</w:t>
            </w:r>
          </w:p>
        </w:tc>
      </w:tr>
      <w:tr w:rsidR="00B36BC5" w:rsidRPr="00B36BC5" w:rsidTr="00B36BC5">
        <w:trPr>
          <w:tblCellSpacing w:w="5" w:type="nil"/>
        </w:trPr>
        <w:tc>
          <w:tcPr>
            <w:tcW w:w="1985" w:type="dxa"/>
          </w:tcPr>
          <w:p w:rsidR="00B36BC5" w:rsidRPr="00B36BC5" w:rsidRDefault="00B36BC5" w:rsidP="00064BEC">
            <w:pPr>
              <w:rPr>
                <w:rFonts w:ascii="Arial" w:hAnsi="Arial" w:cs="Arial"/>
                <w:sz w:val="20"/>
                <w:szCs w:val="20"/>
              </w:rPr>
            </w:pPr>
            <w:r w:rsidRPr="00B36BC5">
              <w:rPr>
                <w:rFonts w:ascii="Arial" w:hAnsi="Arial" w:cs="Arial"/>
                <w:sz w:val="20"/>
                <w:szCs w:val="20"/>
              </w:rPr>
              <w:t>Задачи подпр</w:t>
            </w:r>
            <w:r w:rsidRPr="00B36BC5">
              <w:rPr>
                <w:rFonts w:ascii="Arial" w:hAnsi="Arial" w:cs="Arial"/>
                <w:sz w:val="20"/>
                <w:szCs w:val="20"/>
              </w:rPr>
              <w:t>о</w:t>
            </w:r>
            <w:r w:rsidRPr="00B36BC5">
              <w:rPr>
                <w:rFonts w:ascii="Arial" w:hAnsi="Arial" w:cs="Arial"/>
                <w:sz w:val="20"/>
                <w:szCs w:val="20"/>
              </w:rPr>
              <w:t>граммы</w:t>
            </w:r>
          </w:p>
        </w:tc>
        <w:tc>
          <w:tcPr>
            <w:tcW w:w="7654" w:type="dxa"/>
          </w:tcPr>
          <w:p w:rsidR="00B36BC5" w:rsidRPr="00B36BC5" w:rsidRDefault="00B36BC5" w:rsidP="00064BEC">
            <w:pPr>
              <w:ind w:firstLine="351"/>
              <w:rPr>
                <w:rFonts w:ascii="Arial" w:hAnsi="Arial" w:cs="Arial"/>
                <w:sz w:val="20"/>
                <w:szCs w:val="20"/>
              </w:rPr>
            </w:pPr>
            <w:r w:rsidRPr="00B36BC5">
              <w:rPr>
                <w:rFonts w:ascii="Arial" w:hAnsi="Arial" w:cs="Arial"/>
                <w:sz w:val="20"/>
                <w:szCs w:val="20"/>
              </w:rPr>
              <w:t>организация и осуществление профилактических мероприятий, н</w:t>
            </w:r>
            <w:r w:rsidRPr="00B36BC5">
              <w:rPr>
                <w:rFonts w:ascii="Arial" w:hAnsi="Arial" w:cs="Arial"/>
                <w:sz w:val="20"/>
                <w:szCs w:val="20"/>
              </w:rPr>
              <w:t>а</w:t>
            </w:r>
            <w:r w:rsidRPr="00B36BC5">
              <w:rPr>
                <w:rFonts w:ascii="Arial" w:hAnsi="Arial" w:cs="Arial"/>
                <w:sz w:val="20"/>
                <w:szCs w:val="20"/>
              </w:rPr>
              <w:t>правленных на недопущение возникновения чрезвычайных ситуаций;</w:t>
            </w:r>
          </w:p>
          <w:p w:rsidR="00B36BC5" w:rsidRPr="00B36BC5" w:rsidRDefault="00B36BC5" w:rsidP="00064BEC">
            <w:pPr>
              <w:ind w:firstLine="351"/>
              <w:rPr>
                <w:rFonts w:ascii="Arial" w:hAnsi="Arial" w:cs="Arial"/>
                <w:sz w:val="20"/>
                <w:szCs w:val="20"/>
              </w:rPr>
            </w:pPr>
            <w:r w:rsidRPr="00B36BC5">
              <w:rPr>
                <w:rFonts w:ascii="Arial" w:hAnsi="Arial" w:cs="Arial"/>
                <w:sz w:val="20"/>
                <w:szCs w:val="20"/>
              </w:rPr>
              <w:t>организация проведения аварийно-спасательных и других неотло</w:t>
            </w:r>
            <w:r w:rsidRPr="00B36BC5">
              <w:rPr>
                <w:rFonts w:ascii="Arial" w:hAnsi="Arial" w:cs="Arial"/>
                <w:sz w:val="20"/>
                <w:szCs w:val="20"/>
              </w:rPr>
              <w:t>ж</w:t>
            </w:r>
            <w:r w:rsidRPr="00B36BC5">
              <w:rPr>
                <w:rFonts w:ascii="Arial" w:hAnsi="Arial" w:cs="Arial"/>
                <w:sz w:val="20"/>
                <w:szCs w:val="20"/>
              </w:rPr>
              <w:t>ных работ в районе чрезвычайной ситуации;</w:t>
            </w:r>
          </w:p>
          <w:p w:rsidR="00B36BC5" w:rsidRPr="00B36BC5" w:rsidRDefault="00B36BC5" w:rsidP="00064BEC">
            <w:pPr>
              <w:ind w:firstLine="351"/>
              <w:rPr>
                <w:rFonts w:ascii="Arial" w:hAnsi="Arial" w:cs="Arial"/>
                <w:sz w:val="20"/>
                <w:szCs w:val="20"/>
              </w:rPr>
            </w:pPr>
            <w:r w:rsidRPr="00B36BC5">
              <w:rPr>
                <w:rFonts w:ascii="Arial" w:hAnsi="Arial" w:cs="Arial"/>
                <w:sz w:val="20"/>
                <w:szCs w:val="20"/>
              </w:rPr>
              <w:t>организация и осуществление профилактики пожаров;</w:t>
            </w:r>
          </w:p>
          <w:p w:rsidR="00B36BC5" w:rsidRPr="00B36BC5" w:rsidRDefault="00B36BC5" w:rsidP="00064BEC">
            <w:pPr>
              <w:ind w:firstLine="351"/>
              <w:rPr>
                <w:rFonts w:ascii="Arial" w:hAnsi="Arial" w:cs="Arial"/>
                <w:sz w:val="20"/>
                <w:szCs w:val="20"/>
              </w:rPr>
            </w:pPr>
            <w:r w:rsidRPr="00B36BC5">
              <w:rPr>
                <w:rFonts w:ascii="Arial" w:hAnsi="Arial" w:cs="Arial"/>
                <w:sz w:val="20"/>
                <w:szCs w:val="20"/>
              </w:rPr>
              <w:t>оказание содействия в организации и осуществлении тушения пож</w:t>
            </w:r>
            <w:r w:rsidRPr="00B36BC5">
              <w:rPr>
                <w:rFonts w:ascii="Arial" w:hAnsi="Arial" w:cs="Arial"/>
                <w:sz w:val="20"/>
                <w:szCs w:val="20"/>
              </w:rPr>
              <w:t>а</w:t>
            </w:r>
            <w:r w:rsidRPr="00B36BC5">
              <w:rPr>
                <w:rFonts w:ascii="Arial" w:hAnsi="Arial" w:cs="Arial"/>
                <w:sz w:val="20"/>
                <w:szCs w:val="20"/>
              </w:rPr>
              <w:t>ров, спасания людей и материальных ценностей при пожарах;</w:t>
            </w:r>
          </w:p>
          <w:p w:rsidR="00B36BC5" w:rsidRPr="00B36BC5" w:rsidRDefault="00B36BC5" w:rsidP="00064BEC">
            <w:pPr>
              <w:ind w:firstLine="351"/>
              <w:rPr>
                <w:rFonts w:ascii="Arial" w:hAnsi="Arial" w:cs="Arial"/>
                <w:sz w:val="20"/>
                <w:szCs w:val="20"/>
              </w:rPr>
            </w:pPr>
            <w:r w:rsidRPr="00B36BC5">
              <w:rPr>
                <w:rFonts w:ascii="Arial" w:hAnsi="Arial" w:cs="Arial"/>
                <w:sz w:val="20"/>
                <w:szCs w:val="20"/>
              </w:rPr>
              <w:t>организация и проведение обучения, тренировок и учений с разли</w:t>
            </w:r>
            <w:r w:rsidRPr="00B36BC5">
              <w:rPr>
                <w:rFonts w:ascii="Arial" w:hAnsi="Arial" w:cs="Arial"/>
                <w:sz w:val="20"/>
                <w:szCs w:val="20"/>
              </w:rPr>
              <w:t>ч</w:t>
            </w:r>
            <w:r w:rsidRPr="00B36BC5">
              <w:rPr>
                <w:rFonts w:ascii="Arial" w:hAnsi="Arial" w:cs="Arial"/>
                <w:sz w:val="20"/>
                <w:szCs w:val="20"/>
              </w:rPr>
              <w:t>ными слоями населения по обучению правилам поведения в случае во</w:t>
            </w:r>
            <w:r w:rsidRPr="00B36BC5">
              <w:rPr>
                <w:rFonts w:ascii="Arial" w:hAnsi="Arial" w:cs="Arial"/>
                <w:sz w:val="20"/>
                <w:szCs w:val="20"/>
              </w:rPr>
              <w:t>з</w:t>
            </w:r>
            <w:r w:rsidRPr="00B36BC5">
              <w:rPr>
                <w:rFonts w:ascii="Arial" w:hAnsi="Arial" w:cs="Arial"/>
                <w:sz w:val="20"/>
                <w:szCs w:val="20"/>
              </w:rPr>
              <w:t>никновения чрезвычайных ситуаций и проведение мероприятий, н</w:t>
            </w:r>
            <w:r w:rsidRPr="00B36BC5">
              <w:rPr>
                <w:rFonts w:ascii="Arial" w:hAnsi="Arial" w:cs="Arial"/>
                <w:sz w:val="20"/>
                <w:szCs w:val="20"/>
              </w:rPr>
              <w:t>а</w:t>
            </w:r>
            <w:r w:rsidRPr="00B36BC5">
              <w:rPr>
                <w:rFonts w:ascii="Arial" w:hAnsi="Arial" w:cs="Arial"/>
                <w:sz w:val="20"/>
                <w:szCs w:val="20"/>
              </w:rPr>
              <w:t>правленных на пропаганду спасательного дела через средства массовой информации;</w:t>
            </w:r>
          </w:p>
          <w:p w:rsidR="00B36BC5" w:rsidRPr="00B36BC5" w:rsidRDefault="00B36BC5" w:rsidP="00064BEC">
            <w:pPr>
              <w:ind w:firstLine="351"/>
              <w:rPr>
                <w:rFonts w:ascii="Arial" w:hAnsi="Arial" w:cs="Arial"/>
                <w:sz w:val="20"/>
                <w:szCs w:val="20"/>
              </w:rPr>
            </w:pPr>
            <w:r w:rsidRPr="00B36BC5">
              <w:rPr>
                <w:rFonts w:ascii="Arial" w:hAnsi="Arial" w:cs="Arial"/>
                <w:sz w:val="20"/>
                <w:szCs w:val="20"/>
              </w:rPr>
              <w:t>планирование и организация учебного процесса по повышению кв</w:t>
            </w:r>
            <w:r w:rsidRPr="00B36BC5">
              <w:rPr>
                <w:rFonts w:ascii="Arial" w:hAnsi="Arial" w:cs="Arial"/>
                <w:sz w:val="20"/>
                <w:szCs w:val="20"/>
              </w:rPr>
              <w:t>а</w:t>
            </w:r>
            <w:r w:rsidRPr="00B36BC5">
              <w:rPr>
                <w:rFonts w:ascii="Arial" w:hAnsi="Arial" w:cs="Arial"/>
                <w:sz w:val="20"/>
                <w:szCs w:val="20"/>
              </w:rPr>
              <w:t>лификации;</w:t>
            </w:r>
          </w:p>
          <w:p w:rsidR="00B36BC5" w:rsidRPr="00B36BC5" w:rsidRDefault="00B36BC5" w:rsidP="00064BEC">
            <w:pPr>
              <w:ind w:firstLine="351"/>
              <w:rPr>
                <w:rFonts w:ascii="Arial" w:hAnsi="Arial" w:cs="Arial"/>
                <w:sz w:val="20"/>
                <w:szCs w:val="20"/>
              </w:rPr>
            </w:pPr>
          </w:p>
        </w:tc>
      </w:tr>
      <w:tr w:rsidR="00B36BC5" w:rsidRPr="00B36BC5" w:rsidTr="00B36BC5">
        <w:trPr>
          <w:tblCellSpacing w:w="5" w:type="nil"/>
        </w:trPr>
        <w:tc>
          <w:tcPr>
            <w:tcW w:w="1985" w:type="dxa"/>
          </w:tcPr>
          <w:p w:rsidR="00B36BC5" w:rsidRPr="00B36BC5" w:rsidRDefault="00B36BC5" w:rsidP="00064BEC">
            <w:pPr>
              <w:rPr>
                <w:rFonts w:ascii="Arial" w:hAnsi="Arial" w:cs="Arial"/>
                <w:sz w:val="20"/>
                <w:szCs w:val="20"/>
              </w:rPr>
            </w:pPr>
            <w:r w:rsidRPr="00B36BC5">
              <w:rPr>
                <w:rFonts w:ascii="Arial" w:hAnsi="Arial" w:cs="Arial"/>
                <w:sz w:val="20"/>
                <w:szCs w:val="20"/>
              </w:rPr>
              <w:t>Целевые индик</w:t>
            </w:r>
            <w:r w:rsidRPr="00B36BC5">
              <w:rPr>
                <w:rFonts w:ascii="Arial" w:hAnsi="Arial" w:cs="Arial"/>
                <w:sz w:val="20"/>
                <w:szCs w:val="20"/>
              </w:rPr>
              <w:t>а</w:t>
            </w:r>
            <w:r w:rsidRPr="00B36BC5">
              <w:rPr>
                <w:rFonts w:ascii="Arial" w:hAnsi="Arial" w:cs="Arial"/>
                <w:sz w:val="20"/>
                <w:szCs w:val="20"/>
              </w:rPr>
              <w:t>торы и показат</w:t>
            </w:r>
            <w:r w:rsidRPr="00B36BC5">
              <w:rPr>
                <w:rFonts w:ascii="Arial" w:hAnsi="Arial" w:cs="Arial"/>
                <w:sz w:val="20"/>
                <w:szCs w:val="20"/>
              </w:rPr>
              <w:t>е</w:t>
            </w:r>
            <w:r w:rsidRPr="00B36BC5">
              <w:rPr>
                <w:rFonts w:ascii="Arial" w:hAnsi="Arial" w:cs="Arial"/>
                <w:sz w:val="20"/>
                <w:szCs w:val="20"/>
              </w:rPr>
              <w:t>ли подпрогра</w:t>
            </w:r>
            <w:r w:rsidRPr="00B36BC5">
              <w:rPr>
                <w:rFonts w:ascii="Arial" w:hAnsi="Arial" w:cs="Arial"/>
                <w:sz w:val="20"/>
                <w:szCs w:val="20"/>
              </w:rPr>
              <w:t>м</w:t>
            </w:r>
            <w:r w:rsidRPr="00B36BC5">
              <w:rPr>
                <w:rFonts w:ascii="Arial" w:hAnsi="Arial" w:cs="Arial"/>
                <w:sz w:val="20"/>
                <w:szCs w:val="20"/>
              </w:rPr>
              <w:t>мы</w:t>
            </w:r>
          </w:p>
        </w:tc>
        <w:tc>
          <w:tcPr>
            <w:tcW w:w="7654" w:type="dxa"/>
          </w:tcPr>
          <w:p w:rsidR="00B36BC5" w:rsidRPr="00B36BC5" w:rsidRDefault="00B36BC5" w:rsidP="00064BEC">
            <w:pPr>
              <w:rPr>
                <w:rFonts w:ascii="Arial" w:hAnsi="Arial" w:cs="Arial"/>
                <w:sz w:val="20"/>
                <w:szCs w:val="20"/>
              </w:rPr>
            </w:pPr>
            <w:r w:rsidRPr="00B36BC5">
              <w:rPr>
                <w:rFonts w:ascii="Arial" w:hAnsi="Arial" w:cs="Arial"/>
                <w:sz w:val="20"/>
                <w:szCs w:val="20"/>
              </w:rPr>
              <w:t>к 2036 году будут достигнуты следующие показатели:</w:t>
            </w:r>
          </w:p>
          <w:p w:rsidR="00B36BC5" w:rsidRPr="00B36BC5" w:rsidRDefault="00B36BC5" w:rsidP="00064BEC">
            <w:pPr>
              <w:ind w:firstLine="350"/>
              <w:rPr>
                <w:rFonts w:ascii="Arial" w:hAnsi="Arial" w:cs="Arial"/>
                <w:sz w:val="20"/>
                <w:szCs w:val="20"/>
              </w:rPr>
            </w:pPr>
            <w:r w:rsidRPr="00B36BC5">
              <w:rPr>
                <w:rFonts w:ascii="Arial" w:hAnsi="Arial" w:cs="Arial"/>
                <w:sz w:val="20"/>
                <w:szCs w:val="20"/>
              </w:rPr>
              <w:t>снижение количества зарегистрированных пожаров</w:t>
            </w:r>
          </w:p>
          <w:p w:rsidR="00B36BC5" w:rsidRPr="00B36BC5" w:rsidRDefault="00B36BC5" w:rsidP="00064BEC">
            <w:pPr>
              <w:ind w:firstLine="350"/>
              <w:rPr>
                <w:rFonts w:ascii="Arial" w:hAnsi="Arial" w:cs="Arial"/>
                <w:sz w:val="20"/>
                <w:szCs w:val="20"/>
              </w:rPr>
            </w:pPr>
            <w:r w:rsidRPr="00B36BC5">
              <w:rPr>
                <w:rFonts w:ascii="Arial" w:hAnsi="Arial" w:cs="Arial"/>
                <w:sz w:val="20"/>
                <w:szCs w:val="20"/>
              </w:rPr>
              <w:t xml:space="preserve">снижение количества погибших на пожаре </w:t>
            </w:r>
          </w:p>
          <w:p w:rsidR="00B36BC5" w:rsidRPr="00B36BC5" w:rsidRDefault="00B36BC5" w:rsidP="00064BEC">
            <w:pPr>
              <w:ind w:firstLine="350"/>
              <w:rPr>
                <w:rFonts w:ascii="Arial" w:hAnsi="Arial" w:cs="Arial"/>
                <w:sz w:val="20"/>
                <w:szCs w:val="20"/>
              </w:rPr>
            </w:pPr>
            <w:r w:rsidRPr="00B36BC5">
              <w:rPr>
                <w:rFonts w:ascii="Arial" w:hAnsi="Arial" w:cs="Arial"/>
                <w:sz w:val="20"/>
                <w:szCs w:val="20"/>
              </w:rPr>
              <w:t>доля лиц, выдержавших требования итоговой аттестации после прохождения обучения (руководители, другие должностные лица и специалисты органов местного самоуправления и организаций), 100 проце</w:t>
            </w:r>
            <w:r w:rsidRPr="00B36BC5">
              <w:rPr>
                <w:rFonts w:ascii="Arial" w:hAnsi="Arial" w:cs="Arial"/>
                <w:sz w:val="20"/>
                <w:szCs w:val="20"/>
              </w:rPr>
              <w:t>н</w:t>
            </w:r>
            <w:r w:rsidRPr="00B36BC5">
              <w:rPr>
                <w:rFonts w:ascii="Arial" w:hAnsi="Arial" w:cs="Arial"/>
                <w:sz w:val="20"/>
                <w:szCs w:val="20"/>
              </w:rPr>
              <w:t>тов;</w:t>
            </w:r>
          </w:p>
          <w:p w:rsidR="00B36BC5" w:rsidRPr="00B36BC5" w:rsidRDefault="00B36BC5" w:rsidP="00064BEC">
            <w:pPr>
              <w:ind w:firstLine="350"/>
              <w:rPr>
                <w:rFonts w:ascii="Arial" w:hAnsi="Arial" w:cs="Arial"/>
                <w:sz w:val="20"/>
                <w:szCs w:val="20"/>
              </w:rPr>
            </w:pPr>
            <w:r w:rsidRPr="00B36BC5">
              <w:rPr>
                <w:rFonts w:ascii="Arial" w:hAnsi="Arial" w:cs="Arial"/>
                <w:sz w:val="20"/>
                <w:szCs w:val="20"/>
              </w:rPr>
              <w:t>организация и осуществление профилактических мероприятий, н</w:t>
            </w:r>
            <w:r w:rsidRPr="00B36BC5">
              <w:rPr>
                <w:rFonts w:ascii="Arial" w:hAnsi="Arial" w:cs="Arial"/>
                <w:sz w:val="20"/>
                <w:szCs w:val="20"/>
              </w:rPr>
              <w:t>а</w:t>
            </w:r>
            <w:r w:rsidRPr="00B36BC5">
              <w:rPr>
                <w:rFonts w:ascii="Arial" w:hAnsi="Arial" w:cs="Arial"/>
                <w:sz w:val="20"/>
                <w:szCs w:val="20"/>
              </w:rPr>
              <w:t>правленных на недопущение возникновения чрезвычайных ситуаций;</w:t>
            </w:r>
          </w:p>
          <w:p w:rsidR="00B36BC5" w:rsidRPr="00B36BC5" w:rsidRDefault="00B36BC5" w:rsidP="00064BEC">
            <w:pPr>
              <w:ind w:firstLine="350"/>
              <w:rPr>
                <w:rFonts w:ascii="Arial" w:hAnsi="Arial" w:cs="Arial"/>
                <w:sz w:val="20"/>
                <w:szCs w:val="20"/>
              </w:rPr>
            </w:pPr>
          </w:p>
        </w:tc>
      </w:tr>
      <w:tr w:rsidR="00B36BC5" w:rsidRPr="00B36BC5" w:rsidTr="00B36BC5">
        <w:trPr>
          <w:tblCellSpacing w:w="5" w:type="nil"/>
        </w:trPr>
        <w:tc>
          <w:tcPr>
            <w:tcW w:w="1985" w:type="dxa"/>
          </w:tcPr>
          <w:p w:rsidR="00B36BC5" w:rsidRPr="00B36BC5" w:rsidRDefault="00B36BC5" w:rsidP="00064BEC">
            <w:pPr>
              <w:rPr>
                <w:rFonts w:ascii="Arial" w:hAnsi="Arial" w:cs="Arial"/>
                <w:sz w:val="20"/>
                <w:szCs w:val="20"/>
              </w:rPr>
            </w:pPr>
            <w:r w:rsidRPr="00B36BC5">
              <w:rPr>
                <w:rFonts w:ascii="Arial" w:hAnsi="Arial" w:cs="Arial"/>
                <w:sz w:val="20"/>
                <w:szCs w:val="20"/>
              </w:rPr>
              <w:t>Срок реализации подпрограммы</w:t>
            </w:r>
          </w:p>
        </w:tc>
        <w:tc>
          <w:tcPr>
            <w:tcW w:w="7654" w:type="dxa"/>
          </w:tcPr>
          <w:p w:rsidR="00B36BC5" w:rsidRPr="00B36BC5" w:rsidRDefault="00B36BC5" w:rsidP="00064BEC">
            <w:pPr>
              <w:rPr>
                <w:rFonts w:ascii="Arial" w:hAnsi="Arial" w:cs="Arial"/>
                <w:sz w:val="20"/>
                <w:szCs w:val="20"/>
              </w:rPr>
            </w:pPr>
            <w:r w:rsidRPr="00B36BC5">
              <w:rPr>
                <w:rFonts w:ascii="Arial" w:hAnsi="Arial" w:cs="Arial"/>
                <w:sz w:val="20"/>
                <w:szCs w:val="20"/>
              </w:rPr>
              <w:t>2021-2035 годы</w:t>
            </w:r>
          </w:p>
        </w:tc>
      </w:tr>
      <w:tr w:rsidR="00B36BC5" w:rsidRPr="00B36BC5" w:rsidTr="00B36BC5">
        <w:trPr>
          <w:tblCellSpacing w:w="5" w:type="nil"/>
        </w:trPr>
        <w:tc>
          <w:tcPr>
            <w:tcW w:w="1985" w:type="dxa"/>
          </w:tcPr>
          <w:p w:rsidR="00B36BC5" w:rsidRPr="00B36BC5" w:rsidRDefault="00B36BC5" w:rsidP="00064BEC">
            <w:pPr>
              <w:rPr>
                <w:rFonts w:ascii="Arial" w:hAnsi="Arial" w:cs="Arial"/>
                <w:sz w:val="20"/>
                <w:szCs w:val="20"/>
              </w:rPr>
            </w:pPr>
            <w:r w:rsidRPr="00B36BC5">
              <w:rPr>
                <w:rFonts w:ascii="Arial" w:hAnsi="Arial" w:cs="Arial"/>
                <w:sz w:val="20"/>
                <w:szCs w:val="20"/>
              </w:rPr>
              <w:t>Объемы фина</w:t>
            </w:r>
            <w:r w:rsidRPr="00B36BC5">
              <w:rPr>
                <w:rFonts w:ascii="Arial" w:hAnsi="Arial" w:cs="Arial"/>
                <w:sz w:val="20"/>
                <w:szCs w:val="20"/>
              </w:rPr>
              <w:t>н</w:t>
            </w:r>
            <w:r w:rsidRPr="00B36BC5">
              <w:rPr>
                <w:rFonts w:ascii="Arial" w:hAnsi="Arial" w:cs="Arial"/>
                <w:sz w:val="20"/>
                <w:szCs w:val="20"/>
              </w:rPr>
              <w:t>сирования подпрограммы с ра</w:t>
            </w:r>
            <w:r w:rsidRPr="00B36BC5">
              <w:rPr>
                <w:rFonts w:ascii="Arial" w:hAnsi="Arial" w:cs="Arial"/>
                <w:sz w:val="20"/>
                <w:szCs w:val="20"/>
              </w:rPr>
              <w:t>з</w:t>
            </w:r>
            <w:r w:rsidRPr="00B36BC5">
              <w:rPr>
                <w:rFonts w:ascii="Arial" w:hAnsi="Arial" w:cs="Arial"/>
                <w:sz w:val="20"/>
                <w:szCs w:val="20"/>
              </w:rPr>
              <w:t>бивкой по годам реализации пр</w:t>
            </w:r>
            <w:r w:rsidRPr="00B36BC5">
              <w:rPr>
                <w:rFonts w:ascii="Arial" w:hAnsi="Arial" w:cs="Arial"/>
                <w:sz w:val="20"/>
                <w:szCs w:val="20"/>
              </w:rPr>
              <w:t>о</w:t>
            </w:r>
            <w:r w:rsidRPr="00B36BC5">
              <w:rPr>
                <w:rFonts w:ascii="Arial" w:hAnsi="Arial" w:cs="Arial"/>
                <w:sz w:val="20"/>
                <w:szCs w:val="20"/>
              </w:rPr>
              <w:t>граммы</w:t>
            </w:r>
          </w:p>
        </w:tc>
        <w:tc>
          <w:tcPr>
            <w:tcW w:w="7654" w:type="dxa"/>
          </w:tcPr>
          <w:p w:rsidR="00B36BC5" w:rsidRPr="00B36BC5" w:rsidRDefault="00B36BC5" w:rsidP="00064BEC">
            <w:pPr>
              <w:ind w:firstLine="709"/>
              <w:rPr>
                <w:rFonts w:ascii="Arial" w:hAnsi="Arial" w:cs="Arial"/>
                <w:sz w:val="20"/>
                <w:szCs w:val="20"/>
              </w:rPr>
            </w:pPr>
            <w:r w:rsidRPr="00B36BC5">
              <w:rPr>
                <w:rFonts w:ascii="Arial" w:hAnsi="Arial" w:cs="Arial"/>
                <w:sz w:val="20"/>
                <w:szCs w:val="20"/>
              </w:rPr>
              <w:t>прогнозируемые объемы финансирования мероприятий в 2021-2035 годах составляет 30,0 тысяча рублей, в том числе:</w:t>
            </w:r>
          </w:p>
          <w:p w:rsidR="00B36BC5" w:rsidRPr="00B36BC5" w:rsidRDefault="00B36BC5" w:rsidP="00064BEC">
            <w:pPr>
              <w:jc w:val="both"/>
              <w:rPr>
                <w:rFonts w:ascii="Arial" w:hAnsi="Arial" w:cs="Arial"/>
                <w:sz w:val="20"/>
                <w:szCs w:val="20"/>
              </w:rPr>
            </w:pPr>
            <w:r w:rsidRPr="00B36BC5">
              <w:rPr>
                <w:rFonts w:ascii="Arial" w:hAnsi="Arial" w:cs="Arial"/>
                <w:sz w:val="20"/>
                <w:szCs w:val="20"/>
              </w:rPr>
              <w:t xml:space="preserve">в 2021 году – 2,0 тыс. рублей; </w:t>
            </w:r>
          </w:p>
          <w:p w:rsidR="00B36BC5" w:rsidRPr="00B36BC5" w:rsidRDefault="00B36BC5" w:rsidP="00064BEC">
            <w:pPr>
              <w:jc w:val="both"/>
              <w:rPr>
                <w:rFonts w:ascii="Arial" w:hAnsi="Arial" w:cs="Arial"/>
                <w:sz w:val="20"/>
                <w:szCs w:val="20"/>
              </w:rPr>
            </w:pPr>
            <w:r w:rsidRPr="00B36BC5">
              <w:rPr>
                <w:rFonts w:ascii="Arial" w:hAnsi="Arial" w:cs="Arial"/>
                <w:sz w:val="20"/>
                <w:szCs w:val="20"/>
              </w:rPr>
              <w:t xml:space="preserve">в 2022 году – 2,0 тыс. рублей; </w:t>
            </w:r>
          </w:p>
          <w:p w:rsidR="00B36BC5" w:rsidRPr="00B36BC5" w:rsidRDefault="00B36BC5" w:rsidP="00064BEC">
            <w:pPr>
              <w:jc w:val="both"/>
              <w:rPr>
                <w:rFonts w:ascii="Arial" w:hAnsi="Arial" w:cs="Arial"/>
                <w:sz w:val="20"/>
                <w:szCs w:val="20"/>
              </w:rPr>
            </w:pPr>
            <w:r w:rsidRPr="00B36BC5">
              <w:rPr>
                <w:rFonts w:ascii="Arial" w:hAnsi="Arial" w:cs="Arial"/>
                <w:sz w:val="20"/>
                <w:szCs w:val="20"/>
              </w:rPr>
              <w:t xml:space="preserve">в 2023 году – 2,0 тыс. рублей; </w:t>
            </w:r>
          </w:p>
          <w:p w:rsidR="00B36BC5" w:rsidRPr="00B36BC5" w:rsidRDefault="00B36BC5" w:rsidP="00064BEC">
            <w:pPr>
              <w:rPr>
                <w:rFonts w:ascii="Arial" w:hAnsi="Arial" w:cs="Arial"/>
                <w:sz w:val="20"/>
                <w:szCs w:val="20"/>
              </w:rPr>
            </w:pPr>
            <w:r w:rsidRPr="00B36BC5">
              <w:rPr>
                <w:rFonts w:ascii="Arial" w:hAnsi="Arial" w:cs="Arial"/>
                <w:sz w:val="20"/>
                <w:szCs w:val="20"/>
              </w:rPr>
              <w:t>на 2024-2035 – 24,0 тыс. рублей.</w:t>
            </w:r>
          </w:p>
          <w:p w:rsidR="00B36BC5" w:rsidRPr="00B36BC5" w:rsidRDefault="00B36BC5" w:rsidP="00064BEC">
            <w:pPr>
              <w:rPr>
                <w:rFonts w:ascii="Arial" w:hAnsi="Arial" w:cs="Arial"/>
                <w:sz w:val="20"/>
                <w:szCs w:val="20"/>
              </w:rPr>
            </w:pPr>
          </w:p>
          <w:p w:rsidR="00B36BC5" w:rsidRPr="00B36BC5" w:rsidRDefault="00B36BC5" w:rsidP="00064BEC">
            <w:pPr>
              <w:jc w:val="both"/>
              <w:rPr>
                <w:rFonts w:ascii="Arial" w:hAnsi="Arial" w:cs="Arial"/>
                <w:sz w:val="20"/>
                <w:szCs w:val="20"/>
              </w:rPr>
            </w:pPr>
            <w:r w:rsidRPr="00B36BC5">
              <w:rPr>
                <w:rFonts w:ascii="Arial" w:hAnsi="Arial" w:cs="Arial"/>
                <w:sz w:val="20"/>
                <w:szCs w:val="20"/>
              </w:rPr>
              <w:t>за счет средств бюджета Чувашской Республики – 0,0 тыс. рублей:</w:t>
            </w:r>
          </w:p>
          <w:p w:rsidR="00B36BC5" w:rsidRPr="00B36BC5" w:rsidRDefault="00B36BC5" w:rsidP="00064BEC">
            <w:pPr>
              <w:jc w:val="both"/>
              <w:rPr>
                <w:rFonts w:ascii="Arial" w:hAnsi="Arial" w:cs="Arial"/>
                <w:sz w:val="20"/>
                <w:szCs w:val="20"/>
              </w:rPr>
            </w:pPr>
            <w:r w:rsidRPr="00B36BC5">
              <w:rPr>
                <w:rFonts w:ascii="Arial" w:hAnsi="Arial" w:cs="Arial"/>
                <w:sz w:val="20"/>
                <w:szCs w:val="20"/>
              </w:rPr>
              <w:t xml:space="preserve">в 2021 году – 0,0 тыс. рублей; </w:t>
            </w:r>
          </w:p>
          <w:p w:rsidR="00B36BC5" w:rsidRPr="00B36BC5" w:rsidRDefault="00B36BC5" w:rsidP="00064BEC">
            <w:pPr>
              <w:rPr>
                <w:rFonts w:ascii="Arial" w:hAnsi="Arial" w:cs="Arial"/>
                <w:sz w:val="20"/>
                <w:szCs w:val="20"/>
              </w:rPr>
            </w:pPr>
            <w:r w:rsidRPr="00B36BC5">
              <w:rPr>
                <w:rFonts w:ascii="Arial" w:hAnsi="Arial" w:cs="Arial"/>
                <w:sz w:val="20"/>
                <w:szCs w:val="20"/>
              </w:rPr>
              <w:t>в 2022 году –  0,0 тыс. рублей</w:t>
            </w:r>
          </w:p>
          <w:p w:rsidR="00B36BC5" w:rsidRPr="00B36BC5" w:rsidRDefault="00B36BC5" w:rsidP="00064BEC">
            <w:pPr>
              <w:rPr>
                <w:rFonts w:ascii="Arial" w:hAnsi="Arial" w:cs="Arial"/>
                <w:sz w:val="20"/>
                <w:szCs w:val="20"/>
              </w:rPr>
            </w:pPr>
            <w:r w:rsidRPr="00B36BC5">
              <w:rPr>
                <w:rFonts w:ascii="Arial" w:hAnsi="Arial" w:cs="Arial"/>
                <w:sz w:val="20"/>
                <w:szCs w:val="20"/>
              </w:rPr>
              <w:t>в 2023 году –  0,0 тыс. рублей</w:t>
            </w:r>
          </w:p>
          <w:p w:rsidR="00B36BC5" w:rsidRPr="00B36BC5" w:rsidRDefault="00B36BC5" w:rsidP="00064BEC">
            <w:pPr>
              <w:rPr>
                <w:rFonts w:ascii="Arial" w:hAnsi="Arial" w:cs="Arial"/>
                <w:sz w:val="20"/>
                <w:szCs w:val="20"/>
              </w:rPr>
            </w:pPr>
            <w:r w:rsidRPr="00B36BC5">
              <w:rPr>
                <w:rFonts w:ascii="Arial" w:hAnsi="Arial" w:cs="Arial"/>
                <w:sz w:val="20"/>
                <w:szCs w:val="20"/>
              </w:rPr>
              <w:t>на 2024-2035 – 0,0 тыс. рублей</w:t>
            </w:r>
          </w:p>
          <w:p w:rsidR="00B36BC5" w:rsidRPr="00B36BC5" w:rsidRDefault="00B36BC5" w:rsidP="00064BEC">
            <w:pPr>
              <w:rPr>
                <w:rFonts w:ascii="Arial" w:hAnsi="Arial" w:cs="Arial"/>
                <w:sz w:val="20"/>
                <w:szCs w:val="20"/>
              </w:rPr>
            </w:pPr>
          </w:p>
          <w:p w:rsidR="00B36BC5" w:rsidRPr="00B36BC5" w:rsidRDefault="00B36BC5" w:rsidP="00064BEC">
            <w:pPr>
              <w:rPr>
                <w:rFonts w:ascii="Arial" w:hAnsi="Arial" w:cs="Arial"/>
                <w:sz w:val="20"/>
                <w:szCs w:val="20"/>
              </w:rPr>
            </w:pPr>
            <w:r w:rsidRPr="00B36BC5">
              <w:rPr>
                <w:rFonts w:ascii="Arial" w:hAnsi="Arial" w:cs="Arial"/>
                <w:sz w:val="20"/>
                <w:szCs w:val="20"/>
              </w:rPr>
              <w:t>за счет местного бюджета – 30,0 тысячи рублей, в том числе:</w:t>
            </w:r>
          </w:p>
          <w:p w:rsidR="00B36BC5" w:rsidRPr="00B36BC5" w:rsidRDefault="00B36BC5" w:rsidP="00064BEC">
            <w:pPr>
              <w:jc w:val="both"/>
              <w:rPr>
                <w:rFonts w:ascii="Arial" w:hAnsi="Arial" w:cs="Arial"/>
                <w:sz w:val="20"/>
                <w:szCs w:val="20"/>
              </w:rPr>
            </w:pPr>
            <w:r w:rsidRPr="00B36BC5">
              <w:rPr>
                <w:rFonts w:ascii="Arial" w:hAnsi="Arial" w:cs="Arial"/>
                <w:sz w:val="20"/>
                <w:szCs w:val="20"/>
              </w:rPr>
              <w:t xml:space="preserve">в 2020 году – 2,0 тыс. рублей; </w:t>
            </w:r>
          </w:p>
          <w:p w:rsidR="00B36BC5" w:rsidRPr="00B36BC5" w:rsidRDefault="00B36BC5" w:rsidP="00064BEC">
            <w:pPr>
              <w:jc w:val="both"/>
              <w:rPr>
                <w:rFonts w:ascii="Arial" w:hAnsi="Arial" w:cs="Arial"/>
                <w:sz w:val="20"/>
                <w:szCs w:val="20"/>
              </w:rPr>
            </w:pPr>
            <w:r w:rsidRPr="00B36BC5">
              <w:rPr>
                <w:rFonts w:ascii="Arial" w:hAnsi="Arial" w:cs="Arial"/>
                <w:sz w:val="20"/>
                <w:szCs w:val="20"/>
              </w:rPr>
              <w:t xml:space="preserve">в 2021 году – 2,0 тыс. рублей; </w:t>
            </w:r>
          </w:p>
          <w:p w:rsidR="00B36BC5" w:rsidRPr="00B36BC5" w:rsidRDefault="00B36BC5" w:rsidP="00064BEC">
            <w:pPr>
              <w:jc w:val="both"/>
              <w:rPr>
                <w:rFonts w:ascii="Arial" w:hAnsi="Arial" w:cs="Arial"/>
                <w:sz w:val="20"/>
                <w:szCs w:val="20"/>
              </w:rPr>
            </w:pPr>
            <w:r w:rsidRPr="00B36BC5">
              <w:rPr>
                <w:rFonts w:ascii="Arial" w:hAnsi="Arial" w:cs="Arial"/>
                <w:sz w:val="20"/>
                <w:szCs w:val="20"/>
              </w:rPr>
              <w:t xml:space="preserve">в 2022 году – 2,0 тыс. рублей; </w:t>
            </w:r>
          </w:p>
          <w:p w:rsidR="00B36BC5" w:rsidRPr="00B36BC5" w:rsidRDefault="00B36BC5" w:rsidP="00064BEC">
            <w:pPr>
              <w:rPr>
                <w:rFonts w:ascii="Arial" w:hAnsi="Arial" w:cs="Arial"/>
                <w:sz w:val="20"/>
                <w:szCs w:val="20"/>
              </w:rPr>
            </w:pPr>
            <w:r w:rsidRPr="00B36BC5">
              <w:rPr>
                <w:rFonts w:ascii="Arial" w:hAnsi="Arial" w:cs="Arial"/>
                <w:sz w:val="20"/>
                <w:szCs w:val="20"/>
              </w:rPr>
              <w:t>на 2024-2035 – 24,0 тыс. рублей.</w:t>
            </w:r>
          </w:p>
          <w:p w:rsidR="00B36BC5" w:rsidRPr="00B36BC5" w:rsidRDefault="00B36BC5" w:rsidP="00064BEC">
            <w:pPr>
              <w:jc w:val="both"/>
              <w:rPr>
                <w:rFonts w:ascii="Arial" w:hAnsi="Arial" w:cs="Arial"/>
                <w:sz w:val="20"/>
                <w:szCs w:val="20"/>
              </w:rPr>
            </w:pPr>
          </w:p>
          <w:p w:rsidR="00B36BC5" w:rsidRPr="00B36BC5" w:rsidRDefault="00B36BC5" w:rsidP="00064BEC">
            <w:pPr>
              <w:rPr>
                <w:rFonts w:ascii="Arial" w:hAnsi="Arial" w:cs="Arial"/>
                <w:sz w:val="20"/>
                <w:szCs w:val="20"/>
              </w:rPr>
            </w:pPr>
            <w:r w:rsidRPr="00B36BC5">
              <w:rPr>
                <w:rFonts w:ascii="Arial" w:hAnsi="Arial" w:cs="Arial"/>
                <w:sz w:val="20"/>
                <w:szCs w:val="20"/>
              </w:rPr>
              <w:t xml:space="preserve">    Объем финансирования подпрограммы подлежит ежегодному уто</w:t>
            </w:r>
            <w:r w:rsidRPr="00B36BC5">
              <w:rPr>
                <w:rFonts w:ascii="Arial" w:hAnsi="Arial" w:cs="Arial"/>
                <w:sz w:val="20"/>
                <w:szCs w:val="20"/>
              </w:rPr>
              <w:t>ч</w:t>
            </w:r>
            <w:r w:rsidRPr="00B36BC5">
              <w:rPr>
                <w:rFonts w:ascii="Arial" w:hAnsi="Arial" w:cs="Arial"/>
                <w:sz w:val="20"/>
                <w:szCs w:val="20"/>
              </w:rPr>
              <w:t>нению исходя из реальных возможностей бюджета Таушкасинского сельского поселения Цивильского района</w:t>
            </w:r>
          </w:p>
        </w:tc>
      </w:tr>
      <w:tr w:rsidR="00B36BC5" w:rsidRPr="00B36BC5" w:rsidTr="00B36BC5">
        <w:trPr>
          <w:tblCellSpacing w:w="5" w:type="nil"/>
        </w:trPr>
        <w:tc>
          <w:tcPr>
            <w:tcW w:w="1985" w:type="dxa"/>
          </w:tcPr>
          <w:p w:rsidR="00B36BC5" w:rsidRPr="00B36BC5" w:rsidRDefault="00B36BC5" w:rsidP="00064BEC">
            <w:pPr>
              <w:rPr>
                <w:rFonts w:ascii="Arial" w:hAnsi="Arial" w:cs="Arial"/>
                <w:sz w:val="20"/>
                <w:szCs w:val="20"/>
              </w:rPr>
            </w:pPr>
            <w:r w:rsidRPr="00B36BC5">
              <w:rPr>
                <w:rFonts w:ascii="Arial" w:hAnsi="Arial" w:cs="Arial"/>
                <w:sz w:val="20"/>
                <w:szCs w:val="20"/>
              </w:rPr>
              <w:lastRenderedPageBreak/>
              <w:t>Ожидаемые результаты реализации подпр</w:t>
            </w:r>
            <w:r w:rsidRPr="00B36BC5">
              <w:rPr>
                <w:rFonts w:ascii="Arial" w:hAnsi="Arial" w:cs="Arial"/>
                <w:sz w:val="20"/>
                <w:szCs w:val="20"/>
              </w:rPr>
              <w:t>о</w:t>
            </w:r>
            <w:r w:rsidRPr="00B36BC5">
              <w:rPr>
                <w:rFonts w:ascii="Arial" w:hAnsi="Arial" w:cs="Arial"/>
                <w:sz w:val="20"/>
                <w:szCs w:val="20"/>
              </w:rPr>
              <w:t>граммы</w:t>
            </w:r>
          </w:p>
        </w:tc>
        <w:tc>
          <w:tcPr>
            <w:tcW w:w="7654" w:type="dxa"/>
          </w:tcPr>
          <w:p w:rsidR="00B36BC5" w:rsidRPr="00B36BC5" w:rsidRDefault="00B36BC5" w:rsidP="00064BEC">
            <w:pPr>
              <w:ind w:firstLine="492"/>
              <w:rPr>
                <w:rFonts w:ascii="Arial" w:hAnsi="Arial" w:cs="Arial"/>
                <w:sz w:val="20"/>
                <w:szCs w:val="20"/>
              </w:rPr>
            </w:pPr>
            <w:r w:rsidRPr="00B36BC5">
              <w:rPr>
                <w:rFonts w:ascii="Arial" w:hAnsi="Arial" w:cs="Arial"/>
                <w:sz w:val="20"/>
                <w:szCs w:val="20"/>
              </w:rPr>
              <w:t>снижение факторов, способствующих возникновению чрезвыча</w:t>
            </w:r>
            <w:r w:rsidRPr="00B36BC5">
              <w:rPr>
                <w:rFonts w:ascii="Arial" w:hAnsi="Arial" w:cs="Arial"/>
                <w:sz w:val="20"/>
                <w:szCs w:val="20"/>
              </w:rPr>
              <w:t>й</w:t>
            </w:r>
            <w:r w:rsidRPr="00B36BC5">
              <w:rPr>
                <w:rFonts w:ascii="Arial" w:hAnsi="Arial" w:cs="Arial"/>
                <w:sz w:val="20"/>
                <w:szCs w:val="20"/>
              </w:rPr>
              <w:t>ных ситуаций;</w:t>
            </w:r>
          </w:p>
          <w:p w:rsidR="00B36BC5" w:rsidRPr="00B36BC5" w:rsidRDefault="00B36BC5" w:rsidP="00064BEC">
            <w:pPr>
              <w:ind w:firstLine="492"/>
              <w:rPr>
                <w:rFonts w:ascii="Arial" w:hAnsi="Arial" w:cs="Arial"/>
                <w:sz w:val="20"/>
                <w:szCs w:val="20"/>
              </w:rPr>
            </w:pPr>
            <w:r w:rsidRPr="00B36BC5">
              <w:rPr>
                <w:rFonts w:ascii="Arial" w:hAnsi="Arial" w:cs="Arial"/>
                <w:sz w:val="20"/>
                <w:szCs w:val="20"/>
              </w:rPr>
              <w:t>снижение количества пострадавших в чрезвычайных ситуациях;</w:t>
            </w:r>
          </w:p>
          <w:p w:rsidR="00B36BC5" w:rsidRPr="00B36BC5" w:rsidRDefault="00B36BC5" w:rsidP="00064BEC">
            <w:pPr>
              <w:ind w:firstLine="492"/>
              <w:rPr>
                <w:rFonts w:ascii="Arial" w:hAnsi="Arial" w:cs="Arial"/>
                <w:sz w:val="20"/>
                <w:szCs w:val="20"/>
              </w:rPr>
            </w:pPr>
            <w:r w:rsidRPr="00B36BC5">
              <w:rPr>
                <w:rFonts w:ascii="Arial" w:hAnsi="Arial" w:cs="Arial"/>
                <w:sz w:val="20"/>
                <w:szCs w:val="20"/>
              </w:rPr>
              <w:t>снижение экономического ущерба от чрезвычайных ситуаций; повышение уровня защищенности населения и территорий от угрозы во</w:t>
            </w:r>
            <w:r w:rsidRPr="00B36BC5">
              <w:rPr>
                <w:rFonts w:ascii="Arial" w:hAnsi="Arial" w:cs="Arial"/>
                <w:sz w:val="20"/>
                <w:szCs w:val="20"/>
              </w:rPr>
              <w:t>з</w:t>
            </w:r>
            <w:r w:rsidRPr="00B36BC5">
              <w:rPr>
                <w:rFonts w:ascii="Arial" w:hAnsi="Arial" w:cs="Arial"/>
                <w:sz w:val="20"/>
                <w:szCs w:val="20"/>
              </w:rPr>
              <w:t>действия чрезвычайных ситуаций;</w:t>
            </w:r>
          </w:p>
          <w:p w:rsidR="00B36BC5" w:rsidRPr="00B36BC5" w:rsidRDefault="00B36BC5" w:rsidP="00064BEC">
            <w:pPr>
              <w:ind w:firstLine="492"/>
              <w:rPr>
                <w:rFonts w:ascii="Arial" w:hAnsi="Arial" w:cs="Arial"/>
                <w:sz w:val="20"/>
                <w:szCs w:val="20"/>
              </w:rPr>
            </w:pPr>
            <w:r w:rsidRPr="00B36BC5">
              <w:rPr>
                <w:rFonts w:ascii="Arial" w:hAnsi="Arial" w:cs="Arial"/>
                <w:sz w:val="20"/>
                <w:szCs w:val="20"/>
              </w:rPr>
              <w:t>поддержание высокого уровня готовности и профессионального мастерства спасателей и сотрудников службы к действиям в условиях чрезвычайных ситуаций;</w:t>
            </w:r>
          </w:p>
          <w:p w:rsidR="00B36BC5" w:rsidRPr="00B36BC5" w:rsidRDefault="00B36BC5" w:rsidP="00064BEC">
            <w:pPr>
              <w:ind w:firstLine="492"/>
              <w:rPr>
                <w:rFonts w:ascii="Arial" w:hAnsi="Arial" w:cs="Arial"/>
                <w:sz w:val="20"/>
                <w:szCs w:val="20"/>
              </w:rPr>
            </w:pPr>
            <w:r w:rsidRPr="00B36BC5">
              <w:rPr>
                <w:rFonts w:ascii="Arial" w:hAnsi="Arial" w:cs="Arial"/>
                <w:sz w:val="20"/>
                <w:szCs w:val="20"/>
              </w:rPr>
              <w:t>снижение факторов, способствующих возникновению пожаров; повышение уровня знаний и приобретение практических навыков руководителями, другими должностными лицами и специалистами органов м</w:t>
            </w:r>
            <w:r w:rsidRPr="00B36BC5">
              <w:rPr>
                <w:rFonts w:ascii="Arial" w:hAnsi="Arial" w:cs="Arial"/>
                <w:sz w:val="20"/>
                <w:szCs w:val="20"/>
              </w:rPr>
              <w:t>е</w:t>
            </w:r>
            <w:r w:rsidRPr="00B36BC5">
              <w:rPr>
                <w:rFonts w:ascii="Arial" w:hAnsi="Arial" w:cs="Arial"/>
                <w:sz w:val="20"/>
                <w:szCs w:val="20"/>
              </w:rPr>
              <w:t>стного самоуправления и организаций в области гражданской обороны и защиты от чрезвычайных ситуаций;</w:t>
            </w:r>
          </w:p>
          <w:p w:rsidR="00B36BC5" w:rsidRPr="00B36BC5" w:rsidRDefault="00B36BC5" w:rsidP="00064BEC">
            <w:pPr>
              <w:ind w:firstLine="492"/>
              <w:rPr>
                <w:rFonts w:ascii="Arial" w:hAnsi="Arial" w:cs="Arial"/>
                <w:sz w:val="20"/>
                <w:szCs w:val="20"/>
              </w:rPr>
            </w:pPr>
            <w:r w:rsidRPr="00B36BC5">
              <w:rPr>
                <w:rFonts w:ascii="Arial" w:hAnsi="Arial" w:cs="Arial"/>
                <w:sz w:val="20"/>
                <w:szCs w:val="20"/>
              </w:rPr>
              <w:t xml:space="preserve"> сокращение среднего времени комплексного реагирования эк</w:t>
            </w:r>
            <w:r w:rsidRPr="00B36BC5">
              <w:rPr>
                <w:rFonts w:ascii="Arial" w:hAnsi="Arial" w:cs="Arial"/>
                <w:sz w:val="20"/>
                <w:szCs w:val="20"/>
              </w:rPr>
              <w:t>с</w:t>
            </w:r>
            <w:r w:rsidRPr="00B36BC5">
              <w:rPr>
                <w:rFonts w:ascii="Arial" w:hAnsi="Arial" w:cs="Arial"/>
                <w:sz w:val="20"/>
                <w:szCs w:val="20"/>
              </w:rPr>
              <w:t>тренных оперативных служб на обращения населения по номеру "112" на 8 процентов.</w:t>
            </w:r>
          </w:p>
        </w:tc>
      </w:tr>
    </w:tbl>
    <w:p w:rsidR="00B36BC5" w:rsidRPr="00B36BC5" w:rsidRDefault="00B36BC5" w:rsidP="00B36BC5">
      <w:pPr>
        <w:widowControl w:val="0"/>
        <w:autoSpaceDE w:val="0"/>
        <w:autoSpaceDN w:val="0"/>
        <w:adjustRightInd w:val="0"/>
        <w:ind w:firstLine="709"/>
        <w:jc w:val="center"/>
        <w:outlineLvl w:val="2"/>
        <w:rPr>
          <w:rFonts w:ascii="Arial" w:hAnsi="Arial" w:cs="Arial"/>
          <w:sz w:val="20"/>
          <w:szCs w:val="20"/>
        </w:rPr>
      </w:pPr>
      <w:bookmarkStart w:id="33" w:name="Par4471"/>
      <w:bookmarkEnd w:id="33"/>
    </w:p>
    <w:p w:rsidR="00B36BC5" w:rsidRPr="00B36BC5" w:rsidRDefault="00B36BC5" w:rsidP="00B36BC5">
      <w:pPr>
        <w:widowControl w:val="0"/>
        <w:autoSpaceDE w:val="0"/>
        <w:autoSpaceDN w:val="0"/>
        <w:adjustRightInd w:val="0"/>
        <w:ind w:firstLine="709"/>
        <w:jc w:val="center"/>
        <w:rPr>
          <w:rFonts w:ascii="Arial" w:hAnsi="Arial" w:cs="Arial"/>
          <w:b/>
          <w:sz w:val="20"/>
          <w:szCs w:val="20"/>
        </w:rPr>
      </w:pPr>
      <w:r w:rsidRPr="00B36BC5">
        <w:rPr>
          <w:rFonts w:ascii="Arial" w:hAnsi="Arial" w:cs="Arial"/>
          <w:b/>
          <w:sz w:val="20"/>
          <w:szCs w:val="20"/>
        </w:rPr>
        <w:t>Раздел I.</w:t>
      </w:r>
    </w:p>
    <w:p w:rsidR="00B36BC5" w:rsidRPr="00B36BC5" w:rsidRDefault="00B36BC5" w:rsidP="00B36BC5">
      <w:pPr>
        <w:widowControl w:val="0"/>
        <w:autoSpaceDE w:val="0"/>
        <w:autoSpaceDN w:val="0"/>
        <w:adjustRightInd w:val="0"/>
        <w:ind w:firstLine="709"/>
        <w:jc w:val="center"/>
        <w:rPr>
          <w:rFonts w:ascii="Arial" w:hAnsi="Arial" w:cs="Arial"/>
          <w:b/>
          <w:sz w:val="20"/>
          <w:szCs w:val="20"/>
        </w:rPr>
      </w:pPr>
      <w:r w:rsidRPr="00B36BC5">
        <w:rPr>
          <w:rFonts w:ascii="Arial" w:hAnsi="Arial" w:cs="Arial"/>
          <w:b/>
          <w:sz w:val="20"/>
          <w:szCs w:val="20"/>
        </w:rPr>
        <w:t xml:space="preserve"> Характеристика основных мероприятий подпрограммы</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w:t>
      </w:r>
      <w:r w:rsidRPr="00B36BC5">
        <w:rPr>
          <w:rFonts w:ascii="Arial" w:hAnsi="Arial" w:cs="Arial"/>
          <w:sz w:val="20"/>
          <w:szCs w:val="20"/>
        </w:rPr>
        <w:t>о</w:t>
      </w:r>
      <w:r w:rsidRPr="00B36BC5">
        <w:rPr>
          <w:rFonts w:ascii="Arial" w:hAnsi="Arial" w:cs="Arial"/>
          <w:sz w:val="20"/>
          <w:szCs w:val="20"/>
        </w:rPr>
        <w:t>граммы подразделяются на секторные мероприятия, реализация которых обеспечит достиж</w:t>
      </w:r>
      <w:r w:rsidRPr="00B36BC5">
        <w:rPr>
          <w:rFonts w:ascii="Arial" w:hAnsi="Arial" w:cs="Arial"/>
          <w:sz w:val="20"/>
          <w:szCs w:val="20"/>
        </w:rPr>
        <w:t>е</w:t>
      </w:r>
      <w:r w:rsidRPr="00B36BC5">
        <w:rPr>
          <w:rFonts w:ascii="Arial" w:hAnsi="Arial" w:cs="Arial"/>
          <w:sz w:val="20"/>
          <w:szCs w:val="20"/>
        </w:rPr>
        <w:t>ние индикаторов эффективности подпрограммы.</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Подпрограмма объединяет четыре основных мероприятия:</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Основное мероприятие 1. Развитие гражданской обороны, повышение уровня  готовн</w:t>
      </w:r>
      <w:r w:rsidRPr="00B36BC5">
        <w:rPr>
          <w:rFonts w:ascii="Arial" w:hAnsi="Arial" w:cs="Arial"/>
          <w:sz w:val="20"/>
          <w:szCs w:val="20"/>
        </w:rPr>
        <w:t>о</w:t>
      </w:r>
      <w:r w:rsidRPr="00B36BC5">
        <w:rPr>
          <w:rFonts w:ascii="Arial" w:hAnsi="Arial" w:cs="Arial"/>
          <w:sz w:val="20"/>
          <w:szCs w:val="20"/>
        </w:rPr>
        <w:t>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Предусматриваются обеспечение необходимого уровня пожарной безопасности и минимизация потерь вследствие пожаров для устойчивого функционирования объектов экон</w:t>
      </w:r>
      <w:r w:rsidRPr="00B36BC5">
        <w:rPr>
          <w:rFonts w:ascii="Arial" w:hAnsi="Arial" w:cs="Arial"/>
          <w:sz w:val="20"/>
          <w:szCs w:val="20"/>
        </w:rPr>
        <w:t>о</w:t>
      </w:r>
      <w:r w:rsidRPr="00B36BC5">
        <w:rPr>
          <w:rFonts w:ascii="Arial" w:hAnsi="Arial" w:cs="Arial"/>
          <w:sz w:val="20"/>
          <w:szCs w:val="20"/>
        </w:rPr>
        <w:t>мики и организаций на территории Таушкасинского сельского поселения  Цивильского района, что включает в себя:</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оказание содействия в тушении пожаров в населенных пунктах;</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оказание содействия в оснащении противопожарной службы техникой, оборудованием и имуществом, разработку и внедрение новых технологий пожаротушения.</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Основное мероприятие 2. Участие в предупреждении и ликвидации последствий чре</w:t>
      </w:r>
      <w:r w:rsidRPr="00B36BC5">
        <w:rPr>
          <w:rFonts w:ascii="Arial" w:hAnsi="Arial" w:cs="Arial"/>
          <w:sz w:val="20"/>
          <w:szCs w:val="20"/>
        </w:rPr>
        <w:t>з</w:t>
      </w:r>
      <w:r w:rsidRPr="00B36BC5">
        <w:rPr>
          <w:rFonts w:ascii="Arial" w:hAnsi="Arial" w:cs="Arial"/>
          <w:sz w:val="20"/>
          <w:szCs w:val="20"/>
        </w:rPr>
        <w:t>вычайных ситуаций на территории Таушкасинского сельского поселения  Цивильского района.</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Включает в себя:</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Оказание содействия в организации экстренного реагирования по спасанию людей и проведения аварийно-спасательных работ по ликвидации возникших ЧС;</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поддержание органов управления, сил и средств аварийно-спасательных служб, ав</w:t>
      </w:r>
      <w:r w:rsidRPr="00B36BC5">
        <w:rPr>
          <w:rFonts w:ascii="Arial" w:hAnsi="Arial" w:cs="Arial"/>
          <w:sz w:val="20"/>
          <w:szCs w:val="20"/>
        </w:rPr>
        <w:t>а</w:t>
      </w:r>
      <w:r w:rsidRPr="00B36BC5">
        <w:rPr>
          <w:rFonts w:ascii="Arial" w:hAnsi="Arial" w:cs="Arial"/>
          <w:sz w:val="20"/>
          <w:szCs w:val="20"/>
        </w:rPr>
        <w:t>рийно-спасательных формирований в постоянной готовности к выдвижению в зоны ЧС.</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Основное мероприятие 3. Обучение населения   Таушкасинского сельского поселения  Цивильского района к  действиям в чрезвычайных ситуациях.</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 xml:space="preserve">В рамках выполнения мероприятия предусматривается реализация мер, направленных на оказание содействия в обучении руководителей, других должностных лиц и специалистов органов </w:t>
      </w:r>
      <w:r w:rsidRPr="00B36BC5">
        <w:rPr>
          <w:rFonts w:ascii="Arial" w:hAnsi="Arial" w:cs="Arial"/>
          <w:sz w:val="20"/>
          <w:szCs w:val="20"/>
        </w:rPr>
        <w:lastRenderedPageBreak/>
        <w:t>местного самоуправления и организаций по исполнению ими своих функций и по</w:t>
      </w:r>
      <w:r w:rsidRPr="00B36BC5">
        <w:rPr>
          <w:rFonts w:ascii="Arial" w:hAnsi="Arial" w:cs="Arial"/>
          <w:sz w:val="20"/>
          <w:szCs w:val="20"/>
        </w:rPr>
        <w:t>л</w:t>
      </w:r>
      <w:r w:rsidRPr="00B36BC5">
        <w:rPr>
          <w:rFonts w:ascii="Arial" w:hAnsi="Arial" w:cs="Arial"/>
          <w:sz w:val="20"/>
          <w:szCs w:val="20"/>
        </w:rPr>
        <w:t>номочий в области ГО, защиты населения от опасностей, возникающих при ведении военных действий или вследствие этих действий, а также при возникновении ЧС.</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Основное мероприятие 4. Развитие гражданской обороны, снижение рисков и смягч</w:t>
      </w:r>
      <w:r w:rsidRPr="00B36BC5">
        <w:rPr>
          <w:rFonts w:ascii="Arial" w:hAnsi="Arial" w:cs="Arial"/>
          <w:sz w:val="20"/>
          <w:szCs w:val="20"/>
        </w:rPr>
        <w:t>е</w:t>
      </w:r>
      <w:r w:rsidRPr="00B36BC5">
        <w:rPr>
          <w:rFonts w:ascii="Arial" w:hAnsi="Arial" w:cs="Arial"/>
          <w:sz w:val="20"/>
          <w:szCs w:val="20"/>
        </w:rPr>
        <w:t>ние последствий чрезвычайных ситуаций природного и техногенного характера.</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В рамках выполнения основного мероприятия планируется:</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оказание содействия в содержании материально-технических запасов в целях гражда</w:t>
      </w:r>
      <w:r w:rsidRPr="00B36BC5">
        <w:rPr>
          <w:rFonts w:ascii="Arial" w:hAnsi="Arial" w:cs="Arial"/>
          <w:sz w:val="20"/>
          <w:szCs w:val="20"/>
        </w:rPr>
        <w:t>н</w:t>
      </w:r>
      <w:r w:rsidRPr="00B36BC5">
        <w:rPr>
          <w:rFonts w:ascii="Arial" w:hAnsi="Arial" w:cs="Arial"/>
          <w:sz w:val="20"/>
          <w:szCs w:val="20"/>
        </w:rPr>
        <w:t>ской обороны;</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реализация мероприятий по развитию системы обеспечения вызова экстренных опер</w:t>
      </w:r>
      <w:r w:rsidRPr="00B36BC5">
        <w:rPr>
          <w:rFonts w:ascii="Arial" w:hAnsi="Arial" w:cs="Arial"/>
          <w:sz w:val="20"/>
          <w:szCs w:val="20"/>
        </w:rPr>
        <w:t>а</w:t>
      </w:r>
      <w:r w:rsidRPr="00B36BC5">
        <w:rPr>
          <w:rFonts w:ascii="Arial" w:hAnsi="Arial" w:cs="Arial"/>
          <w:sz w:val="20"/>
          <w:szCs w:val="20"/>
        </w:rPr>
        <w:t>тивных служб по единому номеру "112" (далее - система-112),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социально-экономического уще</w:t>
      </w:r>
      <w:r w:rsidRPr="00B36BC5">
        <w:rPr>
          <w:rFonts w:ascii="Arial" w:hAnsi="Arial" w:cs="Arial"/>
          <w:sz w:val="20"/>
          <w:szCs w:val="20"/>
        </w:rPr>
        <w:t>р</w:t>
      </w:r>
      <w:r w:rsidRPr="00B36BC5">
        <w:rPr>
          <w:rFonts w:ascii="Arial" w:hAnsi="Arial" w:cs="Arial"/>
          <w:sz w:val="20"/>
          <w:szCs w:val="20"/>
        </w:rPr>
        <w:t>ба от чрезвычайных ситуаций, снижения затрат финансовых, медицинских, материально-технических и других ресурсов на экстренное реагирование, организацию удобного обращ</w:t>
      </w:r>
      <w:r w:rsidRPr="00B36BC5">
        <w:rPr>
          <w:rFonts w:ascii="Arial" w:hAnsi="Arial" w:cs="Arial"/>
          <w:sz w:val="20"/>
          <w:szCs w:val="20"/>
        </w:rPr>
        <w:t>е</w:t>
      </w:r>
      <w:r w:rsidRPr="00B36BC5">
        <w:rPr>
          <w:rFonts w:ascii="Arial" w:hAnsi="Arial" w:cs="Arial"/>
          <w:sz w:val="20"/>
          <w:szCs w:val="20"/>
        </w:rPr>
        <w:t>ния к экстренным оперативным службам по типу «одного окна» и снижение экономических затрат на осуществление взаимодействия экстренных оперативных служб.</w:t>
      </w:r>
    </w:p>
    <w:p w:rsidR="00B36BC5" w:rsidRPr="00B36BC5" w:rsidRDefault="00B36BC5" w:rsidP="00B36BC5">
      <w:pPr>
        <w:widowControl w:val="0"/>
        <w:autoSpaceDE w:val="0"/>
        <w:autoSpaceDN w:val="0"/>
        <w:adjustRightInd w:val="0"/>
        <w:ind w:firstLine="709"/>
        <w:jc w:val="both"/>
        <w:rPr>
          <w:rFonts w:ascii="Arial" w:hAnsi="Arial" w:cs="Arial"/>
          <w:sz w:val="20"/>
          <w:szCs w:val="20"/>
        </w:rPr>
      </w:pPr>
      <w:bookmarkStart w:id="34" w:name="Par4660"/>
      <w:bookmarkStart w:id="35" w:name="Par4690"/>
      <w:bookmarkEnd w:id="34"/>
      <w:bookmarkEnd w:id="35"/>
    </w:p>
    <w:p w:rsidR="00B36BC5" w:rsidRPr="00B36BC5" w:rsidRDefault="00B36BC5" w:rsidP="00B36BC5">
      <w:pPr>
        <w:autoSpaceDE w:val="0"/>
        <w:autoSpaceDN w:val="0"/>
        <w:adjustRightInd w:val="0"/>
        <w:ind w:firstLine="709"/>
        <w:jc w:val="center"/>
        <w:outlineLvl w:val="0"/>
        <w:rPr>
          <w:rFonts w:ascii="Arial" w:hAnsi="Arial" w:cs="Arial"/>
          <w:b/>
          <w:sz w:val="20"/>
          <w:szCs w:val="20"/>
        </w:rPr>
      </w:pPr>
      <w:bookmarkStart w:id="36" w:name="Par4708"/>
      <w:bookmarkEnd w:id="36"/>
      <w:r w:rsidRPr="00B36BC5">
        <w:rPr>
          <w:rFonts w:ascii="Arial" w:hAnsi="Arial" w:cs="Arial"/>
          <w:b/>
          <w:sz w:val="20"/>
          <w:szCs w:val="20"/>
        </w:rPr>
        <w:t xml:space="preserve">Раздел </w:t>
      </w:r>
      <w:r w:rsidRPr="00B36BC5">
        <w:rPr>
          <w:rFonts w:ascii="Arial" w:hAnsi="Arial" w:cs="Arial"/>
          <w:b/>
          <w:sz w:val="20"/>
          <w:szCs w:val="20"/>
          <w:lang w:val="en-US"/>
        </w:rPr>
        <w:t>II</w:t>
      </w:r>
      <w:r w:rsidRPr="00B36BC5">
        <w:rPr>
          <w:rFonts w:ascii="Arial" w:hAnsi="Arial" w:cs="Arial"/>
          <w:b/>
          <w:sz w:val="20"/>
          <w:szCs w:val="20"/>
        </w:rPr>
        <w:t xml:space="preserve">. </w:t>
      </w:r>
    </w:p>
    <w:p w:rsidR="00B36BC5" w:rsidRPr="00B36BC5" w:rsidRDefault="00B36BC5" w:rsidP="00B36BC5">
      <w:pPr>
        <w:autoSpaceDE w:val="0"/>
        <w:autoSpaceDN w:val="0"/>
        <w:adjustRightInd w:val="0"/>
        <w:ind w:firstLine="709"/>
        <w:jc w:val="center"/>
        <w:outlineLvl w:val="0"/>
        <w:rPr>
          <w:rFonts w:ascii="Arial" w:hAnsi="Arial" w:cs="Arial"/>
          <w:b/>
          <w:sz w:val="20"/>
          <w:szCs w:val="20"/>
        </w:rPr>
      </w:pPr>
      <w:r w:rsidRPr="00B36BC5">
        <w:rPr>
          <w:rFonts w:ascii="Arial" w:hAnsi="Arial" w:cs="Arial"/>
          <w:b/>
          <w:sz w:val="20"/>
          <w:szCs w:val="20"/>
        </w:rPr>
        <w:t>Обоснование объема финансовых ресурсов,</w:t>
      </w:r>
    </w:p>
    <w:p w:rsidR="00B36BC5" w:rsidRPr="00B36BC5" w:rsidRDefault="00B36BC5" w:rsidP="00B36BC5">
      <w:pPr>
        <w:autoSpaceDE w:val="0"/>
        <w:autoSpaceDN w:val="0"/>
        <w:adjustRightInd w:val="0"/>
        <w:ind w:firstLine="709"/>
        <w:jc w:val="center"/>
        <w:rPr>
          <w:rFonts w:ascii="Arial" w:hAnsi="Arial" w:cs="Arial"/>
          <w:b/>
          <w:sz w:val="20"/>
          <w:szCs w:val="20"/>
        </w:rPr>
      </w:pPr>
      <w:r w:rsidRPr="00B36BC5">
        <w:rPr>
          <w:rFonts w:ascii="Arial" w:hAnsi="Arial" w:cs="Arial"/>
          <w:b/>
          <w:sz w:val="20"/>
          <w:szCs w:val="20"/>
        </w:rPr>
        <w:t xml:space="preserve">необходимых для реализации подпрограммы </w:t>
      </w:r>
    </w:p>
    <w:p w:rsidR="00B36BC5" w:rsidRPr="00B36BC5" w:rsidRDefault="00B36BC5" w:rsidP="00B36BC5">
      <w:pPr>
        <w:ind w:firstLine="709"/>
        <w:rPr>
          <w:rFonts w:ascii="Arial" w:hAnsi="Arial" w:cs="Arial"/>
          <w:sz w:val="20"/>
          <w:szCs w:val="20"/>
        </w:rPr>
      </w:pPr>
      <w:r w:rsidRPr="00B36BC5">
        <w:rPr>
          <w:rFonts w:ascii="Arial" w:hAnsi="Arial" w:cs="Arial"/>
          <w:sz w:val="20"/>
          <w:szCs w:val="20"/>
        </w:rPr>
        <w:t>Общий объем финансирования мероприятий в 2021-2035 годах составляет 30,00 тыс</w:t>
      </w:r>
      <w:r w:rsidRPr="00B36BC5">
        <w:rPr>
          <w:rFonts w:ascii="Arial" w:hAnsi="Arial" w:cs="Arial"/>
          <w:sz w:val="20"/>
          <w:szCs w:val="20"/>
        </w:rPr>
        <w:t>я</w:t>
      </w:r>
      <w:r w:rsidRPr="00B36BC5">
        <w:rPr>
          <w:rFonts w:ascii="Arial" w:hAnsi="Arial" w:cs="Arial"/>
          <w:sz w:val="20"/>
          <w:szCs w:val="20"/>
        </w:rPr>
        <w:t>ча рублей, в том числе:</w:t>
      </w:r>
    </w:p>
    <w:p w:rsidR="00B36BC5" w:rsidRPr="00B36BC5" w:rsidRDefault="00B36BC5" w:rsidP="00B36BC5">
      <w:pPr>
        <w:jc w:val="both"/>
        <w:rPr>
          <w:rFonts w:ascii="Arial" w:hAnsi="Arial" w:cs="Arial"/>
          <w:sz w:val="20"/>
          <w:szCs w:val="20"/>
        </w:rPr>
      </w:pPr>
      <w:r w:rsidRPr="00B36BC5">
        <w:rPr>
          <w:rFonts w:ascii="Arial" w:hAnsi="Arial" w:cs="Arial"/>
          <w:sz w:val="20"/>
          <w:szCs w:val="20"/>
        </w:rPr>
        <w:t xml:space="preserve">в 2021 году – 2,0 тыс. рублей; </w:t>
      </w:r>
    </w:p>
    <w:p w:rsidR="00B36BC5" w:rsidRPr="00B36BC5" w:rsidRDefault="00B36BC5" w:rsidP="00B36BC5">
      <w:pPr>
        <w:jc w:val="both"/>
        <w:rPr>
          <w:rFonts w:ascii="Arial" w:hAnsi="Arial" w:cs="Arial"/>
          <w:sz w:val="20"/>
          <w:szCs w:val="20"/>
        </w:rPr>
      </w:pPr>
      <w:r w:rsidRPr="00B36BC5">
        <w:rPr>
          <w:rFonts w:ascii="Arial" w:hAnsi="Arial" w:cs="Arial"/>
          <w:sz w:val="20"/>
          <w:szCs w:val="20"/>
        </w:rPr>
        <w:t xml:space="preserve">в 2022 году – 2,0 тыс. рублей; </w:t>
      </w:r>
    </w:p>
    <w:p w:rsidR="00B36BC5" w:rsidRPr="00B36BC5" w:rsidRDefault="00B36BC5" w:rsidP="00B36BC5">
      <w:pPr>
        <w:jc w:val="both"/>
        <w:rPr>
          <w:rFonts w:ascii="Arial" w:hAnsi="Arial" w:cs="Arial"/>
          <w:sz w:val="20"/>
          <w:szCs w:val="20"/>
        </w:rPr>
      </w:pPr>
      <w:r w:rsidRPr="00B36BC5">
        <w:rPr>
          <w:rFonts w:ascii="Arial" w:hAnsi="Arial" w:cs="Arial"/>
          <w:sz w:val="20"/>
          <w:szCs w:val="20"/>
        </w:rPr>
        <w:t xml:space="preserve">в 2023 году – 2,0 тыс. рублей; </w:t>
      </w:r>
    </w:p>
    <w:p w:rsidR="00B36BC5" w:rsidRPr="00B36BC5" w:rsidRDefault="00B36BC5" w:rsidP="00B36BC5">
      <w:pPr>
        <w:rPr>
          <w:rFonts w:ascii="Arial" w:hAnsi="Arial" w:cs="Arial"/>
          <w:sz w:val="20"/>
          <w:szCs w:val="20"/>
        </w:rPr>
      </w:pPr>
      <w:r w:rsidRPr="00B36BC5">
        <w:rPr>
          <w:rFonts w:ascii="Arial" w:hAnsi="Arial" w:cs="Arial"/>
          <w:sz w:val="20"/>
          <w:szCs w:val="20"/>
        </w:rPr>
        <w:t>на 2024-2035 – 24,0 тыс. рублей.</w:t>
      </w:r>
    </w:p>
    <w:p w:rsidR="00B36BC5" w:rsidRPr="00B36BC5" w:rsidRDefault="00B36BC5" w:rsidP="00B36BC5">
      <w:pPr>
        <w:rPr>
          <w:rFonts w:ascii="Arial" w:hAnsi="Arial" w:cs="Arial"/>
          <w:sz w:val="20"/>
          <w:szCs w:val="20"/>
        </w:rPr>
      </w:pPr>
    </w:p>
    <w:p w:rsidR="00B36BC5" w:rsidRPr="00B36BC5" w:rsidRDefault="00B36BC5" w:rsidP="00B36BC5">
      <w:pPr>
        <w:jc w:val="both"/>
        <w:rPr>
          <w:rFonts w:ascii="Arial" w:hAnsi="Arial" w:cs="Arial"/>
          <w:sz w:val="20"/>
          <w:szCs w:val="20"/>
        </w:rPr>
      </w:pPr>
      <w:r w:rsidRPr="00B36BC5">
        <w:rPr>
          <w:rFonts w:ascii="Arial" w:hAnsi="Arial" w:cs="Arial"/>
          <w:sz w:val="20"/>
          <w:szCs w:val="20"/>
        </w:rPr>
        <w:t>за счет средств бюджета Чувашской Республики – 0,0 тыс. рублей:</w:t>
      </w:r>
    </w:p>
    <w:p w:rsidR="00B36BC5" w:rsidRPr="00B36BC5" w:rsidRDefault="00B36BC5" w:rsidP="00B36BC5">
      <w:pPr>
        <w:jc w:val="both"/>
        <w:rPr>
          <w:rFonts w:ascii="Arial" w:hAnsi="Arial" w:cs="Arial"/>
          <w:sz w:val="20"/>
          <w:szCs w:val="20"/>
        </w:rPr>
      </w:pPr>
      <w:r w:rsidRPr="00B36BC5">
        <w:rPr>
          <w:rFonts w:ascii="Arial" w:hAnsi="Arial" w:cs="Arial"/>
          <w:sz w:val="20"/>
          <w:szCs w:val="20"/>
        </w:rPr>
        <w:t xml:space="preserve">в 2021 году – 0,0 тыс. рублей; </w:t>
      </w:r>
    </w:p>
    <w:p w:rsidR="00B36BC5" w:rsidRPr="00B36BC5" w:rsidRDefault="00B36BC5" w:rsidP="00B36BC5">
      <w:pPr>
        <w:rPr>
          <w:rFonts w:ascii="Arial" w:hAnsi="Arial" w:cs="Arial"/>
          <w:sz w:val="20"/>
          <w:szCs w:val="20"/>
        </w:rPr>
      </w:pPr>
      <w:r w:rsidRPr="00B36BC5">
        <w:rPr>
          <w:rFonts w:ascii="Arial" w:hAnsi="Arial" w:cs="Arial"/>
          <w:sz w:val="20"/>
          <w:szCs w:val="20"/>
        </w:rPr>
        <w:t>в 2022 году –  0,0 тыс. рублей</w:t>
      </w:r>
    </w:p>
    <w:p w:rsidR="00B36BC5" w:rsidRPr="00B36BC5" w:rsidRDefault="00B36BC5" w:rsidP="00B36BC5">
      <w:pPr>
        <w:rPr>
          <w:rFonts w:ascii="Arial" w:hAnsi="Arial" w:cs="Arial"/>
          <w:sz w:val="20"/>
          <w:szCs w:val="20"/>
        </w:rPr>
      </w:pPr>
      <w:r w:rsidRPr="00B36BC5">
        <w:rPr>
          <w:rFonts w:ascii="Arial" w:hAnsi="Arial" w:cs="Arial"/>
          <w:sz w:val="20"/>
          <w:szCs w:val="20"/>
        </w:rPr>
        <w:t>в 2023 году –  0,0 тыс. рублей</w:t>
      </w:r>
    </w:p>
    <w:p w:rsidR="00B36BC5" w:rsidRPr="00B36BC5" w:rsidRDefault="00B36BC5" w:rsidP="00B36BC5">
      <w:pPr>
        <w:rPr>
          <w:rFonts w:ascii="Arial" w:hAnsi="Arial" w:cs="Arial"/>
          <w:sz w:val="20"/>
          <w:szCs w:val="20"/>
        </w:rPr>
      </w:pPr>
      <w:r w:rsidRPr="00B36BC5">
        <w:rPr>
          <w:rFonts w:ascii="Arial" w:hAnsi="Arial" w:cs="Arial"/>
          <w:sz w:val="20"/>
          <w:szCs w:val="20"/>
        </w:rPr>
        <w:t>на 2024-2035 – 0,0 тыс. рублей</w:t>
      </w:r>
    </w:p>
    <w:p w:rsidR="00B36BC5" w:rsidRPr="00B36BC5" w:rsidRDefault="00B36BC5" w:rsidP="00B36BC5">
      <w:pPr>
        <w:rPr>
          <w:rFonts w:ascii="Arial" w:hAnsi="Arial" w:cs="Arial"/>
          <w:sz w:val="20"/>
          <w:szCs w:val="20"/>
        </w:rPr>
      </w:pPr>
    </w:p>
    <w:p w:rsidR="00B36BC5" w:rsidRPr="00B36BC5" w:rsidRDefault="00B36BC5" w:rsidP="00B36BC5">
      <w:pPr>
        <w:rPr>
          <w:rFonts w:ascii="Arial" w:hAnsi="Arial" w:cs="Arial"/>
          <w:sz w:val="20"/>
          <w:szCs w:val="20"/>
        </w:rPr>
      </w:pPr>
      <w:r w:rsidRPr="00B36BC5">
        <w:rPr>
          <w:rFonts w:ascii="Arial" w:hAnsi="Arial" w:cs="Arial"/>
          <w:sz w:val="20"/>
          <w:szCs w:val="20"/>
        </w:rPr>
        <w:t>за счет местного бюджета – 30,0 тысячи рублей, в том числе:</w:t>
      </w:r>
    </w:p>
    <w:p w:rsidR="00B36BC5" w:rsidRPr="00B36BC5" w:rsidRDefault="00B36BC5" w:rsidP="00B36BC5">
      <w:pPr>
        <w:jc w:val="both"/>
        <w:rPr>
          <w:rFonts w:ascii="Arial" w:hAnsi="Arial" w:cs="Arial"/>
          <w:sz w:val="20"/>
          <w:szCs w:val="20"/>
        </w:rPr>
      </w:pPr>
      <w:r w:rsidRPr="00B36BC5">
        <w:rPr>
          <w:rFonts w:ascii="Arial" w:hAnsi="Arial" w:cs="Arial"/>
          <w:sz w:val="20"/>
          <w:szCs w:val="20"/>
        </w:rPr>
        <w:t xml:space="preserve">в 2020 году – 2,0 тыс. рублей; </w:t>
      </w:r>
    </w:p>
    <w:p w:rsidR="00B36BC5" w:rsidRPr="00B36BC5" w:rsidRDefault="00B36BC5" w:rsidP="00B36BC5">
      <w:pPr>
        <w:jc w:val="both"/>
        <w:rPr>
          <w:rFonts w:ascii="Arial" w:hAnsi="Arial" w:cs="Arial"/>
          <w:sz w:val="20"/>
          <w:szCs w:val="20"/>
        </w:rPr>
      </w:pPr>
      <w:r w:rsidRPr="00B36BC5">
        <w:rPr>
          <w:rFonts w:ascii="Arial" w:hAnsi="Arial" w:cs="Arial"/>
          <w:sz w:val="20"/>
          <w:szCs w:val="20"/>
        </w:rPr>
        <w:t xml:space="preserve">в 2021 году – 2,0 тыс. рублей; </w:t>
      </w:r>
    </w:p>
    <w:p w:rsidR="00B36BC5" w:rsidRPr="00B36BC5" w:rsidRDefault="00B36BC5" w:rsidP="00B36BC5">
      <w:pPr>
        <w:jc w:val="both"/>
        <w:rPr>
          <w:rFonts w:ascii="Arial" w:hAnsi="Arial" w:cs="Arial"/>
          <w:sz w:val="20"/>
          <w:szCs w:val="20"/>
        </w:rPr>
      </w:pPr>
      <w:r w:rsidRPr="00B36BC5">
        <w:rPr>
          <w:rFonts w:ascii="Arial" w:hAnsi="Arial" w:cs="Arial"/>
          <w:sz w:val="20"/>
          <w:szCs w:val="20"/>
        </w:rPr>
        <w:t xml:space="preserve">в 2022 году – 2,0 тыс. рублей; </w:t>
      </w:r>
    </w:p>
    <w:p w:rsidR="00B36BC5" w:rsidRPr="00B36BC5" w:rsidRDefault="00B36BC5" w:rsidP="00B36BC5">
      <w:pPr>
        <w:rPr>
          <w:rFonts w:ascii="Arial" w:hAnsi="Arial" w:cs="Arial"/>
          <w:sz w:val="20"/>
          <w:szCs w:val="20"/>
        </w:rPr>
      </w:pPr>
      <w:r w:rsidRPr="00B36BC5">
        <w:rPr>
          <w:rFonts w:ascii="Arial" w:hAnsi="Arial" w:cs="Arial"/>
          <w:sz w:val="20"/>
          <w:szCs w:val="20"/>
        </w:rPr>
        <w:t>на 2024-2035 – 24,0 тыс. рублей.</w:t>
      </w:r>
    </w:p>
    <w:p w:rsidR="00B36BC5" w:rsidRPr="00B36BC5" w:rsidRDefault="00B36BC5" w:rsidP="00B36BC5">
      <w:pPr>
        <w:autoSpaceDE w:val="0"/>
        <w:autoSpaceDN w:val="0"/>
        <w:adjustRightInd w:val="0"/>
        <w:ind w:firstLine="709"/>
        <w:jc w:val="both"/>
        <w:rPr>
          <w:rFonts w:ascii="Arial" w:hAnsi="Arial" w:cs="Arial"/>
          <w:sz w:val="20"/>
          <w:szCs w:val="20"/>
        </w:rPr>
      </w:pPr>
      <w:r w:rsidRPr="00B36BC5">
        <w:rPr>
          <w:rFonts w:ascii="Arial" w:hAnsi="Arial" w:cs="Arial"/>
          <w:sz w:val="20"/>
          <w:szCs w:val="20"/>
        </w:rPr>
        <w:t xml:space="preserve">Ресурсное </w:t>
      </w:r>
      <w:hyperlink r:id="rId50" w:history="1">
        <w:r w:rsidRPr="00B36BC5">
          <w:rPr>
            <w:rFonts w:ascii="Arial" w:hAnsi="Arial" w:cs="Arial"/>
            <w:sz w:val="20"/>
            <w:szCs w:val="20"/>
          </w:rPr>
          <w:t>обеспечение</w:t>
        </w:r>
      </w:hyperlink>
      <w:r w:rsidRPr="00B36BC5">
        <w:rPr>
          <w:rFonts w:ascii="Arial" w:hAnsi="Arial" w:cs="Arial"/>
          <w:sz w:val="20"/>
          <w:szCs w:val="20"/>
        </w:rPr>
        <w:t xml:space="preserve"> подпрограммы за счет всех источников финансирования прив</w:t>
      </w:r>
      <w:r w:rsidRPr="00B36BC5">
        <w:rPr>
          <w:rFonts w:ascii="Arial" w:hAnsi="Arial" w:cs="Arial"/>
          <w:sz w:val="20"/>
          <w:szCs w:val="20"/>
        </w:rPr>
        <w:t>е</w:t>
      </w:r>
      <w:r w:rsidRPr="00B36BC5">
        <w:rPr>
          <w:rFonts w:ascii="Arial" w:hAnsi="Arial" w:cs="Arial"/>
          <w:sz w:val="20"/>
          <w:szCs w:val="20"/>
        </w:rPr>
        <w:t>дено в приложении №1 к настоящей подпрограмме и ежегодно будет уточняться.</w:t>
      </w:r>
    </w:p>
    <w:p w:rsidR="00B36BC5" w:rsidRPr="00B36BC5" w:rsidRDefault="00B36BC5" w:rsidP="00B36BC5">
      <w:pPr>
        <w:widowControl w:val="0"/>
        <w:autoSpaceDE w:val="0"/>
        <w:autoSpaceDN w:val="0"/>
        <w:adjustRightInd w:val="0"/>
        <w:ind w:firstLine="709"/>
        <w:jc w:val="center"/>
        <w:outlineLvl w:val="2"/>
        <w:rPr>
          <w:rFonts w:ascii="Arial" w:hAnsi="Arial" w:cs="Arial"/>
          <w:b/>
          <w:sz w:val="20"/>
          <w:szCs w:val="20"/>
        </w:rPr>
      </w:pPr>
    </w:p>
    <w:p w:rsidR="00B36BC5" w:rsidRPr="00B36BC5" w:rsidRDefault="00B36BC5" w:rsidP="00B36BC5">
      <w:pPr>
        <w:widowControl w:val="0"/>
        <w:autoSpaceDE w:val="0"/>
        <w:autoSpaceDN w:val="0"/>
        <w:adjustRightInd w:val="0"/>
        <w:ind w:firstLine="709"/>
        <w:jc w:val="center"/>
        <w:outlineLvl w:val="2"/>
        <w:rPr>
          <w:rFonts w:ascii="Arial" w:hAnsi="Arial" w:cs="Arial"/>
          <w:b/>
          <w:sz w:val="20"/>
          <w:szCs w:val="20"/>
        </w:rPr>
      </w:pPr>
      <w:r w:rsidRPr="00B36BC5">
        <w:rPr>
          <w:rFonts w:ascii="Arial" w:hAnsi="Arial" w:cs="Arial"/>
          <w:b/>
          <w:sz w:val="20"/>
          <w:szCs w:val="20"/>
        </w:rPr>
        <w:t xml:space="preserve">Раздел </w:t>
      </w:r>
      <w:r w:rsidRPr="00B36BC5">
        <w:rPr>
          <w:rFonts w:ascii="Arial" w:hAnsi="Arial" w:cs="Arial"/>
          <w:b/>
          <w:sz w:val="20"/>
          <w:szCs w:val="20"/>
          <w:lang w:val="en-US"/>
        </w:rPr>
        <w:t>III</w:t>
      </w:r>
      <w:r w:rsidRPr="00B36BC5">
        <w:rPr>
          <w:rFonts w:ascii="Arial" w:hAnsi="Arial" w:cs="Arial"/>
          <w:b/>
          <w:sz w:val="20"/>
          <w:szCs w:val="20"/>
        </w:rPr>
        <w:t xml:space="preserve">. </w:t>
      </w:r>
    </w:p>
    <w:p w:rsidR="00B36BC5" w:rsidRPr="00B36BC5" w:rsidRDefault="00B36BC5" w:rsidP="00B36BC5">
      <w:pPr>
        <w:widowControl w:val="0"/>
        <w:autoSpaceDE w:val="0"/>
        <w:autoSpaceDN w:val="0"/>
        <w:adjustRightInd w:val="0"/>
        <w:ind w:firstLine="709"/>
        <w:jc w:val="center"/>
        <w:outlineLvl w:val="2"/>
        <w:rPr>
          <w:rFonts w:ascii="Arial" w:hAnsi="Arial" w:cs="Arial"/>
          <w:b/>
          <w:sz w:val="20"/>
          <w:szCs w:val="20"/>
        </w:rPr>
      </w:pPr>
      <w:r w:rsidRPr="00B36BC5">
        <w:rPr>
          <w:rFonts w:ascii="Arial" w:hAnsi="Arial" w:cs="Arial"/>
          <w:b/>
          <w:sz w:val="20"/>
          <w:szCs w:val="20"/>
        </w:rPr>
        <w:t>Анализ рисков реализации подпрограммы</w:t>
      </w:r>
    </w:p>
    <w:p w:rsidR="00B36BC5" w:rsidRPr="00B36BC5" w:rsidRDefault="00B36BC5" w:rsidP="00B36BC5">
      <w:pPr>
        <w:widowControl w:val="0"/>
        <w:autoSpaceDE w:val="0"/>
        <w:autoSpaceDN w:val="0"/>
        <w:adjustRightInd w:val="0"/>
        <w:ind w:firstLine="709"/>
        <w:jc w:val="center"/>
        <w:rPr>
          <w:rFonts w:ascii="Arial" w:hAnsi="Arial" w:cs="Arial"/>
          <w:b/>
          <w:sz w:val="20"/>
          <w:szCs w:val="20"/>
        </w:rPr>
      </w:pPr>
      <w:r w:rsidRPr="00B36BC5">
        <w:rPr>
          <w:rFonts w:ascii="Arial" w:hAnsi="Arial" w:cs="Arial"/>
          <w:b/>
          <w:sz w:val="20"/>
          <w:szCs w:val="20"/>
        </w:rPr>
        <w:t>и описание мер управления рисками реализации подпрограммы</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К рискам реализации подпрограммы, которыми могут управлять ответственный испо</w:t>
      </w:r>
      <w:r w:rsidRPr="00B36BC5">
        <w:rPr>
          <w:rFonts w:ascii="Arial" w:hAnsi="Arial" w:cs="Arial"/>
          <w:sz w:val="20"/>
          <w:szCs w:val="20"/>
        </w:rPr>
        <w:t>л</w:t>
      </w:r>
      <w:r w:rsidRPr="00B36BC5">
        <w:rPr>
          <w:rFonts w:ascii="Arial" w:hAnsi="Arial" w:cs="Arial"/>
          <w:sz w:val="20"/>
          <w:szCs w:val="20"/>
        </w:rPr>
        <w:t>нитель и соисполнители подпрограммы, уменьшая вероятность их возникновения, следует о</w:t>
      </w:r>
      <w:r w:rsidRPr="00B36BC5">
        <w:rPr>
          <w:rFonts w:ascii="Arial" w:hAnsi="Arial" w:cs="Arial"/>
          <w:sz w:val="20"/>
          <w:szCs w:val="20"/>
        </w:rPr>
        <w:t>т</w:t>
      </w:r>
      <w:r w:rsidRPr="00B36BC5">
        <w:rPr>
          <w:rFonts w:ascii="Arial" w:hAnsi="Arial" w:cs="Arial"/>
          <w:sz w:val="20"/>
          <w:szCs w:val="20"/>
        </w:rPr>
        <w:t>нести следующие.</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1. 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w:t>
      </w:r>
      <w:r w:rsidRPr="00B36BC5">
        <w:rPr>
          <w:rFonts w:ascii="Arial" w:hAnsi="Arial" w:cs="Arial"/>
          <w:sz w:val="20"/>
          <w:szCs w:val="20"/>
        </w:rPr>
        <w:t>т</w:t>
      </w:r>
      <w:r w:rsidRPr="00B36BC5">
        <w:rPr>
          <w:rFonts w:ascii="Arial" w:hAnsi="Arial" w:cs="Arial"/>
          <w:sz w:val="20"/>
          <w:szCs w:val="20"/>
        </w:rPr>
        <w:t>ственного исполнителя и (или) соисполнителей подпрограммы, что может привести к нецел</w:t>
      </w:r>
      <w:r w:rsidRPr="00B36BC5">
        <w:rPr>
          <w:rFonts w:ascii="Arial" w:hAnsi="Arial" w:cs="Arial"/>
          <w:sz w:val="20"/>
          <w:szCs w:val="20"/>
        </w:rPr>
        <w:t>е</w:t>
      </w:r>
      <w:r w:rsidRPr="00B36BC5">
        <w:rPr>
          <w:rFonts w:ascii="Arial" w:hAnsi="Arial" w:cs="Arial"/>
          <w:sz w:val="20"/>
          <w:szCs w:val="20"/>
        </w:rPr>
        <w:t>вому и неэффективному использованию бюджетных средств, невыполнению ряда меропри</w:t>
      </w:r>
      <w:r w:rsidRPr="00B36BC5">
        <w:rPr>
          <w:rFonts w:ascii="Arial" w:hAnsi="Arial" w:cs="Arial"/>
          <w:sz w:val="20"/>
          <w:szCs w:val="20"/>
        </w:rPr>
        <w:t>я</w:t>
      </w:r>
      <w:r w:rsidRPr="00B36BC5">
        <w:rPr>
          <w:rFonts w:ascii="Arial" w:hAnsi="Arial" w:cs="Arial"/>
          <w:sz w:val="20"/>
          <w:szCs w:val="20"/>
        </w:rPr>
        <w:t>тий подпрограммы. Снижению указанных рисков будут способствовать повышение квалиф</w:t>
      </w:r>
      <w:r w:rsidRPr="00B36BC5">
        <w:rPr>
          <w:rFonts w:ascii="Arial" w:hAnsi="Arial" w:cs="Arial"/>
          <w:sz w:val="20"/>
          <w:szCs w:val="20"/>
        </w:rPr>
        <w:t>и</w:t>
      </w:r>
      <w:r w:rsidRPr="00B36BC5">
        <w:rPr>
          <w:rFonts w:ascii="Arial" w:hAnsi="Arial" w:cs="Arial"/>
          <w:sz w:val="20"/>
          <w:szCs w:val="20"/>
        </w:rPr>
        <w:t>кации и ответственности персонала ответственного исполнителя и соисполнителей подпр</w:t>
      </w:r>
      <w:r w:rsidRPr="00B36BC5">
        <w:rPr>
          <w:rFonts w:ascii="Arial" w:hAnsi="Arial" w:cs="Arial"/>
          <w:sz w:val="20"/>
          <w:szCs w:val="20"/>
        </w:rPr>
        <w:t>о</w:t>
      </w:r>
      <w:r w:rsidRPr="00B36BC5">
        <w:rPr>
          <w:rFonts w:ascii="Arial" w:hAnsi="Arial" w:cs="Arial"/>
          <w:sz w:val="20"/>
          <w:szCs w:val="20"/>
        </w:rPr>
        <w:t>граммы для своевременной и эффективной реализации предусмотренных мероприятий, коо</w:t>
      </w:r>
      <w:r w:rsidRPr="00B36BC5">
        <w:rPr>
          <w:rFonts w:ascii="Arial" w:hAnsi="Arial" w:cs="Arial"/>
          <w:sz w:val="20"/>
          <w:szCs w:val="20"/>
        </w:rPr>
        <w:t>р</w:t>
      </w:r>
      <w:r w:rsidRPr="00B36BC5">
        <w:rPr>
          <w:rFonts w:ascii="Arial" w:hAnsi="Arial" w:cs="Arial"/>
          <w:sz w:val="20"/>
          <w:szCs w:val="20"/>
        </w:rPr>
        <w:t>динация деятельности персонала ответственного исполнителя и соисполнителей подпрогра</w:t>
      </w:r>
      <w:r w:rsidRPr="00B36BC5">
        <w:rPr>
          <w:rFonts w:ascii="Arial" w:hAnsi="Arial" w:cs="Arial"/>
          <w:sz w:val="20"/>
          <w:szCs w:val="20"/>
        </w:rPr>
        <w:t>м</w:t>
      </w:r>
      <w:r w:rsidRPr="00B36BC5">
        <w:rPr>
          <w:rFonts w:ascii="Arial" w:hAnsi="Arial" w:cs="Arial"/>
          <w:sz w:val="20"/>
          <w:szCs w:val="20"/>
        </w:rPr>
        <w:t>мы и налаживание административных процедур для снижения организационных рисков.</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2. Финансовые риски, которые связаны с финансированием подпрограммы в неполном объеме. Данные риски могут возникнуть по причине значительной продолжительности по</w:t>
      </w:r>
      <w:r w:rsidRPr="00B36BC5">
        <w:rPr>
          <w:rFonts w:ascii="Arial" w:hAnsi="Arial" w:cs="Arial"/>
          <w:sz w:val="20"/>
          <w:szCs w:val="20"/>
        </w:rPr>
        <w:t>д</w:t>
      </w:r>
      <w:r w:rsidRPr="00B36BC5">
        <w:rPr>
          <w:rFonts w:ascii="Arial" w:hAnsi="Arial" w:cs="Arial"/>
          <w:sz w:val="20"/>
          <w:szCs w:val="20"/>
        </w:rPr>
        <w:t>программы. Их снижению будут способствовать внедрение в практику программного бюдж</w:t>
      </w:r>
      <w:r w:rsidRPr="00B36BC5">
        <w:rPr>
          <w:rFonts w:ascii="Arial" w:hAnsi="Arial" w:cs="Arial"/>
          <w:sz w:val="20"/>
          <w:szCs w:val="20"/>
        </w:rPr>
        <w:t>е</w:t>
      </w:r>
      <w:r w:rsidRPr="00B36BC5">
        <w:rPr>
          <w:rFonts w:ascii="Arial" w:hAnsi="Arial" w:cs="Arial"/>
          <w:sz w:val="20"/>
          <w:szCs w:val="20"/>
        </w:rPr>
        <w:t>тирования и своевременная корректировка объемов финансирования основных мероприятий подпрограммы.</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Реализации подпрограммы также угрожает риск ухудшения состояния экономики, к</w:t>
      </w:r>
      <w:r w:rsidRPr="00B36BC5">
        <w:rPr>
          <w:rFonts w:ascii="Arial" w:hAnsi="Arial" w:cs="Arial"/>
          <w:sz w:val="20"/>
          <w:szCs w:val="20"/>
        </w:rPr>
        <w:t>о</w:t>
      </w:r>
      <w:r w:rsidRPr="00B36BC5">
        <w:rPr>
          <w:rFonts w:ascii="Arial" w:hAnsi="Arial" w:cs="Arial"/>
          <w:sz w:val="20"/>
          <w:szCs w:val="20"/>
        </w:rPr>
        <w:t xml:space="preserve">торым сложно или невозможно управлять в рамках реализации подпрограммы, что может привести к </w:t>
      </w:r>
      <w:r w:rsidRPr="00B36BC5">
        <w:rPr>
          <w:rFonts w:ascii="Arial" w:hAnsi="Arial" w:cs="Arial"/>
          <w:sz w:val="20"/>
          <w:szCs w:val="20"/>
        </w:rPr>
        <w:lastRenderedPageBreak/>
        <w:t>снижению бюджетных доходов, ухудшению динамики основных макроэкономич</w:t>
      </w:r>
      <w:r w:rsidRPr="00B36BC5">
        <w:rPr>
          <w:rFonts w:ascii="Arial" w:hAnsi="Arial" w:cs="Arial"/>
          <w:sz w:val="20"/>
          <w:szCs w:val="20"/>
        </w:rPr>
        <w:t>е</w:t>
      </w:r>
      <w:r w:rsidRPr="00B36BC5">
        <w:rPr>
          <w:rFonts w:ascii="Arial" w:hAnsi="Arial" w:cs="Arial"/>
          <w:sz w:val="20"/>
          <w:szCs w:val="20"/>
        </w:rPr>
        <w:t>ских показателей, в том числе повышению инфляции, снижению темпов экономического ро</w:t>
      </w:r>
      <w:r w:rsidRPr="00B36BC5">
        <w:rPr>
          <w:rFonts w:ascii="Arial" w:hAnsi="Arial" w:cs="Arial"/>
          <w:sz w:val="20"/>
          <w:szCs w:val="20"/>
        </w:rPr>
        <w:t>с</w:t>
      </w:r>
      <w:r w:rsidRPr="00B36BC5">
        <w:rPr>
          <w:rFonts w:ascii="Arial" w:hAnsi="Arial" w:cs="Arial"/>
          <w:sz w:val="20"/>
          <w:szCs w:val="20"/>
        </w:rPr>
        <w:t>та.</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В целях управления финансовыми рисками планируются мероприятия по организации разрешения и снижения величины риска путем ежегодного уточнения финансирования подпрограммы. В рамках управления предусмотрены прогнозирование, регулирование и коорд</w:t>
      </w:r>
      <w:r w:rsidRPr="00B36BC5">
        <w:rPr>
          <w:rFonts w:ascii="Arial" w:hAnsi="Arial" w:cs="Arial"/>
          <w:sz w:val="20"/>
          <w:szCs w:val="20"/>
        </w:rPr>
        <w:t>и</w:t>
      </w:r>
      <w:r w:rsidRPr="00B36BC5">
        <w:rPr>
          <w:rFonts w:ascii="Arial" w:hAnsi="Arial" w:cs="Arial"/>
          <w:sz w:val="20"/>
          <w:szCs w:val="20"/>
        </w:rPr>
        <w:t>нация рисков путем уточнения и внесения необходимых изменений в настоящую подпрогра</w:t>
      </w:r>
      <w:r w:rsidRPr="00B36BC5">
        <w:rPr>
          <w:rFonts w:ascii="Arial" w:hAnsi="Arial" w:cs="Arial"/>
          <w:sz w:val="20"/>
          <w:szCs w:val="20"/>
        </w:rPr>
        <w:t>м</w:t>
      </w:r>
      <w:r w:rsidRPr="00B36BC5">
        <w:rPr>
          <w:rFonts w:ascii="Arial" w:hAnsi="Arial" w:cs="Arial"/>
          <w:sz w:val="20"/>
          <w:szCs w:val="20"/>
        </w:rPr>
        <w:t>му.</w:t>
      </w: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3. Непредвиденные риски, которые связаны с резким ухудшением состояния экономики вследствие финансового и экономического кризиса, а также природными и техногенными к</w:t>
      </w:r>
      <w:r w:rsidRPr="00B36BC5">
        <w:rPr>
          <w:rFonts w:ascii="Arial" w:hAnsi="Arial" w:cs="Arial"/>
          <w:sz w:val="20"/>
          <w:szCs w:val="20"/>
        </w:rPr>
        <w:t>а</w:t>
      </w:r>
      <w:r w:rsidRPr="00B36BC5">
        <w:rPr>
          <w:rFonts w:ascii="Arial" w:hAnsi="Arial" w:cs="Arial"/>
          <w:sz w:val="20"/>
          <w:szCs w:val="20"/>
        </w:rPr>
        <w:t>тастрофами и катаклизмами.</w:t>
      </w:r>
    </w:p>
    <w:p w:rsidR="00B36BC5" w:rsidRPr="00B36BC5" w:rsidRDefault="00B36BC5" w:rsidP="00B36BC5">
      <w:pPr>
        <w:widowControl w:val="0"/>
        <w:autoSpaceDE w:val="0"/>
        <w:autoSpaceDN w:val="0"/>
        <w:adjustRightInd w:val="0"/>
        <w:ind w:firstLine="709"/>
        <w:jc w:val="both"/>
        <w:rPr>
          <w:rFonts w:ascii="Arial" w:hAnsi="Arial" w:cs="Arial"/>
          <w:sz w:val="20"/>
          <w:szCs w:val="20"/>
        </w:rPr>
      </w:pPr>
    </w:p>
    <w:p w:rsidR="00B36BC5" w:rsidRPr="00B36BC5" w:rsidRDefault="00B36BC5" w:rsidP="00B36BC5">
      <w:pPr>
        <w:widowControl w:val="0"/>
        <w:autoSpaceDE w:val="0"/>
        <w:autoSpaceDN w:val="0"/>
        <w:adjustRightInd w:val="0"/>
        <w:ind w:firstLine="709"/>
        <w:jc w:val="both"/>
        <w:rPr>
          <w:rFonts w:ascii="Arial" w:hAnsi="Arial" w:cs="Arial"/>
          <w:sz w:val="20"/>
          <w:szCs w:val="20"/>
        </w:rPr>
      </w:pPr>
    </w:p>
    <w:p w:rsidR="00B36BC5" w:rsidRPr="00B36BC5" w:rsidRDefault="00B36BC5" w:rsidP="00B36BC5">
      <w:pPr>
        <w:widowControl w:val="0"/>
        <w:autoSpaceDE w:val="0"/>
        <w:autoSpaceDN w:val="0"/>
        <w:adjustRightInd w:val="0"/>
        <w:jc w:val="both"/>
        <w:rPr>
          <w:rFonts w:ascii="Arial" w:hAnsi="Arial" w:cs="Arial"/>
          <w:sz w:val="20"/>
          <w:szCs w:val="20"/>
        </w:rPr>
        <w:sectPr w:rsidR="00B36BC5" w:rsidRPr="00B36BC5" w:rsidSect="009711D4">
          <w:pgSz w:w="11906" w:h="16838"/>
          <w:pgMar w:top="1134" w:right="851" w:bottom="1134" w:left="1259" w:header="709" w:footer="709" w:gutter="0"/>
          <w:cols w:space="708"/>
          <w:docGrid w:linePitch="360"/>
        </w:sectPr>
      </w:pPr>
    </w:p>
    <w:p w:rsidR="00B36BC5" w:rsidRPr="00B36BC5" w:rsidRDefault="00B36BC5" w:rsidP="00763F5D">
      <w:pPr>
        <w:widowControl w:val="0"/>
        <w:autoSpaceDE w:val="0"/>
        <w:autoSpaceDN w:val="0"/>
        <w:adjustRightInd w:val="0"/>
        <w:outlineLvl w:val="2"/>
        <w:rPr>
          <w:rFonts w:ascii="Arial" w:hAnsi="Arial" w:cs="Arial"/>
          <w:sz w:val="20"/>
          <w:szCs w:val="20"/>
        </w:rPr>
      </w:pPr>
      <w:r w:rsidRPr="00B36BC5">
        <w:rPr>
          <w:rFonts w:ascii="Arial" w:hAnsi="Arial" w:cs="Arial"/>
          <w:sz w:val="20"/>
          <w:szCs w:val="20"/>
        </w:rPr>
        <w:lastRenderedPageBreak/>
        <w:t xml:space="preserve">                                                                                                                                                                                         </w:t>
      </w:r>
    </w:p>
    <w:p w:rsidR="00B36BC5" w:rsidRPr="00B36BC5" w:rsidRDefault="00B36BC5" w:rsidP="00B36BC5">
      <w:pPr>
        <w:widowControl w:val="0"/>
        <w:autoSpaceDE w:val="0"/>
        <w:autoSpaceDN w:val="0"/>
        <w:adjustRightInd w:val="0"/>
        <w:ind w:firstLine="709"/>
        <w:jc w:val="right"/>
        <w:outlineLvl w:val="2"/>
        <w:rPr>
          <w:rFonts w:ascii="Arial" w:hAnsi="Arial" w:cs="Arial"/>
          <w:sz w:val="16"/>
          <w:szCs w:val="16"/>
        </w:rPr>
      </w:pPr>
      <w:r w:rsidRPr="00B36BC5">
        <w:rPr>
          <w:rFonts w:ascii="Arial" w:hAnsi="Arial" w:cs="Arial"/>
          <w:sz w:val="20"/>
          <w:szCs w:val="20"/>
        </w:rPr>
        <w:t xml:space="preserve"> </w:t>
      </w:r>
      <w:r w:rsidRPr="00B36BC5">
        <w:rPr>
          <w:rFonts w:ascii="Arial" w:hAnsi="Arial" w:cs="Arial"/>
          <w:sz w:val="16"/>
          <w:szCs w:val="16"/>
        </w:rPr>
        <w:t xml:space="preserve">Приложение № 1 к подпрограмме                                                                                               </w:t>
      </w:r>
    </w:p>
    <w:p w:rsidR="00B36BC5" w:rsidRPr="00B36BC5" w:rsidRDefault="00B36BC5" w:rsidP="00B36BC5">
      <w:pPr>
        <w:widowControl w:val="0"/>
        <w:autoSpaceDE w:val="0"/>
        <w:autoSpaceDN w:val="0"/>
        <w:adjustRightInd w:val="0"/>
        <w:ind w:firstLine="709"/>
        <w:jc w:val="right"/>
        <w:outlineLvl w:val="2"/>
        <w:rPr>
          <w:rFonts w:ascii="Arial" w:hAnsi="Arial" w:cs="Arial"/>
          <w:sz w:val="16"/>
          <w:szCs w:val="16"/>
        </w:rPr>
      </w:pPr>
      <w:r w:rsidRPr="00B36BC5">
        <w:rPr>
          <w:rFonts w:ascii="Arial" w:hAnsi="Arial" w:cs="Arial"/>
          <w:sz w:val="16"/>
          <w:szCs w:val="16"/>
        </w:rPr>
        <w:t xml:space="preserve"> «Защита населения и территорий от чрезвычайных ситуаций </w:t>
      </w:r>
    </w:p>
    <w:p w:rsidR="00B36BC5" w:rsidRPr="00B36BC5" w:rsidRDefault="00B36BC5" w:rsidP="00B36BC5">
      <w:pPr>
        <w:widowControl w:val="0"/>
        <w:autoSpaceDE w:val="0"/>
        <w:autoSpaceDN w:val="0"/>
        <w:adjustRightInd w:val="0"/>
        <w:ind w:firstLine="709"/>
        <w:jc w:val="right"/>
        <w:outlineLvl w:val="2"/>
        <w:rPr>
          <w:rFonts w:ascii="Arial" w:hAnsi="Arial" w:cs="Arial"/>
          <w:sz w:val="16"/>
          <w:szCs w:val="16"/>
        </w:rPr>
      </w:pPr>
      <w:r w:rsidRPr="00B36BC5">
        <w:rPr>
          <w:rFonts w:ascii="Arial" w:hAnsi="Arial" w:cs="Arial"/>
          <w:sz w:val="16"/>
          <w:szCs w:val="16"/>
        </w:rPr>
        <w:t>природного и техногенного характера, обеспечение пожарной</w:t>
      </w:r>
    </w:p>
    <w:p w:rsidR="00B36BC5" w:rsidRPr="00B36BC5" w:rsidRDefault="00B36BC5" w:rsidP="00B36BC5">
      <w:pPr>
        <w:widowControl w:val="0"/>
        <w:autoSpaceDE w:val="0"/>
        <w:autoSpaceDN w:val="0"/>
        <w:adjustRightInd w:val="0"/>
        <w:ind w:firstLine="709"/>
        <w:jc w:val="right"/>
        <w:outlineLvl w:val="2"/>
        <w:rPr>
          <w:rFonts w:ascii="Arial" w:hAnsi="Arial" w:cs="Arial"/>
          <w:sz w:val="16"/>
          <w:szCs w:val="16"/>
        </w:rPr>
      </w:pPr>
      <w:r w:rsidRPr="00B36BC5">
        <w:rPr>
          <w:rFonts w:ascii="Arial" w:hAnsi="Arial" w:cs="Arial"/>
          <w:sz w:val="16"/>
          <w:szCs w:val="16"/>
        </w:rPr>
        <w:t xml:space="preserve"> безопасности и безопасности населения на водных объектах» </w:t>
      </w:r>
    </w:p>
    <w:p w:rsidR="00B36BC5" w:rsidRPr="00B36BC5" w:rsidRDefault="00B36BC5" w:rsidP="00B36BC5">
      <w:pPr>
        <w:widowControl w:val="0"/>
        <w:autoSpaceDE w:val="0"/>
        <w:autoSpaceDN w:val="0"/>
        <w:adjustRightInd w:val="0"/>
        <w:ind w:firstLine="709"/>
        <w:jc w:val="right"/>
        <w:outlineLvl w:val="2"/>
        <w:rPr>
          <w:rFonts w:ascii="Arial" w:hAnsi="Arial" w:cs="Arial"/>
          <w:bCs/>
          <w:sz w:val="16"/>
          <w:szCs w:val="16"/>
        </w:rPr>
      </w:pPr>
      <w:r w:rsidRPr="00B36BC5">
        <w:rPr>
          <w:rFonts w:ascii="Arial" w:hAnsi="Arial" w:cs="Arial"/>
          <w:sz w:val="16"/>
          <w:szCs w:val="16"/>
        </w:rPr>
        <w:t xml:space="preserve">муниципальной программы </w:t>
      </w:r>
      <w:r w:rsidRPr="00B36BC5">
        <w:rPr>
          <w:rFonts w:ascii="Arial" w:hAnsi="Arial" w:cs="Arial"/>
          <w:bCs/>
          <w:sz w:val="16"/>
          <w:szCs w:val="16"/>
        </w:rPr>
        <w:t>«Повышение безопасности жизнедеятельности</w:t>
      </w:r>
    </w:p>
    <w:p w:rsidR="00B36BC5" w:rsidRPr="00B36BC5" w:rsidRDefault="00B36BC5" w:rsidP="00B36BC5">
      <w:pPr>
        <w:widowControl w:val="0"/>
        <w:autoSpaceDE w:val="0"/>
        <w:autoSpaceDN w:val="0"/>
        <w:adjustRightInd w:val="0"/>
        <w:ind w:firstLine="709"/>
        <w:jc w:val="right"/>
        <w:outlineLvl w:val="2"/>
        <w:rPr>
          <w:rFonts w:ascii="Arial" w:hAnsi="Arial" w:cs="Arial"/>
          <w:bCs/>
          <w:sz w:val="16"/>
          <w:szCs w:val="16"/>
        </w:rPr>
      </w:pPr>
      <w:r w:rsidRPr="00B36BC5">
        <w:rPr>
          <w:rFonts w:ascii="Arial" w:hAnsi="Arial" w:cs="Arial"/>
          <w:bCs/>
          <w:sz w:val="16"/>
          <w:szCs w:val="16"/>
        </w:rPr>
        <w:t xml:space="preserve"> населения и территорий Таушкасинского сельского поселения </w:t>
      </w:r>
    </w:p>
    <w:p w:rsidR="00B36BC5" w:rsidRPr="00B36BC5" w:rsidRDefault="00B36BC5" w:rsidP="00B36BC5">
      <w:pPr>
        <w:widowControl w:val="0"/>
        <w:autoSpaceDE w:val="0"/>
        <w:autoSpaceDN w:val="0"/>
        <w:adjustRightInd w:val="0"/>
        <w:ind w:firstLine="709"/>
        <w:jc w:val="right"/>
        <w:outlineLvl w:val="2"/>
        <w:rPr>
          <w:rFonts w:ascii="Arial" w:hAnsi="Arial" w:cs="Arial"/>
          <w:sz w:val="16"/>
          <w:szCs w:val="16"/>
        </w:rPr>
      </w:pPr>
      <w:r w:rsidRPr="00B36BC5">
        <w:rPr>
          <w:rFonts w:ascii="Arial" w:hAnsi="Arial" w:cs="Arial"/>
          <w:bCs/>
          <w:sz w:val="16"/>
          <w:szCs w:val="16"/>
        </w:rPr>
        <w:t>Цивильского района Чувашской Республики на 2021 -2035 годы»</w:t>
      </w:r>
    </w:p>
    <w:p w:rsidR="00B36BC5" w:rsidRPr="00B36BC5" w:rsidRDefault="00B36BC5" w:rsidP="00B36BC5">
      <w:pPr>
        <w:widowControl w:val="0"/>
        <w:autoSpaceDE w:val="0"/>
        <w:autoSpaceDN w:val="0"/>
        <w:adjustRightInd w:val="0"/>
        <w:ind w:firstLine="709"/>
        <w:jc w:val="right"/>
        <w:outlineLvl w:val="2"/>
        <w:rPr>
          <w:rFonts w:ascii="Arial" w:hAnsi="Arial" w:cs="Arial"/>
          <w:sz w:val="20"/>
          <w:szCs w:val="20"/>
        </w:rPr>
      </w:pPr>
    </w:p>
    <w:p w:rsidR="00B36BC5" w:rsidRPr="00B36BC5" w:rsidRDefault="00B36BC5" w:rsidP="00B36BC5">
      <w:pPr>
        <w:widowControl w:val="0"/>
        <w:autoSpaceDE w:val="0"/>
        <w:autoSpaceDN w:val="0"/>
        <w:adjustRightInd w:val="0"/>
        <w:ind w:firstLine="709"/>
        <w:jc w:val="both"/>
        <w:rPr>
          <w:rFonts w:ascii="Arial" w:hAnsi="Arial" w:cs="Arial"/>
          <w:sz w:val="20"/>
          <w:szCs w:val="20"/>
        </w:rPr>
      </w:pPr>
      <w:r w:rsidRPr="00B36BC5">
        <w:rPr>
          <w:rFonts w:ascii="Arial" w:hAnsi="Arial" w:cs="Arial"/>
          <w:sz w:val="20"/>
          <w:szCs w:val="20"/>
        </w:rPr>
        <w:t>Ресурсное обеспечение реализации подпрограммы  «Защита населения и территорий от чрезвычайных ситуаций природного и техн</w:t>
      </w:r>
      <w:r w:rsidRPr="00B36BC5">
        <w:rPr>
          <w:rFonts w:ascii="Arial" w:hAnsi="Arial" w:cs="Arial"/>
          <w:sz w:val="20"/>
          <w:szCs w:val="20"/>
        </w:rPr>
        <w:t>о</w:t>
      </w:r>
      <w:r w:rsidRPr="00B36BC5">
        <w:rPr>
          <w:rFonts w:ascii="Arial" w:hAnsi="Arial" w:cs="Arial"/>
          <w:sz w:val="20"/>
          <w:szCs w:val="20"/>
        </w:rPr>
        <w:t xml:space="preserve">генного характера, обеспечение пожарной безопасности и безопасности населения на водных объектах на территории» </w:t>
      </w:r>
    </w:p>
    <w:tbl>
      <w:tblPr>
        <w:tblW w:w="154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4111"/>
        <w:gridCol w:w="2835"/>
        <w:gridCol w:w="1560"/>
        <w:gridCol w:w="849"/>
        <w:gridCol w:w="1419"/>
        <w:gridCol w:w="850"/>
        <w:gridCol w:w="851"/>
        <w:gridCol w:w="850"/>
        <w:gridCol w:w="851"/>
      </w:tblGrid>
      <w:tr w:rsidR="00B36BC5" w:rsidRPr="00B36BC5" w:rsidTr="00064BEC">
        <w:tc>
          <w:tcPr>
            <w:tcW w:w="1277" w:type="dxa"/>
            <w:vMerge w:val="restart"/>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Статус</w:t>
            </w:r>
          </w:p>
        </w:tc>
        <w:tc>
          <w:tcPr>
            <w:tcW w:w="4111" w:type="dxa"/>
            <w:vMerge w:val="restart"/>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Наименование муниципальной програ</w:t>
            </w:r>
            <w:r w:rsidRPr="00B36BC5">
              <w:rPr>
                <w:rFonts w:ascii="Arial" w:hAnsi="Arial" w:cs="Arial"/>
                <w:sz w:val="20"/>
                <w:szCs w:val="20"/>
              </w:rPr>
              <w:t>м</w:t>
            </w:r>
            <w:r w:rsidRPr="00B36BC5">
              <w:rPr>
                <w:rFonts w:ascii="Arial" w:hAnsi="Arial" w:cs="Arial"/>
                <w:sz w:val="20"/>
                <w:szCs w:val="20"/>
              </w:rPr>
              <w:t>мы (подпрограммы муниципальной пр</w:t>
            </w:r>
            <w:r w:rsidRPr="00B36BC5">
              <w:rPr>
                <w:rFonts w:ascii="Arial" w:hAnsi="Arial" w:cs="Arial"/>
                <w:sz w:val="20"/>
                <w:szCs w:val="20"/>
              </w:rPr>
              <w:t>о</w:t>
            </w:r>
            <w:r w:rsidRPr="00B36BC5">
              <w:rPr>
                <w:rFonts w:ascii="Arial" w:hAnsi="Arial" w:cs="Arial"/>
                <w:sz w:val="20"/>
                <w:szCs w:val="20"/>
              </w:rPr>
              <w:t>граммы, основного мероприятия</w:t>
            </w:r>
          </w:p>
        </w:tc>
        <w:tc>
          <w:tcPr>
            <w:tcW w:w="2835" w:type="dxa"/>
            <w:vMerge w:val="restart"/>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Ответственный исполн</w:t>
            </w:r>
            <w:r w:rsidRPr="00B36BC5">
              <w:rPr>
                <w:rFonts w:ascii="Arial" w:hAnsi="Arial" w:cs="Arial"/>
                <w:sz w:val="20"/>
                <w:szCs w:val="20"/>
              </w:rPr>
              <w:t>и</w:t>
            </w:r>
            <w:r w:rsidRPr="00B36BC5">
              <w:rPr>
                <w:rFonts w:ascii="Arial" w:hAnsi="Arial" w:cs="Arial"/>
                <w:sz w:val="20"/>
                <w:szCs w:val="20"/>
              </w:rPr>
              <w:t>тель, соисполнители</w:t>
            </w:r>
          </w:p>
        </w:tc>
        <w:tc>
          <w:tcPr>
            <w:tcW w:w="3828" w:type="dxa"/>
            <w:gridSpan w:val="3"/>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Код бюджетной классификации</w:t>
            </w:r>
          </w:p>
        </w:tc>
        <w:tc>
          <w:tcPr>
            <w:tcW w:w="3402" w:type="dxa"/>
            <w:gridSpan w:val="4"/>
            <w:shd w:val="clear" w:color="auto" w:fill="auto"/>
          </w:tcPr>
          <w:p w:rsidR="00B36BC5" w:rsidRPr="00B36BC5" w:rsidRDefault="00B36BC5" w:rsidP="00064BEC">
            <w:pPr>
              <w:jc w:val="center"/>
              <w:rPr>
                <w:rFonts w:ascii="Arial" w:hAnsi="Arial" w:cs="Arial"/>
                <w:sz w:val="20"/>
                <w:szCs w:val="20"/>
              </w:rPr>
            </w:pPr>
            <w:r w:rsidRPr="00B36BC5">
              <w:rPr>
                <w:rFonts w:ascii="Arial" w:hAnsi="Arial" w:cs="Arial"/>
                <w:sz w:val="20"/>
                <w:szCs w:val="20"/>
              </w:rPr>
              <w:t>Оценка расходов по годам</w:t>
            </w:r>
          </w:p>
          <w:p w:rsidR="00B36BC5" w:rsidRPr="00B36BC5" w:rsidRDefault="00B36BC5" w:rsidP="00064BEC">
            <w:pPr>
              <w:jc w:val="center"/>
              <w:rPr>
                <w:rFonts w:ascii="Arial" w:hAnsi="Arial" w:cs="Arial"/>
                <w:sz w:val="20"/>
                <w:szCs w:val="20"/>
              </w:rPr>
            </w:pPr>
            <w:r w:rsidRPr="00B36BC5">
              <w:rPr>
                <w:rFonts w:ascii="Arial" w:hAnsi="Arial" w:cs="Arial"/>
                <w:sz w:val="20"/>
                <w:szCs w:val="20"/>
              </w:rPr>
              <w:t>(тыс. рублей)</w:t>
            </w:r>
          </w:p>
        </w:tc>
      </w:tr>
      <w:tr w:rsidR="00B36BC5" w:rsidRPr="00B36BC5" w:rsidTr="00064BEC">
        <w:tc>
          <w:tcPr>
            <w:tcW w:w="1277" w:type="dxa"/>
            <w:vMerge/>
            <w:shd w:val="clear" w:color="auto" w:fill="auto"/>
          </w:tcPr>
          <w:p w:rsidR="00B36BC5" w:rsidRPr="00B36BC5" w:rsidRDefault="00B36BC5" w:rsidP="00064BEC">
            <w:pPr>
              <w:rPr>
                <w:rFonts w:ascii="Arial" w:hAnsi="Arial" w:cs="Arial"/>
                <w:sz w:val="20"/>
                <w:szCs w:val="20"/>
              </w:rPr>
            </w:pPr>
          </w:p>
        </w:tc>
        <w:tc>
          <w:tcPr>
            <w:tcW w:w="4111" w:type="dxa"/>
            <w:vMerge/>
            <w:shd w:val="clear" w:color="auto" w:fill="auto"/>
          </w:tcPr>
          <w:p w:rsidR="00B36BC5" w:rsidRPr="00B36BC5" w:rsidRDefault="00B36BC5" w:rsidP="00064BEC">
            <w:pPr>
              <w:rPr>
                <w:rFonts w:ascii="Arial" w:hAnsi="Arial" w:cs="Arial"/>
                <w:sz w:val="20"/>
                <w:szCs w:val="20"/>
              </w:rPr>
            </w:pPr>
          </w:p>
        </w:tc>
        <w:tc>
          <w:tcPr>
            <w:tcW w:w="2835" w:type="dxa"/>
            <w:vMerge/>
            <w:shd w:val="clear" w:color="auto" w:fill="auto"/>
          </w:tcPr>
          <w:p w:rsidR="00B36BC5" w:rsidRPr="00B36BC5" w:rsidRDefault="00B36BC5" w:rsidP="00064BEC">
            <w:pPr>
              <w:rPr>
                <w:rFonts w:ascii="Arial" w:hAnsi="Arial" w:cs="Arial"/>
                <w:sz w:val="20"/>
                <w:szCs w:val="20"/>
              </w:rPr>
            </w:pPr>
          </w:p>
        </w:tc>
        <w:tc>
          <w:tcPr>
            <w:tcW w:w="156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главный ра</w:t>
            </w:r>
            <w:r w:rsidRPr="00B36BC5">
              <w:rPr>
                <w:rFonts w:ascii="Arial" w:hAnsi="Arial" w:cs="Arial"/>
                <w:sz w:val="20"/>
                <w:szCs w:val="20"/>
              </w:rPr>
              <w:t>с</w:t>
            </w:r>
            <w:r w:rsidRPr="00B36BC5">
              <w:rPr>
                <w:rFonts w:ascii="Arial" w:hAnsi="Arial" w:cs="Arial"/>
                <w:sz w:val="20"/>
                <w:szCs w:val="20"/>
              </w:rPr>
              <w:t>порядитель бюджетных средств</w:t>
            </w:r>
          </w:p>
        </w:tc>
        <w:tc>
          <w:tcPr>
            <w:tcW w:w="849"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ра</w:t>
            </w:r>
            <w:r w:rsidRPr="00B36BC5">
              <w:rPr>
                <w:rFonts w:ascii="Arial" w:hAnsi="Arial" w:cs="Arial"/>
                <w:sz w:val="20"/>
                <w:szCs w:val="20"/>
              </w:rPr>
              <w:t>з</w:t>
            </w:r>
            <w:r w:rsidRPr="00B36BC5">
              <w:rPr>
                <w:rFonts w:ascii="Arial" w:hAnsi="Arial" w:cs="Arial"/>
                <w:sz w:val="20"/>
                <w:szCs w:val="20"/>
              </w:rPr>
              <w:t>дел, по</w:t>
            </w:r>
            <w:r w:rsidRPr="00B36BC5">
              <w:rPr>
                <w:rFonts w:ascii="Arial" w:hAnsi="Arial" w:cs="Arial"/>
                <w:sz w:val="20"/>
                <w:szCs w:val="20"/>
              </w:rPr>
              <w:t>д</w:t>
            </w:r>
            <w:r w:rsidRPr="00B36BC5">
              <w:rPr>
                <w:rFonts w:ascii="Arial" w:hAnsi="Arial" w:cs="Arial"/>
                <w:sz w:val="20"/>
                <w:szCs w:val="20"/>
              </w:rPr>
              <w:t>раздел</w:t>
            </w:r>
          </w:p>
        </w:tc>
        <w:tc>
          <w:tcPr>
            <w:tcW w:w="1419"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целевая статья расх</w:t>
            </w:r>
            <w:r w:rsidRPr="00B36BC5">
              <w:rPr>
                <w:rFonts w:ascii="Arial" w:hAnsi="Arial" w:cs="Arial"/>
                <w:sz w:val="20"/>
                <w:szCs w:val="20"/>
              </w:rPr>
              <w:t>о</w:t>
            </w:r>
            <w:r w:rsidRPr="00B36BC5">
              <w:rPr>
                <w:rFonts w:ascii="Arial" w:hAnsi="Arial" w:cs="Arial"/>
                <w:sz w:val="20"/>
                <w:szCs w:val="20"/>
              </w:rPr>
              <w:t>дов</w:t>
            </w:r>
          </w:p>
        </w:tc>
        <w:tc>
          <w:tcPr>
            <w:tcW w:w="85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2021</w:t>
            </w:r>
          </w:p>
        </w:tc>
        <w:tc>
          <w:tcPr>
            <w:tcW w:w="851"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2022</w:t>
            </w:r>
          </w:p>
        </w:tc>
        <w:tc>
          <w:tcPr>
            <w:tcW w:w="85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2023</w:t>
            </w:r>
          </w:p>
        </w:tc>
        <w:tc>
          <w:tcPr>
            <w:tcW w:w="851"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2024-2035</w:t>
            </w:r>
          </w:p>
        </w:tc>
      </w:tr>
      <w:tr w:rsidR="00B36BC5" w:rsidRPr="00B36BC5" w:rsidTr="00064BEC">
        <w:trPr>
          <w:tblHeader/>
        </w:trPr>
        <w:tc>
          <w:tcPr>
            <w:tcW w:w="1277" w:type="dxa"/>
            <w:shd w:val="clear" w:color="auto" w:fill="auto"/>
          </w:tcPr>
          <w:p w:rsidR="00B36BC5" w:rsidRPr="00B36BC5" w:rsidRDefault="00B36BC5" w:rsidP="00064BEC">
            <w:pPr>
              <w:jc w:val="center"/>
              <w:rPr>
                <w:rFonts w:ascii="Arial" w:hAnsi="Arial" w:cs="Arial"/>
                <w:i/>
                <w:sz w:val="20"/>
                <w:szCs w:val="20"/>
              </w:rPr>
            </w:pPr>
            <w:r w:rsidRPr="00B36BC5">
              <w:rPr>
                <w:rFonts w:ascii="Arial" w:hAnsi="Arial" w:cs="Arial"/>
                <w:i/>
                <w:sz w:val="20"/>
                <w:szCs w:val="20"/>
              </w:rPr>
              <w:t>1</w:t>
            </w:r>
          </w:p>
        </w:tc>
        <w:tc>
          <w:tcPr>
            <w:tcW w:w="4111" w:type="dxa"/>
            <w:shd w:val="clear" w:color="auto" w:fill="auto"/>
          </w:tcPr>
          <w:p w:rsidR="00B36BC5" w:rsidRPr="00B36BC5" w:rsidRDefault="00B36BC5" w:rsidP="00064BEC">
            <w:pPr>
              <w:jc w:val="center"/>
              <w:rPr>
                <w:rFonts w:ascii="Arial" w:hAnsi="Arial" w:cs="Arial"/>
                <w:i/>
                <w:sz w:val="20"/>
                <w:szCs w:val="20"/>
              </w:rPr>
            </w:pPr>
            <w:r w:rsidRPr="00B36BC5">
              <w:rPr>
                <w:rFonts w:ascii="Arial" w:hAnsi="Arial" w:cs="Arial"/>
                <w:i/>
                <w:sz w:val="20"/>
                <w:szCs w:val="20"/>
              </w:rPr>
              <w:t>2</w:t>
            </w:r>
          </w:p>
        </w:tc>
        <w:tc>
          <w:tcPr>
            <w:tcW w:w="2835" w:type="dxa"/>
            <w:shd w:val="clear" w:color="auto" w:fill="auto"/>
          </w:tcPr>
          <w:p w:rsidR="00B36BC5" w:rsidRPr="00B36BC5" w:rsidRDefault="00B36BC5" w:rsidP="00064BEC">
            <w:pPr>
              <w:jc w:val="center"/>
              <w:rPr>
                <w:rFonts w:ascii="Arial" w:hAnsi="Arial" w:cs="Arial"/>
                <w:i/>
                <w:sz w:val="20"/>
                <w:szCs w:val="20"/>
              </w:rPr>
            </w:pPr>
            <w:r w:rsidRPr="00B36BC5">
              <w:rPr>
                <w:rFonts w:ascii="Arial" w:hAnsi="Arial" w:cs="Arial"/>
                <w:i/>
                <w:sz w:val="20"/>
                <w:szCs w:val="20"/>
              </w:rPr>
              <w:t>3</w:t>
            </w:r>
          </w:p>
        </w:tc>
        <w:tc>
          <w:tcPr>
            <w:tcW w:w="1560" w:type="dxa"/>
            <w:shd w:val="clear" w:color="auto" w:fill="auto"/>
          </w:tcPr>
          <w:p w:rsidR="00B36BC5" w:rsidRPr="00B36BC5" w:rsidRDefault="00B36BC5" w:rsidP="00064BEC">
            <w:pPr>
              <w:jc w:val="center"/>
              <w:rPr>
                <w:rFonts w:ascii="Arial" w:hAnsi="Arial" w:cs="Arial"/>
                <w:i/>
                <w:sz w:val="20"/>
                <w:szCs w:val="20"/>
              </w:rPr>
            </w:pPr>
            <w:r w:rsidRPr="00B36BC5">
              <w:rPr>
                <w:rFonts w:ascii="Arial" w:hAnsi="Arial" w:cs="Arial"/>
                <w:i/>
                <w:sz w:val="20"/>
                <w:szCs w:val="20"/>
              </w:rPr>
              <w:t>4</w:t>
            </w:r>
          </w:p>
        </w:tc>
        <w:tc>
          <w:tcPr>
            <w:tcW w:w="849" w:type="dxa"/>
            <w:shd w:val="clear" w:color="auto" w:fill="auto"/>
          </w:tcPr>
          <w:p w:rsidR="00B36BC5" w:rsidRPr="00B36BC5" w:rsidRDefault="00B36BC5" w:rsidP="00064BEC">
            <w:pPr>
              <w:jc w:val="center"/>
              <w:rPr>
                <w:rFonts w:ascii="Arial" w:hAnsi="Arial" w:cs="Arial"/>
                <w:i/>
                <w:sz w:val="20"/>
                <w:szCs w:val="20"/>
              </w:rPr>
            </w:pPr>
            <w:r w:rsidRPr="00B36BC5">
              <w:rPr>
                <w:rFonts w:ascii="Arial" w:hAnsi="Arial" w:cs="Arial"/>
                <w:i/>
                <w:sz w:val="20"/>
                <w:szCs w:val="20"/>
              </w:rPr>
              <w:t>5</w:t>
            </w:r>
          </w:p>
        </w:tc>
        <w:tc>
          <w:tcPr>
            <w:tcW w:w="1419" w:type="dxa"/>
            <w:shd w:val="clear" w:color="auto" w:fill="auto"/>
          </w:tcPr>
          <w:p w:rsidR="00B36BC5" w:rsidRPr="00B36BC5" w:rsidRDefault="00B36BC5" w:rsidP="00064BEC">
            <w:pPr>
              <w:jc w:val="center"/>
              <w:rPr>
                <w:rFonts w:ascii="Arial" w:hAnsi="Arial" w:cs="Arial"/>
                <w:i/>
                <w:sz w:val="20"/>
                <w:szCs w:val="20"/>
              </w:rPr>
            </w:pPr>
            <w:r w:rsidRPr="00B36BC5">
              <w:rPr>
                <w:rFonts w:ascii="Arial" w:hAnsi="Arial" w:cs="Arial"/>
                <w:i/>
                <w:sz w:val="20"/>
                <w:szCs w:val="20"/>
              </w:rPr>
              <w:t>6</w:t>
            </w:r>
          </w:p>
        </w:tc>
        <w:tc>
          <w:tcPr>
            <w:tcW w:w="850" w:type="dxa"/>
            <w:shd w:val="clear" w:color="auto" w:fill="auto"/>
          </w:tcPr>
          <w:p w:rsidR="00B36BC5" w:rsidRPr="00B36BC5" w:rsidRDefault="00B36BC5" w:rsidP="00064BEC">
            <w:pPr>
              <w:jc w:val="center"/>
              <w:rPr>
                <w:rFonts w:ascii="Arial" w:hAnsi="Arial" w:cs="Arial"/>
                <w:i/>
                <w:sz w:val="20"/>
                <w:szCs w:val="20"/>
              </w:rPr>
            </w:pPr>
            <w:r w:rsidRPr="00B36BC5">
              <w:rPr>
                <w:rFonts w:ascii="Arial" w:hAnsi="Arial" w:cs="Arial"/>
                <w:i/>
                <w:sz w:val="20"/>
                <w:szCs w:val="20"/>
              </w:rPr>
              <w:t>7</w:t>
            </w:r>
          </w:p>
        </w:tc>
        <w:tc>
          <w:tcPr>
            <w:tcW w:w="851" w:type="dxa"/>
            <w:shd w:val="clear" w:color="auto" w:fill="auto"/>
          </w:tcPr>
          <w:p w:rsidR="00B36BC5" w:rsidRPr="00B36BC5" w:rsidRDefault="00B36BC5" w:rsidP="00064BEC">
            <w:pPr>
              <w:jc w:val="center"/>
              <w:rPr>
                <w:rFonts w:ascii="Arial" w:hAnsi="Arial" w:cs="Arial"/>
                <w:i/>
                <w:sz w:val="20"/>
                <w:szCs w:val="20"/>
              </w:rPr>
            </w:pPr>
            <w:r w:rsidRPr="00B36BC5">
              <w:rPr>
                <w:rFonts w:ascii="Arial" w:hAnsi="Arial" w:cs="Arial"/>
                <w:i/>
                <w:sz w:val="20"/>
                <w:szCs w:val="20"/>
              </w:rPr>
              <w:t>8</w:t>
            </w:r>
          </w:p>
        </w:tc>
        <w:tc>
          <w:tcPr>
            <w:tcW w:w="850" w:type="dxa"/>
            <w:shd w:val="clear" w:color="auto" w:fill="auto"/>
          </w:tcPr>
          <w:p w:rsidR="00B36BC5" w:rsidRPr="00B36BC5" w:rsidRDefault="00B36BC5" w:rsidP="00064BEC">
            <w:pPr>
              <w:jc w:val="center"/>
              <w:rPr>
                <w:rFonts w:ascii="Arial" w:hAnsi="Arial" w:cs="Arial"/>
                <w:i/>
                <w:sz w:val="20"/>
                <w:szCs w:val="20"/>
              </w:rPr>
            </w:pPr>
            <w:r w:rsidRPr="00B36BC5">
              <w:rPr>
                <w:rFonts w:ascii="Arial" w:hAnsi="Arial" w:cs="Arial"/>
                <w:i/>
                <w:sz w:val="20"/>
                <w:szCs w:val="20"/>
              </w:rPr>
              <w:t>9</w:t>
            </w:r>
          </w:p>
        </w:tc>
        <w:tc>
          <w:tcPr>
            <w:tcW w:w="851" w:type="dxa"/>
            <w:shd w:val="clear" w:color="auto" w:fill="auto"/>
          </w:tcPr>
          <w:p w:rsidR="00B36BC5" w:rsidRPr="00B36BC5" w:rsidRDefault="00B36BC5" w:rsidP="00064BEC">
            <w:pPr>
              <w:jc w:val="center"/>
              <w:rPr>
                <w:rFonts w:ascii="Arial" w:hAnsi="Arial" w:cs="Arial"/>
                <w:i/>
                <w:sz w:val="20"/>
                <w:szCs w:val="20"/>
              </w:rPr>
            </w:pPr>
            <w:r w:rsidRPr="00B36BC5">
              <w:rPr>
                <w:rFonts w:ascii="Arial" w:hAnsi="Arial" w:cs="Arial"/>
                <w:i/>
                <w:sz w:val="20"/>
                <w:szCs w:val="20"/>
              </w:rPr>
              <w:t>10</w:t>
            </w:r>
          </w:p>
        </w:tc>
      </w:tr>
      <w:tr w:rsidR="00B36BC5" w:rsidRPr="00B36BC5" w:rsidTr="00064BEC">
        <w:tc>
          <w:tcPr>
            <w:tcW w:w="1277" w:type="dxa"/>
            <w:vMerge w:val="restart"/>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Муниц</w:t>
            </w:r>
            <w:r w:rsidRPr="00B36BC5">
              <w:rPr>
                <w:rFonts w:ascii="Arial" w:hAnsi="Arial" w:cs="Arial"/>
                <w:sz w:val="20"/>
                <w:szCs w:val="20"/>
              </w:rPr>
              <w:t>и</w:t>
            </w:r>
            <w:r w:rsidRPr="00B36BC5">
              <w:rPr>
                <w:rFonts w:ascii="Arial" w:hAnsi="Arial" w:cs="Arial"/>
                <w:sz w:val="20"/>
                <w:szCs w:val="20"/>
              </w:rPr>
              <w:t xml:space="preserve">пальная программа </w:t>
            </w:r>
          </w:p>
        </w:tc>
        <w:tc>
          <w:tcPr>
            <w:tcW w:w="4111" w:type="dxa"/>
            <w:vMerge w:val="restart"/>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«Повышение безопасности жизнеде</w:t>
            </w:r>
            <w:r w:rsidRPr="00B36BC5">
              <w:rPr>
                <w:rFonts w:ascii="Arial" w:hAnsi="Arial" w:cs="Arial"/>
                <w:sz w:val="20"/>
                <w:szCs w:val="20"/>
              </w:rPr>
              <w:t>я</w:t>
            </w:r>
            <w:r w:rsidRPr="00B36BC5">
              <w:rPr>
                <w:rFonts w:ascii="Arial" w:hAnsi="Arial" w:cs="Arial"/>
                <w:sz w:val="20"/>
                <w:szCs w:val="20"/>
              </w:rPr>
              <w:t xml:space="preserve">тельности населения и территорий» </w:t>
            </w:r>
          </w:p>
        </w:tc>
        <w:tc>
          <w:tcPr>
            <w:tcW w:w="2835"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всего</w:t>
            </w:r>
          </w:p>
        </w:tc>
        <w:tc>
          <w:tcPr>
            <w:tcW w:w="1560" w:type="dxa"/>
            <w:shd w:val="clear" w:color="auto" w:fill="auto"/>
          </w:tcPr>
          <w:p w:rsidR="00B36BC5" w:rsidRPr="00B36BC5" w:rsidRDefault="00B36BC5" w:rsidP="00064BEC">
            <w:pPr>
              <w:rPr>
                <w:rFonts w:ascii="Arial" w:hAnsi="Arial" w:cs="Arial"/>
                <w:sz w:val="20"/>
                <w:szCs w:val="20"/>
              </w:rPr>
            </w:pPr>
          </w:p>
        </w:tc>
        <w:tc>
          <w:tcPr>
            <w:tcW w:w="849" w:type="dxa"/>
            <w:shd w:val="clear" w:color="auto" w:fill="auto"/>
          </w:tcPr>
          <w:p w:rsidR="00B36BC5" w:rsidRPr="00B36BC5" w:rsidRDefault="00B36BC5" w:rsidP="00064BEC">
            <w:pPr>
              <w:rPr>
                <w:rFonts w:ascii="Arial" w:hAnsi="Arial" w:cs="Arial"/>
                <w:sz w:val="20"/>
                <w:szCs w:val="20"/>
              </w:rPr>
            </w:pPr>
          </w:p>
        </w:tc>
        <w:tc>
          <w:tcPr>
            <w:tcW w:w="1419" w:type="dxa"/>
            <w:shd w:val="clear" w:color="auto" w:fill="auto"/>
          </w:tcPr>
          <w:p w:rsidR="00B36BC5" w:rsidRPr="00B36BC5" w:rsidRDefault="00B36BC5" w:rsidP="00064BEC">
            <w:pPr>
              <w:rPr>
                <w:rFonts w:ascii="Arial" w:hAnsi="Arial" w:cs="Arial"/>
                <w:sz w:val="20"/>
                <w:szCs w:val="20"/>
              </w:rPr>
            </w:pPr>
          </w:p>
        </w:tc>
        <w:tc>
          <w:tcPr>
            <w:tcW w:w="85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w:t>
            </w:r>
          </w:p>
        </w:tc>
        <w:tc>
          <w:tcPr>
            <w:tcW w:w="851"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w:t>
            </w:r>
          </w:p>
        </w:tc>
        <w:tc>
          <w:tcPr>
            <w:tcW w:w="85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w:t>
            </w:r>
          </w:p>
        </w:tc>
        <w:tc>
          <w:tcPr>
            <w:tcW w:w="851"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24,0</w:t>
            </w:r>
          </w:p>
        </w:tc>
      </w:tr>
      <w:tr w:rsidR="00B36BC5" w:rsidRPr="00B36BC5" w:rsidTr="00064BEC">
        <w:tc>
          <w:tcPr>
            <w:tcW w:w="1277" w:type="dxa"/>
            <w:vMerge/>
            <w:shd w:val="clear" w:color="auto" w:fill="auto"/>
          </w:tcPr>
          <w:p w:rsidR="00B36BC5" w:rsidRPr="00B36BC5" w:rsidRDefault="00B36BC5" w:rsidP="00064BEC">
            <w:pPr>
              <w:jc w:val="center"/>
              <w:rPr>
                <w:rFonts w:ascii="Arial" w:hAnsi="Arial" w:cs="Arial"/>
                <w:sz w:val="20"/>
                <w:szCs w:val="20"/>
              </w:rPr>
            </w:pPr>
          </w:p>
        </w:tc>
        <w:tc>
          <w:tcPr>
            <w:tcW w:w="4111" w:type="dxa"/>
            <w:vMerge/>
            <w:shd w:val="clear" w:color="auto" w:fill="auto"/>
          </w:tcPr>
          <w:p w:rsidR="00B36BC5" w:rsidRPr="00B36BC5" w:rsidRDefault="00B36BC5" w:rsidP="00064BEC">
            <w:pPr>
              <w:jc w:val="center"/>
              <w:rPr>
                <w:rFonts w:ascii="Arial" w:hAnsi="Arial" w:cs="Arial"/>
                <w:sz w:val="20"/>
                <w:szCs w:val="20"/>
              </w:rPr>
            </w:pPr>
          </w:p>
        </w:tc>
        <w:tc>
          <w:tcPr>
            <w:tcW w:w="2835"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ответственный исполн</w:t>
            </w:r>
            <w:r w:rsidRPr="00B36BC5">
              <w:rPr>
                <w:rFonts w:ascii="Arial" w:hAnsi="Arial" w:cs="Arial"/>
                <w:sz w:val="20"/>
                <w:szCs w:val="20"/>
              </w:rPr>
              <w:t>и</w:t>
            </w:r>
            <w:r w:rsidRPr="00B36BC5">
              <w:rPr>
                <w:rFonts w:ascii="Arial" w:hAnsi="Arial" w:cs="Arial"/>
                <w:sz w:val="20"/>
                <w:szCs w:val="20"/>
              </w:rPr>
              <w:t>тель муниципальной пр</w:t>
            </w:r>
            <w:r w:rsidRPr="00B36BC5">
              <w:rPr>
                <w:rFonts w:ascii="Arial" w:hAnsi="Arial" w:cs="Arial"/>
                <w:sz w:val="20"/>
                <w:szCs w:val="20"/>
              </w:rPr>
              <w:t>о</w:t>
            </w:r>
            <w:r w:rsidRPr="00B36BC5">
              <w:rPr>
                <w:rFonts w:ascii="Arial" w:hAnsi="Arial" w:cs="Arial"/>
                <w:sz w:val="20"/>
                <w:szCs w:val="20"/>
              </w:rPr>
              <w:t>граммы - администрация сельского поселения</w:t>
            </w:r>
          </w:p>
        </w:tc>
        <w:tc>
          <w:tcPr>
            <w:tcW w:w="156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администр</w:t>
            </w:r>
            <w:r w:rsidRPr="00B36BC5">
              <w:rPr>
                <w:rFonts w:ascii="Arial" w:hAnsi="Arial" w:cs="Arial"/>
                <w:sz w:val="20"/>
                <w:szCs w:val="20"/>
              </w:rPr>
              <w:t>а</w:t>
            </w:r>
            <w:r w:rsidRPr="00B36BC5">
              <w:rPr>
                <w:rFonts w:ascii="Arial" w:hAnsi="Arial" w:cs="Arial"/>
                <w:sz w:val="20"/>
                <w:szCs w:val="20"/>
              </w:rPr>
              <w:t>ция сельского поселения</w:t>
            </w:r>
          </w:p>
        </w:tc>
        <w:tc>
          <w:tcPr>
            <w:tcW w:w="849" w:type="dxa"/>
            <w:shd w:val="clear" w:color="auto" w:fill="auto"/>
          </w:tcPr>
          <w:p w:rsidR="00B36BC5" w:rsidRPr="00B36BC5" w:rsidRDefault="00B36BC5" w:rsidP="00064BEC">
            <w:pPr>
              <w:rPr>
                <w:rFonts w:ascii="Arial" w:hAnsi="Arial" w:cs="Arial"/>
                <w:sz w:val="20"/>
                <w:szCs w:val="20"/>
              </w:rPr>
            </w:pPr>
          </w:p>
        </w:tc>
        <w:tc>
          <w:tcPr>
            <w:tcW w:w="1419" w:type="dxa"/>
            <w:shd w:val="clear" w:color="auto" w:fill="auto"/>
          </w:tcPr>
          <w:p w:rsidR="00B36BC5" w:rsidRPr="00B36BC5" w:rsidRDefault="00B36BC5" w:rsidP="00064BEC">
            <w:pPr>
              <w:rPr>
                <w:rFonts w:ascii="Arial" w:hAnsi="Arial" w:cs="Arial"/>
                <w:sz w:val="20"/>
                <w:szCs w:val="20"/>
              </w:rPr>
            </w:pPr>
          </w:p>
        </w:tc>
        <w:tc>
          <w:tcPr>
            <w:tcW w:w="85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w:t>
            </w:r>
          </w:p>
        </w:tc>
        <w:tc>
          <w:tcPr>
            <w:tcW w:w="851"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w:t>
            </w:r>
          </w:p>
        </w:tc>
        <w:tc>
          <w:tcPr>
            <w:tcW w:w="85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w:t>
            </w:r>
          </w:p>
        </w:tc>
        <w:tc>
          <w:tcPr>
            <w:tcW w:w="851"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24,0</w:t>
            </w:r>
          </w:p>
        </w:tc>
      </w:tr>
      <w:tr w:rsidR="00B36BC5" w:rsidRPr="00B36BC5" w:rsidTr="00064BEC">
        <w:tc>
          <w:tcPr>
            <w:tcW w:w="1277"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Подпр</w:t>
            </w:r>
            <w:r w:rsidRPr="00B36BC5">
              <w:rPr>
                <w:rFonts w:ascii="Arial" w:hAnsi="Arial" w:cs="Arial"/>
                <w:sz w:val="20"/>
                <w:szCs w:val="20"/>
              </w:rPr>
              <w:t>о</w:t>
            </w:r>
            <w:r w:rsidRPr="00B36BC5">
              <w:rPr>
                <w:rFonts w:ascii="Arial" w:hAnsi="Arial" w:cs="Arial"/>
                <w:sz w:val="20"/>
                <w:szCs w:val="20"/>
              </w:rPr>
              <w:t>грамма</w:t>
            </w:r>
          </w:p>
        </w:tc>
        <w:tc>
          <w:tcPr>
            <w:tcW w:w="4111"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w:t>
            </w:r>
            <w:r w:rsidRPr="00B36BC5">
              <w:rPr>
                <w:rFonts w:ascii="Arial" w:hAnsi="Arial" w:cs="Arial"/>
                <w:sz w:val="20"/>
                <w:szCs w:val="20"/>
              </w:rPr>
              <w:t>и</w:t>
            </w:r>
            <w:r w:rsidRPr="00B36BC5">
              <w:rPr>
                <w:rFonts w:ascii="Arial" w:hAnsi="Arial" w:cs="Arial"/>
                <w:sz w:val="20"/>
                <w:szCs w:val="20"/>
              </w:rPr>
              <w:t>тории »</w:t>
            </w:r>
          </w:p>
        </w:tc>
        <w:tc>
          <w:tcPr>
            <w:tcW w:w="2835"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всего</w:t>
            </w:r>
          </w:p>
        </w:tc>
        <w:tc>
          <w:tcPr>
            <w:tcW w:w="156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администр</w:t>
            </w:r>
            <w:r w:rsidRPr="00B36BC5">
              <w:rPr>
                <w:rFonts w:ascii="Arial" w:hAnsi="Arial" w:cs="Arial"/>
                <w:sz w:val="20"/>
                <w:szCs w:val="20"/>
              </w:rPr>
              <w:t>а</w:t>
            </w:r>
            <w:r w:rsidRPr="00B36BC5">
              <w:rPr>
                <w:rFonts w:ascii="Arial" w:hAnsi="Arial" w:cs="Arial"/>
                <w:sz w:val="20"/>
                <w:szCs w:val="20"/>
              </w:rPr>
              <w:t>ция сельского поселения</w:t>
            </w:r>
          </w:p>
        </w:tc>
        <w:tc>
          <w:tcPr>
            <w:tcW w:w="849" w:type="dxa"/>
            <w:shd w:val="clear" w:color="auto" w:fill="auto"/>
          </w:tcPr>
          <w:p w:rsidR="00B36BC5" w:rsidRPr="00B36BC5" w:rsidRDefault="00B36BC5" w:rsidP="00064BEC">
            <w:pPr>
              <w:rPr>
                <w:rFonts w:ascii="Arial" w:hAnsi="Arial" w:cs="Arial"/>
                <w:sz w:val="20"/>
                <w:szCs w:val="20"/>
              </w:rPr>
            </w:pPr>
          </w:p>
        </w:tc>
        <w:tc>
          <w:tcPr>
            <w:tcW w:w="1419"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Ц810000000</w:t>
            </w:r>
          </w:p>
        </w:tc>
        <w:tc>
          <w:tcPr>
            <w:tcW w:w="85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w:t>
            </w:r>
          </w:p>
        </w:tc>
        <w:tc>
          <w:tcPr>
            <w:tcW w:w="851"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w:t>
            </w:r>
          </w:p>
        </w:tc>
        <w:tc>
          <w:tcPr>
            <w:tcW w:w="85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w:t>
            </w:r>
          </w:p>
        </w:tc>
        <w:tc>
          <w:tcPr>
            <w:tcW w:w="851"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24,0</w:t>
            </w:r>
          </w:p>
        </w:tc>
      </w:tr>
      <w:tr w:rsidR="00B36BC5" w:rsidRPr="00B36BC5" w:rsidTr="00064BEC">
        <w:tc>
          <w:tcPr>
            <w:tcW w:w="1277" w:type="dxa"/>
            <w:vMerge w:val="restart"/>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Основное меропри</w:t>
            </w:r>
            <w:r w:rsidRPr="00B36BC5">
              <w:rPr>
                <w:rFonts w:ascii="Arial" w:hAnsi="Arial" w:cs="Arial"/>
                <w:sz w:val="20"/>
                <w:szCs w:val="20"/>
              </w:rPr>
              <w:t>я</w:t>
            </w:r>
            <w:r w:rsidRPr="00B36BC5">
              <w:rPr>
                <w:rFonts w:ascii="Arial" w:hAnsi="Arial" w:cs="Arial"/>
                <w:sz w:val="20"/>
                <w:szCs w:val="20"/>
              </w:rPr>
              <w:t>тие 1</w:t>
            </w:r>
          </w:p>
        </w:tc>
        <w:tc>
          <w:tcPr>
            <w:tcW w:w="4111" w:type="dxa"/>
            <w:vMerge w:val="restart"/>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Развитие гражданской обороны, повышение уровня  готовности территор</w:t>
            </w:r>
            <w:r w:rsidRPr="00B36BC5">
              <w:rPr>
                <w:rFonts w:ascii="Arial" w:hAnsi="Arial" w:cs="Arial"/>
                <w:sz w:val="20"/>
                <w:szCs w:val="20"/>
              </w:rPr>
              <w:t>и</w:t>
            </w:r>
            <w:r w:rsidRPr="00B36BC5">
              <w:rPr>
                <w:rFonts w:ascii="Arial" w:hAnsi="Arial" w:cs="Arial"/>
                <w:sz w:val="20"/>
                <w:szCs w:val="20"/>
              </w:rPr>
              <w:t>альной подсистемы Чувашской Респу</w:t>
            </w:r>
            <w:r w:rsidRPr="00B36BC5">
              <w:rPr>
                <w:rFonts w:ascii="Arial" w:hAnsi="Arial" w:cs="Arial"/>
                <w:sz w:val="20"/>
                <w:szCs w:val="20"/>
              </w:rPr>
              <w:t>б</w:t>
            </w:r>
            <w:r w:rsidRPr="00B36BC5">
              <w:rPr>
                <w:rFonts w:ascii="Arial" w:hAnsi="Arial" w:cs="Arial"/>
                <w:sz w:val="20"/>
                <w:szCs w:val="20"/>
              </w:rPr>
              <w:t>лики единой государственной системы предупреждения и ликвидации чрезв</w:t>
            </w:r>
            <w:r w:rsidRPr="00B36BC5">
              <w:rPr>
                <w:rFonts w:ascii="Arial" w:hAnsi="Arial" w:cs="Arial"/>
                <w:sz w:val="20"/>
                <w:szCs w:val="20"/>
              </w:rPr>
              <w:t>ы</w:t>
            </w:r>
            <w:r w:rsidRPr="00B36BC5">
              <w:rPr>
                <w:rFonts w:ascii="Arial" w:hAnsi="Arial" w:cs="Arial"/>
                <w:sz w:val="20"/>
                <w:szCs w:val="20"/>
              </w:rPr>
              <w:t>чайных ситуаций к оперативному реаг</w:t>
            </w:r>
            <w:r w:rsidRPr="00B36BC5">
              <w:rPr>
                <w:rFonts w:ascii="Arial" w:hAnsi="Arial" w:cs="Arial"/>
                <w:sz w:val="20"/>
                <w:szCs w:val="20"/>
              </w:rPr>
              <w:t>и</w:t>
            </w:r>
            <w:r w:rsidRPr="00B36BC5">
              <w:rPr>
                <w:rFonts w:ascii="Arial" w:hAnsi="Arial" w:cs="Arial"/>
                <w:sz w:val="20"/>
                <w:szCs w:val="20"/>
              </w:rPr>
              <w:t>рованию на чрезвычайные ситуации, пожары и происшествия на водных об</w:t>
            </w:r>
            <w:r w:rsidRPr="00B36BC5">
              <w:rPr>
                <w:rFonts w:ascii="Arial" w:hAnsi="Arial" w:cs="Arial"/>
                <w:sz w:val="20"/>
                <w:szCs w:val="20"/>
              </w:rPr>
              <w:t>ъ</w:t>
            </w:r>
            <w:r w:rsidRPr="00B36BC5">
              <w:rPr>
                <w:rFonts w:ascii="Arial" w:hAnsi="Arial" w:cs="Arial"/>
                <w:sz w:val="20"/>
                <w:szCs w:val="20"/>
              </w:rPr>
              <w:t>ектах</w:t>
            </w:r>
          </w:p>
        </w:tc>
        <w:tc>
          <w:tcPr>
            <w:tcW w:w="2835"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Всего</w:t>
            </w:r>
          </w:p>
        </w:tc>
        <w:tc>
          <w:tcPr>
            <w:tcW w:w="156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администр</w:t>
            </w:r>
            <w:r w:rsidRPr="00B36BC5">
              <w:rPr>
                <w:rFonts w:ascii="Arial" w:hAnsi="Arial" w:cs="Arial"/>
                <w:sz w:val="20"/>
                <w:szCs w:val="20"/>
              </w:rPr>
              <w:t>а</w:t>
            </w:r>
            <w:r w:rsidRPr="00B36BC5">
              <w:rPr>
                <w:rFonts w:ascii="Arial" w:hAnsi="Arial" w:cs="Arial"/>
                <w:sz w:val="20"/>
                <w:szCs w:val="20"/>
              </w:rPr>
              <w:t>ция сельского поселения</w:t>
            </w:r>
          </w:p>
        </w:tc>
        <w:tc>
          <w:tcPr>
            <w:tcW w:w="849" w:type="dxa"/>
            <w:shd w:val="clear" w:color="auto" w:fill="auto"/>
          </w:tcPr>
          <w:p w:rsidR="00B36BC5" w:rsidRPr="00B36BC5" w:rsidRDefault="00B36BC5" w:rsidP="00064BEC">
            <w:pPr>
              <w:rPr>
                <w:rFonts w:ascii="Arial" w:hAnsi="Arial" w:cs="Arial"/>
                <w:sz w:val="20"/>
                <w:szCs w:val="20"/>
              </w:rPr>
            </w:pPr>
          </w:p>
        </w:tc>
        <w:tc>
          <w:tcPr>
            <w:tcW w:w="1419"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Ц810400000</w:t>
            </w:r>
          </w:p>
        </w:tc>
        <w:tc>
          <w:tcPr>
            <w:tcW w:w="85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w:t>
            </w:r>
          </w:p>
        </w:tc>
        <w:tc>
          <w:tcPr>
            <w:tcW w:w="851"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w:t>
            </w:r>
          </w:p>
        </w:tc>
        <w:tc>
          <w:tcPr>
            <w:tcW w:w="850"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2,0</w:t>
            </w:r>
          </w:p>
        </w:tc>
        <w:tc>
          <w:tcPr>
            <w:tcW w:w="851"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24,0</w:t>
            </w:r>
          </w:p>
        </w:tc>
      </w:tr>
      <w:tr w:rsidR="00B36BC5" w:rsidRPr="00B36BC5" w:rsidTr="00064BEC">
        <w:tc>
          <w:tcPr>
            <w:tcW w:w="1277" w:type="dxa"/>
            <w:vMerge/>
            <w:shd w:val="clear" w:color="auto" w:fill="auto"/>
          </w:tcPr>
          <w:p w:rsidR="00B36BC5" w:rsidRPr="00B36BC5" w:rsidRDefault="00B36BC5" w:rsidP="00064BEC">
            <w:pPr>
              <w:jc w:val="center"/>
              <w:rPr>
                <w:rFonts w:ascii="Arial" w:hAnsi="Arial" w:cs="Arial"/>
                <w:sz w:val="20"/>
                <w:szCs w:val="20"/>
              </w:rPr>
            </w:pPr>
          </w:p>
        </w:tc>
        <w:tc>
          <w:tcPr>
            <w:tcW w:w="4111" w:type="dxa"/>
            <w:vMerge/>
            <w:shd w:val="clear" w:color="auto" w:fill="auto"/>
          </w:tcPr>
          <w:p w:rsidR="00B36BC5" w:rsidRPr="00B36BC5" w:rsidRDefault="00B36BC5" w:rsidP="00064BEC">
            <w:pPr>
              <w:jc w:val="center"/>
              <w:rPr>
                <w:rFonts w:ascii="Arial" w:hAnsi="Arial" w:cs="Arial"/>
                <w:sz w:val="20"/>
                <w:szCs w:val="20"/>
              </w:rPr>
            </w:pPr>
          </w:p>
        </w:tc>
        <w:tc>
          <w:tcPr>
            <w:tcW w:w="2835" w:type="dxa"/>
            <w:shd w:val="clear" w:color="auto" w:fill="auto"/>
          </w:tcPr>
          <w:p w:rsidR="00B36BC5" w:rsidRPr="00B36BC5" w:rsidRDefault="00B36BC5" w:rsidP="00064BEC">
            <w:pPr>
              <w:rPr>
                <w:rFonts w:ascii="Arial" w:hAnsi="Arial" w:cs="Arial"/>
                <w:sz w:val="20"/>
                <w:szCs w:val="20"/>
              </w:rPr>
            </w:pPr>
            <w:r w:rsidRPr="00B36BC5">
              <w:rPr>
                <w:rFonts w:ascii="Arial" w:hAnsi="Arial" w:cs="Arial"/>
                <w:sz w:val="20"/>
                <w:szCs w:val="20"/>
              </w:rPr>
              <w:t>ответственный исполн</w:t>
            </w:r>
            <w:r w:rsidRPr="00B36BC5">
              <w:rPr>
                <w:rFonts w:ascii="Arial" w:hAnsi="Arial" w:cs="Arial"/>
                <w:sz w:val="20"/>
                <w:szCs w:val="20"/>
              </w:rPr>
              <w:t>и</w:t>
            </w:r>
            <w:r w:rsidRPr="00B36BC5">
              <w:rPr>
                <w:rFonts w:ascii="Arial" w:hAnsi="Arial" w:cs="Arial"/>
                <w:sz w:val="20"/>
                <w:szCs w:val="20"/>
              </w:rPr>
              <w:t>тель мероприя</w:t>
            </w:r>
            <w:bookmarkStart w:id="37" w:name="_GoBack"/>
            <w:bookmarkEnd w:id="37"/>
            <w:r w:rsidRPr="00B36BC5">
              <w:rPr>
                <w:rFonts w:ascii="Arial" w:hAnsi="Arial" w:cs="Arial"/>
                <w:sz w:val="20"/>
                <w:szCs w:val="20"/>
              </w:rPr>
              <w:t xml:space="preserve">тия - </w:t>
            </w:r>
          </w:p>
        </w:tc>
        <w:tc>
          <w:tcPr>
            <w:tcW w:w="1560" w:type="dxa"/>
            <w:shd w:val="clear" w:color="auto" w:fill="auto"/>
          </w:tcPr>
          <w:p w:rsidR="00B36BC5" w:rsidRPr="00B36BC5" w:rsidRDefault="00B36BC5" w:rsidP="00064BEC">
            <w:pPr>
              <w:rPr>
                <w:rFonts w:ascii="Arial" w:hAnsi="Arial" w:cs="Arial"/>
                <w:sz w:val="20"/>
                <w:szCs w:val="20"/>
              </w:rPr>
            </w:pPr>
          </w:p>
        </w:tc>
        <w:tc>
          <w:tcPr>
            <w:tcW w:w="849" w:type="dxa"/>
            <w:shd w:val="clear" w:color="auto" w:fill="auto"/>
          </w:tcPr>
          <w:p w:rsidR="00B36BC5" w:rsidRPr="00B36BC5" w:rsidRDefault="00B36BC5" w:rsidP="00064BEC">
            <w:pPr>
              <w:rPr>
                <w:rFonts w:ascii="Arial" w:hAnsi="Arial" w:cs="Arial"/>
                <w:sz w:val="20"/>
                <w:szCs w:val="20"/>
              </w:rPr>
            </w:pPr>
          </w:p>
        </w:tc>
        <w:tc>
          <w:tcPr>
            <w:tcW w:w="1419" w:type="dxa"/>
            <w:shd w:val="clear" w:color="auto" w:fill="auto"/>
          </w:tcPr>
          <w:p w:rsidR="00B36BC5" w:rsidRPr="00B36BC5" w:rsidRDefault="00B36BC5" w:rsidP="00064BEC">
            <w:pPr>
              <w:rPr>
                <w:rFonts w:ascii="Arial" w:hAnsi="Arial" w:cs="Arial"/>
                <w:sz w:val="20"/>
                <w:szCs w:val="20"/>
              </w:rPr>
            </w:pPr>
          </w:p>
        </w:tc>
        <w:tc>
          <w:tcPr>
            <w:tcW w:w="850" w:type="dxa"/>
            <w:shd w:val="clear" w:color="auto" w:fill="auto"/>
          </w:tcPr>
          <w:p w:rsidR="00B36BC5" w:rsidRPr="00B36BC5" w:rsidRDefault="00B36BC5" w:rsidP="00064BEC">
            <w:pPr>
              <w:rPr>
                <w:rFonts w:ascii="Arial" w:hAnsi="Arial" w:cs="Arial"/>
                <w:sz w:val="20"/>
                <w:szCs w:val="20"/>
              </w:rPr>
            </w:pPr>
          </w:p>
        </w:tc>
        <w:tc>
          <w:tcPr>
            <w:tcW w:w="851" w:type="dxa"/>
            <w:shd w:val="clear" w:color="auto" w:fill="auto"/>
          </w:tcPr>
          <w:p w:rsidR="00B36BC5" w:rsidRPr="00B36BC5" w:rsidRDefault="00B36BC5" w:rsidP="00064BEC">
            <w:pPr>
              <w:rPr>
                <w:rFonts w:ascii="Arial" w:hAnsi="Arial" w:cs="Arial"/>
                <w:sz w:val="20"/>
                <w:szCs w:val="20"/>
              </w:rPr>
            </w:pPr>
          </w:p>
        </w:tc>
        <w:tc>
          <w:tcPr>
            <w:tcW w:w="850" w:type="dxa"/>
            <w:shd w:val="clear" w:color="auto" w:fill="auto"/>
          </w:tcPr>
          <w:p w:rsidR="00B36BC5" w:rsidRPr="00B36BC5" w:rsidRDefault="00B36BC5" w:rsidP="00064BEC">
            <w:pPr>
              <w:rPr>
                <w:rFonts w:ascii="Arial" w:hAnsi="Arial" w:cs="Arial"/>
                <w:sz w:val="20"/>
                <w:szCs w:val="20"/>
              </w:rPr>
            </w:pPr>
          </w:p>
        </w:tc>
        <w:tc>
          <w:tcPr>
            <w:tcW w:w="851" w:type="dxa"/>
            <w:shd w:val="clear" w:color="auto" w:fill="auto"/>
          </w:tcPr>
          <w:p w:rsidR="00B36BC5" w:rsidRPr="00B36BC5" w:rsidRDefault="00B36BC5" w:rsidP="00064BEC">
            <w:pPr>
              <w:rPr>
                <w:rFonts w:ascii="Arial" w:hAnsi="Arial" w:cs="Arial"/>
                <w:sz w:val="20"/>
                <w:szCs w:val="20"/>
              </w:rPr>
            </w:pPr>
          </w:p>
        </w:tc>
      </w:tr>
    </w:tbl>
    <w:p w:rsidR="00763F5D" w:rsidRDefault="00763F5D" w:rsidP="009E1746">
      <w:pPr>
        <w:tabs>
          <w:tab w:val="left" w:pos="1731"/>
        </w:tabs>
        <w:sectPr w:rsidR="00763F5D" w:rsidSect="00763F5D">
          <w:pgSz w:w="16838" w:h="11906" w:orient="landscape"/>
          <w:pgMar w:top="709" w:right="709" w:bottom="851" w:left="709" w:header="709" w:footer="709" w:gutter="0"/>
          <w:cols w:space="708"/>
          <w:docGrid w:linePitch="360"/>
        </w:sectPr>
      </w:pPr>
    </w:p>
    <w:p w:rsidR="00763F5D" w:rsidRDefault="00763F5D" w:rsidP="00763F5D">
      <w:pPr>
        <w:ind w:right="-65"/>
        <w:jc w:val="both"/>
        <w:rPr>
          <w:rFonts w:ascii="Arial" w:hAnsi="Arial" w:cs="Arial"/>
          <w:b/>
          <w:bCs/>
          <w:i/>
          <w:sz w:val="20"/>
          <w:szCs w:val="20"/>
        </w:rPr>
      </w:pPr>
      <w:r>
        <w:rPr>
          <w:rFonts w:ascii="Arial" w:hAnsi="Arial" w:cs="Arial"/>
          <w:b/>
          <w:i/>
          <w:sz w:val="20"/>
          <w:szCs w:val="20"/>
        </w:rPr>
        <w:lastRenderedPageBreak/>
        <w:t>7</w:t>
      </w:r>
      <w:r w:rsidRPr="009E1746">
        <w:rPr>
          <w:rFonts w:ascii="Arial" w:hAnsi="Arial" w:cs="Arial"/>
          <w:b/>
          <w:i/>
          <w:sz w:val="20"/>
          <w:szCs w:val="20"/>
        </w:rPr>
        <w:t>. Постановление главы администрации Таушкасинского сельского поселения №</w:t>
      </w:r>
      <w:r>
        <w:rPr>
          <w:rFonts w:ascii="Arial" w:hAnsi="Arial" w:cs="Arial"/>
          <w:b/>
          <w:i/>
          <w:sz w:val="20"/>
          <w:szCs w:val="20"/>
        </w:rPr>
        <w:t xml:space="preserve">30 </w:t>
      </w:r>
      <w:r w:rsidRPr="009E1746">
        <w:rPr>
          <w:rFonts w:ascii="Arial" w:hAnsi="Arial" w:cs="Arial"/>
          <w:b/>
          <w:i/>
          <w:sz w:val="20"/>
          <w:szCs w:val="20"/>
        </w:rPr>
        <w:t>от 14.04.2021 г.</w:t>
      </w:r>
      <w:r>
        <w:rPr>
          <w:b/>
          <w:bCs/>
        </w:rPr>
        <w:t xml:space="preserve"> </w:t>
      </w:r>
      <w:r w:rsidRPr="00763F5D">
        <w:rPr>
          <w:rFonts w:ascii="Arial" w:hAnsi="Arial" w:cs="Arial"/>
          <w:b/>
          <w:bCs/>
          <w:sz w:val="20"/>
          <w:szCs w:val="20"/>
        </w:rPr>
        <w:t>«</w:t>
      </w:r>
      <w:r w:rsidRPr="00763F5D">
        <w:rPr>
          <w:rFonts w:ascii="Arial" w:hAnsi="Arial" w:cs="Arial"/>
          <w:b/>
          <w:bCs/>
          <w:i/>
          <w:sz w:val="20"/>
          <w:szCs w:val="20"/>
        </w:rPr>
        <w:t>Об утверждении муниципальной программы «Развитие культуры и туризма в Таушкасинском сельском поселении Цивильского района Чувашской Республики  на 2021–2035 годы</w:t>
      </w:r>
      <w:r>
        <w:rPr>
          <w:rFonts w:ascii="Arial" w:hAnsi="Arial" w:cs="Arial"/>
          <w:b/>
          <w:bCs/>
          <w:i/>
          <w:sz w:val="20"/>
          <w:szCs w:val="20"/>
        </w:rPr>
        <w:t>».</w:t>
      </w:r>
    </w:p>
    <w:p w:rsidR="00763F5D" w:rsidRPr="00763F5D" w:rsidRDefault="00763F5D" w:rsidP="00763F5D">
      <w:pPr>
        <w:autoSpaceDE w:val="0"/>
        <w:autoSpaceDN w:val="0"/>
        <w:adjustRightInd w:val="0"/>
        <w:ind w:firstLine="708"/>
        <w:jc w:val="both"/>
        <w:rPr>
          <w:rFonts w:ascii="Arial" w:hAnsi="Arial" w:cs="Arial"/>
          <w:sz w:val="20"/>
          <w:szCs w:val="20"/>
        </w:rPr>
      </w:pPr>
      <w:r w:rsidRPr="00763F5D">
        <w:rPr>
          <w:rFonts w:ascii="Arial" w:hAnsi="Arial" w:cs="Arial"/>
          <w:sz w:val="20"/>
          <w:szCs w:val="20"/>
        </w:rPr>
        <w:t>В целях расширения доступа к культурным ценностям и информационным ресурсам, сохранения культурного и исторического наследия, поддержки и развития художественно-творческой деятельности, формирования в обществе норм и установок толерантного сознания и поведения, уважительного отношения к этнокультурным и конфессиональным различиям, укрепления межнационального и межконфессионального согласия, профилактики конфликтов на социальной, этнической и конфессиональной почве, администрация Таушкасинского  сельского поселения Цивильского района Чувашской Республики</w:t>
      </w:r>
      <w:r>
        <w:rPr>
          <w:rFonts w:ascii="Arial" w:hAnsi="Arial" w:cs="Arial"/>
          <w:sz w:val="20"/>
          <w:szCs w:val="20"/>
        </w:rPr>
        <w:t xml:space="preserve"> </w:t>
      </w:r>
      <w:r w:rsidRPr="00763F5D">
        <w:rPr>
          <w:rFonts w:ascii="Arial" w:hAnsi="Arial" w:cs="Arial"/>
          <w:b/>
          <w:sz w:val="20"/>
          <w:szCs w:val="20"/>
        </w:rPr>
        <w:t>ПОСТАНОВЛЯЕТ:</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1. Утвердить муниципальную программу «Развитие культуры и туризма в Таушкасинском сельском поселении Цивильского района Чувашской Республики» на 2021 – 2035 годы» (прилагается).</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2.  Постановление администрации Таушкасинского сельского поселения Цивильского района  от  01.04.2016 г. №42  об утверждении муниципальной программы «Развитие культуры и туризма в Таушкасинском сельском поселении на 2016-2020 годы признать утратившим силу.</w:t>
      </w:r>
    </w:p>
    <w:p w:rsidR="00763F5D" w:rsidRPr="00763F5D" w:rsidRDefault="00763F5D" w:rsidP="00763F5D">
      <w:pPr>
        <w:ind w:firstLine="567"/>
        <w:jc w:val="both"/>
        <w:rPr>
          <w:rFonts w:ascii="Arial" w:hAnsi="Arial" w:cs="Arial"/>
          <w:bCs/>
          <w:sz w:val="20"/>
          <w:szCs w:val="20"/>
        </w:rPr>
      </w:pPr>
      <w:r w:rsidRPr="00763F5D">
        <w:rPr>
          <w:rFonts w:ascii="Arial" w:hAnsi="Arial" w:cs="Arial"/>
          <w:sz w:val="20"/>
          <w:szCs w:val="20"/>
        </w:rPr>
        <w:t xml:space="preserve">3. Настоящее постановление вступает в силу после его </w:t>
      </w:r>
      <w:r w:rsidRPr="00763F5D">
        <w:rPr>
          <w:rFonts w:ascii="Arial" w:hAnsi="Arial" w:cs="Arial"/>
          <w:bCs/>
          <w:sz w:val="20"/>
          <w:szCs w:val="20"/>
        </w:rPr>
        <w:t>официального опубликования (обнародования).</w:t>
      </w:r>
    </w:p>
    <w:p w:rsidR="00763F5D" w:rsidRPr="00763F5D" w:rsidRDefault="00763F5D" w:rsidP="00763F5D">
      <w:pPr>
        <w:ind w:firstLine="567"/>
        <w:jc w:val="both"/>
        <w:rPr>
          <w:rFonts w:ascii="Arial" w:hAnsi="Arial" w:cs="Arial"/>
          <w:sz w:val="20"/>
          <w:szCs w:val="20"/>
        </w:rPr>
      </w:pPr>
      <w:r w:rsidRPr="00763F5D">
        <w:rPr>
          <w:rFonts w:ascii="Arial" w:hAnsi="Arial" w:cs="Arial"/>
          <w:bCs/>
          <w:sz w:val="20"/>
          <w:szCs w:val="20"/>
        </w:rPr>
        <w:t xml:space="preserve">4. </w:t>
      </w:r>
      <w:r w:rsidRPr="00763F5D">
        <w:rPr>
          <w:rFonts w:ascii="Arial" w:hAnsi="Arial" w:cs="Arial"/>
          <w:color w:val="000000"/>
          <w:sz w:val="20"/>
          <w:szCs w:val="20"/>
        </w:rPr>
        <w:t>Контроль за исполнением настоящего постановления оставляю за собой.</w:t>
      </w:r>
    </w:p>
    <w:tbl>
      <w:tblPr>
        <w:tblW w:w="9555" w:type="dxa"/>
        <w:tblLayout w:type="fixed"/>
        <w:tblLook w:val="04A0"/>
      </w:tblPr>
      <w:tblGrid>
        <w:gridCol w:w="3087"/>
        <w:gridCol w:w="4142"/>
        <w:gridCol w:w="2326"/>
      </w:tblGrid>
      <w:tr w:rsidR="00763F5D" w:rsidRPr="00763F5D" w:rsidTr="00064BEC">
        <w:trPr>
          <w:trHeight w:val="845"/>
        </w:trPr>
        <w:tc>
          <w:tcPr>
            <w:tcW w:w="3087" w:type="dxa"/>
            <w:hideMark/>
          </w:tcPr>
          <w:p w:rsidR="00763F5D" w:rsidRPr="00763F5D" w:rsidRDefault="00763F5D" w:rsidP="00064BEC">
            <w:pPr>
              <w:rPr>
                <w:rFonts w:ascii="Arial" w:hAnsi="Arial" w:cs="Arial"/>
                <w:noProof/>
                <w:sz w:val="20"/>
                <w:szCs w:val="20"/>
              </w:rPr>
            </w:pPr>
            <w:r w:rsidRPr="00763F5D">
              <w:rPr>
                <w:rFonts w:ascii="Arial" w:hAnsi="Arial" w:cs="Arial"/>
                <w:noProof/>
                <w:color w:val="000000"/>
                <w:sz w:val="20"/>
                <w:szCs w:val="20"/>
              </w:rPr>
              <w:t xml:space="preserve">Глава администрации </w:t>
            </w:r>
            <w:r w:rsidRPr="00763F5D">
              <w:rPr>
                <w:rFonts w:ascii="Arial" w:hAnsi="Arial" w:cs="Arial"/>
                <w:noProof/>
                <w:sz w:val="20"/>
                <w:szCs w:val="20"/>
              </w:rPr>
              <w:t>Таушкасинского</w:t>
            </w:r>
          </w:p>
          <w:p w:rsidR="00763F5D" w:rsidRPr="00763F5D" w:rsidRDefault="00763F5D" w:rsidP="00064BEC">
            <w:pPr>
              <w:rPr>
                <w:rFonts w:ascii="Arial" w:hAnsi="Arial" w:cs="Arial"/>
                <w:b/>
                <w:sz w:val="20"/>
                <w:szCs w:val="20"/>
              </w:rPr>
            </w:pPr>
            <w:r w:rsidRPr="00763F5D">
              <w:rPr>
                <w:rFonts w:ascii="Arial" w:hAnsi="Arial" w:cs="Arial"/>
                <w:noProof/>
                <w:sz w:val="20"/>
                <w:szCs w:val="20"/>
              </w:rPr>
              <w:t>сельского поселения</w:t>
            </w:r>
          </w:p>
        </w:tc>
        <w:tc>
          <w:tcPr>
            <w:tcW w:w="4142" w:type="dxa"/>
          </w:tcPr>
          <w:p w:rsidR="00763F5D" w:rsidRPr="00763F5D" w:rsidRDefault="00763F5D" w:rsidP="00064BEC">
            <w:pPr>
              <w:rPr>
                <w:rFonts w:ascii="Arial" w:hAnsi="Arial" w:cs="Arial"/>
                <w:noProof/>
                <w:color w:val="000000"/>
                <w:sz w:val="20"/>
                <w:szCs w:val="20"/>
              </w:rPr>
            </w:pPr>
          </w:p>
          <w:p w:rsidR="00763F5D" w:rsidRPr="00763F5D" w:rsidRDefault="00763F5D" w:rsidP="00064BEC">
            <w:pPr>
              <w:rPr>
                <w:rFonts w:ascii="Arial" w:hAnsi="Arial" w:cs="Arial"/>
                <w:sz w:val="20"/>
                <w:szCs w:val="20"/>
              </w:rPr>
            </w:pPr>
          </w:p>
        </w:tc>
        <w:tc>
          <w:tcPr>
            <w:tcW w:w="2326" w:type="dxa"/>
          </w:tcPr>
          <w:p w:rsidR="00763F5D" w:rsidRPr="00763F5D" w:rsidRDefault="00763F5D" w:rsidP="00064BEC">
            <w:pPr>
              <w:rPr>
                <w:rFonts w:ascii="Arial" w:hAnsi="Arial" w:cs="Arial"/>
                <w:noProof/>
                <w:color w:val="000000"/>
                <w:sz w:val="20"/>
                <w:szCs w:val="20"/>
              </w:rPr>
            </w:pPr>
          </w:p>
          <w:p w:rsidR="00763F5D" w:rsidRPr="00763F5D" w:rsidRDefault="00763F5D" w:rsidP="00064BEC">
            <w:pPr>
              <w:rPr>
                <w:rFonts w:ascii="Arial" w:hAnsi="Arial" w:cs="Arial"/>
                <w:noProof/>
                <w:color w:val="000000"/>
                <w:sz w:val="20"/>
                <w:szCs w:val="20"/>
              </w:rPr>
            </w:pPr>
            <w:r w:rsidRPr="00763F5D">
              <w:rPr>
                <w:rFonts w:ascii="Arial" w:hAnsi="Arial" w:cs="Arial"/>
                <w:noProof/>
                <w:color w:val="000000"/>
                <w:sz w:val="20"/>
                <w:szCs w:val="20"/>
              </w:rPr>
              <w:t>А.Г.Соловьев</w:t>
            </w:r>
          </w:p>
        </w:tc>
      </w:tr>
    </w:tbl>
    <w:p w:rsidR="00763F5D" w:rsidRPr="00763F5D" w:rsidRDefault="00763F5D" w:rsidP="00763F5D">
      <w:pPr>
        <w:rPr>
          <w:rStyle w:val="af1"/>
          <w:rFonts w:ascii="Arial" w:hAnsi="Arial" w:cs="Arial"/>
          <w:bCs w:val="0"/>
          <w:sz w:val="20"/>
          <w:szCs w:val="20"/>
        </w:rPr>
      </w:pPr>
    </w:p>
    <w:p w:rsidR="00763F5D" w:rsidRPr="00763F5D" w:rsidRDefault="00763F5D" w:rsidP="00763F5D">
      <w:pPr>
        <w:jc w:val="right"/>
        <w:rPr>
          <w:rStyle w:val="af1"/>
          <w:rFonts w:ascii="Arial" w:hAnsi="Arial" w:cs="Arial"/>
          <w:b w:val="0"/>
          <w:bCs w:val="0"/>
          <w:color w:val="auto"/>
          <w:sz w:val="20"/>
          <w:szCs w:val="20"/>
        </w:rPr>
      </w:pPr>
      <w:r w:rsidRPr="00763F5D">
        <w:rPr>
          <w:rStyle w:val="af1"/>
          <w:rFonts w:ascii="Arial" w:hAnsi="Arial" w:cs="Arial"/>
          <w:b w:val="0"/>
          <w:color w:val="auto"/>
          <w:sz w:val="20"/>
          <w:szCs w:val="20"/>
        </w:rPr>
        <w:t>Утверждена</w:t>
      </w:r>
      <w:r w:rsidRPr="00763F5D">
        <w:rPr>
          <w:rStyle w:val="af1"/>
          <w:rFonts w:ascii="Arial" w:hAnsi="Arial" w:cs="Arial"/>
          <w:b w:val="0"/>
          <w:color w:val="auto"/>
          <w:sz w:val="20"/>
          <w:szCs w:val="20"/>
        </w:rPr>
        <w:br/>
      </w:r>
      <w:hyperlink r:id="rId51" w:anchor="sub_0" w:history="1">
        <w:r w:rsidRPr="00763F5D">
          <w:rPr>
            <w:rStyle w:val="afd"/>
            <w:rFonts w:ascii="Arial" w:hAnsi="Arial" w:cs="Arial"/>
            <w:b w:val="0"/>
            <w:color w:val="auto"/>
            <w:sz w:val="20"/>
            <w:szCs w:val="20"/>
          </w:rPr>
          <w:t>постановлением</w:t>
        </w:r>
      </w:hyperlink>
      <w:r w:rsidRPr="00763F5D">
        <w:rPr>
          <w:rStyle w:val="af1"/>
          <w:rFonts w:ascii="Arial" w:hAnsi="Arial" w:cs="Arial"/>
          <w:b w:val="0"/>
          <w:color w:val="auto"/>
          <w:sz w:val="20"/>
          <w:szCs w:val="20"/>
        </w:rPr>
        <w:t xml:space="preserve"> администрации Таушкасинского сельского</w:t>
      </w:r>
    </w:p>
    <w:p w:rsidR="00763F5D" w:rsidRPr="00763F5D" w:rsidRDefault="00763F5D" w:rsidP="00763F5D">
      <w:pPr>
        <w:jc w:val="right"/>
        <w:rPr>
          <w:rFonts w:ascii="Arial" w:hAnsi="Arial" w:cs="Arial"/>
          <w:b/>
          <w:sz w:val="20"/>
          <w:szCs w:val="20"/>
        </w:rPr>
      </w:pPr>
      <w:r w:rsidRPr="00763F5D">
        <w:rPr>
          <w:rStyle w:val="af1"/>
          <w:rFonts w:ascii="Arial" w:hAnsi="Arial" w:cs="Arial"/>
          <w:b w:val="0"/>
          <w:color w:val="auto"/>
          <w:sz w:val="20"/>
          <w:szCs w:val="20"/>
        </w:rPr>
        <w:t>поселения Цивильского района Чувашской Республики</w:t>
      </w:r>
      <w:r w:rsidRPr="00763F5D">
        <w:rPr>
          <w:rStyle w:val="af1"/>
          <w:rFonts w:ascii="Arial" w:hAnsi="Arial" w:cs="Arial"/>
          <w:b w:val="0"/>
          <w:color w:val="auto"/>
          <w:sz w:val="20"/>
          <w:szCs w:val="20"/>
        </w:rPr>
        <w:br/>
        <w:t>от 14.04.2021 №30</w:t>
      </w:r>
    </w:p>
    <w:p w:rsidR="00763F5D" w:rsidRPr="00763F5D" w:rsidRDefault="00763F5D" w:rsidP="00763F5D">
      <w:pPr>
        <w:jc w:val="center"/>
        <w:rPr>
          <w:rFonts w:ascii="Arial" w:hAnsi="Arial" w:cs="Arial"/>
          <w:sz w:val="20"/>
          <w:szCs w:val="20"/>
        </w:rPr>
      </w:pPr>
    </w:p>
    <w:p w:rsidR="00763F5D" w:rsidRPr="00763F5D" w:rsidRDefault="00763F5D" w:rsidP="00763F5D">
      <w:pPr>
        <w:pStyle w:val="10"/>
        <w:spacing w:before="0" w:beforeAutospacing="0" w:after="0" w:afterAutospacing="0"/>
        <w:jc w:val="center"/>
        <w:rPr>
          <w:rFonts w:ascii="Arial" w:hAnsi="Arial" w:cs="Arial"/>
          <w:sz w:val="20"/>
          <w:szCs w:val="20"/>
        </w:rPr>
      </w:pPr>
      <w:r w:rsidRPr="00763F5D">
        <w:rPr>
          <w:rFonts w:ascii="Arial" w:hAnsi="Arial" w:cs="Arial"/>
          <w:sz w:val="20"/>
          <w:szCs w:val="20"/>
        </w:rPr>
        <w:t>Муниципальная программа «Развитие культуры и туризма в Таушкасинском сельском поселении Цивильского района Чувашской Республики» на 2021 - 2035 годы</w:t>
      </w:r>
    </w:p>
    <w:p w:rsidR="00763F5D" w:rsidRPr="00763F5D" w:rsidRDefault="00763F5D" w:rsidP="00763F5D">
      <w:pPr>
        <w:pStyle w:val="10"/>
        <w:spacing w:before="0" w:beforeAutospacing="0" w:after="0" w:afterAutospacing="0"/>
        <w:ind w:firstLine="567"/>
        <w:jc w:val="center"/>
        <w:rPr>
          <w:rFonts w:ascii="Arial" w:hAnsi="Arial" w:cs="Arial"/>
          <w:sz w:val="20"/>
          <w:szCs w:val="20"/>
        </w:rPr>
      </w:pPr>
      <w:bookmarkStart w:id="38" w:name="sub_110"/>
    </w:p>
    <w:p w:rsidR="00763F5D" w:rsidRPr="00763F5D" w:rsidRDefault="00763F5D" w:rsidP="00763F5D">
      <w:pPr>
        <w:pStyle w:val="10"/>
        <w:spacing w:before="0" w:beforeAutospacing="0" w:after="0" w:afterAutospacing="0"/>
        <w:ind w:firstLine="567"/>
        <w:jc w:val="center"/>
        <w:rPr>
          <w:rFonts w:ascii="Arial" w:hAnsi="Arial" w:cs="Arial"/>
          <w:sz w:val="20"/>
          <w:szCs w:val="20"/>
        </w:rPr>
      </w:pPr>
      <w:r w:rsidRPr="00763F5D">
        <w:rPr>
          <w:rFonts w:ascii="Arial" w:hAnsi="Arial" w:cs="Arial"/>
          <w:sz w:val="20"/>
          <w:szCs w:val="20"/>
        </w:rPr>
        <w:t>Паспорт</w:t>
      </w:r>
      <w:r w:rsidRPr="00763F5D">
        <w:rPr>
          <w:rFonts w:ascii="Arial" w:hAnsi="Arial" w:cs="Arial"/>
          <w:sz w:val="20"/>
          <w:szCs w:val="20"/>
        </w:rPr>
        <w:br/>
        <w:t>муниципальной программы Чувашской Республики «Развитие культуры и туризма в Таушкасинском сельском поселении Цивильского района Чувашской Республики» на 2021 - 2035 годы</w:t>
      </w:r>
    </w:p>
    <w:bookmarkEnd w:id="38"/>
    <w:p w:rsidR="00763F5D" w:rsidRPr="00763F5D" w:rsidRDefault="00763F5D" w:rsidP="00763F5D">
      <w:pPr>
        <w:ind w:firstLine="567"/>
        <w:rPr>
          <w:rFonts w:ascii="Arial" w:hAnsi="Arial" w:cs="Arial"/>
          <w:sz w:val="20"/>
          <w:szCs w:val="20"/>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4480"/>
        <w:gridCol w:w="5740"/>
      </w:tblGrid>
      <w:tr w:rsidR="00763F5D" w:rsidRPr="00763F5D" w:rsidTr="00064BEC">
        <w:tc>
          <w:tcPr>
            <w:tcW w:w="4480" w:type="dxa"/>
            <w:tcBorders>
              <w:top w:val="single" w:sz="4" w:space="0" w:color="auto"/>
              <w:bottom w:val="single" w:sz="4" w:space="0" w:color="auto"/>
              <w:right w:val="single" w:sz="4" w:space="0" w:color="auto"/>
            </w:tcBorders>
          </w:tcPr>
          <w:p w:rsidR="00763F5D" w:rsidRPr="00763F5D" w:rsidRDefault="00763F5D" w:rsidP="00064BEC">
            <w:pPr>
              <w:pStyle w:val="afff2"/>
              <w:ind w:firstLine="34"/>
              <w:rPr>
                <w:rFonts w:cs="Arial"/>
              </w:rPr>
            </w:pPr>
            <w:r w:rsidRPr="00763F5D">
              <w:rPr>
                <w:rFonts w:cs="Arial"/>
              </w:rPr>
              <w:t>Ответственный исполнитель муниципальной программы</w:t>
            </w:r>
          </w:p>
        </w:tc>
        <w:tc>
          <w:tcPr>
            <w:tcW w:w="5740" w:type="dxa"/>
            <w:tcBorders>
              <w:top w:val="single" w:sz="4" w:space="0" w:color="auto"/>
              <w:left w:val="single" w:sz="4" w:space="0" w:color="auto"/>
              <w:bottom w:val="single" w:sz="4" w:space="0" w:color="auto"/>
            </w:tcBorders>
          </w:tcPr>
          <w:p w:rsidR="00763F5D" w:rsidRPr="00763F5D" w:rsidRDefault="00763F5D" w:rsidP="00064BEC">
            <w:pPr>
              <w:pStyle w:val="afff2"/>
              <w:rPr>
                <w:rFonts w:cs="Arial"/>
              </w:rPr>
            </w:pPr>
            <w:r w:rsidRPr="00763F5D">
              <w:rPr>
                <w:rFonts w:cs="Arial"/>
              </w:rPr>
              <w:t>Администрация Таушкасинского сельского поселения Цивильского района</w:t>
            </w:r>
          </w:p>
        </w:tc>
      </w:tr>
      <w:tr w:rsidR="00763F5D" w:rsidRPr="00763F5D" w:rsidTr="00064BEC">
        <w:tc>
          <w:tcPr>
            <w:tcW w:w="4480" w:type="dxa"/>
            <w:tcBorders>
              <w:top w:val="single" w:sz="4" w:space="0" w:color="auto"/>
              <w:bottom w:val="single" w:sz="4" w:space="0" w:color="auto"/>
              <w:right w:val="single" w:sz="4" w:space="0" w:color="auto"/>
            </w:tcBorders>
          </w:tcPr>
          <w:p w:rsidR="00763F5D" w:rsidRPr="00763F5D" w:rsidRDefault="00763F5D" w:rsidP="00064BEC">
            <w:pPr>
              <w:pStyle w:val="afff2"/>
              <w:ind w:firstLine="34"/>
              <w:rPr>
                <w:rFonts w:cs="Arial"/>
              </w:rPr>
            </w:pPr>
            <w:r w:rsidRPr="00763F5D">
              <w:rPr>
                <w:rFonts w:cs="Arial"/>
              </w:rPr>
              <w:t>Разработчик программы</w:t>
            </w:r>
          </w:p>
        </w:tc>
        <w:tc>
          <w:tcPr>
            <w:tcW w:w="5740" w:type="dxa"/>
            <w:tcBorders>
              <w:top w:val="single" w:sz="4" w:space="0" w:color="auto"/>
              <w:left w:val="single" w:sz="4" w:space="0" w:color="auto"/>
              <w:bottom w:val="single" w:sz="4" w:space="0" w:color="auto"/>
            </w:tcBorders>
          </w:tcPr>
          <w:p w:rsidR="00763F5D" w:rsidRPr="00763F5D" w:rsidRDefault="00763F5D" w:rsidP="00064BEC">
            <w:pPr>
              <w:pStyle w:val="afff2"/>
              <w:rPr>
                <w:rFonts w:cs="Arial"/>
              </w:rPr>
            </w:pPr>
            <w:r w:rsidRPr="00763F5D">
              <w:rPr>
                <w:rFonts w:cs="Arial"/>
              </w:rPr>
              <w:t>Администрация Таушкасинского сельского поселения Цивильского района Чувашской республики</w:t>
            </w:r>
          </w:p>
        </w:tc>
      </w:tr>
      <w:tr w:rsidR="00763F5D" w:rsidRPr="00763F5D" w:rsidTr="00064BEC">
        <w:tc>
          <w:tcPr>
            <w:tcW w:w="4480" w:type="dxa"/>
            <w:tcBorders>
              <w:top w:val="single" w:sz="4" w:space="0" w:color="auto"/>
              <w:bottom w:val="single" w:sz="4" w:space="0" w:color="auto"/>
              <w:right w:val="single" w:sz="4" w:space="0" w:color="auto"/>
            </w:tcBorders>
          </w:tcPr>
          <w:p w:rsidR="00763F5D" w:rsidRPr="00763F5D" w:rsidRDefault="00763F5D" w:rsidP="00064BEC">
            <w:pPr>
              <w:pStyle w:val="afff2"/>
              <w:ind w:firstLine="34"/>
              <w:rPr>
                <w:rFonts w:cs="Arial"/>
              </w:rPr>
            </w:pPr>
            <w:r w:rsidRPr="00763F5D">
              <w:rPr>
                <w:rFonts w:cs="Arial"/>
              </w:rPr>
              <w:t>Подпрограмма</w:t>
            </w:r>
          </w:p>
        </w:tc>
        <w:tc>
          <w:tcPr>
            <w:tcW w:w="5740" w:type="dxa"/>
            <w:tcBorders>
              <w:top w:val="single" w:sz="4" w:space="0" w:color="auto"/>
              <w:left w:val="single" w:sz="4" w:space="0" w:color="auto"/>
              <w:bottom w:val="single" w:sz="4" w:space="0" w:color="auto"/>
            </w:tcBorders>
          </w:tcPr>
          <w:p w:rsidR="00763F5D" w:rsidRPr="00763F5D" w:rsidRDefault="00763F5D" w:rsidP="00064BEC">
            <w:pPr>
              <w:pStyle w:val="afff2"/>
              <w:rPr>
                <w:rFonts w:cs="Arial"/>
              </w:rPr>
            </w:pPr>
            <w:r w:rsidRPr="00763F5D">
              <w:rPr>
                <w:rFonts w:cs="Arial"/>
              </w:rPr>
              <w:t>«Развитие культуры в Таушкасинском сельском поселении Цивильского района Чувашской Республики»</w:t>
            </w:r>
          </w:p>
        </w:tc>
      </w:tr>
      <w:tr w:rsidR="00763F5D" w:rsidRPr="00763F5D" w:rsidTr="00064BEC">
        <w:tc>
          <w:tcPr>
            <w:tcW w:w="4480" w:type="dxa"/>
            <w:tcBorders>
              <w:top w:val="single" w:sz="4" w:space="0" w:color="auto"/>
              <w:bottom w:val="single" w:sz="4" w:space="0" w:color="auto"/>
              <w:right w:val="single" w:sz="4" w:space="0" w:color="auto"/>
            </w:tcBorders>
          </w:tcPr>
          <w:p w:rsidR="00763F5D" w:rsidRPr="00763F5D" w:rsidRDefault="00763F5D" w:rsidP="00064BEC">
            <w:pPr>
              <w:pStyle w:val="afff2"/>
              <w:rPr>
                <w:rFonts w:cs="Arial"/>
              </w:rPr>
            </w:pPr>
            <w:r w:rsidRPr="00763F5D">
              <w:rPr>
                <w:rFonts w:cs="Arial"/>
              </w:rPr>
              <w:t>Основное мероприятие</w:t>
            </w:r>
          </w:p>
        </w:tc>
        <w:tc>
          <w:tcPr>
            <w:tcW w:w="5740" w:type="dxa"/>
            <w:tcBorders>
              <w:top w:val="single" w:sz="4" w:space="0" w:color="auto"/>
              <w:left w:val="single" w:sz="4" w:space="0" w:color="auto"/>
              <w:bottom w:val="single" w:sz="4" w:space="0" w:color="auto"/>
            </w:tcBorders>
          </w:tcPr>
          <w:p w:rsidR="00763F5D" w:rsidRPr="00763F5D" w:rsidRDefault="00763F5D" w:rsidP="00064BEC">
            <w:pPr>
              <w:pStyle w:val="afff2"/>
              <w:rPr>
                <w:rFonts w:cs="Arial"/>
              </w:rPr>
            </w:pPr>
            <w:r w:rsidRPr="00763F5D">
              <w:rPr>
                <w:rFonts w:cs="Arial"/>
              </w:rPr>
              <w:t>«Сохранение и развитие народного творчества»</w:t>
            </w:r>
          </w:p>
        </w:tc>
      </w:tr>
      <w:tr w:rsidR="00763F5D" w:rsidRPr="00763F5D" w:rsidTr="00064BEC">
        <w:tc>
          <w:tcPr>
            <w:tcW w:w="4480" w:type="dxa"/>
            <w:tcBorders>
              <w:top w:val="single" w:sz="4" w:space="0" w:color="auto"/>
              <w:bottom w:val="single" w:sz="4" w:space="0" w:color="auto"/>
              <w:right w:val="single" w:sz="4" w:space="0" w:color="auto"/>
            </w:tcBorders>
          </w:tcPr>
          <w:p w:rsidR="00763F5D" w:rsidRPr="00763F5D" w:rsidRDefault="00763F5D" w:rsidP="00064BEC">
            <w:pPr>
              <w:pStyle w:val="afff2"/>
              <w:rPr>
                <w:rFonts w:cs="Arial"/>
              </w:rPr>
            </w:pPr>
            <w:r w:rsidRPr="00763F5D">
              <w:rPr>
                <w:rFonts w:cs="Arial"/>
              </w:rPr>
              <w:t xml:space="preserve">Мероприятие </w:t>
            </w:r>
          </w:p>
        </w:tc>
        <w:tc>
          <w:tcPr>
            <w:tcW w:w="5740" w:type="dxa"/>
            <w:tcBorders>
              <w:top w:val="single" w:sz="4" w:space="0" w:color="auto"/>
              <w:left w:val="single" w:sz="4" w:space="0" w:color="auto"/>
              <w:bottom w:val="single" w:sz="4" w:space="0" w:color="auto"/>
            </w:tcBorders>
          </w:tcPr>
          <w:p w:rsidR="00763F5D" w:rsidRPr="00763F5D" w:rsidRDefault="00763F5D" w:rsidP="00064BEC">
            <w:pPr>
              <w:pStyle w:val="afff2"/>
              <w:rPr>
                <w:rFonts w:cs="Arial"/>
              </w:rPr>
            </w:pPr>
            <w:r w:rsidRPr="00763F5D">
              <w:rPr>
                <w:rFonts w:cs="Arial"/>
              </w:rPr>
              <w:t>«Обеспечение деятельности учреждений в сфере культурно – досугового обслуживания населения»</w:t>
            </w:r>
          </w:p>
        </w:tc>
      </w:tr>
      <w:tr w:rsidR="00763F5D" w:rsidRPr="00763F5D" w:rsidTr="00064BEC">
        <w:tc>
          <w:tcPr>
            <w:tcW w:w="4480" w:type="dxa"/>
            <w:tcBorders>
              <w:top w:val="single" w:sz="4" w:space="0" w:color="auto"/>
              <w:bottom w:val="single" w:sz="4" w:space="0" w:color="auto"/>
              <w:right w:val="single" w:sz="4" w:space="0" w:color="auto"/>
            </w:tcBorders>
          </w:tcPr>
          <w:p w:rsidR="00763F5D" w:rsidRPr="00763F5D" w:rsidRDefault="00763F5D" w:rsidP="00064BEC">
            <w:pPr>
              <w:pStyle w:val="afff2"/>
              <w:rPr>
                <w:rFonts w:cs="Arial"/>
              </w:rPr>
            </w:pPr>
            <w:r w:rsidRPr="00763F5D">
              <w:rPr>
                <w:rFonts w:cs="Arial"/>
              </w:rPr>
              <w:t>Цели муниципальной программы</w:t>
            </w:r>
          </w:p>
        </w:tc>
        <w:tc>
          <w:tcPr>
            <w:tcW w:w="5740" w:type="dxa"/>
            <w:tcBorders>
              <w:top w:val="single" w:sz="4" w:space="0" w:color="auto"/>
              <w:left w:val="single" w:sz="4" w:space="0" w:color="auto"/>
              <w:bottom w:val="single" w:sz="4" w:space="0" w:color="auto"/>
            </w:tcBorders>
          </w:tcPr>
          <w:p w:rsidR="00763F5D" w:rsidRPr="00763F5D" w:rsidRDefault="00763F5D" w:rsidP="00064BEC">
            <w:pPr>
              <w:pStyle w:val="afff2"/>
              <w:rPr>
                <w:rFonts w:cs="Arial"/>
              </w:rPr>
            </w:pPr>
            <w:r w:rsidRPr="00763F5D">
              <w:rPr>
                <w:rFonts w:cs="Arial"/>
              </w:rPr>
              <w:t>обеспечение прав граждан на доступ к культурным ценностям;</w:t>
            </w:r>
          </w:p>
          <w:p w:rsidR="00763F5D" w:rsidRPr="00763F5D" w:rsidRDefault="00763F5D" w:rsidP="00064BEC">
            <w:pPr>
              <w:pStyle w:val="afff2"/>
              <w:rPr>
                <w:rFonts w:cs="Arial"/>
              </w:rPr>
            </w:pPr>
            <w:r w:rsidRPr="00763F5D">
              <w:rPr>
                <w:rFonts w:cs="Arial"/>
              </w:rPr>
              <w:t>обеспечение свободы творчества и прав граждан на участие в культурной жизни;</w:t>
            </w:r>
          </w:p>
          <w:p w:rsidR="00763F5D" w:rsidRPr="00763F5D" w:rsidRDefault="00763F5D" w:rsidP="00064BEC">
            <w:pPr>
              <w:pStyle w:val="afff2"/>
              <w:rPr>
                <w:rFonts w:cs="Arial"/>
              </w:rPr>
            </w:pPr>
            <w:r w:rsidRPr="00763F5D">
              <w:rPr>
                <w:rFonts w:cs="Arial"/>
              </w:rPr>
              <w:t>формирование в обществе норм и установок толерантного сознания и поведения, уважительного отношения к этнокультурным и конфессиональным различиям;</w:t>
            </w:r>
          </w:p>
          <w:p w:rsidR="00763F5D" w:rsidRPr="00763F5D" w:rsidRDefault="00763F5D" w:rsidP="00064BEC">
            <w:pPr>
              <w:pStyle w:val="afff2"/>
              <w:rPr>
                <w:rFonts w:cs="Arial"/>
              </w:rPr>
            </w:pPr>
            <w:r w:rsidRPr="00763F5D">
              <w:rPr>
                <w:rFonts w:cs="Arial"/>
              </w:rPr>
              <w:t>создание условий для гармоничного развития культуры народов, проживающих на территории Таушкасинского сельского поселения Цивильского района.</w:t>
            </w:r>
          </w:p>
        </w:tc>
      </w:tr>
      <w:tr w:rsidR="00763F5D" w:rsidRPr="00763F5D" w:rsidTr="00064BEC">
        <w:tc>
          <w:tcPr>
            <w:tcW w:w="4480" w:type="dxa"/>
            <w:tcBorders>
              <w:top w:val="single" w:sz="4" w:space="0" w:color="auto"/>
              <w:bottom w:val="single" w:sz="4" w:space="0" w:color="auto"/>
              <w:right w:val="single" w:sz="4" w:space="0" w:color="auto"/>
            </w:tcBorders>
          </w:tcPr>
          <w:p w:rsidR="00763F5D" w:rsidRPr="00763F5D" w:rsidRDefault="00763F5D" w:rsidP="00064BEC">
            <w:pPr>
              <w:pStyle w:val="afff2"/>
              <w:rPr>
                <w:rFonts w:cs="Arial"/>
              </w:rPr>
            </w:pPr>
            <w:r w:rsidRPr="00763F5D">
              <w:rPr>
                <w:rFonts w:cs="Arial"/>
              </w:rPr>
              <w:t>Задачи муниципальной программы</w:t>
            </w:r>
          </w:p>
        </w:tc>
        <w:tc>
          <w:tcPr>
            <w:tcW w:w="5740" w:type="dxa"/>
            <w:tcBorders>
              <w:top w:val="single" w:sz="4" w:space="0" w:color="auto"/>
              <w:left w:val="single" w:sz="4" w:space="0" w:color="auto"/>
              <w:bottom w:val="single" w:sz="4" w:space="0" w:color="auto"/>
            </w:tcBorders>
          </w:tcPr>
          <w:p w:rsidR="00763F5D" w:rsidRPr="00763F5D" w:rsidRDefault="00763F5D" w:rsidP="00064BEC">
            <w:pPr>
              <w:pStyle w:val="afff2"/>
              <w:rPr>
                <w:rFonts w:cs="Arial"/>
              </w:rPr>
            </w:pPr>
            <w:r w:rsidRPr="00763F5D">
              <w:rPr>
                <w:rFonts w:cs="Arial"/>
              </w:rPr>
              <w:t>расширение доступа к культурным ценностям и информационным ресурсам, сохранение культурного и исторического наследия;</w:t>
            </w:r>
          </w:p>
          <w:p w:rsidR="00763F5D" w:rsidRPr="00763F5D" w:rsidRDefault="00763F5D" w:rsidP="00064BEC">
            <w:pPr>
              <w:pStyle w:val="afff2"/>
              <w:rPr>
                <w:rFonts w:cs="Arial"/>
              </w:rPr>
            </w:pPr>
            <w:r w:rsidRPr="00763F5D">
              <w:rPr>
                <w:rFonts w:cs="Arial"/>
              </w:rPr>
              <w:lastRenderedPageBreak/>
              <w:t>поддержка и развитие художественно-творческой деятельности;</w:t>
            </w:r>
          </w:p>
          <w:p w:rsidR="00763F5D" w:rsidRPr="00763F5D" w:rsidRDefault="00763F5D" w:rsidP="00064BEC">
            <w:pPr>
              <w:pStyle w:val="afff2"/>
              <w:rPr>
                <w:rFonts w:cs="Arial"/>
              </w:rPr>
            </w:pPr>
            <w:r w:rsidRPr="00763F5D">
              <w:rPr>
                <w:rFonts w:cs="Arial"/>
              </w:rPr>
              <w:t>укрепление межнационального и межконфессионального согласия, профилактика конфликтов на социальной, этнической и конфессиональной почве.</w:t>
            </w:r>
          </w:p>
        </w:tc>
      </w:tr>
      <w:tr w:rsidR="00763F5D" w:rsidRPr="00763F5D" w:rsidTr="00064BEC">
        <w:tc>
          <w:tcPr>
            <w:tcW w:w="4480" w:type="dxa"/>
            <w:tcBorders>
              <w:top w:val="single" w:sz="4" w:space="0" w:color="auto"/>
              <w:bottom w:val="single" w:sz="4" w:space="0" w:color="auto"/>
              <w:right w:val="single" w:sz="4" w:space="0" w:color="auto"/>
            </w:tcBorders>
          </w:tcPr>
          <w:p w:rsidR="00763F5D" w:rsidRPr="00763F5D" w:rsidRDefault="00763F5D" w:rsidP="00064BEC">
            <w:pPr>
              <w:pStyle w:val="afff2"/>
              <w:rPr>
                <w:rFonts w:cs="Arial"/>
              </w:rPr>
            </w:pPr>
            <w:r w:rsidRPr="00763F5D">
              <w:rPr>
                <w:rFonts w:cs="Arial"/>
              </w:rPr>
              <w:lastRenderedPageBreak/>
              <w:t>Целевые индикаторы (показатели) муниципальной программы</w:t>
            </w:r>
          </w:p>
        </w:tc>
        <w:tc>
          <w:tcPr>
            <w:tcW w:w="5740" w:type="dxa"/>
            <w:tcBorders>
              <w:top w:val="single" w:sz="4" w:space="0" w:color="auto"/>
              <w:left w:val="single" w:sz="4" w:space="0" w:color="auto"/>
              <w:bottom w:val="single" w:sz="4" w:space="0" w:color="auto"/>
            </w:tcBorders>
          </w:tcPr>
          <w:p w:rsidR="00763F5D" w:rsidRPr="00763F5D" w:rsidRDefault="00763F5D" w:rsidP="00064BEC">
            <w:pPr>
              <w:pStyle w:val="afff2"/>
              <w:rPr>
                <w:rFonts w:cs="Arial"/>
              </w:rPr>
            </w:pPr>
            <w:r w:rsidRPr="00763F5D">
              <w:rPr>
                <w:rFonts w:cs="Arial"/>
              </w:rPr>
              <w:t>к 2036 году будут достигнуты следующие показатели:</w:t>
            </w:r>
          </w:p>
          <w:p w:rsidR="00763F5D" w:rsidRPr="00763F5D" w:rsidRDefault="00763F5D" w:rsidP="00064BEC">
            <w:pPr>
              <w:pStyle w:val="afff2"/>
              <w:rPr>
                <w:rFonts w:cs="Arial"/>
              </w:rPr>
            </w:pPr>
            <w:r w:rsidRPr="00763F5D">
              <w:rPr>
                <w:rFonts w:cs="Arial"/>
              </w:rPr>
              <w:t>1) увеличение доли отреставрированных объектов культурного наследия, расположенных на территории Таушкасинского сельского поселения Цивильского района Чувашской Республики, от количества нуждающихся в реставрации до 50 процентов;</w:t>
            </w:r>
          </w:p>
          <w:p w:rsidR="00763F5D" w:rsidRPr="00763F5D" w:rsidRDefault="00763F5D" w:rsidP="00064BEC">
            <w:pPr>
              <w:pStyle w:val="afff2"/>
              <w:rPr>
                <w:rFonts w:cs="Arial"/>
              </w:rPr>
            </w:pPr>
            <w:r w:rsidRPr="00763F5D">
              <w:rPr>
                <w:rFonts w:cs="Arial"/>
              </w:rPr>
              <w:t>2) увеличение числа населения, участвующего в культурно - досуговых мероприятиях, по сравнению с 2020 годом на 25 процентов;</w:t>
            </w:r>
          </w:p>
          <w:p w:rsidR="00763F5D" w:rsidRPr="00763F5D" w:rsidRDefault="00763F5D" w:rsidP="00064BEC">
            <w:pPr>
              <w:pStyle w:val="afff2"/>
              <w:rPr>
                <w:rFonts w:cs="Arial"/>
              </w:rPr>
            </w:pPr>
            <w:r w:rsidRPr="00763F5D">
              <w:rPr>
                <w:rFonts w:cs="Arial"/>
              </w:rPr>
              <w:t>3) повышение уровня обновления книжных фондов общедоступных (публичных) библиотек до 100 процентов установленного норматива.</w:t>
            </w:r>
          </w:p>
        </w:tc>
      </w:tr>
      <w:tr w:rsidR="00763F5D" w:rsidRPr="00763F5D" w:rsidTr="00064BEC">
        <w:tc>
          <w:tcPr>
            <w:tcW w:w="4480" w:type="dxa"/>
            <w:tcBorders>
              <w:top w:val="single" w:sz="4" w:space="0" w:color="auto"/>
              <w:bottom w:val="single" w:sz="4" w:space="0" w:color="auto"/>
              <w:right w:val="single" w:sz="4" w:space="0" w:color="auto"/>
            </w:tcBorders>
          </w:tcPr>
          <w:p w:rsidR="00763F5D" w:rsidRPr="00763F5D" w:rsidRDefault="00763F5D" w:rsidP="00064BEC">
            <w:pPr>
              <w:pStyle w:val="afff2"/>
              <w:rPr>
                <w:rFonts w:cs="Arial"/>
              </w:rPr>
            </w:pPr>
            <w:r w:rsidRPr="00763F5D">
              <w:rPr>
                <w:rFonts w:cs="Arial"/>
              </w:rPr>
              <w:t>Этапы и срок реализации муниципальной программы</w:t>
            </w:r>
          </w:p>
        </w:tc>
        <w:tc>
          <w:tcPr>
            <w:tcW w:w="5740" w:type="dxa"/>
            <w:tcBorders>
              <w:top w:val="single" w:sz="4" w:space="0" w:color="auto"/>
              <w:left w:val="single" w:sz="4" w:space="0" w:color="auto"/>
              <w:bottom w:val="single" w:sz="4" w:space="0" w:color="auto"/>
            </w:tcBorders>
          </w:tcPr>
          <w:p w:rsidR="00763F5D" w:rsidRPr="00763F5D" w:rsidRDefault="00763F5D" w:rsidP="00064BEC">
            <w:pPr>
              <w:pStyle w:val="afff2"/>
              <w:rPr>
                <w:rFonts w:cs="Arial"/>
              </w:rPr>
            </w:pPr>
            <w:r w:rsidRPr="00763F5D">
              <w:rPr>
                <w:rFonts w:cs="Arial"/>
              </w:rPr>
              <w:t>2021 - 2035 годы</w:t>
            </w:r>
          </w:p>
        </w:tc>
      </w:tr>
      <w:tr w:rsidR="00763F5D" w:rsidRPr="00763F5D" w:rsidTr="00064BEC">
        <w:tc>
          <w:tcPr>
            <w:tcW w:w="4480" w:type="dxa"/>
            <w:tcBorders>
              <w:top w:val="single" w:sz="4" w:space="0" w:color="auto"/>
              <w:bottom w:val="single" w:sz="4" w:space="0" w:color="auto"/>
              <w:right w:val="single" w:sz="4" w:space="0" w:color="auto"/>
            </w:tcBorders>
          </w:tcPr>
          <w:p w:rsidR="00763F5D" w:rsidRPr="00763F5D" w:rsidRDefault="00763F5D" w:rsidP="00064BEC">
            <w:pPr>
              <w:pStyle w:val="afff2"/>
              <w:rPr>
                <w:rFonts w:cs="Arial"/>
              </w:rPr>
            </w:pPr>
            <w:r w:rsidRPr="00763F5D">
              <w:rPr>
                <w:rFonts w:cs="Arial"/>
              </w:rPr>
              <w:t>Объем средств бюджета Таушкасинского сельского поселения Цивильского района Чувашской Республики на финансирование муниципальной программы</w:t>
            </w:r>
          </w:p>
        </w:tc>
        <w:tc>
          <w:tcPr>
            <w:tcW w:w="5740" w:type="dxa"/>
            <w:tcBorders>
              <w:top w:val="single" w:sz="4" w:space="0" w:color="auto"/>
              <w:left w:val="single" w:sz="4" w:space="0" w:color="auto"/>
              <w:bottom w:val="single" w:sz="4" w:space="0" w:color="auto"/>
            </w:tcBorders>
          </w:tcPr>
          <w:p w:rsidR="00763F5D" w:rsidRPr="00763F5D" w:rsidRDefault="00763F5D" w:rsidP="00064BEC">
            <w:pPr>
              <w:pStyle w:val="afff2"/>
              <w:rPr>
                <w:rFonts w:cs="Arial"/>
              </w:rPr>
            </w:pPr>
            <w:r w:rsidRPr="00763F5D">
              <w:rPr>
                <w:rFonts w:cs="Arial"/>
              </w:rPr>
              <w:t>общий объем финансирования муниципальной программы из местного бюджета составляет – 26738,3 тыс. руб., в том числе:</w:t>
            </w:r>
          </w:p>
          <w:p w:rsidR="00763F5D" w:rsidRPr="00763F5D" w:rsidRDefault="00763F5D" w:rsidP="00064BEC">
            <w:pPr>
              <w:pStyle w:val="afff2"/>
              <w:rPr>
                <w:rFonts w:cs="Arial"/>
              </w:rPr>
            </w:pPr>
            <w:r w:rsidRPr="00763F5D">
              <w:rPr>
                <w:rFonts w:cs="Arial"/>
              </w:rPr>
              <w:t>в 2021 году – 1793,3 тыс. рублей;</w:t>
            </w:r>
          </w:p>
          <w:p w:rsidR="00763F5D" w:rsidRPr="00763F5D" w:rsidRDefault="00763F5D" w:rsidP="00064BEC">
            <w:pPr>
              <w:pStyle w:val="afff2"/>
              <w:rPr>
                <w:rFonts w:cs="Arial"/>
              </w:rPr>
            </w:pPr>
            <w:r w:rsidRPr="00763F5D">
              <w:rPr>
                <w:rFonts w:cs="Arial"/>
              </w:rPr>
              <w:t>в 2022 году – 1793,3 тыс. рублей;</w:t>
            </w:r>
          </w:p>
          <w:p w:rsidR="00763F5D" w:rsidRPr="00763F5D" w:rsidRDefault="00763F5D" w:rsidP="00064BEC">
            <w:pPr>
              <w:pStyle w:val="afff2"/>
              <w:rPr>
                <w:rFonts w:cs="Arial"/>
              </w:rPr>
            </w:pPr>
            <w:r w:rsidRPr="00763F5D">
              <w:rPr>
                <w:rFonts w:cs="Arial"/>
              </w:rPr>
              <w:t>в 2023 году – 1780,9 тыс. рублей;</w:t>
            </w:r>
          </w:p>
          <w:p w:rsidR="00763F5D" w:rsidRPr="00763F5D" w:rsidRDefault="00763F5D" w:rsidP="00064BEC">
            <w:pPr>
              <w:pStyle w:val="afff2"/>
              <w:rPr>
                <w:rFonts w:cs="Arial"/>
              </w:rPr>
            </w:pPr>
            <w:r w:rsidRPr="00763F5D">
              <w:rPr>
                <w:rFonts w:cs="Arial"/>
              </w:rPr>
              <w:t>в 2024 году – 1780,9 тыс. рублей;</w:t>
            </w:r>
          </w:p>
          <w:p w:rsidR="00763F5D" w:rsidRPr="00763F5D" w:rsidRDefault="00763F5D" w:rsidP="00064BEC">
            <w:pPr>
              <w:pStyle w:val="afff2"/>
              <w:rPr>
                <w:rFonts w:cs="Arial"/>
              </w:rPr>
            </w:pPr>
            <w:r w:rsidRPr="00763F5D">
              <w:rPr>
                <w:rFonts w:cs="Arial"/>
              </w:rPr>
              <w:t>на 2025-2035 годы – 19589,9 тыс. рублей;</w:t>
            </w:r>
          </w:p>
          <w:p w:rsidR="00763F5D" w:rsidRPr="00763F5D" w:rsidRDefault="00763F5D" w:rsidP="00064BEC">
            <w:pPr>
              <w:pStyle w:val="afff2"/>
              <w:rPr>
                <w:rFonts w:cs="Arial"/>
              </w:rPr>
            </w:pPr>
          </w:p>
        </w:tc>
      </w:tr>
      <w:tr w:rsidR="00763F5D" w:rsidRPr="00763F5D" w:rsidTr="00064BEC">
        <w:tc>
          <w:tcPr>
            <w:tcW w:w="4480" w:type="dxa"/>
            <w:tcBorders>
              <w:top w:val="single" w:sz="4" w:space="0" w:color="auto"/>
              <w:bottom w:val="single" w:sz="4" w:space="0" w:color="auto"/>
              <w:right w:val="single" w:sz="4" w:space="0" w:color="auto"/>
            </w:tcBorders>
          </w:tcPr>
          <w:p w:rsidR="00763F5D" w:rsidRPr="00763F5D" w:rsidRDefault="00763F5D" w:rsidP="00064BEC">
            <w:pPr>
              <w:pStyle w:val="afff2"/>
              <w:rPr>
                <w:rFonts w:cs="Arial"/>
              </w:rPr>
            </w:pPr>
            <w:r w:rsidRPr="00763F5D">
              <w:rPr>
                <w:rFonts w:cs="Arial"/>
              </w:rPr>
              <w:t>Ожидаемые результаты реализации муниципальной программы</w:t>
            </w:r>
          </w:p>
        </w:tc>
        <w:tc>
          <w:tcPr>
            <w:tcW w:w="5740" w:type="dxa"/>
            <w:tcBorders>
              <w:top w:val="single" w:sz="4" w:space="0" w:color="auto"/>
              <w:left w:val="single" w:sz="4" w:space="0" w:color="auto"/>
              <w:bottom w:val="single" w:sz="4" w:space="0" w:color="auto"/>
            </w:tcBorders>
          </w:tcPr>
          <w:p w:rsidR="00763F5D" w:rsidRPr="00763F5D" w:rsidRDefault="00763F5D" w:rsidP="00064BEC">
            <w:pPr>
              <w:pStyle w:val="afff2"/>
              <w:rPr>
                <w:rFonts w:cs="Arial"/>
              </w:rPr>
            </w:pPr>
            <w:r w:rsidRPr="00763F5D">
              <w:rPr>
                <w:rFonts w:cs="Arial"/>
              </w:rPr>
              <w:t>внедрение инновационных технологий, повышение конкурентоспособности учреждений культуры;</w:t>
            </w:r>
          </w:p>
          <w:p w:rsidR="00763F5D" w:rsidRPr="00763F5D" w:rsidRDefault="00763F5D" w:rsidP="00064BEC">
            <w:pPr>
              <w:pStyle w:val="afff2"/>
              <w:rPr>
                <w:rFonts w:cs="Arial"/>
              </w:rPr>
            </w:pPr>
            <w:r w:rsidRPr="00763F5D">
              <w:rPr>
                <w:rFonts w:cs="Arial"/>
              </w:rPr>
              <w:t>вовлечение населения в активную социально-культурную деятельность, реализация творческих инициатив населения;</w:t>
            </w:r>
          </w:p>
          <w:p w:rsidR="00763F5D" w:rsidRPr="00763F5D" w:rsidRDefault="00763F5D" w:rsidP="00064BEC">
            <w:pPr>
              <w:pStyle w:val="afff2"/>
              <w:rPr>
                <w:rFonts w:cs="Arial"/>
              </w:rPr>
            </w:pPr>
            <w:r w:rsidRPr="00763F5D">
              <w:rPr>
                <w:rFonts w:cs="Arial"/>
              </w:rPr>
              <w:t>создание условий для развития культуры народов, проживающих на территории Таушкасинского сельского поселения Цивильского района, повышение их общей культуры и гармонизация отношений граждан разных национальностей в обществе;</w:t>
            </w:r>
          </w:p>
          <w:p w:rsidR="00763F5D" w:rsidRPr="00763F5D" w:rsidRDefault="00763F5D" w:rsidP="00064BEC">
            <w:pPr>
              <w:pStyle w:val="afff2"/>
              <w:rPr>
                <w:rFonts w:cs="Arial"/>
              </w:rPr>
            </w:pPr>
            <w:r w:rsidRPr="00763F5D">
              <w:rPr>
                <w:rFonts w:cs="Arial"/>
              </w:rPr>
              <w:t>повышение доступности и качества предоставляемых услуг, повышение эффективности деятельности.</w:t>
            </w:r>
          </w:p>
        </w:tc>
      </w:tr>
      <w:tr w:rsidR="00763F5D" w:rsidRPr="00763F5D" w:rsidTr="00064BEC">
        <w:tc>
          <w:tcPr>
            <w:tcW w:w="4480" w:type="dxa"/>
            <w:tcBorders>
              <w:top w:val="single" w:sz="4" w:space="0" w:color="auto"/>
              <w:bottom w:val="single" w:sz="4" w:space="0" w:color="auto"/>
              <w:right w:val="single" w:sz="4" w:space="0" w:color="auto"/>
            </w:tcBorders>
          </w:tcPr>
          <w:p w:rsidR="00763F5D" w:rsidRPr="00763F5D" w:rsidRDefault="00763F5D" w:rsidP="00064BEC">
            <w:pPr>
              <w:pStyle w:val="afff2"/>
              <w:rPr>
                <w:rFonts w:cs="Arial"/>
              </w:rPr>
            </w:pPr>
            <w:r w:rsidRPr="00763F5D">
              <w:rPr>
                <w:rFonts w:cs="Arial"/>
              </w:rPr>
              <w:t>Система организации контроля за исполнением программы</w:t>
            </w:r>
          </w:p>
        </w:tc>
        <w:tc>
          <w:tcPr>
            <w:tcW w:w="5740" w:type="dxa"/>
            <w:tcBorders>
              <w:top w:val="single" w:sz="4" w:space="0" w:color="auto"/>
              <w:left w:val="single" w:sz="4" w:space="0" w:color="auto"/>
              <w:bottom w:val="single" w:sz="4" w:space="0" w:color="auto"/>
            </w:tcBorders>
          </w:tcPr>
          <w:p w:rsidR="00763F5D" w:rsidRPr="00763F5D" w:rsidRDefault="00763F5D" w:rsidP="00064BEC">
            <w:pPr>
              <w:pStyle w:val="afff2"/>
              <w:rPr>
                <w:rFonts w:cs="Arial"/>
              </w:rPr>
            </w:pPr>
            <w:r w:rsidRPr="00763F5D">
              <w:rPr>
                <w:rFonts w:cs="Arial"/>
              </w:rPr>
              <w:t>Контроль за ходом выполнения Программы осуществляет отдел образования и социального развития администрации Цивильского района, финансовый отдел администрации Цивильского района.</w:t>
            </w:r>
          </w:p>
          <w:p w:rsidR="00763F5D" w:rsidRPr="00763F5D" w:rsidRDefault="00763F5D" w:rsidP="00064BEC">
            <w:pPr>
              <w:pStyle w:val="afff2"/>
              <w:rPr>
                <w:rFonts w:cs="Arial"/>
              </w:rPr>
            </w:pPr>
            <w:r w:rsidRPr="00763F5D">
              <w:rPr>
                <w:rFonts w:cs="Arial"/>
              </w:rPr>
              <w:t>Администрация Таушкасинского сельского поселения представляет в отдел образования и социального развития администрации Цивильского района:</w:t>
            </w:r>
          </w:p>
          <w:p w:rsidR="00763F5D" w:rsidRPr="00763F5D" w:rsidRDefault="00763F5D" w:rsidP="00064BEC">
            <w:pPr>
              <w:pStyle w:val="afff2"/>
              <w:rPr>
                <w:rFonts w:cs="Arial"/>
              </w:rPr>
            </w:pPr>
            <w:r w:rsidRPr="00763F5D">
              <w:rPr>
                <w:rFonts w:cs="Arial"/>
              </w:rPr>
              <w:t>в срок до 05 числа месяца, следующего за отчетным кварталом, информацию о ходе реализации мероприятий подпрограмм, отдельных мероприятий, в реализации которых принимали участие;</w:t>
            </w:r>
          </w:p>
          <w:p w:rsidR="00763F5D" w:rsidRPr="00763F5D" w:rsidRDefault="00763F5D" w:rsidP="00064BEC">
            <w:pPr>
              <w:pStyle w:val="afff2"/>
              <w:rPr>
                <w:rFonts w:cs="Arial"/>
              </w:rPr>
            </w:pPr>
            <w:r w:rsidRPr="00763F5D">
              <w:rPr>
                <w:rFonts w:cs="Arial"/>
              </w:rPr>
              <w:t>в срок до 10 февраля года, следующего за отчетным годом, информацию, необходимую для проведения оценки эффективности реализации Программы и подготовки годового отчета.</w:t>
            </w:r>
          </w:p>
          <w:p w:rsidR="00763F5D" w:rsidRPr="00763F5D" w:rsidRDefault="00763F5D" w:rsidP="00064BEC">
            <w:pPr>
              <w:pStyle w:val="afff2"/>
              <w:rPr>
                <w:rFonts w:cs="Arial"/>
              </w:rPr>
            </w:pPr>
            <w:r w:rsidRPr="00763F5D">
              <w:rPr>
                <w:rFonts w:cs="Arial"/>
              </w:rPr>
              <w:t xml:space="preserve">Отдел образования и социального развития администрации Цивильского района представляет ежеквартально, в срок до 15 числа месяца, следующего за отчетным кварталом, в целях оперативного контроля в </w:t>
            </w:r>
            <w:r w:rsidRPr="00763F5D">
              <w:rPr>
                <w:rFonts w:cs="Arial"/>
              </w:rPr>
              <w:lastRenderedPageBreak/>
              <w:t>отдел экономики и имущественных отношений и финансовый отдел администрации Цивильского района Чувашской Республики:</w:t>
            </w:r>
          </w:p>
          <w:p w:rsidR="00763F5D" w:rsidRPr="00763F5D" w:rsidRDefault="00763F5D" w:rsidP="00064BEC">
            <w:pPr>
              <w:pStyle w:val="afff2"/>
              <w:rPr>
                <w:rFonts w:cs="Arial"/>
              </w:rPr>
            </w:pPr>
            <w:r w:rsidRPr="00763F5D">
              <w:rPr>
                <w:rFonts w:cs="Arial"/>
              </w:rPr>
              <w:t>информацию о степени выполнения подпрограммы и основного мероприятия (мероприятия) Программы;</w:t>
            </w:r>
          </w:p>
          <w:p w:rsidR="00763F5D" w:rsidRPr="00763F5D" w:rsidRDefault="00763F5D" w:rsidP="00064BEC">
            <w:pPr>
              <w:pStyle w:val="afff2"/>
              <w:rPr>
                <w:rFonts w:cs="Arial"/>
              </w:rPr>
            </w:pPr>
            <w:r w:rsidRPr="00763F5D">
              <w:rPr>
                <w:rFonts w:cs="Arial"/>
              </w:rPr>
              <w:t>информацию о расходовании бюджетных и внебюджетных средств на реализацию Программы;</w:t>
            </w:r>
          </w:p>
          <w:p w:rsidR="00763F5D" w:rsidRPr="00763F5D" w:rsidRDefault="00763F5D" w:rsidP="00064BEC">
            <w:pPr>
              <w:pStyle w:val="afff2"/>
              <w:rPr>
                <w:rFonts w:cs="Arial"/>
              </w:rPr>
            </w:pPr>
            <w:r w:rsidRPr="00763F5D">
              <w:rPr>
                <w:rFonts w:cs="Arial"/>
              </w:rPr>
              <w:t>сведения о достижении значений целевых индикаторов (показателей) Программы;</w:t>
            </w:r>
          </w:p>
          <w:p w:rsidR="00763F5D" w:rsidRPr="00763F5D" w:rsidRDefault="00763F5D" w:rsidP="00064BEC">
            <w:pPr>
              <w:pStyle w:val="afff2"/>
              <w:rPr>
                <w:rFonts w:cs="Arial"/>
              </w:rPr>
            </w:pPr>
            <w:r w:rsidRPr="00763F5D">
              <w:rPr>
                <w:rFonts w:cs="Arial"/>
              </w:rPr>
              <w:t>подготавливает годовой отчет о ходе реализации Программы (далее - годовой отчет) и представляет в отдел экономики и имущественных отношений и финансовый отдел администрации Цивильского района Чувашской Республики в срок до 01 марта года, следующего за отчетным годом.</w:t>
            </w:r>
          </w:p>
          <w:p w:rsidR="00763F5D" w:rsidRPr="00763F5D" w:rsidRDefault="00763F5D" w:rsidP="00064BEC">
            <w:pPr>
              <w:pStyle w:val="afff2"/>
              <w:rPr>
                <w:rFonts w:cs="Arial"/>
              </w:rPr>
            </w:pPr>
            <w:r w:rsidRPr="00763F5D">
              <w:rPr>
                <w:rFonts w:cs="Arial"/>
              </w:rPr>
              <w:t>Годовой отчет о ходе реализации и оценке эффективности Программы подлежит размещению на официальном сайте администрации Таушкасинского сельского поселения Цивильского района Чувашской Республики в информационно-телекоммуникационной сети "Интернет".</w:t>
            </w:r>
          </w:p>
        </w:tc>
      </w:tr>
    </w:tbl>
    <w:p w:rsidR="00763F5D" w:rsidRPr="00763F5D" w:rsidRDefault="00763F5D" w:rsidP="00763F5D">
      <w:pPr>
        <w:ind w:firstLine="567"/>
        <w:rPr>
          <w:rFonts w:ascii="Arial" w:hAnsi="Arial" w:cs="Arial"/>
          <w:sz w:val="20"/>
          <w:szCs w:val="20"/>
        </w:rPr>
      </w:pPr>
    </w:p>
    <w:p w:rsidR="00763F5D" w:rsidRPr="00763F5D" w:rsidRDefault="00763F5D" w:rsidP="00763F5D">
      <w:pPr>
        <w:pStyle w:val="10"/>
        <w:spacing w:before="0" w:beforeAutospacing="0" w:after="0" w:afterAutospacing="0"/>
        <w:ind w:firstLine="567"/>
        <w:jc w:val="center"/>
        <w:rPr>
          <w:rFonts w:ascii="Arial" w:hAnsi="Arial" w:cs="Arial"/>
          <w:sz w:val="20"/>
          <w:szCs w:val="20"/>
        </w:rPr>
      </w:pPr>
      <w:bookmarkStart w:id="39" w:name="sub_101"/>
      <w:r w:rsidRPr="00763F5D">
        <w:rPr>
          <w:rFonts w:ascii="Arial" w:hAnsi="Arial" w:cs="Arial"/>
          <w:sz w:val="20"/>
          <w:szCs w:val="20"/>
        </w:rPr>
        <w:t>Раздел I. Общая характеристика сферы реализации Муниципальной программы «Развитие культуры и туризма в Таушкасинском сельском поселении Цивильского района Чувашской Республики» на 2021 - 2035 годы</w:t>
      </w:r>
      <w:bookmarkEnd w:id="39"/>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 xml:space="preserve">Развитие Российской Федерации на современном этапе характеризуется повышенным вниманием общества к культуре. В </w:t>
      </w:r>
      <w:hyperlink r:id="rId52" w:history="1">
        <w:r w:rsidRPr="00763F5D">
          <w:rPr>
            <w:rStyle w:val="afd"/>
            <w:rFonts w:ascii="Arial" w:hAnsi="Arial" w:cs="Arial"/>
            <w:sz w:val="20"/>
            <w:szCs w:val="20"/>
          </w:rPr>
          <w:t>Концепции</w:t>
        </w:r>
      </w:hyperlink>
      <w:r w:rsidRPr="00763F5D">
        <w:rPr>
          <w:rFonts w:ascii="Arial" w:hAnsi="Arial" w:cs="Arial"/>
          <w:sz w:val="20"/>
          <w:szCs w:val="20"/>
        </w:rPr>
        <w:t xml:space="preserve"> долгосрочного социально-экономического развития Российской Федерации на период до 2025 года, утвержденной </w:t>
      </w:r>
      <w:hyperlink r:id="rId53" w:history="1">
        <w:r w:rsidRPr="00763F5D">
          <w:rPr>
            <w:rStyle w:val="afd"/>
            <w:rFonts w:ascii="Arial" w:hAnsi="Arial" w:cs="Arial"/>
            <w:sz w:val="20"/>
            <w:szCs w:val="20"/>
          </w:rPr>
          <w:t>распоряжением</w:t>
        </w:r>
      </w:hyperlink>
      <w:r w:rsidRPr="00763F5D">
        <w:rPr>
          <w:rFonts w:ascii="Arial" w:hAnsi="Arial" w:cs="Arial"/>
          <w:sz w:val="20"/>
          <w:szCs w:val="20"/>
        </w:rPr>
        <w:t xml:space="preserve"> Правительства Российской Федерации от 17 ноября </w:t>
      </w:r>
      <w:smartTag w:uri="urn:schemas-microsoft-com:office:smarttags" w:element="metricconverter">
        <w:smartTagPr>
          <w:attr w:name="ProductID" w:val="2008 г"/>
        </w:smartTagPr>
        <w:r w:rsidRPr="00763F5D">
          <w:rPr>
            <w:rFonts w:ascii="Arial" w:hAnsi="Arial" w:cs="Arial"/>
            <w:sz w:val="20"/>
            <w:szCs w:val="20"/>
          </w:rPr>
          <w:t>2008 г</w:t>
        </w:r>
      </w:smartTag>
      <w:r w:rsidRPr="00763F5D">
        <w:rPr>
          <w:rFonts w:ascii="Arial" w:hAnsi="Arial" w:cs="Arial"/>
          <w:sz w:val="20"/>
          <w:szCs w:val="20"/>
        </w:rPr>
        <w:t>. N 1662-р, культуре отводится «ведущая роль в формировании человеческого капитала, создающего экономику знаний». Исключительная роль культуры при переходе от сырьевой к инновационной экономике связана с повышением профессиональных требований к кадрам, «включая уровень интеллектуального и культурного развития, возможного только в культурной среде, позволяющей осознать цели и нравственные ориентиры развития общества».</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Отрасль культуры объединяет деятельность по сохранению объектов культурного наследия, развитию библиотечного, музейного, архивного дела, поддержке и развитию исполнительских искусств, кинематографии, современного изобразительного искусства, сохранению нематериального культурного наследия народов Российской Федерации и развитию традиционной народной культуры, укреплению межрегиональных и международных связей в сфере культуры.</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Модернизация клубной сферы воспринимается как увеличение возможностей удовлетворения культурно-эстетических потребностей людей. Большую роль в этом играют культурно-досуговые формирования.</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 xml:space="preserve">Одним из приоритетных направлений политики в области культуры является поддержка и стимулирование деятельности любительских коллективов художественного творчества. </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Организация свободного времени детей и подростков неразрывно связана с формированием личности. Для этого в учреждениях культуры необходимо создавать любительские объединения и кружки, а также клубы по интересам.</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Сегодня в поселении происходит процесс активизации возрождения традиционных ремёсел. Работниками культуры постоянно собираются и систематизируются сведения о народных умельцах в поселении.</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 xml:space="preserve">В поселении ведется планомерная работа по развитию сельских учреждений культуры. В 2007 году был принят </w:t>
      </w:r>
      <w:hyperlink r:id="rId54" w:history="1">
        <w:r w:rsidRPr="00763F5D">
          <w:rPr>
            <w:rStyle w:val="afd"/>
            <w:rFonts w:ascii="Arial" w:hAnsi="Arial" w:cs="Arial"/>
            <w:sz w:val="20"/>
            <w:szCs w:val="20"/>
          </w:rPr>
          <w:t>Указ</w:t>
        </w:r>
      </w:hyperlink>
      <w:r w:rsidRPr="00763F5D">
        <w:rPr>
          <w:rFonts w:ascii="Arial" w:hAnsi="Arial" w:cs="Arial"/>
          <w:sz w:val="20"/>
          <w:szCs w:val="20"/>
        </w:rPr>
        <w:t xml:space="preserve"> Президента Чувашской Республики от 9 ноября 2007 г. N 97 "О поддержке сельских учреждений культуры в Чувашской Республике".</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 xml:space="preserve">В соответствии с </w:t>
      </w:r>
      <w:hyperlink r:id="rId55" w:history="1">
        <w:r w:rsidRPr="00763F5D">
          <w:rPr>
            <w:rStyle w:val="afd"/>
            <w:rFonts w:ascii="Arial" w:hAnsi="Arial" w:cs="Arial"/>
            <w:sz w:val="20"/>
            <w:szCs w:val="20"/>
          </w:rPr>
          <w:t>Указом</w:t>
        </w:r>
      </w:hyperlink>
      <w:r w:rsidRPr="00763F5D">
        <w:rPr>
          <w:rFonts w:ascii="Arial" w:hAnsi="Arial" w:cs="Arial"/>
          <w:sz w:val="20"/>
          <w:szCs w:val="20"/>
        </w:rPr>
        <w:t xml:space="preserve"> Президента Чувашской Республики от 9 ноября 2007 г. N 97 "О мерах по развитию сельских учреждений культуры в Чувашской Республике" ведется работа по модернизации муниципальных культурно - досуговых учреждений.</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 xml:space="preserve">Среди основных достижений, кардинально изменивших место и роль библиотек в жизни общества, - появление возможности выбора информации между традиционными печатными и электронными носителями, паритетность обслуживания как локальных, так и удаленных пользователей, создание собственных электронных библиографических ресурсов. Уровень компьютеризации библиотек в </w:t>
      </w:r>
      <w:r w:rsidRPr="00763F5D">
        <w:rPr>
          <w:rFonts w:ascii="Arial" w:hAnsi="Arial" w:cs="Arial"/>
          <w:sz w:val="20"/>
          <w:szCs w:val="20"/>
        </w:rPr>
        <w:lastRenderedPageBreak/>
        <w:t>поселении составляет 100 процентов. Произошли изменения в технологии обслуживания читателей, ресурсной и материально-технической базе.</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В последние десятилетия удалось преодолеть спад в развитии культуры, добиться расширения форм и объемов участия государства и общества в поддержке сферы культуры.</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Вместе с тем многие проблемы сферы культуры пока остаются нерешенными.</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Устаревшая и изношенная материально-техническая база значительной части учреждений культуры по-прежнему не позволяет внедрять инновационные формы работы, информационные технологии, а также привлекать в отрасль молодые кадры. Культурно -досуговые учреждения нуждаются в обновлении музыкальных инструментов, которые в настоящее время имеют большой износ, в световой и звуковой оборудовании, соответствующем современным требованиям сценического искусства.</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Остается низким показатель пополнения книжных фондов.</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Сохраняются несоответствие технического оснащения культурно -досуговых учреждений современным требованиям, дефицит квалифицированных кадров, владеющих новыми информационными технологиями, недостаточный уровень трудовой мотивации работников культуры и, как следствие, низкий потенциал их управленческого состава.</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Необходимо продолжить работы по реставрации объектов культурного наследия.</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Реализация муниципальной программы «Развитие культуры и туризма в Таушкасинском сельском поселении Цивильского района Чувашской Республики» на 2021 - 2035 годы (далее - муниципальная программа) позволит оптимизировать и модернизировать сеть муниципальных учреждений, создать условия, обеспечивающие равный и свободный доступ населения ко всему спектру культурных благ и услуг, раскрыть их творческий потенциал.</w:t>
      </w:r>
    </w:p>
    <w:p w:rsidR="00763F5D" w:rsidRPr="00763F5D" w:rsidRDefault="00763F5D" w:rsidP="00763F5D">
      <w:pPr>
        <w:ind w:firstLine="567"/>
        <w:rPr>
          <w:rFonts w:ascii="Arial" w:hAnsi="Arial" w:cs="Arial"/>
          <w:sz w:val="20"/>
          <w:szCs w:val="20"/>
        </w:rPr>
      </w:pPr>
    </w:p>
    <w:p w:rsidR="00763F5D" w:rsidRPr="00763F5D" w:rsidRDefault="00763F5D" w:rsidP="00763F5D">
      <w:pPr>
        <w:pStyle w:val="10"/>
        <w:spacing w:before="0" w:beforeAutospacing="0" w:after="0" w:afterAutospacing="0"/>
        <w:ind w:firstLine="567"/>
        <w:rPr>
          <w:rFonts w:ascii="Arial" w:hAnsi="Arial" w:cs="Arial"/>
          <w:sz w:val="20"/>
          <w:szCs w:val="20"/>
        </w:rPr>
      </w:pPr>
      <w:bookmarkStart w:id="40" w:name="sub_102"/>
      <w:r w:rsidRPr="00763F5D">
        <w:rPr>
          <w:rFonts w:ascii="Arial" w:hAnsi="Arial" w:cs="Arial"/>
          <w:sz w:val="20"/>
          <w:szCs w:val="20"/>
        </w:rPr>
        <w:t>Раздел II.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срок реализации Муниципальной программы.</w:t>
      </w:r>
      <w:bookmarkEnd w:id="40"/>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 xml:space="preserve">Приоритеты в сфере культуры определены </w:t>
      </w:r>
      <w:hyperlink r:id="rId56" w:history="1">
        <w:r w:rsidRPr="00763F5D">
          <w:rPr>
            <w:rStyle w:val="afd"/>
            <w:rFonts w:ascii="Arial" w:hAnsi="Arial" w:cs="Arial"/>
            <w:sz w:val="20"/>
            <w:szCs w:val="20"/>
          </w:rPr>
          <w:t>Стратегией</w:t>
        </w:r>
      </w:hyperlink>
      <w:r w:rsidRPr="00763F5D">
        <w:rPr>
          <w:rFonts w:ascii="Arial" w:hAnsi="Arial" w:cs="Arial"/>
          <w:sz w:val="20"/>
          <w:szCs w:val="20"/>
        </w:rPr>
        <w:t xml:space="preserve"> социально-экономического развития Чувашской Республики до 2035 года, ежегодными посланиями Главы Чувашской Республики Государственному Совету Чувашской Республики, Концепцией развития культуры в Чувашской Республике.</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В соответствии с долгосрочными приоритетами развития целями муниципальной программы являются:</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обеспечение прав граждан на доступ к культурным ценностям;</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обеспечение свободы творчества и прав граждан на участие в культурной жизни;</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формирование в обществе норм и установок толерантного сознания и поведения, уважительного отношения к этнокультурным и конфессиональным различиям;</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создание условий для гармоничного развития языков и культур народов, проживающих на территории поселения.</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Показателями (индикаторами) достижения целей муниципальной программы выступают:</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среднемесячная номинальная начисленная заработная плата работников муниципальных учреждений культуры;</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уровень удовлетворенности населения качеством предоставления муниципальных услуг в сфере культуры;</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удельный вес населения, участвующего в платных культурно - досуговых мероприятиях, проводимых муниципальными учреждениями культуры;</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количество экземпляров новых поступлений в библиотечные фонды общедоступных библиотек на 1 тыс. человек населения.</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Достижение основных целей предполагает решение ряда задач:</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расширение доступа к культурным ценностям и информационным ресурсам, сохранение культурного и исторического наследия;</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поддержка и развитие художественно-творческой деятельности;</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содействие укреплению гражданского единства и гармонизации межнациональных отношений;</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укрепление межнационального и межконфессионального согласия, профилактика конфликтов на социальной, этнической и конфессиональной почве.</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Целевые показатели (индикаторы) муниципальной программы определены исходя из принципа необходимости и достаточности информации для характеристики достижения целей и решения задач муниципальной программы. 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lastRenderedPageBreak/>
        <w:t>Срок реализации муниципальной программы - 2021 - 2035 годы. Достижение целей и решение задач муниципальной программы будут осуществляться с учетом сложившихся реалий и прогнозируемых процессов в экономике и социальной сфере.</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В качестве основных критериев реализации муниципальной программы (критериев оценки эффективности) выделяются критерии:</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социальной эффективности;</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экономической эффективности;</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эффективности муниципального управления.</w:t>
      </w:r>
    </w:p>
    <w:p w:rsidR="00763F5D" w:rsidRPr="00763F5D" w:rsidRDefault="00763F5D" w:rsidP="00763F5D">
      <w:pPr>
        <w:ind w:firstLine="567"/>
        <w:rPr>
          <w:rFonts w:ascii="Arial" w:hAnsi="Arial" w:cs="Arial"/>
          <w:sz w:val="20"/>
          <w:szCs w:val="20"/>
        </w:rPr>
      </w:pPr>
    </w:p>
    <w:p w:rsidR="00763F5D" w:rsidRPr="00763F5D" w:rsidRDefault="00763F5D" w:rsidP="00763F5D">
      <w:pPr>
        <w:pStyle w:val="10"/>
        <w:spacing w:before="0" w:beforeAutospacing="0" w:after="0" w:afterAutospacing="0"/>
        <w:ind w:firstLine="567"/>
        <w:jc w:val="center"/>
        <w:rPr>
          <w:rFonts w:ascii="Arial" w:hAnsi="Arial" w:cs="Arial"/>
          <w:sz w:val="20"/>
          <w:szCs w:val="20"/>
        </w:rPr>
      </w:pPr>
      <w:bookmarkStart w:id="41" w:name="sub_103"/>
      <w:r w:rsidRPr="00763F5D">
        <w:rPr>
          <w:rFonts w:ascii="Arial" w:hAnsi="Arial" w:cs="Arial"/>
          <w:sz w:val="20"/>
          <w:szCs w:val="20"/>
        </w:rPr>
        <w:t>Раздел III. Обобщенная характеристика основных мероприятий Муниципальной программы и подпрограммы Муниципальной программы.</w:t>
      </w:r>
      <w:bookmarkEnd w:id="41"/>
    </w:p>
    <w:p w:rsidR="00763F5D" w:rsidRPr="00763F5D" w:rsidRDefault="00763F5D" w:rsidP="00763F5D">
      <w:pPr>
        <w:ind w:firstLine="567"/>
        <w:rPr>
          <w:rFonts w:ascii="Arial" w:hAnsi="Arial" w:cs="Arial"/>
          <w:sz w:val="20"/>
          <w:szCs w:val="20"/>
        </w:rPr>
      </w:pPr>
      <w:r w:rsidRPr="00763F5D">
        <w:rPr>
          <w:rFonts w:ascii="Arial" w:hAnsi="Arial" w:cs="Arial"/>
          <w:sz w:val="20"/>
          <w:szCs w:val="20"/>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мероприятий с достижением конкретных целей на всех уровнях муниципальной программы.</w:t>
      </w:r>
    </w:p>
    <w:p w:rsidR="00763F5D" w:rsidRPr="00763F5D" w:rsidRDefault="00763F5D" w:rsidP="00763F5D">
      <w:pPr>
        <w:ind w:firstLine="567"/>
        <w:rPr>
          <w:rFonts w:ascii="Arial" w:hAnsi="Arial" w:cs="Arial"/>
          <w:sz w:val="20"/>
          <w:szCs w:val="20"/>
        </w:rPr>
      </w:pPr>
      <w:r w:rsidRPr="00763F5D">
        <w:rPr>
          <w:rFonts w:ascii="Arial" w:hAnsi="Arial" w:cs="Arial"/>
          <w:sz w:val="20"/>
          <w:szCs w:val="20"/>
        </w:rPr>
        <w:t>Задачи муниципальной программы «Развитие культуры и туризма в Таушкасинском сельском поселении Цивильского района Чувашской Республики» будут решаться в рамках одной подпрограммы «Развитие культуры в Таушкасинском сельском поселении Цивильского района Чувашской Республики».</w:t>
      </w:r>
    </w:p>
    <w:bookmarkStart w:id="42" w:name="sub_40001"/>
    <w:p w:rsidR="00763F5D" w:rsidRPr="00763F5D" w:rsidRDefault="00763F5D" w:rsidP="00763F5D">
      <w:pPr>
        <w:ind w:firstLine="567"/>
        <w:rPr>
          <w:rFonts w:ascii="Arial" w:hAnsi="Arial" w:cs="Arial"/>
          <w:sz w:val="20"/>
          <w:szCs w:val="20"/>
        </w:rPr>
      </w:pPr>
      <w:r w:rsidRPr="00763F5D">
        <w:rPr>
          <w:rFonts w:ascii="Arial" w:hAnsi="Arial" w:cs="Arial"/>
          <w:sz w:val="20"/>
          <w:szCs w:val="20"/>
        </w:rPr>
        <w:fldChar w:fldCharType="begin"/>
      </w:r>
      <w:r w:rsidRPr="00763F5D">
        <w:rPr>
          <w:rFonts w:ascii="Arial" w:hAnsi="Arial" w:cs="Arial"/>
          <w:sz w:val="20"/>
          <w:szCs w:val="20"/>
        </w:rPr>
        <w:instrText xml:space="preserve"> HYPERLINK "file:///C:\\Users\\kso\\AppData\\Local\\Temp\\~NS6368A\\Постановление%20Администрации%20Цивильского%20района%20Чувашской%20Рес.rtf" \l "sub_4000" </w:instrText>
      </w:r>
      <w:r w:rsidRPr="00763F5D">
        <w:rPr>
          <w:rFonts w:ascii="Arial" w:hAnsi="Arial" w:cs="Arial"/>
          <w:sz w:val="20"/>
          <w:szCs w:val="20"/>
        </w:rPr>
      </w:r>
      <w:r w:rsidRPr="00763F5D">
        <w:rPr>
          <w:rFonts w:ascii="Arial" w:hAnsi="Arial" w:cs="Arial"/>
          <w:sz w:val="20"/>
          <w:szCs w:val="20"/>
        </w:rPr>
        <w:fldChar w:fldCharType="separate"/>
      </w:r>
      <w:r w:rsidRPr="00763F5D">
        <w:rPr>
          <w:rStyle w:val="afd"/>
          <w:rFonts w:ascii="Arial" w:hAnsi="Arial" w:cs="Arial"/>
          <w:sz w:val="20"/>
          <w:szCs w:val="20"/>
        </w:rPr>
        <w:t>Подпрограмма</w:t>
      </w:r>
      <w:r w:rsidRPr="00763F5D">
        <w:rPr>
          <w:rFonts w:ascii="Arial" w:hAnsi="Arial" w:cs="Arial"/>
          <w:sz w:val="20"/>
          <w:szCs w:val="20"/>
        </w:rPr>
        <w:fldChar w:fldCharType="end"/>
      </w:r>
      <w:r w:rsidRPr="00763F5D">
        <w:rPr>
          <w:rFonts w:ascii="Arial" w:hAnsi="Arial" w:cs="Arial"/>
          <w:sz w:val="20"/>
          <w:szCs w:val="20"/>
        </w:rPr>
        <w:t xml:space="preserve"> «Развитие культуры в Таушкасинском сельском поселении Цивильского района» включает одно основное мероприятие «Сохранение и развитие народного творчества», мероприятие «</w:t>
      </w:r>
      <w:bookmarkEnd w:id="42"/>
      <w:r w:rsidRPr="00763F5D">
        <w:rPr>
          <w:rFonts w:ascii="Arial" w:hAnsi="Arial" w:cs="Arial"/>
          <w:sz w:val="20"/>
          <w:szCs w:val="20"/>
        </w:rPr>
        <w:t>Обеспечение деятельности учреждений в сфере культурно-досугового обслуживания населения». Мероприятие направлено на сохранение нематериального культурного наследия и трансляцию лучших образцов народной культуры, мониторинг ситуации и основных тенденций культурно-досуговой сферы; внедрение современных технологий в целях повышения качества оказания культурных услуг; 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 создание условий для доступности участия всего населения в культурной жизни.</w:t>
      </w:r>
    </w:p>
    <w:p w:rsidR="00763F5D" w:rsidRPr="00763F5D" w:rsidRDefault="00763F5D" w:rsidP="00763F5D">
      <w:pPr>
        <w:ind w:firstLine="567"/>
        <w:rPr>
          <w:rFonts w:ascii="Arial" w:hAnsi="Arial" w:cs="Arial"/>
          <w:sz w:val="20"/>
          <w:szCs w:val="20"/>
        </w:rPr>
      </w:pPr>
    </w:p>
    <w:p w:rsidR="00763F5D" w:rsidRPr="00763F5D" w:rsidRDefault="00763F5D" w:rsidP="00763F5D">
      <w:pPr>
        <w:pStyle w:val="10"/>
        <w:spacing w:before="0" w:beforeAutospacing="0" w:after="0" w:afterAutospacing="0"/>
        <w:ind w:firstLine="567"/>
        <w:jc w:val="center"/>
        <w:rPr>
          <w:rFonts w:ascii="Arial" w:hAnsi="Arial" w:cs="Arial"/>
          <w:sz w:val="20"/>
          <w:szCs w:val="20"/>
        </w:rPr>
      </w:pPr>
      <w:bookmarkStart w:id="43" w:name="sub_105"/>
      <w:r w:rsidRPr="00763F5D">
        <w:rPr>
          <w:rFonts w:ascii="Arial" w:hAnsi="Arial" w:cs="Arial"/>
          <w:sz w:val="20"/>
          <w:szCs w:val="20"/>
        </w:rPr>
        <w:t>Раздел IV. Обоснование объема финансовых ресурсов, необходимых для реализации Муниципальной программы.</w:t>
      </w:r>
      <w:bookmarkEnd w:id="43"/>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Муниципальная программа предусматривает программно-целевое финансирование мероприятий, что соответствует принципам формирования бюджета Таушкасинского сельского поселения Цивильского района Чувашской Республики.</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Финансовое обеспечение реализации Муниципальной программы осуществляется за счет средств бюджета поселения.</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Ответственный исполнитель Муниципальной программы – администрация Таушкасинского сельского поселения Цивильского района Чувашской Республики.</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Распределение бюджетных ассигнований на реализацию Муниципальной программы утверждается Собранием депутатов Таушкасинского сельского поселения Цивильского района Чувашской Республики о бюджете поселения на очередной финансовый год и плановый период.</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Объем финансирования Муниципальной программы за счет средств бюджета поселения составляет 26738 тыс. рублей.</w:t>
      </w:r>
    </w:p>
    <w:p w:rsidR="00763F5D" w:rsidRPr="00763F5D" w:rsidRDefault="00763F5D" w:rsidP="00763F5D">
      <w:pPr>
        <w:ind w:firstLine="567"/>
        <w:jc w:val="both"/>
        <w:rPr>
          <w:rFonts w:ascii="Arial" w:hAnsi="Arial" w:cs="Arial"/>
          <w:sz w:val="20"/>
          <w:szCs w:val="20"/>
        </w:rPr>
      </w:pPr>
      <w:r w:rsidRPr="00763F5D">
        <w:rPr>
          <w:rFonts w:ascii="Arial" w:hAnsi="Arial" w:cs="Arial"/>
          <w:sz w:val="20"/>
          <w:szCs w:val="20"/>
        </w:rPr>
        <w:t>Объемы бюджетных ассигнований уточняются ежегодно при формировании бюджета Таушкасинского сельского поселения Цивильского района Чувашской Республики на очередной финансовый год и плановый период.</w:t>
      </w:r>
    </w:p>
    <w:p w:rsidR="00763F5D" w:rsidRPr="00763F5D" w:rsidRDefault="00763F5D" w:rsidP="00763F5D">
      <w:pPr>
        <w:ind w:firstLine="567"/>
        <w:jc w:val="both"/>
        <w:rPr>
          <w:rFonts w:ascii="Arial" w:hAnsi="Arial" w:cs="Arial"/>
          <w:sz w:val="20"/>
          <w:szCs w:val="20"/>
        </w:rPr>
      </w:pPr>
    </w:p>
    <w:p w:rsidR="00763F5D" w:rsidRPr="00763F5D" w:rsidRDefault="00763F5D" w:rsidP="00763F5D">
      <w:pPr>
        <w:ind w:firstLine="567"/>
        <w:rPr>
          <w:rFonts w:ascii="Arial" w:hAnsi="Arial" w:cs="Arial"/>
          <w:sz w:val="20"/>
          <w:szCs w:val="20"/>
        </w:rPr>
        <w:sectPr w:rsidR="00763F5D" w:rsidRPr="00763F5D">
          <w:pgSz w:w="11900" w:h="16800"/>
          <w:pgMar w:top="1440" w:right="800" w:bottom="1440" w:left="1100" w:header="720" w:footer="720" w:gutter="0"/>
          <w:cols w:space="720"/>
        </w:sectPr>
      </w:pPr>
    </w:p>
    <w:p w:rsidR="00763F5D" w:rsidRPr="00763F5D" w:rsidRDefault="00763F5D" w:rsidP="00763F5D">
      <w:pPr>
        <w:ind w:firstLine="567"/>
        <w:jc w:val="right"/>
        <w:rPr>
          <w:rStyle w:val="af1"/>
          <w:rFonts w:ascii="Arial" w:hAnsi="Arial" w:cs="Arial"/>
          <w:b w:val="0"/>
          <w:bCs w:val="0"/>
          <w:sz w:val="16"/>
          <w:szCs w:val="16"/>
        </w:rPr>
      </w:pPr>
      <w:r w:rsidRPr="00763F5D">
        <w:rPr>
          <w:rStyle w:val="af1"/>
          <w:rFonts w:ascii="Arial" w:hAnsi="Arial" w:cs="Arial"/>
          <w:sz w:val="16"/>
          <w:szCs w:val="16"/>
        </w:rPr>
        <w:lastRenderedPageBreak/>
        <w:t>Приложение № 1</w:t>
      </w:r>
      <w:r w:rsidRPr="00763F5D">
        <w:rPr>
          <w:rStyle w:val="af1"/>
          <w:rFonts w:ascii="Arial" w:hAnsi="Arial" w:cs="Arial"/>
          <w:sz w:val="16"/>
          <w:szCs w:val="16"/>
        </w:rPr>
        <w:br/>
      </w:r>
      <w:r w:rsidRPr="00763F5D">
        <w:rPr>
          <w:rStyle w:val="af1"/>
          <w:rFonts w:ascii="Arial" w:hAnsi="Arial" w:cs="Arial"/>
          <w:b w:val="0"/>
          <w:sz w:val="16"/>
          <w:szCs w:val="16"/>
        </w:rPr>
        <w:t xml:space="preserve">к </w:t>
      </w:r>
      <w:hyperlink r:id="rId57" w:anchor="sub_1000" w:history="1">
        <w:r w:rsidRPr="00763F5D">
          <w:rPr>
            <w:rStyle w:val="afd"/>
            <w:rFonts w:ascii="Arial" w:hAnsi="Arial" w:cs="Arial"/>
            <w:sz w:val="16"/>
            <w:szCs w:val="16"/>
          </w:rPr>
          <w:t>муниципальной программе</w:t>
        </w:r>
      </w:hyperlink>
      <w:r w:rsidRPr="00763F5D">
        <w:rPr>
          <w:rStyle w:val="af1"/>
          <w:rFonts w:ascii="Arial" w:hAnsi="Arial" w:cs="Arial"/>
          <w:b w:val="0"/>
          <w:sz w:val="16"/>
          <w:szCs w:val="16"/>
        </w:rPr>
        <w:br/>
        <w:t>«Развитие культуры и туризма в Таушкасинском</w:t>
      </w:r>
    </w:p>
    <w:p w:rsidR="00763F5D" w:rsidRPr="00763F5D" w:rsidRDefault="00763F5D" w:rsidP="00763F5D">
      <w:pPr>
        <w:ind w:firstLine="567"/>
        <w:jc w:val="right"/>
        <w:rPr>
          <w:rFonts w:ascii="Arial" w:hAnsi="Arial" w:cs="Arial"/>
          <w:sz w:val="16"/>
          <w:szCs w:val="16"/>
        </w:rPr>
      </w:pPr>
      <w:r w:rsidRPr="00763F5D">
        <w:rPr>
          <w:rStyle w:val="af1"/>
          <w:rFonts w:ascii="Arial" w:hAnsi="Arial" w:cs="Arial"/>
          <w:b w:val="0"/>
          <w:sz w:val="16"/>
          <w:szCs w:val="16"/>
        </w:rPr>
        <w:t>сельском поселении Цивильского</w:t>
      </w:r>
      <w:r w:rsidRPr="00763F5D">
        <w:rPr>
          <w:rStyle w:val="af1"/>
          <w:rFonts w:ascii="Arial" w:hAnsi="Arial" w:cs="Arial"/>
          <w:b w:val="0"/>
          <w:sz w:val="16"/>
          <w:szCs w:val="16"/>
        </w:rPr>
        <w:br/>
        <w:t>района Чувашской Республики»</w:t>
      </w:r>
      <w:r w:rsidRPr="00763F5D">
        <w:rPr>
          <w:rStyle w:val="af1"/>
          <w:rFonts w:ascii="Arial" w:hAnsi="Arial" w:cs="Arial"/>
          <w:b w:val="0"/>
          <w:sz w:val="16"/>
          <w:szCs w:val="16"/>
        </w:rPr>
        <w:br/>
        <w:t>на 2021 - 2035 годы</w:t>
      </w:r>
    </w:p>
    <w:p w:rsidR="00763F5D" w:rsidRPr="00763F5D" w:rsidRDefault="00763F5D" w:rsidP="00763F5D">
      <w:pPr>
        <w:pStyle w:val="10"/>
        <w:spacing w:before="0" w:beforeAutospacing="0" w:after="0" w:afterAutospacing="0"/>
        <w:jc w:val="center"/>
        <w:rPr>
          <w:rFonts w:ascii="Arial" w:hAnsi="Arial" w:cs="Arial"/>
          <w:sz w:val="20"/>
          <w:szCs w:val="20"/>
        </w:rPr>
      </w:pPr>
      <w:r w:rsidRPr="00763F5D">
        <w:rPr>
          <w:rFonts w:ascii="Arial" w:hAnsi="Arial" w:cs="Arial"/>
          <w:sz w:val="20"/>
          <w:szCs w:val="20"/>
        </w:rPr>
        <w:t>Ресурсное обеспечение</w:t>
      </w:r>
      <w:r w:rsidRPr="00763F5D">
        <w:rPr>
          <w:rFonts w:ascii="Arial" w:hAnsi="Arial" w:cs="Arial"/>
          <w:sz w:val="20"/>
          <w:szCs w:val="20"/>
        </w:rPr>
        <w:br/>
        <w:t>реализации муниципальной программы «Развитие культуры и туризма в Таушкасинском сельском поселении Цивильского района Чувашской Республики» на 2021 - 2035 годы</w:t>
      </w:r>
    </w:p>
    <w:tbl>
      <w:tblPr>
        <w:tblW w:w="14886"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274"/>
        <w:gridCol w:w="2977"/>
        <w:gridCol w:w="2835"/>
        <w:gridCol w:w="850"/>
        <w:gridCol w:w="567"/>
        <w:gridCol w:w="709"/>
        <w:gridCol w:w="709"/>
        <w:gridCol w:w="993"/>
        <w:gridCol w:w="993"/>
        <w:gridCol w:w="993"/>
        <w:gridCol w:w="993"/>
        <w:gridCol w:w="993"/>
      </w:tblGrid>
      <w:tr w:rsidR="00763F5D" w:rsidRPr="00763F5D" w:rsidTr="00064BEC">
        <w:tc>
          <w:tcPr>
            <w:tcW w:w="1274" w:type="dxa"/>
            <w:vMerge w:val="restart"/>
            <w:tcBorders>
              <w:top w:val="single" w:sz="4" w:space="0" w:color="auto"/>
              <w:bottom w:val="single" w:sz="4" w:space="0" w:color="auto"/>
              <w:right w:val="single" w:sz="4" w:space="0" w:color="auto"/>
            </w:tcBorders>
          </w:tcPr>
          <w:p w:rsidR="00763F5D" w:rsidRPr="00763F5D" w:rsidRDefault="00763F5D" w:rsidP="00763F5D">
            <w:pPr>
              <w:pStyle w:val="aff3"/>
              <w:jc w:val="center"/>
              <w:rPr>
                <w:rFonts w:cs="Arial"/>
                <w:sz w:val="20"/>
                <w:szCs w:val="20"/>
              </w:rPr>
            </w:pPr>
            <w:r w:rsidRPr="00763F5D">
              <w:rPr>
                <w:rFonts w:cs="Arial"/>
                <w:sz w:val="20"/>
                <w:szCs w:val="20"/>
              </w:rPr>
              <w:t>Статус</w:t>
            </w:r>
          </w:p>
        </w:tc>
        <w:tc>
          <w:tcPr>
            <w:tcW w:w="2977" w:type="dxa"/>
            <w:vMerge w:val="restart"/>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Наименование муниципальной программы (подпрограммы муниципальной программы), основных мероприятий</w:t>
            </w:r>
          </w:p>
        </w:tc>
        <w:tc>
          <w:tcPr>
            <w:tcW w:w="2835" w:type="dxa"/>
            <w:vMerge w:val="restart"/>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Ответственный исполнитель</w:t>
            </w:r>
          </w:p>
        </w:tc>
        <w:tc>
          <w:tcPr>
            <w:tcW w:w="2835" w:type="dxa"/>
            <w:gridSpan w:val="4"/>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 xml:space="preserve">Код </w:t>
            </w:r>
            <w:hyperlink r:id="rId58" w:history="1">
              <w:r w:rsidRPr="00763F5D">
                <w:rPr>
                  <w:rStyle w:val="afd"/>
                  <w:rFonts w:cs="Arial"/>
                  <w:sz w:val="20"/>
                  <w:szCs w:val="20"/>
                </w:rPr>
                <w:t>бюджетной классификации</w:t>
              </w:r>
            </w:hyperlink>
          </w:p>
        </w:tc>
        <w:tc>
          <w:tcPr>
            <w:tcW w:w="4965" w:type="dxa"/>
            <w:gridSpan w:val="5"/>
            <w:tcBorders>
              <w:top w:val="single" w:sz="4" w:space="0" w:color="auto"/>
              <w:bottom w:val="single" w:sz="4" w:space="0" w:color="auto"/>
              <w:right w:val="single" w:sz="4" w:space="0" w:color="auto"/>
            </w:tcBorders>
          </w:tcPr>
          <w:p w:rsidR="00763F5D" w:rsidRPr="00763F5D" w:rsidRDefault="00763F5D" w:rsidP="00064BEC">
            <w:pPr>
              <w:spacing w:after="200" w:line="276" w:lineRule="auto"/>
              <w:rPr>
                <w:rFonts w:ascii="Arial" w:hAnsi="Arial" w:cs="Arial"/>
                <w:sz w:val="20"/>
                <w:szCs w:val="20"/>
              </w:rPr>
            </w:pPr>
            <w:r w:rsidRPr="00763F5D">
              <w:rPr>
                <w:rFonts w:ascii="Arial" w:hAnsi="Arial" w:cs="Arial"/>
                <w:sz w:val="20"/>
                <w:szCs w:val="20"/>
              </w:rPr>
              <w:t>Оценка расходов по годам, тыс. руб.</w:t>
            </w:r>
          </w:p>
        </w:tc>
      </w:tr>
      <w:tr w:rsidR="00763F5D" w:rsidRPr="00763F5D" w:rsidTr="00064BEC">
        <w:tc>
          <w:tcPr>
            <w:tcW w:w="1274" w:type="dxa"/>
            <w:vMerge/>
            <w:tcBorders>
              <w:top w:val="single" w:sz="4" w:space="0" w:color="auto"/>
              <w:bottom w:val="single" w:sz="4" w:space="0" w:color="auto"/>
              <w:right w:val="single" w:sz="4" w:space="0" w:color="auto"/>
            </w:tcBorders>
            <w:vAlign w:val="center"/>
          </w:tcPr>
          <w:p w:rsidR="00763F5D" w:rsidRPr="00763F5D" w:rsidRDefault="00763F5D" w:rsidP="00064BEC">
            <w:pPr>
              <w:rPr>
                <w:rFonts w:ascii="Arial" w:hAnsi="Arial" w:cs="Arial"/>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63F5D" w:rsidRPr="00763F5D" w:rsidRDefault="00763F5D" w:rsidP="00064BEC">
            <w:pPr>
              <w:rPr>
                <w:rFonts w:ascii="Arial" w:hAnsi="Arial" w:cs="Arial"/>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763F5D" w:rsidRPr="00763F5D" w:rsidRDefault="00763F5D" w:rsidP="00064BEC">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ГРБС</w:t>
            </w:r>
          </w:p>
        </w:tc>
        <w:tc>
          <w:tcPr>
            <w:tcW w:w="567"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hyperlink r:id="rId59" w:history="1">
              <w:r w:rsidRPr="00763F5D">
                <w:rPr>
                  <w:rStyle w:val="afd"/>
                  <w:rFonts w:cs="Arial"/>
                  <w:sz w:val="20"/>
                  <w:szCs w:val="20"/>
                </w:rPr>
                <w:t>Рз</w:t>
              </w:r>
            </w:hyperlink>
            <w:r w:rsidRPr="00763F5D">
              <w:rPr>
                <w:rFonts w:cs="Arial"/>
                <w:sz w:val="20"/>
                <w:szCs w:val="20"/>
              </w:rPr>
              <w:t xml:space="preserve"> Пр</w:t>
            </w:r>
          </w:p>
        </w:tc>
        <w:tc>
          <w:tcPr>
            <w:tcW w:w="709"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b/>
                <w:sz w:val="20"/>
                <w:szCs w:val="20"/>
              </w:rPr>
            </w:pPr>
            <w:hyperlink r:id="rId60" w:history="1">
              <w:r w:rsidRPr="00763F5D">
                <w:rPr>
                  <w:rStyle w:val="afd"/>
                  <w:rFonts w:cs="Arial"/>
                  <w:sz w:val="20"/>
                  <w:szCs w:val="20"/>
                </w:rPr>
                <w:t>ЦСР</w:t>
              </w:r>
            </w:hyperlink>
          </w:p>
        </w:tc>
        <w:tc>
          <w:tcPr>
            <w:tcW w:w="709"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b/>
                <w:sz w:val="20"/>
                <w:szCs w:val="20"/>
              </w:rPr>
            </w:pPr>
            <w:hyperlink r:id="rId61" w:history="1">
              <w:r w:rsidRPr="00763F5D">
                <w:rPr>
                  <w:rStyle w:val="afd"/>
                  <w:rFonts w:cs="Arial"/>
                  <w:sz w:val="20"/>
                  <w:szCs w:val="20"/>
                </w:rPr>
                <w:t>ВР</w:t>
              </w:r>
            </w:hyperlink>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2021</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2022</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2023</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2024</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2025-2035</w:t>
            </w:r>
          </w:p>
        </w:tc>
      </w:tr>
      <w:tr w:rsidR="00763F5D" w:rsidRPr="00763F5D" w:rsidTr="00064BEC">
        <w:tc>
          <w:tcPr>
            <w:tcW w:w="1274" w:type="dxa"/>
            <w:tcBorders>
              <w:top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1</w:t>
            </w:r>
          </w:p>
        </w:tc>
        <w:tc>
          <w:tcPr>
            <w:tcW w:w="2977"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9</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12</w:t>
            </w:r>
          </w:p>
        </w:tc>
      </w:tr>
      <w:tr w:rsidR="00763F5D" w:rsidRPr="00763F5D" w:rsidTr="00064BEC">
        <w:tc>
          <w:tcPr>
            <w:tcW w:w="1274" w:type="dxa"/>
            <w:tcBorders>
              <w:top w:val="single" w:sz="4" w:space="0" w:color="auto"/>
              <w:bottom w:val="single" w:sz="4" w:space="0" w:color="auto"/>
              <w:right w:val="single" w:sz="4" w:space="0" w:color="auto"/>
            </w:tcBorders>
          </w:tcPr>
          <w:p w:rsidR="00763F5D" w:rsidRPr="00763F5D" w:rsidRDefault="00763F5D" w:rsidP="00064BEC">
            <w:pPr>
              <w:pStyle w:val="afff2"/>
              <w:rPr>
                <w:rFonts w:cs="Arial"/>
              </w:rPr>
            </w:pPr>
            <w:r w:rsidRPr="00763F5D">
              <w:rPr>
                <w:rFonts w:cs="Arial"/>
              </w:rPr>
              <w:t>Муници-</w:t>
            </w:r>
          </w:p>
          <w:p w:rsidR="00763F5D" w:rsidRPr="00763F5D" w:rsidRDefault="00763F5D" w:rsidP="00064BEC">
            <w:pPr>
              <w:pStyle w:val="afff2"/>
              <w:rPr>
                <w:rFonts w:cs="Arial"/>
              </w:rPr>
            </w:pPr>
            <w:r w:rsidRPr="00763F5D">
              <w:rPr>
                <w:rFonts w:cs="Arial"/>
              </w:rPr>
              <w:t>пальная программа</w:t>
            </w:r>
          </w:p>
        </w:tc>
        <w:tc>
          <w:tcPr>
            <w:tcW w:w="2977"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f2"/>
              <w:rPr>
                <w:rFonts w:cs="Arial"/>
              </w:rPr>
            </w:pPr>
            <w:r w:rsidRPr="00763F5D">
              <w:rPr>
                <w:rFonts w:cs="Arial"/>
              </w:rPr>
              <w:t>«Развитие культуры и туризма в Таушкасинском сельском поселении Цивильского района» на 2021 - 2035 годы</w:t>
            </w:r>
          </w:p>
        </w:tc>
        <w:tc>
          <w:tcPr>
            <w:tcW w:w="2835"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f2"/>
              <w:rPr>
                <w:rFonts w:cs="Arial"/>
              </w:rPr>
            </w:pPr>
            <w:r w:rsidRPr="00763F5D">
              <w:rPr>
                <w:rFonts w:cs="Arial"/>
              </w:rPr>
              <w:t>Администрация Таушкасинского сельского поселения Цивильского района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left"/>
              <w:rPr>
                <w:rFonts w:cs="Arial"/>
                <w:sz w:val="20"/>
                <w:szCs w:val="20"/>
              </w:rPr>
            </w:pPr>
            <w:r w:rsidRPr="00763F5D">
              <w:rPr>
                <w:rFonts w:cs="Arial"/>
                <w:sz w:val="20"/>
                <w:szCs w:val="20"/>
              </w:rPr>
              <w:t>1793,3</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rPr>
                <w:rFonts w:ascii="Arial" w:hAnsi="Arial" w:cs="Arial"/>
                <w:sz w:val="20"/>
                <w:szCs w:val="20"/>
              </w:rPr>
            </w:pPr>
            <w:r w:rsidRPr="00763F5D">
              <w:rPr>
                <w:rFonts w:ascii="Arial" w:hAnsi="Arial" w:cs="Arial"/>
                <w:sz w:val="20"/>
                <w:szCs w:val="20"/>
              </w:rPr>
              <w:t>1793,3</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rPr>
                <w:rFonts w:ascii="Arial" w:hAnsi="Arial" w:cs="Arial"/>
                <w:sz w:val="20"/>
                <w:szCs w:val="20"/>
              </w:rPr>
            </w:pPr>
            <w:r w:rsidRPr="00763F5D">
              <w:rPr>
                <w:rFonts w:ascii="Arial" w:hAnsi="Arial" w:cs="Arial"/>
                <w:sz w:val="20"/>
                <w:szCs w:val="20"/>
              </w:rPr>
              <w:t>1780,9</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rPr>
                <w:rFonts w:ascii="Arial" w:hAnsi="Arial" w:cs="Arial"/>
                <w:sz w:val="20"/>
                <w:szCs w:val="20"/>
              </w:rPr>
            </w:pPr>
            <w:r w:rsidRPr="00763F5D">
              <w:rPr>
                <w:rFonts w:ascii="Arial" w:hAnsi="Arial" w:cs="Arial"/>
                <w:sz w:val="20"/>
                <w:szCs w:val="20"/>
              </w:rPr>
              <w:t>1780,9</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rPr>
                <w:rFonts w:ascii="Arial" w:hAnsi="Arial" w:cs="Arial"/>
                <w:sz w:val="20"/>
                <w:szCs w:val="20"/>
              </w:rPr>
            </w:pPr>
            <w:r w:rsidRPr="00763F5D">
              <w:rPr>
                <w:rFonts w:ascii="Arial" w:hAnsi="Arial" w:cs="Arial"/>
                <w:sz w:val="20"/>
                <w:szCs w:val="20"/>
              </w:rPr>
              <w:t>19589,9</w:t>
            </w:r>
          </w:p>
        </w:tc>
      </w:tr>
      <w:tr w:rsidR="00763F5D" w:rsidRPr="00763F5D" w:rsidTr="00064BEC">
        <w:tc>
          <w:tcPr>
            <w:tcW w:w="1274" w:type="dxa"/>
            <w:vMerge w:val="restart"/>
            <w:tcBorders>
              <w:top w:val="single" w:sz="4" w:space="0" w:color="auto"/>
              <w:bottom w:val="single" w:sz="4" w:space="0" w:color="auto"/>
              <w:right w:val="single" w:sz="4" w:space="0" w:color="auto"/>
            </w:tcBorders>
          </w:tcPr>
          <w:p w:rsidR="00763F5D" w:rsidRPr="00763F5D" w:rsidRDefault="00763F5D" w:rsidP="00064BEC">
            <w:pPr>
              <w:pStyle w:val="afff2"/>
              <w:rPr>
                <w:rStyle w:val="afd"/>
                <w:rFonts w:cs="Arial"/>
              </w:rPr>
            </w:pPr>
            <w:r w:rsidRPr="00763F5D">
              <w:rPr>
                <w:rFonts w:cs="Arial"/>
                <w:b/>
              </w:rPr>
              <w:fldChar w:fldCharType="begin"/>
            </w:r>
            <w:r w:rsidRPr="00763F5D">
              <w:rPr>
                <w:rFonts w:cs="Arial"/>
                <w:b/>
              </w:rPr>
              <w:instrText>HYPERLINK "file:///C:\\Users\\kso\\AppData\\Local\\Temp\\~NS67823\\Постановление%20Администрации%20Цивильского%20района%20Чувашской%20Рес%20DB2E.rtf" \l "sub_5000"</w:instrText>
            </w:r>
            <w:r w:rsidRPr="00763F5D">
              <w:rPr>
                <w:rFonts w:cs="Arial"/>
                <w:b/>
              </w:rPr>
            </w:r>
            <w:r w:rsidRPr="00763F5D">
              <w:rPr>
                <w:rFonts w:cs="Arial"/>
                <w:b/>
              </w:rPr>
              <w:fldChar w:fldCharType="separate"/>
            </w:r>
            <w:r w:rsidRPr="00763F5D">
              <w:rPr>
                <w:rStyle w:val="afd"/>
                <w:rFonts w:cs="Arial"/>
              </w:rPr>
              <w:t>Подпрог-</w:t>
            </w:r>
          </w:p>
          <w:p w:rsidR="00763F5D" w:rsidRPr="00763F5D" w:rsidRDefault="00763F5D" w:rsidP="00064BEC">
            <w:pPr>
              <w:pStyle w:val="afff2"/>
              <w:rPr>
                <w:rFonts w:cs="Arial"/>
                <w:b/>
              </w:rPr>
            </w:pPr>
            <w:r w:rsidRPr="00763F5D">
              <w:rPr>
                <w:rStyle w:val="afd"/>
                <w:rFonts w:cs="Arial"/>
              </w:rPr>
              <w:t>рамма</w:t>
            </w:r>
            <w:r w:rsidRPr="00763F5D">
              <w:rPr>
                <w:rFonts w:cs="Arial"/>
                <w:b/>
              </w:rPr>
              <w:fldChar w:fldCharType="end"/>
            </w:r>
          </w:p>
        </w:tc>
        <w:tc>
          <w:tcPr>
            <w:tcW w:w="2977" w:type="dxa"/>
            <w:vMerge w:val="restart"/>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f2"/>
              <w:rPr>
                <w:rFonts w:cs="Arial"/>
              </w:rPr>
            </w:pPr>
            <w:r w:rsidRPr="00763F5D">
              <w:rPr>
                <w:rFonts w:cs="Arial"/>
              </w:rPr>
              <w:t xml:space="preserve">«Развитие культуры в Таушкасинском сельском поселении Цивильского района» </w:t>
            </w:r>
          </w:p>
        </w:tc>
        <w:tc>
          <w:tcPr>
            <w:tcW w:w="2835"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f2"/>
              <w:rPr>
                <w:rFonts w:cs="Arial"/>
              </w:rPr>
            </w:pPr>
            <w:r w:rsidRPr="00763F5D">
              <w:rPr>
                <w:rFonts w:cs="Arial"/>
              </w:rPr>
              <w:t>всего</w:t>
            </w:r>
          </w:p>
        </w:tc>
        <w:tc>
          <w:tcPr>
            <w:tcW w:w="850"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left"/>
              <w:rPr>
                <w:rFonts w:cs="Arial"/>
                <w:sz w:val="20"/>
                <w:szCs w:val="20"/>
              </w:rPr>
            </w:pPr>
            <w:r w:rsidRPr="00763F5D">
              <w:rPr>
                <w:rFonts w:cs="Arial"/>
                <w:sz w:val="20"/>
                <w:szCs w:val="20"/>
              </w:rPr>
              <w:t>1793,3</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rPr>
                <w:rFonts w:ascii="Arial" w:hAnsi="Arial" w:cs="Arial"/>
                <w:sz w:val="20"/>
                <w:szCs w:val="20"/>
              </w:rPr>
            </w:pPr>
            <w:r w:rsidRPr="00763F5D">
              <w:rPr>
                <w:rFonts w:ascii="Arial" w:hAnsi="Arial" w:cs="Arial"/>
                <w:sz w:val="20"/>
                <w:szCs w:val="20"/>
              </w:rPr>
              <w:t>1793,3</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rPr>
                <w:rFonts w:ascii="Arial" w:hAnsi="Arial" w:cs="Arial"/>
                <w:sz w:val="20"/>
                <w:szCs w:val="20"/>
              </w:rPr>
            </w:pPr>
            <w:r w:rsidRPr="00763F5D">
              <w:rPr>
                <w:rFonts w:ascii="Arial" w:hAnsi="Arial" w:cs="Arial"/>
                <w:sz w:val="20"/>
                <w:szCs w:val="20"/>
              </w:rPr>
              <w:t>1780,9</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rPr>
                <w:rFonts w:ascii="Arial" w:hAnsi="Arial" w:cs="Arial"/>
                <w:sz w:val="20"/>
                <w:szCs w:val="20"/>
              </w:rPr>
            </w:pPr>
            <w:r w:rsidRPr="00763F5D">
              <w:rPr>
                <w:rFonts w:ascii="Arial" w:hAnsi="Arial" w:cs="Arial"/>
                <w:sz w:val="20"/>
                <w:szCs w:val="20"/>
              </w:rPr>
              <w:t>1780,9</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rPr>
                <w:rFonts w:ascii="Arial" w:hAnsi="Arial" w:cs="Arial"/>
                <w:sz w:val="20"/>
                <w:szCs w:val="20"/>
              </w:rPr>
            </w:pPr>
            <w:r w:rsidRPr="00763F5D">
              <w:rPr>
                <w:rFonts w:ascii="Arial" w:hAnsi="Arial" w:cs="Arial"/>
                <w:sz w:val="20"/>
                <w:szCs w:val="20"/>
              </w:rPr>
              <w:t>19589,9</w:t>
            </w:r>
          </w:p>
        </w:tc>
      </w:tr>
      <w:tr w:rsidR="00763F5D" w:rsidRPr="00763F5D" w:rsidTr="00064BEC">
        <w:tc>
          <w:tcPr>
            <w:tcW w:w="1274" w:type="dxa"/>
            <w:vMerge/>
            <w:tcBorders>
              <w:top w:val="single" w:sz="4" w:space="0" w:color="auto"/>
              <w:bottom w:val="single" w:sz="4" w:space="0" w:color="auto"/>
              <w:right w:val="single" w:sz="4" w:space="0" w:color="auto"/>
            </w:tcBorders>
            <w:vAlign w:val="center"/>
          </w:tcPr>
          <w:p w:rsidR="00763F5D" w:rsidRPr="00763F5D" w:rsidRDefault="00763F5D" w:rsidP="00064BEC">
            <w:pPr>
              <w:rPr>
                <w:rFonts w:ascii="Arial" w:hAnsi="Arial" w:cs="Arial"/>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63F5D" w:rsidRPr="00763F5D" w:rsidRDefault="00763F5D" w:rsidP="00064BEC">
            <w:pP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f2"/>
              <w:rPr>
                <w:rFonts w:cs="Arial"/>
              </w:rPr>
            </w:pPr>
            <w:r w:rsidRPr="00763F5D">
              <w:rPr>
                <w:rFonts w:cs="Arial"/>
              </w:rPr>
              <w:t>Администрация Таушкасинского сельского поселения Цивильского района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rPr>
                <w:rFonts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p>
        </w:tc>
      </w:tr>
      <w:tr w:rsidR="00763F5D" w:rsidRPr="00763F5D" w:rsidTr="00064BEC">
        <w:tc>
          <w:tcPr>
            <w:tcW w:w="1274" w:type="dxa"/>
            <w:tcBorders>
              <w:top w:val="single" w:sz="4" w:space="0" w:color="auto"/>
              <w:bottom w:val="single" w:sz="4" w:space="0" w:color="auto"/>
              <w:right w:val="single" w:sz="4" w:space="0" w:color="auto"/>
            </w:tcBorders>
          </w:tcPr>
          <w:p w:rsidR="00763F5D" w:rsidRPr="00763F5D" w:rsidRDefault="00763F5D" w:rsidP="00064BEC">
            <w:pPr>
              <w:pStyle w:val="afff2"/>
              <w:rPr>
                <w:rFonts w:cs="Arial"/>
              </w:rPr>
            </w:pPr>
            <w:r w:rsidRPr="00763F5D">
              <w:rPr>
                <w:rFonts w:cs="Arial"/>
              </w:rPr>
              <w:t>Основное меропри-</w:t>
            </w:r>
          </w:p>
          <w:p w:rsidR="00763F5D" w:rsidRPr="00763F5D" w:rsidRDefault="00763F5D" w:rsidP="00064BEC">
            <w:pPr>
              <w:pStyle w:val="afff2"/>
              <w:rPr>
                <w:rFonts w:cs="Arial"/>
              </w:rPr>
            </w:pPr>
            <w:r w:rsidRPr="00763F5D">
              <w:rPr>
                <w:rFonts w:cs="Arial"/>
              </w:rPr>
              <w:t xml:space="preserve">ятие </w:t>
            </w:r>
          </w:p>
        </w:tc>
        <w:tc>
          <w:tcPr>
            <w:tcW w:w="2977"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f2"/>
              <w:rPr>
                <w:rFonts w:cs="Arial"/>
              </w:rPr>
            </w:pPr>
            <w:r w:rsidRPr="00763F5D">
              <w:rPr>
                <w:rFonts w:cs="Arial"/>
              </w:rPr>
              <w:t>Сохранение и развитие народного творчества</w:t>
            </w:r>
          </w:p>
        </w:tc>
        <w:tc>
          <w:tcPr>
            <w:tcW w:w="2835"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f2"/>
              <w:rPr>
                <w:rFonts w:cs="Arial"/>
              </w:rPr>
            </w:pPr>
            <w:r w:rsidRPr="00763F5D">
              <w:rPr>
                <w:rFonts w:cs="Arial"/>
              </w:rPr>
              <w:t>Администрация Таушкасинского сельского поселения Цивильского района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left"/>
              <w:rPr>
                <w:rFonts w:cs="Arial"/>
                <w:sz w:val="20"/>
                <w:szCs w:val="20"/>
              </w:rPr>
            </w:pPr>
            <w:r w:rsidRPr="00763F5D">
              <w:rPr>
                <w:rFonts w:cs="Arial"/>
                <w:sz w:val="20"/>
                <w:szCs w:val="20"/>
              </w:rPr>
              <w:t>1793,3</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rPr>
                <w:rFonts w:ascii="Arial" w:hAnsi="Arial" w:cs="Arial"/>
                <w:sz w:val="20"/>
                <w:szCs w:val="20"/>
              </w:rPr>
            </w:pPr>
            <w:r w:rsidRPr="00763F5D">
              <w:rPr>
                <w:rFonts w:ascii="Arial" w:hAnsi="Arial" w:cs="Arial"/>
                <w:sz w:val="20"/>
                <w:szCs w:val="20"/>
              </w:rPr>
              <w:t>1793,3</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rPr>
                <w:rFonts w:ascii="Arial" w:hAnsi="Arial" w:cs="Arial"/>
                <w:sz w:val="20"/>
                <w:szCs w:val="20"/>
              </w:rPr>
            </w:pPr>
            <w:r w:rsidRPr="00763F5D">
              <w:rPr>
                <w:rFonts w:ascii="Arial" w:hAnsi="Arial" w:cs="Arial"/>
                <w:sz w:val="20"/>
                <w:szCs w:val="20"/>
              </w:rPr>
              <w:t>1780,9</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rPr>
                <w:rFonts w:ascii="Arial" w:hAnsi="Arial" w:cs="Arial"/>
                <w:sz w:val="20"/>
                <w:szCs w:val="20"/>
              </w:rPr>
            </w:pPr>
            <w:r w:rsidRPr="00763F5D">
              <w:rPr>
                <w:rFonts w:ascii="Arial" w:hAnsi="Arial" w:cs="Arial"/>
                <w:sz w:val="20"/>
                <w:szCs w:val="20"/>
              </w:rPr>
              <w:t>1780,9</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rPr>
                <w:rFonts w:ascii="Arial" w:hAnsi="Arial" w:cs="Arial"/>
                <w:sz w:val="20"/>
                <w:szCs w:val="20"/>
              </w:rPr>
            </w:pPr>
            <w:r w:rsidRPr="00763F5D">
              <w:rPr>
                <w:rFonts w:ascii="Arial" w:hAnsi="Arial" w:cs="Arial"/>
                <w:sz w:val="20"/>
                <w:szCs w:val="20"/>
              </w:rPr>
              <w:t>19589,9</w:t>
            </w:r>
          </w:p>
        </w:tc>
      </w:tr>
      <w:tr w:rsidR="00763F5D" w:rsidRPr="00763F5D" w:rsidTr="00064BEC">
        <w:tc>
          <w:tcPr>
            <w:tcW w:w="1274" w:type="dxa"/>
            <w:tcBorders>
              <w:top w:val="single" w:sz="4" w:space="0" w:color="auto"/>
              <w:bottom w:val="single" w:sz="4" w:space="0" w:color="auto"/>
              <w:right w:val="single" w:sz="4" w:space="0" w:color="auto"/>
            </w:tcBorders>
          </w:tcPr>
          <w:p w:rsidR="00763F5D" w:rsidRPr="00763F5D" w:rsidRDefault="00763F5D" w:rsidP="00064BEC">
            <w:pPr>
              <w:pStyle w:val="afff2"/>
              <w:rPr>
                <w:rFonts w:cs="Arial"/>
              </w:rPr>
            </w:pPr>
            <w:r w:rsidRPr="00763F5D">
              <w:rPr>
                <w:rFonts w:cs="Arial"/>
              </w:rPr>
              <w:t>Меропри-</w:t>
            </w:r>
          </w:p>
          <w:p w:rsidR="00763F5D" w:rsidRPr="00763F5D" w:rsidRDefault="00763F5D" w:rsidP="00064BEC">
            <w:pPr>
              <w:pStyle w:val="afff2"/>
              <w:rPr>
                <w:rFonts w:cs="Arial"/>
              </w:rPr>
            </w:pPr>
            <w:r w:rsidRPr="00763F5D">
              <w:rPr>
                <w:rFonts w:cs="Arial"/>
              </w:rPr>
              <w:t xml:space="preserve">ятие </w:t>
            </w:r>
          </w:p>
        </w:tc>
        <w:tc>
          <w:tcPr>
            <w:tcW w:w="2977"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f2"/>
              <w:rPr>
                <w:rFonts w:cs="Arial"/>
              </w:rPr>
            </w:pPr>
            <w:r w:rsidRPr="00763F5D">
              <w:rPr>
                <w:rFonts w:cs="Arial"/>
              </w:rPr>
              <w:t>Обеспечение деятельности учреждений в сфере культурно – досугового обслуживания населения</w:t>
            </w:r>
          </w:p>
        </w:tc>
        <w:tc>
          <w:tcPr>
            <w:tcW w:w="2835"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f2"/>
              <w:rPr>
                <w:rFonts w:cs="Arial"/>
              </w:rPr>
            </w:pPr>
            <w:r w:rsidRPr="00763F5D">
              <w:rPr>
                <w:rFonts w:cs="Arial"/>
              </w:rPr>
              <w:t>Администрация Таушкасинского сельского поселения Цивильского района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center"/>
              <w:rPr>
                <w:rFonts w:cs="Arial"/>
                <w:sz w:val="20"/>
                <w:szCs w:val="20"/>
              </w:rPr>
            </w:pPr>
            <w:r w:rsidRPr="00763F5D">
              <w:rPr>
                <w:rFonts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pStyle w:val="aff3"/>
              <w:jc w:val="left"/>
              <w:rPr>
                <w:rFonts w:cs="Arial"/>
                <w:sz w:val="20"/>
                <w:szCs w:val="20"/>
              </w:rPr>
            </w:pPr>
            <w:r w:rsidRPr="00763F5D">
              <w:rPr>
                <w:rFonts w:cs="Arial"/>
                <w:sz w:val="20"/>
                <w:szCs w:val="20"/>
              </w:rPr>
              <w:t>1793,3</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rPr>
                <w:rFonts w:ascii="Arial" w:hAnsi="Arial" w:cs="Arial"/>
                <w:sz w:val="20"/>
                <w:szCs w:val="20"/>
              </w:rPr>
            </w:pPr>
            <w:r w:rsidRPr="00763F5D">
              <w:rPr>
                <w:rFonts w:ascii="Arial" w:hAnsi="Arial" w:cs="Arial"/>
                <w:sz w:val="20"/>
                <w:szCs w:val="20"/>
              </w:rPr>
              <w:t>1793,3</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rPr>
                <w:rFonts w:ascii="Arial" w:hAnsi="Arial" w:cs="Arial"/>
                <w:sz w:val="20"/>
                <w:szCs w:val="20"/>
              </w:rPr>
            </w:pPr>
            <w:r w:rsidRPr="00763F5D">
              <w:rPr>
                <w:rFonts w:ascii="Arial" w:hAnsi="Arial" w:cs="Arial"/>
                <w:sz w:val="20"/>
                <w:szCs w:val="20"/>
              </w:rPr>
              <w:t>1780,9</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rPr>
                <w:rFonts w:ascii="Arial" w:hAnsi="Arial" w:cs="Arial"/>
                <w:sz w:val="20"/>
                <w:szCs w:val="20"/>
              </w:rPr>
            </w:pPr>
            <w:r w:rsidRPr="00763F5D">
              <w:rPr>
                <w:rFonts w:ascii="Arial" w:hAnsi="Arial" w:cs="Arial"/>
                <w:sz w:val="20"/>
                <w:szCs w:val="20"/>
              </w:rPr>
              <w:t>1780,9</w:t>
            </w:r>
          </w:p>
        </w:tc>
        <w:tc>
          <w:tcPr>
            <w:tcW w:w="993" w:type="dxa"/>
            <w:tcBorders>
              <w:top w:val="single" w:sz="4" w:space="0" w:color="auto"/>
              <w:left w:val="single" w:sz="4" w:space="0" w:color="auto"/>
              <w:bottom w:val="single" w:sz="4" w:space="0" w:color="auto"/>
              <w:right w:val="single" w:sz="4" w:space="0" w:color="auto"/>
            </w:tcBorders>
          </w:tcPr>
          <w:p w:rsidR="00763F5D" w:rsidRPr="00763F5D" w:rsidRDefault="00763F5D" w:rsidP="00064BEC">
            <w:pPr>
              <w:rPr>
                <w:rFonts w:ascii="Arial" w:hAnsi="Arial" w:cs="Arial"/>
                <w:sz w:val="20"/>
                <w:szCs w:val="20"/>
              </w:rPr>
            </w:pPr>
            <w:r w:rsidRPr="00763F5D">
              <w:rPr>
                <w:rFonts w:ascii="Arial" w:hAnsi="Arial" w:cs="Arial"/>
                <w:sz w:val="20"/>
                <w:szCs w:val="20"/>
              </w:rPr>
              <w:t>19589,9</w:t>
            </w:r>
          </w:p>
        </w:tc>
      </w:tr>
    </w:tbl>
    <w:p w:rsidR="00763F5D" w:rsidRDefault="00763F5D" w:rsidP="00763F5D">
      <w:pPr>
        <w:sectPr w:rsidR="00763F5D" w:rsidSect="006C20B3">
          <w:pgSz w:w="16840" w:h="11907" w:orient="landscape" w:code="9"/>
          <w:pgMar w:top="567" w:right="1134" w:bottom="1701" w:left="567" w:header="709" w:footer="709" w:gutter="0"/>
          <w:cols w:space="720"/>
        </w:sectPr>
      </w:pPr>
    </w:p>
    <w:p w:rsidR="00C90F34" w:rsidRPr="00C90F34" w:rsidRDefault="00C90F34" w:rsidP="00C90F34">
      <w:pPr>
        <w:rPr>
          <w:b/>
          <w:i/>
        </w:rPr>
      </w:pPr>
      <w:r w:rsidRPr="00C90F34">
        <w:rPr>
          <w:rFonts w:ascii="Arial" w:hAnsi="Arial" w:cs="Arial"/>
          <w:b/>
          <w:i/>
          <w:sz w:val="20"/>
          <w:szCs w:val="20"/>
        </w:rPr>
        <w:lastRenderedPageBreak/>
        <w:t>8. Постановление главы администрации Таушкасинского сельского поселения №31 от 14.04.2021 г.</w:t>
      </w:r>
      <w:r w:rsidRPr="00C90F34">
        <w:rPr>
          <w:b/>
          <w:bCs/>
          <w:i/>
        </w:rPr>
        <w:t xml:space="preserve"> </w:t>
      </w:r>
      <w:r w:rsidRPr="00C90F34">
        <w:rPr>
          <w:rFonts w:ascii="Arial" w:hAnsi="Arial" w:cs="Arial"/>
          <w:b/>
          <w:bCs/>
          <w:i/>
          <w:sz w:val="20"/>
          <w:szCs w:val="20"/>
        </w:rPr>
        <w:t>«</w:t>
      </w:r>
      <w:r w:rsidRPr="00C90F34">
        <w:rPr>
          <w:rFonts w:ascii="Arial" w:hAnsi="Arial" w:cs="Arial"/>
          <w:b/>
          <w:i/>
          <w:sz w:val="20"/>
          <w:szCs w:val="20"/>
        </w:rPr>
        <w:t>Об утверждении муниципальной программы «Развитие физической культуры  и спорта во Таушкасинском  сельском поселении Цивильского района  Чувашской Республики на 2021–2035 годы</w:t>
      </w:r>
      <w:r w:rsidRPr="00C90F34">
        <w:rPr>
          <w:rFonts w:ascii="Arial" w:hAnsi="Arial" w:cs="Arial"/>
          <w:b/>
          <w:bCs/>
          <w:i/>
          <w:sz w:val="20"/>
          <w:szCs w:val="20"/>
        </w:rPr>
        <w:t>».</w:t>
      </w:r>
    </w:p>
    <w:p w:rsidR="00C90F34" w:rsidRPr="00C90F34" w:rsidRDefault="00C90F34" w:rsidP="00C90F34">
      <w:pPr>
        <w:autoSpaceDE w:val="0"/>
        <w:autoSpaceDN w:val="0"/>
        <w:adjustRightInd w:val="0"/>
        <w:ind w:firstLine="708"/>
        <w:jc w:val="both"/>
        <w:rPr>
          <w:rFonts w:ascii="Arial" w:hAnsi="Arial" w:cs="Arial"/>
          <w:sz w:val="20"/>
          <w:szCs w:val="20"/>
        </w:rPr>
      </w:pPr>
      <w:r w:rsidRPr="00C90F34">
        <w:rPr>
          <w:rFonts w:ascii="Arial" w:hAnsi="Arial" w:cs="Arial"/>
          <w:sz w:val="20"/>
          <w:szCs w:val="20"/>
        </w:rPr>
        <w:t>Администрация Таушкасинского  сельского поселения Цивильского района Чувашской Республики</w:t>
      </w:r>
      <w:r>
        <w:rPr>
          <w:rFonts w:ascii="Arial" w:hAnsi="Arial" w:cs="Arial"/>
          <w:sz w:val="20"/>
          <w:szCs w:val="20"/>
        </w:rPr>
        <w:t xml:space="preserve"> </w:t>
      </w:r>
      <w:r w:rsidRPr="00C90F34">
        <w:rPr>
          <w:rFonts w:ascii="Arial" w:hAnsi="Arial" w:cs="Arial"/>
          <w:b/>
          <w:sz w:val="20"/>
          <w:szCs w:val="20"/>
        </w:rPr>
        <w:t>ПОСТАНОВЛЯЕТ:</w:t>
      </w:r>
    </w:p>
    <w:p w:rsidR="00C90F34" w:rsidRPr="00C90F34" w:rsidRDefault="00C90F34" w:rsidP="00C90F34">
      <w:pPr>
        <w:rPr>
          <w:rFonts w:ascii="Arial" w:hAnsi="Arial" w:cs="Arial"/>
          <w:b/>
          <w:sz w:val="20"/>
          <w:szCs w:val="20"/>
        </w:rPr>
      </w:pPr>
      <w:r w:rsidRPr="00C90F34">
        <w:rPr>
          <w:rFonts w:ascii="Arial" w:hAnsi="Arial" w:cs="Arial"/>
          <w:sz w:val="20"/>
          <w:szCs w:val="20"/>
        </w:rPr>
        <w:t xml:space="preserve"> 1. Утвердить муниципальную программу «Развитие физической культуры  и спорта во Таушкасинском  сельском поселении Цивильского района  Чувашской Республики на 2021–2035 годы».</w:t>
      </w:r>
    </w:p>
    <w:p w:rsidR="00C90F34" w:rsidRPr="00C90F34" w:rsidRDefault="00C90F34" w:rsidP="00C90F34">
      <w:pPr>
        <w:rPr>
          <w:rFonts w:ascii="Arial" w:hAnsi="Arial" w:cs="Arial"/>
          <w:sz w:val="20"/>
          <w:szCs w:val="20"/>
        </w:rPr>
      </w:pPr>
      <w:r w:rsidRPr="00C90F34">
        <w:rPr>
          <w:rFonts w:ascii="Arial" w:hAnsi="Arial" w:cs="Arial"/>
          <w:sz w:val="20"/>
          <w:szCs w:val="20"/>
        </w:rPr>
        <w:t xml:space="preserve">  2.  Постановление администрации Таушкасинского сельского поселения</w:t>
      </w:r>
    </w:p>
    <w:p w:rsidR="00C90F34" w:rsidRPr="00C90F34" w:rsidRDefault="00C90F34" w:rsidP="00C90F34">
      <w:pPr>
        <w:rPr>
          <w:rFonts w:ascii="Arial" w:hAnsi="Arial" w:cs="Arial"/>
          <w:sz w:val="20"/>
          <w:szCs w:val="20"/>
        </w:rPr>
      </w:pPr>
      <w:r w:rsidRPr="00C90F34">
        <w:rPr>
          <w:rFonts w:ascii="Arial" w:hAnsi="Arial" w:cs="Arial"/>
          <w:sz w:val="20"/>
          <w:szCs w:val="20"/>
        </w:rPr>
        <w:t>Цивильского района  от  01.04.2016 г. №46  об утверждении муниципальной программы «</w:t>
      </w:r>
      <w:r w:rsidRPr="00C90F34">
        <w:rPr>
          <w:rFonts w:ascii="Arial" w:hAnsi="Arial" w:cs="Arial"/>
          <w:color w:val="000000"/>
          <w:sz w:val="20"/>
          <w:szCs w:val="20"/>
        </w:rPr>
        <w:t xml:space="preserve">Развитие физической культуры и спорта </w:t>
      </w:r>
      <w:r w:rsidRPr="00C90F34">
        <w:rPr>
          <w:rFonts w:ascii="Arial" w:hAnsi="Arial" w:cs="Arial"/>
          <w:sz w:val="20"/>
          <w:szCs w:val="20"/>
        </w:rPr>
        <w:t>в Таушкасинском сельском поселении на 2016-2020 годы признать утратившим силу.</w:t>
      </w:r>
    </w:p>
    <w:p w:rsidR="00C90F34" w:rsidRPr="00C90F34" w:rsidRDefault="00C90F34" w:rsidP="00C90F34">
      <w:pPr>
        <w:rPr>
          <w:rFonts w:ascii="Arial" w:hAnsi="Arial" w:cs="Arial"/>
          <w:sz w:val="20"/>
          <w:szCs w:val="20"/>
        </w:rPr>
      </w:pPr>
      <w:r w:rsidRPr="00C90F34">
        <w:rPr>
          <w:rFonts w:ascii="Arial" w:hAnsi="Arial" w:cs="Arial"/>
          <w:color w:val="000000"/>
          <w:sz w:val="20"/>
          <w:szCs w:val="20"/>
        </w:rPr>
        <w:t xml:space="preserve">3. </w:t>
      </w:r>
      <w:r w:rsidRPr="00C90F34">
        <w:rPr>
          <w:rFonts w:ascii="Arial" w:hAnsi="Arial" w:cs="Arial"/>
          <w:sz w:val="20"/>
          <w:szCs w:val="20"/>
        </w:rPr>
        <w:t xml:space="preserve">Настоящее постановление вступает в силу после его </w:t>
      </w:r>
      <w:r w:rsidRPr="00C90F34">
        <w:rPr>
          <w:rFonts w:ascii="Arial" w:hAnsi="Arial" w:cs="Arial"/>
          <w:bCs/>
          <w:sz w:val="20"/>
          <w:szCs w:val="20"/>
        </w:rPr>
        <w:t>официального опубликования (обнародования).</w:t>
      </w:r>
    </w:p>
    <w:p w:rsidR="00C90F34" w:rsidRPr="00C90F34" w:rsidRDefault="00C90F34" w:rsidP="00C90F34">
      <w:pPr>
        <w:rPr>
          <w:rFonts w:ascii="Arial" w:hAnsi="Arial" w:cs="Arial"/>
          <w:color w:val="000000"/>
          <w:sz w:val="20"/>
          <w:szCs w:val="20"/>
        </w:rPr>
      </w:pPr>
      <w:r w:rsidRPr="00C90F34">
        <w:rPr>
          <w:rFonts w:ascii="Arial" w:hAnsi="Arial" w:cs="Arial"/>
          <w:color w:val="000000"/>
          <w:sz w:val="20"/>
          <w:szCs w:val="20"/>
        </w:rPr>
        <w:t>4. Контроль за исполнением настоящего постановления оставляю за собой.</w:t>
      </w:r>
    </w:p>
    <w:tbl>
      <w:tblPr>
        <w:tblW w:w="9555" w:type="dxa"/>
        <w:tblLayout w:type="fixed"/>
        <w:tblLook w:val="04A0"/>
      </w:tblPr>
      <w:tblGrid>
        <w:gridCol w:w="3087"/>
        <w:gridCol w:w="4142"/>
        <w:gridCol w:w="2326"/>
      </w:tblGrid>
      <w:tr w:rsidR="00C90F34" w:rsidRPr="00C90F34" w:rsidTr="00064BEC">
        <w:trPr>
          <w:trHeight w:val="845"/>
        </w:trPr>
        <w:tc>
          <w:tcPr>
            <w:tcW w:w="3087" w:type="dxa"/>
            <w:hideMark/>
          </w:tcPr>
          <w:p w:rsidR="00C90F34" w:rsidRPr="00C90F34" w:rsidRDefault="00C90F34" w:rsidP="00064BEC">
            <w:pPr>
              <w:rPr>
                <w:rFonts w:ascii="Arial" w:hAnsi="Arial" w:cs="Arial"/>
                <w:noProof/>
                <w:sz w:val="20"/>
                <w:szCs w:val="20"/>
              </w:rPr>
            </w:pPr>
            <w:r w:rsidRPr="00C90F34">
              <w:rPr>
                <w:rFonts w:ascii="Arial" w:hAnsi="Arial" w:cs="Arial"/>
                <w:noProof/>
                <w:color w:val="000000"/>
                <w:sz w:val="20"/>
                <w:szCs w:val="20"/>
              </w:rPr>
              <w:t xml:space="preserve">Глава администрации </w:t>
            </w:r>
            <w:r w:rsidRPr="00C90F34">
              <w:rPr>
                <w:rFonts w:ascii="Arial" w:hAnsi="Arial" w:cs="Arial"/>
                <w:noProof/>
                <w:sz w:val="20"/>
                <w:szCs w:val="20"/>
              </w:rPr>
              <w:t>Таушкасинского</w:t>
            </w:r>
          </w:p>
          <w:p w:rsidR="00C90F34" w:rsidRPr="00C90F34" w:rsidRDefault="00C90F34" w:rsidP="00064BEC">
            <w:pPr>
              <w:rPr>
                <w:rFonts w:ascii="Arial" w:hAnsi="Arial" w:cs="Arial"/>
                <w:b/>
                <w:sz w:val="20"/>
                <w:szCs w:val="20"/>
              </w:rPr>
            </w:pPr>
            <w:r w:rsidRPr="00C90F34">
              <w:rPr>
                <w:rFonts w:ascii="Arial" w:hAnsi="Arial" w:cs="Arial"/>
                <w:noProof/>
                <w:sz w:val="20"/>
                <w:szCs w:val="20"/>
              </w:rPr>
              <w:t>сельского поселения</w:t>
            </w:r>
          </w:p>
        </w:tc>
        <w:tc>
          <w:tcPr>
            <w:tcW w:w="4142" w:type="dxa"/>
          </w:tcPr>
          <w:p w:rsidR="00C90F34" w:rsidRPr="00C90F34" w:rsidRDefault="00C90F34" w:rsidP="00064BEC">
            <w:pPr>
              <w:rPr>
                <w:rFonts w:ascii="Arial" w:hAnsi="Arial" w:cs="Arial"/>
                <w:noProof/>
                <w:color w:val="000000"/>
                <w:sz w:val="20"/>
                <w:szCs w:val="20"/>
              </w:rPr>
            </w:pPr>
          </w:p>
          <w:p w:rsidR="00C90F34" w:rsidRPr="00C90F34" w:rsidRDefault="00C90F34" w:rsidP="00064BEC">
            <w:pPr>
              <w:rPr>
                <w:rFonts w:ascii="Arial" w:hAnsi="Arial" w:cs="Arial"/>
                <w:sz w:val="20"/>
                <w:szCs w:val="20"/>
              </w:rPr>
            </w:pPr>
          </w:p>
        </w:tc>
        <w:tc>
          <w:tcPr>
            <w:tcW w:w="2326" w:type="dxa"/>
          </w:tcPr>
          <w:p w:rsidR="00C90F34" w:rsidRPr="00C90F34" w:rsidRDefault="00C90F34" w:rsidP="00064BEC">
            <w:pPr>
              <w:rPr>
                <w:rFonts w:ascii="Arial" w:hAnsi="Arial" w:cs="Arial"/>
                <w:noProof/>
                <w:color w:val="000000"/>
                <w:sz w:val="20"/>
                <w:szCs w:val="20"/>
              </w:rPr>
            </w:pPr>
          </w:p>
          <w:p w:rsidR="00C90F34" w:rsidRPr="00C90F34" w:rsidRDefault="00C90F34" w:rsidP="00064BEC">
            <w:pPr>
              <w:rPr>
                <w:rFonts w:ascii="Arial" w:hAnsi="Arial" w:cs="Arial"/>
                <w:noProof/>
                <w:color w:val="000000"/>
                <w:sz w:val="20"/>
                <w:szCs w:val="20"/>
              </w:rPr>
            </w:pPr>
            <w:r w:rsidRPr="00C90F34">
              <w:rPr>
                <w:rFonts w:ascii="Arial" w:hAnsi="Arial" w:cs="Arial"/>
                <w:noProof/>
                <w:color w:val="000000"/>
                <w:sz w:val="20"/>
                <w:szCs w:val="20"/>
              </w:rPr>
              <w:t>А.Г.Соловьев</w:t>
            </w:r>
          </w:p>
        </w:tc>
      </w:tr>
    </w:tbl>
    <w:p w:rsidR="00C90F34" w:rsidRPr="00C90F34" w:rsidRDefault="00C90F34" w:rsidP="00C90F34">
      <w:pPr>
        <w:rPr>
          <w:rStyle w:val="af1"/>
          <w:rFonts w:ascii="Arial" w:hAnsi="Arial" w:cs="Arial"/>
          <w:bCs w:val="0"/>
          <w:sz w:val="20"/>
          <w:szCs w:val="20"/>
        </w:rPr>
      </w:pPr>
    </w:p>
    <w:p w:rsidR="00C90F34" w:rsidRPr="00C90F34" w:rsidRDefault="00C90F34" w:rsidP="00C90F34">
      <w:pPr>
        <w:ind w:left="4248"/>
        <w:jc w:val="right"/>
        <w:rPr>
          <w:rFonts w:ascii="Arial" w:hAnsi="Arial" w:cs="Arial"/>
          <w:sz w:val="16"/>
          <w:szCs w:val="16"/>
        </w:rPr>
      </w:pPr>
      <w:r w:rsidRPr="00C90F34">
        <w:rPr>
          <w:rFonts w:ascii="Arial" w:hAnsi="Arial" w:cs="Arial"/>
          <w:sz w:val="16"/>
          <w:szCs w:val="16"/>
        </w:rPr>
        <w:t>Утверждена</w:t>
      </w:r>
    </w:p>
    <w:p w:rsidR="00C90F34" w:rsidRPr="00C90F34" w:rsidRDefault="00C90F34" w:rsidP="00C90F34">
      <w:pPr>
        <w:ind w:left="4248"/>
        <w:jc w:val="right"/>
        <w:rPr>
          <w:rFonts w:ascii="Arial" w:hAnsi="Arial" w:cs="Arial"/>
          <w:sz w:val="16"/>
          <w:szCs w:val="16"/>
        </w:rPr>
      </w:pPr>
      <w:r w:rsidRPr="00C90F34">
        <w:rPr>
          <w:rFonts w:ascii="Arial" w:hAnsi="Arial" w:cs="Arial"/>
          <w:sz w:val="16"/>
          <w:szCs w:val="16"/>
        </w:rPr>
        <w:t xml:space="preserve">постановлением  Администрации </w:t>
      </w:r>
    </w:p>
    <w:p w:rsidR="00C90F34" w:rsidRPr="00C90F34" w:rsidRDefault="00C90F34" w:rsidP="00C90F34">
      <w:pPr>
        <w:ind w:left="4248"/>
        <w:jc w:val="right"/>
        <w:rPr>
          <w:rFonts w:ascii="Arial" w:hAnsi="Arial" w:cs="Arial"/>
          <w:sz w:val="16"/>
          <w:szCs w:val="16"/>
        </w:rPr>
      </w:pPr>
      <w:r w:rsidRPr="00C90F34">
        <w:rPr>
          <w:rFonts w:ascii="Arial" w:hAnsi="Arial" w:cs="Arial"/>
          <w:sz w:val="16"/>
          <w:szCs w:val="16"/>
        </w:rPr>
        <w:t>сельского поселения</w:t>
      </w:r>
    </w:p>
    <w:p w:rsidR="00C90F34" w:rsidRPr="00C90F34" w:rsidRDefault="00C90F34" w:rsidP="00C90F34">
      <w:pPr>
        <w:ind w:left="4248"/>
        <w:jc w:val="right"/>
        <w:rPr>
          <w:rFonts w:ascii="Arial" w:hAnsi="Arial" w:cs="Arial"/>
          <w:sz w:val="16"/>
          <w:szCs w:val="16"/>
        </w:rPr>
      </w:pPr>
      <w:r w:rsidRPr="00C90F34">
        <w:rPr>
          <w:rFonts w:ascii="Arial" w:hAnsi="Arial" w:cs="Arial"/>
          <w:sz w:val="16"/>
          <w:szCs w:val="16"/>
        </w:rPr>
        <w:t xml:space="preserve">от 14.04.2021 №31  </w:t>
      </w:r>
    </w:p>
    <w:p w:rsidR="00C90F34" w:rsidRPr="00C90F34" w:rsidRDefault="00C90F34" w:rsidP="00C90F34">
      <w:pPr>
        <w:pStyle w:val="1f1"/>
        <w:jc w:val="center"/>
        <w:rPr>
          <w:rFonts w:ascii="Arial" w:hAnsi="Arial" w:cs="Arial"/>
          <w:b/>
          <w:sz w:val="20"/>
        </w:rPr>
      </w:pPr>
      <w:r w:rsidRPr="00C90F34">
        <w:rPr>
          <w:rFonts w:ascii="Arial" w:hAnsi="Arial" w:cs="Arial"/>
          <w:b/>
          <w:sz w:val="20"/>
        </w:rPr>
        <w:t>МУНИЦИПАЛЬНАЯ  ПРОГРАММА</w:t>
      </w:r>
    </w:p>
    <w:p w:rsidR="00C90F34" w:rsidRPr="00C90F34" w:rsidRDefault="00C90F34" w:rsidP="00C90F34">
      <w:pPr>
        <w:pStyle w:val="1f1"/>
        <w:jc w:val="center"/>
        <w:rPr>
          <w:rFonts w:ascii="Arial" w:hAnsi="Arial" w:cs="Arial"/>
          <w:b/>
          <w:sz w:val="20"/>
        </w:rPr>
      </w:pPr>
      <w:r w:rsidRPr="00C90F34">
        <w:rPr>
          <w:rFonts w:ascii="Arial" w:hAnsi="Arial" w:cs="Arial"/>
          <w:b/>
          <w:sz w:val="20"/>
        </w:rPr>
        <w:t xml:space="preserve"> «Развитие физической культуры  и спорта во Таушкасинском  сельском поселении Цивильского района  Чувашской Республики на 2021–2035 годы»</w:t>
      </w:r>
    </w:p>
    <w:p w:rsidR="00C90F34" w:rsidRPr="00C90F34" w:rsidRDefault="00C90F34" w:rsidP="00C90F34">
      <w:pPr>
        <w:pStyle w:val="1f1"/>
        <w:jc w:val="center"/>
        <w:rPr>
          <w:rFonts w:ascii="Arial" w:hAnsi="Arial" w:cs="Arial"/>
          <w:b/>
          <w:sz w:val="20"/>
        </w:rPr>
      </w:pPr>
    </w:p>
    <w:p w:rsidR="00C90F34" w:rsidRPr="00C90F34" w:rsidRDefault="00C90F34" w:rsidP="00C90F34">
      <w:pPr>
        <w:widowControl w:val="0"/>
        <w:jc w:val="center"/>
        <w:rPr>
          <w:rFonts w:ascii="Arial" w:hAnsi="Arial" w:cs="Arial"/>
          <w:b/>
          <w:bCs/>
          <w:sz w:val="20"/>
          <w:szCs w:val="20"/>
        </w:rPr>
      </w:pPr>
      <w:r w:rsidRPr="00C90F34">
        <w:rPr>
          <w:rFonts w:ascii="Arial" w:hAnsi="Arial" w:cs="Arial"/>
          <w:b/>
          <w:bCs/>
          <w:sz w:val="20"/>
          <w:szCs w:val="20"/>
        </w:rPr>
        <w:t>ПАСПОРТ ПРОГРАММЫ</w:t>
      </w:r>
    </w:p>
    <w:tbl>
      <w:tblPr>
        <w:tblW w:w="4808" w:type="pct"/>
        <w:tblLayout w:type="fixed"/>
        <w:tblCellMar>
          <w:left w:w="85" w:type="dxa"/>
          <w:right w:w="85" w:type="dxa"/>
        </w:tblCellMar>
        <w:tblLook w:val="0000"/>
      </w:tblPr>
      <w:tblGrid>
        <w:gridCol w:w="3419"/>
        <w:gridCol w:w="5876"/>
      </w:tblGrid>
      <w:tr w:rsidR="00C90F34" w:rsidRPr="00C90F34" w:rsidTr="00064BEC">
        <w:trPr>
          <w:trHeight w:val="20"/>
        </w:trPr>
        <w:tc>
          <w:tcPr>
            <w:tcW w:w="1839" w:type="pct"/>
          </w:tcPr>
          <w:p w:rsidR="00C90F34" w:rsidRPr="00C90F34" w:rsidRDefault="00C90F34" w:rsidP="00064BEC">
            <w:pPr>
              <w:rPr>
                <w:rFonts w:ascii="Arial" w:hAnsi="Arial" w:cs="Arial"/>
                <w:sz w:val="20"/>
                <w:szCs w:val="20"/>
              </w:rPr>
            </w:pPr>
            <w:r w:rsidRPr="00C90F34">
              <w:rPr>
                <w:rFonts w:ascii="Arial" w:hAnsi="Arial" w:cs="Arial"/>
                <w:sz w:val="20"/>
                <w:szCs w:val="20"/>
              </w:rPr>
              <w:t>Ответственный исполнитель муниципальной программы</w:t>
            </w:r>
          </w:p>
          <w:p w:rsidR="00C90F34" w:rsidRPr="00C90F34" w:rsidRDefault="00C90F34" w:rsidP="00064BEC">
            <w:pPr>
              <w:rPr>
                <w:rFonts w:ascii="Arial" w:hAnsi="Arial" w:cs="Arial"/>
                <w:sz w:val="20"/>
                <w:szCs w:val="20"/>
              </w:rPr>
            </w:pPr>
          </w:p>
        </w:tc>
        <w:tc>
          <w:tcPr>
            <w:tcW w:w="3161" w:type="pct"/>
          </w:tcPr>
          <w:p w:rsidR="00C90F34" w:rsidRPr="00C90F34" w:rsidRDefault="00C90F34" w:rsidP="00064BEC">
            <w:pPr>
              <w:tabs>
                <w:tab w:val="left" w:pos="8343"/>
                <w:tab w:val="left" w:pos="11443"/>
              </w:tabs>
              <w:jc w:val="both"/>
              <w:rPr>
                <w:rFonts w:ascii="Arial" w:hAnsi="Arial" w:cs="Arial"/>
                <w:bCs/>
                <w:sz w:val="20"/>
                <w:szCs w:val="20"/>
              </w:rPr>
            </w:pPr>
            <w:r w:rsidRPr="00C90F34">
              <w:rPr>
                <w:rFonts w:ascii="Arial" w:hAnsi="Arial" w:cs="Arial"/>
                <w:bCs/>
                <w:sz w:val="20"/>
                <w:szCs w:val="20"/>
              </w:rPr>
              <w:t xml:space="preserve">Администрация </w:t>
            </w:r>
            <w:r w:rsidRPr="00C90F34">
              <w:rPr>
                <w:rFonts w:ascii="Arial" w:hAnsi="Arial" w:cs="Arial"/>
                <w:sz w:val="20"/>
                <w:szCs w:val="20"/>
              </w:rPr>
              <w:t>Таушкасинского  сельского поселения</w:t>
            </w:r>
            <w:r w:rsidRPr="00C90F34">
              <w:rPr>
                <w:rFonts w:ascii="Arial" w:hAnsi="Arial" w:cs="Arial"/>
                <w:bCs/>
                <w:sz w:val="20"/>
                <w:szCs w:val="20"/>
              </w:rPr>
              <w:t xml:space="preserve">  Цивильского  района Чувашской Республики</w:t>
            </w:r>
          </w:p>
          <w:p w:rsidR="00C90F34" w:rsidRPr="00C90F34" w:rsidRDefault="00C90F34" w:rsidP="00064BEC">
            <w:pPr>
              <w:tabs>
                <w:tab w:val="left" w:pos="8343"/>
                <w:tab w:val="left" w:pos="11443"/>
              </w:tabs>
              <w:jc w:val="both"/>
              <w:rPr>
                <w:rFonts w:ascii="Arial" w:hAnsi="Arial" w:cs="Arial"/>
                <w:sz w:val="20"/>
                <w:szCs w:val="20"/>
              </w:rPr>
            </w:pPr>
          </w:p>
        </w:tc>
      </w:tr>
      <w:tr w:rsidR="00C90F34" w:rsidRPr="00C90F34" w:rsidTr="00064BEC">
        <w:trPr>
          <w:trHeight w:val="20"/>
        </w:trPr>
        <w:tc>
          <w:tcPr>
            <w:tcW w:w="1839" w:type="pct"/>
          </w:tcPr>
          <w:p w:rsidR="00C90F34" w:rsidRPr="00C90F34" w:rsidRDefault="00C90F34" w:rsidP="00064BEC">
            <w:pPr>
              <w:rPr>
                <w:rFonts w:ascii="Arial" w:hAnsi="Arial" w:cs="Arial"/>
                <w:sz w:val="20"/>
                <w:szCs w:val="20"/>
              </w:rPr>
            </w:pPr>
            <w:r w:rsidRPr="00C90F34">
              <w:rPr>
                <w:rFonts w:ascii="Arial" w:hAnsi="Arial" w:cs="Arial"/>
                <w:sz w:val="20"/>
                <w:szCs w:val="20"/>
              </w:rPr>
              <w:t>Соисполнители муниципальной программы</w:t>
            </w:r>
          </w:p>
          <w:p w:rsidR="00C90F34" w:rsidRPr="00C90F34" w:rsidRDefault="00C90F34" w:rsidP="00064BEC">
            <w:pPr>
              <w:pStyle w:val="Web"/>
              <w:spacing w:before="0" w:after="0"/>
              <w:jc w:val="both"/>
              <w:rPr>
                <w:rFonts w:ascii="Arial" w:hAnsi="Arial" w:cs="Arial"/>
                <w:sz w:val="20"/>
              </w:rPr>
            </w:pPr>
          </w:p>
        </w:tc>
        <w:tc>
          <w:tcPr>
            <w:tcW w:w="3161" w:type="pct"/>
          </w:tcPr>
          <w:p w:rsidR="00C90F34" w:rsidRPr="00C90F34" w:rsidRDefault="00C90F34" w:rsidP="00064BEC">
            <w:pPr>
              <w:jc w:val="both"/>
              <w:rPr>
                <w:rFonts w:ascii="Arial" w:hAnsi="Arial" w:cs="Arial"/>
                <w:sz w:val="20"/>
                <w:szCs w:val="20"/>
              </w:rPr>
            </w:pPr>
            <w:r w:rsidRPr="00C90F34">
              <w:rPr>
                <w:rFonts w:ascii="Arial" w:hAnsi="Arial" w:cs="Arial"/>
                <w:sz w:val="20"/>
                <w:szCs w:val="20"/>
              </w:rPr>
              <w:t>учреждения и организации различных форм собственности на территории Таушкасинского  сельского поселения;</w:t>
            </w:r>
          </w:p>
          <w:p w:rsidR="00C90F34" w:rsidRPr="00C90F34" w:rsidRDefault="00C90F34" w:rsidP="00064BEC">
            <w:pPr>
              <w:jc w:val="both"/>
              <w:rPr>
                <w:rFonts w:ascii="Arial" w:hAnsi="Arial" w:cs="Arial"/>
                <w:sz w:val="20"/>
                <w:szCs w:val="20"/>
              </w:rPr>
            </w:pPr>
            <w:r w:rsidRPr="00C90F34">
              <w:rPr>
                <w:rFonts w:ascii="Arial" w:hAnsi="Arial" w:cs="Arial"/>
                <w:sz w:val="20"/>
                <w:szCs w:val="20"/>
              </w:rPr>
              <w:t xml:space="preserve">общественные организации и объединения Таушкасинского  сельского поселения. </w:t>
            </w:r>
          </w:p>
          <w:p w:rsidR="00C90F34" w:rsidRPr="00C90F34" w:rsidRDefault="00C90F34" w:rsidP="00064BEC">
            <w:pPr>
              <w:jc w:val="both"/>
              <w:rPr>
                <w:rFonts w:ascii="Arial" w:hAnsi="Arial" w:cs="Arial"/>
                <w:sz w:val="20"/>
                <w:szCs w:val="20"/>
              </w:rPr>
            </w:pPr>
          </w:p>
        </w:tc>
      </w:tr>
      <w:tr w:rsidR="00C90F34" w:rsidRPr="00C90F34" w:rsidTr="00064BEC">
        <w:trPr>
          <w:trHeight w:val="20"/>
        </w:trPr>
        <w:tc>
          <w:tcPr>
            <w:tcW w:w="1839" w:type="pct"/>
          </w:tcPr>
          <w:p w:rsidR="00C90F34" w:rsidRPr="00C90F34" w:rsidRDefault="00C90F34" w:rsidP="00064BEC">
            <w:pPr>
              <w:rPr>
                <w:rFonts w:ascii="Arial" w:hAnsi="Arial" w:cs="Arial"/>
                <w:sz w:val="20"/>
                <w:szCs w:val="20"/>
              </w:rPr>
            </w:pPr>
            <w:r w:rsidRPr="00C90F34">
              <w:rPr>
                <w:rFonts w:ascii="Arial" w:hAnsi="Arial" w:cs="Arial"/>
                <w:sz w:val="20"/>
                <w:szCs w:val="20"/>
              </w:rPr>
              <w:t>Участники муниципальной  программы</w:t>
            </w:r>
          </w:p>
          <w:p w:rsidR="00C90F34" w:rsidRPr="00C90F34" w:rsidRDefault="00C90F34" w:rsidP="00064BEC">
            <w:pPr>
              <w:rPr>
                <w:rFonts w:ascii="Arial" w:hAnsi="Arial" w:cs="Arial"/>
                <w:sz w:val="20"/>
                <w:szCs w:val="20"/>
              </w:rPr>
            </w:pPr>
          </w:p>
        </w:tc>
        <w:tc>
          <w:tcPr>
            <w:tcW w:w="3161" w:type="pct"/>
          </w:tcPr>
          <w:p w:rsidR="00C90F34" w:rsidRPr="00C90F34" w:rsidRDefault="00C90F34" w:rsidP="00064BEC">
            <w:pPr>
              <w:jc w:val="both"/>
              <w:rPr>
                <w:rFonts w:ascii="Arial" w:hAnsi="Arial" w:cs="Arial"/>
                <w:sz w:val="20"/>
                <w:szCs w:val="20"/>
              </w:rPr>
            </w:pPr>
            <w:r w:rsidRPr="00C90F34">
              <w:rPr>
                <w:rFonts w:ascii="Arial" w:hAnsi="Arial" w:cs="Arial"/>
                <w:sz w:val="20"/>
                <w:szCs w:val="20"/>
              </w:rPr>
              <w:t>Администрация Таушкасинского  сельского поселения  Цивильского  района;</w:t>
            </w:r>
          </w:p>
          <w:p w:rsidR="00C90F34" w:rsidRPr="00C90F34" w:rsidRDefault="00C90F34" w:rsidP="00064BEC">
            <w:pPr>
              <w:jc w:val="both"/>
              <w:rPr>
                <w:rFonts w:ascii="Arial" w:hAnsi="Arial" w:cs="Arial"/>
                <w:sz w:val="20"/>
                <w:szCs w:val="20"/>
              </w:rPr>
            </w:pPr>
            <w:r w:rsidRPr="00C90F34">
              <w:rPr>
                <w:rFonts w:ascii="Arial" w:hAnsi="Arial" w:cs="Arial"/>
                <w:sz w:val="20"/>
                <w:szCs w:val="20"/>
              </w:rPr>
              <w:t>учреждения и организации различных форм собственности на территории Таушкасинского  сельского поселения;</w:t>
            </w:r>
          </w:p>
          <w:p w:rsidR="00C90F34" w:rsidRPr="00C90F34" w:rsidRDefault="00C90F34" w:rsidP="00064BEC">
            <w:pPr>
              <w:jc w:val="both"/>
              <w:rPr>
                <w:rFonts w:ascii="Arial" w:hAnsi="Arial" w:cs="Arial"/>
                <w:sz w:val="20"/>
                <w:szCs w:val="20"/>
              </w:rPr>
            </w:pPr>
            <w:r w:rsidRPr="00C90F34">
              <w:rPr>
                <w:rFonts w:ascii="Arial" w:hAnsi="Arial" w:cs="Arial"/>
                <w:sz w:val="20"/>
                <w:szCs w:val="20"/>
              </w:rPr>
              <w:t xml:space="preserve">общественные организации и объединения Таушкасинского  сельского поселения. </w:t>
            </w:r>
          </w:p>
          <w:p w:rsidR="00C90F34" w:rsidRPr="00C90F34" w:rsidRDefault="00C90F34" w:rsidP="00064BEC">
            <w:pPr>
              <w:jc w:val="both"/>
              <w:rPr>
                <w:rFonts w:ascii="Arial" w:hAnsi="Arial" w:cs="Arial"/>
                <w:sz w:val="20"/>
                <w:szCs w:val="20"/>
              </w:rPr>
            </w:pPr>
          </w:p>
        </w:tc>
      </w:tr>
      <w:tr w:rsidR="00C90F34" w:rsidRPr="00C90F34" w:rsidTr="00064BEC">
        <w:trPr>
          <w:trHeight w:val="20"/>
        </w:trPr>
        <w:tc>
          <w:tcPr>
            <w:tcW w:w="1839" w:type="pct"/>
          </w:tcPr>
          <w:p w:rsidR="00C90F34" w:rsidRPr="00C90F34" w:rsidRDefault="00C90F34" w:rsidP="00064BEC">
            <w:pPr>
              <w:rPr>
                <w:rFonts w:ascii="Arial" w:hAnsi="Arial" w:cs="Arial"/>
                <w:sz w:val="20"/>
                <w:szCs w:val="20"/>
              </w:rPr>
            </w:pPr>
            <w:r w:rsidRPr="00C90F34">
              <w:rPr>
                <w:rFonts w:ascii="Arial" w:hAnsi="Arial" w:cs="Arial"/>
                <w:sz w:val="20"/>
                <w:szCs w:val="20"/>
              </w:rPr>
              <w:t xml:space="preserve">Подпрограммы </w:t>
            </w:r>
          </w:p>
        </w:tc>
        <w:tc>
          <w:tcPr>
            <w:tcW w:w="3161" w:type="pct"/>
          </w:tcPr>
          <w:p w:rsidR="00C90F34" w:rsidRPr="00C90F34" w:rsidRDefault="00C90F34" w:rsidP="00064BEC">
            <w:pPr>
              <w:jc w:val="both"/>
              <w:rPr>
                <w:rFonts w:ascii="Arial" w:hAnsi="Arial" w:cs="Arial"/>
                <w:sz w:val="20"/>
                <w:szCs w:val="20"/>
              </w:rPr>
            </w:pPr>
            <w:r w:rsidRPr="00C90F34">
              <w:rPr>
                <w:rFonts w:ascii="Arial" w:hAnsi="Arial" w:cs="Arial"/>
                <w:sz w:val="20"/>
                <w:szCs w:val="20"/>
              </w:rPr>
              <w:t>«Развитие физической культуры и массового спорта»</w:t>
            </w:r>
          </w:p>
          <w:p w:rsidR="00C90F34" w:rsidRPr="00C90F34" w:rsidRDefault="00C90F34" w:rsidP="00064BEC">
            <w:pPr>
              <w:jc w:val="both"/>
              <w:rPr>
                <w:rFonts w:ascii="Arial" w:hAnsi="Arial" w:cs="Arial"/>
                <w:sz w:val="20"/>
                <w:szCs w:val="20"/>
              </w:rPr>
            </w:pPr>
          </w:p>
        </w:tc>
      </w:tr>
      <w:tr w:rsidR="00C90F34" w:rsidRPr="00C90F34" w:rsidTr="00064BEC">
        <w:trPr>
          <w:trHeight w:val="20"/>
        </w:trPr>
        <w:tc>
          <w:tcPr>
            <w:tcW w:w="1839" w:type="pct"/>
          </w:tcPr>
          <w:p w:rsidR="00C90F34" w:rsidRPr="00C90F34" w:rsidRDefault="00C90F34" w:rsidP="00064BEC">
            <w:pPr>
              <w:rPr>
                <w:rFonts w:ascii="Arial" w:hAnsi="Arial" w:cs="Arial"/>
                <w:sz w:val="20"/>
                <w:szCs w:val="20"/>
              </w:rPr>
            </w:pPr>
            <w:r w:rsidRPr="00C90F34">
              <w:rPr>
                <w:rFonts w:ascii="Arial" w:hAnsi="Arial" w:cs="Arial"/>
                <w:sz w:val="20"/>
                <w:szCs w:val="20"/>
              </w:rPr>
              <w:t>Цель муниципальной программы</w:t>
            </w:r>
          </w:p>
        </w:tc>
        <w:tc>
          <w:tcPr>
            <w:tcW w:w="3161" w:type="pct"/>
          </w:tcPr>
          <w:p w:rsidR="00C90F34" w:rsidRPr="00C90F34" w:rsidRDefault="00C90F34" w:rsidP="00064BEC">
            <w:pPr>
              <w:jc w:val="both"/>
              <w:rPr>
                <w:rFonts w:ascii="Arial" w:hAnsi="Arial" w:cs="Arial"/>
                <w:sz w:val="20"/>
                <w:szCs w:val="20"/>
              </w:rPr>
            </w:pPr>
            <w:r w:rsidRPr="00C90F34">
              <w:rPr>
                <w:rFonts w:ascii="Arial" w:hAnsi="Arial" w:cs="Arial"/>
                <w:sz w:val="20"/>
                <w:szCs w:val="20"/>
              </w:rPr>
              <w:t xml:space="preserve">создание условий для укрепления здоровья жителей Таушкасинского  сельского поселения путем развития инфраструктуры спорта, популяризации массового и профессионального спорта (включая спорт высших достижений) и приобщения различных слоев общества к регулярным занятиям физической культурой и спортом </w:t>
            </w:r>
          </w:p>
          <w:p w:rsidR="00C90F34" w:rsidRPr="00C90F34" w:rsidRDefault="00C90F34" w:rsidP="00064BEC">
            <w:pPr>
              <w:jc w:val="both"/>
              <w:rPr>
                <w:rFonts w:ascii="Arial" w:hAnsi="Arial" w:cs="Arial"/>
                <w:sz w:val="20"/>
                <w:szCs w:val="20"/>
              </w:rPr>
            </w:pPr>
          </w:p>
        </w:tc>
      </w:tr>
      <w:tr w:rsidR="00C90F34" w:rsidRPr="00C90F34" w:rsidTr="00064BEC">
        <w:trPr>
          <w:trHeight w:val="20"/>
        </w:trPr>
        <w:tc>
          <w:tcPr>
            <w:tcW w:w="1839" w:type="pct"/>
          </w:tcPr>
          <w:p w:rsidR="00C90F34" w:rsidRPr="00C90F34" w:rsidRDefault="00C90F34" w:rsidP="00064BEC">
            <w:pPr>
              <w:rPr>
                <w:rFonts w:ascii="Arial" w:hAnsi="Arial" w:cs="Arial"/>
                <w:sz w:val="20"/>
                <w:szCs w:val="20"/>
              </w:rPr>
            </w:pPr>
            <w:r w:rsidRPr="00C90F34">
              <w:rPr>
                <w:rFonts w:ascii="Arial" w:hAnsi="Arial" w:cs="Arial"/>
                <w:sz w:val="20"/>
                <w:szCs w:val="20"/>
              </w:rPr>
              <w:t>Задачи муниципальной программы</w:t>
            </w:r>
          </w:p>
        </w:tc>
        <w:tc>
          <w:tcPr>
            <w:tcW w:w="3161" w:type="pct"/>
          </w:tcPr>
          <w:p w:rsidR="00C90F34" w:rsidRPr="00C90F34" w:rsidRDefault="00C90F34" w:rsidP="00064BEC">
            <w:pPr>
              <w:jc w:val="both"/>
              <w:rPr>
                <w:rFonts w:ascii="Arial" w:hAnsi="Arial" w:cs="Arial"/>
                <w:sz w:val="20"/>
                <w:szCs w:val="20"/>
              </w:rPr>
            </w:pPr>
            <w:r w:rsidRPr="00C90F34">
              <w:rPr>
                <w:rFonts w:ascii="Arial" w:hAnsi="Arial" w:cs="Arial"/>
                <w:sz w:val="20"/>
                <w:szCs w:val="20"/>
              </w:rPr>
              <w:t xml:space="preserve">повышение интереса населения  к занятиям физической культурой и спортом; </w:t>
            </w:r>
          </w:p>
          <w:p w:rsidR="00C90F34" w:rsidRPr="00C90F34" w:rsidRDefault="00C90F34" w:rsidP="00064BEC">
            <w:pPr>
              <w:jc w:val="both"/>
              <w:rPr>
                <w:rFonts w:ascii="Arial" w:hAnsi="Arial" w:cs="Arial"/>
                <w:sz w:val="20"/>
                <w:szCs w:val="20"/>
              </w:rPr>
            </w:pPr>
            <w:r w:rsidRPr="00C90F34">
              <w:rPr>
                <w:rFonts w:ascii="Arial" w:hAnsi="Arial" w:cs="Arial"/>
                <w:sz w:val="20"/>
                <w:szCs w:val="20"/>
              </w:rPr>
              <w:t xml:space="preserve">развитие инфраструктуры для занятий массовым спортом; </w:t>
            </w:r>
          </w:p>
          <w:p w:rsidR="00C90F34" w:rsidRPr="00C90F34" w:rsidRDefault="00C90F34" w:rsidP="00064BEC">
            <w:pPr>
              <w:jc w:val="both"/>
              <w:rPr>
                <w:rFonts w:ascii="Arial" w:hAnsi="Arial" w:cs="Arial"/>
                <w:sz w:val="20"/>
                <w:szCs w:val="20"/>
              </w:rPr>
            </w:pPr>
            <w:r w:rsidRPr="00C90F34">
              <w:rPr>
                <w:rFonts w:ascii="Arial" w:hAnsi="Arial" w:cs="Arial"/>
                <w:sz w:val="20"/>
                <w:szCs w:val="20"/>
              </w:rPr>
              <w:t xml:space="preserve">внедрение в образовательный процесс эффективной системы физического воспитания, ориентированной на особенности развития детей и подростков; </w:t>
            </w:r>
          </w:p>
          <w:p w:rsidR="00C90F34" w:rsidRPr="00C90F34" w:rsidRDefault="00C90F34" w:rsidP="00064BEC">
            <w:pPr>
              <w:jc w:val="both"/>
              <w:rPr>
                <w:rFonts w:ascii="Arial" w:hAnsi="Arial" w:cs="Arial"/>
                <w:sz w:val="20"/>
                <w:szCs w:val="20"/>
              </w:rPr>
            </w:pPr>
            <w:r w:rsidRPr="00C90F34">
              <w:rPr>
                <w:rFonts w:ascii="Arial" w:hAnsi="Arial" w:cs="Arial"/>
                <w:sz w:val="20"/>
                <w:szCs w:val="20"/>
              </w:rPr>
              <w:t xml:space="preserve">развитие материально-технической базы спорта. </w:t>
            </w:r>
          </w:p>
          <w:p w:rsidR="00C90F34" w:rsidRDefault="00C90F34" w:rsidP="00064BEC">
            <w:pPr>
              <w:jc w:val="both"/>
              <w:rPr>
                <w:rFonts w:ascii="Arial" w:hAnsi="Arial" w:cs="Arial"/>
                <w:sz w:val="20"/>
                <w:szCs w:val="20"/>
              </w:rPr>
            </w:pPr>
          </w:p>
          <w:p w:rsidR="00C90F34" w:rsidRPr="00C90F34" w:rsidRDefault="00C90F34" w:rsidP="00064BEC">
            <w:pPr>
              <w:jc w:val="both"/>
              <w:rPr>
                <w:rFonts w:ascii="Arial" w:hAnsi="Arial" w:cs="Arial"/>
                <w:sz w:val="20"/>
                <w:szCs w:val="20"/>
              </w:rPr>
            </w:pPr>
          </w:p>
        </w:tc>
      </w:tr>
      <w:tr w:rsidR="00C90F34" w:rsidRPr="00C90F34" w:rsidTr="00064BEC">
        <w:trPr>
          <w:trHeight w:val="20"/>
        </w:trPr>
        <w:tc>
          <w:tcPr>
            <w:tcW w:w="1839" w:type="pct"/>
          </w:tcPr>
          <w:p w:rsidR="00C90F34" w:rsidRPr="00C90F34" w:rsidRDefault="00C90F34" w:rsidP="00064BEC">
            <w:pPr>
              <w:rPr>
                <w:rFonts w:ascii="Arial" w:hAnsi="Arial" w:cs="Arial"/>
                <w:sz w:val="20"/>
                <w:szCs w:val="20"/>
              </w:rPr>
            </w:pPr>
            <w:r w:rsidRPr="00C90F34">
              <w:rPr>
                <w:rFonts w:ascii="Arial" w:hAnsi="Arial" w:cs="Arial"/>
                <w:sz w:val="20"/>
                <w:szCs w:val="20"/>
              </w:rPr>
              <w:lastRenderedPageBreak/>
              <w:t xml:space="preserve">Целевые индикаторы и показатели муниципальной программы </w:t>
            </w:r>
          </w:p>
          <w:p w:rsidR="00C90F34" w:rsidRPr="00C90F34" w:rsidRDefault="00C90F34" w:rsidP="00064BEC">
            <w:pPr>
              <w:rPr>
                <w:rFonts w:ascii="Arial" w:hAnsi="Arial" w:cs="Arial"/>
                <w:sz w:val="20"/>
                <w:szCs w:val="20"/>
              </w:rPr>
            </w:pPr>
          </w:p>
        </w:tc>
        <w:tc>
          <w:tcPr>
            <w:tcW w:w="3161" w:type="pct"/>
          </w:tcPr>
          <w:p w:rsidR="00C90F34" w:rsidRPr="00C90F34" w:rsidRDefault="00C90F34" w:rsidP="00064BEC">
            <w:pPr>
              <w:jc w:val="both"/>
              <w:rPr>
                <w:rFonts w:ascii="Arial" w:hAnsi="Arial" w:cs="Arial"/>
                <w:sz w:val="20"/>
                <w:szCs w:val="20"/>
              </w:rPr>
            </w:pPr>
            <w:r w:rsidRPr="00C90F34">
              <w:rPr>
                <w:rFonts w:ascii="Arial" w:hAnsi="Arial" w:cs="Arial"/>
                <w:sz w:val="20"/>
                <w:szCs w:val="20"/>
              </w:rPr>
              <w:t>к 2036 году будут достигнуты следующие показатели:</w:t>
            </w:r>
          </w:p>
          <w:p w:rsidR="00C90F34" w:rsidRPr="00C90F34" w:rsidRDefault="00C90F34" w:rsidP="00064BEC">
            <w:pPr>
              <w:jc w:val="both"/>
              <w:rPr>
                <w:rFonts w:ascii="Arial" w:hAnsi="Arial" w:cs="Arial"/>
                <w:sz w:val="20"/>
                <w:szCs w:val="20"/>
              </w:rPr>
            </w:pPr>
            <w:r w:rsidRPr="00C90F34">
              <w:rPr>
                <w:rFonts w:ascii="Arial" w:hAnsi="Arial" w:cs="Arial"/>
                <w:sz w:val="20"/>
                <w:szCs w:val="20"/>
              </w:rPr>
              <w:t>обеспеченность спортивными сооружениями –7 единиц;</w:t>
            </w:r>
          </w:p>
          <w:p w:rsidR="00C90F34" w:rsidRPr="00C90F34" w:rsidRDefault="00C90F34" w:rsidP="00064BEC">
            <w:pPr>
              <w:jc w:val="both"/>
              <w:rPr>
                <w:rFonts w:ascii="Arial" w:hAnsi="Arial" w:cs="Arial"/>
                <w:sz w:val="20"/>
                <w:szCs w:val="20"/>
              </w:rPr>
            </w:pPr>
            <w:r w:rsidRPr="00C90F34">
              <w:rPr>
                <w:rFonts w:ascii="Arial" w:hAnsi="Arial" w:cs="Arial"/>
                <w:sz w:val="20"/>
                <w:szCs w:val="20"/>
              </w:rPr>
              <w:t>обеспеченность плоскостными спортивными сооружениями – 7 единиц;</w:t>
            </w:r>
          </w:p>
          <w:p w:rsidR="00C90F34" w:rsidRPr="00C90F34" w:rsidRDefault="00C90F34" w:rsidP="00064BEC">
            <w:pPr>
              <w:jc w:val="both"/>
              <w:rPr>
                <w:rFonts w:ascii="Arial" w:hAnsi="Arial" w:cs="Arial"/>
                <w:sz w:val="20"/>
                <w:szCs w:val="20"/>
              </w:rPr>
            </w:pPr>
            <w:r w:rsidRPr="00C90F34">
              <w:rPr>
                <w:rFonts w:ascii="Arial" w:hAnsi="Arial" w:cs="Arial"/>
                <w:sz w:val="20"/>
                <w:szCs w:val="20"/>
              </w:rPr>
              <w:t>численность лиц, систематически занимающихся физической культурой и спортом, –  35,0 %  человек</w:t>
            </w:r>
          </w:p>
          <w:p w:rsidR="00C90F34" w:rsidRPr="00C90F34" w:rsidRDefault="00C90F34" w:rsidP="00064BEC">
            <w:pPr>
              <w:jc w:val="both"/>
              <w:rPr>
                <w:rFonts w:ascii="Arial" w:hAnsi="Arial" w:cs="Arial"/>
                <w:sz w:val="20"/>
                <w:szCs w:val="20"/>
              </w:rPr>
            </w:pPr>
          </w:p>
        </w:tc>
      </w:tr>
      <w:tr w:rsidR="00C90F34" w:rsidRPr="00C90F34" w:rsidTr="00064BEC">
        <w:trPr>
          <w:trHeight w:val="20"/>
        </w:trPr>
        <w:tc>
          <w:tcPr>
            <w:tcW w:w="1839" w:type="pct"/>
          </w:tcPr>
          <w:p w:rsidR="00C90F34" w:rsidRPr="00C90F34" w:rsidRDefault="00C90F34" w:rsidP="00064BEC">
            <w:pPr>
              <w:rPr>
                <w:rFonts w:ascii="Arial" w:hAnsi="Arial" w:cs="Arial"/>
                <w:sz w:val="20"/>
                <w:szCs w:val="20"/>
              </w:rPr>
            </w:pPr>
            <w:r w:rsidRPr="00C90F34">
              <w:rPr>
                <w:rFonts w:ascii="Arial" w:hAnsi="Arial" w:cs="Arial"/>
                <w:sz w:val="20"/>
                <w:szCs w:val="20"/>
              </w:rPr>
              <w:t xml:space="preserve">Срок реализации муниципальной программы </w:t>
            </w:r>
          </w:p>
          <w:p w:rsidR="00C90F34" w:rsidRPr="00C90F34" w:rsidRDefault="00C90F34" w:rsidP="00064BEC">
            <w:pPr>
              <w:rPr>
                <w:rFonts w:ascii="Arial" w:hAnsi="Arial" w:cs="Arial"/>
                <w:sz w:val="20"/>
                <w:szCs w:val="20"/>
              </w:rPr>
            </w:pPr>
          </w:p>
        </w:tc>
        <w:tc>
          <w:tcPr>
            <w:tcW w:w="3161" w:type="pct"/>
          </w:tcPr>
          <w:p w:rsidR="00C90F34" w:rsidRPr="00C90F34" w:rsidRDefault="00C90F34" w:rsidP="00064BEC">
            <w:pPr>
              <w:jc w:val="both"/>
              <w:rPr>
                <w:rFonts w:ascii="Arial" w:hAnsi="Arial" w:cs="Arial"/>
                <w:sz w:val="20"/>
                <w:szCs w:val="20"/>
              </w:rPr>
            </w:pPr>
            <w:r w:rsidRPr="00C90F34">
              <w:rPr>
                <w:rFonts w:ascii="Arial" w:hAnsi="Arial" w:cs="Arial"/>
                <w:sz w:val="20"/>
                <w:szCs w:val="20"/>
              </w:rPr>
              <w:t>2021-2035 годы</w:t>
            </w:r>
          </w:p>
          <w:p w:rsidR="00C90F34" w:rsidRPr="00C90F34" w:rsidRDefault="00C90F34" w:rsidP="00064BEC">
            <w:pPr>
              <w:jc w:val="both"/>
              <w:rPr>
                <w:rFonts w:ascii="Arial" w:hAnsi="Arial" w:cs="Arial"/>
                <w:sz w:val="20"/>
                <w:szCs w:val="20"/>
              </w:rPr>
            </w:pPr>
          </w:p>
        </w:tc>
      </w:tr>
      <w:tr w:rsidR="00C90F34" w:rsidRPr="00C90F34" w:rsidTr="00064BEC">
        <w:trPr>
          <w:trHeight w:val="20"/>
        </w:trPr>
        <w:tc>
          <w:tcPr>
            <w:tcW w:w="1839" w:type="pct"/>
          </w:tcPr>
          <w:p w:rsidR="00C90F34" w:rsidRPr="00C90F34" w:rsidRDefault="00C90F34" w:rsidP="00064BEC">
            <w:pPr>
              <w:rPr>
                <w:rFonts w:ascii="Arial" w:hAnsi="Arial" w:cs="Arial"/>
                <w:sz w:val="20"/>
                <w:szCs w:val="20"/>
              </w:rPr>
            </w:pPr>
            <w:r w:rsidRPr="00C90F34">
              <w:rPr>
                <w:rFonts w:ascii="Arial" w:hAnsi="Arial" w:cs="Arial"/>
                <w:sz w:val="20"/>
                <w:szCs w:val="20"/>
              </w:rPr>
              <w:t xml:space="preserve">Объемы финансирования муниципальной  программы с разбивкой по годам ее реализации </w:t>
            </w:r>
          </w:p>
        </w:tc>
        <w:tc>
          <w:tcPr>
            <w:tcW w:w="3161" w:type="pct"/>
          </w:tcPr>
          <w:p w:rsidR="00C90F34" w:rsidRPr="00C90F34" w:rsidRDefault="00C90F34" w:rsidP="00064BEC">
            <w:pPr>
              <w:jc w:val="both"/>
              <w:rPr>
                <w:rFonts w:ascii="Arial" w:hAnsi="Arial" w:cs="Arial"/>
                <w:sz w:val="20"/>
                <w:szCs w:val="20"/>
              </w:rPr>
            </w:pPr>
            <w:r w:rsidRPr="00C90F34">
              <w:rPr>
                <w:rFonts w:ascii="Arial" w:hAnsi="Arial" w:cs="Arial"/>
                <w:sz w:val="20"/>
                <w:szCs w:val="20"/>
              </w:rPr>
              <w:t>общий объем финансирования муниципальной программы составит 49,5 тыс. руб. за счет средств бюджета Таушкасинского сельского поселения Цивильского района Чувашской Республики, в том числе:</w:t>
            </w:r>
          </w:p>
          <w:p w:rsidR="00C90F34" w:rsidRPr="00C90F34" w:rsidRDefault="00C90F34" w:rsidP="00064BEC">
            <w:pPr>
              <w:jc w:val="both"/>
              <w:rPr>
                <w:rFonts w:ascii="Arial" w:hAnsi="Arial" w:cs="Arial"/>
                <w:sz w:val="20"/>
                <w:szCs w:val="20"/>
              </w:rPr>
            </w:pPr>
            <w:r w:rsidRPr="00C90F34">
              <w:rPr>
                <w:rFonts w:ascii="Arial" w:hAnsi="Arial" w:cs="Arial"/>
                <w:sz w:val="20"/>
                <w:szCs w:val="20"/>
              </w:rPr>
              <w:t>в 2021 году – 3,3 тыс. руб.;</w:t>
            </w:r>
          </w:p>
          <w:p w:rsidR="00C90F34" w:rsidRPr="00C90F34" w:rsidRDefault="00C90F34" w:rsidP="00064BEC">
            <w:pPr>
              <w:jc w:val="both"/>
              <w:rPr>
                <w:rFonts w:ascii="Arial" w:hAnsi="Arial" w:cs="Arial"/>
                <w:sz w:val="20"/>
                <w:szCs w:val="20"/>
              </w:rPr>
            </w:pPr>
            <w:r w:rsidRPr="00C90F34">
              <w:rPr>
                <w:rFonts w:ascii="Arial" w:hAnsi="Arial" w:cs="Arial"/>
                <w:sz w:val="20"/>
                <w:szCs w:val="20"/>
              </w:rPr>
              <w:t>в 2022 году – 3,3 тыс. руб.;</w:t>
            </w:r>
          </w:p>
          <w:p w:rsidR="00C90F34" w:rsidRPr="00C90F34" w:rsidRDefault="00C90F34" w:rsidP="00064BEC">
            <w:pPr>
              <w:jc w:val="both"/>
              <w:rPr>
                <w:rFonts w:ascii="Arial" w:hAnsi="Arial" w:cs="Arial"/>
                <w:sz w:val="20"/>
                <w:szCs w:val="20"/>
              </w:rPr>
            </w:pPr>
            <w:r w:rsidRPr="00C90F34">
              <w:rPr>
                <w:rFonts w:ascii="Arial" w:hAnsi="Arial" w:cs="Arial"/>
                <w:sz w:val="20"/>
                <w:szCs w:val="20"/>
              </w:rPr>
              <w:t>в 2023 году – 3,3 тыс. руб.;</w:t>
            </w:r>
          </w:p>
          <w:p w:rsidR="00C90F34" w:rsidRPr="00C90F34" w:rsidRDefault="00C90F34" w:rsidP="00064BEC">
            <w:pPr>
              <w:jc w:val="both"/>
              <w:rPr>
                <w:rFonts w:ascii="Arial" w:hAnsi="Arial" w:cs="Arial"/>
                <w:sz w:val="20"/>
                <w:szCs w:val="20"/>
              </w:rPr>
            </w:pPr>
            <w:r w:rsidRPr="00C90F34">
              <w:rPr>
                <w:rFonts w:ascii="Arial" w:hAnsi="Arial" w:cs="Arial"/>
                <w:sz w:val="20"/>
                <w:szCs w:val="20"/>
              </w:rPr>
              <w:t>в 2024 году – 3,3 тыс. руб.;</w:t>
            </w:r>
          </w:p>
          <w:p w:rsidR="00C90F34" w:rsidRPr="00C90F34" w:rsidRDefault="00C90F34" w:rsidP="00064BEC">
            <w:pPr>
              <w:jc w:val="both"/>
              <w:rPr>
                <w:rFonts w:ascii="Arial" w:hAnsi="Arial" w:cs="Arial"/>
                <w:sz w:val="20"/>
                <w:szCs w:val="20"/>
              </w:rPr>
            </w:pPr>
            <w:r w:rsidRPr="00C90F34">
              <w:rPr>
                <w:rFonts w:ascii="Arial" w:hAnsi="Arial" w:cs="Arial"/>
                <w:sz w:val="20"/>
                <w:szCs w:val="20"/>
              </w:rPr>
              <w:t>на 2025-2035 годы – 36,3 тыс. руб.;</w:t>
            </w:r>
          </w:p>
          <w:p w:rsidR="00C90F34" w:rsidRPr="00C90F34" w:rsidRDefault="00C90F34" w:rsidP="00064BEC">
            <w:pPr>
              <w:jc w:val="both"/>
              <w:rPr>
                <w:rFonts w:ascii="Arial" w:hAnsi="Arial" w:cs="Arial"/>
                <w:sz w:val="20"/>
                <w:szCs w:val="20"/>
              </w:rPr>
            </w:pPr>
          </w:p>
          <w:p w:rsidR="00C90F34" w:rsidRPr="00C90F34" w:rsidRDefault="00C90F34" w:rsidP="00064BEC">
            <w:pPr>
              <w:jc w:val="both"/>
              <w:rPr>
                <w:rFonts w:ascii="Arial" w:hAnsi="Arial" w:cs="Arial"/>
                <w:sz w:val="20"/>
                <w:szCs w:val="20"/>
              </w:rPr>
            </w:pPr>
            <w:r w:rsidRPr="00C90F34">
              <w:rPr>
                <w:rFonts w:ascii="Arial" w:hAnsi="Arial" w:cs="Arial"/>
                <w:sz w:val="20"/>
                <w:szCs w:val="20"/>
              </w:rPr>
              <w:t>Объемы и источники финансирования муниципальной программы уточняются при формировании  бюджета Таушкасинского  сельского поселения  Цивильского  района на очередной финансовый год и плановый период</w:t>
            </w:r>
          </w:p>
          <w:p w:rsidR="00C90F34" w:rsidRPr="00C90F34" w:rsidRDefault="00C90F34" w:rsidP="00064BEC">
            <w:pPr>
              <w:jc w:val="both"/>
              <w:rPr>
                <w:rFonts w:ascii="Arial" w:hAnsi="Arial" w:cs="Arial"/>
                <w:sz w:val="20"/>
                <w:szCs w:val="20"/>
              </w:rPr>
            </w:pPr>
          </w:p>
        </w:tc>
      </w:tr>
      <w:tr w:rsidR="00C90F34" w:rsidRPr="00C90F34" w:rsidTr="00064BEC">
        <w:trPr>
          <w:trHeight w:val="20"/>
        </w:trPr>
        <w:tc>
          <w:tcPr>
            <w:tcW w:w="1839" w:type="pct"/>
          </w:tcPr>
          <w:p w:rsidR="00C90F34" w:rsidRPr="00C90F34" w:rsidRDefault="00C90F34" w:rsidP="00064BEC">
            <w:pPr>
              <w:rPr>
                <w:rFonts w:ascii="Arial" w:hAnsi="Arial" w:cs="Arial"/>
                <w:sz w:val="20"/>
                <w:szCs w:val="20"/>
              </w:rPr>
            </w:pPr>
            <w:r w:rsidRPr="00C90F34">
              <w:rPr>
                <w:rFonts w:ascii="Arial" w:hAnsi="Arial" w:cs="Arial"/>
                <w:sz w:val="20"/>
                <w:szCs w:val="20"/>
              </w:rPr>
              <w:t>Ожидаемые результаты реализации муниципальной программы</w:t>
            </w:r>
          </w:p>
        </w:tc>
        <w:tc>
          <w:tcPr>
            <w:tcW w:w="3161" w:type="pct"/>
          </w:tcPr>
          <w:p w:rsidR="00C90F34" w:rsidRPr="00C90F34" w:rsidRDefault="00C90F34" w:rsidP="00064BEC">
            <w:pPr>
              <w:jc w:val="both"/>
              <w:rPr>
                <w:rFonts w:ascii="Arial" w:hAnsi="Arial" w:cs="Arial"/>
                <w:sz w:val="20"/>
                <w:szCs w:val="20"/>
              </w:rPr>
            </w:pPr>
            <w:r w:rsidRPr="00C90F34">
              <w:rPr>
                <w:rFonts w:ascii="Arial" w:hAnsi="Arial" w:cs="Arial"/>
                <w:sz w:val="20"/>
                <w:szCs w:val="20"/>
              </w:rPr>
              <w:t>повышение уровня обеспеченности населения спортивными сооружениями;</w:t>
            </w:r>
          </w:p>
          <w:p w:rsidR="00C90F34" w:rsidRPr="00C90F34" w:rsidRDefault="00C90F34" w:rsidP="00064BEC">
            <w:pPr>
              <w:jc w:val="both"/>
              <w:rPr>
                <w:rFonts w:ascii="Arial" w:hAnsi="Arial" w:cs="Arial"/>
                <w:sz w:val="20"/>
                <w:szCs w:val="20"/>
              </w:rPr>
            </w:pPr>
            <w:r w:rsidRPr="00C90F34">
              <w:rPr>
                <w:rFonts w:ascii="Arial" w:hAnsi="Arial" w:cs="Arial"/>
                <w:sz w:val="20"/>
                <w:szCs w:val="20"/>
              </w:rPr>
              <w:t>увеличение охвата населения систематическими занятиями физической культурой и спортом;</w:t>
            </w:r>
          </w:p>
          <w:p w:rsidR="00C90F34" w:rsidRPr="00C90F34" w:rsidRDefault="00C90F34" w:rsidP="00064BEC">
            <w:pPr>
              <w:jc w:val="both"/>
              <w:rPr>
                <w:rFonts w:ascii="Arial" w:hAnsi="Arial" w:cs="Arial"/>
                <w:sz w:val="20"/>
                <w:szCs w:val="20"/>
              </w:rPr>
            </w:pPr>
            <w:r w:rsidRPr="00C90F34">
              <w:rPr>
                <w:rFonts w:ascii="Arial" w:hAnsi="Arial" w:cs="Arial"/>
                <w:sz w:val="20"/>
                <w:szCs w:val="20"/>
              </w:rPr>
              <w:t>повышение качества проводимых массовых физкультурно-спортивных мероприятий;</w:t>
            </w:r>
          </w:p>
          <w:p w:rsidR="00C90F34" w:rsidRPr="00C90F34" w:rsidRDefault="00C90F34" w:rsidP="00064BEC">
            <w:pPr>
              <w:jc w:val="both"/>
              <w:rPr>
                <w:rFonts w:ascii="Arial" w:hAnsi="Arial" w:cs="Arial"/>
                <w:sz w:val="20"/>
                <w:szCs w:val="20"/>
              </w:rPr>
            </w:pPr>
            <w:r w:rsidRPr="00C90F34">
              <w:rPr>
                <w:rFonts w:ascii="Arial" w:hAnsi="Arial" w:cs="Arial"/>
                <w:sz w:val="20"/>
                <w:szCs w:val="20"/>
              </w:rPr>
              <w:t>повышение интереса граждан к занятиям физической культурой и спортом;</w:t>
            </w:r>
          </w:p>
          <w:p w:rsidR="00C90F34" w:rsidRPr="00C90F34" w:rsidRDefault="00C90F34" w:rsidP="00064BEC">
            <w:pPr>
              <w:jc w:val="both"/>
              <w:rPr>
                <w:rFonts w:ascii="Arial" w:hAnsi="Arial" w:cs="Arial"/>
                <w:sz w:val="20"/>
                <w:szCs w:val="20"/>
              </w:rPr>
            </w:pPr>
            <w:r w:rsidRPr="00C90F34">
              <w:rPr>
                <w:rFonts w:ascii="Arial" w:hAnsi="Arial" w:cs="Arial"/>
                <w:sz w:val="20"/>
                <w:szCs w:val="20"/>
              </w:rPr>
              <w:t>увеличение доли лиц с ограниченными возможностями здоровья, систематически занимающихся физической культурой и спортом, в общей численности лиц данной категории;</w:t>
            </w:r>
          </w:p>
          <w:p w:rsidR="00C90F34" w:rsidRPr="00C90F34" w:rsidRDefault="00C90F34" w:rsidP="00064BEC">
            <w:pPr>
              <w:jc w:val="both"/>
              <w:rPr>
                <w:rFonts w:ascii="Arial" w:hAnsi="Arial" w:cs="Arial"/>
                <w:sz w:val="20"/>
                <w:szCs w:val="20"/>
              </w:rPr>
            </w:pPr>
            <w:r w:rsidRPr="00C90F34">
              <w:rPr>
                <w:rFonts w:ascii="Arial" w:hAnsi="Arial" w:cs="Arial"/>
                <w:sz w:val="20"/>
                <w:szCs w:val="20"/>
              </w:rPr>
              <w:t>увеличение доли учащихся МБОУ «Таушкасинская  СОШ» принявших участие в республиканских, всероссийских и международных соревнованиях, в общей численности занимающихся в спортивных учреждениях.</w:t>
            </w:r>
          </w:p>
        </w:tc>
      </w:tr>
    </w:tbl>
    <w:p w:rsidR="00C90F34" w:rsidRPr="00C90F34" w:rsidRDefault="00C90F34" w:rsidP="00C90F34">
      <w:pPr>
        <w:pStyle w:val="ac"/>
        <w:widowControl w:val="0"/>
        <w:jc w:val="both"/>
        <w:rPr>
          <w:rFonts w:ascii="Arial" w:hAnsi="Arial" w:cs="Arial"/>
          <w:b/>
          <w:bCs/>
          <w:sz w:val="20"/>
          <w:szCs w:val="20"/>
        </w:rPr>
      </w:pPr>
    </w:p>
    <w:p w:rsidR="00C90F34" w:rsidRPr="00C90F34" w:rsidRDefault="00C90F34" w:rsidP="00C90F34">
      <w:pPr>
        <w:pStyle w:val="ac"/>
        <w:widowControl w:val="0"/>
        <w:jc w:val="both"/>
        <w:rPr>
          <w:rFonts w:ascii="Arial" w:hAnsi="Arial" w:cs="Arial"/>
          <w:b/>
          <w:bCs/>
          <w:sz w:val="20"/>
          <w:szCs w:val="20"/>
        </w:rPr>
        <w:sectPr w:rsidR="00C90F34" w:rsidRPr="00C90F34" w:rsidSect="00E6646D">
          <w:headerReference w:type="even" r:id="rId62"/>
          <w:headerReference w:type="default" r:id="rId63"/>
          <w:pgSz w:w="11906" w:h="16838" w:code="9"/>
          <w:pgMar w:top="1134" w:right="851" w:bottom="1134" w:left="1559" w:header="709" w:footer="709" w:gutter="0"/>
          <w:pgNumType w:start="1"/>
          <w:cols w:space="708"/>
          <w:noEndnote/>
          <w:titlePg/>
          <w:docGrid w:linePitch="360"/>
        </w:sectPr>
      </w:pPr>
    </w:p>
    <w:p w:rsidR="00C90F34" w:rsidRPr="00C90F34" w:rsidRDefault="00C90F34" w:rsidP="00C90F34">
      <w:pPr>
        <w:pStyle w:val="NoSpacing0"/>
        <w:ind w:firstLine="709"/>
        <w:jc w:val="center"/>
        <w:rPr>
          <w:rFonts w:ascii="Arial" w:hAnsi="Arial" w:cs="Arial"/>
          <w:b/>
          <w:sz w:val="20"/>
          <w:szCs w:val="20"/>
        </w:rPr>
      </w:pPr>
    </w:p>
    <w:p w:rsidR="00C90F34" w:rsidRPr="00C90F34" w:rsidRDefault="00C90F34" w:rsidP="00C90F34">
      <w:pPr>
        <w:pStyle w:val="NoSpacing0"/>
        <w:ind w:firstLine="709"/>
        <w:jc w:val="center"/>
        <w:rPr>
          <w:rFonts w:ascii="Arial" w:hAnsi="Arial" w:cs="Arial"/>
          <w:b/>
          <w:sz w:val="20"/>
          <w:szCs w:val="20"/>
        </w:rPr>
      </w:pPr>
    </w:p>
    <w:p w:rsidR="00C90F34" w:rsidRPr="00C90F34" w:rsidRDefault="00C90F34" w:rsidP="00C90F34">
      <w:pPr>
        <w:pStyle w:val="NoSpacing0"/>
        <w:ind w:firstLine="709"/>
        <w:jc w:val="center"/>
        <w:rPr>
          <w:rFonts w:ascii="Arial" w:hAnsi="Arial" w:cs="Arial"/>
          <w:b/>
          <w:sz w:val="20"/>
          <w:szCs w:val="20"/>
        </w:rPr>
      </w:pPr>
      <w:r w:rsidRPr="00C90F34">
        <w:rPr>
          <w:rFonts w:ascii="Arial" w:hAnsi="Arial" w:cs="Arial"/>
          <w:b/>
          <w:sz w:val="20"/>
          <w:szCs w:val="20"/>
        </w:rPr>
        <w:t>1. Характеристика проблемы и обоснование</w:t>
      </w:r>
    </w:p>
    <w:p w:rsidR="00C90F34" w:rsidRPr="00C90F34" w:rsidRDefault="00C90F34" w:rsidP="00C90F34">
      <w:pPr>
        <w:pStyle w:val="NoSpacing0"/>
        <w:ind w:firstLine="709"/>
        <w:jc w:val="center"/>
        <w:rPr>
          <w:rFonts w:ascii="Arial" w:hAnsi="Arial" w:cs="Arial"/>
          <w:b/>
          <w:sz w:val="20"/>
          <w:szCs w:val="20"/>
        </w:rPr>
      </w:pPr>
      <w:r w:rsidRPr="00C90F34">
        <w:rPr>
          <w:rFonts w:ascii="Arial" w:hAnsi="Arial" w:cs="Arial"/>
          <w:b/>
          <w:sz w:val="20"/>
          <w:szCs w:val="20"/>
        </w:rPr>
        <w:t>необходимости ее решения программными методами.</w:t>
      </w:r>
    </w:p>
    <w:p w:rsidR="00C90F34" w:rsidRPr="00C90F34" w:rsidRDefault="00C90F34" w:rsidP="00C90F34">
      <w:pPr>
        <w:pStyle w:val="NoSpacing0"/>
        <w:ind w:firstLine="709"/>
        <w:jc w:val="both"/>
        <w:rPr>
          <w:rFonts w:ascii="Arial" w:hAnsi="Arial" w:cs="Arial"/>
          <w:sz w:val="20"/>
          <w:szCs w:val="20"/>
        </w:rPr>
      </w:pPr>
      <w:r w:rsidRPr="00C90F34">
        <w:rPr>
          <w:rFonts w:ascii="Arial" w:hAnsi="Arial" w:cs="Arial"/>
          <w:sz w:val="20"/>
          <w:szCs w:val="20"/>
        </w:rPr>
        <w:t>Муниципальная программа развития физической культуры и спорта во Таушкасинском сельском поселении Цивильского района на 2021-2035 г.г. (далее  - Программа) предусматривает выполнение мероприятий, которые направленные на укрепление здоровья, повышение физической активности и подготовленности всех возрастных групп населения, подготовки спортивного резерва и успешное выступление спортсменов на районном, республиканском, российском уровне; а также создание условий для полноценного отдыха и здорового досуга.</w:t>
      </w:r>
    </w:p>
    <w:p w:rsidR="00C90F34" w:rsidRPr="00C90F34" w:rsidRDefault="00C90F34" w:rsidP="00C90F34">
      <w:pPr>
        <w:pStyle w:val="NoSpacing0"/>
        <w:ind w:firstLine="709"/>
        <w:jc w:val="both"/>
        <w:rPr>
          <w:rFonts w:ascii="Arial" w:hAnsi="Arial" w:cs="Arial"/>
          <w:sz w:val="20"/>
          <w:szCs w:val="20"/>
        </w:rPr>
      </w:pPr>
      <w:r w:rsidRPr="00C90F34">
        <w:rPr>
          <w:rFonts w:ascii="Arial" w:hAnsi="Arial" w:cs="Arial"/>
          <w:sz w:val="20"/>
          <w:szCs w:val="20"/>
        </w:rPr>
        <w:t>Во Таушкасинском сельском поселении Цивильского района реализуется система мероприятий, которая позволяет поступательно развивать физическую культуру и спорт на территории поселения.</w:t>
      </w:r>
    </w:p>
    <w:p w:rsidR="00C90F34" w:rsidRPr="00C90F34" w:rsidRDefault="00C90F34" w:rsidP="00C90F34">
      <w:pPr>
        <w:pStyle w:val="NoSpacing0"/>
        <w:ind w:firstLine="709"/>
        <w:jc w:val="both"/>
        <w:rPr>
          <w:rFonts w:ascii="Arial" w:hAnsi="Arial" w:cs="Arial"/>
          <w:sz w:val="20"/>
          <w:szCs w:val="20"/>
        </w:rPr>
      </w:pPr>
      <w:r w:rsidRPr="00C90F34">
        <w:rPr>
          <w:rFonts w:ascii="Arial" w:hAnsi="Arial" w:cs="Arial"/>
          <w:sz w:val="20"/>
          <w:szCs w:val="20"/>
        </w:rPr>
        <w:t>Современные условия жизни функционирования общественного производства и развития народного хозяйства предъявляют требования решительного повышения эффективности труда, его производительности. Это возможно, в первую очередь, за счет наилучшего использования трудовых ресурсов, рациональной организации производства и труда, а также улучшения условий для трудовой деятельности и отдыха населения, укрепления их здоровья.</w:t>
      </w:r>
    </w:p>
    <w:p w:rsidR="00C90F34" w:rsidRPr="00C90F34" w:rsidRDefault="00C90F34" w:rsidP="00C90F34">
      <w:pPr>
        <w:pStyle w:val="NoSpacing0"/>
        <w:ind w:firstLine="709"/>
        <w:jc w:val="both"/>
        <w:rPr>
          <w:rFonts w:ascii="Arial" w:hAnsi="Arial" w:cs="Arial"/>
          <w:sz w:val="20"/>
          <w:szCs w:val="20"/>
        </w:rPr>
      </w:pPr>
      <w:r w:rsidRPr="00C90F34">
        <w:rPr>
          <w:rFonts w:ascii="Arial" w:hAnsi="Arial" w:cs="Arial"/>
          <w:sz w:val="20"/>
          <w:szCs w:val="20"/>
        </w:rPr>
        <w:t>Ежегодно в поселении проводятся соревнования по различным видам спорта. Имеется физкультурный актив, а также работают общественные организации спортивного направления.</w:t>
      </w:r>
    </w:p>
    <w:p w:rsidR="00C90F34" w:rsidRPr="00C90F34" w:rsidRDefault="00C90F34" w:rsidP="00C90F34">
      <w:pPr>
        <w:pStyle w:val="NoSpacing0"/>
        <w:ind w:firstLine="709"/>
        <w:jc w:val="both"/>
        <w:rPr>
          <w:rFonts w:ascii="Arial" w:hAnsi="Arial" w:cs="Arial"/>
          <w:sz w:val="20"/>
          <w:szCs w:val="20"/>
        </w:rPr>
      </w:pPr>
      <w:r w:rsidRPr="00C90F34">
        <w:rPr>
          <w:rFonts w:ascii="Arial" w:hAnsi="Arial" w:cs="Arial"/>
          <w:sz w:val="20"/>
          <w:szCs w:val="20"/>
        </w:rPr>
        <w:t>Большое внимание уделяется развитию спартакиадного движения среди всего контингента населения - школьников, трудящихся, инвалидов и ветеранов спорта. В поселении сохраняются спортивные традиции в проведении соревнований, которые укрепляют имидж спорта, а именно: легкоатлетические пробеги в честь Дня Победы, легкоатлетические эстафеты, Семейные старты, турниры по гиревому спорту, настольному теннису, волейбольные турниры, Кросс Наций, Лыжня России и многие другие виды соревнования.</w:t>
      </w:r>
    </w:p>
    <w:p w:rsidR="00C90F34" w:rsidRPr="00C90F34" w:rsidRDefault="00C90F34" w:rsidP="00C90F34">
      <w:pPr>
        <w:pStyle w:val="NoSpacing0"/>
        <w:ind w:firstLine="709"/>
        <w:jc w:val="both"/>
        <w:rPr>
          <w:rFonts w:ascii="Arial" w:hAnsi="Arial" w:cs="Arial"/>
          <w:sz w:val="20"/>
          <w:szCs w:val="20"/>
        </w:rPr>
      </w:pPr>
      <w:r w:rsidRPr="00C90F34">
        <w:rPr>
          <w:rFonts w:ascii="Arial" w:hAnsi="Arial" w:cs="Arial"/>
          <w:sz w:val="20"/>
          <w:szCs w:val="20"/>
        </w:rPr>
        <w:t>Но, к сожалению, состояние имеющихся в поселении спортивных объектов, особенно плоскостных сооружений, не отвечают современным требованиям. Имеющиеся плоскостные сооружения, в основном – это открытые площадки, их эффективность крайне низка в связи с сезонными ограничениями и сроков эксплуатационных зависимостью погодных условий и отсутствия элементарных удобств.</w:t>
      </w:r>
    </w:p>
    <w:p w:rsidR="00C90F34" w:rsidRPr="00C90F34" w:rsidRDefault="00C90F34" w:rsidP="00C90F34">
      <w:pPr>
        <w:pStyle w:val="NoSpacing0"/>
        <w:ind w:firstLine="709"/>
        <w:jc w:val="both"/>
        <w:rPr>
          <w:rFonts w:ascii="Arial" w:hAnsi="Arial" w:cs="Arial"/>
          <w:sz w:val="20"/>
          <w:szCs w:val="20"/>
        </w:rPr>
      </w:pPr>
      <w:r w:rsidRPr="00C90F34">
        <w:rPr>
          <w:rFonts w:ascii="Arial" w:hAnsi="Arial" w:cs="Arial"/>
          <w:sz w:val="20"/>
          <w:szCs w:val="20"/>
        </w:rPr>
        <w:t>Всего в поселении 2 сооружения. Из них – 1 спортивная площадка,  1 спортивный  зал.</w:t>
      </w:r>
    </w:p>
    <w:p w:rsidR="00C90F34" w:rsidRPr="00C90F34" w:rsidRDefault="00C90F34" w:rsidP="00C90F34">
      <w:pPr>
        <w:pStyle w:val="NoSpacing0"/>
        <w:ind w:firstLine="709"/>
        <w:jc w:val="both"/>
        <w:rPr>
          <w:rFonts w:ascii="Arial" w:hAnsi="Arial" w:cs="Arial"/>
          <w:sz w:val="20"/>
          <w:szCs w:val="20"/>
        </w:rPr>
      </w:pPr>
      <w:r w:rsidRPr="00C90F34">
        <w:rPr>
          <w:rFonts w:ascii="Arial" w:hAnsi="Arial" w:cs="Arial"/>
          <w:sz w:val="20"/>
          <w:szCs w:val="20"/>
        </w:rPr>
        <w:t>Необходимо развить сеть плоскостных сооружений, обустроить в каждой деревне волейбольные и другие спортивные площадки, построить не менее одной хоккейной коробки в поселении.</w:t>
      </w:r>
    </w:p>
    <w:p w:rsidR="00C90F34" w:rsidRPr="00C90F34" w:rsidRDefault="00C90F34" w:rsidP="00C90F34">
      <w:pPr>
        <w:pStyle w:val="NoSpacing0"/>
        <w:ind w:firstLine="709"/>
        <w:jc w:val="both"/>
        <w:rPr>
          <w:rFonts w:ascii="Arial" w:hAnsi="Arial" w:cs="Arial"/>
          <w:sz w:val="20"/>
          <w:szCs w:val="20"/>
        </w:rPr>
      </w:pPr>
    </w:p>
    <w:p w:rsidR="00C90F34" w:rsidRPr="00C90F34" w:rsidRDefault="00C90F34" w:rsidP="00C90F34">
      <w:pPr>
        <w:pStyle w:val="10"/>
        <w:spacing w:before="0" w:beforeAutospacing="0" w:after="0" w:afterAutospacing="0"/>
        <w:ind w:firstLine="709"/>
        <w:rPr>
          <w:rFonts w:ascii="Arial" w:hAnsi="Arial" w:cs="Arial"/>
          <w:sz w:val="20"/>
          <w:szCs w:val="20"/>
        </w:rPr>
      </w:pPr>
      <w:r w:rsidRPr="00C90F34">
        <w:rPr>
          <w:rFonts w:ascii="Arial" w:hAnsi="Arial" w:cs="Arial"/>
          <w:sz w:val="20"/>
          <w:szCs w:val="20"/>
        </w:rPr>
        <w:t>2. Приоритеты  в сфере реализации программы, цели, задачи и показатели (индикаторы) достижения целей и решения задач, описание основных ожидаемых конечных результатов, срок реализации  программы.</w:t>
      </w:r>
    </w:p>
    <w:p w:rsidR="00C90F34" w:rsidRPr="00C90F34" w:rsidRDefault="00C90F34" w:rsidP="00C90F34">
      <w:pPr>
        <w:pStyle w:val="NoSpacing0"/>
        <w:ind w:firstLine="709"/>
        <w:jc w:val="both"/>
        <w:rPr>
          <w:rFonts w:ascii="Arial" w:hAnsi="Arial" w:cs="Arial"/>
          <w:sz w:val="20"/>
          <w:szCs w:val="20"/>
        </w:rPr>
      </w:pPr>
      <w:r w:rsidRPr="00C90F34">
        <w:rPr>
          <w:rFonts w:ascii="Arial" w:hAnsi="Arial" w:cs="Arial"/>
          <w:sz w:val="20"/>
          <w:szCs w:val="20"/>
        </w:rPr>
        <w:t>Для сохранения положительной динамики и устойчивого развития физической культуры и спорта в ближайшие годы также необходимо:</w:t>
      </w:r>
    </w:p>
    <w:p w:rsidR="00C90F34" w:rsidRPr="00C90F34" w:rsidRDefault="00C90F34" w:rsidP="00C90F34">
      <w:pPr>
        <w:pStyle w:val="NoSpacing0"/>
        <w:ind w:firstLine="709"/>
        <w:jc w:val="both"/>
        <w:rPr>
          <w:rFonts w:ascii="Arial" w:hAnsi="Arial" w:cs="Arial"/>
          <w:sz w:val="20"/>
          <w:szCs w:val="20"/>
        </w:rPr>
      </w:pPr>
      <w:r w:rsidRPr="00C90F34">
        <w:rPr>
          <w:rFonts w:ascii="Arial" w:hAnsi="Arial" w:cs="Arial"/>
          <w:sz w:val="20"/>
          <w:szCs w:val="20"/>
        </w:rPr>
        <w:t>- обеспечить сохранение темпов строительства и реконструкции объектов спорта с учетом потребностей лиц с ограниченными возможностями здоровья и инвалидов;</w:t>
      </w:r>
    </w:p>
    <w:p w:rsidR="00C90F34" w:rsidRPr="00C90F34" w:rsidRDefault="00C90F34" w:rsidP="00C90F34">
      <w:pPr>
        <w:pStyle w:val="NoSpacing0"/>
        <w:ind w:firstLine="709"/>
        <w:jc w:val="both"/>
        <w:rPr>
          <w:rFonts w:ascii="Arial" w:hAnsi="Arial" w:cs="Arial"/>
          <w:sz w:val="20"/>
          <w:szCs w:val="20"/>
        </w:rPr>
      </w:pPr>
      <w:r w:rsidRPr="00C90F34">
        <w:rPr>
          <w:rFonts w:ascii="Arial" w:hAnsi="Arial" w:cs="Arial"/>
          <w:sz w:val="20"/>
          <w:szCs w:val="20"/>
        </w:rPr>
        <w:t>- повысить привлекательность физической культуры и спорта для всех слоев населения;</w:t>
      </w:r>
    </w:p>
    <w:p w:rsidR="00C90F34" w:rsidRPr="00C90F34" w:rsidRDefault="00C90F34" w:rsidP="00C90F34">
      <w:pPr>
        <w:pStyle w:val="NoSpacing0"/>
        <w:ind w:firstLine="709"/>
        <w:jc w:val="both"/>
        <w:rPr>
          <w:rFonts w:ascii="Arial" w:hAnsi="Arial" w:cs="Arial"/>
          <w:sz w:val="20"/>
          <w:szCs w:val="20"/>
        </w:rPr>
      </w:pPr>
      <w:r w:rsidRPr="00C90F34">
        <w:rPr>
          <w:rFonts w:ascii="Arial" w:hAnsi="Arial" w:cs="Arial"/>
          <w:sz w:val="20"/>
          <w:szCs w:val="20"/>
        </w:rPr>
        <w:t>- повысить эффективность пропаганды физической культуры и спорта, включая производство и распространение информационно-просветительских программ.</w:t>
      </w:r>
    </w:p>
    <w:p w:rsidR="00C90F34" w:rsidRPr="00C90F34" w:rsidRDefault="00C90F34" w:rsidP="00C90F34">
      <w:pPr>
        <w:pStyle w:val="formattext"/>
        <w:spacing w:before="0" w:beforeAutospacing="0" w:after="0" w:afterAutospacing="0"/>
        <w:ind w:firstLine="709"/>
        <w:rPr>
          <w:rFonts w:ascii="Arial" w:hAnsi="Arial" w:cs="Arial"/>
          <w:sz w:val="20"/>
          <w:szCs w:val="20"/>
        </w:rPr>
      </w:pPr>
      <w:r w:rsidRPr="00C90F34">
        <w:rPr>
          <w:rFonts w:ascii="Arial" w:hAnsi="Arial" w:cs="Arial"/>
          <w:sz w:val="20"/>
          <w:szCs w:val="20"/>
        </w:rPr>
        <w:t>Задачи Программы:</w:t>
      </w:r>
    </w:p>
    <w:p w:rsidR="00C90F34" w:rsidRPr="00C90F34" w:rsidRDefault="00C90F34" w:rsidP="00C90F34">
      <w:pPr>
        <w:pStyle w:val="formattext"/>
        <w:spacing w:before="0" w:beforeAutospacing="0" w:after="0" w:afterAutospacing="0"/>
        <w:ind w:firstLine="709"/>
        <w:jc w:val="both"/>
        <w:rPr>
          <w:rFonts w:ascii="Arial" w:hAnsi="Arial" w:cs="Arial"/>
          <w:sz w:val="20"/>
          <w:szCs w:val="20"/>
        </w:rPr>
      </w:pPr>
      <w:r w:rsidRPr="00C90F34">
        <w:rPr>
          <w:rFonts w:ascii="Arial" w:hAnsi="Arial" w:cs="Arial"/>
          <w:sz w:val="20"/>
          <w:szCs w:val="20"/>
        </w:rPr>
        <w:t>- повышение мотивации граждан к регулярным занятиям физической культурой и спортом и ведению здорового образа жизни;</w:t>
      </w:r>
    </w:p>
    <w:p w:rsidR="00C90F34" w:rsidRPr="00C90F34" w:rsidRDefault="00C90F34" w:rsidP="00C90F34">
      <w:pPr>
        <w:pStyle w:val="formattext"/>
        <w:spacing w:before="0" w:beforeAutospacing="0" w:after="0" w:afterAutospacing="0"/>
        <w:ind w:firstLine="709"/>
        <w:jc w:val="both"/>
        <w:rPr>
          <w:rFonts w:ascii="Arial" w:hAnsi="Arial" w:cs="Arial"/>
          <w:sz w:val="20"/>
          <w:szCs w:val="20"/>
        </w:rPr>
      </w:pPr>
      <w:r w:rsidRPr="00C90F34">
        <w:rPr>
          <w:rFonts w:ascii="Arial" w:hAnsi="Arial" w:cs="Arial"/>
          <w:sz w:val="20"/>
          <w:szCs w:val="20"/>
        </w:rPr>
        <w:t>- обеспечение успешного выступления  спортсменов на районных, республиканских, всероссийских, международных спортивных соревнованиях;</w:t>
      </w:r>
    </w:p>
    <w:p w:rsidR="00C90F34" w:rsidRPr="00C90F34" w:rsidRDefault="00C90F34" w:rsidP="00C90F34">
      <w:pPr>
        <w:pStyle w:val="formattext"/>
        <w:spacing w:before="0" w:beforeAutospacing="0" w:after="0" w:afterAutospacing="0"/>
        <w:ind w:firstLine="709"/>
        <w:jc w:val="both"/>
        <w:rPr>
          <w:rFonts w:ascii="Arial" w:hAnsi="Arial" w:cs="Arial"/>
          <w:sz w:val="20"/>
          <w:szCs w:val="20"/>
        </w:rPr>
      </w:pPr>
      <w:r w:rsidRPr="00C90F34">
        <w:rPr>
          <w:rFonts w:ascii="Arial" w:hAnsi="Arial" w:cs="Arial"/>
          <w:sz w:val="20"/>
          <w:szCs w:val="20"/>
        </w:rPr>
        <w:t>- обеспечение эффективного использования спортивных объектов.</w:t>
      </w:r>
    </w:p>
    <w:p w:rsidR="00C90F34" w:rsidRPr="00C90F34" w:rsidRDefault="00C90F34" w:rsidP="00C90F34">
      <w:pPr>
        <w:pStyle w:val="formattext"/>
        <w:spacing w:before="0" w:beforeAutospacing="0" w:after="0" w:afterAutospacing="0"/>
        <w:ind w:firstLine="709"/>
        <w:rPr>
          <w:rFonts w:ascii="Arial" w:hAnsi="Arial" w:cs="Arial"/>
          <w:sz w:val="20"/>
          <w:szCs w:val="20"/>
        </w:rPr>
      </w:pPr>
      <w:r w:rsidRPr="00C90F34">
        <w:rPr>
          <w:rFonts w:ascii="Arial" w:hAnsi="Arial" w:cs="Arial"/>
          <w:sz w:val="20"/>
          <w:szCs w:val="20"/>
        </w:rPr>
        <w:t>По итогам реализации Программы ожидается достижение следующих показателей:</w:t>
      </w:r>
    </w:p>
    <w:p w:rsidR="00C90F34" w:rsidRPr="00C90F34" w:rsidRDefault="00C90F34" w:rsidP="00C90F34">
      <w:pPr>
        <w:pStyle w:val="formattext"/>
        <w:spacing w:before="0" w:beforeAutospacing="0" w:after="0" w:afterAutospacing="0"/>
        <w:ind w:firstLine="709"/>
        <w:jc w:val="both"/>
        <w:rPr>
          <w:rFonts w:ascii="Arial" w:hAnsi="Arial" w:cs="Arial"/>
          <w:sz w:val="20"/>
          <w:szCs w:val="20"/>
        </w:rPr>
      </w:pPr>
      <w:r w:rsidRPr="00C90F34">
        <w:rPr>
          <w:rFonts w:ascii="Arial" w:hAnsi="Arial" w:cs="Arial"/>
          <w:sz w:val="20"/>
          <w:szCs w:val="20"/>
        </w:rPr>
        <w:t>-увеличение доли граждан, систематически занимающихся физической культурой и спортом;</w:t>
      </w:r>
    </w:p>
    <w:p w:rsidR="00C90F34" w:rsidRPr="00C90F34" w:rsidRDefault="00C90F34" w:rsidP="00C90F34">
      <w:pPr>
        <w:pStyle w:val="formattext"/>
        <w:spacing w:before="0" w:beforeAutospacing="0" w:after="0" w:afterAutospacing="0"/>
        <w:ind w:firstLine="709"/>
        <w:jc w:val="both"/>
        <w:rPr>
          <w:rFonts w:ascii="Arial" w:hAnsi="Arial" w:cs="Arial"/>
          <w:sz w:val="20"/>
          <w:szCs w:val="20"/>
        </w:rPr>
      </w:pPr>
      <w:r w:rsidRPr="00C90F34">
        <w:rPr>
          <w:rFonts w:ascii="Arial" w:hAnsi="Arial" w:cs="Arial"/>
          <w:sz w:val="20"/>
          <w:szCs w:val="20"/>
        </w:rPr>
        <w:t>- увеличение количества физкультурных и спортивных мероприятий, проводимых на территории поселения в рамках реализации календарного плана официальных физкультурных мероприятий и спортивных мероприятий;</w:t>
      </w:r>
    </w:p>
    <w:p w:rsidR="00C90F34" w:rsidRPr="00C90F34" w:rsidRDefault="00C90F34" w:rsidP="00C90F34">
      <w:pPr>
        <w:pStyle w:val="formattext"/>
        <w:spacing w:before="0" w:beforeAutospacing="0" w:after="0" w:afterAutospacing="0"/>
        <w:ind w:firstLine="709"/>
        <w:jc w:val="both"/>
        <w:rPr>
          <w:rFonts w:ascii="Arial" w:hAnsi="Arial" w:cs="Arial"/>
          <w:sz w:val="20"/>
          <w:szCs w:val="20"/>
        </w:rPr>
      </w:pPr>
      <w:r w:rsidRPr="00C90F34">
        <w:rPr>
          <w:rFonts w:ascii="Arial" w:hAnsi="Arial" w:cs="Arial"/>
          <w:sz w:val="20"/>
          <w:szCs w:val="20"/>
        </w:rPr>
        <w:t>- увеличение численности обучающиеся в детско-юношеских спортивных школах;</w:t>
      </w:r>
    </w:p>
    <w:p w:rsidR="00C90F34" w:rsidRPr="00C90F34" w:rsidRDefault="00C90F34" w:rsidP="00C90F34">
      <w:pPr>
        <w:pStyle w:val="formattext"/>
        <w:spacing w:before="0" w:beforeAutospacing="0" w:after="0" w:afterAutospacing="0"/>
        <w:ind w:firstLine="709"/>
        <w:jc w:val="both"/>
        <w:rPr>
          <w:rFonts w:ascii="Arial" w:hAnsi="Arial" w:cs="Arial"/>
          <w:sz w:val="20"/>
          <w:szCs w:val="20"/>
        </w:rPr>
      </w:pPr>
      <w:r w:rsidRPr="00C90F34">
        <w:rPr>
          <w:rFonts w:ascii="Arial" w:hAnsi="Arial" w:cs="Arial"/>
          <w:sz w:val="20"/>
          <w:szCs w:val="20"/>
        </w:rPr>
        <w:t>- уровень удовлетворенности населения качеством предоставления муниципальных услуг в сфере физической культуры и спорта</w:t>
      </w:r>
    </w:p>
    <w:p w:rsidR="00C90F34" w:rsidRPr="00C90F34" w:rsidRDefault="00C90F34" w:rsidP="00C90F34">
      <w:pPr>
        <w:pStyle w:val="NoSpacing0"/>
        <w:ind w:firstLine="709"/>
        <w:jc w:val="both"/>
        <w:rPr>
          <w:rFonts w:ascii="Arial" w:hAnsi="Arial" w:cs="Arial"/>
          <w:sz w:val="20"/>
          <w:szCs w:val="20"/>
        </w:rPr>
      </w:pPr>
      <w:r w:rsidRPr="00C90F34">
        <w:rPr>
          <w:rFonts w:ascii="Arial" w:hAnsi="Arial" w:cs="Arial"/>
          <w:sz w:val="20"/>
          <w:szCs w:val="20"/>
        </w:rPr>
        <w:t>Срок реализации программы – 2021 – 2035 г.г.</w:t>
      </w:r>
    </w:p>
    <w:p w:rsidR="00C90F34" w:rsidRPr="00C90F34" w:rsidRDefault="00C90F34" w:rsidP="00C90F34">
      <w:pPr>
        <w:pStyle w:val="NoSpacing0"/>
        <w:ind w:firstLine="709"/>
        <w:jc w:val="both"/>
        <w:rPr>
          <w:rFonts w:ascii="Arial" w:hAnsi="Arial" w:cs="Arial"/>
          <w:sz w:val="20"/>
          <w:szCs w:val="20"/>
        </w:rPr>
      </w:pPr>
      <w:r w:rsidRPr="00C90F34">
        <w:rPr>
          <w:rFonts w:ascii="Arial" w:hAnsi="Arial" w:cs="Arial"/>
          <w:sz w:val="20"/>
          <w:szCs w:val="20"/>
        </w:rPr>
        <w:lastRenderedPageBreak/>
        <w:t>Достижение целей и решение задач программы будут осуществляться с учетом сложившихся реалий и прогнозируемых процессов в экономике и социальной сфере.</w:t>
      </w:r>
    </w:p>
    <w:p w:rsidR="00C90F34" w:rsidRPr="00C90F34" w:rsidRDefault="00C90F34" w:rsidP="00C90F34">
      <w:pPr>
        <w:pStyle w:val="NoSpacing0"/>
        <w:ind w:firstLine="709"/>
        <w:jc w:val="both"/>
        <w:rPr>
          <w:rFonts w:ascii="Arial" w:hAnsi="Arial" w:cs="Arial"/>
          <w:sz w:val="20"/>
          <w:szCs w:val="20"/>
        </w:rPr>
      </w:pPr>
    </w:p>
    <w:p w:rsidR="00C90F34" w:rsidRPr="00C90F34" w:rsidRDefault="00C90F34" w:rsidP="00C90F34">
      <w:pPr>
        <w:pStyle w:val="10"/>
        <w:spacing w:before="0" w:beforeAutospacing="0" w:after="0" w:afterAutospacing="0"/>
        <w:ind w:firstLine="709"/>
        <w:rPr>
          <w:rFonts w:ascii="Arial" w:hAnsi="Arial" w:cs="Arial"/>
          <w:sz w:val="20"/>
          <w:szCs w:val="20"/>
        </w:rPr>
      </w:pPr>
      <w:r w:rsidRPr="00C90F34">
        <w:rPr>
          <w:rFonts w:ascii="Arial" w:hAnsi="Arial" w:cs="Arial"/>
          <w:sz w:val="20"/>
          <w:szCs w:val="20"/>
        </w:rPr>
        <w:t>3. Обобщенная характеристика основных мероприятий программы.</w:t>
      </w:r>
    </w:p>
    <w:p w:rsidR="00C90F34" w:rsidRPr="00C90F34" w:rsidRDefault="00C90F34" w:rsidP="00C90F34">
      <w:pPr>
        <w:pStyle w:val="NoSpacing0"/>
        <w:ind w:firstLine="709"/>
        <w:jc w:val="both"/>
        <w:rPr>
          <w:rFonts w:ascii="Arial" w:hAnsi="Arial" w:cs="Arial"/>
          <w:sz w:val="20"/>
          <w:szCs w:val="20"/>
        </w:rPr>
      </w:pPr>
      <w:r w:rsidRPr="00C90F34">
        <w:rPr>
          <w:rFonts w:ascii="Arial" w:hAnsi="Arial" w:cs="Arial"/>
          <w:sz w:val="20"/>
          <w:szCs w:val="20"/>
        </w:rPr>
        <w:t>Выстроенная в рамках настоящей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программы.</w:t>
      </w:r>
    </w:p>
    <w:p w:rsidR="00C90F34" w:rsidRPr="00C90F34" w:rsidRDefault="00C90F34" w:rsidP="00C90F34">
      <w:pPr>
        <w:pStyle w:val="NoSpacing0"/>
        <w:ind w:firstLine="709"/>
        <w:jc w:val="both"/>
        <w:rPr>
          <w:rFonts w:ascii="Arial" w:hAnsi="Arial" w:cs="Arial"/>
          <w:sz w:val="20"/>
          <w:szCs w:val="20"/>
        </w:rPr>
      </w:pPr>
      <w:r w:rsidRPr="00C90F34">
        <w:rPr>
          <w:rFonts w:ascii="Arial" w:hAnsi="Arial" w:cs="Arial"/>
          <w:sz w:val="20"/>
          <w:szCs w:val="20"/>
        </w:rPr>
        <w:t>Программа «Развитие физической культуры и спорта  во Таушкасинском  сельском поселении Цивильского района Чувашской Республики» включает одно  основное мероприятие:</w:t>
      </w:r>
    </w:p>
    <w:p w:rsidR="00C90F34" w:rsidRPr="00C90F34" w:rsidRDefault="00C90F34" w:rsidP="00C90F34">
      <w:pPr>
        <w:pStyle w:val="NoSpacing0"/>
        <w:ind w:firstLine="709"/>
        <w:jc w:val="both"/>
        <w:rPr>
          <w:rFonts w:ascii="Arial" w:hAnsi="Arial" w:cs="Arial"/>
          <w:sz w:val="20"/>
          <w:szCs w:val="20"/>
        </w:rPr>
      </w:pPr>
      <w:r w:rsidRPr="00C90F34">
        <w:rPr>
          <w:rFonts w:ascii="Arial" w:hAnsi="Arial" w:cs="Arial"/>
          <w:sz w:val="20"/>
          <w:szCs w:val="20"/>
        </w:rPr>
        <w:t>Основным мероприятием Программы является: организация и проведение официальных физкультурных мероприятий. Оно включает:</w:t>
      </w:r>
    </w:p>
    <w:p w:rsidR="00C90F34" w:rsidRPr="00C90F34" w:rsidRDefault="00C90F34" w:rsidP="00C90F34">
      <w:pPr>
        <w:pStyle w:val="NoSpacing0"/>
        <w:ind w:firstLine="709"/>
        <w:jc w:val="both"/>
        <w:rPr>
          <w:rFonts w:ascii="Arial" w:hAnsi="Arial" w:cs="Arial"/>
          <w:sz w:val="20"/>
          <w:szCs w:val="20"/>
        </w:rPr>
      </w:pPr>
      <w:r w:rsidRPr="00C90F34">
        <w:rPr>
          <w:rFonts w:ascii="Arial" w:hAnsi="Arial" w:cs="Arial"/>
          <w:sz w:val="20"/>
          <w:szCs w:val="20"/>
        </w:rPr>
        <w:t>- организацию и проведение соревнований среди лиц с ограниченными возможностями здоровья;</w:t>
      </w:r>
    </w:p>
    <w:p w:rsidR="00C90F34" w:rsidRPr="00C90F34" w:rsidRDefault="00C90F34" w:rsidP="00C90F34">
      <w:pPr>
        <w:pStyle w:val="NoSpacing0"/>
        <w:ind w:firstLine="709"/>
        <w:jc w:val="both"/>
        <w:rPr>
          <w:rFonts w:ascii="Arial" w:hAnsi="Arial" w:cs="Arial"/>
          <w:sz w:val="20"/>
          <w:szCs w:val="20"/>
        </w:rPr>
      </w:pPr>
      <w:r w:rsidRPr="00C90F34">
        <w:rPr>
          <w:rFonts w:ascii="Arial" w:hAnsi="Arial" w:cs="Arial"/>
          <w:sz w:val="20"/>
          <w:szCs w:val="20"/>
        </w:rPr>
        <w:t>- внедрение комплексных физкультурно-оздоровительных и спортивных мероприятий среди работающих;</w:t>
      </w:r>
    </w:p>
    <w:p w:rsidR="00C90F34" w:rsidRPr="00C90F34" w:rsidRDefault="00C90F34" w:rsidP="00C90F34">
      <w:pPr>
        <w:pStyle w:val="NoSpacing0"/>
        <w:ind w:firstLine="709"/>
        <w:jc w:val="both"/>
        <w:rPr>
          <w:rFonts w:ascii="Arial" w:hAnsi="Arial" w:cs="Arial"/>
          <w:sz w:val="20"/>
          <w:szCs w:val="20"/>
        </w:rPr>
      </w:pPr>
      <w:r w:rsidRPr="00C90F34">
        <w:rPr>
          <w:rFonts w:ascii="Arial" w:hAnsi="Arial" w:cs="Arial"/>
          <w:sz w:val="20"/>
          <w:szCs w:val="20"/>
        </w:rPr>
        <w:t>- проведение физкультурно-оздоровительного и спортивно-массового мероприятия по месту жительства населения.</w:t>
      </w:r>
    </w:p>
    <w:p w:rsidR="00C90F34" w:rsidRPr="00C90F34" w:rsidRDefault="00C90F34" w:rsidP="00C90F34">
      <w:pPr>
        <w:pStyle w:val="NoSpacing0"/>
        <w:ind w:firstLine="709"/>
        <w:jc w:val="both"/>
        <w:rPr>
          <w:rFonts w:ascii="Arial" w:hAnsi="Arial" w:cs="Arial"/>
          <w:sz w:val="20"/>
          <w:szCs w:val="20"/>
        </w:rPr>
      </w:pPr>
    </w:p>
    <w:p w:rsidR="00C90F34" w:rsidRPr="00C90F34" w:rsidRDefault="00C90F34" w:rsidP="00C90F34">
      <w:pPr>
        <w:pStyle w:val="NoSpacing0"/>
        <w:jc w:val="both"/>
        <w:rPr>
          <w:rFonts w:ascii="Arial" w:hAnsi="Arial" w:cs="Arial"/>
          <w:sz w:val="20"/>
          <w:szCs w:val="20"/>
        </w:rPr>
        <w:sectPr w:rsidR="00C90F34" w:rsidRPr="00C90F34" w:rsidSect="006C20B3">
          <w:headerReference w:type="first" r:id="rId64"/>
          <w:pgSz w:w="11907" w:h="16840" w:code="9"/>
          <w:pgMar w:top="567" w:right="567" w:bottom="1134" w:left="1701" w:header="709" w:footer="709" w:gutter="0"/>
          <w:cols w:space="720"/>
        </w:sectPr>
      </w:pPr>
    </w:p>
    <w:p w:rsidR="00C90F34" w:rsidRPr="00C90F34" w:rsidRDefault="00C90F34" w:rsidP="00C90F34">
      <w:pPr>
        <w:pStyle w:val="NoSpacing0"/>
        <w:ind w:firstLine="709"/>
        <w:jc w:val="both"/>
        <w:rPr>
          <w:rFonts w:ascii="Arial" w:hAnsi="Arial" w:cs="Arial"/>
          <w:sz w:val="20"/>
          <w:szCs w:val="20"/>
        </w:rPr>
      </w:pPr>
    </w:p>
    <w:p w:rsidR="00C90F34" w:rsidRPr="00C90F34" w:rsidRDefault="00C90F34" w:rsidP="00C90F34">
      <w:pPr>
        <w:jc w:val="right"/>
        <w:rPr>
          <w:rStyle w:val="af1"/>
          <w:rFonts w:ascii="Arial" w:hAnsi="Arial" w:cs="Arial"/>
          <w:b w:val="0"/>
          <w:sz w:val="16"/>
          <w:szCs w:val="16"/>
        </w:rPr>
      </w:pPr>
      <w:r w:rsidRPr="00C90F34">
        <w:rPr>
          <w:rStyle w:val="af1"/>
          <w:rFonts w:ascii="Arial" w:hAnsi="Arial" w:cs="Arial"/>
          <w:b w:val="0"/>
          <w:sz w:val="16"/>
          <w:szCs w:val="16"/>
        </w:rPr>
        <w:t>Приложение № 1</w:t>
      </w:r>
      <w:r w:rsidRPr="00C90F34">
        <w:rPr>
          <w:rStyle w:val="af1"/>
          <w:rFonts w:ascii="Arial" w:hAnsi="Arial" w:cs="Arial"/>
          <w:b w:val="0"/>
          <w:sz w:val="16"/>
          <w:szCs w:val="16"/>
        </w:rPr>
        <w:br/>
      </w:r>
      <w:r w:rsidRPr="00C90F34">
        <w:rPr>
          <w:rStyle w:val="af1"/>
          <w:rFonts w:ascii="Arial" w:hAnsi="Arial" w:cs="Arial"/>
          <w:sz w:val="16"/>
          <w:szCs w:val="16"/>
        </w:rPr>
        <w:t xml:space="preserve">к </w:t>
      </w:r>
      <w:hyperlink w:anchor="sub_6000" w:history="1">
        <w:r w:rsidRPr="00C90F34">
          <w:rPr>
            <w:rStyle w:val="afd"/>
            <w:rFonts w:ascii="Arial" w:hAnsi="Arial" w:cs="Arial"/>
            <w:sz w:val="16"/>
            <w:szCs w:val="16"/>
          </w:rPr>
          <w:t>программе</w:t>
        </w:r>
      </w:hyperlink>
      <w:r w:rsidRPr="00C90F34">
        <w:rPr>
          <w:rStyle w:val="af1"/>
          <w:rFonts w:ascii="Arial" w:hAnsi="Arial" w:cs="Arial"/>
          <w:b w:val="0"/>
          <w:sz w:val="16"/>
          <w:szCs w:val="16"/>
        </w:rPr>
        <w:t xml:space="preserve"> «Развитие физической культуры и спорта</w:t>
      </w:r>
    </w:p>
    <w:p w:rsidR="00C90F34" w:rsidRPr="00C90F34" w:rsidRDefault="00C90F34" w:rsidP="00C90F34">
      <w:pPr>
        <w:jc w:val="right"/>
        <w:rPr>
          <w:rStyle w:val="af1"/>
          <w:rFonts w:ascii="Arial" w:hAnsi="Arial" w:cs="Arial"/>
          <w:b w:val="0"/>
          <w:sz w:val="16"/>
          <w:szCs w:val="16"/>
        </w:rPr>
      </w:pPr>
      <w:r w:rsidRPr="00C90F34">
        <w:rPr>
          <w:rStyle w:val="af1"/>
          <w:rFonts w:ascii="Arial" w:hAnsi="Arial" w:cs="Arial"/>
          <w:b w:val="0"/>
          <w:sz w:val="16"/>
          <w:szCs w:val="16"/>
        </w:rPr>
        <w:t>в Таушкасинском сельском поселении</w:t>
      </w:r>
    </w:p>
    <w:p w:rsidR="00C90F34" w:rsidRPr="00C90F34" w:rsidRDefault="00C90F34" w:rsidP="00C90F34">
      <w:pPr>
        <w:jc w:val="right"/>
        <w:rPr>
          <w:rFonts w:ascii="Arial" w:hAnsi="Arial" w:cs="Arial"/>
          <w:bCs/>
          <w:sz w:val="16"/>
          <w:szCs w:val="16"/>
        </w:rPr>
      </w:pPr>
      <w:r w:rsidRPr="00C90F34">
        <w:rPr>
          <w:rStyle w:val="af1"/>
          <w:rFonts w:ascii="Arial" w:hAnsi="Arial" w:cs="Arial"/>
          <w:b w:val="0"/>
          <w:sz w:val="16"/>
          <w:szCs w:val="16"/>
        </w:rPr>
        <w:t xml:space="preserve"> Цивильского района Чувашской Республики на 2021 – 2035 г.г»</w:t>
      </w:r>
    </w:p>
    <w:p w:rsidR="00C90F34" w:rsidRPr="00C90F34" w:rsidRDefault="00C90F34" w:rsidP="00C90F34">
      <w:pPr>
        <w:jc w:val="center"/>
        <w:rPr>
          <w:rFonts w:ascii="Arial" w:hAnsi="Arial" w:cs="Arial"/>
          <w:sz w:val="20"/>
          <w:szCs w:val="20"/>
        </w:rPr>
      </w:pPr>
    </w:p>
    <w:p w:rsidR="00C90F34" w:rsidRPr="00C90F34" w:rsidRDefault="00C90F34" w:rsidP="00C90F34">
      <w:pPr>
        <w:pStyle w:val="10"/>
        <w:rPr>
          <w:rFonts w:ascii="Arial" w:hAnsi="Arial" w:cs="Arial"/>
          <w:sz w:val="20"/>
          <w:szCs w:val="20"/>
        </w:rPr>
      </w:pPr>
      <w:r w:rsidRPr="00C90F34">
        <w:rPr>
          <w:rFonts w:ascii="Arial" w:hAnsi="Arial" w:cs="Arial"/>
          <w:sz w:val="20"/>
          <w:szCs w:val="20"/>
        </w:rPr>
        <w:t>Мероприятия и ресурсное обеспечение подпрограммы «Развитие физической культуры и массового спорта» программы "Развитие физической культуры и спорта в Таушкасинском сельском поселении Цивильского района Чувашской Республики на 2021 - 2035 годы»</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276"/>
        <w:gridCol w:w="2977"/>
        <w:gridCol w:w="2835"/>
        <w:gridCol w:w="850"/>
        <w:gridCol w:w="567"/>
        <w:gridCol w:w="709"/>
        <w:gridCol w:w="709"/>
        <w:gridCol w:w="992"/>
        <w:gridCol w:w="992"/>
        <w:gridCol w:w="1134"/>
        <w:gridCol w:w="993"/>
        <w:gridCol w:w="1134"/>
      </w:tblGrid>
      <w:tr w:rsidR="00C90F34" w:rsidRPr="00C90F34" w:rsidTr="00064BEC">
        <w:tc>
          <w:tcPr>
            <w:tcW w:w="1276" w:type="dxa"/>
            <w:vMerge w:val="restart"/>
            <w:tcBorders>
              <w:top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Статус</w:t>
            </w:r>
          </w:p>
        </w:tc>
        <w:tc>
          <w:tcPr>
            <w:tcW w:w="2977" w:type="dxa"/>
            <w:vMerge w:val="restart"/>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Наименование муниципальной программы (подпрограммы муниципальной программы), основных мероприятий</w:t>
            </w:r>
          </w:p>
        </w:tc>
        <w:tc>
          <w:tcPr>
            <w:tcW w:w="2835" w:type="dxa"/>
            <w:vMerge w:val="restart"/>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Ответственный исполнитель, соисполнители, заказчик-координатор</w:t>
            </w:r>
          </w:p>
        </w:tc>
        <w:tc>
          <w:tcPr>
            <w:tcW w:w="2835" w:type="dxa"/>
            <w:gridSpan w:val="4"/>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 xml:space="preserve">Код </w:t>
            </w:r>
            <w:hyperlink r:id="rId65" w:history="1">
              <w:r w:rsidRPr="00C90F34">
                <w:rPr>
                  <w:rStyle w:val="afd"/>
                  <w:rFonts w:cs="Arial"/>
                  <w:b w:val="0"/>
                  <w:color w:val="000000"/>
                  <w:sz w:val="20"/>
                  <w:szCs w:val="20"/>
                </w:rPr>
                <w:t>бюджетной классификации</w:t>
              </w:r>
            </w:hyperlink>
          </w:p>
        </w:tc>
        <w:tc>
          <w:tcPr>
            <w:tcW w:w="5245" w:type="dxa"/>
            <w:gridSpan w:val="5"/>
            <w:tcBorders>
              <w:top w:val="single" w:sz="4" w:space="0" w:color="auto"/>
              <w:bottom w:val="single" w:sz="4" w:space="0" w:color="auto"/>
              <w:right w:val="single" w:sz="4" w:space="0" w:color="auto"/>
            </w:tcBorders>
          </w:tcPr>
          <w:p w:rsidR="00C90F34" w:rsidRPr="00C90F34" w:rsidRDefault="00C90F34" w:rsidP="00064BEC">
            <w:pPr>
              <w:spacing w:after="200" w:line="276" w:lineRule="auto"/>
              <w:rPr>
                <w:rFonts w:ascii="Arial" w:hAnsi="Arial" w:cs="Arial"/>
                <w:sz w:val="20"/>
                <w:szCs w:val="20"/>
              </w:rPr>
            </w:pPr>
            <w:r w:rsidRPr="00C90F34">
              <w:rPr>
                <w:rFonts w:ascii="Arial" w:hAnsi="Arial" w:cs="Arial"/>
                <w:sz w:val="20"/>
                <w:szCs w:val="20"/>
              </w:rPr>
              <w:t>Оценка расходов по годам, тыс. руб.</w:t>
            </w:r>
          </w:p>
        </w:tc>
      </w:tr>
      <w:tr w:rsidR="00C90F34" w:rsidRPr="00C90F34" w:rsidTr="00064BEC">
        <w:tc>
          <w:tcPr>
            <w:tcW w:w="1276" w:type="dxa"/>
            <w:vMerge/>
            <w:tcBorders>
              <w:top w:val="single" w:sz="4" w:space="0" w:color="auto"/>
              <w:bottom w:val="single" w:sz="4" w:space="0" w:color="auto"/>
              <w:right w:val="single" w:sz="4" w:space="0" w:color="auto"/>
            </w:tcBorders>
            <w:vAlign w:val="center"/>
          </w:tcPr>
          <w:p w:rsidR="00C90F34" w:rsidRPr="00C90F34" w:rsidRDefault="00C90F34" w:rsidP="00064BEC">
            <w:pPr>
              <w:rPr>
                <w:rFonts w:ascii="Arial" w:hAnsi="Arial" w:cs="Arial"/>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90F34" w:rsidRPr="00C90F34" w:rsidRDefault="00C90F34" w:rsidP="00064BEC">
            <w:pPr>
              <w:rPr>
                <w:rFonts w:ascii="Arial" w:hAnsi="Arial" w:cs="Arial"/>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C90F34" w:rsidRPr="00C90F34" w:rsidRDefault="00C90F34" w:rsidP="00064BEC">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ГРБС</w:t>
            </w:r>
          </w:p>
        </w:tc>
        <w:tc>
          <w:tcPr>
            <w:tcW w:w="567"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b/>
                <w:sz w:val="20"/>
                <w:szCs w:val="20"/>
              </w:rPr>
            </w:pPr>
            <w:hyperlink r:id="rId66" w:history="1">
              <w:r w:rsidRPr="00C90F34">
                <w:rPr>
                  <w:rStyle w:val="afd"/>
                  <w:rFonts w:cs="Arial"/>
                  <w:b w:val="0"/>
                  <w:color w:val="000000"/>
                  <w:sz w:val="20"/>
                  <w:szCs w:val="20"/>
                </w:rPr>
                <w:t>Рз</w:t>
              </w:r>
            </w:hyperlink>
            <w:r w:rsidRPr="00C90F34">
              <w:rPr>
                <w:rFonts w:cs="Arial"/>
                <w:b/>
                <w:sz w:val="20"/>
                <w:szCs w:val="20"/>
              </w:rPr>
              <w:t xml:space="preserve"> </w:t>
            </w:r>
            <w:r w:rsidRPr="00C90F34">
              <w:rPr>
                <w:rFonts w:cs="Arial"/>
                <w:sz w:val="20"/>
                <w:szCs w:val="20"/>
              </w:rPr>
              <w:t>Пр</w:t>
            </w:r>
          </w:p>
        </w:tc>
        <w:tc>
          <w:tcPr>
            <w:tcW w:w="709"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b/>
                <w:color w:val="000000"/>
                <w:sz w:val="20"/>
                <w:szCs w:val="20"/>
              </w:rPr>
            </w:pPr>
            <w:hyperlink r:id="rId67" w:history="1">
              <w:r w:rsidRPr="00C90F34">
                <w:rPr>
                  <w:rStyle w:val="afd"/>
                  <w:rFonts w:cs="Arial"/>
                  <w:b w:val="0"/>
                  <w:color w:val="000000"/>
                  <w:sz w:val="20"/>
                  <w:szCs w:val="20"/>
                </w:rPr>
                <w:t>ЦСР</w:t>
              </w:r>
            </w:hyperlink>
          </w:p>
        </w:tc>
        <w:tc>
          <w:tcPr>
            <w:tcW w:w="709"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b/>
                <w:color w:val="000000"/>
                <w:sz w:val="20"/>
                <w:szCs w:val="20"/>
              </w:rPr>
            </w:pPr>
            <w:hyperlink r:id="rId68" w:history="1">
              <w:r w:rsidRPr="00C90F34">
                <w:rPr>
                  <w:rStyle w:val="afd"/>
                  <w:rFonts w:cs="Arial"/>
                  <w:b w:val="0"/>
                  <w:color w:val="000000"/>
                  <w:sz w:val="20"/>
                  <w:szCs w:val="20"/>
                </w:rPr>
                <w:t>ВР</w:t>
              </w:r>
            </w:hyperlink>
          </w:p>
        </w:tc>
        <w:tc>
          <w:tcPr>
            <w:tcW w:w="992"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2021</w:t>
            </w:r>
          </w:p>
        </w:tc>
        <w:tc>
          <w:tcPr>
            <w:tcW w:w="992"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2022</w:t>
            </w:r>
          </w:p>
        </w:tc>
        <w:tc>
          <w:tcPr>
            <w:tcW w:w="1134"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2023</w:t>
            </w:r>
          </w:p>
        </w:tc>
        <w:tc>
          <w:tcPr>
            <w:tcW w:w="993"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2024</w:t>
            </w:r>
          </w:p>
        </w:tc>
        <w:tc>
          <w:tcPr>
            <w:tcW w:w="1134"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2025-2035</w:t>
            </w:r>
          </w:p>
        </w:tc>
      </w:tr>
      <w:tr w:rsidR="00C90F34" w:rsidRPr="00C90F34" w:rsidTr="00064BEC">
        <w:tc>
          <w:tcPr>
            <w:tcW w:w="1276" w:type="dxa"/>
            <w:tcBorders>
              <w:top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1</w:t>
            </w:r>
          </w:p>
        </w:tc>
        <w:tc>
          <w:tcPr>
            <w:tcW w:w="2977"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10</w:t>
            </w:r>
          </w:p>
        </w:tc>
      </w:tr>
      <w:tr w:rsidR="00C90F34" w:rsidRPr="00C90F34" w:rsidTr="00064BEC">
        <w:tc>
          <w:tcPr>
            <w:tcW w:w="1276" w:type="dxa"/>
            <w:tcBorders>
              <w:top w:val="single" w:sz="4" w:space="0" w:color="auto"/>
              <w:bottom w:val="single" w:sz="4" w:space="0" w:color="auto"/>
              <w:right w:val="single" w:sz="4" w:space="0" w:color="auto"/>
            </w:tcBorders>
          </w:tcPr>
          <w:p w:rsidR="00C90F34" w:rsidRPr="00C90F34" w:rsidRDefault="00C90F34" w:rsidP="00064BEC">
            <w:pPr>
              <w:pStyle w:val="afff2"/>
              <w:rPr>
                <w:rFonts w:cs="Arial"/>
              </w:rPr>
            </w:pPr>
            <w:r w:rsidRPr="00C90F34">
              <w:rPr>
                <w:rFonts w:cs="Arial"/>
              </w:rPr>
              <w:t>Муници-</w:t>
            </w:r>
          </w:p>
          <w:p w:rsidR="00C90F34" w:rsidRPr="00C90F34" w:rsidRDefault="00C90F34" w:rsidP="00064BEC">
            <w:pPr>
              <w:pStyle w:val="afff2"/>
              <w:rPr>
                <w:rFonts w:cs="Arial"/>
              </w:rPr>
            </w:pPr>
            <w:r w:rsidRPr="00C90F34">
              <w:rPr>
                <w:rFonts w:cs="Arial"/>
              </w:rPr>
              <w:t>пальная программа</w:t>
            </w:r>
          </w:p>
        </w:tc>
        <w:tc>
          <w:tcPr>
            <w:tcW w:w="2977"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f2"/>
              <w:rPr>
                <w:rFonts w:cs="Arial"/>
              </w:rPr>
            </w:pPr>
            <w:r w:rsidRPr="00C90F34">
              <w:rPr>
                <w:rFonts w:cs="Arial"/>
              </w:rPr>
              <w:t>«Развитие физической культуры и спорта на 2021-2035годы»</w:t>
            </w:r>
          </w:p>
        </w:tc>
        <w:tc>
          <w:tcPr>
            <w:tcW w:w="2835"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f2"/>
              <w:rPr>
                <w:rFonts w:cs="Arial"/>
              </w:rPr>
            </w:pPr>
            <w:r w:rsidRPr="00C90F34">
              <w:rPr>
                <w:rFonts w:cs="Arial"/>
              </w:rPr>
              <w:t>Администрация Таушкасинского сельского поселения Цивильского района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left"/>
              <w:rPr>
                <w:rFonts w:cs="Arial"/>
                <w:sz w:val="20"/>
                <w:szCs w:val="20"/>
              </w:rPr>
            </w:pPr>
            <w:r w:rsidRPr="00C90F34">
              <w:rPr>
                <w:rFonts w:cs="Arial"/>
                <w:sz w:val="20"/>
                <w:szCs w:val="20"/>
              </w:rPr>
              <w:t>3,3</w:t>
            </w:r>
          </w:p>
        </w:tc>
        <w:tc>
          <w:tcPr>
            <w:tcW w:w="992"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rPr>
                <w:rFonts w:ascii="Arial" w:hAnsi="Arial" w:cs="Arial"/>
                <w:sz w:val="20"/>
                <w:szCs w:val="20"/>
              </w:rPr>
            </w:pPr>
            <w:r w:rsidRPr="00C90F34">
              <w:rPr>
                <w:rFonts w:ascii="Arial" w:hAnsi="Arial" w:cs="Arial"/>
                <w:sz w:val="20"/>
                <w:szCs w:val="20"/>
              </w:rPr>
              <w:t>3,3</w:t>
            </w:r>
          </w:p>
        </w:tc>
        <w:tc>
          <w:tcPr>
            <w:tcW w:w="1134"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rPr>
                <w:rFonts w:ascii="Arial" w:hAnsi="Arial" w:cs="Arial"/>
                <w:sz w:val="20"/>
                <w:szCs w:val="20"/>
              </w:rPr>
            </w:pPr>
            <w:r w:rsidRPr="00C90F34">
              <w:rPr>
                <w:rFonts w:ascii="Arial" w:hAnsi="Arial" w:cs="Arial"/>
                <w:sz w:val="20"/>
                <w:szCs w:val="20"/>
              </w:rPr>
              <w:t>3,3</w:t>
            </w:r>
          </w:p>
        </w:tc>
        <w:tc>
          <w:tcPr>
            <w:tcW w:w="993"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left"/>
              <w:rPr>
                <w:rFonts w:cs="Arial"/>
                <w:b/>
                <w:sz w:val="20"/>
                <w:szCs w:val="20"/>
              </w:rPr>
            </w:pPr>
            <w:r w:rsidRPr="00C90F34">
              <w:rPr>
                <w:rFonts w:cs="Arial"/>
                <w:sz w:val="20"/>
                <w:szCs w:val="20"/>
              </w:rPr>
              <w:t>3,3</w:t>
            </w:r>
          </w:p>
        </w:tc>
        <w:tc>
          <w:tcPr>
            <w:tcW w:w="1134"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left"/>
              <w:rPr>
                <w:rFonts w:cs="Arial"/>
                <w:b/>
                <w:sz w:val="20"/>
                <w:szCs w:val="20"/>
              </w:rPr>
            </w:pPr>
            <w:r w:rsidRPr="00C90F34">
              <w:rPr>
                <w:rFonts w:cs="Arial"/>
                <w:sz w:val="20"/>
                <w:szCs w:val="20"/>
              </w:rPr>
              <w:t>36,3</w:t>
            </w:r>
          </w:p>
        </w:tc>
      </w:tr>
      <w:tr w:rsidR="00C90F34" w:rsidRPr="00C90F34" w:rsidTr="00064BEC">
        <w:tc>
          <w:tcPr>
            <w:tcW w:w="1276" w:type="dxa"/>
            <w:vMerge w:val="restart"/>
            <w:tcBorders>
              <w:top w:val="single" w:sz="4" w:space="0" w:color="auto"/>
              <w:bottom w:val="single" w:sz="4" w:space="0" w:color="auto"/>
              <w:right w:val="single" w:sz="4" w:space="0" w:color="auto"/>
            </w:tcBorders>
          </w:tcPr>
          <w:p w:rsidR="00C90F34" w:rsidRPr="00C90F34" w:rsidRDefault="00C90F34" w:rsidP="00064BEC">
            <w:pPr>
              <w:pStyle w:val="afff2"/>
              <w:rPr>
                <w:rStyle w:val="afd"/>
                <w:rFonts w:cs="Arial"/>
                <w:b w:val="0"/>
                <w:color w:val="000000"/>
              </w:rPr>
            </w:pPr>
            <w:r w:rsidRPr="00C90F34">
              <w:rPr>
                <w:rFonts w:cs="Arial"/>
                <w:b/>
                <w:color w:val="000000"/>
              </w:rPr>
              <w:fldChar w:fldCharType="begin"/>
            </w:r>
            <w:r w:rsidRPr="00C90F34">
              <w:rPr>
                <w:rFonts w:cs="Arial"/>
                <w:b/>
                <w:color w:val="000000"/>
              </w:rPr>
              <w:instrText>HYPERLINK "file:///C:\\Users\\kso\\AppData\\Local\\Temp\\~NS67823\\Постановление%20Администрации%20Цивильского%20района%20Чувашской%20Рес%20DB2E.rtf" \l "sub_5000"</w:instrText>
            </w:r>
            <w:r w:rsidRPr="00C90F34">
              <w:rPr>
                <w:rFonts w:cs="Arial"/>
                <w:b/>
                <w:color w:val="000000"/>
              </w:rPr>
            </w:r>
            <w:r w:rsidRPr="00C90F34">
              <w:rPr>
                <w:rFonts w:cs="Arial"/>
                <w:b/>
                <w:color w:val="000000"/>
              </w:rPr>
              <w:fldChar w:fldCharType="separate"/>
            </w:r>
            <w:r w:rsidRPr="00C90F34">
              <w:rPr>
                <w:rStyle w:val="afd"/>
                <w:rFonts w:cs="Arial"/>
                <w:color w:val="000000"/>
              </w:rPr>
              <w:t>Подпрог-</w:t>
            </w:r>
          </w:p>
          <w:p w:rsidR="00C90F34" w:rsidRPr="00C90F34" w:rsidRDefault="00C90F34" w:rsidP="00064BEC">
            <w:pPr>
              <w:pStyle w:val="afff2"/>
              <w:rPr>
                <w:rFonts w:cs="Arial"/>
                <w:b/>
              </w:rPr>
            </w:pPr>
            <w:r w:rsidRPr="00C90F34">
              <w:rPr>
                <w:rStyle w:val="afd"/>
                <w:rFonts w:cs="Arial"/>
                <w:color w:val="000000"/>
              </w:rPr>
              <w:t>рамма</w:t>
            </w:r>
            <w:r w:rsidRPr="00C90F34">
              <w:rPr>
                <w:rFonts w:cs="Arial"/>
                <w:b/>
                <w:color w:val="000000"/>
              </w:rPr>
              <w:fldChar w:fldCharType="end"/>
            </w:r>
          </w:p>
        </w:tc>
        <w:tc>
          <w:tcPr>
            <w:tcW w:w="2977" w:type="dxa"/>
            <w:vMerge w:val="restart"/>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f2"/>
              <w:rPr>
                <w:rFonts w:cs="Arial"/>
              </w:rPr>
            </w:pPr>
            <w:r w:rsidRPr="00C90F34">
              <w:rPr>
                <w:rFonts w:cs="Arial"/>
              </w:rPr>
              <w:t>«Развитие физической культуры и массового спорта»</w:t>
            </w:r>
          </w:p>
        </w:tc>
        <w:tc>
          <w:tcPr>
            <w:tcW w:w="2835"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f2"/>
              <w:rPr>
                <w:rFonts w:cs="Arial"/>
              </w:rPr>
            </w:pPr>
            <w:r w:rsidRPr="00C90F34">
              <w:rPr>
                <w:rFonts w:cs="Arial"/>
              </w:rPr>
              <w:t>всего</w:t>
            </w:r>
          </w:p>
        </w:tc>
        <w:tc>
          <w:tcPr>
            <w:tcW w:w="850"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left"/>
              <w:rPr>
                <w:rFonts w:cs="Arial"/>
                <w:sz w:val="20"/>
                <w:szCs w:val="20"/>
              </w:rPr>
            </w:pPr>
            <w:r w:rsidRPr="00C90F34">
              <w:rPr>
                <w:rFonts w:cs="Arial"/>
                <w:sz w:val="20"/>
                <w:szCs w:val="20"/>
              </w:rPr>
              <w:t>3,3</w:t>
            </w:r>
          </w:p>
        </w:tc>
        <w:tc>
          <w:tcPr>
            <w:tcW w:w="992"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rPr>
                <w:rFonts w:ascii="Arial" w:hAnsi="Arial" w:cs="Arial"/>
                <w:sz w:val="20"/>
                <w:szCs w:val="20"/>
              </w:rPr>
            </w:pPr>
            <w:r w:rsidRPr="00C90F34">
              <w:rPr>
                <w:rFonts w:ascii="Arial" w:hAnsi="Arial" w:cs="Arial"/>
                <w:sz w:val="20"/>
                <w:szCs w:val="20"/>
              </w:rPr>
              <w:t>3,3</w:t>
            </w:r>
          </w:p>
        </w:tc>
        <w:tc>
          <w:tcPr>
            <w:tcW w:w="1134"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rPr>
                <w:rFonts w:ascii="Arial" w:hAnsi="Arial" w:cs="Arial"/>
                <w:sz w:val="20"/>
                <w:szCs w:val="20"/>
              </w:rPr>
            </w:pPr>
            <w:r w:rsidRPr="00C90F34">
              <w:rPr>
                <w:rFonts w:ascii="Arial" w:hAnsi="Arial" w:cs="Arial"/>
                <w:sz w:val="20"/>
                <w:szCs w:val="20"/>
              </w:rPr>
              <w:t>3,3</w:t>
            </w:r>
          </w:p>
        </w:tc>
        <w:tc>
          <w:tcPr>
            <w:tcW w:w="993"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left"/>
              <w:rPr>
                <w:rFonts w:cs="Arial"/>
                <w:b/>
                <w:sz w:val="20"/>
                <w:szCs w:val="20"/>
              </w:rPr>
            </w:pPr>
            <w:r w:rsidRPr="00C90F34">
              <w:rPr>
                <w:rFonts w:cs="Arial"/>
                <w:sz w:val="20"/>
                <w:szCs w:val="20"/>
              </w:rPr>
              <w:t>3,3</w:t>
            </w:r>
          </w:p>
        </w:tc>
        <w:tc>
          <w:tcPr>
            <w:tcW w:w="1134"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left"/>
              <w:rPr>
                <w:rFonts w:cs="Arial"/>
                <w:b/>
                <w:sz w:val="20"/>
                <w:szCs w:val="20"/>
              </w:rPr>
            </w:pPr>
            <w:r w:rsidRPr="00C90F34">
              <w:rPr>
                <w:rFonts w:cs="Arial"/>
                <w:sz w:val="20"/>
                <w:szCs w:val="20"/>
              </w:rPr>
              <w:t>36,3</w:t>
            </w:r>
          </w:p>
        </w:tc>
      </w:tr>
      <w:tr w:rsidR="00C90F34" w:rsidRPr="00C90F34" w:rsidTr="00064BEC">
        <w:tc>
          <w:tcPr>
            <w:tcW w:w="1276" w:type="dxa"/>
            <w:vMerge/>
            <w:tcBorders>
              <w:top w:val="single" w:sz="4" w:space="0" w:color="auto"/>
              <w:bottom w:val="single" w:sz="4" w:space="0" w:color="auto"/>
              <w:right w:val="single" w:sz="4" w:space="0" w:color="auto"/>
            </w:tcBorders>
            <w:vAlign w:val="center"/>
          </w:tcPr>
          <w:p w:rsidR="00C90F34" w:rsidRPr="00C90F34" w:rsidRDefault="00C90F34" w:rsidP="00064BEC">
            <w:pPr>
              <w:rPr>
                <w:rFonts w:ascii="Arial" w:hAnsi="Arial" w:cs="Arial"/>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90F34" w:rsidRPr="00C90F34" w:rsidRDefault="00C90F34" w:rsidP="00064BEC">
            <w:pP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f2"/>
              <w:rPr>
                <w:rFonts w:cs="Arial"/>
              </w:rPr>
            </w:pPr>
            <w:r w:rsidRPr="00C90F34">
              <w:rPr>
                <w:rFonts w:cs="Arial"/>
              </w:rPr>
              <w:t>Администрация Таушкасинского сельского поселения Цивильского района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rPr>
                <w:rFonts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p>
        </w:tc>
      </w:tr>
      <w:tr w:rsidR="00C90F34" w:rsidRPr="00C90F34" w:rsidTr="00064BEC">
        <w:tc>
          <w:tcPr>
            <w:tcW w:w="1276" w:type="dxa"/>
            <w:tcBorders>
              <w:top w:val="single" w:sz="4" w:space="0" w:color="auto"/>
              <w:bottom w:val="single" w:sz="4" w:space="0" w:color="auto"/>
              <w:right w:val="single" w:sz="4" w:space="0" w:color="auto"/>
            </w:tcBorders>
          </w:tcPr>
          <w:p w:rsidR="00C90F34" w:rsidRPr="00C90F34" w:rsidRDefault="00C90F34" w:rsidP="00064BEC">
            <w:pPr>
              <w:pStyle w:val="afff2"/>
              <w:rPr>
                <w:rFonts w:cs="Arial"/>
              </w:rPr>
            </w:pPr>
            <w:r w:rsidRPr="00C90F34">
              <w:rPr>
                <w:rFonts w:cs="Arial"/>
              </w:rPr>
              <w:t>Основное меропри-</w:t>
            </w:r>
          </w:p>
          <w:p w:rsidR="00C90F34" w:rsidRPr="00C90F34" w:rsidRDefault="00C90F34" w:rsidP="00064BEC">
            <w:pPr>
              <w:pStyle w:val="afff2"/>
              <w:rPr>
                <w:rFonts w:cs="Arial"/>
              </w:rPr>
            </w:pPr>
            <w:r w:rsidRPr="00C90F34">
              <w:rPr>
                <w:rFonts w:cs="Arial"/>
              </w:rPr>
              <w:t xml:space="preserve">ятие </w:t>
            </w:r>
          </w:p>
        </w:tc>
        <w:tc>
          <w:tcPr>
            <w:tcW w:w="2977"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f2"/>
              <w:rPr>
                <w:rFonts w:cs="Arial"/>
              </w:rPr>
            </w:pPr>
            <w:r w:rsidRPr="00C90F34">
              <w:rPr>
                <w:rFonts w:cs="Arial"/>
              </w:rPr>
              <w:t>Физкультурно - оздоровительная и спортивно-массовая работа с населением</w:t>
            </w:r>
          </w:p>
        </w:tc>
        <w:tc>
          <w:tcPr>
            <w:tcW w:w="2835"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f2"/>
              <w:rPr>
                <w:rFonts w:cs="Arial"/>
              </w:rPr>
            </w:pPr>
            <w:r w:rsidRPr="00C90F34">
              <w:rPr>
                <w:rFonts w:cs="Arial"/>
              </w:rPr>
              <w:t>Администрация Таушкасинского сельского поселения Цивильского района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х</w:t>
            </w:r>
          </w:p>
        </w:tc>
        <w:tc>
          <w:tcPr>
            <w:tcW w:w="567"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center"/>
              <w:rPr>
                <w:rFonts w:cs="Arial"/>
                <w:sz w:val="20"/>
                <w:szCs w:val="20"/>
              </w:rPr>
            </w:pPr>
            <w:r w:rsidRPr="00C90F34">
              <w:rPr>
                <w:rFonts w:cs="Arial"/>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left"/>
              <w:rPr>
                <w:rFonts w:cs="Arial"/>
                <w:sz w:val="20"/>
                <w:szCs w:val="20"/>
              </w:rPr>
            </w:pPr>
            <w:r w:rsidRPr="00C90F34">
              <w:rPr>
                <w:rFonts w:cs="Arial"/>
                <w:sz w:val="20"/>
                <w:szCs w:val="20"/>
              </w:rPr>
              <w:t>3,3</w:t>
            </w:r>
          </w:p>
        </w:tc>
        <w:tc>
          <w:tcPr>
            <w:tcW w:w="992"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rPr>
                <w:rFonts w:ascii="Arial" w:hAnsi="Arial" w:cs="Arial"/>
                <w:sz w:val="20"/>
                <w:szCs w:val="20"/>
              </w:rPr>
            </w:pPr>
            <w:r w:rsidRPr="00C90F34">
              <w:rPr>
                <w:rFonts w:ascii="Arial" w:hAnsi="Arial" w:cs="Arial"/>
                <w:sz w:val="20"/>
                <w:szCs w:val="20"/>
              </w:rPr>
              <w:t>3,3</w:t>
            </w:r>
          </w:p>
        </w:tc>
        <w:tc>
          <w:tcPr>
            <w:tcW w:w="1134"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rPr>
                <w:rFonts w:ascii="Arial" w:hAnsi="Arial" w:cs="Arial"/>
                <w:sz w:val="20"/>
                <w:szCs w:val="20"/>
              </w:rPr>
            </w:pPr>
            <w:r w:rsidRPr="00C90F34">
              <w:rPr>
                <w:rFonts w:ascii="Arial" w:hAnsi="Arial" w:cs="Arial"/>
                <w:sz w:val="20"/>
                <w:szCs w:val="20"/>
              </w:rPr>
              <w:t>3,3</w:t>
            </w:r>
          </w:p>
        </w:tc>
        <w:tc>
          <w:tcPr>
            <w:tcW w:w="993"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left"/>
              <w:rPr>
                <w:rFonts w:cs="Arial"/>
                <w:b/>
                <w:sz w:val="20"/>
                <w:szCs w:val="20"/>
              </w:rPr>
            </w:pPr>
            <w:r w:rsidRPr="00C90F34">
              <w:rPr>
                <w:rFonts w:cs="Arial"/>
                <w:sz w:val="20"/>
                <w:szCs w:val="20"/>
              </w:rPr>
              <w:t>3,3</w:t>
            </w:r>
          </w:p>
        </w:tc>
        <w:tc>
          <w:tcPr>
            <w:tcW w:w="1134" w:type="dxa"/>
            <w:tcBorders>
              <w:top w:val="single" w:sz="4" w:space="0" w:color="auto"/>
              <w:left w:val="single" w:sz="4" w:space="0" w:color="auto"/>
              <w:bottom w:val="single" w:sz="4" w:space="0" w:color="auto"/>
              <w:right w:val="single" w:sz="4" w:space="0" w:color="auto"/>
            </w:tcBorders>
          </w:tcPr>
          <w:p w:rsidR="00C90F34" w:rsidRPr="00C90F34" w:rsidRDefault="00C90F34" w:rsidP="00064BEC">
            <w:pPr>
              <w:pStyle w:val="aff3"/>
              <w:jc w:val="left"/>
              <w:rPr>
                <w:rFonts w:cs="Arial"/>
                <w:b/>
                <w:sz w:val="20"/>
                <w:szCs w:val="20"/>
              </w:rPr>
            </w:pPr>
            <w:r w:rsidRPr="00C90F34">
              <w:rPr>
                <w:rFonts w:cs="Arial"/>
                <w:sz w:val="20"/>
                <w:szCs w:val="20"/>
              </w:rPr>
              <w:t>36,3</w:t>
            </w:r>
          </w:p>
        </w:tc>
      </w:tr>
    </w:tbl>
    <w:p w:rsidR="00C90F34" w:rsidRPr="00545F47" w:rsidRDefault="00C90F34" w:rsidP="00C90F34">
      <w:pPr>
        <w:tabs>
          <w:tab w:val="left" w:pos="15840"/>
        </w:tabs>
        <w:autoSpaceDE w:val="0"/>
        <w:autoSpaceDN w:val="0"/>
        <w:adjustRightInd w:val="0"/>
        <w:ind w:right="-10" w:firstLine="13"/>
        <w:jc w:val="center"/>
        <w:outlineLvl w:val="0"/>
        <w:rPr>
          <w:color w:val="000000"/>
          <w:sz w:val="22"/>
          <w:szCs w:val="22"/>
        </w:rPr>
      </w:pPr>
    </w:p>
    <w:p w:rsidR="00C90F34" w:rsidRDefault="00C90F34" w:rsidP="00C90F34">
      <w:pPr>
        <w:ind w:left="4248"/>
        <w:sectPr w:rsidR="00C90F34" w:rsidSect="00507006">
          <w:pgSz w:w="16840" w:h="11907" w:orient="landscape" w:code="9"/>
          <w:pgMar w:top="567" w:right="1134" w:bottom="1701" w:left="567" w:header="709" w:footer="709" w:gutter="0"/>
          <w:cols w:space="720"/>
        </w:sectPr>
      </w:pPr>
    </w:p>
    <w:p w:rsidR="00BE7D63" w:rsidRDefault="00BE7D63" w:rsidP="00C90F34">
      <w:pPr>
        <w:tabs>
          <w:tab w:val="left" w:pos="15840"/>
        </w:tabs>
        <w:autoSpaceDE w:val="0"/>
        <w:autoSpaceDN w:val="0"/>
        <w:adjustRightInd w:val="0"/>
        <w:ind w:right="-10"/>
        <w:outlineLvl w:val="0"/>
        <w:rPr>
          <w:color w:val="000000"/>
          <w:sz w:val="18"/>
          <w:szCs w:val="18"/>
        </w:rPr>
      </w:pPr>
    </w:p>
    <w:p w:rsidR="00BE7D63" w:rsidRDefault="00BE7D63" w:rsidP="00BE7D63">
      <w:pPr>
        <w:rPr>
          <w:sz w:val="28"/>
          <w:szCs w:val="28"/>
        </w:rPr>
      </w:pPr>
    </w:p>
    <w:p w:rsidR="0086472F" w:rsidRPr="0086472F" w:rsidRDefault="0086472F" w:rsidP="00BE7D63">
      <w:pPr>
        <w:pStyle w:val="ConsPlusTitle"/>
        <w:widowControl/>
        <w:spacing w:line="242" w:lineRule="auto"/>
        <w:ind w:right="-6" w:firstLine="540"/>
        <w:jc w:val="both"/>
      </w:pPr>
    </w:p>
    <w:p w:rsidR="00577856" w:rsidRDefault="00577856" w:rsidP="00577856">
      <w:pPr>
        <w:pStyle w:val="10"/>
        <w:spacing w:before="0" w:beforeAutospacing="0" w:after="0" w:afterAutospacing="0"/>
        <w:rPr>
          <w:rStyle w:val="af1"/>
          <w:rFonts w:ascii="Arial" w:hAnsi="Arial" w:cs="Arial"/>
          <w:b/>
          <w:bCs/>
          <w:color w:val="auto"/>
          <w:sz w:val="20"/>
          <w:szCs w:val="20"/>
        </w:rPr>
      </w:pPr>
    </w:p>
    <w:bookmarkEnd w:id="0"/>
    <w:tbl>
      <w:tblPr>
        <w:tblpPr w:leftFromText="180" w:rightFromText="180" w:vertAnchor="text" w:horzAnchor="margin" w:tblpY="-202"/>
        <w:tblW w:w="9749" w:type="dxa"/>
        <w:tblBorders>
          <w:top w:val="single" w:sz="2" w:space="0" w:color="658D4F"/>
          <w:left w:val="single" w:sz="2" w:space="0" w:color="658D4F"/>
          <w:bottom w:val="single" w:sz="2" w:space="0" w:color="658D4F"/>
          <w:right w:val="single" w:sz="2" w:space="0" w:color="658D4F"/>
        </w:tblBorders>
        <w:tblLayout w:type="fixed"/>
        <w:tblCellMar>
          <w:top w:w="30" w:type="dxa"/>
          <w:left w:w="30" w:type="dxa"/>
          <w:bottom w:w="30" w:type="dxa"/>
          <w:right w:w="30" w:type="dxa"/>
        </w:tblCellMar>
        <w:tblLook w:val="0000"/>
      </w:tblPr>
      <w:tblGrid>
        <w:gridCol w:w="9749"/>
      </w:tblGrid>
      <w:tr w:rsidR="00144BB6" w:rsidTr="00144BB6">
        <w:tc>
          <w:tcPr>
            <w:tcW w:w="9749" w:type="dxa"/>
            <w:shd w:val="clear" w:color="auto" w:fill="auto"/>
            <w:tcMar>
              <w:top w:w="0" w:type="dxa"/>
              <w:left w:w="160" w:type="dxa"/>
              <w:bottom w:w="0" w:type="dxa"/>
              <w:right w:w="0" w:type="dxa"/>
            </w:tcMar>
            <w:vAlign w:val="center"/>
          </w:tcPr>
          <w:p w:rsidR="00144BB6" w:rsidRDefault="00144BB6" w:rsidP="00144BB6">
            <w:pPr>
              <w:jc w:val="both"/>
            </w:pPr>
          </w:p>
          <w:tbl>
            <w:tblPr>
              <w:tblW w:w="9541" w:type="dxa"/>
              <w:shd w:val="clear" w:color="auto" w:fill="CCCCCC"/>
              <w:tblLayout w:type="fixed"/>
              <w:tblLook w:val="01E0"/>
            </w:tblPr>
            <w:tblGrid>
              <w:gridCol w:w="3080"/>
              <w:gridCol w:w="3080"/>
              <w:gridCol w:w="3381"/>
            </w:tblGrid>
            <w:tr w:rsidR="00144BB6" w:rsidTr="00BE01B7">
              <w:trPr>
                <w:trHeight w:val="1721"/>
              </w:trPr>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Периодическое печатное издание</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«Таушкасинский  вестник»</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Адрес редакционного совета и издателя:</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429910, д. Таушкасы,</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ул. Школьная, д.6</w:t>
                  </w:r>
                </w:p>
                <w:p w:rsidR="00144BB6" w:rsidRPr="007460A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lang w:val="en-US"/>
                    </w:rPr>
                  </w:pPr>
                  <w:r w:rsidRPr="009B0F68">
                    <w:rPr>
                      <w:rFonts w:ascii="Monotype Corsiva" w:hAnsi="Monotype Corsiva"/>
                      <w:b/>
                      <w:color w:val="000080"/>
                      <w:sz w:val="22"/>
                      <w:szCs w:val="22"/>
                      <w:lang w:val="en-US"/>
                    </w:rPr>
                    <w:t>Email</w:t>
                  </w:r>
                  <w:r w:rsidRPr="007460A8">
                    <w:rPr>
                      <w:rFonts w:ascii="Monotype Corsiva" w:hAnsi="Monotype Corsiva"/>
                      <w:b/>
                      <w:color w:val="000080"/>
                      <w:sz w:val="22"/>
                      <w:szCs w:val="22"/>
                      <w:lang w:val="en-US"/>
                    </w:rPr>
                    <w:t xml:space="preserve">: </w:t>
                  </w:r>
                  <w:r w:rsidRPr="009B0F68">
                    <w:rPr>
                      <w:rFonts w:ascii="Monotype Corsiva" w:hAnsi="Monotype Corsiva"/>
                      <w:b/>
                      <w:color w:val="000080"/>
                      <w:sz w:val="22"/>
                      <w:szCs w:val="22"/>
                      <w:lang w:val="en-US"/>
                    </w:rPr>
                    <w:t>sao</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taush</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zivil</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cap</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ru</w:t>
                  </w:r>
                </w:p>
              </w:tc>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Учредитель</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772"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Председатель редакционного совета-  главный редактор</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Pr>
                      <w:rFonts w:ascii="Monotype Corsiva" w:hAnsi="Monotype Corsiva"/>
                      <w:b/>
                      <w:color w:val="000080"/>
                      <w:sz w:val="22"/>
                      <w:szCs w:val="22"/>
                    </w:rPr>
                    <w:t>Соловьев А.Г.</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Тираж  20 экз.</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Объём 1 п.л. формат А4</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Распространяется бесплатно</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Выходит на русском языке</w:t>
                  </w:r>
                </w:p>
              </w:tc>
            </w:tr>
          </w:tbl>
          <w:p w:rsidR="00144BB6" w:rsidRDefault="00144BB6" w:rsidP="00144BB6">
            <w:pPr>
              <w:jc w:val="both"/>
              <w:rPr>
                <w:rFonts w:ascii="Arial" w:hAnsi="Arial" w:cs="Arial"/>
                <w:color w:val="000000"/>
                <w:sz w:val="18"/>
                <w:szCs w:val="18"/>
              </w:rPr>
            </w:pPr>
          </w:p>
        </w:tc>
      </w:tr>
      <w:tr w:rsidR="00144BB6" w:rsidTr="00144BB6">
        <w:tc>
          <w:tcPr>
            <w:tcW w:w="9749" w:type="dxa"/>
            <w:shd w:val="clear" w:color="auto" w:fill="auto"/>
            <w:tcMar>
              <w:top w:w="0" w:type="dxa"/>
              <w:left w:w="160" w:type="dxa"/>
              <w:bottom w:w="0" w:type="dxa"/>
              <w:right w:w="0" w:type="dxa"/>
            </w:tcMar>
            <w:vAlign w:val="center"/>
          </w:tcPr>
          <w:p w:rsidR="00144BB6" w:rsidRPr="009B0F68" w:rsidRDefault="00144BB6" w:rsidP="00144BB6">
            <w:pPr>
              <w:pStyle w:val="34"/>
              <w:spacing w:before="0" w:beforeAutospacing="0" w:after="0" w:afterAutospacing="0"/>
              <w:jc w:val="center"/>
              <w:rPr>
                <w:rFonts w:ascii="Monotype Corsiva" w:hAnsi="Monotype Corsiva"/>
                <w:b/>
                <w:color w:val="000080"/>
                <w:sz w:val="22"/>
                <w:szCs w:val="22"/>
              </w:rPr>
            </w:pPr>
          </w:p>
        </w:tc>
      </w:tr>
    </w:tbl>
    <w:p w:rsidR="00E2394B" w:rsidRPr="003C5636" w:rsidRDefault="00E2394B" w:rsidP="00B925DC">
      <w:pPr>
        <w:rPr>
          <w:i/>
        </w:rPr>
      </w:pPr>
    </w:p>
    <w:sectPr w:rsidR="00E2394B" w:rsidRPr="003C5636" w:rsidSect="0086472F">
      <w:pgSz w:w="11906" w:h="16838"/>
      <w:pgMar w:top="709" w:right="709"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FD4" w:rsidRDefault="00CD1FD4" w:rsidP="007460A8">
      <w:r>
        <w:separator/>
      </w:r>
    </w:p>
  </w:endnote>
  <w:endnote w:type="continuationSeparator" w:id="1">
    <w:p w:rsidR="00CD1FD4" w:rsidRDefault="00CD1FD4" w:rsidP="0074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CC"/>
    <w:family w:val="modern"/>
    <w:pitch w:val="fixed"/>
    <w:sig w:usb0="E0002AFF" w:usb1="C0007843" w:usb2="00000009" w:usb3="00000000" w:csb0="000001FF" w:csb1="00000000"/>
  </w:font>
  <w:font w:name="TimesET">
    <w:altName w:val="Times New Roman"/>
    <w:panose1 w:val="020B0604020202020204"/>
    <w:charset w:val="00"/>
    <w:family w:val="auto"/>
    <w:pitch w:val="variable"/>
    <w:sig w:usb0="00000203" w:usb1="00000000" w:usb2="00000000" w:usb3="00000000" w:csb0="00000005" w:csb1="00000000"/>
  </w:font>
  <w:font w:name="Peterburg">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0"/>
    <w:family w:val="auto"/>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E0002AFF" w:usb1="C000247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FD4" w:rsidRDefault="00CD1FD4" w:rsidP="007460A8">
      <w:r>
        <w:separator/>
      </w:r>
    </w:p>
  </w:footnote>
  <w:footnote w:type="continuationSeparator" w:id="1">
    <w:p w:rsidR="00CD1FD4" w:rsidRDefault="00CD1FD4" w:rsidP="00746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429" w:rsidRDefault="0073442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429" w:rsidRDefault="00734429">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BC5" w:rsidRDefault="00B36BC5">
    <w:pPr>
      <w:pStyle w:val="aa"/>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4</w:t>
    </w:r>
    <w:r>
      <w:rPr>
        <w:rStyle w:val="af9"/>
      </w:rPr>
      <w:fldChar w:fldCharType="end"/>
    </w:r>
  </w:p>
  <w:p w:rsidR="00B36BC5" w:rsidRDefault="00B36BC5">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BC5" w:rsidRDefault="00B36BC5">
    <w:pPr>
      <w:pStyle w:val="aa"/>
      <w:framePr w:wrap="around" w:vAnchor="text" w:hAnchor="margin" w:xAlign="center" w:y="1"/>
      <w:rPr>
        <w:rStyle w:val="af9"/>
      </w:rPr>
    </w:pPr>
  </w:p>
  <w:p w:rsidR="00B36BC5" w:rsidRDefault="00B36BC5">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34" w:rsidRDefault="00C90F34">
    <w:pPr>
      <w:pStyle w:val="aa"/>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C90F34" w:rsidRDefault="00C90F34">
    <w:pPr>
      <w:pStyle w:val="aa"/>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34" w:rsidRDefault="00C90F34">
    <w:pPr>
      <w:pStyle w:val="aa"/>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5</w:t>
    </w:r>
    <w:r>
      <w:rPr>
        <w:rStyle w:val="af9"/>
      </w:rPr>
      <w:fldChar w:fldCharType="end"/>
    </w:r>
  </w:p>
  <w:p w:rsidR="00C90F34" w:rsidRDefault="00C90F34">
    <w:pPr>
      <w:pStyle w:val="aa"/>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34" w:rsidRDefault="00C90F3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bCs/>
        <w:sz w:val="24"/>
      </w:rPr>
    </w:lvl>
  </w:abstractNum>
  <w:abstractNum w:abstractNumId="1">
    <w:nsid w:val="40484055"/>
    <w:multiLevelType w:val="multilevel"/>
    <w:tmpl w:val="06262530"/>
    <w:styleLink w:val="a"/>
    <w:lvl w:ilvl="0">
      <w:start w:val="1"/>
      <w:numFmt w:val="decimal"/>
      <w:pStyle w:val="1"/>
      <w:suff w:val="space"/>
      <w:lvlText w:val="%1."/>
      <w:lvlJc w:val="left"/>
      <w:pPr>
        <w:ind w:left="0" w:firstLine="709"/>
      </w:pPr>
    </w:lvl>
    <w:lvl w:ilvl="1">
      <w:start w:val="1"/>
      <w:numFmt w:val="decimal"/>
      <w:pStyle w:val="2"/>
      <w:isLgl/>
      <w:lvlText w:val="%1.%2."/>
      <w:lvlJc w:val="left"/>
      <w:pPr>
        <w:tabs>
          <w:tab w:val="num" w:pos="1276"/>
        </w:tabs>
        <w:ind w:left="0" w:firstLine="709"/>
      </w:pPr>
      <w:rPr>
        <w:strike w:val="0"/>
        <w:dstrike w:val="0"/>
        <w:u w:val="none"/>
        <w:effect w:val="none"/>
      </w:rPr>
    </w:lvl>
    <w:lvl w:ilvl="2">
      <w:start w:val="1"/>
      <w:numFmt w:val="decimal"/>
      <w:pStyle w:val="3"/>
      <w:isLgl/>
      <w:lvlText w:val="%1.%2.%3."/>
      <w:lvlJc w:val="left"/>
      <w:pPr>
        <w:tabs>
          <w:tab w:val="num" w:pos="1135"/>
        </w:tabs>
        <w:ind w:left="-141" w:firstLine="709"/>
      </w:pPr>
    </w:lvl>
    <w:lvl w:ilvl="3">
      <w:start w:val="1"/>
      <w:numFmt w:val="decimal"/>
      <w:pStyle w:val="4"/>
      <w:isLgl/>
      <w:suff w:val="space"/>
      <w:lvlText w:val="%1.%2.%3.%4."/>
      <w:lvlJc w:val="left"/>
      <w:pPr>
        <w:ind w:left="0" w:firstLine="709"/>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2">
    <w:nsid w:val="64C40606"/>
    <w:multiLevelType w:val="hybridMultilevel"/>
    <w:tmpl w:val="D5E2D17C"/>
    <w:lvl w:ilvl="0" w:tplc="7F8CB4D8">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83222"/>
    <w:rsid w:val="00000623"/>
    <w:rsid w:val="000010E5"/>
    <w:rsid w:val="00004EC5"/>
    <w:rsid w:val="00007229"/>
    <w:rsid w:val="000104ED"/>
    <w:rsid w:val="00011416"/>
    <w:rsid w:val="00014332"/>
    <w:rsid w:val="00021B9D"/>
    <w:rsid w:val="00021BD0"/>
    <w:rsid w:val="0004301E"/>
    <w:rsid w:val="000500C3"/>
    <w:rsid w:val="0005082D"/>
    <w:rsid w:val="00051882"/>
    <w:rsid w:val="0005390D"/>
    <w:rsid w:val="00061D28"/>
    <w:rsid w:val="00064466"/>
    <w:rsid w:val="00067891"/>
    <w:rsid w:val="0007237F"/>
    <w:rsid w:val="0007536C"/>
    <w:rsid w:val="00080F15"/>
    <w:rsid w:val="000934CF"/>
    <w:rsid w:val="000963D2"/>
    <w:rsid w:val="000C2A95"/>
    <w:rsid w:val="000C7E2B"/>
    <w:rsid w:val="000D43B2"/>
    <w:rsid w:val="000D479C"/>
    <w:rsid w:val="000E0872"/>
    <w:rsid w:val="000E20E1"/>
    <w:rsid w:val="000E2488"/>
    <w:rsid w:val="000E6324"/>
    <w:rsid w:val="000F0093"/>
    <w:rsid w:val="001039E0"/>
    <w:rsid w:val="001039E3"/>
    <w:rsid w:val="001072C0"/>
    <w:rsid w:val="00117667"/>
    <w:rsid w:val="00125D6A"/>
    <w:rsid w:val="00131590"/>
    <w:rsid w:val="001317A5"/>
    <w:rsid w:val="00135CB8"/>
    <w:rsid w:val="00135DE4"/>
    <w:rsid w:val="00144BB6"/>
    <w:rsid w:val="00151733"/>
    <w:rsid w:val="001569A2"/>
    <w:rsid w:val="00165303"/>
    <w:rsid w:val="00166872"/>
    <w:rsid w:val="00172EFC"/>
    <w:rsid w:val="00176078"/>
    <w:rsid w:val="0017794D"/>
    <w:rsid w:val="0018169D"/>
    <w:rsid w:val="00183E14"/>
    <w:rsid w:val="0018698B"/>
    <w:rsid w:val="00192AE5"/>
    <w:rsid w:val="001932E3"/>
    <w:rsid w:val="001952A9"/>
    <w:rsid w:val="001978CB"/>
    <w:rsid w:val="001B2227"/>
    <w:rsid w:val="001B768B"/>
    <w:rsid w:val="001C1CBE"/>
    <w:rsid w:val="001C290D"/>
    <w:rsid w:val="001C78E6"/>
    <w:rsid w:val="001E2027"/>
    <w:rsid w:val="001E33C8"/>
    <w:rsid w:val="001F0D77"/>
    <w:rsid w:val="001F2C52"/>
    <w:rsid w:val="00204BD5"/>
    <w:rsid w:val="00204CA5"/>
    <w:rsid w:val="00205211"/>
    <w:rsid w:val="00205F32"/>
    <w:rsid w:val="00206B2B"/>
    <w:rsid w:val="00207BF7"/>
    <w:rsid w:val="002211FC"/>
    <w:rsid w:val="00222FA4"/>
    <w:rsid w:val="00223FD4"/>
    <w:rsid w:val="0023776B"/>
    <w:rsid w:val="002421E2"/>
    <w:rsid w:val="0024292A"/>
    <w:rsid w:val="002447A4"/>
    <w:rsid w:val="00247279"/>
    <w:rsid w:val="00254FC9"/>
    <w:rsid w:val="0026190F"/>
    <w:rsid w:val="002648D2"/>
    <w:rsid w:val="00275311"/>
    <w:rsid w:val="0028271B"/>
    <w:rsid w:val="00291361"/>
    <w:rsid w:val="002B395B"/>
    <w:rsid w:val="002C4260"/>
    <w:rsid w:val="002C4443"/>
    <w:rsid w:val="002C6B9D"/>
    <w:rsid w:val="002C6E5D"/>
    <w:rsid w:val="002D176B"/>
    <w:rsid w:val="002D2F0E"/>
    <w:rsid w:val="002E1BED"/>
    <w:rsid w:val="002E5044"/>
    <w:rsid w:val="003001B2"/>
    <w:rsid w:val="00316710"/>
    <w:rsid w:val="0031674D"/>
    <w:rsid w:val="003251C2"/>
    <w:rsid w:val="00325DAF"/>
    <w:rsid w:val="00326A54"/>
    <w:rsid w:val="0033653D"/>
    <w:rsid w:val="0034625C"/>
    <w:rsid w:val="00346E92"/>
    <w:rsid w:val="00350F5C"/>
    <w:rsid w:val="0036352C"/>
    <w:rsid w:val="003672E6"/>
    <w:rsid w:val="00373892"/>
    <w:rsid w:val="00374567"/>
    <w:rsid w:val="003747BC"/>
    <w:rsid w:val="003929D7"/>
    <w:rsid w:val="00395DAE"/>
    <w:rsid w:val="0039659B"/>
    <w:rsid w:val="003A03E2"/>
    <w:rsid w:val="003B62AD"/>
    <w:rsid w:val="003B7A0C"/>
    <w:rsid w:val="003C1207"/>
    <w:rsid w:val="003C5636"/>
    <w:rsid w:val="003C7EBF"/>
    <w:rsid w:val="003D436C"/>
    <w:rsid w:val="003E18DA"/>
    <w:rsid w:val="003E327D"/>
    <w:rsid w:val="003F6346"/>
    <w:rsid w:val="003F7497"/>
    <w:rsid w:val="00403A52"/>
    <w:rsid w:val="0042015F"/>
    <w:rsid w:val="00423B1E"/>
    <w:rsid w:val="00433FD9"/>
    <w:rsid w:val="0043744B"/>
    <w:rsid w:val="00437F94"/>
    <w:rsid w:val="00464ACB"/>
    <w:rsid w:val="00482CCD"/>
    <w:rsid w:val="00483222"/>
    <w:rsid w:val="00487513"/>
    <w:rsid w:val="00490105"/>
    <w:rsid w:val="0049700F"/>
    <w:rsid w:val="00497818"/>
    <w:rsid w:val="004A30B5"/>
    <w:rsid w:val="004A562E"/>
    <w:rsid w:val="004B1587"/>
    <w:rsid w:val="004B3885"/>
    <w:rsid w:val="004B608F"/>
    <w:rsid w:val="004B6D56"/>
    <w:rsid w:val="004C03A5"/>
    <w:rsid w:val="004C28A4"/>
    <w:rsid w:val="004D1D77"/>
    <w:rsid w:val="004D2A47"/>
    <w:rsid w:val="004E0070"/>
    <w:rsid w:val="004E38E5"/>
    <w:rsid w:val="004F5E47"/>
    <w:rsid w:val="00500F71"/>
    <w:rsid w:val="00514AA1"/>
    <w:rsid w:val="00523D92"/>
    <w:rsid w:val="005309EE"/>
    <w:rsid w:val="0053218F"/>
    <w:rsid w:val="00536F84"/>
    <w:rsid w:val="00540654"/>
    <w:rsid w:val="00540D2F"/>
    <w:rsid w:val="0055036A"/>
    <w:rsid w:val="005531F4"/>
    <w:rsid w:val="005707CB"/>
    <w:rsid w:val="00571766"/>
    <w:rsid w:val="00573675"/>
    <w:rsid w:val="00577856"/>
    <w:rsid w:val="00585510"/>
    <w:rsid w:val="005879E0"/>
    <w:rsid w:val="00591793"/>
    <w:rsid w:val="005946E3"/>
    <w:rsid w:val="005A221C"/>
    <w:rsid w:val="005A4427"/>
    <w:rsid w:val="005B2C6E"/>
    <w:rsid w:val="005B52D8"/>
    <w:rsid w:val="005B72CB"/>
    <w:rsid w:val="005B7EA2"/>
    <w:rsid w:val="005C2865"/>
    <w:rsid w:val="005E2187"/>
    <w:rsid w:val="005F49EC"/>
    <w:rsid w:val="005F52E6"/>
    <w:rsid w:val="006064B7"/>
    <w:rsid w:val="00606606"/>
    <w:rsid w:val="006102D1"/>
    <w:rsid w:val="00613798"/>
    <w:rsid w:val="00625F0A"/>
    <w:rsid w:val="0062682F"/>
    <w:rsid w:val="00627CC1"/>
    <w:rsid w:val="00633909"/>
    <w:rsid w:val="006428AD"/>
    <w:rsid w:val="006444CB"/>
    <w:rsid w:val="006529EA"/>
    <w:rsid w:val="006653AB"/>
    <w:rsid w:val="00665460"/>
    <w:rsid w:val="00666CDA"/>
    <w:rsid w:val="006716F8"/>
    <w:rsid w:val="00677503"/>
    <w:rsid w:val="006840A5"/>
    <w:rsid w:val="00685786"/>
    <w:rsid w:val="00687AEF"/>
    <w:rsid w:val="006978E5"/>
    <w:rsid w:val="006A3249"/>
    <w:rsid w:val="006B05D3"/>
    <w:rsid w:val="006C31DA"/>
    <w:rsid w:val="006D16F8"/>
    <w:rsid w:val="006D6740"/>
    <w:rsid w:val="00715F6C"/>
    <w:rsid w:val="007205A7"/>
    <w:rsid w:val="00721C46"/>
    <w:rsid w:val="00721E78"/>
    <w:rsid w:val="0073141F"/>
    <w:rsid w:val="00732F1D"/>
    <w:rsid w:val="00734429"/>
    <w:rsid w:val="00736DF4"/>
    <w:rsid w:val="00744020"/>
    <w:rsid w:val="007452B1"/>
    <w:rsid w:val="007460A8"/>
    <w:rsid w:val="00747FE9"/>
    <w:rsid w:val="007611FD"/>
    <w:rsid w:val="0076159A"/>
    <w:rsid w:val="00763F5D"/>
    <w:rsid w:val="007845E4"/>
    <w:rsid w:val="00785613"/>
    <w:rsid w:val="00791C06"/>
    <w:rsid w:val="00791D4E"/>
    <w:rsid w:val="007952E7"/>
    <w:rsid w:val="007A20A2"/>
    <w:rsid w:val="007A5358"/>
    <w:rsid w:val="007A7398"/>
    <w:rsid w:val="007B5D46"/>
    <w:rsid w:val="007B7F19"/>
    <w:rsid w:val="007C4A05"/>
    <w:rsid w:val="007D22FA"/>
    <w:rsid w:val="007D3374"/>
    <w:rsid w:val="007D3F3E"/>
    <w:rsid w:val="007D7160"/>
    <w:rsid w:val="007D78E6"/>
    <w:rsid w:val="007E26FD"/>
    <w:rsid w:val="007E5C92"/>
    <w:rsid w:val="007E7B9D"/>
    <w:rsid w:val="007F4291"/>
    <w:rsid w:val="00802945"/>
    <w:rsid w:val="00806DC7"/>
    <w:rsid w:val="008115A7"/>
    <w:rsid w:val="00814222"/>
    <w:rsid w:val="008248E7"/>
    <w:rsid w:val="008418E2"/>
    <w:rsid w:val="008453C2"/>
    <w:rsid w:val="0085034D"/>
    <w:rsid w:val="008605B9"/>
    <w:rsid w:val="0086161F"/>
    <w:rsid w:val="008646C6"/>
    <w:rsid w:val="0086472F"/>
    <w:rsid w:val="00871604"/>
    <w:rsid w:val="0089592E"/>
    <w:rsid w:val="008969A6"/>
    <w:rsid w:val="008A130E"/>
    <w:rsid w:val="008A63B5"/>
    <w:rsid w:val="008B2552"/>
    <w:rsid w:val="008B6011"/>
    <w:rsid w:val="008B6F54"/>
    <w:rsid w:val="008C26DB"/>
    <w:rsid w:val="008D0244"/>
    <w:rsid w:val="008D385E"/>
    <w:rsid w:val="008E3D99"/>
    <w:rsid w:val="008E500F"/>
    <w:rsid w:val="00903C81"/>
    <w:rsid w:val="00903F34"/>
    <w:rsid w:val="00905F9D"/>
    <w:rsid w:val="0090719E"/>
    <w:rsid w:val="009073F3"/>
    <w:rsid w:val="00920074"/>
    <w:rsid w:val="00923CB2"/>
    <w:rsid w:val="00926072"/>
    <w:rsid w:val="009554AE"/>
    <w:rsid w:val="009653F6"/>
    <w:rsid w:val="009654E7"/>
    <w:rsid w:val="009671CA"/>
    <w:rsid w:val="009717A8"/>
    <w:rsid w:val="00975B0C"/>
    <w:rsid w:val="0098414E"/>
    <w:rsid w:val="0098601D"/>
    <w:rsid w:val="009A1986"/>
    <w:rsid w:val="009A4A8B"/>
    <w:rsid w:val="009B34B7"/>
    <w:rsid w:val="009B6117"/>
    <w:rsid w:val="009C4D7F"/>
    <w:rsid w:val="009C6490"/>
    <w:rsid w:val="009D1C36"/>
    <w:rsid w:val="009D2085"/>
    <w:rsid w:val="009E0115"/>
    <w:rsid w:val="009E14B3"/>
    <w:rsid w:val="009E1746"/>
    <w:rsid w:val="009E2DE2"/>
    <w:rsid w:val="009E4299"/>
    <w:rsid w:val="009E4342"/>
    <w:rsid w:val="009E4950"/>
    <w:rsid w:val="009E4B7D"/>
    <w:rsid w:val="009E501B"/>
    <w:rsid w:val="009E547D"/>
    <w:rsid w:val="009F2DE0"/>
    <w:rsid w:val="009F2FC1"/>
    <w:rsid w:val="009F3C77"/>
    <w:rsid w:val="009F7B89"/>
    <w:rsid w:val="00A01659"/>
    <w:rsid w:val="00A1053B"/>
    <w:rsid w:val="00A14F5C"/>
    <w:rsid w:val="00A31F48"/>
    <w:rsid w:val="00A32136"/>
    <w:rsid w:val="00A54173"/>
    <w:rsid w:val="00A57C96"/>
    <w:rsid w:val="00A66FC0"/>
    <w:rsid w:val="00A75CA3"/>
    <w:rsid w:val="00A76143"/>
    <w:rsid w:val="00A80AD2"/>
    <w:rsid w:val="00A8366E"/>
    <w:rsid w:val="00A8786F"/>
    <w:rsid w:val="00A90C05"/>
    <w:rsid w:val="00A92463"/>
    <w:rsid w:val="00A93470"/>
    <w:rsid w:val="00A97921"/>
    <w:rsid w:val="00AA14C1"/>
    <w:rsid w:val="00AB6EBB"/>
    <w:rsid w:val="00AC1ED2"/>
    <w:rsid w:val="00AE1AA9"/>
    <w:rsid w:val="00AE443B"/>
    <w:rsid w:val="00B01669"/>
    <w:rsid w:val="00B05E57"/>
    <w:rsid w:val="00B1228F"/>
    <w:rsid w:val="00B155A0"/>
    <w:rsid w:val="00B2298A"/>
    <w:rsid w:val="00B24C35"/>
    <w:rsid w:val="00B254BD"/>
    <w:rsid w:val="00B257FC"/>
    <w:rsid w:val="00B31EFC"/>
    <w:rsid w:val="00B339B9"/>
    <w:rsid w:val="00B36BC5"/>
    <w:rsid w:val="00B4234E"/>
    <w:rsid w:val="00B424D1"/>
    <w:rsid w:val="00B511E6"/>
    <w:rsid w:val="00B538D1"/>
    <w:rsid w:val="00B57268"/>
    <w:rsid w:val="00B6718E"/>
    <w:rsid w:val="00B724A5"/>
    <w:rsid w:val="00B75518"/>
    <w:rsid w:val="00B7734F"/>
    <w:rsid w:val="00B8277E"/>
    <w:rsid w:val="00B831D6"/>
    <w:rsid w:val="00B835DF"/>
    <w:rsid w:val="00B84110"/>
    <w:rsid w:val="00B8570F"/>
    <w:rsid w:val="00B925DC"/>
    <w:rsid w:val="00BA184A"/>
    <w:rsid w:val="00BA39B6"/>
    <w:rsid w:val="00BB31A7"/>
    <w:rsid w:val="00BB6A32"/>
    <w:rsid w:val="00BC0255"/>
    <w:rsid w:val="00BD23A5"/>
    <w:rsid w:val="00BD6867"/>
    <w:rsid w:val="00BE01B7"/>
    <w:rsid w:val="00BE0742"/>
    <w:rsid w:val="00BE103E"/>
    <w:rsid w:val="00BE1E75"/>
    <w:rsid w:val="00BE7D63"/>
    <w:rsid w:val="00C03FC1"/>
    <w:rsid w:val="00C0472E"/>
    <w:rsid w:val="00C0574C"/>
    <w:rsid w:val="00C13727"/>
    <w:rsid w:val="00C31183"/>
    <w:rsid w:val="00C339A3"/>
    <w:rsid w:val="00C4000E"/>
    <w:rsid w:val="00C419ED"/>
    <w:rsid w:val="00C54EBB"/>
    <w:rsid w:val="00C57EBA"/>
    <w:rsid w:val="00C65C04"/>
    <w:rsid w:val="00C705BB"/>
    <w:rsid w:val="00C74DBE"/>
    <w:rsid w:val="00C81699"/>
    <w:rsid w:val="00C82684"/>
    <w:rsid w:val="00C829FB"/>
    <w:rsid w:val="00C86921"/>
    <w:rsid w:val="00C901F1"/>
    <w:rsid w:val="00C90E51"/>
    <w:rsid w:val="00C90F34"/>
    <w:rsid w:val="00C91E12"/>
    <w:rsid w:val="00C92452"/>
    <w:rsid w:val="00C93FEC"/>
    <w:rsid w:val="00CA07BE"/>
    <w:rsid w:val="00CC4595"/>
    <w:rsid w:val="00CC675F"/>
    <w:rsid w:val="00CD1FD4"/>
    <w:rsid w:val="00CD4D1D"/>
    <w:rsid w:val="00CD615A"/>
    <w:rsid w:val="00CE0EE3"/>
    <w:rsid w:val="00CE4A42"/>
    <w:rsid w:val="00CE60F2"/>
    <w:rsid w:val="00CF2FA9"/>
    <w:rsid w:val="00CF5548"/>
    <w:rsid w:val="00D160D7"/>
    <w:rsid w:val="00D16854"/>
    <w:rsid w:val="00D25A9C"/>
    <w:rsid w:val="00D321F5"/>
    <w:rsid w:val="00D3251D"/>
    <w:rsid w:val="00D35E7E"/>
    <w:rsid w:val="00D42B98"/>
    <w:rsid w:val="00D44D7F"/>
    <w:rsid w:val="00D5068E"/>
    <w:rsid w:val="00D53D96"/>
    <w:rsid w:val="00D72158"/>
    <w:rsid w:val="00D773E4"/>
    <w:rsid w:val="00D9167C"/>
    <w:rsid w:val="00D92812"/>
    <w:rsid w:val="00D92C87"/>
    <w:rsid w:val="00DA0267"/>
    <w:rsid w:val="00DA0701"/>
    <w:rsid w:val="00DA0C8D"/>
    <w:rsid w:val="00DA5041"/>
    <w:rsid w:val="00DA7DA0"/>
    <w:rsid w:val="00DB0714"/>
    <w:rsid w:val="00DB4BAA"/>
    <w:rsid w:val="00DC36FC"/>
    <w:rsid w:val="00DC67D8"/>
    <w:rsid w:val="00DD1D65"/>
    <w:rsid w:val="00DD5EAD"/>
    <w:rsid w:val="00DD6587"/>
    <w:rsid w:val="00DD6663"/>
    <w:rsid w:val="00DD684C"/>
    <w:rsid w:val="00DE1366"/>
    <w:rsid w:val="00DE395A"/>
    <w:rsid w:val="00DE413A"/>
    <w:rsid w:val="00DF3044"/>
    <w:rsid w:val="00DF5AE4"/>
    <w:rsid w:val="00E03DA7"/>
    <w:rsid w:val="00E0511B"/>
    <w:rsid w:val="00E07AE1"/>
    <w:rsid w:val="00E10A89"/>
    <w:rsid w:val="00E1421E"/>
    <w:rsid w:val="00E203B6"/>
    <w:rsid w:val="00E207E7"/>
    <w:rsid w:val="00E2394B"/>
    <w:rsid w:val="00E260D4"/>
    <w:rsid w:val="00E378EE"/>
    <w:rsid w:val="00E42F42"/>
    <w:rsid w:val="00E46ACF"/>
    <w:rsid w:val="00E53CE2"/>
    <w:rsid w:val="00E63DD5"/>
    <w:rsid w:val="00E653D0"/>
    <w:rsid w:val="00E72E91"/>
    <w:rsid w:val="00E76DFA"/>
    <w:rsid w:val="00E80379"/>
    <w:rsid w:val="00E82B76"/>
    <w:rsid w:val="00E85382"/>
    <w:rsid w:val="00E86143"/>
    <w:rsid w:val="00E868FE"/>
    <w:rsid w:val="00E87E65"/>
    <w:rsid w:val="00E91B08"/>
    <w:rsid w:val="00EA20EA"/>
    <w:rsid w:val="00EB5D2D"/>
    <w:rsid w:val="00EC1912"/>
    <w:rsid w:val="00EC4187"/>
    <w:rsid w:val="00EC42DE"/>
    <w:rsid w:val="00EC7A11"/>
    <w:rsid w:val="00EE1B13"/>
    <w:rsid w:val="00EE3A5E"/>
    <w:rsid w:val="00EE781A"/>
    <w:rsid w:val="00EE7B7C"/>
    <w:rsid w:val="00EF63D1"/>
    <w:rsid w:val="00F0728E"/>
    <w:rsid w:val="00F10CFC"/>
    <w:rsid w:val="00F271DF"/>
    <w:rsid w:val="00F30F3C"/>
    <w:rsid w:val="00F36C1D"/>
    <w:rsid w:val="00F41DF4"/>
    <w:rsid w:val="00F52C17"/>
    <w:rsid w:val="00F63B8B"/>
    <w:rsid w:val="00F7738A"/>
    <w:rsid w:val="00F77E4F"/>
    <w:rsid w:val="00F817BF"/>
    <w:rsid w:val="00F8664B"/>
    <w:rsid w:val="00F92C50"/>
    <w:rsid w:val="00F97954"/>
    <w:rsid w:val="00FA44F5"/>
    <w:rsid w:val="00FA486A"/>
    <w:rsid w:val="00FB2584"/>
    <w:rsid w:val="00FB688E"/>
    <w:rsid w:val="00FE3DFB"/>
    <w:rsid w:val="00FE5382"/>
    <w:rsid w:val="00FE607F"/>
    <w:rsid w:val="00FF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uiPriority="99"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qFormat="1"/>
    <w:lsdException w:name="Message Header" w:uiPriority="99"/>
    <w:lsdException w:name="Subtitle" w:qFormat="1"/>
    <w:lsdException w:name="Hyperlink" w:uiPriority="99"/>
    <w:lsdException w:name="Strong" w:uiPriority="22" w:qFormat="1"/>
    <w:lsdException w:name="Emphasis" w:uiPriority="20" w:qFormat="1"/>
    <w:lsdException w:name="Document Map" w:uiPriority="99"/>
    <w:lsdException w:name="HTML Top of Form" w:uiPriority="99"/>
    <w:lsdException w:name="HTML Bottom of Form" w:uiPriority="99"/>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0">
    <w:name w:val="Normal"/>
    <w:qFormat/>
    <w:rsid w:val="00F36C1D"/>
    <w:rPr>
      <w:sz w:val="24"/>
      <w:szCs w:val="24"/>
    </w:rPr>
  </w:style>
  <w:style w:type="paragraph" w:styleId="10">
    <w:name w:val="heading 1"/>
    <w:aliases w:val="!Части документа Знак,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0"/>
    <w:link w:val="11"/>
    <w:qFormat/>
    <w:rsid w:val="00F36C1D"/>
    <w:pPr>
      <w:spacing w:before="100" w:beforeAutospacing="1" w:after="100" w:afterAutospacing="1"/>
      <w:outlineLvl w:val="0"/>
    </w:pPr>
    <w:rPr>
      <w:b/>
      <w:bCs/>
      <w:kern w:val="36"/>
      <w:sz w:val="48"/>
      <w:szCs w:val="48"/>
    </w:rPr>
  </w:style>
  <w:style w:type="paragraph" w:styleId="20">
    <w:name w:val="heading 2"/>
    <w:aliases w:val="!Разделы документа Знак"/>
    <w:basedOn w:val="a0"/>
    <w:link w:val="21"/>
    <w:qFormat/>
    <w:rsid w:val="00F36C1D"/>
    <w:pPr>
      <w:spacing w:before="100" w:beforeAutospacing="1" w:after="100" w:afterAutospacing="1"/>
      <w:outlineLvl w:val="1"/>
    </w:pPr>
    <w:rPr>
      <w:b/>
      <w:bCs/>
      <w:sz w:val="36"/>
      <w:szCs w:val="36"/>
    </w:rPr>
  </w:style>
  <w:style w:type="paragraph" w:styleId="30">
    <w:name w:val="heading 3"/>
    <w:aliases w:val="!Главы документа Знак"/>
    <w:basedOn w:val="a0"/>
    <w:link w:val="31"/>
    <w:uiPriority w:val="9"/>
    <w:qFormat/>
    <w:rsid w:val="00F36C1D"/>
    <w:pPr>
      <w:spacing w:before="100" w:beforeAutospacing="1" w:after="100" w:afterAutospacing="1"/>
      <w:outlineLvl w:val="2"/>
    </w:pPr>
    <w:rPr>
      <w:b/>
      <w:bCs/>
      <w:sz w:val="27"/>
      <w:szCs w:val="27"/>
    </w:rPr>
  </w:style>
  <w:style w:type="paragraph" w:styleId="40">
    <w:name w:val="heading 4"/>
    <w:aliases w:val="!Параграфы/Статьи документа Знак"/>
    <w:basedOn w:val="a0"/>
    <w:link w:val="41"/>
    <w:uiPriority w:val="99"/>
    <w:qFormat/>
    <w:rsid w:val="00F36C1D"/>
    <w:pPr>
      <w:ind w:firstLine="567"/>
      <w:jc w:val="both"/>
      <w:outlineLvl w:val="3"/>
    </w:pPr>
    <w:rPr>
      <w:rFonts w:ascii="Arial" w:hAnsi="Arial"/>
      <w:sz w:val="26"/>
      <w:szCs w:val="28"/>
    </w:rPr>
  </w:style>
  <w:style w:type="paragraph" w:styleId="5">
    <w:name w:val="heading 5"/>
    <w:basedOn w:val="a0"/>
    <w:link w:val="50"/>
    <w:uiPriority w:val="99"/>
    <w:qFormat/>
    <w:rsid w:val="00F36C1D"/>
    <w:pPr>
      <w:spacing w:before="100" w:beforeAutospacing="1" w:after="100" w:afterAutospacing="1"/>
      <w:outlineLvl w:val="4"/>
    </w:pPr>
    <w:rPr>
      <w:b/>
      <w:bCs/>
      <w:sz w:val="20"/>
      <w:szCs w:val="20"/>
    </w:rPr>
  </w:style>
  <w:style w:type="paragraph" w:styleId="6">
    <w:name w:val="heading 6"/>
    <w:basedOn w:val="a0"/>
    <w:next w:val="a0"/>
    <w:link w:val="60"/>
    <w:qFormat/>
    <w:rsid w:val="00F36C1D"/>
    <w:pPr>
      <w:spacing w:before="240" w:after="60"/>
      <w:outlineLvl w:val="5"/>
    </w:pPr>
    <w:rPr>
      <w:b/>
      <w:bCs/>
      <w:sz w:val="22"/>
      <w:szCs w:val="22"/>
    </w:rPr>
  </w:style>
  <w:style w:type="paragraph" w:styleId="7">
    <w:name w:val="heading 7"/>
    <w:basedOn w:val="a0"/>
    <w:next w:val="a0"/>
    <w:link w:val="70"/>
    <w:qFormat/>
    <w:rsid w:val="00437F94"/>
    <w:pPr>
      <w:keepNext/>
      <w:keepLines/>
      <w:spacing w:before="40"/>
      <w:outlineLvl w:val="6"/>
    </w:pPr>
    <w:rPr>
      <w:rFonts w:ascii="Cambria" w:hAnsi="Cambria"/>
      <w:i/>
      <w:iCs/>
      <w:color w:val="243F60"/>
    </w:rPr>
  </w:style>
  <w:style w:type="paragraph" w:styleId="8">
    <w:name w:val="heading 8"/>
    <w:basedOn w:val="a0"/>
    <w:link w:val="80"/>
    <w:uiPriority w:val="99"/>
    <w:qFormat/>
    <w:rsid w:val="00F36C1D"/>
    <w:pPr>
      <w:spacing w:before="100" w:beforeAutospacing="1" w:after="100" w:afterAutospacing="1"/>
      <w:outlineLvl w:val="7"/>
    </w:pPr>
  </w:style>
  <w:style w:type="paragraph" w:styleId="9">
    <w:name w:val="heading 9"/>
    <w:basedOn w:val="a0"/>
    <w:next w:val="a0"/>
    <w:link w:val="90"/>
    <w:unhideWhenUsed/>
    <w:qFormat/>
    <w:rsid w:val="00437F94"/>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Части документа Знак Знак,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
    <w:basedOn w:val="a1"/>
    <w:link w:val="10"/>
    <w:rsid w:val="00F36C1D"/>
    <w:rPr>
      <w:b/>
      <w:bCs/>
      <w:kern w:val="36"/>
      <w:sz w:val="48"/>
      <w:szCs w:val="48"/>
      <w:lang w:val="ru-RU" w:eastAsia="ru-RU" w:bidi="ar-SA"/>
    </w:rPr>
  </w:style>
  <w:style w:type="character" w:customStyle="1" w:styleId="21">
    <w:name w:val="Заголовок 2 Знак"/>
    <w:aliases w:val="!Разделы документа Знак Знак"/>
    <w:basedOn w:val="a1"/>
    <w:link w:val="20"/>
    <w:rsid w:val="00F36C1D"/>
    <w:rPr>
      <w:b/>
      <w:bCs/>
      <w:sz w:val="36"/>
      <w:szCs w:val="36"/>
      <w:lang w:val="ru-RU" w:eastAsia="ru-RU" w:bidi="ar-SA"/>
    </w:rPr>
  </w:style>
  <w:style w:type="character" w:customStyle="1" w:styleId="31">
    <w:name w:val="Заголовок 3 Знак1"/>
    <w:aliases w:val="!Главы документа Знак Знак"/>
    <w:basedOn w:val="a1"/>
    <w:link w:val="30"/>
    <w:uiPriority w:val="9"/>
    <w:rsid w:val="00F36C1D"/>
    <w:rPr>
      <w:b/>
      <w:bCs/>
      <w:sz w:val="27"/>
      <w:szCs w:val="27"/>
      <w:lang w:val="ru-RU" w:eastAsia="ru-RU" w:bidi="ar-SA"/>
    </w:rPr>
  </w:style>
  <w:style w:type="character" w:customStyle="1" w:styleId="41">
    <w:name w:val="Заголовок 4 Знак"/>
    <w:aliases w:val="!Параграфы/Статьи документа Знак Знак"/>
    <w:basedOn w:val="a1"/>
    <w:link w:val="40"/>
    <w:uiPriority w:val="99"/>
    <w:rsid w:val="00F36C1D"/>
    <w:rPr>
      <w:rFonts w:ascii="Arial" w:hAnsi="Arial"/>
      <w:sz w:val="26"/>
      <w:szCs w:val="28"/>
      <w:lang w:val="ru-RU" w:eastAsia="ru-RU" w:bidi="ar-SA"/>
    </w:rPr>
  </w:style>
  <w:style w:type="paragraph" w:styleId="22">
    <w:name w:val="Body Text Indent 2"/>
    <w:aliases w:val="Основной текст с отступом 2 Знак,Знак1, Знак1"/>
    <w:basedOn w:val="a0"/>
    <w:link w:val="210"/>
    <w:rsid w:val="00F36C1D"/>
    <w:pPr>
      <w:spacing w:before="100" w:beforeAutospacing="1" w:after="100" w:afterAutospacing="1"/>
    </w:pPr>
  </w:style>
  <w:style w:type="character" w:customStyle="1" w:styleId="210">
    <w:name w:val="Основной текст с отступом 2 Знак1"/>
    <w:aliases w:val="Основной текст с отступом 2 Знак Знак,Знак1 Знак, Знак1 Знак"/>
    <w:basedOn w:val="a1"/>
    <w:link w:val="22"/>
    <w:semiHidden/>
    <w:rsid w:val="00F36C1D"/>
    <w:rPr>
      <w:sz w:val="24"/>
      <w:szCs w:val="24"/>
      <w:lang w:val="ru-RU" w:eastAsia="ru-RU" w:bidi="ar-SA"/>
    </w:rPr>
  </w:style>
  <w:style w:type="paragraph" w:styleId="a4">
    <w:name w:val="Body Text"/>
    <w:basedOn w:val="a0"/>
    <w:link w:val="a5"/>
    <w:qFormat/>
    <w:rsid w:val="00F36C1D"/>
    <w:pPr>
      <w:spacing w:before="100" w:beforeAutospacing="1" w:after="100" w:afterAutospacing="1"/>
    </w:pPr>
  </w:style>
  <w:style w:type="paragraph" w:customStyle="1" w:styleId="a6">
    <w:name w:val="a"/>
    <w:basedOn w:val="a0"/>
    <w:rsid w:val="00F36C1D"/>
    <w:pPr>
      <w:spacing w:before="100" w:beforeAutospacing="1" w:after="100" w:afterAutospacing="1"/>
    </w:pPr>
  </w:style>
  <w:style w:type="character" w:styleId="a7">
    <w:name w:val="Strong"/>
    <w:basedOn w:val="a1"/>
    <w:uiPriority w:val="22"/>
    <w:qFormat/>
    <w:rsid w:val="00F36C1D"/>
    <w:rPr>
      <w:b/>
      <w:bCs/>
    </w:rPr>
  </w:style>
  <w:style w:type="paragraph" w:customStyle="1" w:styleId="100">
    <w:name w:val="10"/>
    <w:basedOn w:val="a0"/>
    <w:rsid w:val="00F36C1D"/>
    <w:pPr>
      <w:spacing w:before="100" w:beforeAutospacing="1" w:after="100" w:afterAutospacing="1"/>
    </w:pPr>
  </w:style>
  <w:style w:type="paragraph" w:customStyle="1" w:styleId="12">
    <w:name w:val="1"/>
    <w:basedOn w:val="a0"/>
    <w:rsid w:val="00F36C1D"/>
    <w:pPr>
      <w:spacing w:before="100" w:beforeAutospacing="1" w:after="100" w:afterAutospacing="1"/>
    </w:pPr>
  </w:style>
  <w:style w:type="paragraph" w:customStyle="1" w:styleId="consplusnormal">
    <w:name w:val="consplusnormal"/>
    <w:basedOn w:val="a0"/>
    <w:rsid w:val="00F36C1D"/>
    <w:pPr>
      <w:spacing w:before="100" w:beforeAutospacing="1" w:after="100" w:afterAutospacing="1"/>
    </w:pPr>
  </w:style>
  <w:style w:type="paragraph" w:customStyle="1" w:styleId="consnormal">
    <w:name w:val="consnormal"/>
    <w:basedOn w:val="a0"/>
    <w:rsid w:val="00F36C1D"/>
    <w:pPr>
      <w:spacing w:before="100" w:beforeAutospacing="1" w:after="100" w:afterAutospacing="1"/>
    </w:pPr>
  </w:style>
  <w:style w:type="paragraph" w:styleId="32">
    <w:name w:val="Body Text 3"/>
    <w:basedOn w:val="a0"/>
    <w:link w:val="33"/>
    <w:rsid w:val="00F36C1D"/>
    <w:pPr>
      <w:spacing w:before="100" w:beforeAutospacing="1" w:after="100" w:afterAutospacing="1"/>
    </w:pPr>
  </w:style>
  <w:style w:type="paragraph" w:customStyle="1" w:styleId="a00">
    <w:name w:val="a0"/>
    <w:basedOn w:val="a0"/>
    <w:rsid w:val="00F36C1D"/>
    <w:pPr>
      <w:spacing w:before="100" w:beforeAutospacing="1" w:after="100" w:afterAutospacing="1"/>
    </w:pPr>
  </w:style>
  <w:style w:type="paragraph" w:styleId="a8">
    <w:name w:val="Body Text Indent"/>
    <w:basedOn w:val="a0"/>
    <w:link w:val="a9"/>
    <w:rsid w:val="00F36C1D"/>
    <w:pPr>
      <w:spacing w:before="100" w:beforeAutospacing="1" w:after="100" w:afterAutospacing="1"/>
    </w:pPr>
  </w:style>
  <w:style w:type="paragraph" w:styleId="34">
    <w:name w:val="Body Text Indent 3"/>
    <w:basedOn w:val="a0"/>
    <w:link w:val="35"/>
    <w:rsid w:val="00F36C1D"/>
    <w:pPr>
      <w:spacing w:before="100" w:beforeAutospacing="1" w:after="100" w:afterAutospacing="1"/>
    </w:pPr>
  </w:style>
  <w:style w:type="paragraph" w:styleId="HTML">
    <w:name w:val="HTML Preformatted"/>
    <w:basedOn w:val="a0"/>
    <w:link w:val="HTML0"/>
    <w:uiPriority w:val="99"/>
    <w:rsid w:val="00F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header"/>
    <w:basedOn w:val="a0"/>
    <w:link w:val="ab"/>
    <w:rsid w:val="00F36C1D"/>
    <w:pPr>
      <w:spacing w:before="100" w:beforeAutospacing="1" w:after="100" w:afterAutospacing="1"/>
    </w:pPr>
  </w:style>
  <w:style w:type="paragraph" w:styleId="ac">
    <w:name w:val="Title"/>
    <w:basedOn w:val="a0"/>
    <w:link w:val="ad"/>
    <w:qFormat/>
    <w:rsid w:val="00F36C1D"/>
    <w:pPr>
      <w:spacing w:before="100" w:beforeAutospacing="1" w:after="100" w:afterAutospacing="1"/>
    </w:pPr>
  </w:style>
  <w:style w:type="paragraph" w:styleId="23">
    <w:name w:val="Body Text 2"/>
    <w:basedOn w:val="a0"/>
    <w:link w:val="24"/>
    <w:rsid w:val="00F36C1D"/>
    <w:pPr>
      <w:spacing w:before="100" w:beforeAutospacing="1" w:after="100" w:afterAutospacing="1"/>
    </w:pPr>
  </w:style>
  <w:style w:type="paragraph" w:customStyle="1" w:styleId="a10">
    <w:name w:val="a1"/>
    <w:basedOn w:val="a0"/>
    <w:rsid w:val="00F36C1D"/>
    <w:pPr>
      <w:spacing w:before="100" w:beforeAutospacing="1" w:after="100" w:afterAutospacing="1"/>
    </w:pPr>
  </w:style>
  <w:style w:type="character" w:styleId="ae">
    <w:name w:val="Hyperlink"/>
    <w:basedOn w:val="a1"/>
    <w:uiPriority w:val="99"/>
    <w:rsid w:val="00F36C1D"/>
    <w:rPr>
      <w:color w:val="0000FF"/>
      <w:u w:val="single"/>
    </w:rPr>
  </w:style>
  <w:style w:type="paragraph" w:customStyle="1" w:styleId="af">
    <w:name w:val="Таблицы (моноширинный)"/>
    <w:basedOn w:val="a0"/>
    <w:next w:val="a0"/>
    <w:link w:val="af0"/>
    <w:rsid w:val="00F36C1D"/>
    <w:pPr>
      <w:autoSpaceDE w:val="0"/>
      <w:autoSpaceDN w:val="0"/>
      <w:adjustRightInd w:val="0"/>
      <w:jc w:val="both"/>
    </w:pPr>
    <w:rPr>
      <w:rFonts w:ascii="Courier New" w:hAnsi="Courier New" w:cs="Courier New"/>
      <w:sz w:val="20"/>
      <w:szCs w:val="20"/>
    </w:rPr>
  </w:style>
  <w:style w:type="character" w:customStyle="1" w:styleId="af1">
    <w:name w:val="Цветовое выделение"/>
    <w:uiPriority w:val="99"/>
    <w:rsid w:val="00F36C1D"/>
    <w:rPr>
      <w:b/>
      <w:bCs/>
      <w:color w:val="000080"/>
    </w:rPr>
  </w:style>
  <w:style w:type="paragraph" w:styleId="af2">
    <w:name w:val="Normal (Web)"/>
    <w:basedOn w:val="a0"/>
    <w:link w:val="af3"/>
    <w:uiPriority w:val="99"/>
    <w:rsid w:val="00F36C1D"/>
    <w:pPr>
      <w:spacing w:before="100" w:beforeAutospacing="1" w:after="100" w:afterAutospacing="1"/>
    </w:pPr>
  </w:style>
  <w:style w:type="paragraph" w:customStyle="1" w:styleId="ConsPlusTitle">
    <w:name w:val="ConsPlusTitle"/>
    <w:link w:val="ConsPlusTitle0"/>
    <w:rsid w:val="00F36C1D"/>
    <w:pPr>
      <w:widowControl w:val="0"/>
      <w:autoSpaceDE w:val="0"/>
      <w:autoSpaceDN w:val="0"/>
      <w:adjustRightInd w:val="0"/>
    </w:pPr>
    <w:rPr>
      <w:rFonts w:ascii="Arial" w:hAnsi="Arial" w:cs="Arial"/>
      <w:b/>
      <w:bCs/>
    </w:rPr>
  </w:style>
  <w:style w:type="paragraph" w:customStyle="1" w:styleId="ConsPlusNormal0">
    <w:name w:val="ConsPlusNormal"/>
    <w:link w:val="ConsPlusNormal1"/>
    <w:rsid w:val="00F36C1D"/>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rsid w:val="001C290D"/>
    <w:rPr>
      <w:rFonts w:ascii="Arial" w:hAnsi="Arial" w:cs="Arial"/>
      <w:lang w:val="ru-RU" w:eastAsia="ru-RU" w:bidi="ar-SA"/>
    </w:rPr>
  </w:style>
  <w:style w:type="paragraph" w:customStyle="1" w:styleId="ConsPlusNonformat">
    <w:name w:val="ConsPlusNonformat"/>
    <w:rsid w:val="00F36C1D"/>
    <w:pPr>
      <w:widowControl w:val="0"/>
      <w:autoSpaceDE w:val="0"/>
      <w:autoSpaceDN w:val="0"/>
      <w:adjustRightInd w:val="0"/>
    </w:pPr>
    <w:rPr>
      <w:rFonts w:ascii="Courier New" w:hAnsi="Courier New" w:cs="Courier New"/>
    </w:rPr>
  </w:style>
  <w:style w:type="character" w:customStyle="1" w:styleId="36">
    <w:name w:val="Заголовок 3 Знак"/>
    <w:basedOn w:val="a1"/>
    <w:uiPriority w:val="9"/>
    <w:rsid w:val="00F36C1D"/>
    <w:rPr>
      <w:rFonts w:ascii="Arial" w:hAnsi="Arial" w:cs="Arial"/>
      <w:b/>
      <w:bCs/>
      <w:szCs w:val="24"/>
      <w:lang w:val="ru-RU" w:eastAsia="ru-RU" w:bidi="ar-SA"/>
    </w:rPr>
  </w:style>
  <w:style w:type="paragraph" w:customStyle="1" w:styleId="af4">
    <w:name w:val="Заголовок статьи"/>
    <w:basedOn w:val="a0"/>
    <w:next w:val="a0"/>
    <w:uiPriority w:val="99"/>
    <w:rsid w:val="00F36C1D"/>
    <w:pPr>
      <w:autoSpaceDE w:val="0"/>
      <w:autoSpaceDN w:val="0"/>
      <w:adjustRightInd w:val="0"/>
      <w:ind w:left="1612" w:hanging="892"/>
      <w:jc w:val="both"/>
    </w:pPr>
    <w:rPr>
      <w:rFonts w:ascii="Arial" w:eastAsia="Calibri" w:hAnsi="Arial" w:cs="Arial"/>
      <w:sz w:val="20"/>
      <w:szCs w:val="20"/>
    </w:rPr>
  </w:style>
  <w:style w:type="paragraph" w:styleId="af5">
    <w:name w:val="List Paragraph"/>
    <w:basedOn w:val="a0"/>
    <w:uiPriority w:val="34"/>
    <w:qFormat/>
    <w:rsid w:val="00F36C1D"/>
    <w:pPr>
      <w:ind w:left="720"/>
      <w:contextualSpacing/>
    </w:pPr>
    <w:rPr>
      <w:sz w:val="26"/>
      <w:szCs w:val="26"/>
    </w:rPr>
  </w:style>
  <w:style w:type="paragraph" w:customStyle="1" w:styleId="af6">
    <w:name w:val="Комментарий"/>
    <w:basedOn w:val="a0"/>
    <w:next w:val="a0"/>
    <w:rsid w:val="00F36C1D"/>
    <w:pPr>
      <w:widowControl w:val="0"/>
      <w:autoSpaceDE w:val="0"/>
      <w:autoSpaceDN w:val="0"/>
      <w:adjustRightInd w:val="0"/>
      <w:ind w:left="170"/>
      <w:jc w:val="both"/>
    </w:pPr>
    <w:rPr>
      <w:rFonts w:ascii="Arial" w:hAnsi="Arial"/>
      <w:i/>
      <w:iCs/>
      <w:color w:val="800080"/>
      <w:sz w:val="20"/>
      <w:szCs w:val="20"/>
    </w:rPr>
  </w:style>
  <w:style w:type="paragraph" w:customStyle="1" w:styleId="listitem">
    <w:name w:val="listitem"/>
    <w:basedOn w:val="a0"/>
    <w:rsid w:val="00F36C1D"/>
    <w:pPr>
      <w:shd w:val="clear" w:color="auto" w:fill="FFFFFF"/>
      <w:spacing w:before="100" w:beforeAutospacing="1" w:after="100" w:afterAutospacing="1"/>
      <w:ind w:left="316"/>
    </w:pPr>
    <w:rPr>
      <w:rFonts w:ascii="Arial" w:hAnsi="Arial" w:cs="Arial"/>
      <w:sz w:val="16"/>
      <w:szCs w:val="16"/>
    </w:rPr>
  </w:style>
  <w:style w:type="paragraph" w:customStyle="1" w:styleId="chief">
    <w:name w:val="chief"/>
    <w:basedOn w:val="a0"/>
    <w:rsid w:val="00F36C1D"/>
    <w:pPr>
      <w:shd w:val="clear" w:color="auto" w:fill="FFFFFF"/>
      <w:spacing w:before="100" w:beforeAutospacing="1" w:after="100" w:afterAutospacing="1"/>
    </w:pPr>
    <w:rPr>
      <w:rFonts w:ascii="Arial" w:hAnsi="Arial" w:cs="Arial"/>
      <w:sz w:val="16"/>
      <w:szCs w:val="16"/>
    </w:rPr>
  </w:style>
  <w:style w:type="paragraph" w:customStyle="1" w:styleId="mainnews">
    <w:name w:val="main_news"/>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rPr>
      <w:color w:val="284D73"/>
    </w:rPr>
  </w:style>
  <w:style w:type="paragraph" w:customStyle="1" w:styleId="hreftitle">
    <w:name w:val="href_title"/>
    <w:basedOn w:val="a0"/>
    <w:rsid w:val="00F36C1D"/>
    <w:pPr>
      <w:spacing w:before="100" w:beforeAutospacing="1" w:after="100" w:afterAutospacing="1"/>
    </w:pPr>
    <w:rPr>
      <w:color w:val="FFFFFF"/>
    </w:rPr>
  </w:style>
  <w:style w:type="paragraph" w:customStyle="1" w:styleId="title">
    <w:name w:val="title"/>
    <w:basedOn w:val="a0"/>
    <w:rsid w:val="00F36C1D"/>
    <w:pPr>
      <w:spacing w:before="100" w:beforeAutospacing="1" w:after="100" w:afterAutospacing="1"/>
    </w:pPr>
    <w:rPr>
      <w:rFonts w:ascii="Arial" w:hAnsi="Arial" w:cs="Arial"/>
      <w:b/>
      <w:bCs/>
      <w:color w:val="FFFFFF"/>
      <w:sz w:val="20"/>
      <w:szCs w:val="20"/>
    </w:rPr>
  </w:style>
  <w:style w:type="paragraph" w:customStyle="1" w:styleId="databox">
    <w:name w:val="databox"/>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style>
  <w:style w:type="paragraph" w:customStyle="1" w:styleId="leftboxsearch">
    <w:name w:val="leftbox_search"/>
    <w:basedOn w:val="a0"/>
    <w:rsid w:val="00F36C1D"/>
    <w:pPr>
      <w:pBdr>
        <w:top w:val="single" w:sz="6" w:space="3" w:color="284D73"/>
        <w:left w:val="single" w:sz="6" w:space="0" w:color="284D73"/>
        <w:bottom w:val="single" w:sz="6" w:space="3" w:color="284D73"/>
        <w:right w:val="single" w:sz="6" w:space="0" w:color="284D73"/>
      </w:pBdr>
      <w:spacing w:before="100" w:beforeAutospacing="1" w:after="100" w:afterAutospacing="1"/>
    </w:pPr>
  </w:style>
  <w:style w:type="paragraph" w:customStyle="1" w:styleId="left">
    <w:name w:val="left"/>
    <w:basedOn w:val="a0"/>
    <w:rsid w:val="00F36C1D"/>
    <w:pPr>
      <w:spacing w:before="100" w:beforeAutospacing="1" w:after="100" w:afterAutospacing="1"/>
    </w:pPr>
    <w:rPr>
      <w:b/>
      <w:bCs/>
      <w:caps/>
      <w:sz w:val="14"/>
      <w:szCs w:val="14"/>
    </w:rPr>
  </w:style>
  <w:style w:type="paragraph" w:customStyle="1" w:styleId="13">
    <w:name w:val="Верхний колонтитул1"/>
    <w:basedOn w:val="a0"/>
    <w:rsid w:val="00F36C1D"/>
    <w:pPr>
      <w:spacing w:before="100" w:beforeAutospacing="1" w:after="100" w:afterAutospacing="1"/>
    </w:pPr>
    <w:rPr>
      <w:rFonts w:ascii="Arial" w:hAnsi="Arial" w:cs="Arial"/>
      <w:b/>
      <w:bCs/>
      <w:color w:val="FFFFFF"/>
      <w:sz w:val="40"/>
      <w:szCs w:val="40"/>
    </w:rPr>
  </w:style>
  <w:style w:type="paragraph" w:customStyle="1" w:styleId="banner">
    <w:name w:val="banner"/>
    <w:basedOn w:val="a0"/>
    <w:rsid w:val="00F36C1D"/>
    <w:pPr>
      <w:pBdr>
        <w:bottom w:val="single" w:sz="6" w:space="0" w:color="284D73"/>
      </w:pBdr>
      <w:spacing w:before="100" w:beforeAutospacing="1" w:after="100" w:afterAutospacing="1"/>
    </w:pPr>
  </w:style>
  <w:style w:type="paragraph" w:customStyle="1" w:styleId="14">
    <w:name w:val="Нижний колонтитул1"/>
    <w:basedOn w:val="a0"/>
    <w:rsid w:val="00F36C1D"/>
    <w:pPr>
      <w:spacing w:before="100" w:beforeAutospacing="1" w:after="100" w:afterAutospacing="1"/>
      <w:textAlignment w:val="center"/>
    </w:pPr>
    <w:rPr>
      <w:rFonts w:ascii="Arial" w:hAnsi="Arial" w:cs="Arial"/>
      <w:color w:val="FFFFFF"/>
      <w:sz w:val="16"/>
      <w:szCs w:val="16"/>
    </w:rPr>
  </w:style>
  <w:style w:type="paragraph" w:customStyle="1" w:styleId="data">
    <w:name w:val="data"/>
    <w:basedOn w:val="a0"/>
    <w:rsid w:val="00F36C1D"/>
    <w:pPr>
      <w:pBdr>
        <w:top w:val="single" w:sz="6" w:space="0" w:color="284D73"/>
      </w:pBdr>
      <w:shd w:val="clear" w:color="auto" w:fill="FFFFFF"/>
      <w:spacing w:before="100" w:beforeAutospacing="1" w:after="100" w:afterAutospacing="1"/>
    </w:pPr>
  </w:style>
  <w:style w:type="paragraph" w:customStyle="1" w:styleId="subform">
    <w:name w:val="subform"/>
    <w:basedOn w:val="a0"/>
    <w:rsid w:val="00F36C1D"/>
    <w:pPr>
      <w:pBdr>
        <w:top w:val="single" w:sz="6" w:space="0" w:color="284D73"/>
        <w:left w:val="single" w:sz="6" w:space="0" w:color="284D73"/>
        <w:bottom w:val="single" w:sz="6" w:space="0" w:color="284D73"/>
        <w:right w:val="single" w:sz="6" w:space="0" w:color="284D73"/>
      </w:pBdr>
      <w:shd w:val="clear" w:color="auto" w:fill="99CCFF"/>
      <w:spacing w:before="176" w:after="100" w:afterAutospacing="1"/>
      <w:ind w:right="88"/>
    </w:pPr>
  </w:style>
  <w:style w:type="paragraph" w:customStyle="1" w:styleId="leftbox">
    <w:name w:val="leftbox"/>
    <w:basedOn w:val="a0"/>
    <w:rsid w:val="00F36C1D"/>
    <w:pPr>
      <w:spacing w:before="100" w:beforeAutospacing="1" w:after="100" w:afterAutospacing="1"/>
    </w:pPr>
    <w:rPr>
      <w:color w:val="000000"/>
    </w:rPr>
  </w:style>
  <w:style w:type="paragraph" w:customStyle="1" w:styleId="bannerbox">
    <w:name w:val="bannerbox"/>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style>
  <w:style w:type="paragraph" w:customStyle="1" w:styleId="bannertoptable">
    <w:name w:val="banner_top_table"/>
    <w:basedOn w:val="a0"/>
    <w:rsid w:val="00F36C1D"/>
    <w:pPr>
      <w:spacing w:before="100" w:beforeAutospacing="1" w:after="100" w:afterAutospacing="1"/>
    </w:pPr>
  </w:style>
  <w:style w:type="paragraph" w:customStyle="1" w:styleId="listinput">
    <w:name w:val="listinput"/>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color w:val="303030"/>
    </w:rPr>
  </w:style>
  <w:style w:type="paragraph" w:customStyle="1" w:styleId="listbutton">
    <w:name w:val="listbutton"/>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rFonts w:ascii="Arial" w:hAnsi="Arial" w:cs="Arial"/>
      <w:color w:val="303030"/>
      <w:sz w:val="20"/>
      <w:szCs w:val="20"/>
    </w:rPr>
  </w:style>
  <w:style w:type="paragraph" w:customStyle="1" w:styleId="browserbannername">
    <w:name w:val="browserbannername"/>
    <w:basedOn w:val="a0"/>
    <w:rsid w:val="00F36C1D"/>
    <w:pPr>
      <w:pBdr>
        <w:bottom w:val="single" w:sz="6" w:space="0" w:color="284D73"/>
      </w:pBdr>
      <w:spacing w:before="100" w:beforeAutospacing="1" w:after="100" w:afterAutospacing="1"/>
    </w:pPr>
    <w:rPr>
      <w:b/>
      <w:bCs/>
      <w:color w:val="FFFFFF"/>
      <w:sz w:val="32"/>
      <w:szCs w:val="32"/>
    </w:rPr>
  </w:style>
  <w:style w:type="paragraph" w:customStyle="1" w:styleId="infotable">
    <w:name w:val="infotable"/>
    <w:basedOn w:val="a0"/>
    <w:rsid w:val="00F36C1D"/>
    <w:pPr>
      <w:pBdr>
        <w:top w:val="single" w:sz="6" w:space="0" w:color="808080"/>
        <w:left w:val="single" w:sz="6" w:space="2" w:color="808080"/>
        <w:bottom w:val="single" w:sz="6" w:space="0" w:color="808080"/>
        <w:right w:val="single" w:sz="6" w:space="2" w:color="808080"/>
      </w:pBdr>
      <w:spacing w:before="100" w:beforeAutospacing="1" w:after="176"/>
    </w:pPr>
  </w:style>
  <w:style w:type="paragraph" w:customStyle="1" w:styleId="infotablevalue">
    <w:name w:val="infotablevalue"/>
    <w:basedOn w:val="a0"/>
    <w:rsid w:val="00F36C1D"/>
    <w:pPr>
      <w:shd w:val="clear" w:color="auto" w:fill="FFFFFF"/>
      <w:spacing w:before="100" w:beforeAutospacing="1" w:after="100" w:afterAutospacing="1"/>
    </w:pPr>
    <w:rPr>
      <w:rFonts w:ascii="Verdana" w:hAnsi="Verdana"/>
      <w:color w:val="666666"/>
      <w:sz w:val="16"/>
      <w:szCs w:val="16"/>
    </w:rPr>
  </w:style>
  <w:style w:type="paragraph" w:customStyle="1" w:styleId="infotableheader">
    <w:name w:val="infotableheader"/>
    <w:basedOn w:val="a0"/>
    <w:rsid w:val="00F36C1D"/>
    <w:pPr>
      <w:shd w:val="clear" w:color="auto" w:fill="6699FF"/>
      <w:spacing w:before="100" w:beforeAutospacing="1" w:after="100" w:afterAutospacing="1"/>
      <w:jc w:val="center"/>
    </w:pPr>
    <w:rPr>
      <w:rFonts w:ascii="Verdana" w:hAnsi="Verdana"/>
      <w:b/>
      <w:bCs/>
      <w:color w:val="FFFFFF"/>
      <w:sz w:val="16"/>
      <w:szCs w:val="16"/>
    </w:rPr>
  </w:style>
  <w:style w:type="paragraph" w:customStyle="1" w:styleId="hierarhysearch">
    <w:name w:val="hierarhysearch"/>
    <w:basedOn w:val="a0"/>
    <w:rsid w:val="00F36C1D"/>
    <w:pPr>
      <w:pBdr>
        <w:top w:val="single" w:sz="6" w:space="0" w:color="284D73"/>
        <w:left w:val="single" w:sz="6" w:space="0" w:color="284D73"/>
        <w:bottom w:val="single" w:sz="6" w:space="0" w:color="284D73"/>
        <w:right w:val="single" w:sz="6" w:space="0" w:color="284D73"/>
      </w:pBdr>
      <w:shd w:val="clear" w:color="auto" w:fill="F0F0F0"/>
      <w:spacing w:before="100" w:beforeAutospacing="1" w:after="100" w:afterAutospacing="1"/>
    </w:pPr>
  </w:style>
  <w:style w:type="paragraph" w:customStyle="1" w:styleId="a90">
    <w:name w:val="a9"/>
    <w:basedOn w:val="a0"/>
    <w:rsid w:val="00F36C1D"/>
    <w:pPr>
      <w:spacing w:before="100" w:beforeAutospacing="1" w:after="100" w:afterAutospacing="1"/>
    </w:pPr>
  </w:style>
  <w:style w:type="paragraph" w:customStyle="1" w:styleId="normal">
    <w:name w:val="normal"/>
    <w:basedOn w:val="a0"/>
    <w:rsid w:val="00F36C1D"/>
    <w:pPr>
      <w:spacing w:before="100" w:beforeAutospacing="1" w:after="100" w:afterAutospacing="1"/>
    </w:pPr>
  </w:style>
  <w:style w:type="paragraph" w:customStyle="1" w:styleId="aa0">
    <w:name w:val="aa"/>
    <w:basedOn w:val="a0"/>
    <w:rsid w:val="00F36C1D"/>
    <w:pPr>
      <w:spacing w:before="100" w:beforeAutospacing="1" w:after="100" w:afterAutospacing="1"/>
    </w:pPr>
  </w:style>
  <w:style w:type="paragraph" w:customStyle="1" w:styleId="a60">
    <w:name w:val="a6"/>
    <w:basedOn w:val="a0"/>
    <w:rsid w:val="00F36C1D"/>
    <w:pPr>
      <w:spacing w:before="100" w:beforeAutospacing="1" w:after="100" w:afterAutospacing="1"/>
    </w:pPr>
  </w:style>
  <w:style w:type="paragraph" w:styleId="af7">
    <w:name w:val="footer"/>
    <w:basedOn w:val="a0"/>
    <w:link w:val="af8"/>
    <w:rsid w:val="00F36C1D"/>
    <w:pPr>
      <w:tabs>
        <w:tab w:val="center" w:pos="4677"/>
        <w:tab w:val="right" w:pos="9355"/>
      </w:tabs>
    </w:pPr>
  </w:style>
  <w:style w:type="character" w:styleId="af9">
    <w:name w:val="page number"/>
    <w:basedOn w:val="a1"/>
    <w:rsid w:val="00F36C1D"/>
  </w:style>
  <w:style w:type="character" w:styleId="afa">
    <w:name w:val="FollowedHyperlink"/>
    <w:basedOn w:val="a1"/>
    <w:rsid w:val="00F36C1D"/>
    <w:rPr>
      <w:color w:val="800080"/>
      <w:u w:val="single"/>
    </w:rPr>
  </w:style>
  <w:style w:type="paragraph" w:styleId="afb">
    <w:name w:val="Plain Text"/>
    <w:basedOn w:val="a0"/>
    <w:link w:val="afc"/>
    <w:rsid w:val="00F36C1D"/>
    <w:rPr>
      <w:rFonts w:ascii="Courier New" w:hAnsi="Courier New" w:cs="Courier New"/>
      <w:sz w:val="20"/>
      <w:szCs w:val="20"/>
    </w:rPr>
  </w:style>
  <w:style w:type="character" w:customStyle="1" w:styleId="afc">
    <w:name w:val="Текст Знак"/>
    <w:basedOn w:val="a1"/>
    <w:link w:val="afb"/>
    <w:rsid w:val="001C290D"/>
    <w:rPr>
      <w:rFonts w:ascii="Courier New" w:hAnsi="Courier New" w:cs="Courier New"/>
    </w:rPr>
  </w:style>
  <w:style w:type="character" w:customStyle="1" w:styleId="rvts7">
    <w:name w:val="rvts7"/>
    <w:basedOn w:val="a1"/>
    <w:rsid w:val="00F36C1D"/>
  </w:style>
  <w:style w:type="character" w:customStyle="1" w:styleId="afd">
    <w:name w:val="Гипертекстовая ссылка"/>
    <w:basedOn w:val="a1"/>
    <w:uiPriority w:val="99"/>
    <w:rsid w:val="00F36C1D"/>
    <w:rPr>
      <w:rFonts w:cs="Times New Roman"/>
      <w:b/>
      <w:bCs/>
      <w:color w:val="008000"/>
    </w:rPr>
  </w:style>
  <w:style w:type="paragraph" w:styleId="afe">
    <w:name w:val="footnote text"/>
    <w:aliases w:val=" Знак"/>
    <w:basedOn w:val="a0"/>
    <w:link w:val="aff"/>
    <w:unhideWhenUsed/>
    <w:rsid w:val="00F36C1D"/>
    <w:pPr>
      <w:ind w:firstLine="567"/>
      <w:jc w:val="both"/>
    </w:pPr>
    <w:rPr>
      <w:rFonts w:ascii="Arial" w:hAnsi="Arial"/>
    </w:rPr>
  </w:style>
  <w:style w:type="character" w:customStyle="1" w:styleId="aff">
    <w:name w:val="Текст сноски Знак"/>
    <w:aliases w:val=" Знак Знак"/>
    <w:basedOn w:val="a1"/>
    <w:link w:val="afe"/>
    <w:uiPriority w:val="99"/>
    <w:rsid w:val="00F36C1D"/>
    <w:rPr>
      <w:rFonts w:ascii="Arial" w:hAnsi="Arial"/>
      <w:sz w:val="24"/>
      <w:szCs w:val="24"/>
      <w:lang w:val="ru-RU" w:eastAsia="ru-RU" w:bidi="ar-SA"/>
    </w:rPr>
  </w:style>
  <w:style w:type="character" w:customStyle="1" w:styleId="aff0">
    <w:name w:val="Текст примечания Знак"/>
    <w:aliases w:val="!Равноширинный текст документа Знак Знак,Текст примечания Знак1 Знак"/>
    <w:basedOn w:val="a1"/>
    <w:link w:val="aff1"/>
    <w:locked/>
    <w:rsid w:val="00F36C1D"/>
    <w:rPr>
      <w:rFonts w:ascii="Courier" w:hAnsi="Courier"/>
      <w:sz w:val="22"/>
      <w:szCs w:val="22"/>
      <w:lang w:val="ru-RU" w:eastAsia="en-US" w:bidi="ar-SA"/>
    </w:rPr>
  </w:style>
  <w:style w:type="paragraph" w:styleId="aff1">
    <w:name w:val="annotation text"/>
    <w:aliases w:val="!Равноширинный текст документа Знак,Текст примечания Знак1"/>
    <w:basedOn w:val="a0"/>
    <w:link w:val="aff0"/>
    <w:unhideWhenUsed/>
    <w:rsid w:val="00F36C1D"/>
    <w:pPr>
      <w:ind w:firstLine="567"/>
      <w:jc w:val="both"/>
    </w:pPr>
    <w:rPr>
      <w:rFonts w:ascii="Courier" w:hAnsi="Courier"/>
      <w:sz w:val="22"/>
      <w:szCs w:val="22"/>
      <w:lang w:eastAsia="en-US"/>
    </w:rPr>
  </w:style>
  <w:style w:type="table" w:styleId="aff2">
    <w:name w:val="Table Grid"/>
    <w:basedOn w:val="a2"/>
    <w:uiPriority w:val="59"/>
    <w:rsid w:val="00F36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basedOn w:val="a0"/>
    <w:rsid w:val="00F36C1D"/>
    <w:pPr>
      <w:spacing w:before="100" w:beforeAutospacing="1" w:after="100" w:afterAutospacing="1"/>
    </w:pPr>
  </w:style>
  <w:style w:type="paragraph" w:customStyle="1" w:styleId="ConsPlusCell">
    <w:name w:val="ConsPlusCell"/>
    <w:rsid w:val="00F36C1D"/>
    <w:pPr>
      <w:autoSpaceDE w:val="0"/>
      <w:autoSpaceDN w:val="0"/>
      <w:adjustRightInd w:val="0"/>
    </w:pPr>
    <w:rPr>
      <w:rFonts w:ascii="Arial" w:hAnsi="Arial" w:cs="Arial"/>
    </w:rPr>
  </w:style>
  <w:style w:type="paragraph" w:customStyle="1" w:styleId="aff3">
    <w:name w:val="Нормальный (таблица)"/>
    <w:basedOn w:val="a0"/>
    <w:next w:val="a0"/>
    <w:uiPriority w:val="99"/>
    <w:rsid w:val="00F36C1D"/>
    <w:pPr>
      <w:widowControl w:val="0"/>
      <w:autoSpaceDE w:val="0"/>
      <w:autoSpaceDN w:val="0"/>
      <w:adjustRightInd w:val="0"/>
      <w:jc w:val="both"/>
    </w:pPr>
    <w:rPr>
      <w:rFonts w:ascii="Arial" w:hAnsi="Arial"/>
    </w:rPr>
  </w:style>
  <w:style w:type="paragraph" w:customStyle="1" w:styleId="310">
    <w:name w:val="Основной текст с отступом 31"/>
    <w:basedOn w:val="a0"/>
    <w:rsid w:val="00F36C1D"/>
    <w:pPr>
      <w:tabs>
        <w:tab w:val="left" w:pos="709"/>
      </w:tabs>
      <w:ind w:firstLine="709"/>
      <w:jc w:val="both"/>
    </w:pPr>
    <w:rPr>
      <w:rFonts w:ascii="TimesET" w:eastAsia="TimesET" w:hAnsi="TimesET"/>
      <w:szCs w:val="20"/>
    </w:rPr>
  </w:style>
  <w:style w:type="paragraph" w:customStyle="1" w:styleId="aff4">
    <w:name w:val="Готовый"/>
    <w:basedOn w:val="a0"/>
    <w:rsid w:val="00F36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Normal0">
    <w:name w:val="ConsNormal"/>
    <w:link w:val="ConsNormal1"/>
    <w:rsid w:val="00F36C1D"/>
    <w:pPr>
      <w:widowControl w:val="0"/>
      <w:autoSpaceDE w:val="0"/>
      <w:autoSpaceDN w:val="0"/>
      <w:adjustRightInd w:val="0"/>
      <w:ind w:right="19772" w:firstLine="720"/>
    </w:pPr>
    <w:rPr>
      <w:rFonts w:ascii="Arial" w:hAnsi="Arial" w:cs="Arial"/>
    </w:rPr>
  </w:style>
  <w:style w:type="paragraph" w:customStyle="1" w:styleId="ConsTitle0">
    <w:name w:val="ConsTitle"/>
    <w:rsid w:val="00F36C1D"/>
    <w:pPr>
      <w:widowControl w:val="0"/>
      <w:autoSpaceDE w:val="0"/>
      <w:autoSpaceDN w:val="0"/>
      <w:adjustRightInd w:val="0"/>
      <w:ind w:right="19772"/>
    </w:pPr>
    <w:rPr>
      <w:rFonts w:ascii="Arial" w:hAnsi="Arial" w:cs="Arial"/>
      <w:b/>
      <w:bCs/>
      <w:sz w:val="16"/>
      <w:szCs w:val="16"/>
    </w:rPr>
  </w:style>
  <w:style w:type="paragraph" w:customStyle="1" w:styleId="15">
    <w:name w:val="Основной текст1"/>
    <w:basedOn w:val="a0"/>
    <w:rsid w:val="00F36C1D"/>
    <w:pPr>
      <w:widowControl w:val="0"/>
      <w:ind w:firstLine="709"/>
      <w:jc w:val="both"/>
    </w:pPr>
    <w:rPr>
      <w:szCs w:val="20"/>
    </w:rPr>
  </w:style>
  <w:style w:type="paragraph" w:customStyle="1" w:styleId="0">
    <w:name w:val="Заголовок 0"/>
    <w:basedOn w:val="10"/>
    <w:rsid w:val="00F36C1D"/>
    <w:pPr>
      <w:keepNext/>
      <w:spacing w:before="0" w:beforeAutospacing="0" w:after="0" w:afterAutospacing="0"/>
      <w:jc w:val="center"/>
    </w:pPr>
    <w:rPr>
      <w:b w:val="0"/>
      <w:bCs w:val="0"/>
      <w:caps/>
      <w:kern w:val="0"/>
      <w:sz w:val="24"/>
      <w:szCs w:val="24"/>
    </w:rPr>
  </w:style>
  <w:style w:type="paragraph" w:customStyle="1" w:styleId="Iauiue2">
    <w:name w:val="Iau?iue2"/>
    <w:rsid w:val="00F36C1D"/>
    <w:pPr>
      <w:widowControl w:val="0"/>
    </w:pPr>
    <w:rPr>
      <w:lang w:val="en-US"/>
    </w:rPr>
  </w:style>
  <w:style w:type="paragraph" w:customStyle="1" w:styleId="aff5">
    <w:name w:val="Ñòèëü"/>
    <w:rsid w:val="00F36C1D"/>
    <w:pPr>
      <w:widowControl w:val="0"/>
    </w:pPr>
    <w:rPr>
      <w:spacing w:val="-1"/>
      <w:kern w:val="65535"/>
      <w:position w:val="-1"/>
      <w:sz w:val="24"/>
      <w:lang w:val="en-US"/>
    </w:rPr>
  </w:style>
  <w:style w:type="paragraph" w:customStyle="1" w:styleId="aff6">
    <w:name w:val="Îáû÷íûé"/>
    <w:rsid w:val="00F36C1D"/>
    <w:pPr>
      <w:widowControl w:val="0"/>
    </w:pPr>
    <w:rPr>
      <w:sz w:val="28"/>
    </w:rPr>
  </w:style>
  <w:style w:type="paragraph" w:customStyle="1" w:styleId="Iauiue">
    <w:name w:val="Iau?iue"/>
    <w:uiPriority w:val="99"/>
    <w:rsid w:val="00F36C1D"/>
    <w:pPr>
      <w:widowControl w:val="0"/>
    </w:pPr>
  </w:style>
  <w:style w:type="paragraph" w:customStyle="1" w:styleId="25">
    <w:name w:val="Îñíîâíîé òåêñò 2"/>
    <w:basedOn w:val="aff6"/>
    <w:rsid w:val="00F36C1D"/>
    <w:pPr>
      <w:ind w:firstLine="720"/>
      <w:jc w:val="both"/>
    </w:pPr>
    <w:rPr>
      <w:b/>
      <w:color w:val="000000"/>
      <w:sz w:val="24"/>
      <w:lang w:val="en-US"/>
    </w:rPr>
  </w:style>
  <w:style w:type="paragraph" w:customStyle="1" w:styleId="26">
    <w:name w:val="Îñíîâíîé òåêñò ñ îòñòóïîì 2"/>
    <w:basedOn w:val="aff6"/>
    <w:rsid w:val="00F36C1D"/>
    <w:pPr>
      <w:ind w:left="720"/>
      <w:jc w:val="both"/>
    </w:pPr>
    <w:rPr>
      <w:color w:val="000000"/>
      <w:sz w:val="24"/>
      <w:lang w:val="en-US"/>
    </w:rPr>
  </w:style>
  <w:style w:type="paragraph" w:customStyle="1" w:styleId="16">
    <w:name w:val="çàãîëîâîê 1"/>
    <w:basedOn w:val="aff6"/>
    <w:next w:val="aff6"/>
    <w:rsid w:val="00F36C1D"/>
    <w:pPr>
      <w:keepNext/>
    </w:pPr>
  </w:style>
  <w:style w:type="paragraph" w:customStyle="1" w:styleId="37">
    <w:name w:val="Îñíîâíîé òåêñò ñ îòñòóïîì 3"/>
    <w:basedOn w:val="aff6"/>
    <w:rsid w:val="00F36C1D"/>
    <w:pPr>
      <w:ind w:firstLine="567"/>
      <w:jc w:val="both"/>
    </w:pPr>
    <w:rPr>
      <w:rFonts w:ascii="Peterburg" w:hAnsi="Peterburg"/>
      <w:b/>
      <w:i/>
      <w:sz w:val="24"/>
    </w:rPr>
  </w:style>
  <w:style w:type="paragraph" w:customStyle="1" w:styleId="Iniiaiieoaeno">
    <w:name w:val="Iniiaiie oaeno"/>
    <w:basedOn w:val="Iauiue"/>
    <w:rsid w:val="00F36C1D"/>
    <w:pPr>
      <w:widowControl/>
      <w:jc w:val="both"/>
    </w:pPr>
    <w:rPr>
      <w:rFonts w:ascii="Peterburg" w:hAnsi="Peterburg"/>
    </w:rPr>
  </w:style>
  <w:style w:type="paragraph" w:customStyle="1" w:styleId="Iniiaiieoaenonionooiii2">
    <w:name w:val="Iniiaiie oaeno n ionooiii 2"/>
    <w:basedOn w:val="Iauiue"/>
    <w:rsid w:val="00F36C1D"/>
    <w:pPr>
      <w:widowControl/>
      <w:ind w:firstLine="284"/>
      <w:jc w:val="both"/>
    </w:pPr>
    <w:rPr>
      <w:rFonts w:ascii="Peterburg" w:hAnsi="Peterburg"/>
    </w:rPr>
  </w:style>
  <w:style w:type="paragraph" w:customStyle="1" w:styleId="aff7">
    <w:name w:val="основной"/>
    <w:basedOn w:val="a0"/>
    <w:rsid w:val="00F36C1D"/>
    <w:pPr>
      <w:keepNext/>
    </w:pPr>
    <w:rPr>
      <w:szCs w:val="20"/>
    </w:rPr>
  </w:style>
  <w:style w:type="paragraph" w:customStyle="1" w:styleId="nienie">
    <w:name w:val="nienie"/>
    <w:basedOn w:val="Iauiue"/>
    <w:rsid w:val="00F36C1D"/>
    <w:pPr>
      <w:keepLines/>
      <w:ind w:left="709" w:hanging="284"/>
      <w:jc w:val="both"/>
    </w:pPr>
    <w:rPr>
      <w:rFonts w:ascii="Peterburg" w:hAnsi="Peterburg"/>
      <w:sz w:val="24"/>
    </w:rPr>
  </w:style>
  <w:style w:type="paragraph" w:customStyle="1" w:styleId="Iniiaiieoaeno2">
    <w:name w:val="Iniiaiie oaeno 2"/>
    <w:basedOn w:val="a0"/>
    <w:rsid w:val="00F36C1D"/>
    <w:pPr>
      <w:widowControl w:val="0"/>
      <w:ind w:firstLine="567"/>
      <w:jc w:val="both"/>
    </w:pPr>
    <w:rPr>
      <w:b/>
      <w:color w:val="000000"/>
      <w:szCs w:val="20"/>
    </w:rPr>
  </w:style>
  <w:style w:type="paragraph" w:customStyle="1" w:styleId="aff8">
    <w:name w:val="Îñíîâíîé òåêñò"/>
    <w:basedOn w:val="aff6"/>
    <w:rsid w:val="00F36C1D"/>
    <w:pPr>
      <w:tabs>
        <w:tab w:val="left" w:leader="dot" w:pos="9072"/>
      </w:tabs>
      <w:jc w:val="both"/>
    </w:pPr>
    <w:rPr>
      <w:b/>
      <w:sz w:val="24"/>
    </w:rPr>
  </w:style>
  <w:style w:type="paragraph" w:customStyle="1" w:styleId="caaieiaie2">
    <w:name w:val="caaieiaie 2"/>
    <w:basedOn w:val="Iauiue"/>
    <w:next w:val="Iauiue"/>
    <w:rsid w:val="00F36C1D"/>
    <w:pPr>
      <w:keepNext/>
      <w:keepLines/>
      <w:spacing w:before="240" w:after="60"/>
      <w:jc w:val="center"/>
    </w:pPr>
    <w:rPr>
      <w:rFonts w:ascii="Peterburg" w:hAnsi="Peterburg"/>
      <w:b/>
      <w:sz w:val="24"/>
    </w:rPr>
  </w:style>
  <w:style w:type="character" w:customStyle="1" w:styleId="110">
    <w:name w:val="Заголовок 1 Знак1"/>
    <w:basedOn w:val="a1"/>
    <w:rsid w:val="00E87E65"/>
    <w:rPr>
      <w:rFonts w:ascii="Cambria" w:eastAsia="Times New Roman" w:hAnsi="Cambria" w:cs="Times New Roman"/>
      <w:b/>
      <w:bCs/>
      <w:color w:val="365F91"/>
      <w:sz w:val="28"/>
      <w:szCs w:val="28"/>
    </w:rPr>
  </w:style>
  <w:style w:type="paragraph" w:customStyle="1" w:styleId="Title0">
    <w:name w:val="Title!Название НПА"/>
    <w:basedOn w:val="a0"/>
    <w:rsid w:val="00E87E6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87E65"/>
    <w:pPr>
      <w:spacing w:before="120" w:after="120"/>
      <w:jc w:val="right"/>
    </w:pPr>
    <w:rPr>
      <w:rFonts w:ascii="Arial" w:hAnsi="Arial" w:cs="Arial"/>
      <w:b/>
      <w:bCs/>
      <w:kern w:val="28"/>
      <w:sz w:val="32"/>
      <w:szCs w:val="32"/>
    </w:rPr>
  </w:style>
  <w:style w:type="paragraph" w:customStyle="1" w:styleId="Table">
    <w:name w:val="Table!Таблица"/>
    <w:rsid w:val="00E87E65"/>
    <w:rPr>
      <w:rFonts w:ascii="Arial" w:hAnsi="Arial" w:cs="Arial"/>
      <w:bCs/>
      <w:kern w:val="28"/>
      <w:sz w:val="24"/>
      <w:szCs w:val="32"/>
    </w:rPr>
  </w:style>
  <w:style w:type="paragraph" w:customStyle="1" w:styleId="Table0">
    <w:name w:val="Table!"/>
    <w:next w:val="Table"/>
    <w:rsid w:val="00E87E65"/>
    <w:pPr>
      <w:jc w:val="center"/>
    </w:pPr>
    <w:rPr>
      <w:rFonts w:ascii="Arial" w:hAnsi="Arial" w:cs="Arial"/>
      <w:b/>
      <w:bCs/>
      <w:kern w:val="28"/>
      <w:sz w:val="24"/>
      <w:szCs w:val="32"/>
    </w:rPr>
  </w:style>
  <w:style w:type="paragraph" w:customStyle="1" w:styleId="ConsNonformat">
    <w:name w:val="ConsNonformat"/>
    <w:rsid w:val="00E87E65"/>
    <w:pPr>
      <w:autoSpaceDE w:val="0"/>
      <w:autoSpaceDN w:val="0"/>
      <w:adjustRightInd w:val="0"/>
    </w:pPr>
    <w:rPr>
      <w:rFonts w:ascii="Courier New" w:hAnsi="Courier New" w:cs="Courier New"/>
    </w:rPr>
  </w:style>
  <w:style w:type="paragraph" w:customStyle="1" w:styleId="text">
    <w:name w:val="text"/>
    <w:basedOn w:val="a0"/>
    <w:rsid w:val="00E87E65"/>
    <w:pPr>
      <w:ind w:firstLine="567"/>
      <w:jc w:val="both"/>
    </w:pPr>
    <w:rPr>
      <w:rFonts w:ascii="Arial" w:hAnsi="Arial" w:cs="Arial"/>
    </w:rPr>
  </w:style>
  <w:style w:type="paragraph" w:customStyle="1" w:styleId="17">
    <w:name w:val="Без интервала1"/>
    <w:rsid w:val="00B05E57"/>
    <w:rPr>
      <w:rFonts w:ascii="Calibri" w:hAnsi="Calibri"/>
      <w:sz w:val="22"/>
      <w:szCs w:val="22"/>
      <w:lang w:eastAsia="en-US"/>
    </w:rPr>
  </w:style>
  <w:style w:type="paragraph" w:customStyle="1" w:styleId="aff9">
    <w:name w:val="Знак"/>
    <w:basedOn w:val="a0"/>
    <w:rsid w:val="008E500F"/>
    <w:pPr>
      <w:spacing w:before="100" w:beforeAutospacing="1" w:after="100" w:afterAutospacing="1"/>
    </w:pPr>
    <w:rPr>
      <w:rFonts w:ascii="Tahoma" w:hAnsi="Tahoma" w:cs="Tahoma"/>
      <w:sz w:val="20"/>
      <w:szCs w:val="20"/>
      <w:lang w:val="en-US" w:eastAsia="en-US"/>
    </w:rPr>
  </w:style>
  <w:style w:type="paragraph" w:customStyle="1" w:styleId="affa">
    <w:name w:val="Знак Знак Знак Знак"/>
    <w:basedOn w:val="a0"/>
    <w:rsid w:val="00E653D0"/>
    <w:pPr>
      <w:tabs>
        <w:tab w:val="num" w:pos="720"/>
      </w:tabs>
      <w:spacing w:before="120" w:after="160" w:line="240" w:lineRule="exact"/>
      <w:ind w:left="720" w:hanging="360"/>
      <w:jc w:val="both"/>
    </w:pPr>
    <w:rPr>
      <w:rFonts w:ascii="Verdana" w:hAnsi="Verdana"/>
      <w:sz w:val="20"/>
      <w:szCs w:val="20"/>
      <w:lang w:val="en-US" w:eastAsia="en-US"/>
    </w:rPr>
  </w:style>
  <w:style w:type="character" w:customStyle="1" w:styleId="apple-converted-space">
    <w:name w:val="apple-converted-space"/>
    <w:basedOn w:val="a1"/>
    <w:rsid w:val="00464ACB"/>
  </w:style>
  <w:style w:type="character" w:styleId="affb">
    <w:name w:val="Emphasis"/>
    <w:basedOn w:val="a1"/>
    <w:uiPriority w:val="20"/>
    <w:qFormat/>
    <w:rsid w:val="00EC4187"/>
    <w:rPr>
      <w:i/>
      <w:iCs/>
    </w:rPr>
  </w:style>
  <w:style w:type="paragraph" w:customStyle="1" w:styleId="nospacing">
    <w:name w:val="nospacing"/>
    <w:basedOn w:val="a0"/>
    <w:rsid w:val="00487513"/>
    <w:pPr>
      <w:spacing w:before="100" w:beforeAutospacing="1" w:after="100" w:afterAutospacing="1"/>
    </w:pPr>
  </w:style>
  <w:style w:type="character" w:customStyle="1" w:styleId="spelle">
    <w:name w:val="spelle"/>
    <w:basedOn w:val="a1"/>
    <w:rsid w:val="00487513"/>
  </w:style>
  <w:style w:type="paragraph" w:customStyle="1" w:styleId="affc">
    <w:name w:val="Основное меню"/>
    <w:basedOn w:val="a0"/>
    <w:next w:val="a0"/>
    <w:uiPriority w:val="99"/>
    <w:rsid w:val="00395DAE"/>
    <w:pPr>
      <w:widowControl w:val="0"/>
      <w:autoSpaceDE w:val="0"/>
      <w:autoSpaceDN w:val="0"/>
      <w:adjustRightInd w:val="0"/>
      <w:ind w:firstLine="720"/>
      <w:jc w:val="both"/>
    </w:pPr>
    <w:rPr>
      <w:rFonts w:ascii="Verdana" w:hAnsi="Verdana" w:cs="Verdana"/>
      <w:sz w:val="18"/>
      <w:szCs w:val="18"/>
    </w:rPr>
  </w:style>
  <w:style w:type="character" w:customStyle="1" w:styleId="ad">
    <w:name w:val="Название Знак"/>
    <w:basedOn w:val="a1"/>
    <w:link w:val="ac"/>
    <w:rsid w:val="00DA0C8D"/>
    <w:rPr>
      <w:sz w:val="24"/>
      <w:szCs w:val="24"/>
    </w:rPr>
  </w:style>
  <w:style w:type="paragraph" w:styleId="affd">
    <w:name w:val="No Spacing"/>
    <w:link w:val="affe"/>
    <w:uiPriority w:val="1"/>
    <w:qFormat/>
    <w:rsid w:val="00CD4D1D"/>
    <w:rPr>
      <w:sz w:val="24"/>
      <w:szCs w:val="24"/>
    </w:rPr>
  </w:style>
  <w:style w:type="paragraph" w:customStyle="1" w:styleId="afff">
    <w:name w:val="Содержимое таблицы"/>
    <w:basedOn w:val="a0"/>
    <w:rsid w:val="009654E7"/>
    <w:pPr>
      <w:widowControl w:val="0"/>
      <w:suppressLineNumbers/>
      <w:suppressAutoHyphens/>
    </w:pPr>
    <w:rPr>
      <w:rFonts w:eastAsia="Lucida Sans Unicode" w:cs="Mangal"/>
      <w:kern w:val="1"/>
      <w:lang w:eastAsia="hi-IN" w:bidi="hi-IN"/>
    </w:rPr>
  </w:style>
  <w:style w:type="paragraph" w:customStyle="1" w:styleId="ConsNonformat0">
    <w:name w:val="ConsNonformat Знак"/>
    <w:link w:val="ConsNonformat1"/>
    <w:rsid w:val="009B6117"/>
    <w:pPr>
      <w:widowControl w:val="0"/>
      <w:autoSpaceDE w:val="0"/>
      <w:autoSpaceDN w:val="0"/>
      <w:adjustRightInd w:val="0"/>
    </w:pPr>
    <w:rPr>
      <w:rFonts w:ascii="Courier New" w:hAnsi="Courier New" w:cs="Courier New"/>
      <w:bCs/>
      <w:color w:val="000000"/>
      <w:sz w:val="28"/>
      <w:szCs w:val="28"/>
    </w:rPr>
  </w:style>
  <w:style w:type="character" w:customStyle="1" w:styleId="ConsNonformat1">
    <w:name w:val="ConsNonformat Знак Знак"/>
    <w:basedOn w:val="a1"/>
    <w:link w:val="ConsNonformat0"/>
    <w:locked/>
    <w:rsid w:val="009B6117"/>
    <w:rPr>
      <w:rFonts w:ascii="Courier New" w:hAnsi="Courier New" w:cs="Courier New"/>
      <w:bCs/>
      <w:color w:val="000000"/>
      <w:sz w:val="28"/>
      <w:szCs w:val="28"/>
      <w:lang w:val="ru-RU" w:eastAsia="ru-RU" w:bidi="ar-SA"/>
    </w:rPr>
  </w:style>
  <w:style w:type="paragraph" w:styleId="afff0">
    <w:name w:val="Balloon Text"/>
    <w:basedOn w:val="a0"/>
    <w:link w:val="afff1"/>
    <w:rsid w:val="009B6117"/>
    <w:rPr>
      <w:rFonts w:ascii="Tahoma" w:hAnsi="Tahoma" w:cs="Tahoma"/>
      <w:sz w:val="16"/>
      <w:szCs w:val="16"/>
    </w:rPr>
  </w:style>
  <w:style w:type="character" w:customStyle="1" w:styleId="afff1">
    <w:name w:val="Текст выноски Знак"/>
    <w:basedOn w:val="a1"/>
    <w:link w:val="afff0"/>
    <w:rsid w:val="009B6117"/>
    <w:rPr>
      <w:rFonts w:ascii="Tahoma" w:hAnsi="Tahoma" w:cs="Tahoma"/>
      <w:sz w:val="16"/>
      <w:szCs w:val="16"/>
    </w:rPr>
  </w:style>
  <w:style w:type="paragraph" w:customStyle="1" w:styleId="s1">
    <w:name w:val="s_1"/>
    <w:basedOn w:val="a0"/>
    <w:uiPriority w:val="99"/>
    <w:rsid w:val="00C90E51"/>
    <w:pPr>
      <w:spacing w:before="100" w:beforeAutospacing="1" w:after="100" w:afterAutospacing="1"/>
    </w:pPr>
  </w:style>
  <w:style w:type="paragraph" w:customStyle="1" w:styleId="afff2">
    <w:name w:val="Прижатый влево"/>
    <w:basedOn w:val="a0"/>
    <w:next w:val="a0"/>
    <w:uiPriority w:val="99"/>
    <w:rsid w:val="00FA44F5"/>
    <w:pPr>
      <w:autoSpaceDE w:val="0"/>
      <w:autoSpaceDN w:val="0"/>
      <w:adjustRightInd w:val="0"/>
    </w:pPr>
    <w:rPr>
      <w:rFonts w:ascii="Arial" w:eastAsia="Calibri" w:hAnsi="Arial"/>
      <w:sz w:val="20"/>
      <w:szCs w:val="20"/>
    </w:rPr>
  </w:style>
  <w:style w:type="character" w:customStyle="1" w:styleId="a9">
    <w:name w:val="Основной текст с отступом Знак"/>
    <w:basedOn w:val="a1"/>
    <w:link w:val="a8"/>
    <w:rsid w:val="00E53CE2"/>
    <w:rPr>
      <w:sz w:val="24"/>
      <w:szCs w:val="24"/>
    </w:rPr>
  </w:style>
  <w:style w:type="character" w:customStyle="1" w:styleId="33">
    <w:name w:val="Основной текст 3 Знак"/>
    <w:basedOn w:val="a1"/>
    <w:link w:val="32"/>
    <w:rsid w:val="00E53CE2"/>
    <w:rPr>
      <w:sz w:val="24"/>
      <w:szCs w:val="24"/>
    </w:rPr>
  </w:style>
  <w:style w:type="character" w:customStyle="1" w:styleId="apple-style-span">
    <w:name w:val="apple-style-span"/>
    <w:basedOn w:val="a1"/>
    <w:rsid w:val="00BB31A7"/>
  </w:style>
  <w:style w:type="character" w:customStyle="1" w:styleId="111">
    <w:name w:val="Основной текст + 11"/>
    <w:aliases w:val="5 pt,Курсив"/>
    <w:rsid w:val="00A90C05"/>
    <w:rPr>
      <w:rFonts w:ascii="Times New Roman" w:hAnsi="Times New Roman" w:cs="Times New Roman" w:hint="default"/>
      <w:i/>
      <w:iCs/>
      <w:spacing w:val="0"/>
      <w:sz w:val="23"/>
      <w:szCs w:val="23"/>
      <w:lang w:bidi="ar-SA"/>
    </w:rPr>
  </w:style>
  <w:style w:type="character" w:customStyle="1" w:styleId="27">
    <w:name w:val="Основной текст (2)_"/>
    <w:link w:val="28"/>
    <w:uiPriority w:val="99"/>
    <w:locked/>
    <w:rsid w:val="008115A7"/>
    <w:rPr>
      <w:i/>
      <w:iCs/>
      <w:sz w:val="23"/>
      <w:szCs w:val="23"/>
      <w:shd w:val="clear" w:color="auto" w:fill="FFFFFF"/>
    </w:rPr>
  </w:style>
  <w:style w:type="paragraph" w:customStyle="1" w:styleId="28">
    <w:name w:val="Основной текст (2)"/>
    <w:basedOn w:val="a0"/>
    <w:link w:val="27"/>
    <w:uiPriority w:val="99"/>
    <w:rsid w:val="008115A7"/>
    <w:pPr>
      <w:shd w:val="clear" w:color="auto" w:fill="FFFFFF"/>
      <w:spacing w:after="300" w:line="240" w:lineRule="atLeast"/>
    </w:pPr>
    <w:rPr>
      <w:i/>
      <w:iCs/>
      <w:sz w:val="23"/>
      <w:szCs w:val="23"/>
    </w:rPr>
  </w:style>
  <w:style w:type="character" w:customStyle="1" w:styleId="affe">
    <w:name w:val="Без интервала Знак"/>
    <w:basedOn w:val="a1"/>
    <w:link w:val="affd"/>
    <w:uiPriority w:val="1"/>
    <w:rsid w:val="002C6B9D"/>
    <w:rPr>
      <w:sz w:val="24"/>
      <w:szCs w:val="24"/>
    </w:rPr>
  </w:style>
  <w:style w:type="character" w:customStyle="1" w:styleId="blk">
    <w:name w:val="blk"/>
    <w:basedOn w:val="a1"/>
    <w:rsid w:val="00207BF7"/>
  </w:style>
  <w:style w:type="paragraph" w:customStyle="1" w:styleId="Default">
    <w:name w:val="Default"/>
    <w:rsid w:val="00D53D96"/>
    <w:pPr>
      <w:autoSpaceDE w:val="0"/>
      <w:autoSpaceDN w:val="0"/>
      <w:adjustRightInd w:val="0"/>
    </w:pPr>
    <w:rPr>
      <w:rFonts w:eastAsia="Calibri"/>
      <w:color w:val="000000"/>
      <w:sz w:val="24"/>
      <w:szCs w:val="24"/>
    </w:rPr>
  </w:style>
  <w:style w:type="character" w:customStyle="1" w:styleId="highlightsearch4">
    <w:name w:val="highlightsearch4"/>
    <w:basedOn w:val="a1"/>
    <w:rsid w:val="00D53D96"/>
  </w:style>
  <w:style w:type="character" w:customStyle="1" w:styleId="70">
    <w:name w:val="Заголовок 7 Знак"/>
    <w:basedOn w:val="a1"/>
    <w:link w:val="7"/>
    <w:rsid w:val="00437F94"/>
    <w:rPr>
      <w:rFonts w:ascii="Cambria" w:hAnsi="Cambria"/>
      <w:i/>
      <w:iCs/>
      <w:color w:val="243F60"/>
      <w:sz w:val="24"/>
      <w:szCs w:val="24"/>
    </w:rPr>
  </w:style>
  <w:style w:type="character" w:customStyle="1" w:styleId="90">
    <w:name w:val="Заголовок 9 Знак"/>
    <w:basedOn w:val="a1"/>
    <w:link w:val="9"/>
    <w:rsid w:val="00437F94"/>
    <w:rPr>
      <w:rFonts w:ascii="Cambria" w:hAnsi="Cambria"/>
      <w:i/>
      <w:iCs/>
      <w:color w:val="404040"/>
    </w:rPr>
  </w:style>
  <w:style w:type="character" w:customStyle="1" w:styleId="50">
    <w:name w:val="Заголовок 5 Знак"/>
    <w:basedOn w:val="a1"/>
    <w:link w:val="5"/>
    <w:uiPriority w:val="99"/>
    <w:rsid w:val="00437F94"/>
    <w:rPr>
      <w:b/>
      <w:bCs/>
    </w:rPr>
  </w:style>
  <w:style w:type="character" w:customStyle="1" w:styleId="60">
    <w:name w:val="Заголовок 6 Знак"/>
    <w:basedOn w:val="a1"/>
    <w:link w:val="6"/>
    <w:rsid w:val="00437F94"/>
    <w:rPr>
      <w:b/>
      <w:bCs/>
      <w:sz w:val="22"/>
      <w:szCs w:val="22"/>
    </w:rPr>
  </w:style>
  <w:style w:type="character" w:customStyle="1" w:styleId="80">
    <w:name w:val="Заголовок 8 Знак"/>
    <w:basedOn w:val="a1"/>
    <w:link w:val="8"/>
    <w:uiPriority w:val="99"/>
    <w:rsid w:val="00437F94"/>
    <w:rPr>
      <w:sz w:val="24"/>
      <w:szCs w:val="24"/>
    </w:rPr>
  </w:style>
  <w:style w:type="character" w:customStyle="1" w:styleId="24">
    <w:name w:val="Основной текст 2 Знак"/>
    <w:basedOn w:val="a1"/>
    <w:link w:val="23"/>
    <w:rsid w:val="00437F94"/>
    <w:rPr>
      <w:sz w:val="24"/>
      <w:szCs w:val="24"/>
    </w:rPr>
  </w:style>
  <w:style w:type="character" w:customStyle="1" w:styleId="a5">
    <w:name w:val="Основной текст Знак"/>
    <w:basedOn w:val="a1"/>
    <w:link w:val="a4"/>
    <w:rsid w:val="00437F94"/>
    <w:rPr>
      <w:sz w:val="24"/>
      <w:szCs w:val="24"/>
    </w:rPr>
  </w:style>
  <w:style w:type="character" w:customStyle="1" w:styleId="35">
    <w:name w:val="Основной текст с отступом 3 Знак"/>
    <w:basedOn w:val="a1"/>
    <w:link w:val="34"/>
    <w:rsid w:val="00437F94"/>
    <w:rPr>
      <w:sz w:val="24"/>
      <w:szCs w:val="24"/>
    </w:rPr>
  </w:style>
  <w:style w:type="character" w:customStyle="1" w:styleId="ab">
    <w:name w:val="Верхний колонтитул Знак"/>
    <w:basedOn w:val="a1"/>
    <w:link w:val="aa"/>
    <w:rsid w:val="00437F94"/>
    <w:rPr>
      <w:sz w:val="24"/>
      <w:szCs w:val="24"/>
    </w:rPr>
  </w:style>
  <w:style w:type="paragraph" w:customStyle="1" w:styleId="lidesc">
    <w:name w:val="li_desc"/>
    <w:basedOn w:val="a0"/>
    <w:rsid w:val="00437F94"/>
    <w:pPr>
      <w:spacing w:before="100" w:beforeAutospacing="1" w:after="100" w:afterAutospacing="1"/>
    </w:pPr>
  </w:style>
  <w:style w:type="paragraph" w:customStyle="1" w:styleId="slidertexttitle">
    <w:name w:val="slidertexttitle"/>
    <w:basedOn w:val="a0"/>
    <w:rsid w:val="00437F94"/>
    <w:pPr>
      <w:spacing w:before="100" w:beforeAutospacing="1" w:after="100" w:afterAutospacing="1"/>
    </w:pPr>
  </w:style>
  <w:style w:type="paragraph" w:customStyle="1" w:styleId="mainalias">
    <w:name w:val="main_alias"/>
    <w:basedOn w:val="a0"/>
    <w:rsid w:val="00437F94"/>
    <w:pPr>
      <w:shd w:val="clear" w:color="auto" w:fill="80B92E"/>
      <w:spacing w:before="100" w:beforeAutospacing="1" w:after="100" w:afterAutospacing="1"/>
    </w:pPr>
  </w:style>
  <w:style w:type="paragraph" w:customStyle="1" w:styleId="speechtext">
    <w:name w:val="speechtext"/>
    <w:basedOn w:val="a0"/>
    <w:rsid w:val="00437F94"/>
    <w:pPr>
      <w:spacing w:before="100" w:beforeAutospacing="1" w:after="100" w:afterAutospacing="1"/>
    </w:pPr>
    <w:rPr>
      <w:i/>
      <w:iCs/>
    </w:rPr>
  </w:style>
  <w:style w:type="paragraph" w:customStyle="1" w:styleId="speechperson">
    <w:name w:val="speechperson"/>
    <w:basedOn w:val="a0"/>
    <w:rsid w:val="00437F94"/>
    <w:pPr>
      <w:pBdr>
        <w:top w:val="single" w:sz="6" w:space="5" w:color="E6CD97"/>
      </w:pBdr>
      <w:spacing w:before="100" w:beforeAutospacing="1" w:after="100" w:afterAutospacing="1"/>
      <w:jc w:val="right"/>
    </w:pPr>
  </w:style>
  <w:style w:type="paragraph" w:customStyle="1" w:styleId="listitemmini">
    <w:name w:val="listitem_mini"/>
    <w:basedOn w:val="a0"/>
    <w:rsid w:val="00437F94"/>
    <w:pPr>
      <w:spacing w:before="45" w:after="45"/>
      <w:ind w:left="15" w:right="15"/>
    </w:pPr>
  </w:style>
  <w:style w:type="paragraph" w:customStyle="1" w:styleId="videolistitemmini">
    <w:name w:val="videolistitem_mini"/>
    <w:basedOn w:val="a0"/>
    <w:rsid w:val="00437F94"/>
    <w:pPr>
      <w:spacing w:before="45" w:after="45"/>
      <w:ind w:left="15" w:right="15"/>
    </w:pPr>
  </w:style>
  <w:style w:type="paragraph" w:customStyle="1" w:styleId="licaptionmini">
    <w:name w:val="li_caption_mini"/>
    <w:basedOn w:val="a0"/>
    <w:rsid w:val="00437F94"/>
    <w:pPr>
      <w:spacing w:before="15" w:after="15"/>
      <w:ind w:right="75"/>
    </w:pPr>
  </w:style>
  <w:style w:type="paragraph" w:customStyle="1" w:styleId="liimegemini">
    <w:name w:val="li_imege_mini"/>
    <w:basedOn w:val="a0"/>
    <w:rsid w:val="00437F94"/>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0"/>
    <w:rsid w:val="00437F94"/>
    <w:rPr>
      <w:color w:val="C02604"/>
    </w:rPr>
  </w:style>
  <w:style w:type="paragraph" w:customStyle="1" w:styleId="lidescmini">
    <w:name w:val="li_desc_mini"/>
    <w:basedOn w:val="a0"/>
    <w:rsid w:val="00437F94"/>
    <w:pPr>
      <w:spacing w:before="75" w:after="30"/>
    </w:pPr>
  </w:style>
  <w:style w:type="paragraph" w:customStyle="1" w:styleId="bigphoto">
    <w:name w:val="bigphoto"/>
    <w:basedOn w:val="a0"/>
    <w:rsid w:val="00437F94"/>
    <w:pPr>
      <w:spacing w:before="105" w:after="105"/>
    </w:pPr>
  </w:style>
  <w:style w:type="paragraph" w:customStyle="1" w:styleId="downloaddoc">
    <w:name w:val="downloaddoc"/>
    <w:basedOn w:val="a0"/>
    <w:rsid w:val="00437F94"/>
    <w:pPr>
      <w:spacing w:before="100" w:beforeAutospacing="1" w:after="100" w:afterAutospacing="1"/>
      <w:ind w:left="180"/>
    </w:pPr>
  </w:style>
  <w:style w:type="paragraph" w:customStyle="1" w:styleId="iteminfo">
    <w:name w:val="iteminfo"/>
    <w:basedOn w:val="a0"/>
    <w:rsid w:val="00437F94"/>
    <w:pPr>
      <w:ind w:left="150" w:right="150"/>
    </w:pPr>
  </w:style>
  <w:style w:type="paragraph" w:customStyle="1" w:styleId="pagefind">
    <w:name w:val="pagefind"/>
    <w:basedOn w:val="a0"/>
    <w:rsid w:val="00437F94"/>
    <w:pPr>
      <w:shd w:val="clear" w:color="auto" w:fill="FDF6EA"/>
      <w:spacing w:before="100" w:beforeAutospacing="1" w:after="270"/>
    </w:pPr>
  </w:style>
  <w:style w:type="paragraph" w:customStyle="1" w:styleId="findbtn">
    <w:name w:val="findbtn"/>
    <w:basedOn w:val="a0"/>
    <w:rsid w:val="00437F9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0"/>
    <w:rsid w:val="00437F94"/>
    <w:pPr>
      <w:spacing w:before="150"/>
      <w:ind w:right="225"/>
    </w:pPr>
  </w:style>
  <w:style w:type="paragraph" w:customStyle="1" w:styleId="pageprint">
    <w:name w:val="pageprint"/>
    <w:basedOn w:val="a0"/>
    <w:rsid w:val="00437F94"/>
    <w:pPr>
      <w:spacing w:before="100" w:beforeAutospacing="1" w:after="100" w:afterAutospacing="1"/>
    </w:pPr>
  </w:style>
  <w:style w:type="paragraph" w:customStyle="1" w:styleId="pageedit">
    <w:name w:val="pageedit"/>
    <w:basedOn w:val="a0"/>
    <w:rsid w:val="00437F94"/>
    <w:pPr>
      <w:spacing w:before="100" w:beforeAutospacing="1" w:after="100" w:afterAutospacing="1"/>
    </w:pPr>
  </w:style>
  <w:style w:type="paragraph" w:customStyle="1" w:styleId="materialphoto">
    <w:name w:val="material_photo"/>
    <w:basedOn w:val="a0"/>
    <w:rsid w:val="00437F94"/>
    <w:pPr>
      <w:spacing w:before="100" w:beforeAutospacing="1" w:after="225"/>
      <w:ind w:right="225"/>
    </w:pPr>
  </w:style>
  <w:style w:type="paragraph" w:customStyle="1" w:styleId="materialpreviewimg">
    <w:name w:val="material_previewimg"/>
    <w:basedOn w:val="a0"/>
    <w:rsid w:val="00437F94"/>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0"/>
    <w:rsid w:val="00437F94"/>
    <w:pPr>
      <w:spacing w:before="100" w:beforeAutospacing="1" w:after="100" w:afterAutospacing="1"/>
      <w:jc w:val="center"/>
    </w:pPr>
  </w:style>
  <w:style w:type="paragraph" w:customStyle="1" w:styleId="alfavit">
    <w:name w:val="alfavit"/>
    <w:basedOn w:val="a0"/>
    <w:rsid w:val="00437F94"/>
    <w:pPr>
      <w:spacing w:before="100" w:beforeAutospacing="1" w:after="100" w:afterAutospacing="1"/>
    </w:pPr>
    <w:rPr>
      <w:rFonts w:ascii="Franklin Gothic Medium" w:hAnsi="Franklin Gothic Medium"/>
      <w:sz w:val="30"/>
      <w:szCs w:val="30"/>
    </w:rPr>
  </w:style>
  <w:style w:type="paragraph" w:customStyle="1" w:styleId="ucblock">
    <w:name w:val="uc_block"/>
    <w:basedOn w:val="a0"/>
    <w:rsid w:val="00437F94"/>
    <w:pPr>
      <w:spacing w:before="150" w:after="150"/>
    </w:pPr>
  </w:style>
  <w:style w:type="paragraph" w:customStyle="1" w:styleId="errorblock">
    <w:name w:val="errorblock"/>
    <w:basedOn w:val="a0"/>
    <w:rsid w:val="00437F94"/>
    <w:pPr>
      <w:spacing w:before="150" w:after="150"/>
    </w:pPr>
    <w:rPr>
      <w:b/>
      <w:bCs/>
      <w:color w:val="FF0000"/>
      <w:sz w:val="23"/>
      <w:szCs w:val="23"/>
    </w:rPr>
  </w:style>
  <w:style w:type="paragraph" w:customStyle="1" w:styleId="rsstitle">
    <w:name w:val="rss_title"/>
    <w:basedOn w:val="a0"/>
    <w:rsid w:val="00437F94"/>
    <w:pPr>
      <w:shd w:val="clear" w:color="auto" w:fill="F6F6F5"/>
      <w:spacing w:before="300" w:after="100" w:afterAutospacing="1"/>
    </w:pPr>
    <w:rPr>
      <w:b/>
      <w:bCs/>
    </w:rPr>
  </w:style>
  <w:style w:type="paragraph" w:customStyle="1" w:styleId="rsslink">
    <w:name w:val="rss_link"/>
    <w:basedOn w:val="a0"/>
    <w:rsid w:val="00437F94"/>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0"/>
    <w:rsid w:val="00437F94"/>
    <w:pPr>
      <w:spacing w:before="150" w:after="225"/>
    </w:pPr>
  </w:style>
  <w:style w:type="paragraph" w:customStyle="1" w:styleId="statistictitle">
    <w:name w:val="statistictitle"/>
    <w:basedOn w:val="a0"/>
    <w:rsid w:val="00437F94"/>
    <w:pPr>
      <w:spacing w:before="100" w:beforeAutospacing="1" w:after="100" w:afterAutospacing="1"/>
    </w:pPr>
  </w:style>
  <w:style w:type="paragraph" w:customStyle="1" w:styleId="statisticinfo">
    <w:name w:val="statisticinfo"/>
    <w:basedOn w:val="a0"/>
    <w:rsid w:val="00437F94"/>
    <w:pPr>
      <w:ind w:left="150" w:right="150"/>
    </w:pPr>
  </w:style>
  <w:style w:type="paragraph" w:customStyle="1" w:styleId="slidecont">
    <w:name w:val="slidecont"/>
    <w:basedOn w:val="a0"/>
    <w:rsid w:val="00437F94"/>
    <w:pPr>
      <w:spacing w:after="100" w:afterAutospacing="1"/>
    </w:pPr>
    <w:rPr>
      <w:color w:val="FFFFFF"/>
    </w:rPr>
  </w:style>
  <w:style w:type="paragraph" w:customStyle="1" w:styleId="ui-helper-hidden">
    <w:name w:val="ui-helper-hidden"/>
    <w:basedOn w:val="a0"/>
    <w:rsid w:val="00437F94"/>
    <w:pPr>
      <w:spacing w:before="100" w:beforeAutospacing="1" w:after="100" w:afterAutospacing="1"/>
    </w:pPr>
    <w:rPr>
      <w:vanish/>
    </w:rPr>
  </w:style>
  <w:style w:type="paragraph" w:customStyle="1" w:styleId="ui-helper-reset">
    <w:name w:val="ui-helper-reset"/>
    <w:basedOn w:val="a0"/>
    <w:rsid w:val="00437F94"/>
  </w:style>
  <w:style w:type="paragraph" w:customStyle="1" w:styleId="ui-helper-clearfix">
    <w:name w:val="ui-helper-clearfix"/>
    <w:basedOn w:val="a0"/>
    <w:rsid w:val="00437F94"/>
    <w:pPr>
      <w:spacing w:before="100" w:beforeAutospacing="1" w:after="100" w:afterAutospacing="1"/>
    </w:pPr>
  </w:style>
  <w:style w:type="paragraph" w:customStyle="1" w:styleId="ui-helper-zfix">
    <w:name w:val="ui-helper-zfix"/>
    <w:basedOn w:val="a0"/>
    <w:rsid w:val="00437F94"/>
    <w:pPr>
      <w:spacing w:before="100" w:beforeAutospacing="1" w:after="100" w:afterAutospacing="1"/>
    </w:pPr>
  </w:style>
  <w:style w:type="paragraph" w:customStyle="1" w:styleId="ui-widget-overlay">
    <w:name w:val="ui-widget-overlay"/>
    <w:basedOn w:val="a0"/>
    <w:rsid w:val="00437F94"/>
    <w:pPr>
      <w:shd w:val="clear" w:color="auto" w:fill="A6A6A6"/>
      <w:spacing w:before="100" w:beforeAutospacing="1" w:after="100" w:afterAutospacing="1"/>
    </w:pPr>
  </w:style>
  <w:style w:type="paragraph" w:customStyle="1" w:styleId="ui-widget">
    <w:name w:val="ui-widget"/>
    <w:basedOn w:val="a0"/>
    <w:rsid w:val="00437F94"/>
    <w:pPr>
      <w:spacing w:before="100" w:beforeAutospacing="1" w:after="100" w:afterAutospacing="1"/>
    </w:pPr>
    <w:rPr>
      <w:rFonts w:ascii="Arial" w:hAnsi="Arial" w:cs="Arial"/>
      <w:sz w:val="26"/>
      <w:szCs w:val="26"/>
    </w:rPr>
  </w:style>
  <w:style w:type="paragraph" w:customStyle="1" w:styleId="ui-widget-content">
    <w:name w:val="ui-widget-content"/>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0"/>
    <w:rsid w:val="00437F9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0"/>
    <w:rsid w:val="00437F94"/>
    <w:pPr>
      <w:spacing w:before="100" w:beforeAutospacing="1" w:after="100" w:afterAutospacing="1"/>
    </w:pPr>
    <w:rPr>
      <w:color w:val="2E2E2E"/>
    </w:rPr>
  </w:style>
  <w:style w:type="paragraph" w:customStyle="1" w:styleId="ui-priority-primary">
    <w:name w:val="ui-priority-primary"/>
    <w:basedOn w:val="a0"/>
    <w:rsid w:val="00437F94"/>
    <w:pPr>
      <w:spacing w:before="100" w:beforeAutospacing="1" w:after="100" w:afterAutospacing="1"/>
    </w:pPr>
    <w:rPr>
      <w:b/>
      <w:bCs/>
    </w:rPr>
  </w:style>
  <w:style w:type="paragraph" w:customStyle="1" w:styleId="ui-priority-secondary">
    <w:name w:val="ui-priority-secondary"/>
    <w:basedOn w:val="a0"/>
    <w:rsid w:val="00437F94"/>
    <w:pPr>
      <w:spacing w:before="100" w:beforeAutospacing="1" w:after="100" w:afterAutospacing="1"/>
    </w:pPr>
  </w:style>
  <w:style w:type="paragraph" w:customStyle="1" w:styleId="ui-state-disabled">
    <w:name w:val="ui-state-disabled"/>
    <w:basedOn w:val="a0"/>
    <w:rsid w:val="00437F94"/>
    <w:pPr>
      <w:spacing w:before="100" w:beforeAutospacing="1" w:after="100" w:afterAutospacing="1"/>
    </w:pPr>
  </w:style>
  <w:style w:type="paragraph" w:customStyle="1" w:styleId="ui-widget-shadow">
    <w:name w:val="ui-widget-shadow"/>
    <w:basedOn w:val="a0"/>
    <w:rsid w:val="00437F94"/>
    <w:pPr>
      <w:shd w:val="clear" w:color="auto" w:fill="333333"/>
      <w:ind w:left="-120"/>
    </w:pPr>
  </w:style>
  <w:style w:type="paragraph" w:customStyle="1" w:styleId="ui-resizable-handle">
    <w:name w:val="ui-resizable-handle"/>
    <w:basedOn w:val="a0"/>
    <w:rsid w:val="00437F94"/>
    <w:pPr>
      <w:spacing w:before="100" w:beforeAutospacing="1" w:after="100" w:afterAutospacing="1"/>
    </w:pPr>
    <w:rPr>
      <w:sz w:val="2"/>
      <w:szCs w:val="2"/>
    </w:rPr>
  </w:style>
  <w:style w:type="paragraph" w:customStyle="1" w:styleId="ui-resizable-n">
    <w:name w:val="ui-resizable-n"/>
    <w:basedOn w:val="a0"/>
    <w:rsid w:val="00437F94"/>
    <w:pPr>
      <w:spacing w:before="100" w:beforeAutospacing="1" w:after="100" w:afterAutospacing="1"/>
    </w:pPr>
  </w:style>
  <w:style w:type="paragraph" w:customStyle="1" w:styleId="ui-resizable-s">
    <w:name w:val="ui-resizable-s"/>
    <w:basedOn w:val="a0"/>
    <w:rsid w:val="00437F94"/>
    <w:pPr>
      <w:spacing w:before="100" w:beforeAutospacing="1" w:after="100" w:afterAutospacing="1"/>
    </w:pPr>
  </w:style>
  <w:style w:type="paragraph" w:customStyle="1" w:styleId="ui-resizable-e">
    <w:name w:val="ui-resizable-e"/>
    <w:basedOn w:val="a0"/>
    <w:rsid w:val="00437F94"/>
    <w:pPr>
      <w:spacing w:before="100" w:beforeAutospacing="1" w:after="100" w:afterAutospacing="1"/>
    </w:pPr>
  </w:style>
  <w:style w:type="paragraph" w:customStyle="1" w:styleId="ui-resizable-w">
    <w:name w:val="ui-resizable-w"/>
    <w:basedOn w:val="a0"/>
    <w:rsid w:val="00437F94"/>
    <w:pPr>
      <w:spacing w:before="100" w:beforeAutospacing="1" w:after="100" w:afterAutospacing="1"/>
    </w:pPr>
  </w:style>
  <w:style w:type="paragraph" w:customStyle="1" w:styleId="ui-resizable-se">
    <w:name w:val="ui-resizable-se"/>
    <w:basedOn w:val="a0"/>
    <w:rsid w:val="00437F94"/>
    <w:pPr>
      <w:spacing w:before="100" w:beforeAutospacing="1" w:after="100" w:afterAutospacing="1"/>
    </w:pPr>
  </w:style>
  <w:style w:type="paragraph" w:customStyle="1" w:styleId="ui-resizable-sw">
    <w:name w:val="ui-resizable-sw"/>
    <w:basedOn w:val="a0"/>
    <w:rsid w:val="00437F94"/>
    <w:pPr>
      <w:spacing w:before="100" w:beforeAutospacing="1" w:after="100" w:afterAutospacing="1"/>
    </w:pPr>
  </w:style>
  <w:style w:type="paragraph" w:customStyle="1" w:styleId="ui-resizable-nw">
    <w:name w:val="ui-resizable-nw"/>
    <w:basedOn w:val="a0"/>
    <w:rsid w:val="00437F94"/>
    <w:pPr>
      <w:spacing w:before="100" w:beforeAutospacing="1" w:after="100" w:afterAutospacing="1"/>
    </w:pPr>
  </w:style>
  <w:style w:type="paragraph" w:customStyle="1" w:styleId="ui-resizable-ne">
    <w:name w:val="ui-resizable-ne"/>
    <w:basedOn w:val="a0"/>
    <w:rsid w:val="00437F94"/>
    <w:pPr>
      <w:spacing w:before="100" w:beforeAutospacing="1" w:after="100" w:afterAutospacing="1"/>
    </w:pPr>
  </w:style>
  <w:style w:type="paragraph" w:customStyle="1" w:styleId="ui-selectable-helper">
    <w:name w:val="ui-selectable-helper"/>
    <w:basedOn w:val="a0"/>
    <w:rsid w:val="00437F94"/>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0"/>
    <w:rsid w:val="00437F94"/>
    <w:pPr>
      <w:spacing w:before="100" w:beforeAutospacing="1" w:after="100" w:afterAutospacing="1"/>
    </w:pPr>
  </w:style>
  <w:style w:type="paragraph" w:customStyle="1" w:styleId="ui-menu">
    <w:name w:val="ui-menu"/>
    <w:basedOn w:val="a0"/>
    <w:rsid w:val="00437F94"/>
  </w:style>
  <w:style w:type="paragraph" w:customStyle="1" w:styleId="ui-button">
    <w:name w:val="ui-button"/>
    <w:basedOn w:val="a0"/>
    <w:rsid w:val="00437F94"/>
    <w:pPr>
      <w:spacing w:before="100" w:beforeAutospacing="1" w:after="100" w:afterAutospacing="1"/>
      <w:ind w:right="24"/>
      <w:jc w:val="center"/>
    </w:pPr>
  </w:style>
  <w:style w:type="paragraph" w:customStyle="1" w:styleId="ui-button-icon-only">
    <w:name w:val="ui-button-icon-only"/>
    <w:basedOn w:val="a0"/>
    <w:rsid w:val="00437F94"/>
    <w:pPr>
      <w:spacing w:before="100" w:beforeAutospacing="1" w:after="100" w:afterAutospacing="1"/>
    </w:pPr>
  </w:style>
  <w:style w:type="paragraph" w:customStyle="1" w:styleId="ui-button-icons-only">
    <w:name w:val="ui-button-icons-only"/>
    <w:basedOn w:val="a0"/>
    <w:rsid w:val="00437F94"/>
    <w:pPr>
      <w:spacing w:before="100" w:beforeAutospacing="1" w:after="100" w:afterAutospacing="1"/>
    </w:pPr>
  </w:style>
  <w:style w:type="paragraph" w:customStyle="1" w:styleId="ui-buttonset">
    <w:name w:val="ui-buttonset"/>
    <w:basedOn w:val="a0"/>
    <w:rsid w:val="00437F94"/>
    <w:pPr>
      <w:spacing w:before="100" w:beforeAutospacing="1" w:after="100" w:afterAutospacing="1"/>
      <w:ind w:right="105"/>
    </w:pPr>
  </w:style>
  <w:style w:type="paragraph" w:customStyle="1" w:styleId="ui-dialog">
    <w:name w:val="ui-dialog"/>
    <w:basedOn w:val="a0"/>
    <w:rsid w:val="00437F94"/>
    <w:pPr>
      <w:spacing w:before="100" w:beforeAutospacing="1" w:after="100" w:afterAutospacing="1"/>
    </w:pPr>
  </w:style>
  <w:style w:type="paragraph" w:customStyle="1" w:styleId="ui-slider">
    <w:name w:val="ui-slider"/>
    <w:basedOn w:val="a0"/>
    <w:rsid w:val="00437F94"/>
    <w:pPr>
      <w:spacing w:before="100" w:beforeAutospacing="1" w:after="100" w:afterAutospacing="1"/>
    </w:pPr>
  </w:style>
  <w:style w:type="paragraph" w:customStyle="1" w:styleId="ui-slider-horizontal">
    <w:name w:val="ui-slider-horizontal"/>
    <w:basedOn w:val="a0"/>
    <w:rsid w:val="00437F94"/>
    <w:pPr>
      <w:spacing w:before="100" w:beforeAutospacing="1" w:after="100" w:afterAutospacing="1"/>
    </w:pPr>
  </w:style>
  <w:style w:type="paragraph" w:customStyle="1" w:styleId="ui-slider-vertical">
    <w:name w:val="ui-slider-vertical"/>
    <w:basedOn w:val="a0"/>
    <w:rsid w:val="00437F94"/>
    <w:pPr>
      <w:spacing w:before="100" w:beforeAutospacing="1" w:after="100" w:afterAutospacing="1"/>
    </w:pPr>
  </w:style>
  <w:style w:type="paragraph" w:customStyle="1" w:styleId="ui-tabs">
    <w:name w:val="ui-tabs"/>
    <w:basedOn w:val="a0"/>
    <w:rsid w:val="00437F94"/>
    <w:pPr>
      <w:spacing w:before="100" w:beforeAutospacing="1" w:after="100" w:afterAutospacing="1"/>
    </w:pPr>
  </w:style>
  <w:style w:type="paragraph" w:customStyle="1" w:styleId="ui-datepicker">
    <w:name w:val="ui-datepicker"/>
    <w:basedOn w:val="a0"/>
    <w:rsid w:val="00437F94"/>
    <w:pPr>
      <w:spacing w:before="100" w:beforeAutospacing="1" w:after="100" w:afterAutospacing="1"/>
    </w:pPr>
    <w:rPr>
      <w:vanish/>
    </w:rPr>
  </w:style>
  <w:style w:type="paragraph" w:customStyle="1" w:styleId="ui-datepicker-row-break">
    <w:name w:val="ui-datepicker-row-break"/>
    <w:basedOn w:val="a0"/>
    <w:rsid w:val="00437F94"/>
    <w:pPr>
      <w:spacing w:before="100" w:beforeAutospacing="1" w:after="100" w:afterAutospacing="1"/>
    </w:pPr>
  </w:style>
  <w:style w:type="paragraph" w:customStyle="1" w:styleId="ui-datepicker-rtl">
    <w:name w:val="ui-datepicker-rtl"/>
    <w:basedOn w:val="a0"/>
    <w:rsid w:val="00437F94"/>
    <w:pPr>
      <w:bidi/>
      <w:spacing w:before="100" w:beforeAutospacing="1" w:after="100" w:afterAutospacing="1"/>
    </w:pPr>
  </w:style>
  <w:style w:type="paragraph" w:customStyle="1" w:styleId="ui-datepicker-cover">
    <w:name w:val="ui-datepicker-cover"/>
    <w:basedOn w:val="a0"/>
    <w:rsid w:val="00437F94"/>
    <w:pPr>
      <w:spacing w:before="100" w:beforeAutospacing="1" w:after="100" w:afterAutospacing="1"/>
    </w:pPr>
  </w:style>
  <w:style w:type="paragraph" w:customStyle="1" w:styleId="ui-progressbar">
    <w:name w:val="ui-progressbar"/>
    <w:basedOn w:val="a0"/>
    <w:rsid w:val="00437F94"/>
    <w:pPr>
      <w:spacing w:before="100" w:beforeAutospacing="1" w:after="100" w:afterAutospacing="1"/>
    </w:pPr>
  </w:style>
  <w:style w:type="paragraph" w:customStyle="1" w:styleId="ui-datepicker-trigger">
    <w:name w:val="ui-datepicker-trigger"/>
    <w:basedOn w:val="a0"/>
    <w:rsid w:val="00437F94"/>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0"/>
    <w:rsid w:val="00437F94"/>
    <w:pPr>
      <w:spacing w:before="100" w:beforeAutospacing="1" w:after="100" w:afterAutospacing="1"/>
    </w:pPr>
  </w:style>
  <w:style w:type="paragraph" w:customStyle="1" w:styleId="ui-accordion-header">
    <w:name w:val="ui-accordion-header"/>
    <w:basedOn w:val="a0"/>
    <w:rsid w:val="00437F94"/>
    <w:pPr>
      <w:spacing w:before="100" w:beforeAutospacing="1" w:after="100" w:afterAutospacing="1"/>
    </w:pPr>
  </w:style>
  <w:style w:type="paragraph" w:customStyle="1" w:styleId="ui-accordion-li-fix">
    <w:name w:val="ui-accordion-li-fix"/>
    <w:basedOn w:val="a0"/>
    <w:rsid w:val="00437F94"/>
    <w:pPr>
      <w:spacing w:before="100" w:beforeAutospacing="1" w:after="100" w:afterAutospacing="1"/>
    </w:pPr>
  </w:style>
  <w:style w:type="paragraph" w:customStyle="1" w:styleId="ui-accordion-content">
    <w:name w:val="ui-accordion-content"/>
    <w:basedOn w:val="a0"/>
    <w:rsid w:val="00437F94"/>
    <w:pPr>
      <w:spacing w:before="100" w:beforeAutospacing="1" w:after="100" w:afterAutospacing="1"/>
    </w:pPr>
  </w:style>
  <w:style w:type="paragraph" w:customStyle="1" w:styleId="ui-accordion-content-active">
    <w:name w:val="ui-accordion-content-active"/>
    <w:basedOn w:val="a0"/>
    <w:rsid w:val="00437F94"/>
    <w:pPr>
      <w:spacing w:before="100" w:beforeAutospacing="1" w:after="100" w:afterAutospacing="1"/>
    </w:pPr>
  </w:style>
  <w:style w:type="paragraph" w:customStyle="1" w:styleId="ui-menu-item">
    <w:name w:val="ui-menu-item"/>
    <w:basedOn w:val="a0"/>
    <w:rsid w:val="00437F94"/>
    <w:pPr>
      <w:spacing w:before="100" w:beforeAutospacing="1" w:after="100" w:afterAutospacing="1"/>
    </w:pPr>
  </w:style>
  <w:style w:type="paragraph" w:customStyle="1" w:styleId="ui-button-text">
    <w:name w:val="ui-button-text"/>
    <w:basedOn w:val="a0"/>
    <w:rsid w:val="00437F94"/>
    <w:pPr>
      <w:spacing w:before="100" w:beforeAutospacing="1" w:after="100" w:afterAutospacing="1"/>
    </w:pPr>
  </w:style>
  <w:style w:type="paragraph" w:customStyle="1" w:styleId="ui-icon">
    <w:name w:val="ui-icon"/>
    <w:basedOn w:val="a0"/>
    <w:rsid w:val="00437F94"/>
    <w:pPr>
      <w:spacing w:before="100" w:beforeAutospacing="1" w:after="100" w:afterAutospacing="1"/>
    </w:pPr>
  </w:style>
  <w:style w:type="paragraph" w:customStyle="1" w:styleId="ui-dialog-titlebar">
    <w:name w:val="ui-dialog-titlebar"/>
    <w:basedOn w:val="a0"/>
    <w:rsid w:val="00437F94"/>
    <w:pPr>
      <w:spacing w:before="100" w:beforeAutospacing="1" w:after="100" w:afterAutospacing="1"/>
    </w:pPr>
  </w:style>
  <w:style w:type="paragraph" w:customStyle="1" w:styleId="ui-dialog-title">
    <w:name w:val="ui-dialog-title"/>
    <w:basedOn w:val="a0"/>
    <w:rsid w:val="00437F94"/>
    <w:pPr>
      <w:spacing w:before="100" w:beforeAutospacing="1" w:after="100" w:afterAutospacing="1"/>
    </w:pPr>
  </w:style>
  <w:style w:type="paragraph" w:customStyle="1" w:styleId="ui-dialog-titlebar-close">
    <w:name w:val="ui-dialog-titlebar-close"/>
    <w:basedOn w:val="a0"/>
    <w:rsid w:val="00437F94"/>
    <w:pPr>
      <w:spacing w:before="100" w:beforeAutospacing="1" w:after="100" w:afterAutospacing="1"/>
    </w:pPr>
  </w:style>
  <w:style w:type="paragraph" w:customStyle="1" w:styleId="ui-dialog-content">
    <w:name w:val="ui-dialog-content"/>
    <w:basedOn w:val="a0"/>
    <w:rsid w:val="00437F94"/>
    <w:pPr>
      <w:spacing w:before="100" w:beforeAutospacing="1" w:after="100" w:afterAutospacing="1"/>
    </w:pPr>
  </w:style>
  <w:style w:type="paragraph" w:customStyle="1" w:styleId="ui-dialog-buttonpane">
    <w:name w:val="ui-dialog-buttonpane"/>
    <w:basedOn w:val="a0"/>
    <w:rsid w:val="00437F94"/>
    <w:pPr>
      <w:spacing w:before="100" w:beforeAutospacing="1" w:after="100" w:afterAutospacing="1"/>
    </w:pPr>
  </w:style>
  <w:style w:type="paragraph" w:customStyle="1" w:styleId="ui-slider-handle">
    <w:name w:val="ui-slider-handle"/>
    <w:basedOn w:val="a0"/>
    <w:rsid w:val="00437F94"/>
    <w:pPr>
      <w:spacing w:before="100" w:beforeAutospacing="1" w:after="100" w:afterAutospacing="1"/>
    </w:pPr>
  </w:style>
  <w:style w:type="paragraph" w:customStyle="1" w:styleId="ui-slider-range">
    <w:name w:val="ui-slider-range"/>
    <w:basedOn w:val="a0"/>
    <w:rsid w:val="00437F94"/>
    <w:pPr>
      <w:spacing w:before="100" w:beforeAutospacing="1" w:after="100" w:afterAutospacing="1"/>
    </w:pPr>
  </w:style>
  <w:style w:type="paragraph" w:customStyle="1" w:styleId="ui-tabs-nav">
    <w:name w:val="ui-tabs-nav"/>
    <w:basedOn w:val="a0"/>
    <w:rsid w:val="00437F94"/>
    <w:pPr>
      <w:spacing w:before="100" w:beforeAutospacing="1" w:after="100" w:afterAutospacing="1"/>
    </w:pPr>
  </w:style>
  <w:style w:type="paragraph" w:customStyle="1" w:styleId="ui-tabs-panel">
    <w:name w:val="ui-tabs-panel"/>
    <w:basedOn w:val="a0"/>
    <w:rsid w:val="00437F94"/>
    <w:pPr>
      <w:spacing w:before="100" w:beforeAutospacing="1" w:after="100" w:afterAutospacing="1"/>
    </w:pPr>
  </w:style>
  <w:style w:type="paragraph" w:customStyle="1" w:styleId="ui-datepicker-header">
    <w:name w:val="ui-datepicker-header"/>
    <w:basedOn w:val="a0"/>
    <w:rsid w:val="00437F94"/>
    <w:pPr>
      <w:spacing w:before="100" w:beforeAutospacing="1" w:after="100" w:afterAutospacing="1"/>
    </w:pPr>
  </w:style>
  <w:style w:type="paragraph" w:customStyle="1" w:styleId="ui-datepicker-prev">
    <w:name w:val="ui-datepicker-prev"/>
    <w:basedOn w:val="a0"/>
    <w:rsid w:val="00437F94"/>
    <w:pPr>
      <w:spacing w:before="100" w:beforeAutospacing="1" w:after="100" w:afterAutospacing="1"/>
    </w:pPr>
  </w:style>
  <w:style w:type="paragraph" w:customStyle="1" w:styleId="ui-datepicker-next">
    <w:name w:val="ui-datepicker-next"/>
    <w:basedOn w:val="a0"/>
    <w:rsid w:val="00437F94"/>
    <w:pPr>
      <w:spacing w:before="100" w:beforeAutospacing="1" w:after="100" w:afterAutospacing="1"/>
    </w:pPr>
  </w:style>
  <w:style w:type="paragraph" w:customStyle="1" w:styleId="ui-datepicker-title">
    <w:name w:val="ui-datepicker-title"/>
    <w:basedOn w:val="a0"/>
    <w:rsid w:val="00437F94"/>
    <w:pPr>
      <w:spacing w:before="100" w:beforeAutospacing="1" w:after="100" w:afterAutospacing="1"/>
    </w:pPr>
  </w:style>
  <w:style w:type="paragraph" w:customStyle="1" w:styleId="ui-datepicker-buttonpane">
    <w:name w:val="ui-datepicker-buttonpane"/>
    <w:basedOn w:val="a0"/>
    <w:rsid w:val="00437F94"/>
    <w:pPr>
      <w:spacing w:before="100" w:beforeAutospacing="1" w:after="100" w:afterAutospacing="1"/>
    </w:pPr>
  </w:style>
  <w:style w:type="paragraph" w:customStyle="1" w:styleId="ui-datepicker-group">
    <w:name w:val="ui-datepicker-group"/>
    <w:basedOn w:val="a0"/>
    <w:rsid w:val="00437F94"/>
    <w:pPr>
      <w:spacing w:before="100" w:beforeAutospacing="1" w:after="100" w:afterAutospacing="1"/>
    </w:pPr>
  </w:style>
  <w:style w:type="paragraph" w:customStyle="1" w:styleId="ui-progressbar-value">
    <w:name w:val="ui-progressbar-value"/>
    <w:basedOn w:val="a0"/>
    <w:rsid w:val="00437F94"/>
    <w:pPr>
      <w:spacing w:before="100" w:beforeAutospacing="1" w:after="100" w:afterAutospacing="1"/>
    </w:pPr>
  </w:style>
  <w:style w:type="paragraph" w:customStyle="1" w:styleId="personphoto">
    <w:name w:val="personphoto"/>
    <w:basedOn w:val="a0"/>
    <w:rsid w:val="00437F94"/>
    <w:pPr>
      <w:spacing w:before="100" w:beforeAutospacing="1" w:after="100" w:afterAutospacing="1"/>
    </w:pPr>
  </w:style>
  <w:style w:type="paragraph" w:customStyle="1" w:styleId="personpost">
    <w:name w:val="personpost"/>
    <w:basedOn w:val="a0"/>
    <w:rsid w:val="00437F94"/>
    <w:pPr>
      <w:spacing w:before="100" w:beforeAutospacing="1" w:after="100" w:afterAutospacing="1"/>
    </w:pPr>
  </w:style>
  <w:style w:type="paragraph" w:customStyle="1" w:styleId="personname">
    <w:name w:val="personname"/>
    <w:basedOn w:val="a0"/>
    <w:rsid w:val="00437F94"/>
    <w:pPr>
      <w:spacing w:before="100" w:beforeAutospacing="1" w:after="100" w:afterAutospacing="1"/>
    </w:pPr>
  </w:style>
  <w:style w:type="paragraph" w:customStyle="1" w:styleId="playlistitem">
    <w:name w:val="playlistitem"/>
    <w:basedOn w:val="a0"/>
    <w:rsid w:val="00437F94"/>
    <w:pPr>
      <w:spacing w:before="100" w:beforeAutospacing="1" w:after="100" w:afterAutospacing="1"/>
    </w:pPr>
  </w:style>
  <w:style w:type="paragraph" w:customStyle="1" w:styleId="liimege">
    <w:name w:val="li_imege"/>
    <w:basedOn w:val="a0"/>
    <w:rsid w:val="00437F94"/>
    <w:pPr>
      <w:spacing w:before="100" w:beforeAutospacing="1" w:after="100" w:afterAutospacing="1"/>
    </w:pPr>
  </w:style>
  <w:style w:type="paragraph" w:customStyle="1" w:styleId="ui-accordion-header-active">
    <w:name w:val="ui-accordion-header-active"/>
    <w:basedOn w:val="a0"/>
    <w:rsid w:val="00437F94"/>
    <w:pPr>
      <w:spacing w:before="100" w:beforeAutospacing="1" w:after="100" w:afterAutospacing="1"/>
    </w:pPr>
  </w:style>
  <w:style w:type="paragraph" w:customStyle="1" w:styleId="ui-tabs-hide">
    <w:name w:val="ui-tabs-hide"/>
    <w:basedOn w:val="a0"/>
    <w:rsid w:val="00437F94"/>
    <w:pPr>
      <w:spacing w:before="100" w:beforeAutospacing="1" w:after="100" w:afterAutospacing="1"/>
    </w:pPr>
  </w:style>
  <w:style w:type="paragraph" w:customStyle="1" w:styleId="personphoto1">
    <w:name w:val="personphoto1"/>
    <w:basedOn w:val="a0"/>
    <w:rsid w:val="00437F94"/>
    <w:pPr>
      <w:spacing w:before="100" w:beforeAutospacing="1" w:after="100" w:afterAutospacing="1"/>
      <w:ind w:right="225"/>
    </w:pPr>
  </w:style>
  <w:style w:type="paragraph" w:customStyle="1" w:styleId="personpost1">
    <w:name w:val="personpost1"/>
    <w:basedOn w:val="a0"/>
    <w:rsid w:val="00437F94"/>
    <w:pPr>
      <w:spacing w:before="100" w:beforeAutospacing="1" w:after="100" w:afterAutospacing="1"/>
    </w:pPr>
  </w:style>
  <w:style w:type="paragraph" w:customStyle="1" w:styleId="personname1">
    <w:name w:val="personname1"/>
    <w:basedOn w:val="a0"/>
    <w:rsid w:val="00437F94"/>
    <w:pPr>
      <w:spacing w:before="150" w:after="100" w:afterAutospacing="1"/>
    </w:pPr>
  </w:style>
  <w:style w:type="paragraph" w:customStyle="1" w:styleId="personpost2">
    <w:name w:val="personpost2"/>
    <w:basedOn w:val="a0"/>
    <w:rsid w:val="00437F94"/>
    <w:pPr>
      <w:spacing w:before="100" w:beforeAutospacing="1" w:after="100" w:afterAutospacing="1"/>
    </w:pPr>
  </w:style>
  <w:style w:type="paragraph" w:customStyle="1" w:styleId="personname2">
    <w:name w:val="personname2"/>
    <w:basedOn w:val="a0"/>
    <w:rsid w:val="00437F94"/>
    <w:pPr>
      <w:spacing w:before="150" w:after="100" w:afterAutospacing="1"/>
    </w:pPr>
  </w:style>
  <w:style w:type="paragraph" w:customStyle="1" w:styleId="lidesc1">
    <w:name w:val="li_desc1"/>
    <w:basedOn w:val="a0"/>
    <w:rsid w:val="00437F94"/>
    <w:pPr>
      <w:spacing w:after="45"/>
    </w:pPr>
    <w:rPr>
      <w:sz w:val="17"/>
      <w:szCs w:val="17"/>
    </w:rPr>
  </w:style>
  <w:style w:type="paragraph" w:customStyle="1" w:styleId="playlistitem1">
    <w:name w:val="playlistitem1"/>
    <w:basedOn w:val="a0"/>
    <w:rsid w:val="00437F94"/>
    <w:pPr>
      <w:spacing w:before="30" w:after="30"/>
      <w:ind w:left="30" w:right="30"/>
    </w:pPr>
  </w:style>
  <w:style w:type="paragraph" w:customStyle="1" w:styleId="liimege1">
    <w:name w:val="li_imege1"/>
    <w:basedOn w:val="a0"/>
    <w:rsid w:val="00437F94"/>
    <w:pPr>
      <w:ind w:left="105" w:right="105"/>
    </w:pPr>
  </w:style>
  <w:style w:type="paragraph" w:customStyle="1" w:styleId="uctitle1">
    <w:name w:val="uc_title1"/>
    <w:basedOn w:val="a0"/>
    <w:rsid w:val="00437F94"/>
    <w:pPr>
      <w:spacing w:before="100" w:beforeAutospacing="1" w:after="150"/>
    </w:pPr>
  </w:style>
  <w:style w:type="paragraph" w:customStyle="1" w:styleId="slidertexttitle1">
    <w:name w:val="slidertexttitle1"/>
    <w:basedOn w:val="a0"/>
    <w:rsid w:val="00437F94"/>
    <w:rPr>
      <w:color w:val="FFFFFF"/>
      <w:sz w:val="21"/>
      <w:szCs w:val="21"/>
    </w:rPr>
  </w:style>
  <w:style w:type="paragraph" w:customStyle="1" w:styleId="ui-widget1">
    <w:name w:val="ui-widget1"/>
    <w:basedOn w:val="a0"/>
    <w:rsid w:val="00437F94"/>
    <w:pPr>
      <w:spacing w:before="100" w:beforeAutospacing="1" w:after="100" w:afterAutospacing="1"/>
    </w:pPr>
    <w:rPr>
      <w:rFonts w:ascii="Arial" w:hAnsi="Arial" w:cs="Arial"/>
    </w:rPr>
  </w:style>
  <w:style w:type="paragraph" w:customStyle="1" w:styleId="ui-state-default1">
    <w:name w:val="ui-state-default1"/>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0"/>
    <w:rsid w:val="00437F94"/>
    <w:pPr>
      <w:spacing w:before="100" w:beforeAutospacing="1" w:after="100" w:afterAutospacing="1"/>
    </w:pPr>
    <w:rPr>
      <w:color w:val="2E2E2E"/>
    </w:rPr>
  </w:style>
  <w:style w:type="paragraph" w:customStyle="1" w:styleId="ui-state-error-text2">
    <w:name w:val="ui-state-error-text2"/>
    <w:basedOn w:val="a0"/>
    <w:rsid w:val="00437F94"/>
    <w:pPr>
      <w:spacing w:before="100" w:beforeAutospacing="1" w:after="100" w:afterAutospacing="1"/>
    </w:pPr>
    <w:rPr>
      <w:color w:val="2E2E2E"/>
    </w:rPr>
  </w:style>
  <w:style w:type="paragraph" w:customStyle="1" w:styleId="ui-priority-primary1">
    <w:name w:val="ui-priority-primary1"/>
    <w:basedOn w:val="a0"/>
    <w:rsid w:val="00437F94"/>
    <w:pPr>
      <w:spacing w:before="100" w:beforeAutospacing="1" w:after="100" w:afterAutospacing="1"/>
    </w:pPr>
    <w:rPr>
      <w:b/>
      <w:bCs/>
    </w:rPr>
  </w:style>
  <w:style w:type="paragraph" w:customStyle="1" w:styleId="ui-priority-primary2">
    <w:name w:val="ui-priority-primary2"/>
    <w:basedOn w:val="a0"/>
    <w:rsid w:val="00437F94"/>
    <w:pPr>
      <w:spacing w:before="100" w:beforeAutospacing="1" w:after="100" w:afterAutospacing="1"/>
    </w:pPr>
    <w:rPr>
      <w:b/>
      <w:bCs/>
    </w:rPr>
  </w:style>
  <w:style w:type="paragraph" w:customStyle="1" w:styleId="ui-priority-secondary1">
    <w:name w:val="ui-priority-secondary1"/>
    <w:basedOn w:val="a0"/>
    <w:rsid w:val="00437F94"/>
    <w:pPr>
      <w:spacing w:before="100" w:beforeAutospacing="1" w:after="100" w:afterAutospacing="1"/>
    </w:pPr>
  </w:style>
  <w:style w:type="paragraph" w:customStyle="1" w:styleId="ui-priority-secondary2">
    <w:name w:val="ui-priority-secondary2"/>
    <w:basedOn w:val="a0"/>
    <w:rsid w:val="00437F94"/>
    <w:pPr>
      <w:spacing w:before="100" w:beforeAutospacing="1" w:after="100" w:afterAutospacing="1"/>
    </w:pPr>
  </w:style>
  <w:style w:type="paragraph" w:customStyle="1" w:styleId="ui-state-disabled1">
    <w:name w:val="ui-state-disabled1"/>
    <w:basedOn w:val="a0"/>
    <w:rsid w:val="00437F94"/>
    <w:pPr>
      <w:spacing w:before="100" w:beforeAutospacing="1" w:after="100" w:afterAutospacing="1"/>
    </w:pPr>
  </w:style>
  <w:style w:type="paragraph" w:customStyle="1" w:styleId="ui-state-disabled2">
    <w:name w:val="ui-state-disabled2"/>
    <w:basedOn w:val="a0"/>
    <w:rsid w:val="00437F94"/>
    <w:pPr>
      <w:spacing w:before="100" w:beforeAutospacing="1" w:after="100" w:afterAutospacing="1"/>
    </w:pPr>
  </w:style>
  <w:style w:type="paragraph" w:customStyle="1" w:styleId="ui-resizable-handle1">
    <w:name w:val="ui-resizable-handle1"/>
    <w:basedOn w:val="a0"/>
    <w:rsid w:val="00437F94"/>
    <w:pPr>
      <w:spacing w:before="100" w:beforeAutospacing="1" w:after="100" w:afterAutospacing="1"/>
    </w:pPr>
    <w:rPr>
      <w:vanish/>
      <w:sz w:val="2"/>
      <w:szCs w:val="2"/>
    </w:rPr>
  </w:style>
  <w:style w:type="paragraph" w:customStyle="1" w:styleId="ui-resizable-handle2">
    <w:name w:val="ui-resizable-handle2"/>
    <w:basedOn w:val="a0"/>
    <w:rsid w:val="00437F94"/>
    <w:pPr>
      <w:spacing w:before="100" w:beforeAutospacing="1" w:after="100" w:afterAutospacing="1"/>
    </w:pPr>
    <w:rPr>
      <w:vanish/>
      <w:sz w:val="2"/>
      <w:szCs w:val="2"/>
    </w:rPr>
  </w:style>
  <w:style w:type="paragraph" w:customStyle="1" w:styleId="ui-accordion-header1">
    <w:name w:val="ui-accordion-header1"/>
    <w:basedOn w:val="a0"/>
    <w:rsid w:val="00437F94"/>
    <w:pPr>
      <w:spacing w:before="15" w:after="100" w:afterAutospacing="1"/>
    </w:pPr>
  </w:style>
  <w:style w:type="paragraph" w:customStyle="1" w:styleId="ui-accordion-li-fix1">
    <w:name w:val="ui-accordion-li-fix1"/>
    <w:basedOn w:val="a0"/>
    <w:rsid w:val="00437F94"/>
    <w:pPr>
      <w:spacing w:before="100" w:beforeAutospacing="1" w:after="100" w:afterAutospacing="1"/>
    </w:pPr>
  </w:style>
  <w:style w:type="paragraph" w:customStyle="1" w:styleId="ui-accordion-header-active1">
    <w:name w:val="ui-accordion-header-active1"/>
    <w:basedOn w:val="a0"/>
    <w:rsid w:val="00437F94"/>
    <w:pPr>
      <w:spacing w:before="100" w:beforeAutospacing="1" w:after="100" w:afterAutospacing="1"/>
    </w:pPr>
  </w:style>
  <w:style w:type="paragraph" w:customStyle="1" w:styleId="ui-icon1">
    <w:name w:val="ui-icon1"/>
    <w:basedOn w:val="a0"/>
    <w:rsid w:val="00437F94"/>
    <w:pPr>
      <w:spacing w:after="100" w:afterAutospacing="1"/>
    </w:pPr>
  </w:style>
  <w:style w:type="paragraph" w:customStyle="1" w:styleId="ui-accordion-content1">
    <w:name w:val="ui-accordion-content1"/>
    <w:basedOn w:val="a0"/>
    <w:rsid w:val="00437F94"/>
    <w:pPr>
      <w:spacing w:after="30"/>
    </w:pPr>
    <w:rPr>
      <w:vanish/>
    </w:rPr>
  </w:style>
  <w:style w:type="paragraph" w:customStyle="1" w:styleId="ui-accordion-content-active1">
    <w:name w:val="ui-accordion-content-active1"/>
    <w:basedOn w:val="a0"/>
    <w:rsid w:val="00437F94"/>
    <w:pPr>
      <w:spacing w:before="100" w:beforeAutospacing="1" w:after="100" w:afterAutospacing="1"/>
    </w:pPr>
  </w:style>
  <w:style w:type="paragraph" w:customStyle="1" w:styleId="ui-menu1">
    <w:name w:val="ui-menu1"/>
    <w:basedOn w:val="a0"/>
    <w:rsid w:val="00437F94"/>
  </w:style>
  <w:style w:type="paragraph" w:customStyle="1" w:styleId="ui-menu-item1">
    <w:name w:val="ui-menu-item1"/>
    <w:basedOn w:val="a0"/>
    <w:rsid w:val="00437F94"/>
  </w:style>
  <w:style w:type="paragraph" w:customStyle="1" w:styleId="ui-button-text1">
    <w:name w:val="ui-button-text1"/>
    <w:basedOn w:val="a0"/>
    <w:rsid w:val="00437F94"/>
    <w:pPr>
      <w:spacing w:before="100" w:beforeAutospacing="1" w:after="100" w:afterAutospacing="1"/>
    </w:pPr>
  </w:style>
  <w:style w:type="paragraph" w:customStyle="1" w:styleId="ui-button-text2">
    <w:name w:val="ui-button-text2"/>
    <w:basedOn w:val="a0"/>
    <w:rsid w:val="00437F94"/>
    <w:pPr>
      <w:spacing w:before="100" w:beforeAutospacing="1" w:after="100" w:afterAutospacing="1"/>
    </w:pPr>
  </w:style>
  <w:style w:type="paragraph" w:customStyle="1" w:styleId="ui-button-text3">
    <w:name w:val="ui-button-text3"/>
    <w:basedOn w:val="a0"/>
    <w:rsid w:val="00437F94"/>
    <w:pPr>
      <w:spacing w:before="100" w:beforeAutospacing="1" w:after="100" w:afterAutospacing="1"/>
      <w:ind w:firstLine="11919"/>
    </w:pPr>
  </w:style>
  <w:style w:type="paragraph" w:customStyle="1" w:styleId="ui-button-text4">
    <w:name w:val="ui-button-text4"/>
    <w:basedOn w:val="a0"/>
    <w:rsid w:val="00437F94"/>
    <w:pPr>
      <w:spacing w:before="100" w:beforeAutospacing="1" w:after="100" w:afterAutospacing="1"/>
      <w:ind w:firstLine="11919"/>
    </w:pPr>
  </w:style>
  <w:style w:type="paragraph" w:customStyle="1" w:styleId="ui-button-text5">
    <w:name w:val="ui-button-text5"/>
    <w:basedOn w:val="a0"/>
    <w:rsid w:val="00437F94"/>
    <w:pPr>
      <w:spacing w:before="100" w:beforeAutospacing="1" w:after="100" w:afterAutospacing="1"/>
    </w:pPr>
  </w:style>
  <w:style w:type="paragraph" w:customStyle="1" w:styleId="ui-button-text6">
    <w:name w:val="ui-button-text6"/>
    <w:basedOn w:val="a0"/>
    <w:rsid w:val="00437F94"/>
    <w:pPr>
      <w:spacing w:before="100" w:beforeAutospacing="1" w:after="100" w:afterAutospacing="1"/>
    </w:pPr>
  </w:style>
  <w:style w:type="paragraph" w:customStyle="1" w:styleId="ui-button-text7">
    <w:name w:val="ui-button-text7"/>
    <w:basedOn w:val="a0"/>
    <w:rsid w:val="00437F94"/>
    <w:pPr>
      <w:spacing w:before="100" w:beforeAutospacing="1" w:after="100" w:afterAutospacing="1"/>
    </w:pPr>
  </w:style>
  <w:style w:type="paragraph" w:customStyle="1" w:styleId="ui-icon2">
    <w:name w:val="ui-icon2"/>
    <w:basedOn w:val="a0"/>
    <w:rsid w:val="00437F94"/>
    <w:pPr>
      <w:spacing w:after="100" w:afterAutospacing="1"/>
      <w:ind w:left="-120"/>
    </w:pPr>
  </w:style>
  <w:style w:type="paragraph" w:customStyle="1" w:styleId="ui-icon3">
    <w:name w:val="ui-icon3"/>
    <w:basedOn w:val="a0"/>
    <w:rsid w:val="00437F94"/>
    <w:pPr>
      <w:spacing w:after="100" w:afterAutospacing="1"/>
    </w:pPr>
  </w:style>
  <w:style w:type="paragraph" w:customStyle="1" w:styleId="ui-icon4">
    <w:name w:val="ui-icon4"/>
    <w:basedOn w:val="a0"/>
    <w:rsid w:val="00437F94"/>
    <w:pPr>
      <w:spacing w:after="100" w:afterAutospacing="1"/>
    </w:pPr>
  </w:style>
  <w:style w:type="paragraph" w:customStyle="1" w:styleId="ui-icon5">
    <w:name w:val="ui-icon5"/>
    <w:basedOn w:val="a0"/>
    <w:rsid w:val="00437F94"/>
    <w:pPr>
      <w:spacing w:after="100" w:afterAutospacing="1"/>
    </w:pPr>
  </w:style>
  <w:style w:type="paragraph" w:customStyle="1" w:styleId="ui-icon6">
    <w:name w:val="ui-icon6"/>
    <w:basedOn w:val="a0"/>
    <w:rsid w:val="00437F94"/>
    <w:pPr>
      <w:spacing w:after="100" w:afterAutospacing="1"/>
    </w:pPr>
  </w:style>
  <w:style w:type="paragraph" w:customStyle="1" w:styleId="ui-button1">
    <w:name w:val="ui-button1"/>
    <w:basedOn w:val="a0"/>
    <w:rsid w:val="00437F94"/>
    <w:pPr>
      <w:spacing w:before="100" w:beforeAutospacing="1" w:after="100" w:afterAutospacing="1"/>
      <w:ind w:right="-72"/>
      <w:jc w:val="center"/>
    </w:pPr>
  </w:style>
  <w:style w:type="paragraph" w:customStyle="1" w:styleId="ui-dialog-titlebar1">
    <w:name w:val="ui-dialog-titlebar1"/>
    <w:basedOn w:val="a0"/>
    <w:rsid w:val="00437F94"/>
    <w:pPr>
      <w:spacing w:before="100" w:beforeAutospacing="1" w:after="100" w:afterAutospacing="1"/>
    </w:pPr>
  </w:style>
  <w:style w:type="paragraph" w:customStyle="1" w:styleId="ui-dialog-title1">
    <w:name w:val="ui-dialog-title1"/>
    <w:basedOn w:val="a0"/>
    <w:rsid w:val="00437F94"/>
    <w:pPr>
      <w:spacing w:before="24" w:after="48"/>
      <w:ind w:right="240"/>
    </w:pPr>
  </w:style>
  <w:style w:type="paragraph" w:customStyle="1" w:styleId="ui-dialog-titlebar-close1">
    <w:name w:val="ui-dialog-titlebar-close1"/>
    <w:basedOn w:val="a0"/>
    <w:rsid w:val="00437F94"/>
  </w:style>
  <w:style w:type="paragraph" w:customStyle="1" w:styleId="ui-dialog-content1">
    <w:name w:val="ui-dialog-content1"/>
    <w:basedOn w:val="a0"/>
    <w:rsid w:val="00437F94"/>
    <w:pPr>
      <w:spacing w:before="100" w:beforeAutospacing="1" w:after="100" w:afterAutospacing="1"/>
    </w:pPr>
  </w:style>
  <w:style w:type="paragraph" w:customStyle="1" w:styleId="ui-dialog-buttonpane1">
    <w:name w:val="ui-dialog-buttonpane1"/>
    <w:basedOn w:val="a0"/>
    <w:rsid w:val="00437F94"/>
    <w:pPr>
      <w:spacing w:before="120"/>
    </w:pPr>
  </w:style>
  <w:style w:type="paragraph" w:customStyle="1" w:styleId="ui-resizable-se1">
    <w:name w:val="ui-resizable-se1"/>
    <w:basedOn w:val="a0"/>
    <w:rsid w:val="00437F94"/>
    <w:pPr>
      <w:spacing w:before="100" w:beforeAutospacing="1" w:after="100" w:afterAutospacing="1"/>
    </w:pPr>
  </w:style>
  <w:style w:type="paragraph" w:customStyle="1" w:styleId="ui-slider-handle1">
    <w:name w:val="ui-slider-handle1"/>
    <w:basedOn w:val="a0"/>
    <w:rsid w:val="00437F94"/>
    <w:pPr>
      <w:spacing w:before="100" w:beforeAutospacing="1" w:after="100" w:afterAutospacing="1"/>
    </w:pPr>
  </w:style>
  <w:style w:type="paragraph" w:customStyle="1" w:styleId="ui-slider-range1">
    <w:name w:val="ui-slider-range1"/>
    <w:basedOn w:val="a0"/>
    <w:rsid w:val="00437F94"/>
    <w:pPr>
      <w:spacing w:before="100" w:beforeAutospacing="1" w:after="100" w:afterAutospacing="1"/>
    </w:pPr>
    <w:rPr>
      <w:sz w:val="17"/>
      <w:szCs w:val="17"/>
    </w:rPr>
  </w:style>
  <w:style w:type="paragraph" w:customStyle="1" w:styleId="ui-slider-handle2">
    <w:name w:val="ui-slider-handle2"/>
    <w:basedOn w:val="a0"/>
    <w:rsid w:val="00437F94"/>
    <w:pPr>
      <w:spacing w:before="100" w:beforeAutospacing="1" w:after="100" w:afterAutospacing="1"/>
      <w:ind w:left="-144"/>
    </w:pPr>
  </w:style>
  <w:style w:type="paragraph" w:customStyle="1" w:styleId="ui-slider-handle3">
    <w:name w:val="ui-slider-handle3"/>
    <w:basedOn w:val="a0"/>
    <w:rsid w:val="00437F94"/>
    <w:pPr>
      <w:spacing w:before="100" w:beforeAutospacing="1"/>
    </w:pPr>
  </w:style>
  <w:style w:type="paragraph" w:customStyle="1" w:styleId="ui-slider-range2">
    <w:name w:val="ui-slider-range2"/>
    <w:basedOn w:val="a0"/>
    <w:rsid w:val="00437F94"/>
    <w:pPr>
      <w:spacing w:before="100" w:beforeAutospacing="1" w:after="100" w:afterAutospacing="1"/>
    </w:pPr>
  </w:style>
  <w:style w:type="paragraph" w:customStyle="1" w:styleId="ui-tabs-nav1">
    <w:name w:val="ui-tabs-nav1"/>
    <w:basedOn w:val="a0"/>
    <w:rsid w:val="00437F94"/>
  </w:style>
  <w:style w:type="paragraph" w:customStyle="1" w:styleId="ui-tabs-panel1">
    <w:name w:val="ui-tabs-panel1"/>
    <w:basedOn w:val="a0"/>
    <w:rsid w:val="00437F94"/>
    <w:pPr>
      <w:spacing w:before="100" w:beforeAutospacing="1" w:after="100" w:afterAutospacing="1"/>
    </w:pPr>
  </w:style>
  <w:style w:type="paragraph" w:customStyle="1" w:styleId="ui-tabs-hide1">
    <w:name w:val="ui-tabs-hide1"/>
    <w:basedOn w:val="a0"/>
    <w:rsid w:val="00437F94"/>
    <w:pPr>
      <w:spacing w:before="100" w:beforeAutospacing="1" w:after="100" w:afterAutospacing="1"/>
    </w:pPr>
    <w:rPr>
      <w:vanish/>
    </w:rPr>
  </w:style>
  <w:style w:type="paragraph" w:customStyle="1" w:styleId="ui-datepicker-header1">
    <w:name w:val="ui-datepicker-header1"/>
    <w:basedOn w:val="a0"/>
    <w:rsid w:val="00437F94"/>
    <w:pPr>
      <w:spacing w:before="100" w:beforeAutospacing="1" w:after="100" w:afterAutospacing="1"/>
    </w:pPr>
  </w:style>
  <w:style w:type="paragraph" w:customStyle="1" w:styleId="ui-datepicker-prev1">
    <w:name w:val="ui-datepicker-prev1"/>
    <w:basedOn w:val="a0"/>
    <w:rsid w:val="00437F94"/>
    <w:pPr>
      <w:spacing w:before="100" w:beforeAutospacing="1" w:after="100" w:afterAutospacing="1"/>
    </w:pPr>
  </w:style>
  <w:style w:type="paragraph" w:customStyle="1" w:styleId="ui-datepicker-next1">
    <w:name w:val="ui-datepicker-next1"/>
    <w:basedOn w:val="a0"/>
    <w:rsid w:val="00437F94"/>
    <w:pPr>
      <w:spacing w:before="100" w:beforeAutospacing="1" w:after="100" w:afterAutospacing="1"/>
    </w:pPr>
  </w:style>
  <w:style w:type="paragraph" w:customStyle="1" w:styleId="ui-datepicker-title1">
    <w:name w:val="ui-datepicker-title1"/>
    <w:basedOn w:val="a0"/>
    <w:rsid w:val="00437F94"/>
    <w:pPr>
      <w:spacing w:line="432" w:lineRule="atLeast"/>
      <w:ind w:left="552" w:right="552"/>
      <w:jc w:val="center"/>
    </w:pPr>
  </w:style>
  <w:style w:type="paragraph" w:customStyle="1" w:styleId="ui-datepicker-buttonpane1">
    <w:name w:val="ui-datepicker-buttonpane1"/>
    <w:basedOn w:val="a0"/>
    <w:rsid w:val="00437F94"/>
    <w:pPr>
      <w:spacing w:before="168"/>
    </w:pPr>
  </w:style>
  <w:style w:type="paragraph" w:customStyle="1" w:styleId="ui-datepicker-group1">
    <w:name w:val="ui-datepicker-group1"/>
    <w:basedOn w:val="a0"/>
    <w:rsid w:val="00437F94"/>
    <w:pPr>
      <w:spacing w:before="100" w:beforeAutospacing="1" w:after="100" w:afterAutospacing="1"/>
    </w:pPr>
  </w:style>
  <w:style w:type="paragraph" w:customStyle="1" w:styleId="ui-datepicker-group2">
    <w:name w:val="ui-datepicker-group2"/>
    <w:basedOn w:val="a0"/>
    <w:rsid w:val="00437F94"/>
    <w:pPr>
      <w:spacing w:before="100" w:beforeAutospacing="1" w:after="100" w:afterAutospacing="1"/>
    </w:pPr>
  </w:style>
  <w:style w:type="paragraph" w:customStyle="1" w:styleId="ui-datepicker-group3">
    <w:name w:val="ui-datepicker-group3"/>
    <w:basedOn w:val="a0"/>
    <w:rsid w:val="00437F94"/>
    <w:pPr>
      <w:spacing w:before="100" w:beforeAutospacing="1" w:after="100" w:afterAutospacing="1"/>
    </w:pPr>
  </w:style>
  <w:style w:type="paragraph" w:customStyle="1" w:styleId="ui-datepicker-header2">
    <w:name w:val="ui-datepicker-header2"/>
    <w:basedOn w:val="a0"/>
    <w:rsid w:val="00437F94"/>
    <w:pPr>
      <w:spacing w:before="100" w:beforeAutospacing="1" w:after="100" w:afterAutospacing="1"/>
    </w:pPr>
  </w:style>
  <w:style w:type="paragraph" w:customStyle="1" w:styleId="ui-datepicker-header3">
    <w:name w:val="ui-datepicker-header3"/>
    <w:basedOn w:val="a0"/>
    <w:rsid w:val="00437F94"/>
    <w:pPr>
      <w:spacing w:before="100" w:beforeAutospacing="1" w:after="100" w:afterAutospacing="1"/>
    </w:pPr>
  </w:style>
  <w:style w:type="paragraph" w:customStyle="1" w:styleId="ui-datepicker-buttonpane2">
    <w:name w:val="ui-datepicker-buttonpane2"/>
    <w:basedOn w:val="a0"/>
    <w:rsid w:val="00437F94"/>
    <w:pPr>
      <w:spacing w:before="100" w:beforeAutospacing="1" w:after="100" w:afterAutospacing="1"/>
    </w:pPr>
  </w:style>
  <w:style w:type="paragraph" w:customStyle="1" w:styleId="ui-datepicker-buttonpane3">
    <w:name w:val="ui-datepicker-buttonpane3"/>
    <w:basedOn w:val="a0"/>
    <w:rsid w:val="00437F94"/>
    <w:pPr>
      <w:spacing w:before="100" w:beforeAutospacing="1" w:after="100" w:afterAutospacing="1"/>
    </w:pPr>
  </w:style>
  <w:style w:type="paragraph" w:customStyle="1" w:styleId="ui-datepicker-header4">
    <w:name w:val="ui-datepicker-header4"/>
    <w:basedOn w:val="a0"/>
    <w:rsid w:val="00437F94"/>
    <w:pPr>
      <w:spacing w:before="100" w:beforeAutospacing="1" w:after="100" w:afterAutospacing="1"/>
    </w:pPr>
  </w:style>
  <w:style w:type="paragraph" w:customStyle="1" w:styleId="ui-datepicker-header5">
    <w:name w:val="ui-datepicker-header5"/>
    <w:basedOn w:val="a0"/>
    <w:rsid w:val="00437F94"/>
    <w:pPr>
      <w:spacing w:before="100" w:beforeAutospacing="1" w:after="100" w:afterAutospacing="1"/>
    </w:pPr>
  </w:style>
  <w:style w:type="paragraph" w:customStyle="1" w:styleId="ui-progressbar-value1">
    <w:name w:val="ui-progressbar-value1"/>
    <w:basedOn w:val="a0"/>
    <w:rsid w:val="00437F94"/>
    <w:pPr>
      <w:ind w:left="-15" w:right="-15"/>
    </w:pPr>
  </w:style>
  <w:style w:type="character" w:customStyle="1" w:styleId="z-">
    <w:name w:val="z-Начало формы Знак"/>
    <w:basedOn w:val="a1"/>
    <w:link w:val="z-0"/>
    <w:uiPriority w:val="99"/>
    <w:rsid w:val="00437F94"/>
    <w:rPr>
      <w:rFonts w:ascii="Arial" w:hAnsi="Arial" w:cs="Arial"/>
      <w:vanish/>
      <w:sz w:val="16"/>
      <w:szCs w:val="16"/>
    </w:rPr>
  </w:style>
  <w:style w:type="paragraph" w:styleId="z-0">
    <w:name w:val="HTML Top of Form"/>
    <w:basedOn w:val="a0"/>
    <w:next w:val="a0"/>
    <w:link w:val="z-"/>
    <w:hidden/>
    <w:uiPriority w:val="99"/>
    <w:unhideWhenUsed/>
    <w:rsid w:val="00437F94"/>
    <w:pPr>
      <w:pBdr>
        <w:bottom w:val="single" w:sz="6" w:space="1" w:color="auto"/>
      </w:pBdr>
      <w:jc w:val="center"/>
    </w:pPr>
    <w:rPr>
      <w:rFonts w:ascii="Arial" w:hAnsi="Arial" w:cs="Arial"/>
      <w:vanish/>
      <w:sz w:val="16"/>
      <w:szCs w:val="16"/>
    </w:rPr>
  </w:style>
  <w:style w:type="character" w:customStyle="1" w:styleId="z-1">
    <w:name w:val="z-Начало формы Знак1"/>
    <w:basedOn w:val="a1"/>
    <w:link w:val="z-0"/>
    <w:uiPriority w:val="99"/>
    <w:rsid w:val="00437F94"/>
    <w:rPr>
      <w:rFonts w:ascii="Arial" w:hAnsi="Arial" w:cs="Arial"/>
      <w:vanish/>
      <w:sz w:val="16"/>
      <w:szCs w:val="16"/>
    </w:rPr>
  </w:style>
  <w:style w:type="character" w:customStyle="1" w:styleId="z-2">
    <w:name w:val="z-Конец формы Знак"/>
    <w:basedOn w:val="a1"/>
    <w:link w:val="z-3"/>
    <w:uiPriority w:val="99"/>
    <w:rsid w:val="00437F94"/>
    <w:rPr>
      <w:rFonts w:ascii="Arial" w:hAnsi="Arial" w:cs="Arial"/>
      <w:vanish/>
      <w:sz w:val="16"/>
      <w:szCs w:val="16"/>
    </w:rPr>
  </w:style>
  <w:style w:type="paragraph" w:styleId="z-3">
    <w:name w:val="HTML Bottom of Form"/>
    <w:basedOn w:val="a0"/>
    <w:next w:val="a0"/>
    <w:link w:val="z-2"/>
    <w:hidden/>
    <w:uiPriority w:val="99"/>
    <w:unhideWhenUsed/>
    <w:rsid w:val="00437F94"/>
    <w:pPr>
      <w:pBdr>
        <w:top w:val="single" w:sz="6" w:space="1" w:color="auto"/>
      </w:pBdr>
      <w:jc w:val="center"/>
    </w:pPr>
    <w:rPr>
      <w:rFonts w:ascii="Arial" w:hAnsi="Arial" w:cs="Arial"/>
      <w:vanish/>
      <w:sz w:val="16"/>
      <w:szCs w:val="16"/>
    </w:rPr>
  </w:style>
  <w:style w:type="character" w:customStyle="1" w:styleId="z-10">
    <w:name w:val="z-Конец формы Знак1"/>
    <w:basedOn w:val="a1"/>
    <w:link w:val="z-3"/>
    <w:uiPriority w:val="99"/>
    <w:rsid w:val="00437F94"/>
    <w:rPr>
      <w:rFonts w:ascii="Arial" w:hAnsi="Arial" w:cs="Arial"/>
      <w:vanish/>
      <w:sz w:val="16"/>
      <w:szCs w:val="16"/>
    </w:rPr>
  </w:style>
  <w:style w:type="character" w:customStyle="1" w:styleId="af8">
    <w:name w:val="Нижний колонтитул Знак"/>
    <w:basedOn w:val="a1"/>
    <w:link w:val="af7"/>
    <w:rsid w:val="00437F94"/>
    <w:rPr>
      <w:sz w:val="24"/>
      <w:szCs w:val="24"/>
    </w:rPr>
  </w:style>
  <w:style w:type="paragraph" w:customStyle="1" w:styleId="311">
    <w:name w:val="Основной текст 31"/>
    <w:basedOn w:val="a0"/>
    <w:rsid w:val="00437F94"/>
    <w:pPr>
      <w:overflowPunct w:val="0"/>
      <w:autoSpaceDE w:val="0"/>
      <w:autoSpaceDN w:val="0"/>
      <w:adjustRightInd w:val="0"/>
      <w:jc w:val="center"/>
      <w:textAlignment w:val="baseline"/>
    </w:pPr>
    <w:rPr>
      <w:sz w:val="32"/>
      <w:szCs w:val="20"/>
    </w:rPr>
  </w:style>
  <w:style w:type="paragraph" w:styleId="afff3">
    <w:name w:val="endnote text"/>
    <w:basedOn w:val="a0"/>
    <w:link w:val="afff4"/>
    <w:uiPriority w:val="99"/>
    <w:rsid w:val="00437F94"/>
    <w:pPr>
      <w:autoSpaceDE w:val="0"/>
      <w:autoSpaceDN w:val="0"/>
    </w:pPr>
    <w:rPr>
      <w:sz w:val="20"/>
      <w:szCs w:val="20"/>
    </w:rPr>
  </w:style>
  <w:style w:type="character" w:customStyle="1" w:styleId="afff4">
    <w:name w:val="Текст концевой сноски Знак"/>
    <w:basedOn w:val="a1"/>
    <w:link w:val="afff3"/>
    <w:uiPriority w:val="99"/>
    <w:rsid w:val="00437F94"/>
  </w:style>
  <w:style w:type="character" w:styleId="afff5">
    <w:name w:val="endnote reference"/>
    <w:basedOn w:val="a1"/>
    <w:uiPriority w:val="99"/>
    <w:rsid w:val="00437F94"/>
    <w:rPr>
      <w:rFonts w:cs="Times New Roman"/>
      <w:vertAlign w:val="superscript"/>
    </w:rPr>
  </w:style>
  <w:style w:type="character" w:customStyle="1" w:styleId="38">
    <w:name w:val="Основной текст (3)_"/>
    <w:link w:val="39"/>
    <w:locked/>
    <w:rsid w:val="00437F94"/>
    <w:rPr>
      <w:rFonts w:ascii="Arial" w:hAnsi="Arial"/>
      <w:sz w:val="16"/>
      <w:shd w:val="clear" w:color="auto" w:fill="FFFFFF"/>
    </w:rPr>
  </w:style>
  <w:style w:type="paragraph" w:customStyle="1" w:styleId="39">
    <w:name w:val="Основной текст (3)"/>
    <w:basedOn w:val="a0"/>
    <w:link w:val="38"/>
    <w:rsid w:val="00437F94"/>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0"/>
    <w:uiPriority w:val="99"/>
    <w:rsid w:val="00437F94"/>
    <w:pPr>
      <w:ind w:left="720"/>
      <w:contextualSpacing/>
    </w:pPr>
    <w:rPr>
      <w:rFonts w:eastAsia="Calibri"/>
    </w:rPr>
  </w:style>
  <w:style w:type="character" w:customStyle="1" w:styleId="ConsNormal1">
    <w:name w:val="ConsNormal Знак"/>
    <w:link w:val="ConsNormal0"/>
    <w:uiPriority w:val="99"/>
    <w:locked/>
    <w:rsid w:val="00437F94"/>
    <w:rPr>
      <w:rFonts w:ascii="Arial" w:hAnsi="Arial" w:cs="Arial"/>
    </w:rPr>
  </w:style>
  <w:style w:type="paragraph" w:customStyle="1" w:styleId="headertext">
    <w:name w:val="headertext"/>
    <w:basedOn w:val="a0"/>
    <w:uiPriority w:val="99"/>
    <w:rsid w:val="00437F94"/>
    <w:pPr>
      <w:spacing w:before="100" w:beforeAutospacing="1" w:after="100" w:afterAutospacing="1"/>
    </w:pPr>
    <w:rPr>
      <w:rFonts w:eastAsia="Calibri"/>
    </w:rPr>
  </w:style>
  <w:style w:type="paragraph" w:customStyle="1" w:styleId="formattext">
    <w:name w:val="formattext"/>
    <w:basedOn w:val="a0"/>
    <w:rsid w:val="00437F94"/>
    <w:pPr>
      <w:spacing w:before="100" w:beforeAutospacing="1" w:after="100" w:afterAutospacing="1"/>
    </w:pPr>
    <w:rPr>
      <w:rFonts w:eastAsia="Calibri"/>
    </w:rPr>
  </w:style>
  <w:style w:type="paragraph" w:customStyle="1" w:styleId="Standard">
    <w:name w:val="Standard"/>
    <w:uiPriority w:val="99"/>
    <w:rsid w:val="00437F94"/>
    <w:pPr>
      <w:suppressAutoHyphens/>
      <w:textAlignment w:val="baseline"/>
    </w:pPr>
    <w:rPr>
      <w:rFonts w:eastAsia="Calibri"/>
      <w:kern w:val="1"/>
      <w:sz w:val="24"/>
      <w:szCs w:val="24"/>
      <w:lang w:eastAsia="zh-CN"/>
    </w:rPr>
  </w:style>
  <w:style w:type="paragraph" w:customStyle="1" w:styleId="1KGK9">
    <w:name w:val="1KG=K9"/>
    <w:uiPriority w:val="99"/>
    <w:rsid w:val="00437F94"/>
    <w:pPr>
      <w:suppressAutoHyphens/>
      <w:textAlignment w:val="baseline"/>
    </w:pPr>
    <w:rPr>
      <w:rFonts w:ascii="MS Sans Serif" w:hAnsi="MS Sans Serif"/>
      <w:kern w:val="1"/>
      <w:sz w:val="24"/>
      <w:lang w:eastAsia="zh-CN"/>
    </w:rPr>
  </w:style>
  <w:style w:type="paragraph" w:customStyle="1" w:styleId="afff6">
    <w:name w:val="текст_реф_ау"/>
    <w:basedOn w:val="a0"/>
    <w:uiPriority w:val="99"/>
    <w:rsid w:val="00437F94"/>
    <w:pPr>
      <w:spacing w:line="312" w:lineRule="auto"/>
      <w:ind w:firstLine="720"/>
      <w:jc w:val="both"/>
    </w:pPr>
    <w:rPr>
      <w:rFonts w:eastAsia="Calibri"/>
      <w:spacing w:val="-2"/>
      <w:sz w:val="28"/>
      <w:szCs w:val="20"/>
    </w:rPr>
  </w:style>
  <w:style w:type="paragraph" w:styleId="18">
    <w:name w:val="toc 1"/>
    <w:basedOn w:val="a0"/>
    <w:next w:val="a0"/>
    <w:autoRedefine/>
    <w:uiPriority w:val="99"/>
    <w:rsid w:val="00437F94"/>
    <w:pPr>
      <w:tabs>
        <w:tab w:val="left" w:pos="1200"/>
        <w:tab w:val="right" w:leader="dot" w:pos="9628"/>
      </w:tabs>
      <w:spacing w:before="120" w:after="120"/>
      <w:ind w:right="420"/>
      <w:jc w:val="center"/>
    </w:pPr>
    <w:rPr>
      <w:rFonts w:eastAsia="Calibri"/>
      <w:b/>
      <w:bCs/>
      <w:caps/>
      <w:sz w:val="20"/>
      <w:szCs w:val="20"/>
    </w:rPr>
  </w:style>
  <w:style w:type="paragraph" w:styleId="29">
    <w:name w:val="toc 2"/>
    <w:basedOn w:val="a0"/>
    <w:next w:val="a0"/>
    <w:autoRedefine/>
    <w:uiPriority w:val="99"/>
    <w:rsid w:val="00437F94"/>
    <w:pPr>
      <w:tabs>
        <w:tab w:val="left" w:pos="1260"/>
        <w:tab w:val="right" w:leader="dot" w:pos="9639"/>
      </w:tabs>
      <w:spacing w:line="288" w:lineRule="auto"/>
      <w:ind w:left="238"/>
    </w:pPr>
    <w:rPr>
      <w:rFonts w:eastAsia="Calibri"/>
      <w:smallCaps/>
      <w:sz w:val="20"/>
      <w:szCs w:val="20"/>
    </w:rPr>
  </w:style>
  <w:style w:type="table" w:customStyle="1" w:styleId="19">
    <w:name w:val="Сетка таблицы1"/>
    <w:uiPriority w:val="99"/>
    <w:rsid w:val="00437F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7F94"/>
    <w:pPr>
      <w:keepLines/>
      <w:overflowPunct w:val="0"/>
      <w:autoSpaceDE w:val="0"/>
      <w:autoSpaceDN w:val="0"/>
      <w:adjustRightInd w:val="0"/>
      <w:jc w:val="both"/>
    </w:pPr>
    <w:rPr>
      <w:rFonts w:eastAsia="Calibri"/>
      <w:sz w:val="28"/>
    </w:rPr>
  </w:style>
  <w:style w:type="paragraph" w:customStyle="1" w:styleId="afff7">
    <w:name w:val="Знак Знак"/>
    <w:basedOn w:val="a0"/>
    <w:uiPriority w:val="99"/>
    <w:rsid w:val="00437F94"/>
    <w:rPr>
      <w:rFonts w:ascii="Verdana" w:eastAsia="Calibri" w:hAnsi="Verdana" w:cs="Verdana"/>
      <w:sz w:val="20"/>
      <w:szCs w:val="20"/>
      <w:lang w:val="en-US" w:eastAsia="en-US"/>
    </w:rPr>
  </w:style>
  <w:style w:type="paragraph" w:customStyle="1" w:styleId="NoSpacing1">
    <w:name w:val="No Spacing1"/>
    <w:uiPriority w:val="99"/>
    <w:rsid w:val="00437F94"/>
    <w:rPr>
      <w:rFonts w:ascii="Calibri" w:eastAsia="Calibri" w:hAnsi="Calibri"/>
      <w:sz w:val="22"/>
      <w:szCs w:val="22"/>
    </w:rPr>
  </w:style>
  <w:style w:type="paragraph" w:customStyle="1" w:styleId="1a">
    <w:name w:val="Обычный1"/>
    <w:uiPriority w:val="99"/>
    <w:rsid w:val="00437F94"/>
    <w:pPr>
      <w:widowControl w:val="0"/>
      <w:suppressAutoHyphens/>
      <w:spacing w:line="300" w:lineRule="auto"/>
      <w:ind w:firstLine="720"/>
      <w:jc w:val="both"/>
    </w:pPr>
    <w:rPr>
      <w:sz w:val="22"/>
    </w:rPr>
  </w:style>
  <w:style w:type="paragraph" w:customStyle="1" w:styleId="211">
    <w:name w:val="Основной текст с отступом 21"/>
    <w:basedOn w:val="a0"/>
    <w:uiPriority w:val="99"/>
    <w:rsid w:val="00437F94"/>
    <w:pPr>
      <w:widowControl w:val="0"/>
      <w:suppressAutoHyphens/>
      <w:ind w:firstLine="708"/>
      <w:jc w:val="both"/>
    </w:pPr>
    <w:rPr>
      <w:rFonts w:ascii="Arial" w:hAnsi="Arial"/>
      <w:b/>
      <w:kern w:val="1"/>
      <w:sz w:val="28"/>
      <w:szCs w:val="28"/>
    </w:rPr>
  </w:style>
  <w:style w:type="paragraph" w:customStyle="1" w:styleId="Iauiue1">
    <w:name w:val="Iau?iue1"/>
    <w:uiPriority w:val="99"/>
    <w:rsid w:val="00437F94"/>
    <w:pPr>
      <w:overflowPunct w:val="0"/>
      <w:autoSpaceDE w:val="0"/>
      <w:autoSpaceDN w:val="0"/>
      <w:adjustRightInd w:val="0"/>
      <w:jc w:val="both"/>
      <w:textAlignment w:val="baseline"/>
    </w:pPr>
    <w:rPr>
      <w:rFonts w:ascii="Arial" w:eastAsia="Calibri" w:hAnsi="Arial"/>
      <w:sz w:val="24"/>
      <w:lang w:val="en-US"/>
    </w:rPr>
  </w:style>
  <w:style w:type="paragraph" w:customStyle="1" w:styleId="afff8">
    <w:name w:val="Стиль"/>
    <w:uiPriority w:val="99"/>
    <w:rsid w:val="00437F94"/>
    <w:pPr>
      <w:widowControl w:val="0"/>
      <w:autoSpaceDE w:val="0"/>
      <w:autoSpaceDN w:val="0"/>
      <w:adjustRightInd w:val="0"/>
    </w:pPr>
    <w:rPr>
      <w:rFonts w:eastAsia="Calibri"/>
      <w:sz w:val="24"/>
      <w:szCs w:val="24"/>
    </w:rPr>
  </w:style>
  <w:style w:type="paragraph" w:customStyle="1" w:styleId="CharChar">
    <w:name w:val="Char Char Знак"/>
    <w:basedOn w:val="a0"/>
    <w:uiPriority w:val="99"/>
    <w:rsid w:val="00437F94"/>
    <w:pPr>
      <w:spacing w:after="160" w:line="240" w:lineRule="exact"/>
    </w:pPr>
    <w:rPr>
      <w:rFonts w:ascii="Tahoma" w:eastAsia="Calibri" w:hAnsi="Tahoma"/>
      <w:sz w:val="20"/>
      <w:szCs w:val="20"/>
      <w:lang w:val="en-US" w:eastAsia="en-US"/>
    </w:rPr>
  </w:style>
  <w:style w:type="paragraph" w:customStyle="1" w:styleId="P16">
    <w:name w:val="P16"/>
    <w:basedOn w:val="a0"/>
    <w:hidden/>
    <w:uiPriority w:val="99"/>
    <w:rsid w:val="00437F94"/>
    <w:pPr>
      <w:widowControl w:val="0"/>
      <w:autoSpaceDE w:val="0"/>
      <w:autoSpaceDN w:val="0"/>
      <w:adjustRightInd w:val="0"/>
      <w:ind w:firstLine="720"/>
      <w:jc w:val="distribute"/>
    </w:pPr>
    <w:rPr>
      <w:rFonts w:ascii="Arial" w:hAnsi="Arial" w:cs="Tahoma"/>
      <w:sz w:val="20"/>
      <w:szCs w:val="20"/>
    </w:rPr>
  </w:style>
  <w:style w:type="paragraph" w:styleId="af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37F94"/>
    <w:rPr>
      <w:rFonts w:eastAsia="Calibri"/>
      <w:b/>
      <w:bCs/>
      <w:sz w:val="20"/>
      <w:szCs w:val="20"/>
    </w:rPr>
  </w:style>
  <w:style w:type="paragraph" w:customStyle="1" w:styleId="Caaieaao">
    <w:name w:val="Caaiea?ao"/>
    <w:basedOn w:val="30"/>
    <w:uiPriority w:val="99"/>
    <w:rsid w:val="00437F94"/>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fa"/>
    <w:uiPriority w:val="99"/>
    <w:rsid w:val="00437F94"/>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a">
    <w:name w:val="Message Header"/>
    <w:basedOn w:val="a0"/>
    <w:link w:val="afffb"/>
    <w:uiPriority w:val="99"/>
    <w:rsid w:val="0043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b">
    <w:name w:val="Шапка Знак"/>
    <w:basedOn w:val="a1"/>
    <w:link w:val="afffa"/>
    <w:uiPriority w:val="99"/>
    <w:rsid w:val="00437F94"/>
    <w:rPr>
      <w:rFonts w:ascii="Cambria" w:hAnsi="Cambria"/>
      <w:sz w:val="24"/>
      <w:szCs w:val="24"/>
      <w:shd w:val="pct20" w:color="auto" w:fill="auto"/>
    </w:rPr>
  </w:style>
  <w:style w:type="paragraph" w:customStyle="1" w:styleId="1b">
    <w:name w:val="заголовок 1"/>
    <w:basedOn w:val="a0"/>
    <w:next w:val="a0"/>
    <w:uiPriority w:val="99"/>
    <w:rsid w:val="00437F94"/>
    <w:pPr>
      <w:keepNext/>
      <w:tabs>
        <w:tab w:val="left" w:pos="709"/>
      </w:tabs>
      <w:overflowPunct w:val="0"/>
      <w:autoSpaceDE w:val="0"/>
      <w:autoSpaceDN w:val="0"/>
      <w:adjustRightInd w:val="0"/>
      <w:jc w:val="center"/>
      <w:textAlignment w:val="baseline"/>
    </w:pPr>
    <w:rPr>
      <w:rFonts w:eastAsia="Calibri"/>
      <w:b/>
      <w:sz w:val="22"/>
      <w:szCs w:val="20"/>
    </w:rPr>
  </w:style>
  <w:style w:type="paragraph" w:styleId="3a">
    <w:name w:val="toc 3"/>
    <w:basedOn w:val="a0"/>
    <w:next w:val="a0"/>
    <w:autoRedefine/>
    <w:uiPriority w:val="99"/>
    <w:rsid w:val="00437F94"/>
    <w:pPr>
      <w:spacing w:after="100"/>
      <w:ind w:left="480"/>
    </w:pPr>
    <w:rPr>
      <w:rFonts w:eastAsia="Calibri"/>
    </w:rPr>
  </w:style>
  <w:style w:type="paragraph" w:customStyle="1" w:styleId="afffc">
    <w:name w:val="в) Подраздел"/>
    <w:basedOn w:val="20"/>
    <w:next w:val="a0"/>
    <w:link w:val="afffd"/>
    <w:uiPriority w:val="99"/>
    <w:rsid w:val="00437F94"/>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fd">
    <w:name w:val="в) Подраздел Знак"/>
    <w:link w:val="afffc"/>
    <w:uiPriority w:val="99"/>
    <w:locked/>
    <w:rsid w:val="00437F94"/>
    <w:rPr>
      <w:rFonts w:eastAsia="Calibri"/>
      <w:b/>
      <w:color w:val="00519A"/>
      <w:sz w:val="26"/>
    </w:rPr>
  </w:style>
  <w:style w:type="paragraph" w:customStyle="1" w:styleId="afffe">
    <w:name w:val="г) Заголовок"/>
    <w:basedOn w:val="a0"/>
    <w:uiPriority w:val="99"/>
    <w:rsid w:val="00437F94"/>
    <w:pPr>
      <w:keepNext/>
      <w:keepLines/>
      <w:spacing w:line="276" w:lineRule="auto"/>
      <w:ind w:firstLine="709"/>
      <w:contextualSpacing/>
      <w:jc w:val="both"/>
      <w:outlineLvl w:val="2"/>
    </w:pPr>
    <w:rPr>
      <w:rFonts w:eastAsia="Calibri"/>
      <w:b/>
      <w:bCs/>
      <w:color w:val="00519A"/>
    </w:rPr>
  </w:style>
  <w:style w:type="paragraph" w:customStyle="1" w:styleId="affff">
    <w:name w:val="д) Позаголовок"/>
    <w:basedOn w:val="afffe"/>
    <w:next w:val="a0"/>
    <w:uiPriority w:val="99"/>
    <w:rsid w:val="00437F94"/>
    <w:pPr>
      <w:outlineLvl w:val="3"/>
    </w:pPr>
    <w:rPr>
      <w:i/>
      <w:iCs/>
    </w:rPr>
  </w:style>
  <w:style w:type="paragraph" w:customStyle="1" w:styleId="-1">
    <w:name w:val="з) Список - буллиты 1"/>
    <w:basedOn w:val="a0"/>
    <w:link w:val="-10"/>
    <w:autoRedefine/>
    <w:uiPriority w:val="99"/>
    <w:rsid w:val="00437F94"/>
    <w:pPr>
      <w:spacing w:line="276" w:lineRule="auto"/>
      <w:ind w:left="1080" w:hanging="360"/>
      <w:contextualSpacing/>
      <w:jc w:val="both"/>
    </w:pPr>
    <w:rPr>
      <w:rFonts w:eastAsia="Calibri"/>
      <w:sz w:val="20"/>
      <w:szCs w:val="20"/>
    </w:rPr>
  </w:style>
  <w:style w:type="character" w:customStyle="1" w:styleId="-10">
    <w:name w:val="з) Список - буллиты 1 Знак"/>
    <w:link w:val="-1"/>
    <w:uiPriority w:val="99"/>
    <w:locked/>
    <w:rsid w:val="00437F94"/>
    <w:rPr>
      <w:rFonts w:eastAsia="Calibri"/>
    </w:rPr>
  </w:style>
  <w:style w:type="paragraph" w:customStyle="1" w:styleId="-2">
    <w:name w:val="и) Список - буллиты 2"/>
    <w:basedOn w:val="a0"/>
    <w:link w:val="-20"/>
    <w:uiPriority w:val="99"/>
    <w:rsid w:val="00437F94"/>
    <w:pPr>
      <w:spacing w:line="276" w:lineRule="auto"/>
      <w:ind w:left="1440" w:hanging="360"/>
      <w:contextualSpacing/>
      <w:jc w:val="both"/>
    </w:pPr>
    <w:rPr>
      <w:rFonts w:eastAsia="Calibri"/>
      <w:szCs w:val="20"/>
    </w:rPr>
  </w:style>
  <w:style w:type="character" w:customStyle="1" w:styleId="-20">
    <w:name w:val="и) Список - буллиты 2 Знак"/>
    <w:link w:val="-2"/>
    <w:uiPriority w:val="99"/>
    <w:locked/>
    <w:rsid w:val="00437F94"/>
    <w:rPr>
      <w:rFonts w:eastAsia="Calibri"/>
      <w:sz w:val="24"/>
    </w:rPr>
  </w:style>
  <w:style w:type="paragraph" w:customStyle="1" w:styleId="affff0">
    <w:name w:val="к) Ненумерованный заголовок"/>
    <w:basedOn w:val="a0"/>
    <w:next w:val="a0"/>
    <w:link w:val="affff1"/>
    <w:uiPriority w:val="99"/>
    <w:rsid w:val="00437F94"/>
    <w:pPr>
      <w:keepNext/>
      <w:keepLines/>
      <w:spacing w:line="276" w:lineRule="auto"/>
      <w:ind w:firstLine="709"/>
      <w:jc w:val="both"/>
    </w:pPr>
    <w:rPr>
      <w:rFonts w:eastAsia="Calibri"/>
      <w:b/>
      <w:szCs w:val="20"/>
    </w:rPr>
  </w:style>
  <w:style w:type="character" w:customStyle="1" w:styleId="affff1">
    <w:name w:val="к) Ненумерованный заголовок Знак"/>
    <w:link w:val="affff0"/>
    <w:uiPriority w:val="99"/>
    <w:locked/>
    <w:rsid w:val="00437F94"/>
    <w:rPr>
      <w:rFonts w:eastAsia="Calibri"/>
      <w:b/>
      <w:sz w:val="24"/>
    </w:rPr>
  </w:style>
  <w:style w:type="paragraph" w:customStyle="1" w:styleId="2a">
    <w:name w:val="?????? 2"/>
    <w:basedOn w:val="a0"/>
    <w:uiPriority w:val="99"/>
    <w:rsid w:val="00437F94"/>
    <w:pPr>
      <w:widowControl w:val="0"/>
      <w:suppressAutoHyphens/>
      <w:autoSpaceDE w:val="0"/>
      <w:ind w:left="566" w:hanging="283"/>
    </w:pPr>
    <w:rPr>
      <w:rFonts w:eastAsia="Calibri"/>
      <w:kern w:val="1"/>
      <w:lang w:eastAsia="hi-IN" w:bidi="hi-IN"/>
    </w:rPr>
  </w:style>
  <w:style w:type="paragraph" w:customStyle="1" w:styleId="p6">
    <w:name w:val="p6"/>
    <w:basedOn w:val="a0"/>
    <w:rsid w:val="00437F94"/>
    <w:pPr>
      <w:spacing w:before="100" w:beforeAutospacing="1" w:after="100" w:afterAutospacing="1"/>
    </w:pPr>
    <w:rPr>
      <w:rFonts w:eastAsia="Calibri"/>
    </w:rPr>
  </w:style>
  <w:style w:type="paragraph" w:customStyle="1" w:styleId="P2">
    <w:name w:val="P2"/>
    <w:basedOn w:val="a0"/>
    <w:hidden/>
    <w:uiPriority w:val="99"/>
    <w:rsid w:val="00437F94"/>
    <w:pPr>
      <w:adjustRightInd w:val="0"/>
    </w:pPr>
    <w:rPr>
      <w:rFonts w:eastAsia="Calibri"/>
      <w:szCs w:val="20"/>
    </w:rPr>
  </w:style>
  <w:style w:type="character" w:customStyle="1" w:styleId="T6">
    <w:name w:val="T6"/>
    <w:hidden/>
    <w:uiPriority w:val="99"/>
    <w:rsid w:val="00437F94"/>
    <w:rPr>
      <w:b/>
    </w:rPr>
  </w:style>
  <w:style w:type="paragraph" w:customStyle="1" w:styleId="P60">
    <w:name w:val="P6"/>
    <w:basedOn w:val="a0"/>
    <w:hidden/>
    <w:uiPriority w:val="99"/>
    <w:rsid w:val="00437F94"/>
    <w:pPr>
      <w:adjustRightInd w:val="0"/>
    </w:pPr>
    <w:rPr>
      <w:rFonts w:eastAsia="Calibri"/>
      <w:b/>
      <w:szCs w:val="20"/>
    </w:rPr>
  </w:style>
  <w:style w:type="paragraph" w:customStyle="1" w:styleId="P3">
    <w:name w:val="P3"/>
    <w:basedOn w:val="a0"/>
    <w:hidden/>
    <w:uiPriority w:val="99"/>
    <w:rsid w:val="00437F94"/>
    <w:pPr>
      <w:adjustRightInd w:val="0"/>
    </w:pPr>
    <w:rPr>
      <w:rFonts w:eastAsia="Calibri"/>
      <w:b/>
      <w:szCs w:val="20"/>
    </w:rPr>
  </w:style>
  <w:style w:type="paragraph" w:customStyle="1" w:styleId="P5">
    <w:name w:val="P5"/>
    <w:basedOn w:val="Standard"/>
    <w:hidden/>
    <w:uiPriority w:val="99"/>
    <w:rsid w:val="00437F94"/>
    <w:pPr>
      <w:suppressAutoHyphens w:val="0"/>
      <w:adjustRightInd w:val="0"/>
      <w:textAlignment w:val="auto"/>
    </w:pPr>
    <w:rPr>
      <w:kern w:val="0"/>
      <w:szCs w:val="20"/>
      <w:lang w:eastAsia="ru-RU"/>
    </w:rPr>
  </w:style>
  <w:style w:type="paragraph" w:customStyle="1" w:styleId="rtecenter">
    <w:name w:val="rtecenter"/>
    <w:basedOn w:val="a0"/>
    <w:uiPriority w:val="99"/>
    <w:rsid w:val="00437F94"/>
    <w:pPr>
      <w:spacing w:before="100" w:beforeAutospacing="1" w:after="100" w:afterAutospacing="1"/>
    </w:pPr>
    <w:rPr>
      <w:rFonts w:eastAsia="Calibri"/>
    </w:rPr>
  </w:style>
  <w:style w:type="paragraph" w:customStyle="1" w:styleId="HEADERTEXT0">
    <w:name w:val=".HEADERTEXT"/>
    <w:uiPriority w:val="99"/>
    <w:rsid w:val="00437F94"/>
    <w:pPr>
      <w:widowControl w:val="0"/>
      <w:autoSpaceDE w:val="0"/>
      <w:autoSpaceDN w:val="0"/>
      <w:adjustRightInd w:val="0"/>
    </w:pPr>
    <w:rPr>
      <w:rFonts w:eastAsia="Calibri"/>
      <w:color w:val="2B4279"/>
      <w:sz w:val="24"/>
      <w:szCs w:val="24"/>
    </w:rPr>
  </w:style>
  <w:style w:type="paragraph" w:customStyle="1" w:styleId="212">
    <w:name w:val="Основной текст 21"/>
    <w:basedOn w:val="a0"/>
    <w:rsid w:val="00437F94"/>
    <w:pPr>
      <w:suppressAutoHyphens/>
    </w:pPr>
    <w:rPr>
      <w:rFonts w:ascii="Arial" w:eastAsia="Calibri" w:hAnsi="Arial"/>
      <w:b/>
      <w:sz w:val="18"/>
      <w:szCs w:val="20"/>
      <w:lang w:eastAsia="ar-SA"/>
    </w:rPr>
  </w:style>
  <w:style w:type="character" w:customStyle="1" w:styleId="w">
    <w:name w:val="w"/>
    <w:uiPriority w:val="99"/>
    <w:rsid w:val="00437F94"/>
  </w:style>
  <w:style w:type="table" w:customStyle="1" w:styleId="TableNormal1">
    <w:name w:val="Table Normal1"/>
    <w:uiPriority w:val="99"/>
    <w:semiHidden/>
    <w:rsid w:val="00437F9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37F94"/>
    <w:pPr>
      <w:widowControl w:val="0"/>
      <w:spacing w:before="94"/>
      <w:ind w:right="106"/>
      <w:jc w:val="center"/>
    </w:pPr>
    <w:rPr>
      <w:rFonts w:ascii="Calibri" w:hAnsi="Calibri" w:cs="Calibri"/>
      <w:sz w:val="22"/>
      <w:szCs w:val="22"/>
      <w:lang w:val="en-US" w:eastAsia="en-US"/>
    </w:rPr>
  </w:style>
  <w:style w:type="table" w:customStyle="1" w:styleId="2b">
    <w:name w:val="Сетка таблицы2"/>
    <w:uiPriority w:val="99"/>
    <w:rsid w:val="00437F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Не вступил в силу"/>
    <w:basedOn w:val="af1"/>
    <w:rsid w:val="00EE7B7C"/>
    <w:rPr>
      <w:color w:val="008080"/>
      <w:sz w:val="20"/>
      <w:szCs w:val="20"/>
    </w:rPr>
  </w:style>
  <w:style w:type="character" w:customStyle="1" w:styleId="news-date-time1">
    <w:name w:val="news-date-time1"/>
    <w:rsid w:val="00EE7B7C"/>
    <w:rPr>
      <w:color w:val="486DAA"/>
    </w:rPr>
  </w:style>
  <w:style w:type="paragraph" w:styleId="affff3">
    <w:name w:val="Subtitle"/>
    <w:basedOn w:val="a0"/>
    <w:next w:val="a4"/>
    <w:link w:val="affff4"/>
    <w:qFormat/>
    <w:rsid w:val="0076159A"/>
    <w:pPr>
      <w:keepNext/>
      <w:suppressAutoHyphens/>
      <w:spacing w:before="240" w:after="120"/>
      <w:jc w:val="center"/>
    </w:pPr>
    <w:rPr>
      <w:rFonts w:ascii="Arial" w:eastAsia="Arial Unicode MS" w:hAnsi="Arial" w:cs="Mangal"/>
      <w:i/>
      <w:iCs/>
      <w:sz w:val="28"/>
      <w:szCs w:val="28"/>
      <w:lang w:eastAsia="ar-SA"/>
    </w:rPr>
  </w:style>
  <w:style w:type="character" w:customStyle="1" w:styleId="affff4">
    <w:name w:val="Подзаголовок Знак"/>
    <w:basedOn w:val="a1"/>
    <w:link w:val="affff3"/>
    <w:rsid w:val="0076159A"/>
    <w:rPr>
      <w:rFonts w:ascii="Arial" w:eastAsia="Arial Unicode MS" w:hAnsi="Arial" w:cs="Mangal"/>
      <w:i/>
      <w:iCs/>
      <w:sz w:val="28"/>
      <w:szCs w:val="28"/>
      <w:lang w:eastAsia="ar-SA"/>
    </w:rPr>
  </w:style>
  <w:style w:type="paragraph" w:customStyle="1" w:styleId="1c">
    <w:name w:val="Абзац списка1"/>
    <w:basedOn w:val="a0"/>
    <w:rsid w:val="00A92463"/>
    <w:pPr>
      <w:spacing w:after="200" w:line="276" w:lineRule="auto"/>
      <w:ind w:left="720"/>
    </w:pPr>
    <w:rPr>
      <w:rFonts w:ascii="Calibri" w:hAnsi="Calibri"/>
      <w:sz w:val="22"/>
      <w:szCs w:val="22"/>
      <w:lang w:eastAsia="en-US"/>
    </w:rPr>
  </w:style>
  <w:style w:type="paragraph" w:customStyle="1" w:styleId="s15">
    <w:name w:val="s_15"/>
    <w:basedOn w:val="a0"/>
    <w:rsid w:val="00291361"/>
    <w:pPr>
      <w:spacing w:before="100" w:beforeAutospacing="1" w:after="100" w:afterAutospacing="1"/>
    </w:pPr>
  </w:style>
  <w:style w:type="paragraph" w:customStyle="1" w:styleId="p4">
    <w:name w:val="p4"/>
    <w:basedOn w:val="a0"/>
    <w:rsid w:val="003C5636"/>
    <w:pPr>
      <w:spacing w:before="100" w:beforeAutospacing="1" w:after="100" w:afterAutospacing="1"/>
    </w:pPr>
  </w:style>
  <w:style w:type="character" w:customStyle="1" w:styleId="s10">
    <w:name w:val="s1"/>
    <w:basedOn w:val="a1"/>
    <w:rsid w:val="003C5636"/>
  </w:style>
  <w:style w:type="paragraph" w:customStyle="1" w:styleId="p50">
    <w:name w:val="p5"/>
    <w:basedOn w:val="a0"/>
    <w:rsid w:val="003C5636"/>
    <w:pPr>
      <w:spacing w:before="100" w:beforeAutospacing="1" w:after="100" w:afterAutospacing="1"/>
    </w:pPr>
  </w:style>
  <w:style w:type="character" w:customStyle="1" w:styleId="s2">
    <w:name w:val="s2"/>
    <w:basedOn w:val="a1"/>
    <w:rsid w:val="003C5636"/>
  </w:style>
  <w:style w:type="character" w:customStyle="1" w:styleId="s3">
    <w:name w:val="s3"/>
    <w:basedOn w:val="a1"/>
    <w:rsid w:val="003C5636"/>
  </w:style>
  <w:style w:type="paragraph" w:customStyle="1" w:styleId="130">
    <w:name w:val="13"/>
    <w:basedOn w:val="a0"/>
    <w:uiPriority w:val="99"/>
    <w:rsid w:val="003C5636"/>
    <w:rPr>
      <w:sz w:val="28"/>
      <w:szCs w:val="28"/>
    </w:rPr>
  </w:style>
  <w:style w:type="paragraph" w:customStyle="1" w:styleId="affff5">
    <w:name w:val="Информация об изменениях документа"/>
    <w:basedOn w:val="af6"/>
    <w:next w:val="a0"/>
    <w:rsid w:val="003C5636"/>
    <w:pPr>
      <w:widowControl/>
      <w:spacing w:before="75"/>
    </w:pPr>
    <w:rPr>
      <w:rFonts w:cs="Arial"/>
      <w:color w:val="353842"/>
      <w:sz w:val="24"/>
      <w:szCs w:val="24"/>
      <w:shd w:val="clear" w:color="auto" w:fill="F0F0F0"/>
    </w:rPr>
  </w:style>
  <w:style w:type="paragraph" w:styleId="affff6">
    <w:name w:val="TOC Heading"/>
    <w:basedOn w:val="10"/>
    <w:next w:val="a0"/>
    <w:uiPriority w:val="99"/>
    <w:qFormat/>
    <w:rsid w:val="003C563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character" w:customStyle="1" w:styleId="affff7">
    <w:name w:val="Схема документа Знак"/>
    <w:link w:val="affff8"/>
    <w:uiPriority w:val="99"/>
    <w:locked/>
    <w:rsid w:val="003C5636"/>
    <w:rPr>
      <w:rFonts w:ascii="Tahoma" w:hAnsi="Tahoma"/>
      <w:shd w:val="clear" w:color="auto" w:fill="000080"/>
    </w:rPr>
  </w:style>
  <w:style w:type="paragraph" w:styleId="affff8">
    <w:name w:val="Document Map"/>
    <w:basedOn w:val="a0"/>
    <w:link w:val="affff7"/>
    <w:uiPriority w:val="99"/>
    <w:rsid w:val="003C5636"/>
    <w:pPr>
      <w:shd w:val="clear" w:color="auto" w:fill="000080"/>
    </w:pPr>
    <w:rPr>
      <w:rFonts w:ascii="Tahoma" w:hAnsi="Tahoma"/>
      <w:sz w:val="20"/>
      <w:szCs w:val="20"/>
    </w:rPr>
  </w:style>
  <w:style w:type="character" w:customStyle="1" w:styleId="1d">
    <w:name w:val="Схема документа Знак1"/>
    <w:basedOn w:val="a1"/>
    <w:link w:val="affff8"/>
    <w:uiPriority w:val="99"/>
    <w:rsid w:val="003C5636"/>
    <w:rPr>
      <w:rFonts w:ascii="Tahoma" w:hAnsi="Tahoma" w:cs="Tahoma"/>
      <w:sz w:val="16"/>
      <w:szCs w:val="16"/>
    </w:rPr>
  </w:style>
  <w:style w:type="character" w:customStyle="1" w:styleId="DocumentMapChar1">
    <w:name w:val="Document Map Char1"/>
    <w:uiPriority w:val="99"/>
    <w:semiHidden/>
    <w:rsid w:val="003C5636"/>
    <w:rPr>
      <w:rFonts w:ascii="Times New Roman" w:hAnsi="Times New Roman"/>
      <w:sz w:val="2"/>
      <w:lang w:eastAsia="ar-SA" w:bidi="ar-SA"/>
    </w:rPr>
  </w:style>
  <w:style w:type="character" w:customStyle="1" w:styleId="HTML0">
    <w:name w:val="Стандартный HTML Знак"/>
    <w:basedOn w:val="a1"/>
    <w:link w:val="HTML"/>
    <w:uiPriority w:val="99"/>
    <w:rsid w:val="003C5636"/>
    <w:rPr>
      <w:rFonts w:ascii="Courier New" w:hAnsi="Courier New" w:cs="Courier New"/>
    </w:rPr>
  </w:style>
  <w:style w:type="character" w:customStyle="1" w:styleId="num">
    <w:name w:val="num"/>
    <w:uiPriority w:val="99"/>
    <w:rsid w:val="003C5636"/>
  </w:style>
  <w:style w:type="paragraph" w:customStyle="1" w:styleId="ConsPlusDocList">
    <w:name w:val="ConsPlusDocList"/>
    <w:next w:val="a0"/>
    <w:uiPriority w:val="99"/>
    <w:rsid w:val="003C5636"/>
    <w:pPr>
      <w:widowControl w:val="0"/>
      <w:suppressAutoHyphens/>
      <w:autoSpaceDE w:val="0"/>
    </w:pPr>
    <w:rPr>
      <w:rFonts w:ascii="Arial" w:hAnsi="Arial" w:cs="Arial"/>
      <w:kern w:val="2"/>
      <w:lang w:eastAsia="zh-CN"/>
    </w:rPr>
  </w:style>
  <w:style w:type="paragraph" w:customStyle="1" w:styleId="ConsPlusDocList1">
    <w:name w:val="ConsPlusDocList1"/>
    <w:next w:val="a0"/>
    <w:uiPriority w:val="99"/>
    <w:rsid w:val="003C5636"/>
    <w:pPr>
      <w:widowControl w:val="0"/>
      <w:suppressAutoHyphens/>
      <w:autoSpaceDE w:val="0"/>
    </w:pPr>
    <w:rPr>
      <w:rFonts w:ascii="Arial" w:hAnsi="Arial" w:cs="Arial"/>
      <w:kern w:val="1"/>
      <w:lang w:eastAsia="zh-CN"/>
    </w:rPr>
  </w:style>
  <w:style w:type="paragraph" w:customStyle="1" w:styleId="ConsPlusCell1">
    <w:name w:val="ConsPlusCell1"/>
    <w:next w:val="a0"/>
    <w:uiPriority w:val="99"/>
    <w:rsid w:val="003C5636"/>
    <w:pPr>
      <w:widowControl w:val="0"/>
      <w:suppressAutoHyphens/>
      <w:autoSpaceDE w:val="0"/>
    </w:pPr>
    <w:rPr>
      <w:rFonts w:ascii="Arial" w:hAnsi="Arial" w:cs="Arial"/>
      <w:kern w:val="1"/>
      <w:lang w:eastAsia="zh-CN"/>
    </w:rPr>
  </w:style>
  <w:style w:type="paragraph" w:customStyle="1" w:styleId="S">
    <w:name w:val="S_Обычный"/>
    <w:basedOn w:val="a0"/>
    <w:link w:val="S0"/>
    <w:uiPriority w:val="99"/>
    <w:rsid w:val="003C5636"/>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3C5636"/>
    <w:rPr>
      <w:color w:val="000000"/>
      <w:sz w:val="24"/>
      <w:szCs w:val="24"/>
      <w:lang w:eastAsia="ar-SA"/>
    </w:rPr>
  </w:style>
  <w:style w:type="paragraph" w:customStyle="1" w:styleId="101">
    <w:name w:val="Табличный_слева_10"/>
    <w:basedOn w:val="a0"/>
    <w:uiPriority w:val="99"/>
    <w:rsid w:val="003C5636"/>
    <w:rPr>
      <w:sz w:val="20"/>
      <w:szCs w:val="20"/>
    </w:rPr>
  </w:style>
  <w:style w:type="paragraph" w:customStyle="1" w:styleId="102">
    <w:name w:val="Табличный_заголовки_10"/>
    <w:basedOn w:val="a0"/>
    <w:uiPriority w:val="99"/>
    <w:rsid w:val="003C5636"/>
    <w:pPr>
      <w:spacing w:before="120" w:after="60"/>
      <w:ind w:firstLine="567"/>
      <w:jc w:val="center"/>
    </w:pPr>
    <w:rPr>
      <w:b/>
      <w:bCs/>
      <w:sz w:val="20"/>
      <w:szCs w:val="20"/>
    </w:rPr>
  </w:style>
  <w:style w:type="character" w:styleId="affff9">
    <w:name w:val="annotation reference"/>
    <w:uiPriority w:val="99"/>
    <w:rsid w:val="003C5636"/>
    <w:rPr>
      <w:rFonts w:cs="Times New Roman"/>
      <w:sz w:val="16"/>
    </w:rPr>
  </w:style>
  <w:style w:type="paragraph" w:styleId="affffa">
    <w:name w:val="annotation subject"/>
    <w:basedOn w:val="aff1"/>
    <w:next w:val="aff1"/>
    <w:link w:val="affffb"/>
    <w:rsid w:val="003C5636"/>
    <w:pPr>
      <w:suppressAutoHyphens/>
      <w:snapToGrid w:val="0"/>
      <w:ind w:firstLine="0"/>
      <w:jc w:val="left"/>
    </w:pPr>
    <w:rPr>
      <w:rFonts w:ascii="Times New Roman" w:hAnsi="Times New Roman"/>
      <w:b/>
      <w:bCs/>
      <w:sz w:val="20"/>
      <w:szCs w:val="20"/>
      <w:lang w:eastAsia="ar-SA"/>
    </w:rPr>
  </w:style>
  <w:style w:type="character" w:customStyle="1" w:styleId="affffb">
    <w:name w:val="Тема примечания Знак"/>
    <w:basedOn w:val="aff0"/>
    <w:link w:val="affffa"/>
    <w:rsid w:val="003C5636"/>
    <w:rPr>
      <w:b/>
      <w:bCs/>
      <w:lang w:eastAsia="ar-SA"/>
    </w:rPr>
  </w:style>
  <w:style w:type="character" w:styleId="affffc">
    <w:name w:val="footnote reference"/>
    <w:uiPriority w:val="99"/>
    <w:rsid w:val="003C5636"/>
    <w:rPr>
      <w:rFonts w:cs="Times New Roman"/>
      <w:vertAlign w:val="superscript"/>
    </w:rPr>
  </w:style>
  <w:style w:type="paragraph" w:customStyle="1" w:styleId="affffd">
    <w:name w:val="Абзац"/>
    <w:basedOn w:val="a0"/>
    <w:link w:val="affffe"/>
    <w:uiPriority w:val="99"/>
    <w:rsid w:val="003C5636"/>
    <w:pPr>
      <w:spacing w:line="360" w:lineRule="auto"/>
      <w:ind w:firstLine="567"/>
      <w:jc w:val="both"/>
    </w:pPr>
  </w:style>
  <w:style w:type="character" w:customStyle="1" w:styleId="affffe">
    <w:name w:val="Абзац Знак"/>
    <w:link w:val="affffd"/>
    <w:uiPriority w:val="99"/>
    <w:locked/>
    <w:rsid w:val="003C5636"/>
    <w:rPr>
      <w:sz w:val="24"/>
      <w:szCs w:val="24"/>
    </w:rPr>
  </w:style>
  <w:style w:type="paragraph" w:customStyle="1" w:styleId="1e">
    <w:name w:val="Стиль1"/>
    <w:basedOn w:val="a0"/>
    <w:rsid w:val="003C5636"/>
    <w:pPr>
      <w:tabs>
        <w:tab w:val="left" w:pos="720"/>
      </w:tabs>
      <w:spacing w:line="276" w:lineRule="auto"/>
      <w:ind w:left="-57" w:right="-57" w:firstLine="709"/>
      <w:jc w:val="both"/>
    </w:pPr>
    <w:rPr>
      <w:spacing w:val="-10"/>
    </w:rPr>
  </w:style>
  <w:style w:type="character" w:customStyle="1" w:styleId="afffff">
    <w:name w:val="Утратил силу"/>
    <w:uiPriority w:val="99"/>
    <w:rsid w:val="003C5636"/>
    <w:rPr>
      <w:strike/>
      <w:color w:val="666600"/>
    </w:rPr>
  </w:style>
  <w:style w:type="paragraph" w:styleId="42">
    <w:name w:val="toc 4"/>
    <w:basedOn w:val="a0"/>
    <w:next w:val="a0"/>
    <w:autoRedefine/>
    <w:uiPriority w:val="99"/>
    <w:rsid w:val="003C5636"/>
    <w:pPr>
      <w:spacing w:after="100" w:line="259" w:lineRule="auto"/>
      <w:ind w:left="660"/>
    </w:pPr>
    <w:rPr>
      <w:rFonts w:ascii="Calibri" w:hAnsi="Calibri"/>
      <w:sz w:val="22"/>
      <w:szCs w:val="22"/>
    </w:rPr>
  </w:style>
  <w:style w:type="paragraph" w:styleId="51">
    <w:name w:val="toc 5"/>
    <w:basedOn w:val="a0"/>
    <w:next w:val="a0"/>
    <w:autoRedefine/>
    <w:uiPriority w:val="99"/>
    <w:rsid w:val="003C5636"/>
    <w:pPr>
      <w:spacing w:after="100" w:line="259" w:lineRule="auto"/>
      <w:ind w:left="880"/>
    </w:pPr>
    <w:rPr>
      <w:rFonts w:ascii="Calibri" w:hAnsi="Calibri"/>
      <w:sz w:val="22"/>
      <w:szCs w:val="22"/>
    </w:rPr>
  </w:style>
  <w:style w:type="paragraph" w:styleId="61">
    <w:name w:val="toc 6"/>
    <w:basedOn w:val="a0"/>
    <w:next w:val="a0"/>
    <w:autoRedefine/>
    <w:uiPriority w:val="99"/>
    <w:rsid w:val="003C5636"/>
    <w:pPr>
      <w:spacing w:after="100" w:line="259" w:lineRule="auto"/>
      <w:ind w:left="1100"/>
    </w:pPr>
    <w:rPr>
      <w:rFonts w:ascii="Calibri" w:hAnsi="Calibri"/>
      <w:sz w:val="22"/>
      <w:szCs w:val="22"/>
    </w:rPr>
  </w:style>
  <w:style w:type="paragraph" w:styleId="71">
    <w:name w:val="toc 7"/>
    <w:basedOn w:val="a0"/>
    <w:next w:val="a0"/>
    <w:autoRedefine/>
    <w:uiPriority w:val="99"/>
    <w:rsid w:val="003C5636"/>
    <w:pPr>
      <w:spacing w:after="100" w:line="259" w:lineRule="auto"/>
      <w:ind w:left="1320"/>
    </w:pPr>
    <w:rPr>
      <w:rFonts w:ascii="Calibri" w:hAnsi="Calibri"/>
      <w:sz w:val="22"/>
      <w:szCs w:val="22"/>
    </w:rPr>
  </w:style>
  <w:style w:type="paragraph" w:styleId="81">
    <w:name w:val="toc 8"/>
    <w:basedOn w:val="a0"/>
    <w:next w:val="a0"/>
    <w:autoRedefine/>
    <w:uiPriority w:val="99"/>
    <w:rsid w:val="003C5636"/>
    <w:pPr>
      <w:spacing w:after="100" w:line="259" w:lineRule="auto"/>
      <w:ind w:left="1540"/>
    </w:pPr>
    <w:rPr>
      <w:rFonts w:ascii="Calibri" w:hAnsi="Calibri"/>
      <w:sz w:val="22"/>
      <w:szCs w:val="22"/>
    </w:rPr>
  </w:style>
  <w:style w:type="paragraph" w:styleId="91">
    <w:name w:val="toc 9"/>
    <w:basedOn w:val="a0"/>
    <w:next w:val="a0"/>
    <w:autoRedefine/>
    <w:uiPriority w:val="99"/>
    <w:rsid w:val="003C5636"/>
    <w:pPr>
      <w:spacing w:after="100" w:line="259" w:lineRule="auto"/>
      <w:ind w:left="1760"/>
    </w:pPr>
    <w:rPr>
      <w:rFonts w:ascii="Calibri" w:hAnsi="Calibri"/>
      <w:sz w:val="22"/>
      <w:szCs w:val="22"/>
    </w:rPr>
  </w:style>
  <w:style w:type="character" w:styleId="afffff0">
    <w:name w:val="Subtle Emphasis"/>
    <w:uiPriority w:val="19"/>
    <w:qFormat/>
    <w:rsid w:val="003C5636"/>
    <w:rPr>
      <w:i/>
      <w:iCs/>
      <w:color w:val="808080"/>
    </w:rPr>
  </w:style>
  <w:style w:type="paragraph" w:customStyle="1" w:styleId="140">
    <w:name w:val="Загл.14"/>
    <w:basedOn w:val="a0"/>
    <w:rsid w:val="00DA7DA0"/>
    <w:pPr>
      <w:jc w:val="center"/>
    </w:pPr>
    <w:rPr>
      <w:rFonts w:eastAsia="Calibri"/>
      <w:b/>
      <w:sz w:val="28"/>
      <w:szCs w:val="20"/>
    </w:rPr>
  </w:style>
  <w:style w:type="paragraph" w:customStyle="1" w:styleId="western">
    <w:name w:val="western"/>
    <w:basedOn w:val="a0"/>
    <w:rsid w:val="00373892"/>
    <w:pPr>
      <w:spacing w:before="100" w:beforeAutospacing="1"/>
      <w:jc w:val="both"/>
    </w:pPr>
    <w:rPr>
      <w:rFonts w:ascii="Arial" w:hAnsi="Arial" w:cs="Arial"/>
      <w:color w:val="000000"/>
      <w:sz w:val="26"/>
      <w:szCs w:val="26"/>
    </w:rPr>
  </w:style>
  <w:style w:type="character" w:customStyle="1" w:styleId="highlight">
    <w:name w:val="highlight"/>
    <w:rsid w:val="00373892"/>
  </w:style>
  <w:style w:type="character" w:customStyle="1" w:styleId="af3">
    <w:name w:val="Обычный (веб) Знак"/>
    <w:basedOn w:val="a1"/>
    <w:link w:val="af2"/>
    <w:rsid w:val="00373892"/>
    <w:rPr>
      <w:sz w:val="24"/>
      <w:szCs w:val="24"/>
    </w:rPr>
  </w:style>
  <w:style w:type="character" w:customStyle="1" w:styleId="afffff1">
    <w:name w:val="Подпись к таблице_"/>
    <w:link w:val="afffff2"/>
    <w:rsid w:val="00DF3044"/>
    <w:rPr>
      <w:rFonts w:ascii="Courier New" w:hAnsi="Courier New"/>
      <w:shd w:val="clear" w:color="auto" w:fill="FFFFFF"/>
    </w:rPr>
  </w:style>
  <w:style w:type="paragraph" w:customStyle="1" w:styleId="afffff2">
    <w:name w:val="Подпись к таблице"/>
    <w:basedOn w:val="a0"/>
    <w:link w:val="afffff1"/>
    <w:rsid w:val="00DF3044"/>
    <w:pPr>
      <w:shd w:val="clear" w:color="auto" w:fill="FFFFFF"/>
      <w:spacing w:line="463" w:lineRule="exact"/>
      <w:ind w:firstLine="2420"/>
    </w:pPr>
    <w:rPr>
      <w:rFonts w:ascii="Courier New" w:hAnsi="Courier New"/>
      <w:sz w:val="20"/>
      <w:szCs w:val="20"/>
    </w:rPr>
  </w:style>
  <w:style w:type="paragraph" w:customStyle="1" w:styleId="2c">
    <w:name w:val="Без интервала2"/>
    <w:rsid w:val="009E0115"/>
    <w:pPr>
      <w:widowControl w:val="0"/>
      <w:autoSpaceDE w:val="0"/>
      <w:autoSpaceDN w:val="0"/>
      <w:adjustRightInd w:val="0"/>
    </w:pPr>
    <w:rPr>
      <w:rFonts w:ascii="Arial" w:eastAsia="Calibri" w:hAnsi="Arial"/>
      <w:sz w:val="26"/>
      <w:szCs w:val="26"/>
    </w:rPr>
  </w:style>
  <w:style w:type="paragraph" w:customStyle="1" w:styleId="3b">
    <w:name w:val="Без интервала3"/>
    <w:rsid w:val="00DD1D65"/>
    <w:pPr>
      <w:widowControl w:val="0"/>
      <w:autoSpaceDE w:val="0"/>
      <w:autoSpaceDN w:val="0"/>
      <w:adjustRightInd w:val="0"/>
    </w:pPr>
    <w:rPr>
      <w:rFonts w:ascii="Arial" w:eastAsia="Calibri" w:hAnsi="Arial"/>
      <w:sz w:val="26"/>
      <w:szCs w:val="26"/>
    </w:rPr>
  </w:style>
  <w:style w:type="paragraph" w:customStyle="1" w:styleId="fn2r">
    <w:name w:val="fn2r"/>
    <w:basedOn w:val="a0"/>
    <w:rsid w:val="00DD1D65"/>
    <w:pPr>
      <w:spacing w:before="100" w:beforeAutospacing="1" w:after="100" w:afterAutospacing="1"/>
    </w:pPr>
  </w:style>
  <w:style w:type="paragraph" w:customStyle="1" w:styleId="newstitlebig">
    <w:name w:val="news_title_big"/>
    <w:basedOn w:val="a0"/>
    <w:rsid w:val="001569A2"/>
    <w:pPr>
      <w:spacing w:before="100" w:beforeAutospacing="1" w:after="100" w:afterAutospacing="1"/>
    </w:pPr>
  </w:style>
  <w:style w:type="paragraph" w:customStyle="1" w:styleId="default0">
    <w:name w:val="default"/>
    <w:basedOn w:val="a0"/>
    <w:rsid w:val="00144BB6"/>
    <w:pPr>
      <w:spacing w:before="100" w:beforeAutospacing="1" w:after="100" w:afterAutospacing="1"/>
    </w:pPr>
  </w:style>
  <w:style w:type="character" w:customStyle="1" w:styleId="hyperlink">
    <w:name w:val="hyperlink"/>
    <w:basedOn w:val="a1"/>
    <w:rsid w:val="00144BB6"/>
  </w:style>
  <w:style w:type="paragraph" w:customStyle="1" w:styleId="plaintext">
    <w:name w:val="plaintext"/>
    <w:basedOn w:val="a0"/>
    <w:rsid w:val="00144BB6"/>
    <w:pPr>
      <w:spacing w:before="100" w:beforeAutospacing="1" w:after="100" w:afterAutospacing="1"/>
    </w:pPr>
  </w:style>
  <w:style w:type="paragraph" w:customStyle="1" w:styleId="1">
    <w:name w:val="Большой список уровень 1"/>
    <w:basedOn w:val="a0"/>
    <w:next w:val="a0"/>
    <w:qFormat/>
    <w:rsid w:val="00144BB6"/>
    <w:pPr>
      <w:keepNext/>
      <w:numPr>
        <w:numId w:val="1"/>
      </w:numPr>
      <w:spacing w:before="360" w:line="276" w:lineRule="auto"/>
      <w:ind w:right="709"/>
      <w:jc w:val="center"/>
    </w:pPr>
    <w:rPr>
      <w:b/>
      <w:bCs/>
      <w:caps/>
      <w:sz w:val="26"/>
    </w:rPr>
  </w:style>
  <w:style w:type="paragraph" w:customStyle="1" w:styleId="2">
    <w:name w:val="Большой список уровень 2"/>
    <w:basedOn w:val="a0"/>
    <w:qFormat/>
    <w:rsid w:val="00144BB6"/>
    <w:pPr>
      <w:widowControl w:val="0"/>
      <w:numPr>
        <w:ilvl w:val="1"/>
        <w:numId w:val="1"/>
      </w:numPr>
      <w:spacing w:line="276" w:lineRule="auto"/>
      <w:jc w:val="both"/>
    </w:pPr>
    <w:rPr>
      <w:rFonts w:eastAsia="Calibri"/>
      <w:sz w:val="26"/>
      <w:lang w:eastAsia="en-US"/>
    </w:rPr>
  </w:style>
  <w:style w:type="paragraph" w:customStyle="1" w:styleId="3">
    <w:name w:val="Большой список уровень 3"/>
    <w:basedOn w:val="2"/>
    <w:qFormat/>
    <w:rsid w:val="00144BB6"/>
    <w:pPr>
      <w:numPr>
        <w:ilvl w:val="2"/>
      </w:numPr>
      <w:tabs>
        <w:tab w:val="clear" w:pos="1135"/>
        <w:tab w:val="num" w:pos="1276"/>
      </w:tabs>
      <w:ind w:left="0"/>
    </w:pPr>
  </w:style>
  <w:style w:type="paragraph" w:customStyle="1" w:styleId="4">
    <w:name w:val="Большой список уровень 4"/>
    <w:basedOn w:val="3"/>
    <w:qFormat/>
    <w:rsid w:val="00144BB6"/>
    <w:pPr>
      <w:numPr>
        <w:ilvl w:val="3"/>
      </w:numPr>
    </w:pPr>
  </w:style>
  <w:style w:type="numbering" w:customStyle="1" w:styleId="a">
    <w:name w:val="Большой список"/>
    <w:rsid w:val="00144BB6"/>
    <w:pPr>
      <w:numPr>
        <w:numId w:val="1"/>
      </w:numPr>
    </w:pPr>
  </w:style>
  <w:style w:type="paragraph" w:customStyle="1" w:styleId="afffff3">
    <w:name w:val="Текст (справка)"/>
    <w:basedOn w:val="a0"/>
    <w:next w:val="a0"/>
    <w:uiPriority w:val="99"/>
    <w:rsid w:val="00144BB6"/>
    <w:pPr>
      <w:widowControl w:val="0"/>
      <w:autoSpaceDE w:val="0"/>
      <w:autoSpaceDN w:val="0"/>
      <w:adjustRightInd w:val="0"/>
      <w:ind w:left="170" w:right="170"/>
    </w:pPr>
    <w:rPr>
      <w:rFonts w:ascii="Times New Roman CYR" w:hAnsi="Times New Roman CYR" w:cs="Times New Roman CYR"/>
    </w:rPr>
  </w:style>
  <w:style w:type="paragraph" w:customStyle="1" w:styleId="afffff4">
    <w:name w:val="Информация о версии"/>
    <w:basedOn w:val="af6"/>
    <w:next w:val="a0"/>
    <w:uiPriority w:val="99"/>
    <w:rsid w:val="00144BB6"/>
    <w:pPr>
      <w:spacing w:before="75"/>
    </w:pPr>
    <w:rPr>
      <w:rFonts w:ascii="Times New Roman CYR" w:hAnsi="Times New Roman CYR" w:cs="Times New Roman CYR"/>
      <w:color w:val="353842"/>
      <w:sz w:val="24"/>
      <w:szCs w:val="24"/>
    </w:rPr>
  </w:style>
  <w:style w:type="paragraph" w:customStyle="1" w:styleId="afffff5">
    <w:name w:val="Текст информации об изменениях"/>
    <w:basedOn w:val="a0"/>
    <w:next w:val="a0"/>
    <w:uiPriority w:val="99"/>
    <w:rsid w:val="00144BB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6">
    <w:name w:val="Информация об изменениях"/>
    <w:basedOn w:val="afffff5"/>
    <w:next w:val="a0"/>
    <w:uiPriority w:val="99"/>
    <w:rsid w:val="00144BB6"/>
    <w:pPr>
      <w:spacing w:before="180"/>
      <w:ind w:left="360" w:right="360" w:firstLine="0"/>
    </w:pPr>
  </w:style>
  <w:style w:type="paragraph" w:customStyle="1" w:styleId="afffff7">
    <w:name w:val="Подзаголовок для информации об изменениях"/>
    <w:basedOn w:val="afffff5"/>
    <w:next w:val="a0"/>
    <w:uiPriority w:val="99"/>
    <w:rsid w:val="00144BB6"/>
    <w:rPr>
      <w:b/>
      <w:bCs/>
    </w:rPr>
  </w:style>
  <w:style w:type="character" w:customStyle="1" w:styleId="afffff8">
    <w:name w:val="Цветовое выделение для Текст"/>
    <w:uiPriority w:val="99"/>
    <w:rsid w:val="00144BB6"/>
    <w:rPr>
      <w:rFonts w:ascii="Times New Roman CYR" w:hAnsi="Times New Roman CYR" w:cs="Times New Roman CYR"/>
    </w:rPr>
  </w:style>
  <w:style w:type="paragraph" w:customStyle="1" w:styleId="2d">
    <w:name w:val="Абзац списка2"/>
    <w:basedOn w:val="a0"/>
    <w:rsid w:val="004A562E"/>
    <w:pPr>
      <w:ind w:left="720"/>
    </w:pPr>
    <w:rPr>
      <w:rFonts w:eastAsia="Calibri"/>
    </w:rPr>
  </w:style>
  <w:style w:type="paragraph" w:customStyle="1" w:styleId="43">
    <w:name w:val="Без интервала4"/>
    <w:rsid w:val="004A562E"/>
    <w:rPr>
      <w:rFonts w:ascii="Calibri" w:hAnsi="Calibri"/>
      <w:sz w:val="22"/>
      <w:szCs w:val="22"/>
      <w:lang w:eastAsia="en-US"/>
    </w:rPr>
  </w:style>
  <w:style w:type="paragraph" w:customStyle="1" w:styleId="pboth">
    <w:name w:val="pboth"/>
    <w:basedOn w:val="a0"/>
    <w:rsid w:val="004A562E"/>
    <w:pPr>
      <w:spacing w:before="100" w:beforeAutospacing="1" w:after="100" w:afterAutospacing="1"/>
    </w:pPr>
    <w:rPr>
      <w:rFonts w:eastAsia="Calibri"/>
    </w:rPr>
  </w:style>
  <w:style w:type="table" w:customStyle="1" w:styleId="TableNormal">
    <w:name w:val="Table Normal"/>
    <w:uiPriority w:val="2"/>
    <w:semiHidden/>
    <w:unhideWhenUsed/>
    <w:qFormat/>
    <w:rsid w:val="00975B0C"/>
    <w:pPr>
      <w:widowControl w:val="0"/>
      <w:autoSpaceDE w:val="0"/>
      <w:autoSpaceDN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ffff9">
    <w:name w:val="Продолжение ссылки"/>
    <w:basedOn w:val="afd"/>
    <w:uiPriority w:val="99"/>
    <w:rsid w:val="00080F15"/>
    <w:rPr>
      <w:rFonts w:ascii="Times New Roman" w:hAnsi="Times New Roman" w:hint="default"/>
      <w:color w:val="106BBE"/>
      <w:sz w:val="16"/>
      <w:szCs w:val="16"/>
      <w:u w:val="single"/>
    </w:rPr>
  </w:style>
  <w:style w:type="paragraph" w:customStyle="1" w:styleId="consplusnonformat0">
    <w:name w:val="consplusnonformat"/>
    <w:basedOn w:val="a0"/>
    <w:rsid w:val="00DA0267"/>
    <w:pPr>
      <w:spacing w:before="100" w:beforeAutospacing="1" w:after="100" w:afterAutospacing="1"/>
    </w:pPr>
  </w:style>
  <w:style w:type="paragraph" w:customStyle="1" w:styleId="220">
    <w:name w:val="Основной текст 22"/>
    <w:basedOn w:val="a0"/>
    <w:rsid w:val="00DA0267"/>
    <w:pPr>
      <w:ind w:firstLine="708"/>
      <w:jc w:val="both"/>
    </w:pPr>
    <w:rPr>
      <w:szCs w:val="20"/>
    </w:rPr>
  </w:style>
  <w:style w:type="paragraph" w:customStyle="1" w:styleId="afffffa">
    <w:name w:val="Абзац_пост"/>
    <w:basedOn w:val="a0"/>
    <w:rsid w:val="00DA0267"/>
    <w:pPr>
      <w:spacing w:before="120"/>
      <w:ind w:firstLine="720"/>
      <w:jc w:val="both"/>
    </w:pPr>
    <w:rPr>
      <w:sz w:val="26"/>
    </w:rPr>
  </w:style>
  <w:style w:type="character" w:customStyle="1" w:styleId="ConsPlusTitle0">
    <w:name w:val="ConsPlusTitle Знак"/>
    <w:link w:val="ConsPlusTitle"/>
    <w:locked/>
    <w:rsid w:val="00021B9D"/>
    <w:rPr>
      <w:rFonts w:ascii="Arial" w:hAnsi="Arial" w:cs="Arial"/>
      <w:b/>
      <w:bCs/>
    </w:rPr>
  </w:style>
  <w:style w:type="character" w:customStyle="1" w:styleId="1f">
    <w:name w:val="Основной текст Знак1"/>
    <w:uiPriority w:val="99"/>
    <w:locked/>
    <w:rsid w:val="002211FC"/>
    <w:rPr>
      <w:rFonts w:ascii="Times New Roman" w:hAnsi="Times New Roman"/>
      <w:sz w:val="26"/>
      <w:u w:val="none"/>
    </w:rPr>
  </w:style>
  <w:style w:type="character" w:customStyle="1" w:styleId="af0">
    <w:name w:val="Таблицы (моноширинный) Знак"/>
    <w:link w:val="af"/>
    <w:rsid w:val="004B1587"/>
    <w:rPr>
      <w:rFonts w:ascii="Courier New" w:hAnsi="Courier New" w:cs="Courier New"/>
    </w:rPr>
  </w:style>
  <w:style w:type="paragraph" w:customStyle="1" w:styleId="CharChar4">
    <w:name w:val="Char Char4 Знак Знак Знак"/>
    <w:basedOn w:val="a0"/>
    <w:rsid w:val="00B36BC5"/>
    <w:pPr>
      <w:spacing w:after="160" w:line="240" w:lineRule="exact"/>
    </w:pPr>
    <w:rPr>
      <w:rFonts w:ascii="Verdana" w:hAnsi="Verdana"/>
      <w:sz w:val="20"/>
      <w:szCs w:val="20"/>
      <w:lang w:val="en-US" w:eastAsia="en-US"/>
    </w:rPr>
  </w:style>
  <w:style w:type="character" w:customStyle="1" w:styleId="ts21">
    <w:name w:val="ts21"/>
    <w:basedOn w:val="a1"/>
    <w:rsid w:val="00B36BC5"/>
    <w:rPr>
      <w:rFonts w:ascii="Times New Roman" w:hAnsi="Times New Roman" w:cs="Times New Roman"/>
      <w:color w:val="auto"/>
      <w:sz w:val="24"/>
      <w:szCs w:val="24"/>
    </w:rPr>
  </w:style>
  <w:style w:type="paragraph" w:customStyle="1" w:styleId="1f0">
    <w:name w:val="Знак Знак1 Знак"/>
    <w:basedOn w:val="a0"/>
    <w:rsid w:val="00B36BC5"/>
    <w:pPr>
      <w:widowControl w:val="0"/>
      <w:adjustRightInd w:val="0"/>
      <w:spacing w:after="160" w:line="240" w:lineRule="exact"/>
      <w:jc w:val="right"/>
    </w:pPr>
    <w:rPr>
      <w:sz w:val="20"/>
      <w:szCs w:val="20"/>
      <w:lang w:val="en-GB" w:eastAsia="en-US"/>
    </w:rPr>
  </w:style>
  <w:style w:type="paragraph" w:customStyle="1" w:styleId="CharChar2">
    <w:name w:val="Char Char2"/>
    <w:basedOn w:val="a0"/>
    <w:rsid w:val="00B36BC5"/>
    <w:pPr>
      <w:widowControl w:val="0"/>
      <w:adjustRightInd w:val="0"/>
      <w:spacing w:after="160" w:line="240" w:lineRule="exact"/>
      <w:jc w:val="right"/>
    </w:pPr>
    <w:rPr>
      <w:lang w:val="en-GB" w:eastAsia="en-US"/>
    </w:rPr>
  </w:style>
  <w:style w:type="paragraph" w:customStyle="1" w:styleId="62">
    <w:name w:val="Основной текст (6)"/>
    <w:basedOn w:val="a0"/>
    <w:rsid w:val="00B36BC5"/>
    <w:pPr>
      <w:shd w:val="clear" w:color="auto" w:fill="FFFFFF"/>
      <w:spacing w:after="300" w:line="322" w:lineRule="exact"/>
      <w:ind w:hanging="360"/>
      <w:jc w:val="center"/>
    </w:pPr>
    <w:rPr>
      <w:sz w:val="28"/>
      <w:szCs w:val="28"/>
      <w:shd w:val="clear" w:color="auto" w:fill="FFFFFF"/>
    </w:rPr>
  </w:style>
  <w:style w:type="character" w:customStyle="1" w:styleId="72">
    <w:name w:val="Знак Знак7"/>
    <w:locked/>
    <w:rsid w:val="00B36BC5"/>
    <w:rPr>
      <w:rFonts w:ascii="Arial" w:hAnsi="Arial"/>
      <w:b/>
      <w:bCs/>
      <w:color w:val="000080"/>
      <w:sz w:val="24"/>
      <w:szCs w:val="24"/>
      <w:lang w:val="ru-RU" w:eastAsia="ru-RU" w:bidi="ar-SA"/>
    </w:rPr>
  </w:style>
  <w:style w:type="character" w:customStyle="1" w:styleId="63">
    <w:name w:val="Знак Знак6"/>
    <w:basedOn w:val="a1"/>
    <w:locked/>
    <w:rsid w:val="00B36BC5"/>
    <w:rPr>
      <w:sz w:val="24"/>
      <w:szCs w:val="24"/>
      <w:lang w:val="ru-RU" w:eastAsia="ru-RU" w:bidi="ar-SA"/>
    </w:rPr>
  </w:style>
  <w:style w:type="paragraph" w:customStyle="1" w:styleId="HHPrilog">
    <w:name w:val="HHPrilog"/>
    <w:basedOn w:val="a0"/>
    <w:rsid w:val="00B36BC5"/>
    <w:pPr>
      <w:keepNext/>
      <w:keepLines/>
      <w:suppressAutoHyphens/>
      <w:spacing w:before="320" w:after="600" w:line="360" w:lineRule="auto"/>
      <w:jc w:val="center"/>
    </w:pPr>
    <w:rPr>
      <w:rFonts w:ascii="Arial" w:hAnsi="Arial"/>
      <w:kern w:val="16"/>
      <w:lang w:eastAsia="en-US"/>
    </w:rPr>
  </w:style>
  <w:style w:type="paragraph" w:customStyle="1" w:styleId="1f1">
    <w:name w:val="Обычный 1"/>
    <w:basedOn w:val="a0"/>
    <w:rsid w:val="00C90F34"/>
    <w:pPr>
      <w:ind w:left="283" w:right="-113" w:hanging="102"/>
    </w:pPr>
    <w:rPr>
      <w:rFonts w:eastAsia="Calibri"/>
      <w:szCs w:val="20"/>
    </w:rPr>
  </w:style>
  <w:style w:type="paragraph" w:customStyle="1" w:styleId="NoSpacing0">
    <w:name w:val="No Spacing"/>
    <w:rsid w:val="00C90F34"/>
    <w:rPr>
      <w:rFonts w:eastAsia="Calibri"/>
      <w:sz w:val="24"/>
      <w:szCs w:val="24"/>
    </w:rPr>
  </w:style>
  <w:style w:type="paragraph" w:customStyle="1" w:styleId="Web">
    <w:name w:val="Обычный (Web)"/>
    <w:basedOn w:val="a0"/>
    <w:rsid w:val="00C90F34"/>
    <w:pPr>
      <w:spacing w:before="100" w:after="100"/>
    </w:pPr>
    <w:rPr>
      <w:rFonts w:eastAsia="Calibri"/>
      <w:szCs w:val="20"/>
    </w:rPr>
  </w:style>
</w:styles>
</file>

<file path=word/webSettings.xml><?xml version="1.0" encoding="utf-8"?>
<w:webSettings xmlns:r="http://schemas.openxmlformats.org/officeDocument/2006/relationships" xmlns:w="http://schemas.openxmlformats.org/wordprocessingml/2006/main">
  <w:divs>
    <w:div w:id="25177395">
      <w:bodyDiv w:val="1"/>
      <w:marLeft w:val="0"/>
      <w:marRight w:val="0"/>
      <w:marTop w:val="0"/>
      <w:marBottom w:val="0"/>
      <w:divBdr>
        <w:top w:val="none" w:sz="0" w:space="0" w:color="auto"/>
        <w:left w:val="none" w:sz="0" w:space="0" w:color="auto"/>
        <w:bottom w:val="none" w:sz="0" w:space="0" w:color="auto"/>
        <w:right w:val="none" w:sz="0" w:space="0" w:color="auto"/>
      </w:divBdr>
    </w:div>
    <w:div w:id="27798369">
      <w:bodyDiv w:val="1"/>
      <w:marLeft w:val="0"/>
      <w:marRight w:val="0"/>
      <w:marTop w:val="0"/>
      <w:marBottom w:val="0"/>
      <w:divBdr>
        <w:top w:val="none" w:sz="0" w:space="0" w:color="auto"/>
        <w:left w:val="none" w:sz="0" w:space="0" w:color="auto"/>
        <w:bottom w:val="none" w:sz="0" w:space="0" w:color="auto"/>
        <w:right w:val="none" w:sz="0" w:space="0" w:color="auto"/>
      </w:divBdr>
    </w:div>
    <w:div w:id="51009083">
      <w:bodyDiv w:val="1"/>
      <w:marLeft w:val="0"/>
      <w:marRight w:val="0"/>
      <w:marTop w:val="0"/>
      <w:marBottom w:val="0"/>
      <w:divBdr>
        <w:top w:val="none" w:sz="0" w:space="0" w:color="auto"/>
        <w:left w:val="none" w:sz="0" w:space="0" w:color="auto"/>
        <w:bottom w:val="none" w:sz="0" w:space="0" w:color="auto"/>
        <w:right w:val="none" w:sz="0" w:space="0" w:color="auto"/>
      </w:divBdr>
    </w:div>
    <w:div w:id="82066874">
      <w:bodyDiv w:val="1"/>
      <w:marLeft w:val="0"/>
      <w:marRight w:val="0"/>
      <w:marTop w:val="0"/>
      <w:marBottom w:val="0"/>
      <w:divBdr>
        <w:top w:val="none" w:sz="0" w:space="0" w:color="auto"/>
        <w:left w:val="none" w:sz="0" w:space="0" w:color="auto"/>
        <w:bottom w:val="none" w:sz="0" w:space="0" w:color="auto"/>
        <w:right w:val="none" w:sz="0" w:space="0" w:color="auto"/>
      </w:divBdr>
    </w:div>
    <w:div w:id="111632716">
      <w:bodyDiv w:val="1"/>
      <w:marLeft w:val="0"/>
      <w:marRight w:val="0"/>
      <w:marTop w:val="0"/>
      <w:marBottom w:val="0"/>
      <w:divBdr>
        <w:top w:val="none" w:sz="0" w:space="0" w:color="auto"/>
        <w:left w:val="none" w:sz="0" w:space="0" w:color="auto"/>
        <w:bottom w:val="none" w:sz="0" w:space="0" w:color="auto"/>
        <w:right w:val="none" w:sz="0" w:space="0" w:color="auto"/>
      </w:divBdr>
    </w:div>
    <w:div w:id="117913744">
      <w:bodyDiv w:val="1"/>
      <w:marLeft w:val="0"/>
      <w:marRight w:val="0"/>
      <w:marTop w:val="0"/>
      <w:marBottom w:val="0"/>
      <w:divBdr>
        <w:top w:val="none" w:sz="0" w:space="0" w:color="auto"/>
        <w:left w:val="none" w:sz="0" w:space="0" w:color="auto"/>
        <w:bottom w:val="none" w:sz="0" w:space="0" w:color="auto"/>
        <w:right w:val="none" w:sz="0" w:space="0" w:color="auto"/>
      </w:divBdr>
    </w:div>
    <w:div w:id="125121746">
      <w:bodyDiv w:val="1"/>
      <w:marLeft w:val="0"/>
      <w:marRight w:val="0"/>
      <w:marTop w:val="0"/>
      <w:marBottom w:val="0"/>
      <w:divBdr>
        <w:top w:val="none" w:sz="0" w:space="0" w:color="auto"/>
        <w:left w:val="none" w:sz="0" w:space="0" w:color="auto"/>
        <w:bottom w:val="none" w:sz="0" w:space="0" w:color="auto"/>
        <w:right w:val="none" w:sz="0" w:space="0" w:color="auto"/>
      </w:divBdr>
    </w:div>
    <w:div w:id="322318955">
      <w:bodyDiv w:val="1"/>
      <w:marLeft w:val="0"/>
      <w:marRight w:val="0"/>
      <w:marTop w:val="0"/>
      <w:marBottom w:val="0"/>
      <w:divBdr>
        <w:top w:val="none" w:sz="0" w:space="0" w:color="auto"/>
        <w:left w:val="none" w:sz="0" w:space="0" w:color="auto"/>
        <w:bottom w:val="none" w:sz="0" w:space="0" w:color="auto"/>
        <w:right w:val="none" w:sz="0" w:space="0" w:color="auto"/>
      </w:divBdr>
    </w:div>
    <w:div w:id="356855771">
      <w:bodyDiv w:val="1"/>
      <w:marLeft w:val="0"/>
      <w:marRight w:val="0"/>
      <w:marTop w:val="0"/>
      <w:marBottom w:val="0"/>
      <w:divBdr>
        <w:top w:val="none" w:sz="0" w:space="0" w:color="auto"/>
        <w:left w:val="none" w:sz="0" w:space="0" w:color="auto"/>
        <w:bottom w:val="none" w:sz="0" w:space="0" w:color="auto"/>
        <w:right w:val="none" w:sz="0" w:space="0" w:color="auto"/>
      </w:divBdr>
    </w:div>
    <w:div w:id="487213322">
      <w:bodyDiv w:val="1"/>
      <w:marLeft w:val="0"/>
      <w:marRight w:val="0"/>
      <w:marTop w:val="0"/>
      <w:marBottom w:val="0"/>
      <w:divBdr>
        <w:top w:val="none" w:sz="0" w:space="0" w:color="auto"/>
        <w:left w:val="none" w:sz="0" w:space="0" w:color="auto"/>
        <w:bottom w:val="none" w:sz="0" w:space="0" w:color="auto"/>
        <w:right w:val="none" w:sz="0" w:space="0" w:color="auto"/>
      </w:divBdr>
    </w:div>
    <w:div w:id="494299257">
      <w:bodyDiv w:val="1"/>
      <w:marLeft w:val="0"/>
      <w:marRight w:val="0"/>
      <w:marTop w:val="0"/>
      <w:marBottom w:val="0"/>
      <w:divBdr>
        <w:top w:val="none" w:sz="0" w:space="0" w:color="auto"/>
        <w:left w:val="none" w:sz="0" w:space="0" w:color="auto"/>
        <w:bottom w:val="none" w:sz="0" w:space="0" w:color="auto"/>
        <w:right w:val="none" w:sz="0" w:space="0" w:color="auto"/>
      </w:divBdr>
    </w:div>
    <w:div w:id="700664426">
      <w:bodyDiv w:val="1"/>
      <w:marLeft w:val="0"/>
      <w:marRight w:val="0"/>
      <w:marTop w:val="0"/>
      <w:marBottom w:val="0"/>
      <w:divBdr>
        <w:top w:val="none" w:sz="0" w:space="0" w:color="auto"/>
        <w:left w:val="none" w:sz="0" w:space="0" w:color="auto"/>
        <w:bottom w:val="none" w:sz="0" w:space="0" w:color="auto"/>
        <w:right w:val="none" w:sz="0" w:space="0" w:color="auto"/>
      </w:divBdr>
    </w:div>
    <w:div w:id="702947905">
      <w:bodyDiv w:val="1"/>
      <w:marLeft w:val="0"/>
      <w:marRight w:val="0"/>
      <w:marTop w:val="0"/>
      <w:marBottom w:val="0"/>
      <w:divBdr>
        <w:top w:val="none" w:sz="0" w:space="0" w:color="auto"/>
        <w:left w:val="none" w:sz="0" w:space="0" w:color="auto"/>
        <w:bottom w:val="none" w:sz="0" w:space="0" w:color="auto"/>
        <w:right w:val="none" w:sz="0" w:space="0" w:color="auto"/>
      </w:divBdr>
    </w:div>
    <w:div w:id="777795912">
      <w:bodyDiv w:val="1"/>
      <w:marLeft w:val="0"/>
      <w:marRight w:val="0"/>
      <w:marTop w:val="0"/>
      <w:marBottom w:val="0"/>
      <w:divBdr>
        <w:top w:val="none" w:sz="0" w:space="0" w:color="auto"/>
        <w:left w:val="none" w:sz="0" w:space="0" w:color="auto"/>
        <w:bottom w:val="none" w:sz="0" w:space="0" w:color="auto"/>
        <w:right w:val="none" w:sz="0" w:space="0" w:color="auto"/>
      </w:divBdr>
    </w:div>
    <w:div w:id="790250065">
      <w:bodyDiv w:val="1"/>
      <w:marLeft w:val="0"/>
      <w:marRight w:val="0"/>
      <w:marTop w:val="0"/>
      <w:marBottom w:val="0"/>
      <w:divBdr>
        <w:top w:val="none" w:sz="0" w:space="0" w:color="auto"/>
        <w:left w:val="none" w:sz="0" w:space="0" w:color="auto"/>
        <w:bottom w:val="none" w:sz="0" w:space="0" w:color="auto"/>
        <w:right w:val="none" w:sz="0" w:space="0" w:color="auto"/>
      </w:divBdr>
    </w:div>
    <w:div w:id="819158470">
      <w:bodyDiv w:val="1"/>
      <w:marLeft w:val="0"/>
      <w:marRight w:val="0"/>
      <w:marTop w:val="0"/>
      <w:marBottom w:val="0"/>
      <w:divBdr>
        <w:top w:val="none" w:sz="0" w:space="0" w:color="auto"/>
        <w:left w:val="none" w:sz="0" w:space="0" w:color="auto"/>
        <w:bottom w:val="none" w:sz="0" w:space="0" w:color="auto"/>
        <w:right w:val="none" w:sz="0" w:space="0" w:color="auto"/>
      </w:divBdr>
    </w:div>
    <w:div w:id="871839551">
      <w:bodyDiv w:val="1"/>
      <w:marLeft w:val="0"/>
      <w:marRight w:val="0"/>
      <w:marTop w:val="0"/>
      <w:marBottom w:val="0"/>
      <w:divBdr>
        <w:top w:val="none" w:sz="0" w:space="0" w:color="auto"/>
        <w:left w:val="none" w:sz="0" w:space="0" w:color="auto"/>
        <w:bottom w:val="none" w:sz="0" w:space="0" w:color="auto"/>
        <w:right w:val="none" w:sz="0" w:space="0" w:color="auto"/>
      </w:divBdr>
    </w:div>
    <w:div w:id="898052238">
      <w:bodyDiv w:val="1"/>
      <w:marLeft w:val="0"/>
      <w:marRight w:val="0"/>
      <w:marTop w:val="0"/>
      <w:marBottom w:val="0"/>
      <w:divBdr>
        <w:top w:val="none" w:sz="0" w:space="0" w:color="auto"/>
        <w:left w:val="none" w:sz="0" w:space="0" w:color="auto"/>
        <w:bottom w:val="none" w:sz="0" w:space="0" w:color="auto"/>
        <w:right w:val="none" w:sz="0" w:space="0" w:color="auto"/>
      </w:divBdr>
    </w:div>
    <w:div w:id="945843730">
      <w:bodyDiv w:val="1"/>
      <w:marLeft w:val="0"/>
      <w:marRight w:val="0"/>
      <w:marTop w:val="0"/>
      <w:marBottom w:val="0"/>
      <w:divBdr>
        <w:top w:val="none" w:sz="0" w:space="0" w:color="auto"/>
        <w:left w:val="none" w:sz="0" w:space="0" w:color="auto"/>
        <w:bottom w:val="none" w:sz="0" w:space="0" w:color="auto"/>
        <w:right w:val="none" w:sz="0" w:space="0" w:color="auto"/>
      </w:divBdr>
    </w:div>
    <w:div w:id="978847234">
      <w:bodyDiv w:val="1"/>
      <w:marLeft w:val="0"/>
      <w:marRight w:val="0"/>
      <w:marTop w:val="0"/>
      <w:marBottom w:val="0"/>
      <w:divBdr>
        <w:top w:val="none" w:sz="0" w:space="0" w:color="auto"/>
        <w:left w:val="none" w:sz="0" w:space="0" w:color="auto"/>
        <w:bottom w:val="none" w:sz="0" w:space="0" w:color="auto"/>
        <w:right w:val="none" w:sz="0" w:space="0" w:color="auto"/>
      </w:divBdr>
    </w:div>
    <w:div w:id="1057782706">
      <w:bodyDiv w:val="1"/>
      <w:marLeft w:val="0"/>
      <w:marRight w:val="0"/>
      <w:marTop w:val="0"/>
      <w:marBottom w:val="0"/>
      <w:divBdr>
        <w:top w:val="none" w:sz="0" w:space="0" w:color="auto"/>
        <w:left w:val="none" w:sz="0" w:space="0" w:color="auto"/>
        <w:bottom w:val="none" w:sz="0" w:space="0" w:color="auto"/>
        <w:right w:val="none" w:sz="0" w:space="0" w:color="auto"/>
      </w:divBdr>
    </w:div>
    <w:div w:id="1070426216">
      <w:bodyDiv w:val="1"/>
      <w:marLeft w:val="0"/>
      <w:marRight w:val="0"/>
      <w:marTop w:val="0"/>
      <w:marBottom w:val="0"/>
      <w:divBdr>
        <w:top w:val="none" w:sz="0" w:space="0" w:color="auto"/>
        <w:left w:val="none" w:sz="0" w:space="0" w:color="auto"/>
        <w:bottom w:val="none" w:sz="0" w:space="0" w:color="auto"/>
        <w:right w:val="none" w:sz="0" w:space="0" w:color="auto"/>
      </w:divBdr>
    </w:div>
    <w:div w:id="1096174386">
      <w:bodyDiv w:val="1"/>
      <w:marLeft w:val="0"/>
      <w:marRight w:val="0"/>
      <w:marTop w:val="0"/>
      <w:marBottom w:val="0"/>
      <w:divBdr>
        <w:top w:val="none" w:sz="0" w:space="0" w:color="auto"/>
        <w:left w:val="none" w:sz="0" w:space="0" w:color="auto"/>
        <w:bottom w:val="none" w:sz="0" w:space="0" w:color="auto"/>
        <w:right w:val="none" w:sz="0" w:space="0" w:color="auto"/>
      </w:divBdr>
    </w:div>
    <w:div w:id="1098064344">
      <w:bodyDiv w:val="1"/>
      <w:marLeft w:val="0"/>
      <w:marRight w:val="0"/>
      <w:marTop w:val="0"/>
      <w:marBottom w:val="0"/>
      <w:divBdr>
        <w:top w:val="none" w:sz="0" w:space="0" w:color="auto"/>
        <w:left w:val="none" w:sz="0" w:space="0" w:color="auto"/>
        <w:bottom w:val="none" w:sz="0" w:space="0" w:color="auto"/>
        <w:right w:val="none" w:sz="0" w:space="0" w:color="auto"/>
      </w:divBdr>
    </w:div>
    <w:div w:id="1127897354">
      <w:bodyDiv w:val="1"/>
      <w:marLeft w:val="0"/>
      <w:marRight w:val="0"/>
      <w:marTop w:val="0"/>
      <w:marBottom w:val="0"/>
      <w:divBdr>
        <w:top w:val="none" w:sz="0" w:space="0" w:color="auto"/>
        <w:left w:val="none" w:sz="0" w:space="0" w:color="auto"/>
        <w:bottom w:val="none" w:sz="0" w:space="0" w:color="auto"/>
        <w:right w:val="none" w:sz="0" w:space="0" w:color="auto"/>
      </w:divBdr>
    </w:div>
    <w:div w:id="1227375854">
      <w:bodyDiv w:val="1"/>
      <w:marLeft w:val="0"/>
      <w:marRight w:val="0"/>
      <w:marTop w:val="0"/>
      <w:marBottom w:val="0"/>
      <w:divBdr>
        <w:top w:val="none" w:sz="0" w:space="0" w:color="auto"/>
        <w:left w:val="none" w:sz="0" w:space="0" w:color="auto"/>
        <w:bottom w:val="none" w:sz="0" w:space="0" w:color="auto"/>
        <w:right w:val="none" w:sz="0" w:space="0" w:color="auto"/>
      </w:divBdr>
    </w:div>
    <w:div w:id="1247955913">
      <w:bodyDiv w:val="1"/>
      <w:marLeft w:val="0"/>
      <w:marRight w:val="0"/>
      <w:marTop w:val="0"/>
      <w:marBottom w:val="0"/>
      <w:divBdr>
        <w:top w:val="none" w:sz="0" w:space="0" w:color="auto"/>
        <w:left w:val="none" w:sz="0" w:space="0" w:color="auto"/>
        <w:bottom w:val="none" w:sz="0" w:space="0" w:color="auto"/>
        <w:right w:val="none" w:sz="0" w:space="0" w:color="auto"/>
      </w:divBdr>
    </w:div>
    <w:div w:id="1254317418">
      <w:bodyDiv w:val="1"/>
      <w:marLeft w:val="0"/>
      <w:marRight w:val="0"/>
      <w:marTop w:val="0"/>
      <w:marBottom w:val="0"/>
      <w:divBdr>
        <w:top w:val="none" w:sz="0" w:space="0" w:color="auto"/>
        <w:left w:val="none" w:sz="0" w:space="0" w:color="auto"/>
        <w:bottom w:val="none" w:sz="0" w:space="0" w:color="auto"/>
        <w:right w:val="none" w:sz="0" w:space="0" w:color="auto"/>
      </w:divBdr>
    </w:div>
    <w:div w:id="1276401795">
      <w:bodyDiv w:val="1"/>
      <w:marLeft w:val="0"/>
      <w:marRight w:val="0"/>
      <w:marTop w:val="0"/>
      <w:marBottom w:val="0"/>
      <w:divBdr>
        <w:top w:val="none" w:sz="0" w:space="0" w:color="auto"/>
        <w:left w:val="none" w:sz="0" w:space="0" w:color="auto"/>
        <w:bottom w:val="none" w:sz="0" w:space="0" w:color="auto"/>
        <w:right w:val="none" w:sz="0" w:space="0" w:color="auto"/>
      </w:divBdr>
    </w:div>
    <w:div w:id="1331787118">
      <w:bodyDiv w:val="1"/>
      <w:marLeft w:val="0"/>
      <w:marRight w:val="0"/>
      <w:marTop w:val="0"/>
      <w:marBottom w:val="0"/>
      <w:divBdr>
        <w:top w:val="none" w:sz="0" w:space="0" w:color="auto"/>
        <w:left w:val="none" w:sz="0" w:space="0" w:color="auto"/>
        <w:bottom w:val="none" w:sz="0" w:space="0" w:color="auto"/>
        <w:right w:val="none" w:sz="0" w:space="0" w:color="auto"/>
      </w:divBdr>
    </w:div>
    <w:div w:id="1372802766">
      <w:bodyDiv w:val="1"/>
      <w:marLeft w:val="0"/>
      <w:marRight w:val="0"/>
      <w:marTop w:val="0"/>
      <w:marBottom w:val="0"/>
      <w:divBdr>
        <w:top w:val="none" w:sz="0" w:space="0" w:color="auto"/>
        <w:left w:val="none" w:sz="0" w:space="0" w:color="auto"/>
        <w:bottom w:val="none" w:sz="0" w:space="0" w:color="auto"/>
        <w:right w:val="none" w:sz="0" w:space="0" w:color="auto"/>
      </w:divBdr>
    </w:div>
    <w:div w:id="1374039407">
      <w:bodyDiv w:val="1"/>
      <w:marLeft w:val="0"/>
      <w:marRight w:val="0"/>
      <w:marTop w:val="0"/>
      <w:marBottom w:val="0"/>
      <w:divBdr>
        <w:top w:val="none" w:sz="0" w:space="0" w:color="auto"/>
        <w:left w:val="none" w:sz="0" w:space="0" w:color="auto"/>
        <w:bottom w:val="none" w:sz="0" w:space="0" w:color="auto"/>
        <w:right w:val="none" w:sz="0" w:space="0" w:color="auto"/>
      </w:divBdr>
    </w:div>
    <w:div w:id="1476216599">
      <w:bodyDiv w:val="1"/>
      <w:marLeft w:val="0"/>
      <w:marRight w:val="0"/>
      <w:marTop w:val="0"/>
      <w:marBottom w:val="0"/>
      <w:divBdr>
        <w:top w:val="none" w:sz="0" w:space="0" w:color="auto"/>
        <w:left w:val="none" w:sz="0" w:space="0" w:color="auto"/>
        <w:bottom w:val="none" w:sz="0" w:space="0" w:color="auto"/>
        <w:right w:val="none" w:sz="0" w:space="0" w:color="auto"/>
      </w:divBdr>
    </w:div>
    <w:div w:id="1502963560">
      <w:bodyDiv w:val="1"/>
      <w:marLeft w:val="0"/>
      <w:marRight w:val="0"/>
      <w:marTop w:val="0"/>
      <w:marBottom w:val="0"/>
      <w:divBdr>
        <w:top w:val="none" w:sz="0" w:space="0" w:color="auto"/>
        <w:left w:val="none" w:sz="0" w:space="0" w:color="auto"/>
        <w:bottom w:val="none" w:sz="0" w:space="0" w:color="auto"/>
        <w:right w:val="none" w:sz="0" w:space="0" w:color="auto"/>
      </w:divBdr>
    </w:div>
    <w:div w:id="1569609753">
      <w:bodyDiv w:val="1"/>
      <w:marLeft w:val="0"/>
      <w:marRight w:val="0"/>
      <w:marTop w:val="0"/>
      <w:marBottom w:val="0"/>
      <w:divBdr>
        <w:top w:val="none" w:sz="0" w:space="0" w:color="auto"/>
        <w:left w:val="none" w:sz="0" w:space="0" w:color="auto"/>
        <w:bottom w:val="none" w:sz="0" w:space="0" w:color="auto"/>
        <w:right w:val="none" w:sz="0" w:space="0" w:color="auto"/>
      </w:divBdr>
    </w:div>
    <w:div w:id="1610240874">
      <w:bodyDiv w:val="1"/>
      <w:marLeft w:val="0"/>
      <w:marRight w:val="0"/>
      <w:marTop w:val="0"/>
      <w:marBottom w:val="0"/>
      <w:divBdr>
        <w:top w:val="none" w:sz="0" w:space="0" w:color="auto"/>
        <w:left w:val="none" w:sz="0" w:space="0" w:color="auto"/>
        <w:bottom w:val="none" w:sz="0" w:space="0" w:color="auto"/>
        <w:right w:val="none" w:sz="0" w:space="0" w:color="auto"/>
      </w:divBdr>
    </w:div>
    <w:div w:id="1623923392">
      <w:bodyDiv w:val="1"/>
      <w:marLeft w:val="0"/>
      <w:marRight w:val="0"/>
      <w:marTop w:val="0"/>
      <w:marBottom w:val="0"/>
      <w:divBdr>
        <w:top w:val="none" w:sz="0" w:space="0" w:color="auto"/>
        <w:left w:val="none" w:sz="0" w:space="0" w:color="auto"/>
        <w:bottom w:val="none" w:sz="0" w:space="0" w:color="auto"/>
        <w:right w:val="none" w:sz="0" w:space="0" w:color="auto"/>
      </w:divBdr>
    </w:div>
    <w:div w:id="1706755631">
      <w:bodyDiv w:val="1"/>
      <w:marLeft w:val="0"/>
      <w:marRight w:val="0"/>
      <w:marTop w:val="0"/>
      <w:marBottom w:val="0"/>
      <w:divBdr>
        <w:top w:val="none" w:sz="0" w:space="0" w:color="auto"/>
        <w:left w:val="none" w:sz="0" w:space="0" w:color="auto"/>
        <w:bottom w:val="none" w:sz="0" w:space="0" w:color="auto"/>
        <w:right w:val="none" w:sz="0" w:space="0" w:color="auto"/>
      </w:divBdr>
    </w:div>
    <w:div w:id="1785617375">
      <w:bodyDiv w:val="1"/>
      <w:marLeft w:val="0"/>
      <w:marRight w:val="0"/>
      <w:marTop w:val="0"/>
      <w:marBottom w:val="0"/>
      <w:divBdr>
        <w:top w:val="none" w:sz="0" w:space="0" w:color="auto"/>
        <w:left w:val="none" w:sz="0" w:space="0" w:color="auto"/>
        <w:bottom w:val="none" w:sz="0" w:space="0" w:color="auto"/>
        <w:right w:val="none" w:sz="0" w:space="0" w:color="auto"/>
      </w:divBdr>
    </w:div>
    <w:div w:id="1788040525">
      <w:bodyDiv w:val="1"/>
      <w:marLeft w:val="0"/>
      <w:marRight w:val="0"/>
      <w:marTop w:val="0"/>
      <w:marBottom w:val="0"/>
      <w:divBdr>
        <w:top w:val="none" w:sz="0" w:space="0" w:color="auto"/>
        <w:left w:val="none" w:sz="0" w:space="0" w:color="auto"/>
        <w:bottom w:val="none" w:sz="0" w:space="0" w:color="auto"/>
        <w:right w:val="none" w:sz="0" w:space="0" w:color="auto"/>
      </w:divBdr>
    </w:div>
    <w:div w:id="1924409714">
      <w:bodyDiv w:val="1"/>
      <w:marLeft w:val="0"/>
      <w:marRight w:val="0"/>
      <w:marTop w:val="0"/>
      <w:marBottom w:val="0"/>
      <w:divBdr>
        <w:top w:val="none" w:sz="0" w:space="0" w:color="auto"/>
        <w:left w:val="none" w:sz="0" w:space="0" w:color="auto"/>
        <w:bottom w:val="none" w:sz="0" w:space="0" w:color="auto"/>
        <w:right w:val="none" w:sz="0" w:space="0" w:color="auto"/>
      </w:divBdr>
    </w:div>
    <w:div w:id="1987780679">
      <w:bodyDiv w:val="1"/>
      <w:marLeft w:val="0"/>
      <w:marRight w:val="0"/>
      <w:marTop w:val="0"/>
      <w:marBottom w:val="0"/>
      <w:divBdr>
        <w:top w:val="none" w:sz="0" w:space="0" w:color="auto"/>
        <w:left w:val="none" w:sz="0" w:space="0" w:color="auto"/>
        <w:bottom w:val="none" w:sz="0" w:space="0" w:color="auto"/>
        <w:right w:val="none" w:sz="0" w:space="0" w:color="auto"/>
      </w:divBdr>
    </w:div>
    <w:div w:id="2015182182">
      <w:bodyDiv w:val="1"/>
      <w:marLeft w:val="0"/>
      <w:marRight w:val="0"/>
      <w:marTop w:val="0"/>
      <w:marBottom w:val="0"/>
      <w:divBdr>
        <w:top w:val="none" w:sz="0" w:space="0" w:color="auto"/>
        <w:left w:val="none" w:sz="0" w:space="0" w:color="auto"/>
        <w:bottom w:val="none" w:sz="0" w:space="0" w:color="auto"/>
        <w:right w:val="none" w:sz="0" w:space="0" w:color="auto"/>
      </w:divBdr>
    </w:div>
    <w:div w:id="2033452813">
      <w:bodyDiv w:val="1"/>
      <w:marLeft w:val="0"/>
      <w:marRight w:val="0"/>
      <w:marTop w:val="0"/>
      <w:marBottom w:val="0"/>
      <w:divBdr>
        <w:top w:val="none" w:sz="0" w:space="0" w:color="auto"/>
        <w:left w:val="none" w:sz="0" w:space="0" w:color="auto"/>
        <w:bottom w:val="none" w:sz="0" w:space="0" w:color="auto"/>
        <w:right w:val="none" w:sz="0" w:space="0" w:color="auto"/>
      </w:divBdr>
    </w:div>
    <w:div w:id="204532985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kso\AppData\Local\Temp\~NS6368A\&#1055;&#1086;&#1089;&#1090;&#1072;&#1085;&#1086;&#1074;&#1083;&#1077;&#1085;&#1080;&#1077;%20&#1040;&#1076;&#1084;&#1080;&#1085;&#1080;&#1089;&#1090;&#1088;&#1072;&#1094;&#1080;&#1080;%20&#1062;&#1080;&#1074;&#1080;&#1083;&#1100;&#1089;&#1082;&#1086;&#1075;&#1086;%20&#1088;&#1072;&#1081;&#1086;&#1085;&#1072;%20&#1063;&#1091;&#1074;&#1072;&#1096;&#1089;&#1082;&#1086;&#1081;%20&#1056;&#1077;&#1089;%204D33.rtf" TargetMode="Externa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hyperlink" Target="consultantplus://offline/ref=10F365E59D071DB705CF605A3F3B7610E9DA036BB005E76A71C7695933D69EB0C47B11AA4E93DABED12F2AB866BF9EAAEDrAi4E" TargetMode="External"/><Relationship Id="rId21" Type="http://schemas.openxmlformats.org/officeDocument/2006/relationships/image" Target="media/image8.emf"/><Relationship Id="rId34" Type="http://schemas.openxmlformats.org/officeDocument/2006/relationships/hyperlink" Target="garantf1://70308460.1000/" TargetMode="External"/><Relationship Id="rId42" Type="http://schemas.openxmlformats.org/officeDocument/2006/relationships/hyperlink" Target="consultantplus://offline/ref=C174B7C526D06D24CF4D3B84CD7DB13B4FE781D77569D407A7A22F8AC85C6F84D6879634626D66F6CEm0G" TargetMode="External"/><Relationship Id="rId47" Type="http://schemas.openxmlformats.org/officeDocument/2006/relationships/header" Target="header2.xml"/><Relationship Id="rId50" Type="http://schemas.openxmlformats.org/officeDocument/2006/relationships/hyperlink" Target="consultantplus://offline/ref=4D8435A533D1F56129FFDB6DA5A20629095E10FACA5AA994CE477ADDE9786848278E62927C26D4F00DE3F8ME6BJ" TargetMode="External"/><Relationship Id="rId55" Type="http://schemas.openxmlformats.org/officeDocument/2006/relationships/hyperlink" Target="garantf1://17507929.0/" TargetMode="External"/><Relationship Id="rId63" Type="http://schemas.openxmlformats.org/officeDocument/2006/relationships/header" Target="header6.xml"/><Relationship Id="rId68" Type="http://schemas.openxmlformats.org/officeDocument/2006/relationships/hyperlink" Target="garantf1://70308460.10035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hyperlink" Target="file:///C:\Users\kso\AppData\Local\Temp\~NS6368A\&#1055;&#1086;&#1089;&#1090;&#1072;&#1085;&#1086;&#1074;&#1083;&#1077;&#1085;&#1080;&#1077;%20&#1040;&#1076;&#1084;&#1080;&#1085;&#1080;&#1089;&#1090;&#1088;&#1072;&#1094;&#1080;&#1080;%20&#1062;&#1080;&#1074;&#1080;&#1083;&#1100;&#1089;&#1082;&#1086;&#1075;&#1086;%20&#1088;&#1072;&#1081;&#1086;&#1085;&#1072;%20&#1063;&#1091;&#1074;&#1072;&#1096;&#1089;&#1082;&#1086;&#1081;%20&#1056;&#1077;&#1089;%204D33.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so\AppData\Local\Temp\~NS6368A\&#1055;&#1086;&#1089;&#1090;&#1072;&#1085;&#1086;&#1074;&#1083;&#1077;&#1085;&#1080;&#1077;%20&#1040;&#1076;&#1084;&#1080;&#1085;&#1080;&#1089;&#1090;&#1088;&#1072;&#1094;&#1080;&#1080;%20&#1062;&#1080;&#1074;&#1080;&#1083;&#1100;&#1089;&#1082;&#1086;&#1075;&#1086;%20&#1088;&#1072;&#1081;&#1086;&#1085;&#1072;%20&#1063;&#1091;&#1074;&#1072;&#1096;&#1089;&#1082;&#1086;&#1081;%20&#1056;&#1077;&#1089;%204D33.rtf" TargetMode="External"/><Relationship Id="rId24" Type="http://schemas.openxmlformats.org/officeDocument/2006/relationships/image" Target="media/image11.emf"/><Relationship Id="rId32" Type="http://schemas.openxmlformats.org/officeDocument/2006/relationships/hyperlink" Target="file:///C:\Users\kso\AppData\Local\Temp\~NS67823\&#1055;&#1086;&#1089;&#1090;&#1072;&#1085;&#1086;&#1074;&#1083;&#1077;&#1085;&#1080;&#1077;%20&#1040;&#1076;&#1084;&#1080;&#1085;&#1080;&#1089;&#1090;&#1088;&#1072;&#1094;&#1080;&#1080;%20&#1062;&#1080;&#1074;&#1080;&#1083;&#1100;&#1089;&#1082;&#1086;&#1075;&#1086;%20&#1088;&#1072;&#1081;&#1086;&#1085;&#1072;%20&#1063;&#1091;&#1074;&#1072;&#1096;&#1089;&#1082;&#1086;&#1081;%20&#1056;&#1077;&#1089;%20DB2E.rtf" TargetMode="External"/><Relationship Id="rId37" Type="http://schemas.openxmlformats.org/officeDocument/2006/relationships/hyperlink" Target="garantf1://70308460.100350/" TargetMode="External"/><Relationship Id="rId40" Type="http://schemas.openxmlformats.org/officeDocument/2006/relationships/hyperlink" Target="consultantplus://offline/ref=10F365E59D071DB705CF605A3F3B7610E9DA036BB005E26B77CE695933D69EB0C47B11AA4E93DABED12F2AB866BF9EAAEDrAi4E" TargetMode="External"/><Relationship Id="rId45" Type="http://schemas.openxmlformats.org/officeDocument/2006/relationships/hyperlink" Target="consultantplus://offline/ref=C174B7C526D06D24CF4D2589DB11EF3F46E9DCDE7568DE58FDFD74D79F5565D3C9m1G" TargetMode="External"/><Relationship Id="rId53" Type="http://schemas.openxmlformats.org/officeDocument/2006/relationships/hyperlink" Target="garantf1://94365.0/" TargetMode="External"/><Relationship Id="rId58" Type="http://schemas.openxmlformats.org/officeDocument/2006/relationships/hyperlink" Target="garantf1://70308460.1000/" TargetMode="External"/><Relationship Id="rId66" Type="http://schemas.openxmlformats.org/officeDocument/2006/relationships/hyperlink" Target="garantf1://70308460.100330/"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hyperlink" Target="garantf1://70308460.100340/" TargetMode="External"/><Relationship Id="rId49" Type="http://schemas.openxmlformats.org/officeDocument/2006/relationships/header" Target="header4.xml"/><Relationship Id="rId57" Type="http://schemas.openxmlformats.org/officeDocument/2006/relationships/hyperlink" Target="file:///C:\Users\kso\AppData\Local\Temp\~NS6368A\&#1055;&#1086;&#1089;&#1090;&#1072;&#1085;&#1086;&#1074;&#1083;&#1077;&#1085;&#1080;&#1077;%20&#1040;&#1076;&#1084;&#1080;&#1085;&#1080;&#1089;&#1090;&#1088;&#1072;&#1094;&#1080;&#1080;%20&#1062;&#1080;&#1074;&#1080;&#1083;&#1100;&#1089;&#1082;&#1086;&#1075;&#1086;%20&#1088;&#1072;&#1081;&#1086;&#1085;&#1072;%20&#1063;&#1091;&#1074;&#1072;&#1096;&#1089;&#1082;&#1086;&#1081;%20&#1056;&#1077;&#1089;.rtf" TargetMode="External"/><Relationship Id="rId61" Type="http://schemas.openxmlformats.org/officeDocument/2006/relationships/hyperlink" Target="garantf1://70308460.100350/" TargetMode="External"/><Relationship Id="rId10" Type="http://schemas.openxmlformats.org/officeDocument/2006/relationships/hyperlink" Target="file:///C:\Users\kso\AppData\Local\Temp\~NS6368A\&#1055;&#1086;&#1089;&#1090;&#1072;&#1085;&#1086;&#1074;&#1083;&#1077;&#1085;&#1080;&#1077;%20&#1040;&#1076;&#1084;&#1080;&#1085;&#1080;&#1089;&#1090;&#1088;&#1072;&#1094;&#1080;&#1080;%20&#1062;&#1080;&#1074;&#1080;&#1083;&#1100;&#1089;&#1082;&#1086;&#1075;&#1086;%20&#1088;&#1072;&#1081;&#1086;&#1085;&#1072;%20&#1063;&#1091;&#1074;&#1072;&#1096;&#1089;&#1082;&#1086;&#1081;%20&#1056;&#1077;&#1089;%204D33.rtf" TargetMode="External"/><Relationship Id="rId19" Type="http://schemas.openxmlformats.org/officeDocument/2006/relationships/image" Target="media/image6.emf"/><Relationship Id="rId31" Type="http://schemas.openxmlformats.org/officeDocument/2006/relationships/header" Target="header1.xml"/><Relationship Id="rId44" Type="http://schemas.openxmlformats.org/officeDocument/2006/relationships/hyperlink" Target="consultantplus://offline/ref=C174B7C526D06D24CF4D3B84CD7DB13B4FE685D07363D407A7A22F8AC8C5mCG" TargetMode="External"/><Relationship Id="rId52" Type="http://schemas.openxmlformats.org/officeDocument/2006/relationships/hyperlink" Target="garantf1://94365.1000/" TargetMode="External"/><Relationship Id="rId60" Type="http://schemas.openxmlformats.org/officeDocument/2006/relationships/hyperlink" Target="garantf1://70308460.100340/" TargetMode="External"/><Relationship Id="rId65" Type="http://schemas.openxmlformats.org/officeDocument/2006/relationships/hyperlink" Target="garantf1://70308460.1000/" TargetMode="External"/><Relationship Id="rId4" Type="http://schemas.openxmlformats.org/officeDocument/2006/relationships/settings" Target="settings.xml"/><Relationship Id="rId9" Type="http://schemas.openxmlformats.org/officeDocument/2006/relationships/hyperlink" Target="garantf1://12012604.0/" TargetMode="Externa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hyperlink" Target="file:///C:\Users\kso\AppData\Local\Temp\~NS6368A\&#1055;&#1086;&#1089;&#1090;&#1072;&#1085;&#1086;&#1074;&#1083;&#1077;&#1085;&#1080;&#1077;%20&#1040;&#1076;&#1084;&#1080;&#1085;&#1080;&#1089;&#1090;&#1088;&#1072;&#1094;&#1080;&#1080;%20&#1062;&#1080;&#1074;&#1080;&#1083;&#1100;&#1089;&#1082;&#1086;&#1075;&#1086;%20&#1088;&#1072;&#1081;&#1086;&#1085;&#1072;%20&#1063;&#1091;&#1074;&#1072;&#1096;&#1089;&#1082;&#1086;&#1081;%20&#1056;&#1077;&#1089;%204D33.rtf" TargetMode="External"/><Relationship Id="rId35" Type="http://schemas.openxmlformats.org/officeDocument/2006/relationships/hyperlink" Target="garantf1://70308460.100330/" TargetMode="External"/><Relationship Id="rId43" Type="http://schemas.openxmlformats.org/officeDocument/2006/relationships/hyperlink" Target="consultantplus://offline/ref=C174B7C526D06D24CF4D2589DB11EF3F46E9DCDE7466D752FFFD74D79F5565D3C9m1G" TargetMode="External"/><Relationship Id="rId48" Type="http://schemas.openxmlformats.org/officeDocument/2006/relationships/header" Target="header3.xml"/><Relationship Id="rId56" Type="http://schemas.openxmlformats.org/officeDocument/2006/relationships/hyperlink" Target="garantf1://17524302.1000/" TargetMode="External"/><Relationship Id="rId64" Type="http://schemas.openxmlformats.org/officeDocument/2006/relationships/header" Target="header7.xml"/><Relationship Id="rId69" Type="http://schemas.openxmlformats.org/officeDocument/2006/relationships/fontTable" Target="fontTable.xml"/><Relationship Id="rId8" Type="http://schemas.openxmlformats.org/officeDocument/2006/relationships/hyperlink" Target="file:///C:\Users\kso\AppData\Local\Temp\~NS6368A\&#1055;&#1086;&#1089;&#1090;&#1072;&#1085;&#1086;&#1074;&#1083;&#1077;&#1085;&#1080;&#1077;%20&#1040;&#1076;&#1084;&#1080;&#1085;&#1080;&#1089;&#1090;&#1088;&#1072;&#1094;&#1080;&#1080;%20&#1062;&#1080;&#1074;&#1080;&#1083;&#1100;&#1089;&#1082;&#1086;&#1075;&#1086;%20&#1088;&#1072;&#1081;&#1086;&#1085;&#1072;%20&#1063;&#1091;&#1074;&#1072;&#1096;&#1089;&#1082;&#1086;&#1081;%20&#1056;&#1077;&#1089;%204D33.rtf" TargetMode="External"/><Relationship Id="rId51" Type="http://schemas.openxmlformats.org/officeDocument/2006/relationships/hyperlink" Target="file:///C:\Users\kso\AppData\Local\Temp\~NS67823\&#1055;&#1086;&#1089;&#1090;&#1072;&#1085;&#1086;&#1074;&#1083;&#1077;&#1085;&#1080;&#1077;%20&#1040;&#1076;&#1084;&#1080;&#1085;&#1080;&#1089;&#1090;&#1088;&#1072;&#1094;&#1080;&#1080;%20&#1062;&#1080;&#1074;&#1080;&#1083;&#1100;&#1089;&#1082;&#1086;&#1075;&#1086;%20&#1088;&#1072;&#1081;&#1086;&#1085;&#1072;%20&#1063;&#1091;&#1074;&#1072;&#1096;&#1089;&#1082;&#1086;&#1081;%20&#1056;&#1077;&#1089;%20DB2E.rtf" TargetMode="External"/><Relationship Id="rId3" Type="http://schemas.openxmlformats.org/officeDocument/2006/relationships/styles" Target="styles.xml"/><Relationship Id="rId12" Type="http://schemas.openxmlformats.org/officeDocument/2006/relationships/hyperlink" Target="garantf1://55071780.0/" TargetMode="Externa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hyperlink" Target="file:///C:\Users\kso\AppData\Local\Temp\~NS67823\&#1055;&#1086;&#1089;&#1090;&#1072;&#1085;&#1086;&#1074;&#1083;&#1077;&#1085;&#1080;&#1077;%20&#1040;&#1076;&#1084;&#1080;&#1085;&#1080;&#1089;&#1090;&#1088;&#1072;&#1094;&#1080;&#1080;%20&#1062;&#1080;&#1074;&#1080;&#1083;&#1100;&#1089;&#1082;&#1086;&#1075;&#1086;%20&#1088;&#1072;&#1081;&#1086;&#1085;&#1072;%20&#1063;&#1091;&#1074;&#1072;&#1096;&#1089;&#1082;&#1086;&#1081;%20&#1056;&#1077;&#1089;%20DB2E.rtf" TargetMode="External"/><Relationship Id="rId38" Type="http://schemas.openxmlformats.org/officeDocument/2006/relationships/hyperlink" Target="consultantplus://offline/ref=10F365E59D071DB705CF7E5729572814E2D15964B203EF382E9B6F0E6C8698E5963B4FF31ED791B2D03136B967rAi9E" TargetMode="External"/><Relationship Id="rId46" Type="http://schemas.openxmlformats.org/officeDocument/2006/relationships/hyperlink" Target="consultantplus://offline/ref=C174B7C526D06D24CF4D3B84CD7DB13B4FE786DB7162D407A7A22F8AC8C5mCG" TargetMode="External"/><Relationship Id="rId59" Type="http://schemas.openxmlformats.org/officeDocument/2006/relationships/hyperlink" Target="garantf1://70308460.100330/" TargetMode="External"/><Relationship Id="rId67" Type="http://schemas.openxmlformats.org/officeDocument/2006/relationships/hyperlink" Target="garantf1://70308460.100340/" TargetMode="External"/><Relationship Id="rId20" Type="http://schemas.openxmlformats.org/officeDocument/2006/relationships/image" Target="media/image7.emf"/><Relationship Id="rId41" Type="http://schemas.openxmlformats.org/officeDocument/2006/relationships/hyperlink" Target="consultantplus://offline/ref=C174B7C526D06D24CF4D2589DB11EF3F46E9DCDE7369D752FBFD74D79F5565D3C9m1G" TargetMode="External"/><Relationship Id="rId54" Type="http://schemas.openxmlformats.org/officeDocument/2006/relationships/hyperlink" Target="garantf1://17507929.0/" TargetMode="External"/><Relationship Id="rId62" Type="http://schemas.openxmlformats.org/officeDocument/2006/relationships/header" Target="header5.xm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14A90-F184-4CF1-BAC2-13BC305B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26676</Words>
  <Characters>152058</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Таушкасинский  вестник</vt:lpstr>
    </vt:vector>
  </TitlesOfParts>
  <Company>Администрация Таушкасинского СП</Company>
  <LinksUpToDate>false</LinksUpToDate>
  <CharactersWithSpaces>178378</CharactersWithSpaces>
  <SharedDoc>false</SharedDoc>
  <HLinks>
    <vt:vector size="108" baseType="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4325464</vt:i4>
      </vt:variant>
      <vt:variant>
        <vt:i4>45</vt:i4>
      </vt:variant>
      <vt:variant>
        <vt:i4>0</vt:i4>
      </vt:variant>
      <vt:variant>
        <vt:i4>5</vt:i4>
      </vt:variant>
      <vt:variant>
        <vt:lpwstr>consultantplus://offline/ref=64A7BA6C636538626872DB38EFA939EF3A10D75C5743CD23B6800769FF69FEM</vt:lpwstr>
      </vt:variant>
      <vt:variant>
        <vt:lpwstr/>
      </vt:variant>
      <vt:variant>
        <vt:i4>7602233</vt:i4>
      </vt:variant>
      <vt:variant>
        <vt:i4>42</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39</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36</vt:i4>
      </vt:variant>
      <vt:variant>
        <vt:i4>0</vt:i4>
      </vt:variant>
      <vt:variant>
        <vt:i4>5</vt:i4>
      </vt:variant>
      <vt:variant>
        <vt:lpwstr>consultantplus://offline/ref=64A7BA6C636538626872DB38EFA939EF3A11D45B5149CD23B6800769FF69FEM</vt:lpwstr>
      </vt:variant>
      <vt:variant>
        <vt:lpwstr/>
      </vt:variant>
      <vt:variant>
        <vt:i4>7602233</vt:i4>
      </vt:variant>
      <vt:variant>
        <vt:i4>33</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30</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27</vt:i4>
      </vt:variant>
      <vt:variant>
        <vt:i4>0</vt:i4>
      </vt:variant>
      <vt:variant>
        <vt:i4>5</vt:i4>
      </vt:variant>
      <vt:variant>
        <vt:lpwstr>consultantplus://offline/ref=64A7BA6C636538626872DB38EFA939EF3A10D55A5049CD23B6800769FF69FEM</vt:lpwstr>
      </vt:variant>
      <vt:variant>
        <vt:lpwstr/>
      </vt:variant>
      <vt:variant>
        <vt:i4>2752528</vt:i4>
      </vt:variant>
      <vt:variant>
        <vt:i4>24</vt:i4>
      </vt:variant>
      <vt:variant>
        <vt:i4>0</vt:i4>
      </vt:variant>
      <vt:variant>
        <vt:i4>5</vt:i4>
      </vt:variant>
      <vt:variant>
        <vt:lpwstr/>
      </vt:variant>
      <vt:variant>
        <vt:lpwstr>sub_1000</vt:lpwstr>
      </vt:variant>
      <vt:variant>
        <vt:i4>4587534</vt:i4>
      </vt:variant>
      <vt:variant>
        <vt:i4>21</vt:i4>
      </vt:variant>
      <vt:variant>
        <vt:i4>0</vt:i4>
      </vt:variant>
      <vt:variant>
        <vt:i4>5</vt:i4>
      </vt:variant>
      <vt:variant>
        <vt:lpwstr>garantf1://12052272.1402/</vt:lpwstr>
      </vt:variant>
      <vt:variant>
        <vt:lpwstr/>
      </vt:variant>
      <vt:variant>
        <vt:i4>4521998</vt:i4>
      </vt:variant>
      <vt:variant>
        <vt:i4>18</vt:i4>
      </vt:variant>
      <vt:variant>
        <vt:i4>0</vt:i4>
      </vt:variant>
      <vt:variant>
        <vt:i4>5</vt:i4>
      </vt:variant>
      <vt:variant>
        <vt:lpwstr>garantf1://12052272.1401/</vt:lpwstr>
      </vt:variant>
      <vt:variant>
        <vt:lpwstr/>
      </vt:variant>
      <vt:variant>
        <vt:i4>7602238</vt:i4>
      </vt:variant>
      <vt:variant>
        <vt:i4>15</vt:i4>
      </vt:variant>
      <vt:variant>
        <vt:i4>0</vt:i4>
      </vt:variant>
      <vt:variant>
        <vt:i4>5</vt:i4>
      </vt:variant>
      <vt:variant>
        <vt:lpwstr>garantf1://12052272.14/</vt:lpwstr>
      </vt:variant>
      <vt:variant>
        <vt:lpwstr/>
      </vt:variant>
      <vt:variant>
        <vt:i4>6160396</vt:i4>
      </vt:variant>
      <vt:variant>
        <vt:i4>12</vt:i4>
      </vt:variant>
      <vt:variant>
        <vt:i4>0</vt:i4>
      </vt:variant>
      <vt:variant>
        <vt:i4>5</vt:i4>
      </vt:variant>
      <vt:variant>
        <vt:lpwstr>garantf1://12052272.112/</vt:lpwstr>
      </vt:variant>
      <vt:variant>
        <vt:lpwstr/>
      </vt:variant>
      <vt:variant>
        <vt:i4>2752529</vt:i4>
      </vt:variant>
      <vt:variant>
        <vt:i4>9</vt:i4>
      </vt:variant>
      <vt:variant>
        <vt:i4>0</vt:i4>
      </vt:variant>
      <vt:variant>
        <vt:i4>5</vt:i4>
      </vt:variant>
      <vt:variant>
        <vt:lpwstr/>
      </vt:variant>
      <vt:variant>
        <vt:lpwstr>sub_1111</vt:lpwstr>
      </vt:variant>
      <vt:variant>
        <vt:i4>2752528</vt:i4>
      </vt:variant>
      <vt:variant>
        <vt:i4>6</vt:i4>
      </vt:variant>
      <vt:variant>
        <vt:i4>0</vt:i4>
      </vt:variant>
      <vt:variant>
        <vt:i4>5</vt:i4>
      </vt:variant>
      <vt:variant>
        <vt:lpwstr/>
      </vt:variant>
      <vt:variant>
        <vt:lpwstr>sub_1000</vt:lpwstr>
      </vt:variant>
      <vt:variant>
        <vt:i4>7274559</vt:i4>
      </vt:variant>
      <vt:variant>
        <vt:i4>3</vt:i4>
      </vt:variant>
      <vt:variant>
        <vt:i4>0</vt:i4>
      </vt:variant>
      <vt:variant>
        <vt:i4>5</vt:i4>
      </vt:variant>
      <vt:variant>
        <vt:lpwstr>garantf1://12052272.0/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Таушкасинский  вестник</dc:title>
  <dc:subject/>
  <dc:creator>Специалист</dc:creator>
  <cp:keywords/>
  <dc:description/>
  <cp:lastModifiedBy>Специалист</cp:lastModifiedBy>
  <cp:revision>4</cp:revision>
  <cp:lastPrinted>2021-03-12T07:07:00Z</cp:lastPrinted>
  <dcterms:created xsi:type="dcterms:W3CDTF">2021-04-14T12:48:00Z</dcterms:created>
  <dcterms:modified xsi:type="dcterms:W3CDTF">2021-04-15T06:23:00Z</dcterms:modified>
</cp:coreProperties>
</file>