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42435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42435B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4D7D4E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27529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1C5D6B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1C5D6B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1C5D6B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703162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4D7D4E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27529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феврал</w:t>
            </w:r>
            <w:r w:rsidR="001C5D6B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1C5D6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1C5D6B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0316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424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703162" w:rsidRPr="00DA2EAB" w:rsidRDefault="00703162" w:rsidP="0070316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EAB">
        <w:rPr>
          <w:rFonts w:ascii="Times New Roman" w:hAnsi="Times New Roman" w:cs="Times New Roman"/>
          <w:b/>
          <w:i w:val="0"/>
          <w:sz w:val="24"/>
          <w:szCs w:val="24"/>
        </w:rPr>
        <w:t xml:space="preserve">О проведении публичных слушаний по проекту внесения  изменений </w:t>
      </w:r>
      <w:r w:rsidRPr="00DA2EA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в Правила землепользования и застройки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Таушкасинского</w:t>
      </w:r>
      <w:r w:rsidRPr="00DA2EA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сельского поселения Цивильского района Чувашской Республики</w:t>
      </w:r>
    </w:p>
    <w:p w:rsidR="00703162" w:rsidRPr="00DA2EAB" w:rsidRDefault="00703162" w:rsidP="00703162">
      <w:pPr>
        <w:jc w:val="both"/>
      </w:pPr>
    </w:p>
    <w:p w:rsidR="00703162" w:rsidRPr="00DA2EAB" w:rsidRDefault="00703162" w:rsidP="00703162">
      <w:pPr>
        <w:jc w:val="both"/>
      </w:pPr>
      <w:r w:rsidRPr="00DA2EAB">
        <w:t xml:space="preserve">          В соответствии со статьями 12,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>
        <w:t>Таушкасинского</w:t>
      </w:r>
      <w:r w:rsidRPr="00DA2EAB">
        <w:t xml:space="preserve"> сельского поселения</w:t>
      </w:r>
      <w:r>
        <w:t>,</w:t>
      </w:r>
      <w:r w:rsidRPr="00DA2EAB">
        <w:t xml:space="preserve"> администрация </w:t>
      </w:r>
      <w:r>
        <w:t>Таушкасинского</w:t>
      </w:r>
      <w:r w:rsidRPr="00DA2EAB">
        <w:t xml:space="preserve"> сельского поселения</w:t>
      </w:r>
      <w:r>
        <w:t xml:space="preserve"> Цивильского района Чувашской Республики</w:t>
      </w:r>
    </w:p>
    <w:p w:rsidR="00703162" w:rsidRPr="00DA2EAB" w:rsidRDefault="00703162" w:rsidP="00703162">
      <w:pPr>
        <w:jc w:val="both"/>
      </w:pPr>
    </w:p>
    <w:p w:rsidR="00703162" w:rsidRPr="00DA2EAB" w:rsidRDefault="00703162" w:rsidP="00703162">
      <w:pPr>
        <w:jc w:val="both"/>
      </w:pPr>
      <w:r w:rsidRPr="00DA2EAB">
        <w:t xml:space="preserve">                                                      ПОСТАНОВЛЯЕТ:</w:t>
      </w:r>
    </w:p>
    <w:p w:rsidR="00703162" w:rsidRPr="00DA2EAB" w:rsidRDefault="00703162" w:rsidP="00703162">
      <w:pPr>
        <w:jc w:val="both"/>
      </w:pPr>
    </w:p>
    <w:p w:rsidR="00703162" w:rsidRPr="00DA2EAB" w:rsidRDefault="00703162" w:rsidP="0070316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A2EAB">
        <w:rPr>
          <w:rFonts w:ascii="Times New Roman" w:hAnsi="Times New Roman" w:cs="Times New Roman"/>
          <w:i w:val="0"/>
          <w:sz w:val="24"/>
          <w:szCs w:val="24"/>
        </w:rPr>
        <w:t>1.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A2EAB">
        <w:rPr>
          <w:rFonts w:ascii="Times New Roman" w:hAnsi="Times New Roman" w:cs="Times New Roman"/>
          <w:i w:val="0"/>
          <w:sz w:val="24"/>
          <w:szCs w:val="24"/>
        </w:rPr>
        <w:t>Назначить проведение публичных слушаний по проекту решения  «</w:t>
      </w:r>
      <w:r w:rsidRPr="00DA2EA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Таушкасинского</w:t>
      </w:r>
      <w:r w:rsidRPr="00DA2EA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 Цивильского района Чувашской Республики</w:t>
      </w:r>
      <w:r w:rsidRPr="00DA2EAB">
        <w:rPr>
          <w:rFonts w:ascii="Times New Roman" w:hAnsi="Times New Roman" w:cs="Times New Roman"/>
          <w:i w:val="0"/>
          <w:sz w:val="24"/>
          <w:szCs w:val="24"/>
        </w:rPr>
        <w:t xml:space="preserve">»  в здании </w:t>
      </w:r>
      <w:r>
        <w:rPr>
          <w:rFonts w:ascii="Times New Roman" w:hAnsi="Times New Roman" w:cs="Times New Roman"/>
          <w:i w:val="0"/>
          <w:sz w:val="24"/>
          <w:szCs w:val="24"/>
        </w:rPr>
        <w:t>Таушкасинского</w:t>
      </w:r>
      <w:r w:rsidRPr="00DA2EAB">
        <w:rPr>
          <w:rFonts w:ascii="Times New Roman" w:hAnsi="Times New Roman" w:cs="Times New Roman"/>
          <w:i w:val="0"/>
          <w:sz w:val="24"/>
          <w:szCs w:val="24"/>
        </w:rPr>
        <w:t xml:space="preserve">  сельского Дома культуры   на   </w:t>
      </w:r>
      <w:r>
        <w:rPr>
          <w:rFonts w:ascii="Times New Roman" w:hAnsi="Times New Roman" w:cs="Times New Roman"/>
          <w:i w:val="0"/>
          <w:sz w:val="24"/>
          <w:szCs w:val="24"/>
        </w:rPr>
        <w:t>01 апреля 2022</w:t>
      </w:r>
      <w:r w:rsidRPr="00DA2EAB">
        <w:rPr>
          <w:rFonts w:ascii="Times New Roman" w:hAnsi="Times New Roman" w:cs="Times New Roman"/>
          <w:i w:val="0"/>
          <w:sz w:val="24"/>
          <w:szCs w:val="24"/>
        </w:rPr>
        <w:t xml:space="preserve"> года    на 17:</w:t>
      </w:r>
      <w:r>
        <w:rPr>
          <w:rFonts w:ascii="Times New Roman" w:hAnsi="Times New Roman" w:cs="Times New Roman"/>
          <w:i w:val="0"/>
          <w:sz w:val="24"/>
          <w:szCs w:val="24"/>
        </w:rPr>
        <w:t>15</w:t>
      </w:r>
      <w:r w:rsidRPr="00DA2EAB">
        <w:rPr>
          <w:rFonts w:ascii="Times New Roman" w:hAnsi="Times New Roman" w:cs="Times New Roman"/>
          <w:i w:val="0"/>
          <w:sz w:val="24"/>
          <w:szCs w:val="24"/>
        </w:rPr>
        <w:t xml:space="preserve"> часов. </w:t>
      </w:r>
    </w:p>
    <w:p w:rsidR="00703162" w:rsidRPr="00DA2EAB" w:rsidRDefault="00703162" w:rsidP="00703162">
      <w:pPr>
        <w:jc w:val="both"/>
      </w:pPr>
      <w:r w:rsidRPr="00DA2EAB">
        <w:t>2.</w:t>
      </w:r>
      <w:r>
        <w:t xml:space="preserve"> </w:t>
      </w:r>
      <w:r w:rsidRPr="00DA2EAB">
        <w:t xml:space="preserve">Администрации </w:t>
      </w:r>
      <w:r>
        <w:t>Таушкасинского</w:t>
      </w:r>
      <w:r w:rsidRPr="00DA2EAB">
        <w:t xml:space="preserve"> сельского поселения подготовить проведение публичных слушаний по проекту решения «</w:t>
      </w:r>
      <w:r w:rsidRPr="00DA2EAB">
        <w:rPr>
          <w:color w:val="000000"/>
        </w:rPr>
        <w:t xml:space="preserve">О внесении изменений в Правила землепользования и застройки </w:t>
      </w:r>
      <w:r>
        <w:rPr>
          <w:color w:val="000000"/>
        </w:rPr>
        <w:t>Таушкасинского</w:t>
      </w:r>
      <w:r w:rsidRPr="00DA2EAB">
        <w:rPr>
          <w:color w:val="000000"/>
        </w:rPr>
        <w:t xml:space="preserve"> сельского поселения Цивильского района Чувашской Республики</w:t>
      </w:r>
      <w:r w:rsidRPr="00DA2EAB">
        <w:t xml:space="preserve">». </w:t>
      </w:r>
    </w:p>
    <w:p w:rsidR="00703162" w:rsidRPr="00DA2EAB" w:rsidRDefault="00703162" w:rsidP="00703162">
      <w:pPr>
        <w:jc w:val="both"/>
      </w:pPr>
      <w:r w:rsidRPr="00DA2EAB">
        <w:t>3. Опубликовать в периодическом печатном издании «</w:t>
      </w:r>
      <w:r>
        <w:t>Таушкасинский</w:t>
      </w:r>
      <w:r w:rsidRPr="00DA2EAB">
        <w:t xml:space="preserve"> вестник» настоящее постановление, проект решения «</w:t>
      </w:r>
      <w:r w:rsidRPr="00DA2EAB">
        <w:rPr>
          <w:color w:val="000000"/>
        </w:rPr>
        <w:t xml:space="preserve">О внесении изменений в Правила землепользования и застройки </w:t>
      </w:r>
      <w:r>
        <w:rPr>
          <w:color w:val="000000"/>
        </w:rPr>
        <w:t>Таушкасинского</w:t>
      </w:r>
      <w:r w:rsidRPr="00DA2EAB">
        <w:rPr>
          <w:color w:val="000000"/>
        </w:rPr>
        <w:t xml:space="preserve"> сельского поселения Цивильского района Чувашской Республики</w:t>
      </w:r>
      <w:r w:rsidRPr="00DA2EAB">
        <w:t xml:space="preserve">», порядок ознакомления с информацией о проекте, порядок внесения предложений, а также иную информацию в соответствии с требованиями закона (Приложение к постановлению). </w:t>
      </w:r>
    </w:p>
    <w:p w:rsidR="0093641B" w:rsidRDefault="0093641B" w:rsidP="00085A8E">
      <w:pPr>
        <w:ind w:right="2266"/>
        <w:jc w:val="both"/>
        <w:rPr>
          <w:b/>
        </w:rPr>
      </w:pPr>
    </w:p>
    <w:p w:rsidR="00703162" w:rsidRDefault="00703162" w:rsidP="00085A8E">
      <w:pPr>
        <w:ind w:right="2266"/>
        <w:jc w:val="both"/>
        <w:rPr>
          <w:b/>
        </w:rPr>
      </w:pPr>
    </w:p>
    <w:p w:rsidR="00703162" w:rsidRDefault="00703162" w:rsidP="00085A8E">
      <w:pPr>
        <w:ind w:right="2266"/>
        <w:jc w:val="both"/>
        <w:rPr>
          <w:b/>
        </w:rPr>
      </w:pPr>
    </w:p>
    <w:p w:rsidR="00703162" w:rsidRDefault="00703162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0C4827" w:rsidRDefault="000C4827" w:rsidP="008A1B7E">
      <w:pPr>
        <w:pStyle w:val="ConsPlusNormal"/>
      </w:pPr>
    </w:p>
    <w:p w:rsidR="000C4827" w:rsidRDefault="000C4827" w:rsidP="008A1B7E">
      <w:pPr>
        <w:pStyle w:val="ConsPlusNormal"/>
      </w:pPr>
    </w:p>
    <w:p w:rsidR="00703162" w:rsidRDefault="00703162" w:rsidP="008A1B7E">
      <w:pPr>
        <w:pStyle w:val="ConsPlusNormal"/>
      </w:pPr>
    </w:p>
    <w:p w:rsidR="00703162" w:rsidRDefault="00703162" w:rsidP="008A1B7E">
      <w:pPr>
        <w:pStyle w:val="ConsPlusNormal"/>
      </w:pPr>
    </w:p>
    <w:p w:rsidR="00703162" w:rsidRPr="00DA2EAB" w:rsidRDefault="00703162" w:rsidP="00703162">
      <w:pPr>
        <w:ind w:left="720"/>
      </w:pPr>
      <w:r>
        <w:lastRenderedPageBreak/>
        <w:t xml:space="preserve">                                                                                        </w:t>
      </w:r>
      <w:r w:rsidRPr="00DA2EAB">
        <w:t xml:space="preserve">Приложение </w:t>
      </w:r>
    </w:p>
    <w:p w:rsidR="00703162" w:rsidRPr="00DA2EAB" w:rsidRDefault="00703162" w:rsidP="00703162">
      <w:pPr>
        <w:ind w:left="720"/>
      </w:pPr>
      <w:r w:rsidRPr="00DA2EAB">
        <w:t xml:space="preserve">                                                                                 к постановлению главы </w:t>
      </w:r>
    </w:p>
    <w:p w:rsidR="00703162" w:rsidRPr="00DA2EAB" w:rsidRDefault="00703162" w:rsidP="00703162">
      <w:pPr>
        <w:ind w:left="720"/>
      </w:pPr>
      <w:r w:rsidRPr="00DA2EAB">
        <w:t xml:space="preserve">                                                                                 </w:t>
      </w:r>
      <w:r>
        <w:t>Таушкасинского</w:t>
      </w:r>
      <w:r w:rsidRPr="00DA2EAB">
        <w:t xml:space="preserve"> сельского</w:t>
      </w:r>
    </w:p>
    <w:p w:rsidR="00703162" w:rsidRPr="00DA2EAB" w:rsidRDefault="00703162" w:rsidP="00703162">
      <w:pPr>
        <w:ind w:left="720"/>
      </w:pPr>
      <w:r w:rsidRPr="00DA2EAB">
        <w:t xml:space="preserve">                                                                                 поселения Цивильского района </w:t>
      </w:r>
    </w:p>
    <w:p w:rsidR="00703162" w:rsidRPr="00DA2EAB" w:rsidRDefault="00703162" w:rsidP="00703162">
      <w:pPr>
        <w:ind w:left="720"/>
      </w:pPr>
      <w:r w:rsidRPr="00DA2EAB">
        <w:t xml:space="preserve">                                                                                 от  </w:t>
      </w:r>
      <w:r>
        <w:t xml:space="preserve">01.02.2022 </w:t>
      </w:r>
      <w:r w:rsidRPr="00DA2EAB">
        <w:t xml:space="preserve">г. № </w:t>
      </w:r>
      <w:r>
        <w:t>09</w:t>
      </w:r>
    </w:p>
    <w:p w:rsidR="00703162" w:rsidRDefault="00703162" w:rsidP="00703162">
      <w:pPr>
        <w:ind w:left="720"/>
      </w:pPr>
      <w:r>
        <w:t xml:space="preserve">                               </w:t>
      </w:r>
    </w:p>
    <w:p w:rsidR="00703162" w:rsidRPr="008C0C16" w:rsidRDefault="00703162" w:rsidP="00703162">
      <w:pPr>
        <w:ind w:left="720"/>
        <w:rPr>
          <w:b/>
        </w:rPr>
      </w:pPr>
      <w:r>
        <w:rPr>
          <w:b/>
        </w:rPr>
        <w:t xml:space="preserve">                               </w:t>
      </w:r>
    </w:p>
    <w:p w:rsidR="00703162" w:rsidRPr="008C0C16" w:rsidRDefault="00703162" w:rsidP="00703162">
      <w:pPr>
        <w:shd w:val="clear" w:color="auto" w:fill="FFFFFF" w:themeFill="background1"/>
        <w:ind w:left="720"/>
        <w:jc w:val="center"/>
        <w:rPr>
          <w:b/>
        </w:rPr>
      </w:pPr>
    </w:p>
    <w:p w:rsidR="00703162" w:rsidRPr="00AA134A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AA134A">
        <w:rPr>
          <w:color w:val="000000"/>
        </w:rPr>
        <w:t xml:space="preserve">Информационные </w:t>
      </w:r>
      <w:r w:rsidRPr="00AA134A">
        <w:t>материалы по теме публичных слушаний подлежат представлению:</w:t>
      </w:r>
    </w:p>
    <w:p w:rsidR="00703162" w:rsidRPr="00AA134A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AA134A">
        <w:t xml:space="preserve">на экспозиции по адресу: </w:t>
      </w:r>
      <w:r w:rsidRPr="00AA134A">
        <w:rPr>
          <w:shd w:val="clear" w:color="auto" w:fill="F3F0E9"/>
        </w:rPr>
        <w:t xml:space="preserve">Чувашская Республика, Цивильский район, д. </w:t>
      </w:r>
      <w:r w:rsidR="00B11CAC">
        <w:rPr>
          <w:shd w:val="clear" w:color="auto" w:fill="F3F0E9"/>
        </w:rPr>
        <w:t>Таушкасы</w:t>
      </w:r>
      <w:r>
        <w:rPr>
          <w:shd w:val="clear" w:color="auto" w:fill="F3F0E9"/>
        </w:rPr>
        <w:t xml:space="preserve"> </w:t>
      </w:r>
      <w:r w:rsidRPr="00AA134A">
        <w:rPr>
          <w:shd w:val="clear" w:color="auto" w:fill="F3F0E9"/>
        </w:rPr>
        <w:t xml:space="preserve">, ул. </w:t>
      </w:r>
      <w:r w:rsidR="00B11CAC">
        <w:rPr>
          <w:shd w:val="clear" w:color="auto" w:fill="F3F0E9"/>
        </w:rPr>
        <w:t>Школьная,</w:t>
      </w:r>
      <w:r w:rsidRPr="00AA134A">
        <w:rPr>
          <w:shd w:val="clear" w:color="auto" w:fill="F3F0E9"/>
        </w:rPr>
        <w:t xml:space="preserve"> д</w:t>
      </w:r>
      <w:r w:rsidR="00B11CAC">
        <w:rPr>
          <w:shd w:val="clear" w:color="auto" w:fill="F3F0E9"/>
        </w:rPr>
        <w:t>ом 6.</w:t>
      </w:r>
    </w:p>
    <w:p w:rsidR="00703162" w:rsidRPr="00AA134A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AA134A">
        <w:t xml:space="preserve">на официальном сайте </w:t>
      </w:r>
      <w:r>
        <w:t>Таушкасинского</w:t>
      </w:r>
      <w:r w:rsidRPr="00AA134A">
        <w:t xml:space="preserve"> сельского поселения Цивильского района (</w:t>
      </w:r>
      <w:r w:rsidR="00B11CAC" w:rsidRPr="00B11CAC">
        <w:rPr>
          <w:shd w:val="clear" w:color="auto" w:fill="F3F0E9"/>
        </w:rPr>
        <w:t>http://gov.cap.ru/Default.aspx?gov_id=475</w:t>
      </w:r>
      <w:r w:rsidRPr="00AA134A">
        <w:t>) в разделе «Публичные слушания».</w:t>
      </w:r>
    </w:p>
    <w:p w:rsidR="00703162" w:rsidRPr="00AA134A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AA134A">
        <w:t xml:space="preserve">Экспозиция должна быть открыта в рабочие дни с 9.00 до 17.00 в период с </w:t>
      </w:r>
      <w:r w:rsidR="00B11CAC">
        <w:t>01.02.2022</w:t>
      </w:r>
      <w:r w:rsidRPr="00AA134A">
        <w:t xml:space="preserve"> г. по </w:t>
      </w:r>
      <w:r w:rsidR="00B11CAC">
        <w:t>01.04.2022</w:t>
      </w:r>
      <w:r w:rsidRPr="00AA134A">
        <w:t xml:space="preserve"> года. </w:t>
      </w:r>
    </w:p>
    <w:p w:rsidR="00703162" w:rsidRPr="00AA134A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hd w:val="clear" w:color="auto" w:fill="F5F5F5"/>
        </w:rPr>
      </w:pPr>
      <w:r w:rsidRPr="00AA134A">
        <w:rPr>
          <w:color w:val="000000"/>
          <w:shd w:val="clear" w:color="auto" w:fill="F5F5F5"/>
        </w:rPr>
        <w:t>Проведение консультаций о</w:t>
      </w:r>
      <w:r w:rsidR="00B11CAC">
        <w:rPr>
          <w:color w:val="000000"/>
          <w:shd w:val="clear" w:color="auto" w:fill="F5F5F5"/>
        </w:rPr>
        <w:t>существляется</w:t>
      </w:r>
      <w:r w:rsidRPr="00AA134A">
        <w:rPr>
          <w:color w:val="000000"/>
          <w:shd w:val="clear" w:color="auto" w:fill="F5F5F5"/>
        </w:rPr>
        <w:t xml:space="preserve"> в </w:t>
      </w:r>
      <w:r w:rsidR="00B11CAC">
        <w:rPr>
          <w:color w:val="000000"/>
          <w:shd w:val="clear" w:color="auto" w:fill="F5F5F5"/>
        </w:rPr>
        <w:t>рабочие дни с 9</w:t>
      </w:r>
      <w:r w:rsidRPr="00AA134A">
        <w:rPr>
          <w:color w:val="000000"/>
          <w:shd w:val="clear" w:color="auto" w:fill="F5F5F5"/>
        </w:rPr>
        <w:t>:00 часов до 17:00 часов</w:t>
      </w:r>
      <w:r w:rsidRPr="00AA134A">
        <w:t>.</w:t>
      </w:r>
    </w:p>
    <w:p w:rsidR="00703162" w:rsidRPr="00AA134A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AA134A">
        <w:rPr>
          <w:color w:val="000000"/>
        </w:rPr>
        <w:t xml:space="preserve">Публичные слушания состоятся </w:t>
      </w:r>
      <w:r w:rsidR="00B11CAC">
        <w:rPr>
          <w:color w:val="000000"/>
        </w:rPr>
        <w:t>01 апреля 2022</w:t>
      </w:r>
      <w:r w:rsidRPr="00AA134A">
        <w:rPr>
          <w:color w:val="000000"/>
        </w:rPr>
        <w:t xml:space="preserve">г. в 17:15 в </w:t>
      </w:r>
      <w:r w:rsidRPr="00AA134A">
        <w:t xml:space="preserve">здании </w:t>
      </w:r>
      <w:r>
        <w:t>Таушкасинского</w:t>
      </w:r>
      <w:r w:rsidRPr="00AA134A">
        <w:t xml:space="preserve"> сельского Дома культуры</w:t>
      </w:r>
      <w:r w:rsidRPr="00AA134A">
        <w:rPr>
          <w:color w:val="000000"/>
        </w:rPr>
        <w:t xml:space="preserve"> по адресу: </w:t>
      </w:r>
      <w:r w:rsidRPr="00AA134A">
        <w:rPr>
          <w:shd w:val="clear" w:color="auto" w:fill="F3F0E9"/>
        </w:rPr>
        <w:t xml:space="preserve">Чувашская Республика, Цивильский район, </w:t>
      </w:r>
      <w:r w:rsidR="00B11CAC" w:rsidRPr="00AA134A">
        <w:rPr>
          <w:shd w:val="clear" w:color="auto" w:fill="F3F0E9"/>
        </w:rPr>
        <w:t xml:space="preserve">д. </w:t>
      </w:r>
      <w:r w:rsidR="00B11CAC">
        <w:rPr>
          <w:shd w:val="clear" w:color="auto" w:fill="F3F0E9"/>
        </w:rPr>
        <w:t xml:space="preserve">Таушкасы </w:t>
      </w:r>
      <w:r w:rsidR="00B11CAC" w:rsidRPr="00AA134A">
        <w:rPr>
          <w:shd w:val="clear" w:color="auto" w:fill="F3F0E9"/>
        </w:rPr>
        <w:t xml:space="preserve">, ул. </w:t>
      </w:r>
      <w:r w:rsidR="00B11CAC">
        <w:rPr>
          <w:shd w:val="clear" w:color="auto" w:fill="F3F0E9"/>
        </w:rPr>
        <w:t>Школьная,</w:t>
      </w:r>
      <w:r w:rsidR="00B11CAC" w:rsidRPr="00AA134A">
        <w:rPr>
          <w:shd w:val="clear" w:color="auto" w:fill="F3F0E9"/>
        </w:rPr>
        <w:t xml:space="preserve"> д</w:t>
      </w:r>
      <w:r w:rsidR="00B11CAC">
        <w:rPr>
          <w:shd w:val="clear" w:color="auto" w:fill="F3F0E9"/>
        </w:rPr>
        <w:t>ом 6.</w:t>
      </w:r>
    </w:p>
    <w:p w:rsidR="00703162" w:rsidRPr="00703162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AA134A">
        <w:rPr>
          <w:color w:val="000000"/>
        </w:rPr>
        <w:t>Время начала регистрации участников — 16:45.</w:t>
      </w:r>
    </w:p>
    <w:p w:rsidR="00703162" w:rsidRPr="00703162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:rsidR="00703162" w:rsidRPr="00703162" w:rsidRDefault="00703162" w:rsidP="0070316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:rsidR="00703162" w:rsidRPr="00360E9B" w:rsidRDefault="00703162" w:rsidP="00703162">
      <w:pPr>
        <w:shd w:val="clear" w:color="auto" w:fill="FFFFFF" w:themeFill="background1"/>
        <w:ind w:firstLine="567"/>
        <w:jc w:val="both"/>
      </w:pPr>
      <w:r w:rsidRPr="00360E9B">
        <w:t>Предложения по проекту решения «</w:t>
      </w:r>
      <w:r w:rsidRPr="00360E9B">
        <w:rPr>
          <w:color w:val="000000"/>
        </w:rPr>
        <w:t xml:space="preserve">О внесении изменений в Правила землепользования и застройки </w:t>
      </w:r>
      <w:r>
        <w:rPr>
          <w:color w:val="000000"/>
        </w:rPr>
        <w:t>Таушкасинского</w:t>
      </w:r>
      <w:r w:rsidRPr="00360E9B">
        <w:rPr>
          <w:color w:val="000000"/>
        </w:rPr>
        <w:t xml:space="preserve"> сельского поселения Цивильского района Чувашской Республики</w:t>
      </w:r>
      <w:r w:rsidRPr="00360E9B">
        <w:t xml:space="preserve">» принимаются в администрации </w:t>
      </w:r>
      <w:r>
        <w:t>Таушкасинского</w:t>
      </w:r>
      <w:r w:rsidRPr="00360E9B">
        <w:t xml:space="preserve"> сельского поселения по адресу: 42991</w:t>
      </w:r>
      <w:r w:rsidR="00B11CAC">
        <w:t xml:space="preserve">0, Чувашская Республика, Цивильский район, </w:t>
      </w:r>
      <w:r w:rsidR="00B11CAC" w:rsidRPr="00AA134A">
        <w:rPr>
          <w:shd w:val="clear" w:color="auto" w:fill="F3F0E9"/>
        </w:rPr>
        <w:t xml:space="preserve">д. </w:t>
      </w:r>
      <w:r w:rsidR="00B11CAC">
        <w:rPr>
          <w:shd w:val="clear" w:color="auto" w:fill="F3F0E9"/>
        </w:rPr>
        <w:t xml:space="preserve">Таушкасы </w:t>
      </w:r>
      <w:r w:rsidR="00B11CAC" w:rsidRPr="00AA134A">
        <w:rPr>
          <w:shd w:val="clear" w:color="auto" w:fill="F3F0E9"/>
        </w:rPr>
        <w:t xml:space="preserve">, ул. </w:t>
      </w:r>
      <w:r w:rsidR="00B11CAC">
        <w:rPr>
          <w:shd w:val="clear" w:color="auto" w:fill="F3F0E9"/>
        </w:rPr>
        <w:t>Школьная,</w:t>
      </w:r>
      <w:r w:rsidR="00B11CAC" w:rsidRPr="00AA134A">
        <w:rPr>
          <w:shd w:val="clear" w:color="auto" w:fill="F3F0E9"/>
        </w:rPr>
        <w:t xml:space="preserve"> д</w:t>
      </w:r>
      <w:r w:rsidR="00B11CAC">
        <w:rPr>
          <w:shd w:val="clear" w:color="auto" w:fill="F3F0E9"/>
        </w:rPr>
        <w:t>ом 6.</w:t>
      </w:r>
    </w:p>
    <w:p w:rsidR="00703162" w:rsidRPr="00360E9B" w:rsidRDefault="00703162" w:rsidP="00703162">
      <w:pPr>
        <w:shd w:val="clear" w:color="auto" w:fill="FFFFFF" w:themeFill="background1"/>
        <w:ind w:firstLine="567"/>
        <w:jc w:val="both"/>
      </w:pPr>
      <w:r w:rsidRPr="00360E9B">
        <w:t xml:space="preserve"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</w:t>
      </w:r>
      <w:r>
        <w:t>Таушкасинского</w:t>
      </w:r>
      <w:r w:rsidRPr="00360E9B">
        <w:t xml:space="preserve"> сельского поселения, или по телефону 6</w:t>
      </w:r>
      <w:r w:rsidR="00B11CAC">
        <w:t>4</w:t>
      </w:r>
      <w:r w:rsidRPr="00360E9B">
        <w:t>-</w:t>
      </w:r>
      <w:r w:rsidR="00B11CAC">
        <w:t>9</w:t>
      </w:r>
      <w:r w:rsidRPr="00360E9B">
        <w:t xml:space="preserve">-25. </w:t>
      </w:r>
    </w:p>
    <w:p w:rsidR="00703162" w:rsidRPr="00360E9B" w:rsidRDefault="00703162" w:rsidP="00703162">
      <w:pPr>
        <w:shd w:val="clear" w:color="auto" w:fill="FFFFFF" w:themeFill="background1"/>
        <w:ind w:firstLine="567"/>
        <w:jc w:val="both"/>
      </w:pPr>
      <w:r w:rsidRPr="00360E9B"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703162" w:rsidRDefault="00703162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3225B7" w:rsidRDefault="003225B7" w:rsidP="003225B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3225B7" w:rsidRDefault="003225B7" w:rsidP="003225B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Таушкасинского сельского поселения</w:t>
      </w:r>
    </w:p>
    <w:p w:rsidR="003225B7" w:rsidRDefault="003225B7" w:rsidP="003225B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Цивильского района Чувашской Республики                              Николаева Н.В.                   </w:t>
      </w: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Pr="00B11CAC" w:rsidRDefault="00B11CAC" w:rsidP="00B11CAC">
      <w:pPr>
        <w:pStyle w:val="ac"/>
        <w:jc w:val="both"/>
        <w:rPr>
          <w:b/>
        </w:rPr>
      </w:pPr>
      <w:r w:rsidRPr="00B11CAC">
        <w:rPr>
          <w:b/>
          <w:noProof/>
        </w:rPr>
        <w:t>ПРОЕКТ</w:t>
      </w:r>
    </w:p>
    <w:p w:rsidR="00B11CAC" w:rsidRPr="00B11CAC" w:rsidRDefault="00B11CAC" w:rsidP="00B11CAC">
      <w:pPr>
        <w:pStyle w:val="ac"/>
        <w:jc w:val="both"/>
        <w:rPr>
          <w:b/>
        </w:rPr>
      </w:pPr>
      <w:r w:rsidRPr="00B11CAC">
        <w:rPr>
          <w:b/>
        </w:rPr>
        <w:t>О внесения изменений в Правила землепользования и застройки Таушкасинского сельского поселения  Цивильского района Чувашской Республики</w:t>
      </w:r>
    </w:p>
    <w:p w:rsidR="00B11CAC" w:rsidRDefault="00B11CAC" w:rsidP="00B11CAC">
      <w:pPr>
        <w:rPr>
          <w:b/>
          <w:bCs/>
          <w:lang w:eastAsia="en-US"/>
        </w:rPr>
      </w:pPr>
    </w:p>
    <w:p w:rsidR="00B11CAC" w:rsidRDefault="00B11CAC" w:rsidP="00B11CAC">
      <w:pPr>
        <w:tabs>
          <w:tab w:val="left" w:pos="993"/>
        </w:tabs>
        <w:jc w:val="both"/>
      </w:pPr>
      <w:r>
        <w:t xml:space="preserve">       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 Таушкасинского  сельского поселения Цивильского района, утвержденным решением Собрания депутатов Таушкасинского сельского поселения Цивильского района  от </w:t>
      </w:r>
      <w:r w:rsidR="00843742" w:rsidRPr="00843742">
        <w:t>20.04.2012 № 11/1</w:t>
      </w:r>
      <w:r>
        <w:t xml:space="preserve">, на основании постановления администрации  Таушкасинского сельского поселения Цивильского района от </w:t>
      </w:r>
      <w:r w:rsidR="00843742">
        <w:t>01.02.2022</w:t>
      </w:r>
      <w:r>
        <w:t xml:space="preserve"> г. № </w:t>
      </w:r>
      <w:r w:rsidR="00843742">
        <w:t>09</w:t>
      </w:r>
      <w:r>
        <w:t xml:space="preserve"> «О  внесении изменений  в Правила  землепользования и застройки  Таушкасинского сельского поселения Цивильского района  Чувашской Республики», объявления о публичных слушаниях,  размещенном на официальном  сайте администрации Таушкасинского сельского поселения</w:t>
      </w:r>
      <w:r w:rsidR="00843742">
        <w:t>,</w:t>
      </w:r>
    </w:p>
    <w:p w:rsidR="00B11CAC" w:rsidRDefault="00B11CAC" w:rsidP="00B11CAC">
      <w:pPr>
        <w:jc w:val="center"/>
        <w:rPr>
          <w:b/>
          <w:bCs/>
          <w:lang w:eastAsia="en-US"/>
        </w:rPr>
      </w:pPr>
      <w:r>
        <w:rPr>
          <w:b/>
        </w:rPr>
        <w:t>Собрание депутатов</w:t>
      </w:r>
      <w:r>
        <w:t xml:space="preserve"> </w:t>
      </w:r>
      <w:r>
        <w:rPr>
          <w:b/>
          <w:bCs/>
          <w:lang w:eastAsia="en-US"/>
        </w:rPr>
        <w:t>Таушкасинского сельского поселения  Цивильского района Чувашской Республики РЕШИЛО:</w:t>
      </w:r>
    </w:p>
    <w:p w:rsidR="003225B7" w:rsidRDefault="00B11CAC" w:rsidP="003225B7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1.</w:t>
      </w:r>
      <w:r w:rsidR="00843742">
        <w:rPr>
          <w:bCs/>
          <w:lang w:eastAsia="en-US"/>
        </w:rPr>
        <w:t xml:space="preserve"> </w:t>
      </w:r>
      <w:r>
        <w:rPr>
          <w:bCs/>
          <w:lang w:eastAsia="en-US"/>
        </w:rPr>
        <w:t>Внести в Правила землепользования  и застройки Таушкасинского  сельского поселения  Цивильского района Чувашской Республики, утвержденные решением Собрания депутатов Таушкасинского сельского поселения  Цивильского района Чувашской Республики от 2</w:t>
      </w:r>
      <w:r w:rsidR="00843742">
        <w:rPr>
          <w:bCs/>
          <w:lang w:eastAsia="en-US"/>
        </w:rPr>
        <w:t>1.10.2020</w:t>
      </w:r>
      <w:r>
        <w:rPr>
          <w:bCs/>
          <w:lang w:eastAsia="en-US"/>
        </w:rPr>
        <w:t xml:space="preserve">г. № </w:t>
      </w:r>
      <w:r w:rsidR="00843742">
        <w:rPr>
          <w:bCs/>
          <w:lang w:eastAsia="en-US"/>
        </w:rPr>
        <w:t>3/4</w:t>
      </w:r>
      <w:r>
        <w:rPr>
          <w:bCs/>
          <w:lang w:eastAsia="en-US"/>
        </w:rPr>
        <w:t xml:space="preserve"> следующие изменения:</w:t>
      </w:r>
    </w:p>
    <w:p w:rsidR="003225B7" w:rsidRDefault="003225B7" w:rsidP="003225B7">
      <w:pPr>
        <w:jc w:val="both"/>
      </w:pPr>
      <w:r>
        <w:rPr>
          <w:bCs/>
          <w:lang w:eastAsia="en-US"/>
        </w:rPr>
        <w:t xml:space="preserve">- </w:t>
      </w:r>
      <w:r>
        <w:t>з</w:t>
      </w:r>
      <w:r w:rsidR="00B11CAC">
        <w:t>емельны</w:t>
      </w:r>
      <w:r w:rsidR="00843742">
        <w:t>е  участ</w:t>
      </w:r>
      <w:r w:rsidR="00B11CAC">
        <w:t>к</w:t>
      </w:r>
      <w:r w:rsidR="00843742">
        <w:t xml:space="preserve">и </w:t>
      </w:r>
      <w:r w:rsidR="00B11CAC">
        <w:t>с кадастровым</w:t>
      </w:r>
      <w:r w:rsidR="00843742">
        <w:t>и</w:t>
      </w:r>
      <w:r w:rsidR="00B11CAC">
        <w:t xml:space="preserve"> номер</w:t>
      </w:r>
      <w:r w:rsidR="00843742">
        <w:t>ами:</w:t>
      </w:r>
      <w:r w:rsidR="00B11CAC">
        <w:t xml:space="preserve">  21:20:0</w:t>
      </w:r>
      <w:r w:rsidR="00843742">
        <w:t>801</w:t>
      </w:r>
      <w:r w:rsidR="00B11CAC">
        <w:t>01:</w:t>
      </w:r>
      <w:r w:rsidR="00843742">
        <w:t>271</w:t>
      </w:r>
      <w:r w:rsidR="00B11CAC">
        <w:t xml:space="preserve"> площадью </w:t>
      </w:r>
      <w:r w:rsidR="00843742">
        <w:t xml:space="preserve">8457 кв.м. и 21:20:080101:272 площадью 17986 кв.м., </w:t>
      </w:r>
      <w:r w:rsidR="00B11CAC">
        <w:t>разрешенное использование: для ведения сельскохозяйственного производства, в состав территориальной зоны СХ-2 (зона размещения  сельскохозяйственных предприятий), местопол</w:t>
      </w:r>
      <w:r w:rsidR="00843742">
        <w:t xml:space="preserve">ожением: </w:t>
      </w:r>
      <w:r w:rsidR="00B11CAC">
        <w:t xml:space="preserve">Чувашская Республика  - Чувашия, Цивильский район, </w:t>
      </w:r>
      <w:r w:rsidR="00843742">
        <w:t>Таушкасинское сельское поселение</w:t>
      </w:r>
      <w:r w:rsidR="00B11CAC">
        <w:t xml:space="preserve">, </w:t>
      </w:r>
      <w:r w:rsidR="00843742">
        <w:t>рядом с фермой КРС в д. Байгеево. (</w:t>
      </w:r>
      <w:r w:rsidR="00B11CAC">
        <w:t>Приложение 1)</w:t>
      </w:r>
      <w:r>
        <w:t>;</w:t>
      </w:r>
    </w:p>
    <w:p w:rsidR="003225B7" w:rsidRDefault="00B11CAC" w:rsidP="003225B7">
      <w:pPr>
        <w:jc w:val="both"/>
      </w:pPr>
      <w:r>
        <w:t xml:space="preserve"> </w:t>
      </w:r>
      <w:r w:rsidR="003225B7">
        <w:rPr>
          <w:bCs/>
          <w:lang w:eastAsia="en-US"/>
        </w:rPr>
        <w:t xml:space="preserve">- </w:t>
      </w:r>
      <w:r w:rsidR="003225B7">
        <w:t xml:space="preserve">земельный  участок с кадастровым номером:  21:20:090101:126 площадью 19883 кв.м., разрешенное использование: для </w:t>
      </w:r>
      <w:r w:rsidR="00E0755B">
        <w:t>размещения кладбища</w:t>
      </w:r>
      <w:r w:rsidR="003225B7">
        <w:t>, в состав территориальной зоны Сп (зона специального назначения), местоположением: Чувашская Республика  - Чувашия, Цивильский район, Таушкасинское сельское поселение (Приложение 1);</w:t>
      </w:r>
    </w:p>
    <w:p w:rsidR="00B11CAC" w:rsidRPr="003225B7" w:rsidRDefault="00B11CAC" w:rsidP="003225B7">
      <w:pPr>
        <w:jc w:val="both"/>
        <w:rPr>
          <w:bCs/>
          <w:lang w:eastAsia="en-US"/>
        </w:rPr>
      </w:pPr>
    </w:p>
    <w:p w:rsidR="00B11CAC" w:rsidRDefault="00B11CAC" w:rsidP="00B11CAC">
      <w:pPr>
        <w:tabs>
          <w:tab w:val="left" w:pos="0"/>
        </w:tabs>
        <w:jc w:val="both"/>
      </w:pPr>
      <w:r>
        <w:t xml:space="preserve">          2. Настоящее решение вступает в силу после его официального опубликования (обнародования). </w:t>
      </w: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FA3C29" w:rsidRDefault="00FA3C29" w:rsidP="00FA3C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FA3C29" w:rsidRDefault="00FA3C29" w:rsidP="00FA3C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Таушкасинского сельского поселения</w:t>
      </w:r>
    </w:p>
    <w:p w:rsidR="00FA3C29" w:rsidRDefault="00FA3C29" w:rsidP="00FA3C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Цивильского района Чувашской Республики                              Николаева Н.В.                   </w:t>
      </w: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p w:rsidR="00B11CAC" w:rsidRDefault="00B11CAC" w:rsidP="008A1B7E">
      <w:pPr>
        <w:pStyle w:val="ConsPlusNormal"/>
      </w:pPr>
    </w:p>
    <w:sectPr w:rsidR="00B11CAC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50" w:rsidRDefault="003E1E50" w:rsidP="00A5114C">
      <w:r>
        <w:separator/>
      </w:r>
    </w:p>
  </w:endnote>
  <w:endnote w:type="continuationSeparator" w:id="1">
    <w:p w:rsidR="003E1E50" w:rsidRDefault="003E1E50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50" w:rsidRDefault="003E1E50" w:rsidP="00A5114C">
      <w:r>
        <w:separator/>
      </w:r>
    </w:p>
  </w:footnote>
  <w:footnote w:type="continuationSeparator" w:id="1">
    <w:p w:rsidR="003E1E50" w:rsidRDefault="003E1E50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692"/>
    <w:multiLevelType w:val="hybridMultilevel"/>
    <w:tmpl w:val="A34E91E6"/>
    <w:lvl w:ilvl="0" w:tplc="7E4E1D3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323A"/>
    <w:multiLevelType w:val="hybridMultilevel"/>
    <w:tmpl w:val="9BDA9216"/>
    <w:lvl w:ilvl="0" w:tplc="1846B14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1F32B7"/>
    <w:multiLevelType w:val="hybridMultilevel"/>
    <w:tmpl w:val="A16AF244"/>
    <w:lvl w:ilvl="0" w:tplc="9C5AC70A">
      <w:start w:val="1"/>
      <w:numFmt w:val="decimal"/>
      <w:lvlText w:val="%1."/>
      <w:lvlJc w:val="left"/>
      <w:pPr>
        <w:ind w:left="215" w:hanging="2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6204B3E2">
      <w:numFmt w:val="bullet"/>
      <w:lvlText w:val="•"/>
      <w:lvlJc w:val="left"/>
      <w:pPr>
        <w:ind w:left="1208" w:hanging="280"/>
      </w:pPr>
      <w:rPr>
        <w:rFonts w:hint="default"/>
      </w:rPr>
    </w:lvl>
    <w:lvl w:ilvl="2" w:tplc="65C6E4CC">
      <w:numFmt w:val="bullet"/>
      <w:lvlText w:val="•"/>
      <w:lvlJc w:val="left"/>
      <w:pPr>
        <w:ind w:left="2196" w:hanging="280"/>
      </w:pPr>
      <w:rPr>
        <w:rFonts w:hint="default"/>
      </w:rPr>
    </w:lvl>
    <w:lvl w:ilvl="3" w:tplc="EAB25DFE">
      <w:numFmt w:val="bullet"/>
      <w:lvlText w:val="•"/>
      <w:lvlJc w:val="left"/>
      <w:pPr>
        <w:ind w:left="3185" w:hanging="280"/>
      </w:pPr>
      <w:rPr>
        <w:rFonts w:hint="default"/>
      </w:rPr>
    </w:lvl>
    <w:lvl w:ilvl="4" w:tplc="688C393C">
      <w:numFmt w:val="bullet"/>
      <w:lvlText w:val="•"/>
      <w:lvlJc w:val="left"/>
      <w:pPr>
        <w:ind w:left="4173" w:hanging="280"/>
      </w:pPr>
      <w:rPr>
        <w:rFonts w:hint="default"/>
      </w:rPr>
    </w:lvl>
    <w:lvl w:ilvl="5" w:tplc="1B420346">
      <w:numFmt w:val="bullet"/>
      <w:lvlText w:val="•"/>
      <w:lvlJc w:val="left"/>
      <w:pPr>
        <w:ind w:left="5162" w:hanging="280"/>
      </w:pPr>
      <w:rPr>
        <w:rFonts w:hint="default"/>
      </w:rPr>
    </w:lvl>
    <w:lvl w:ilvl="6" w:tplc="17D6EE84">
      <w:numFmt w:val="bullet"/>
      <w:lvlText w:val="•"/>
      <w:lvlJc w:val="left"/>
      <w:pPr>
        <w:ind w:left="6150" w:hanging="280"/>
      </w:pPr>
      <w:rPr>
        <w:rFonts w:hint="default"/>
      </w:rPr>
    </w:lvl>
    <w:lvl w:ilvl="7" w:tplc="F5742990">
      <w:numFmt w:val="bullet"/>
      <w:lvlText w:val="•"/>
      <w:lvlJc w:val="left"/>
      <w:pPr>
        <w:ind w:left="7139" w:hanging="280"/>
      </w:pPr>
      <w:rPr>
        <w:rFonts w:hint="default"/>
      </w:rPr>
    </w:lvl>
    <w:lvl w:ilvl="8" w:tplc="C408F074">
      <w:numFmt w:val="bullet"/>
      <w:lvlText w:val="•"/>
      <w:lvlJc w:val="left"/>
      <w:pPr>
        <w:ind w:left="8127" w:hanging="280"/>
      </w:pPr>
      <w:rPr>
        <w:rFonts w:hint="default"/>
      </w:rPr>
    </w:lvl>
  </w:abstractNum>
  <w:abstractNum w:abstractNumId="5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6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A2FB0"/>
    <w:rsid w:val="000B6789"/>
    <w:rsid w:val="000B7A87"/>
    <w:rsid w:val="000C2BEF"/>
    <w:rsid w:val="000C4827"/>
    <w:rsid w:val="000C5871"/>
    <w:rsid w:val="000D3E13"/>
    <w:rsid w:val="000E147D"/>
    <w:rsid w:val="000E1B8B"/>
    <w:rsid w:val="000E4398"/>
    <w:rsid w:val="000E5C7E"/>
    <w:rsid w:val="000F0843"/>
    <w:rsid w:val="001014EA"/>
    <w:rsid w:val="00114F11"/>
    <w:rsid w:val="00115499"/>
    <w:rsid w:val="00144035"/>
    <w:rsid w:val="0014576E"/>
    <w:rsid w:val="00162E37"/>
    <w:rsid w:val="00185B55"/>
    <w:rsid w:val="00187BF6"/>
    <w:rsid w:val="001A0BC8"/>
    <w:rsid w:val="001A4DA0"/>
    <w:rsid w:val="001A5521"/>
    <w:rsid w:val="001A6AFC"/>
    <w:rsid w:val="001B0719"/>
    <w:rsid w:val="001C5D6B"/>
    <w:rsid w:val="001E7F45"/>
    <w:rsid w:val="0022439D"/>
    <w:rsid w:val="00231F30"/>
    <w:rsid w:val="00237558"/>
    <w:rsid w:val="00241C12"/>
    <w:rsid w:val="00250A98"/>
    <w:rsid w:val="00263FB0"/>
    <w:rsid w:val="00275291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25B7"/>
    <w:rsid w:val="00327DBD"/>
    <w:rsid w:val="003658AD"/>
    <w:rsid w:val="003811FC"/>
    <w:rsid w:val="003816F7"/>
    <w:rsid w:val="00394BBD"/>
    <w:rsid w:val="003A6BD6"/>
    <w:rsid w:val="003B2C62"/>
    <w:rsid w:val="003B303B"/>
    <w:rsid w:val="003D7B43"/>
    <w:rsid w:val="003E1E50"/>
    <w:rsid w:val="003F49AE"/>
    <w:rsid w:val="0040053D"/>
    <w:rsid w:val="00416517"/>
    <w:rsid w:val="0042435B"/>
    <w:rsid w:val="00437AC7"/>
    <w:rsid w:val="00446846"/>
    <w:rsid w:val="00446A54"/>
    <w:rsid w:val="00455B26"/>
    <w:rsid w:val="00473F0F"/>
    <w:rsid w:val="00477D44"/>
    <w:rsid w:val="004849C6"/>
    <w:rsid w:val="004D7D4E"/>
    <w:rsid w:val="004E31CB"/>
    <w:rsid w:val="004F0432"/>
    <w:rsid w:val="004F1FBB"/>
    <w:rsid w:val="004F4448"/>
    <w:rsid w:val="004F65E3"/>
    <w:rsid w:val="004F74EF"/>
    <w:rsid w:val="005116AB"/>
    <w:rsid w:val="00523B55"/>
    <w:rsid w:val="00523CFF"/>
    <w:rsid w:val="00545567"/>
    <w:rsid w:val="0054664E"/>
    <w:rsid w:val="00555833"/>
    <w:rsid w:val="00557226"/>
    <w:rsid w:val="005729D1"/>
    <w:rsid w:val="00576720"/>
    <w:rsid w:val="00576C7C"/>
    <w:rsid w:val="00595A76"/>
    <w:rsid w:val="005A408E"/>
    <w:rsid w:val="005A6F21"/>
    <w:rsid w:val="005B6975"/>
    <w:rsid w:val="005C195F"/>
    <w:rsid w:val="005D108D"/>
    <w:rsid w:val="005D5CA8"/>
    <w:rsid w:val="005E73F1"/>
    <w:rsid w:val="005F0546"/>
    <w:rsid w:val="005F7632"/>
    <w:rsid w:val="00620D03"/>
    <w:rsid w:val="00626AE6"/>
    <w:rsid w:val="0063026F"/>
    <w:rsid w:val="006459D3"/>
    <w:rsid w:val="006505B6"/>
    <w:rsid w:val="006613FF"/>
    <w:rsid w:val="00662722"/>
    <w:rsid w:val="006737B4"/>
    <w:rsid w:val="00674270"/>
    <w:rsid w:val="006930C0"/>
    <w:rsid w:val="006A0D99"/>
    <w:rsid w:val="006B5621"/>
    <w:rsid w:val="006B7EA4"/>
    <w:rsid w:val="006D2E88"/>
    <w:rsid w:val="006E3B4C"/>
    <w:rsid w:val="006E5543"/>
    <w:rsid w:val="006E6A89"/>
    <w:rsid w:val="006F6770"/>
    <w:rsid w:val="0070177B"/>
    <w:rsid w:val="00703162"/>
    <w:rsid w:val="00720070"/>
    <w:rsid w:val="00757CC1"/>
    <w:rsid w:val="007656BE"/>
    <w:rsid w:val="007665EB"/>
    <w:rsid w:val="0077109F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43742"/>
    <w:rsid w:val="00853D9B"/>
    <w:rsid w:val="0086106B"/>
    <w:rsid w:val="00867B21"/>
    <w:rsid w:val="00882CEF"/>
    <w:rsid w:val="008A0D85"/>
    <w:rsid w:val="008A1B7E"/>
    <w:rsid w:val="008A36D0"/>
    <w:rsid w:val="008B6098"/>
    <w:rsid w:val="008D151F"/>
    <w:rsid w:val="008D7853"/>
    <w:rsid w:val="008F4E4E"/>
    <w:rsid w:val="00916C4A"/>
    <w:rsid w:val="0092513A"/>
    <w:rsid w:val="009330B2"/>
    <w:rsid w:val="0093641B"/>
    <w:rsid w:val="00943B2D"/>
    <w:rsid w:val="00965E14"/>
    <w:rsid w:val="009819A1"/>
    <w:rsid w:val="00982B91"/>
    <w:rsid w:val="00993E44"/>
    <w:rsid w:val="009A1DDA"/>
    <w:rsid w:val="009B4448"/>
    <w:rsid w:val="009C2202"/>
    <w:rsid w:val="009D3E5E"/>
    <w:rsid w:val="009D4B4F"/>
    <w:rsid w:val="009E0E77"/>
    <w:rsid w:val="009F1B6F"/>
    <w:rsid w:val="00A118B6"/>
    <w:rsid w:val="00A11D01"/>
    <w:rsid w:val="00A5114C"/>
    <w:rsid w:val="00A8048C"/>
    <w:rsid w:val="00A82CBA"/>
    <w:rsid w:val="00A84D7E"/>
    <w:rsid w:val="00A941FF"/>
    <w:rsid w:val="00AB0BF1"/>
    <w:rsid w:val="00AC178D"/>
    <w:rsid w:val="00B07809"/>
    <w:rsid w:val="00B107B4"/>
    <w:rsid w:val="00B11CAC"/>
    <w:rsid w:val="00B143F4"/>
    <w:rsid w:val="00B16D60"/>
    <w:rsid w:val="00B23440"/>
    <w:rsid w:val="00B36B9A"/>
    <w:rsid w:val="00B42D54"/>
    <w:rsid w:val="00B44BED"/>
    <w:rsid w:val="00B4536A"/>
    <w:rsid w:val="00B53E5E"/>
    <w:rsid w:val="00B5719C"/>
    <w:rsid w:val="00B7127B"/>
    <w:rsid w:val="00C01714"/>
    <w:rsid w:val="00C22821"/>
    <w:rsid w:val="00C417FA"/>
    <w:rsid w:val="00C5051E"/>
    <w:rsid w:val="00C54905"/>
    <w:rsid w:val="00C54DD9"/>
    <w:rsid w:val="00C64616"/>
    <w:rsid w:val="00C9762A"/>
    <w:rsid w:val="00C977F5"/>
    <w:rsid w:val="00CA3574"/>
    <w:rsid w:val="00CB2EB5"/>
    <w:rsid w:val="00CC01D9"/>
    <w:rsid w:val="00CD2B8E"/>
    <w:rsid w:val="00CD6DB9"/>
    <w:rsid w:val="00CE4E6D"/>
    <w:rsid w:val="00CF4663"/>
    <w:rsid w:val="00CF5F34"/>
    <w:rsid w:val="00D238F6"/>
    <w:rsid w:val="00D251A2"/>
    <w:rsid w:val="00D265C0"/>
    <w:rsid w:val="00D33C51"/>
    <w:rsid w:val="00D37799"/>
    <w:rsid w:val="00D4245D"/>
    <w:rsid w:val="00D448BD"/>
    <w:rsid w:val="00D85C2F"/>
    <w:rsid w:val="00D90123"/>
    <w:rsid w:val="00DA44F4"/>
    <w:rsid w:val="00DB6769"/>
    <w:rsid w:val="00DD49CC"/>
    <w:rsid w:val="00DF6EEF"/>
    <w:rsid w:val="00E0755B"/>
    <w:rsid w:val="00E43B99"/>
    <w:rsid w:val="00E55745"/>
    <w:rsid w:val="00E63341"/>
    <w:rsid w:val="00E75D2E"/>
    <w:rsid w:val="00E7678E"/>
    <w:rsid w:val="00E82C8D"/>
    <w:rsid w:val="00E9409D"/>
    <w:rsid w:val="00EA0A60"/>
    <w:rsid w:val="00EA0D77"/>
    <w:rsid w:val="00EB574E"/>
    <w:rsid w:val="00EB6E52"/>
    <w:rsid w:val="00EC090E"/>
    <w:rsid w:val="00EC29BB"/>
    <w:rsid w:val="00EC6C50"/>
    <w:rsid w:val="00ED3CDB"/>
    <w:rsid w:val="00F400D1"/>
    <w:rsid w:val="00F4508D"/>
    <w:rsid w:val="00F52C8B"/>
    <w:rsid w:val="00F62060"/>
    <w:rsid w:val="00F74411"/>
    <w:rsid w:val="00F86BE6"/>
    <w:rsid w:val="00F96FD6"/>
    <w:rsid w:val="00FA21BF"/>
    <w:rsid w:val="00FA3C29"/>
    <w:rsid w:val="00FA668C"/>
    <w:rsid w:val="00FB381F"/>
    <w:rsid w:val="00FB7258"/>
    <w:rsid w:val="00FC2B10"/>
    <w:rsid w:val="00FC54D9"/>
    <w:rsid w:val="00FE6D5B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Гипертекстовая ссылка"/>
    <w:basedOn w:val="a1"/>
    <w:uiPriority w:val="99"/>
    <w:rsid w:val="000C4827"/>
    <w:rPr>
      <w:rFonts w:cs="Times New Roman"/>
      <w:color w:val="008000"/>
    </w:rPr>
  </w:style>
  <w:style w:type="character" w:styleId="af6">
    <w:name w:val="Hyperlink"/>
    <w:basedOn w:val="a1"/>
    <w:unhideWhenUsed/>
    <w:rsid w:val="00CD6DB9"/>
    <w:rPr>
      <w:color w:val="0000FF"/>
      <w:u w:val="single"/>
    </w:rPr>
  </w:style>
  <w:style w:type="paragraph" w:styleId="22">
    <w:name w:val="Body Text 2"/>
    <w:basedOn w:val="a0"/>
    <w:link w:val="23"/>
    <w:uiPriority w:val="99"/>
    <w:semiHidden/>
    <w:unhideWhenUsed/>
    <w:rsid w:val="0093641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93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93641B"/>
    <w:rPr>
      <w:rFonts w:ascii="Consolas" w:hAnsi="Consolas"/>
      <w:sz w:val="21"/>
      <w:szCs w:val="21"/>
    </w:rPr>
  </w:style>
  <w:style w:type="character" w:customStyle="1" w:styleId="af8">
    <w:name w:val="Текст Знак"/>
    <w:basedOn w:val="a1"/>
    <w:link w:val="af7"/>
    <w:uiPriority w:val="99"/>
    <w:semiHidden/>
    <w:rsid w:val="0093641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4">
    <w:name w:val="Основной текст (2)_"/>
    <w:link w:val="25"/>
    <w:locked/>
    <w:rsid w:val="00703162"/>
    <w:rPr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03162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TableParagraph">
    <w:name w:val="Table Paragraph"/>
    <w:basedOn w:val="a0"/>
    <w:uiPriority w:val="1"/>
    <w:qFormat/>
    <w:rsid w:val="003225B7"/>
    <w:pPr>
      <w:widowControl w:val="0"/>
      <w:autoSpaceDE w:val="0"/>
      <w:autoSpaceDN w:val="0"/>
      <w:ind w:left="107"/>
    </w:pPr>
    <w:rPr>
      <w:rFonts w:eastAsiaTheme="minorEastAs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9E7A-68AA-47F1-8AA6-2D2B24F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3</cp:revision>
  <cp:lastPrinted>2022-02-03T13:00:00Z</cp:lastPrinted>
  <dcterms:created xsi:type="dcterms:W3CDTF">2022-02-03T12:19:00Z</dcterms:created>
  <dcterms:modified xsi:type="dcterms:W3CDTF">2022-02-03T13:00:00Z</dcterms:modified>
</cp:coreProperties>
</file>