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C4" w:rsidRPr="003A33C4" w:rsidRDefault="003A33C4" w:rsidP="003A33C4">
      <w:pPr>
        <w:tabs>
          <w:tab w:val="left" w:pos="22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A33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-367665</wp:posOffset>
            </wp:positionV>
            <wp:extent cx="734060" cy="734060"/>
            <wp:effectExtent l="19050" t="0" r="8890" b="0"/>
            <wp:wrapNone/>
            <wp:docPr id="2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102"/>
        <w:gridCol w:w="1186"/>
        <w:gridCol w:w="4103"/>
      </w:tblGrid>
      <w:tr w:rsidR="003A33C4" w:rsidRPr="003A33C4" w:rsidTr="003A33C4">
        <w:trPr>
          <w:cantSplit/>
          <w:trHeight w:val="542"/>
        </w:trPr>
        <w:tc>
          <w:tcPr>
            <w:tcW w:w="4102" w:type="dxa"/>
          </w:tcPr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ÇӖРПӲ РАЙОНĚ</w:t>
            </w:r>
          </w:p>
        </w:tc>
        <w:tc>
          <w:tcPr>
            <w:tcW w:w="1186" w:type="dxa"/>
            <w:vMerge w:val="restart"/>
          </w:tcPr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3A33C4" w:rsidRPr="003A33C4" w:rsidTr="003A33C4">
        <w:trPr>
          <w:cantSplit/>
          <w:trHeight w:val="1785"/>
        </w:trPr>
        <w:tc>
          <w:tcPr>
            <w:tcW w:w="4102" w:type="dxa"/>
          </w:tcPr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РЫНКА  САЛИ  ПОСЕЛЕНИЙĚН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3A33C4" w:rsidRPr="003A33C4" w:rsidRDefault="003A33C4" w:rsidP="003A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sz w:val="24"/>
                <w:szCs w:val="24"/>
              </w:rPr>
              <w:t>ЙЫШЁНУ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3A33C4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 xml:space="preserve">2020 ç. </w:t>
            </w:r>
            <w:proofErr w:type="spellStart"/>
            <w:r w:rsidRPr="003A33C4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йупа</w:t>
            </w:r>
            <w:proofErr w:type="spellEnd"/>
            <w:r w:rsidRPr="003A33C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A33C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уйăхĕн</w:t>
            </w:r>
            <w:proofErr w:type="spellEnd"/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 xml:space="preserve"> 26-мĕшĕ № 03-03</w:t>
            </w:r>
            <w:r w:rsidRPr="003A33C4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 xml:space="preserve"> 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Рынка сали</w:t>
            </w:r>
            <w:r w:rsidRPr="003A3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:rsidR="003A33C4" w:rsidRPr="003A33C4" w:rsidRDefault="003A33C4" w:rsidP="003A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hideMark/>
          </w:tcPr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РЫНДИНСКОГО  СЕЛЬСКОГО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3A33C4" w:rsidRPr="003A33C4" w:rsidRDefault="003A33C4" w:rsidP="003A33C4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33C4">
              <w:rPr>
                <w:sz w:val="24"/>
                <w:szCs w:val="24"/>
                <w:lang w:val="ru-RU"/>
              </w:rPr>
              <w:t>РЕШЕНИЕ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 2020 года № 03-03</w:t>
            </w:r>
          </w:p>
          <w:p w:rsidR="003A33C4" w:rsidRPr="003A33C4" w:rsidRDefault="003A33C4" w:rsidP="003A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3A33C4">
              <w:rPr>
                <w:rFonts w:ascii="Times New Roman" w:hAnsi="Times New Roman" w:cs="Times New Roman"/>
                <w:b/>
                <w:sz w:val="24"/>
                <w:szCs w:val="24"/>
              </w:rPr>
              <w:t>Рындино</w:t>
            </w:r>
            <w:proofErr w:type="spellEnd"/>
          </w:p>
        </w:tc>
      </w:tr>
    </w:tbl>
    <w:p w:rsidR="003A33C4" w:rsidRPr="003A33C4" w:rsidRDefault="003A33C4" w:rsidP="003A33C4">
      <w:pPr>
        <w:rPr>
          <w:rFonts w:ascii="Times New Roman" w:hAnsi="Times New Roman" w:cs="Times New Roman"/>
          <w:b/>
          <w:sz w:val="24"/>
          <w:szCs w:val="24"/>
        </w:rPr>
      </w:pPr>
    </w:p>
    <w:p w:rsidR="003A33C4" w:rsidRPr="003A33C4" w:rsidRDefault="003A33C4" w:rsidP="003A33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b/>
          <w:sz w:val="24"/>
          <w:szCs w:val="24"/>
        </w:rPr>
        <w:t xml:space="preserve">О частичной замене дотации на выравнивание </w:t>
      </w:r>
    </w:p>
    <w:p w:rsidR="003A33C4" w:rsidRPr="003A33C4" w:rsidRDefault="003A33C4" w:rsidP="003A33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бюджетной обеспеченности Рындинского </w:t>
      </w:r>
    </w:p>
    <w:p w:rsidR="003A33C4" w:rsidRPr="003A33C4" w:rsidRDefault="003A33C4" w:rsidP="003A33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Цивильского района </w:t>
      </w:r>
    </w:p>
    <w:p w:rsidR="003A33C4" w:rsidRPr="003A33C4" w:rsidRDefault="003A33C4" w:rsidP="003A33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дополнительным нормативом отчислений </w:t>
      </w:r>
    </w:p>
    <w:p w:rsidR="003A33C4" w:rsidRPr="003A33C4" w:rsidRDefault="003A33C4" w:rsidP="003A33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b/>
          <w:sz w:val="24"/>
          <w:szCs w:val="24"/>
        </w:rPr>
        <w:t>от налога на доходы физических лиц</w:t>
      </w:r>
    </w:p>
    <w:p w:rsidR="003A33C4" w:rsidRPr="003A33C4" w:rsidRDefault="003A33C4" w:rsidP="003A33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3C4" w:rsidRPr="003A33C4" w:rsidRDefault="003A33C4" w:rsidP="003A3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 пунктом 4 статьи 137 Бюджетного кодекса Российской Федерации, пунктом 12 статьи 17.3 Закона Чувашской Республики от 23.07.2001 № 36 «О регулировании бюджетных правоотношений в Чувашской Республике» Собрание депутатов Рындинского   сельского поселения Цивильского района решило:</w:t>
      </w:r>
    </w:p>
    <w:p w:rsidR="003A33C4" w:rsidRPr="003A33C4" w:rsidRDefault="003A33C4" w:rsidP="003A3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sz w:val="24"/>
          <w:szCs w:val="24"/>
        </w:rPr>
        <w:t xml:space="preserve">          1. Дать согласие на частичную замену дотации на выравнивание бюджетной обеспеченности для бюджета Рындинского   сельского поселения Цивильского района, 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 в 2021-2022 годах 1,0 процента от объема поступлений, подлежащего зачислению в консолидированный бюджет Чувашской Республики от указанного налога.</w:t>
      </w:r>
    </w:p>
    <w:p w:rsidR="003A33C4" w:rsidRPr="003A33C4" w:rsidRDefault="003A33C4" w:rsidP="003A3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C4">
        <w:rPr>
          <w:rFonts w:ascii="Times New Roman" w:eastAsia="Times New Roman" w:hAnsi="Times New Roman" w:cs="Times New Roman"/>
          <w:sz w:val="24"/>
          <w:szCs w:val="24"/>
        </w:rPr>
        <w:t xml:space="preserve">        2. Настоящее решение вступает в силу  после его официального опубликования (обнародования).</w:t>
      </w:r>
    </w:p>
    <w:p w:rsidR="003A33C4" w:rsidRDefault="003A33C4" w:rsidP="003A33C4">
      <w:pPr>
        <w:tabs>
          <w:tab w:val="left" w:pos="579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33C4" w:rsidRPr="003A33C4" w:rsidRDefault="003A33C4" w:rsidP="003A33C4">
      <w:pPr>
        <w:tabs>
          <w:tab w:val="left" w:pos="579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33C4" w:rsidRPr="003A33C4" w:rsidRDefault="003A33C4" w:rsidP="003A33C4">
      <w:pPr>
        <w:pStyle w:val="a3"/>
        <w:spacing w:after="0"/>
      </w:pPr>
      <w:r w:rsidRPr="003A33C4">
        <w:t>Председатель Собрания депутатов</w:t>
      </w:r>
    </w:p>
    <w:p w:rsidR="003A33C4" w:rsidRPr="003A33C4" w:rsidRDefault="003A33C4" w:rsidP="003A33C4">
      <w:pPr>
        <w:pStyle w:val="a3"/>
        <w:spacing w:after="0"/>
      </w:pPr>
      <w:r w:rsidRPr="003A33C4">
        <w:rPr>
          <w:lang w:val="ru-RU"/>
        </w:rPr>
        <w:t>Рындинского</w:t>
      </w:r>
      <w:r w:rsidRPr="003A33C4">
        <w:t xml:space="preserve"> сельского поселения                                               </w:t>
      </w:r>
      <w:r w:rsidRPr="003A33C4">
        <w:rPr>
          <w:lang w:val="ru-RU"/>
        </w:rPr>
        <w:t xml:space="preserve">            </w:t>
      </w:r>
      <w:r w:rsidRPr="003A33C4">
        <w:t xml:space="preserve">   Ю.</w:t>
      </w:r>
      <w:r w:rsidRPr="003A33C4">
        <w:rPr>
          <w:lang w:val="ru-RU"/>
        </w:rPr>
        <w:t>В</w:t>
      </w:r>
      <w:r w:rsidRPr="003A33C4">
        <w:t>. Александров</w:t>
      </w:r>
    </w:p>
    <w:p w:rsidR="003A33C4" w:rsidRPr="003A33C4" w:rsidRDefault="003A33C4" w:rsidP="003A33C4">
      <w:pPr>
        <w:rPr>
          <w:rFonts w:ascii="Times New Roman" w:hAnsi="Times New Roman" w:cs="Times New Roman"/>
          <w:sz w:val="24"/>
          <w:szCs w:val="24"/>
          <w:lang/>
        </w:rPr>
      </w:pPr>
    </w:p>
    <w:p w:rsidR="009577A2" w:rsidRPr="003A33C4" w:rsidRDefault="009577A2">
      <w:pPr>
        <w:rPr>
          <w:rFonts w:ascii="Times New Roman" w:hAnsi="Times New Roman" w:cs="Times New Roman"/>
          <w:sz w:val="24"/>
          <w:szCs w:val="24"/>
          <w:lang/>
        </w:rPr>
      </w:pPr>
    </w:p>
    <w:sectPr w:rsidR="009577A2" w:rsidRPr="003A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33C4"/>
    <w:rsid w:val="003A33C4"/>
    <w:rsid w:val="0095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A3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33C4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Body Text"/>
    <w:basedOn w:val="a"/>
    <w:link w:val="a4"/>
    <w:uiPriority w:val="99"/>
    <w:semiHidden/>
    <w:unhideWhenUsed/>
    <w:rsid w:val="003A33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3A33C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Таблицы (моноширинный)"/>
    <w:basedOn w:val="a"/>
    <w:next w:val="a"/>
    <w:rsid w:val="003A33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3A33C4"/>
    <w:rPr>
      <w:b/>
      <w:bCs/>
      <w:color w:val="000080"/>
    </w:rPr>
  </w:style>
  <w:style w:type="character" w:styleId="a7">
    <w:name w:val="Strong"/>
    <w:basedOn w:val="a0"/>
    <w:uiPriority w:val="22"/>
    <w:qFormat/>
    <w:rsid w:val="003A3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2020-10-26T11:58:00Z</cp:lastPrinted>
  <dcterms:created xsi:type="dcterms:W3CDTF">2020-10-26T11:54:00Z</dcterms:created>
  <dcterms:modified xsi:type="dcterms:W3CDTF">2020-10-26T11:59:00Z</dcterms:modified>
</cp:coreProperties>
</file>