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A5" w:rsidRDefault="003924A5" w:rsidP="003924A5">
      <w:pPr>
        <w:spacing w:before="100" w:beforeAutospacing="1" w:after="100" w:afterAutospacing="1"/>
      </w:pPr>
      <w:r>
        <w:fldChar w:fldCharType="begin"/>
      </w:r>
      <w:r>
        <w:instrText xml:space="preserve"> HYPERLINK "https://go64.ru/news/pdd-kontrol/" </w:instrText>
      </w:r>
      <w:r>
        <w:fldChar w:fldCharType="separate"/>
      </w:r>
      <w:r>
        <w:fldChar w:fldCharType="end"/>
      </w:r>
    </w:p>
    <w:p w:rsidR="006E7CCA" w:rsidRPr="006E7CCA" w:rsidRDefault="006E7CCA" w:rsidP="006E7CCA">
      <w:pPr>
        <w:pStyle w:val="a3"/>
        <w:jc w:val="both"/>
        <w:rPr>
          <w:b/>
          <w:sz w:val="28"/>
          <w:szCs w:val="28"/>
        </w:rPr>
      </w:pPr>
      <w:r w:rsidRPr="006E7CCA">
        <w:rPr>
          <w:b/>
          <w:sz w:val="28"/>
          <w:szCs w:val="28"/>
        </w:rPr>
        <w:t>Утверждено примерное положение о системе управления охраной труда</w:t>
      </w:r>
    </w:p>
    <w:p w:rsid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Приказ Минтруда России от 29.10.2021 N 776н</w:t>
      </w:r>
      <w:r>
        <w:rPr>
          <w:sz w:val="28"/>
          <w:szCs w:val="28"/>
        </w:rPr>
        <w:t xml:space="preserve"> «</w:t>
      </w:r>
      <w:r w:rsidRPr="006E7CCA">
        <w:rPr>
          <w:sz w:val="28"/>
          <w:szCs w:val="28"/>
        </w:rPr>
        <w:t>Об утверждении Примерного положения о с</w:t>
      </w:r>
      <w:r>
        <w:rPr>
          <w:sz w:val="28"/>
          <w:szCs w:val="28"/>
        </w:rPr>
        <w:t>истеме управления охраной труда»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Положение разработано в целях оказания содействия работодателям в соблюдении требований охраны труда посредством создания, внедрения и обеспечения функционирования системы управления охраной труда (далее - СУОТ) в организации, в разработке локальных нормативных актов, определяющих порядок функционирования такой системы,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Создание и обеспечение функционирования СУОТ осуществляются работодателем. Положения СУОТ распространяются на всех работников, работающих у работодателя в соответствии с трудовым законодательством РФ.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Определено, что политика (стратегия) в области охраны труда может быть локальным нормативным актом работодателя, его разделом или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Кроме того, в приложениях к документу закрепляются примерный перечень опасностей и мер по управлению ими в рамках СУОТ и примерный перечень работ повышенной опасности, к которым предъявляются отдельные требования по их организации и обучению работников.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Приказ Минтруда России от 19 августа 2016 г. N 43 8н, которым было утверждено Типовое положение о СУОТ, признан утратившим силу.</w:t>
      </w:r>
    </w:p>
    <w:p w:rsid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Настоящий Приказ вступает в силу с 1 марта 2022 года.</w:t>
      </w:r>
    </w:p>
    <w:p w:rsidR="006E7CCA" w:rsidRDefault="006E7CCA" w:rsidP="006E7CCA">
      <w:pPr>
        <w:pStyle w:val="a3"/>
        <w:jc w:val="both"/>
        <w:rPr>
          <w:sz w:val="28"/>
          <w:szCs w:val="28"/>
        </w:rPr>
      </w:pPr>
    </w:p>
    <w:p w:rsidR="003924A5" w:rsidRPr="003924A5" w:rsidRDefault="003924A5" w:rsidP="003924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Цивильского района                                 Смирнова М.В. </w:t>
      </w: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6E7CCA" w:rsidRPr="006E7CCA" w:rsidRDefault="006E7CCA" w:rsidP="006E7CCA">
      <w:pPr>
        <w:pStyle w:val="a3"/>
        <w:jc w:val="center"/>
        <w:rPr>
          <w:b/>
          <w:sz w:val="28"/>
          <w:szCs w:val="28"/>
        </w:rPr>
      </w:pPr>
      <w:r w:rsidRPr="006E7CCA">
        <w:rPr>
          <w:b/>
          <w:sz w:val="28"/>
          <w:szCs w:val="28"/>
        </w:rPr>
        <w:t>Минтрудом России определены способы информирования работников об их трудовых правах, которые необходимо применять работодателям с 1 марта 2022 года</w:t>
      </w:r>
      <w:r w:rsidRPr="006E7CCA">
        <w:tab/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Приказ Минтруда России от 29.10.2021 N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Такими формами информирования являются, в частности: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работников с результатами специальной оценки условий труда на их рабочих местах;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с информацией о существующих профессиональных рисках и их уровнях;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работника с требованиями должностной инструкции, инструкций по охране труда, перечнем выдаваемых на рабочем месте СИЗ, требованиями правил (стандартов) по охране труда и других локальных нормативных актов работодателя.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В зависимости от своих финансовых возможностей и в дополнение к указанным формам работодатели могут также применять иные способы информирования работников об их трудовых правах, перечисленные в настоящем Приказе.</w:t>
      </w:r>
    </w:p>
    <w:p w:rsid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Ознакомление работников может осуществляться в электронной форме при наличии у работодателя электронного документооборота.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</w:p>
    <w:p w:rsidR="003924A5" w:rsidRPr="003924A5" w:rsidRDefault="003924A5" w:rsidP="003924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Цивильского района                                 Смирнова М.В. </w:t>
      </w: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3924A5" w:rsidRDefault="003924A5" w:rsidP="003924A5">
      <w:pPr>
        <w:jc w:val="both"/>
        <w:rPr>
          <w:sz w:val="28"/>
          <w:szCs w:val="28"/>
        </w:rPr>
      </w:pPr>
    </w:p>
    <w:p w:rsidR="006E7CCA" w:rsidRPr="006E7CCA" w:rsidRDefault="006E7CCA" w:rsidP="006E7CCA">
      <w:pPr>
        <w:pStyle w:val="a3"/>
        <w:jc w:val="both"/>
        <w:rPr>
          <w:b/>
          <w:sz w:val="28"/>
          <w:szCs w:val="28"/>
        </w:rPr>
      </w:pPr>
      <w:r w:rsidRPr="006E7CCA">
        <w:rPr>
          <w:b/>
          <w:sz w:val="28"/>
          <w:szCs w:val="28"/>
        </w:rPr>
        <w:lastRenderedPageBreak/>
        <w:t>Предлагается установить новый порядок признания лица инвалидом</w:t>
      </w:r>
      <w:r w:rsidRPr="006E7CCA">
        <w:rPr>
          <w:sz w:val="28"/>
          <w:szCs w:val="28"/>
        </w:rPr>
        <w:tab/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Проект Постановления Правительства РФ "О порядке и условиях признания лица инвалидом"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Проектом закрепляются формы проведения медико-социальной экспертизы для признания гражданина инвалидом - она может проводиться заочно, очно (в том числе с выездом к гражданину по месту его нахождения) и дистанционно с применением информационно-коммуникационных технологий.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Устанавливается право гражданина на выбор формы освидетельствования, а также даты и времени проведения очной медико-социальной экспертизы.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Документом, в числе прочего, предусмотрена возможность проведения медико-социальной экспертизы с ограниченным доступом к персональным данным гражданина, при которой его персональные данные неизвестны сотрудникам бюро, проводящим экспертизу. Внедрение такой практики планируется поэтапно с 1 января 2024 года.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Кроме этого, в перечень заболеваний, при которых группа инвалидности устанавливается без срока переосвидетельствования, предлагается включить отдельные стадии ревматоидного артрита.</w:t>
      </w:r>
    </w:p>
    <w:p w:rsidR="006E7CCA" w:rsidRP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Проектом документа ряд актов Правительства РФ признается утратившим силу, в том числе - Постановление Правительства РФ от 20 февраля 2006 года N 95, регламентирующее аналогичные отношения, а также изменяющие его акты.</w:t>
      </w:r>
    </w:p>
    <w:p w:rsidR="006E7CCA" w:rsidRDefault="006E7CCA" w:rsidP="006E7CCA">
      <w:pPr>
        <w:pStyle w:val="a3"/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Предполагается, что документ, за исключением отдельных положений, вступит в силу с 1 марта 2022 года.</w:t>
      </w:r>
    </w:p>
    <w:p w:rsidR="006E7CCA" w:rsidRDefault="006E7CCA" w:rsidP="003924A5">
      <w:pPr>
        <w:pStyle w:val="a3"/>
        <w:jc w:val="both"/>
        <w:rPr>
          <w:sz w:val="28"/>
          <w:szCs w:val="28"/>
        </w:rPr>
      </w:pPr>
    </w:p>
    <w:p w:rsidR="003924A5" w:rsidRPr="003924A5" w:rsidRDefault="003924A5" w:rsidP="003924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Цивильского района                                 Смирнова М.В. </w:t>
      </w:r>
    </w:p>
    <w:p w:rsidR="003924A5" w:rsidRDefault="003924A5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Default="006E7CCA" w:rsidP="003924A5">
      <w:pPr>
        <w:jc w:val="both"/>
        <w:rPr>
          <w:sz w:val="28"/>
          <w:szCs w:val="28"/>
        </w:rPr>
      </w:pPr>
    </w:p>
    <w:p w:rsidR="006E7CCA" w:rsidRPr="006E7CCA" w:rsidRDefault="006E7CCA" w:rsidP="006E7CCA">
      <w:pPr>
        <w:jc w:val="both"/>
        <w:rPr>
          <w:b/>
          <w:sz w:val="28"/>
          <w:szCs w:val="28"/>
        </w:rPr>
      </w:pPr>
      <w:r w:rsidRPr="006E7CCA">
        <w:rPr>
          <w:b/>
          <w:sz w:val="28"/>
          <w:szCs w:val="28"/>
        </w:rPr>
        <w:lastRenderedPageBreak/>
        <w:tab/>
        <w:t>ТК РФ дополнен положениями, регламентирующими электронный документооборот в сфере трудовых отношений</w:t>
      </w: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ab/>
      </w: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>Федеральный закон от 22.11.2021 N 377-ФЗ</w:t>
      </w: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>"О внесении изменений в Трудовой кодекс Российской Федерации"</w:t>
      </w:r>
    </w:p>
    <w:p w:rsidR="006E7CCA" w:rsidRDefault="006E7CCA" w:rsidP="006E7CCA">
      <w:pPr>
        <w:jc w:val="both"/>
        <w:rPr>
          <w:sz w:val="28"/>
          <w:szCs w:val="28"/>
        </w:rPr>
      </w:pPr>
    </w:p>
    <w:p w:rsid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 xml:space="preserve">Принятым законом под электронным документооборотом в сфере трудовых отношений понимается создание, подписание, использование и хранение субъектами трудовых отношений документов, связанных с работой, оформленных в электронном виде без дублирования на бумажном носителе. </w:t>
      </w:r>
    </w:p>
    <w:p w:rsidR="006E7CCA" w:rsidRDefault="006E7CCA" w:rsidP="006E7CCA">
      <w:pPr>
        <w:jc w:val="both"/>
        <w:rPr>
          <w:sz w:val="28"/>
          <w:szCs w:val="28"/>
        </w:rPr>
      </w:pP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>Он может осуществляться работодателем посредством платформы "Работа в России" или собственной информационной системы, позволяющей обеспечить подписание, хранение электронного документа, а также фиксацию факта его получения сторонами трудовых отношений.</w:t>
      </w:r>
    </w:p>
    <w:p w:rsidR="006E7CCA" w:rsidRDefault="006E7CCA" w:rsidP="006E7CCA">
      <w:pPr>
        <w:jc w:val="both"/>
        <w:rPr>
          <w:sz w:val="28"/>
          <w:szCs w:val="28"/>
        </w:rPr>
      </w:pP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>Установлено, что электронный документооборот может осуществляться при заключении трудовых договоров, договоров о материальной ответственности и иных документов, однако положения о нем не применяются в отношении:</w:t>
      </w: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>трудовых книжек и формируемых в соответствии с трудовым законодательством в электронном виде сведений о трудовой деятельности работников;</w:t>
      </w: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>акта о несчастном случае на производстве по установленной форме;</w:t>
      </w: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>приказа (распоряжения) об увольнении работника;</w:t>
      </w: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>документов, подтверждающих прохождение работником инструктажей по охране труда, в том числе лично подписываемых работником.</w:t>
      </w:r>
    </w:p>
    <w:p w:rsidR="006E7CCA" w:rsidRDefault="006E7CCA" w:rsidP="006E7CCA">
      <w:pPr>
        <w:jc w:val="both"/>
        <w:rPr>
          <w:sz w:val="28"/>
          <w:szCs w:val="28"/>
        </w:rPr>
      </w:pPr>
    </w:p>
    <w:p w:rsidR="006E7CCA" w:rsidRP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 xml:space="preserve">Положения ТК РФ о взаимодействии платформы "Работа в России" и информационной системы работодателя с единым порталом </w:t>
      </w:r>
      <w:proofErr w:type="spellStart"/>
      <w:r w:rsidRPr="006E7CCA">
        <w:rPr>
          <w:sz w:val="28"/>
          <w:szCs w:val="28"/>
        </w:rPr>
        <w:t>госуслуг</w:t>
      </w:r>
      <w:proofErr w:type="spellEnd"/>
      <w:r w:rsidRPr="006E7CCA">
        <w:rPr>
          <w:sz w:val="28"/>
          <w:szCs w:val="28"/>
        </w:rPr>
        <w:t xml:space="preserve"> применяются с 1 сентября 2022 года.</w:t>
      </w:r>
    </w:p>
    <w:p w:rsidR="00F05EB2" w:rsidRDefault="00F05EB2" w:rsidP="006E7CCA">
      <w:pPr>
        <w:jc w:val="both"/>
        <w:rPr>
          <w:sz w:val="28"/>
          <w:szCs w:val="28"/>
        </w:rPr>
      </w:pPr>
    </w:p>
    <w:p w:rsidR="006E7CCA" w:rsidRDefault="006E7CCA" w:rsidP="006E7CCA">
      <w:pPr>
        <w:jc w:val="both"/>
        <w:rPr>
          <w:sz w:val="28"/>
          <w:szCs w:val="28"/>
        </w:rPr>
      </w:pPr>
      <w:r w:rsidRPr="006E7CCA">
        <w:rPr>
          <w:sz w:val="28"/>
          <w:szCs w:val="28"/>
        </w:rPr>
        <w:t xml:space="preserve">Требования к составу и форматам электронных документов, устанавливаемые Минтрудом России по согласованию с </w:t>
      </w:r>
      <w:proofErr w:type="spellStart"/>
      <w:r w:rsidRPr="006E7CCA">
        <w:rPr>
          <w:sz w:val="28"/>
          <w:szCs w:val="28"/>
        </w:rPr>
        <w:t>Минцифры</w:t>
      </w:r>
      <w:proofErr w:type="spellEnd"/>
      <w:r w:rsidRPr="006E7CCA">
        <w:rPr>
          <w:sz w:val="28"/>
          <w:szCs w:val="28"/>
        </w:rPr>
        <w:t xml:space="preserve"> России и </w:t>
      </w:r>
      <w:proofErr w:type="spellStart"/>
      <w:r w:rsidRPr="006E7CCA">
        <w:rPr>
          <w:sz w:val="28"/>
          <w:szCs w:val="28"/>
        </w:rPr>
        <w:t>Росархивом</w:t>
      </w:r>
      <w:proofErr w:type="spellEnd"/>
      <w:r w:rsidRPr="006E7CCA">
        <w:rPr>
          <w:sz w:val="28"/>
          <w:szCs w:val="28"/>
        </w:rPr>
        <w:t>, применяются с 1 марта 2023 года.</w:t>
      </w:r>
    </w:p>
    <w:p w:rsidR="00F05EB2" w:rsidRDefault="00F05EB2" w:rsidP="006E7CCA">
      <w:pPr>
        <w:jc w:val="both"/>
        <w:rPr>
          <w:sz w:val="28"/>
          <w:szCs w:val="28"/>
        </w:rPr>
      </w:pPr>
    </w:p>
    <w:p w:rsidR="00F05EB2" w:rsidRDefault="00F05EB2" w:rsidP="006E7CCA">
      <w:pPr>
        <w:jc w:val="both"/>
        <w:rPr>
          <w:sz w:val="28"/>
          <w:szCs w:val="28"/>
        </w:rPr>
      </w:pPr>
    </w:p>
    <w:p w:rsidR="00F05EB2" w:rsidRPr="003924A5" w:rsidRDefault="00F05EB2" w:rsidP="00F05E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Цивильского района                                 Смирнова М.В. </w:t>
      </w:r>
    </w:p>
    <w:p w:rsidR="00F05EB2" w:rsidRDefault="00F05EB2" w:rsidP="006E7CCA">
      <w:pPr>
        <w:jc w:val="both"/>
        <w:rPr>
          <w:sz w:val="28"/>
          <w:szCs w:val="28"/>
        </w:rPr>
      </w:pPr>
    </w:p>
    <w:p w:rsidR="00F05EB2" w:rsidRDefault="00F05EB2" w:rsidP="006E7CCA">
      <w:pPr>
        <w:jc w:val="both"/>
        <w:rPr>
          <w:sz w:val="28"/>
          <w:szCs w:val="28"/>
        </w:rPr>
      </w:pPr>
    </w:p>
    <w:p w:rsidR="00F05EB2" w:rsidRDefault="00F05EB2" w:rsidP="006E7CCA">
      <w:pPr>
        <w:jc w:val="both"/>
        <w:rPr>
          <w:sz w:val="28"/>
          <w:szCs w:val="28"/>
        </w:rPr>
      </w:pPr>
    </w:p>
    <w:p w:rsidR="00F05EB2" w:rsidRDefault="00F05EB2" w:rsidP="006E7CCA">
      <w:pPr>
        <w:jc w:val="both"/>
        <w:rPr>
          <w:sz w:val="28"/>
          <w:szCs w:val="28"/>
        </w:rPr>
      </w:pPr>
    </w:p>
    <w:p w:rsidR="00F05EB2" w:rsidRDefault="00F05EB2" w:rsidP="006E7CCA">
      <w:pPr>
        <w:jc w:val="both"/>
        <w:rPr>
          <w:sz w:val="28"/>
          <w:szCs w:val="28"/>
        </w:rPr>
      </w:pPr>
    </w:p>
    <w:p w:rsidR="00F05EB2" w:rsidRDefault="00F05EB2" w:rsidP="006E7CCA">
      <w:pPr>
        <w:jc w:val="both"/>
        <w:rPr>
          <w:sz w:val="28"/>
          <w:szCs w:val="28"/>
        </w:rPr>
      </w:pPr>
    </w:p>
    <w:p w:rsidR="00F05EB2" w:rsidRPr="00F05EB2" w:rsidRDefault="00F05EB2" w:rsidP="00F05EB2">
      <w:pPr>
        <w:jc w:val="both"/>
        <w:rPr>
          <w:b/>
          <w:sz w:val="28"/>
          <w:szCs w:val="28"/>
        </w:rPr>
      </w:pPr>
      <w:r w:rsidRPr="00F05EB2">
        <w:rPr>
          <w:b/>
          <w:sz w:val="28"/>
          <w:szCs w:val="28"/>
        </w:rPr>
        <w:lastRenderedPageBreak/>
        <w:t>С 1 марта 2022 г. устанавливаются обновленные предельно допустимые нормы нагрузок для женщин при подъеме и перемещении тяжестей вручную</w:t>
      </w:r>
    </w:p>
    <w:p w:rsidR="00F05EB2" w:rsidRPr="00F05EB2" w:rsidRDefault="00F05EB2" w:rsidP="00F05EB2">
      <w:pPr>
        <w:jc w:val="both"/>
        <w:rPr>
          <w:sz w:val="28"/>
          <w:szCs w:val="28"/>
        </w:rPr>
      </w:pPr>
      <w:r w:rsidRPr="00F05EB2">
        <w:rPr>
          <w:sz w:val="28"/>
          <w:szCs w:val="28"/>
        </w:rPr>
        <w:tab/>
      </w:r>
    </w:p>
    <w:p w:rsidR="00F05EB2" w:rsidRPr="00F05EB2" w:rsidRDefault="00F05EB2" w:rsidP="00F05EB2">
      <w:pPr>
        <w:jc w:val="both"/>
        <w:rPr>
          <w:sz w:val="28"/>
          <w:szCs w:val="28"/>
        </w:rPr>
      </w:pPr>
      <w:r w:rsidRPr="00F05EB2">
        <w:rPr>
          <w:sz w:val="28"/>
          <w:szCs w:val="28"/>
        </w:rPr>
        <w:t>Приказ Минтруда России от 14.09.2021 N 629н</w:t>
      </w:r>
    </w:p>
    <w:p w:rsidR="00F05EB2" w:rsidRDefault="00F05EB2" w:rsidP="00F05EB2">
      <w:pPr>
        <w:jc w:val="both"/>
        <w:rPr>
          <w:sz w:val="28"/>
          <w:szCs w:val="28"/>
        </w:rPr>
      </w:pPr>
      <w:r w:rsidRPr="00F05EB2">
        <w:rPr>
          <w:sz w:val="28"/>
          <w:szCs w:val="28"/>
        </w:rPr>
        <w:t>"Об утверждении предельно допустимых норм нагрузок для женщин при подъеме и перемещении тяжестей вручную"</w:t>
      </w:r>
    </w:p>
    <w:p w:rsidR="00F05EB2" w:rsidRPr="00F05EB2" w:rsidRDefault="00F05EB2" w:rsidP="00F05EB2">
      <w:pPr>
        <w:jc w:val="both"/>
        <w:rPr>
          <w:sz w:val="28"/>
          <w:szCs w:val="28"/>
        </w:rPr>
      </w:pPr>
    </w:p>
    <w:p w:rsidR="00F05EB2" w:rsidRPr="00F05EB2" w:rsidRDefault="00F05EB2" w:rsidP="00F05EB2">
      <w:pPr>
        <w:jc w:val="both"/>
        <w:rPr>
          <w:sz w:val="28"/>
          <w:szCs w:val="28"/>
        </w:rPr>
      </w:pPr>
      <w:r w:rsidRPr="00F05EB2">
        <w:rPr>
          <w:sz w:val="28"/>
          <w:szCs w:val="28"/>
        </w:rPr>
        <w:t>В настоящее время действует Постановление Правительства РФ от 06.02.1993 N 105 "О новых нормах предельно допустимых нагрузок для женщин при подъеме и перемещении тяжестей вручную".</w:t>
      </w:r>
    </w:p>
    <w:p w:rsidR="00F05EB2" w:rsidRDefault="00F05EB2" w:rsidP="00F05EB2">
      <w:pPr>
        <w:jc w:val="both"/>
        <w:rPr>
          <w:sz w:val="28"/>
          <w:szCs w:val="28"/>
        </w:rPr>
      </w:pPr>
    </w:p>
    <w:p w:rsidR="00F05EB2" w:rsidRPr="00F05EB2" w:rsidRDefault="00F05EB2" w:rsidP="00F05EB2">
      <w:pPr>
        <w:jc w:val="both"/>
        <w:rPr>
          <w:sz w:val="28"/>
          <w:szCs w:val="28"/>
        </w:rPr>
      </w:pPr>
      <w:r w:rsidRPr="00F05EB2">
        <w:rPr>
          <w:sz w:val="28"/>
          <w:szCs w:val="28"/>
        </w:rPr>
        <w:t>Согласно Федеральному закону от 02.07.2021 N 311-ФЗ предельно допустимые нормы нагрузок для женщин при подъеме и перемещении тяжестей вручную утверждаются Минтрудом России с учетом мнения Российской трехсторонней комиссии по регулированию социально-трудовых отношений.</w:t>
      </w:r>
    </w:p>
    <w:p w:rsidR="00F05EB2" w:rsidRDefault="00F05EB2" w:rsidP="00F05EB2">
      <w:pPr>
        <w:jc w:val="both"/>
        <w:rPr>
          <w:sz w:val="28"/>
          <w:szCs w:val="28"/>
        </w:rPr>
      </w:pPr>
    </w:p>
    <w:p w:rsidR="00F05EB2" w:rsidRDefault="00F05EB2" w:rsidP="00F05EB2">
      <w:pPr>
        <w:jc w:val="both"/>
        <w:rPr>
          <w:sz w:val="28"/>
          <w:szCs w:val="28"/>
        </w:rPr>
      </w:pPr>
      <w:r w:rsidRPr="00F05EB2">
        <w:rPr>
          <w:sz w:val="28"/>
          <w:szCs w:val="28"/>
        </w:rPr>
        <w:t>Приказ действует до 1 марта 2028 года.</w:t>
      </w:r>
    </w:p>
    <w:p w:rsidR="00F05EB2" w:rsidRDefault="00F05EB2" w:rsidP="00F05EB2">
      <w:pPr>
        <w:jc w:val="both"/>
        <w:rPr>
          <w:sz w:val="28"/>
          <w:szCs w:val="28"/>
        </w:rPr>
      </w:pPr>
    </w:p>
    <w:p w:rsidR="00F05EB2" w:rsidRDefault="00F05EB2" w:rsidP="00F05EB2">
      <w:pPr>
        <w:jc w:val="both"/>
        <w:rPr>
          <w:sz w:val="28"/>
          <w:szCs w:val="28"/>
        </w:rPr>
      </w:pPr>
    </w:p>
    <w:p w:rsidR="00F05EB2" w:rsidRPr="003924A5" w:rsidRDefault="00F05EB2" w:rsidP="00F05E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Цивильского района                                 Смирнова М.В. </w:t>
      </w:r>
    </w:p>
    <w:p w:rsidR="00F05EB2" w:rsidRPr="003924A5" w:rsidRDefault="00F05EB2" w:rsidP="00F05EB2">
      <w:pPr>
        <w:jc w:val="both"/>
        <w:rPr>
          <w:sz w:val="28"/>
          <w:szCs w:val="28"/>
        </w:rPr>
      </w:pPr>
    </w:p>
    <w:sectPr w:rsidR="00F05EB2" w:rsidRPr="0039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528"/>
    <w:multiLevelType w:val="multilevel"/>
    <w:tmpl w:val="58F4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A5"/>
    <w:rsid w:val="003924A5"/>
    <w:rsid w:val="006E7CCA"/>
    <w:rsid w:val="00F05EB2"/>
    <w:rsid w:val="00FE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924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924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ЧР</Company>
  <LinksUpToDate>false</LinksUpToDate>
  <CharactersWithSpaces>7365</CharactersWithSpaces>
  <SharedDoc>false</SharedDoc>
  <HLinks>
    <vt:vector size="6" baseType="variant"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https://go64.ru/news/pdd-kontrol/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Цивильск1</dc:creator>
  <cp:keywords/>
  <dc:description/>
  <cp:lastModifiedBy>Администрация Михайловского СП</cp:lastModifiedBy>
  <cp:revision>2</cp:revision>
  <dcterms:created xsi:type="dcterms:W3CDTF">2021-12-17T12:33:00Z</dcterms:created>
  <dcterms:modified xsi:type="dcterms:W3CDTF">2021-12-17T12:33:00Z</dcterms:modified>
</cp:coreProperties>
</file>