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0F" w:rsidRPr="006E7CCA" w:rsidRDefault="001C760F" w:rsidP="001C760F">
      <w:pPr>
        <w:jc w:val="both"/>
        <w:rPr>
          <w:b/>
          <w:sz w:val="28"/>
          <w:szCs w:val="28"/>
        </w:rPr>
      </w:pPr>
      <w:r w:rsidRPr="006E7CCA">
        <w:rPr>
          <w:b/>
          <w:sz w:val="28"/>
          <w:szCs w:val="28"/>
        </w:rPr>
        <w:t>ТК РФ дополнен положениями, регламентирующими электронный документооборот в сфере трудовых отношений</w:t>
      </w:r>
    </w:p>
    <w:p w:rsidR="001C760F" w:rsidRPr="006E7CCA" w:rsidRDefault="001C760F" w:rsidP="001C760F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ab/>
      </w:r>
    </w:p>
    <w:p w:rsidR="001C760F" w:rsidRPr="006E7CCA" w:rsidRDefault="001C760F" w:rsidP="001C760F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Федеральный закон от 22.11.2021 N 377-ФЗ</w:t>
      </w:r>
    </w:p>
    <w:p w:rsidR="001C760F" w:rsidRPr="006E7CCA" w:rsidRDefault="001C760F" w:rsidP="001C760F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"О внесении изменений в Трудовой кодекс Российской Федерации"</w:t>
      </w:r>
    </w:p>
    <w:p w:rsidR="001C760F" w:rsidRDefault="001C760F" w:rsidP="001C760F">
      <w:pPr>
        <w:jc w:val="both"/>
        <w:rPr>
          <w:sz w:val="28"/>
          <w:szCs w:val="28"/>
        </w:rPr>
      </w:pPr>
    </w:p>
    <w:p w:rsidR="001C760F" w:rsidRDefault="001C760F" w:rsidP="001C760F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 xml:space="preserve">Принятым законом под электронным документооборотом в сфере трудовых отношений понимается создание, подписание, использование и хранение субъектами трудовых отношений документов, связанных с работой, оформленных в электронном виде без дублирования на бумажном носителе. </w:t>
      </w:r>
    </w:p>
    <w:p w:rsidR="001C760F" w:rsidRDefault="001C760F" w:rsidP="001C760F">
      <w:pPr>
        <w:jc w:val="both"/>
        <w:rPr>
          <w:sz w:val="28"/>
          <w:szCs w:val="28"/>
        </w:rPr>
      </w:pPr>
    </w:p>
    <w:p w:rsidR="001C760F" w:rsidRPr="006E7CCA" w:rsidRDefault="001C760F" w:rsidP="001C760F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Он может осуществляться работодателем посредством платформы "Работа в России" или собственной информационной системы, позволяющей обеспечить подписание, хранение электронного документа, а также фиксацию факта его получения сторонами трудовых отношений.</w:t>
      </w:r>
    </w:p>
    <w:p w:rsidR="001C760F" w:rsidRDefault="001C760F" w:rsidP="001C760F">
      <w:pPr>
        <w:jc w:val="both"/>
        <w:rPr>
          <w:sz w:val="28"/>
          <w:szCs w:val="28"/>
        </w:rPr>
      </w:pPr>
    </w:p>
    <w:p w:rsidR="001C760F" w:rsidRPr="006E7CCA" w:rsidRDefault="001C760F" w:rsidP="001C760F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Установлено, что электронный документооборот может осуществляться при заключении трудовых договоров, договоров о материальной ответственности и иных документов, однако положения о нем не применяются в отношении:</w:t>
      </w:r>
    </w:p>
    <w:p w:rsidR="001C760F" w:rsidRPr="006E7CCA" w:rsidRDefault="001C760F" w:rsidP="001C760F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трудовых книжек и формируемых в соответствии с трудовым законодательством в электронном виде сведений о трудовой деятельности работников;</w:t>
      </w:r>
    </w:p>
    <w:p w:rsidR="001C760F" w:rsidRPr="006E7CCA" w:rsidRDefault="001C760F" w:rsidP="001C760F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акта о несчастном случае на производстве по установленной форме;</w:t>
      </w:r>
    </w:p>
    <w:p w:rsidR="001C760F" w:rsidRPr="006E7CCA" w:rsidRDefault="001C760F" w:rsidP="001C760F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приказа (распоряжения) об увольнении работника;</w:t>
      </w:r>
    </w:p>
    <w:p w:rsidR="001C760F" w:rsidRPr="006E7CCA" w:rsidRDefault="001C760F" w:rsidP="001C760F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документов, подтверждающих прохождение работником инструктажей по охране труда, в том числе лично подписываемых работником.</w:t>
      </w:r>
    </w:p>
    <w:p w:rsidR="001C760F" w:rsidRDefault="001C760F" w:rsidP="001C760F">
      <w:pPr>
        <w:jc w:val="both"/>
        <w:rPr>
          <w:sz w:val="28"/>
          <w:szCs w:val="28"/>
        </w:rPr>
      </w:pPr>
    </w:p>
    <w:p w:rsidR="001C760F" w:rsidRPr="006E7CCA" w:rsidRDefault="001C760F" w:rsidP="001C760F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 xml:space="preserve">Положения ТК РФ о взаимодействии платформы "Работа в России" и информационной системы работодателя с единым порталом </w:t>
      </w:r>
      <w:proofErr w:type="spellStart"/>
      <w:r w:rsidRPr="006E7CCA">
        <w:rPr>
          <w:sz w:val="28"/>
          <w:szCs w:val="28"/>
        </w:rPr>
        <w:t>госуслуг</w:t>
      </w:r>
      <w:proofErr w:type="spellEnd"/>
      <w:r w:rsidRPr="006E7CCA">
        <w:rPr>
          <w:sz w:val="28"/>
          <w:szCs w:val="28"/>
        </w:rPr>
        <w:t xml:space="preserve"> применяются с 1 сентября 2022 года.</w:t>
      </w:r>
    </w:p>
    <w:p w:rsidR="001C760F" w:rsidRDefault="001C760F" w:rsidP="001C760F">
      <w:pPr>
        <w:jc w:val="both"/>
        <w:rPr>
          <w:sz w:val="28"/>
          <w:szCs w:val="28"/>
        </w:rPr>
      </w:pPr>
    </w:p>
    <w:p w:rsidR="001C760F" w:rsidRDefault="001C760F" w:rsidP="001C760F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 xml:space="preserve">Требования к составу и форматам электронных документов, устанавливаемые Минтрудом России по согласованию с </w:t>
      </w:r>
      <w:proofErr w:type="spellStart"/>
      <w:r w:rsidRPr="006E7CCA">
        <w:rPr>
          <w:sz w:val="28"/>
          <w:szCs w:val="28"/>
        </w:rPr>
        <w:t>Минцифры</w:t>
      </w:r>
      <w:proofErr w:type="spellEnd"/>
      <w:r w:rsidRPr="006E7CCA">
        <w:rPr>
          <w:sz w:val="28"/>
          <w:szCs w:val="28"/>
        </w:rPr>
        <w:t xml:space="preserve"> России и </w:t>
      </w:r>
      <w:proofErr w:type="spellStart"/>
      <w:r w:rsidRPr="006E7CCA">
        <w:rPr>
          <w:sz w:val="28"/>
          <w:szCs w:val="28"/>
        </w:rPr>
        <w:t>Росархивом</w:t>
      </w:r>
      <w:proofErr w:type="spellEnd"/>
      <w:r w:rsidRPr="006E7CCA">
        <w:rPr>
          <w:sz w:val="28"/>
          <w:szCs w:val="28"/>
        </w:rPr>
        <w:t>, применяются с 1 марта 2023 года.</w:t>
      </w:r>
    </w:p>
    <w:p w:rsidR="001C760F" w:rsidRDefault="001C760F" w:rsidP="001C760F">
      <w:pPr>
        <w:jc w:val="both"/>
        <w:rPr>
          <w:sz w:val="28"/>
          <w:szCs w:val="28"/>
        </w:rPr>
      </w:pPr>
    </w:p>
    <w:p w:rsidR="001C760F" w:rsidRDefault="001C760F" w:rsidP="001C760F">
      <w:pPr>
        <w:jc w:val="both"/>
        <w:rPr>
          <w:sz w:val="28"/>
          <w:szCs w:val="28"/>
        </w:rPr>
      </w:pPr>
    </w:p>
    <w:p w:rsidR="001C760F" w:rsidRPr="003924A5" w:rsidRDefault="001C760F" w:rsidP="001C76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proofErr w:type="spellStart"/>
      <w:r>
        <w:rPr>
          <w:sz w:val="28"/>
          <w:szCs w:val="28"/>
        </w:rPr>
        <w:t>Цивильского</w:t>
      </w:r>
      <w:proofErr w:type="spellEnd"/>
      <w:r>
        <w:rPr>
          <w:sz w:val="28"/>
          <w:szCs w:val="28"/>
        </w:rPr>
        <w:t xml:space="preserve"> района                                 Смирнова М.В. </w:t>
      </w:r>
    </w:p>
    <w:p w:rsidR="001C760F" w:rsidRDefault="001C760F" w:rsidP="001C760F">
      <w:pPr>
        <w:jc w:val="both"/>
        <w:rPr>
          <w:sz w:val="28"/>
          <w:szCs w:val="28"/>
        </w:rPr>
      </w:pPr>
    </w:p>
    <w:p w:rsidR="001C760F" w:rsidRDefault="001C760F" w:rsidP="001C760F">
      <w:pPr>
        <w:jc w:val="both"/>
        <w:rPr>
          <w:sz w:val="28"/>
          <w:szCs w:val="28"/>
        </w:rPr>
      </w:pPr>
    </w:p>
    <w:p w:rsidR="001C760F" w:rsidRDefault="001C760F" w:rsidP="001C760F">
      <w:pPr>
        <w:jc w:val="both"/>
        <w:rPr>
          <w:sz w:val="28"/>
          <w:szCs w:val="28"/>
        </w:rPr>
      </w:pPr>
    </w:p>
    <w:p w:rsidR="001C760F" w:rsidRDefault="001C760F" w:rsidP="001C760F">
      <w:pPr>
        <w:jc w:val="both"/>
        <w:rPr>
          <w:sz w:val="28"/>
          <w:szCs w:val="28"/>
        </w:rPr>
      </w:pPr>
    </w:p>
    <w:p w:rsidR="009F5C63" w:rsidRDefault="009F5C63"/>
    <w:sectPr w:rsidR="009F5C63" w:rsidSect="009F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0F"/>
    <w:rsid w:val="001C760F"/>
    <w:rsid w:val="00700B61"/>
    <w:rsid w:val="009F5C63"/>
    <w:rsid w:val="00C4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F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76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МихСП</dc:creator>
  <cp:lastModifiedBy>МихСП</cp:lastModifiedBy>
  <cp:revision>1</cp:revision>
  <dcterms:created xsi:type="dcterms:W3CDTF">2021-12-18T05:46:00Z</dcterms:created>
  <dcterms:modified xsi:type="dcterms:W3CDTF">2021-12-18T05:46:00Z</dcterms:modified>
</cp:coreProperties>
</file>