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F04E5F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ХУШ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C7955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с. дека</w:t>
            </w:r>
            <w:r w:rsidR="009167E5">
              <w:rPr>
                <w:rFonts w:ascii="Times New Roman" w:hAnsi="Times New Roman" w:cs="Times New Roman"/>
                <w:noProof/>
                <w:color w:val="000000"/>
                <w:sz w:val="26"/>
              </w:rPr>
              <w:t>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A4F55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F04E5F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F04E5F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</w:t>
            </w:r>
            <w:r w:rsidR="00F04E5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0A4F55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F04E5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  <w:r w:rsidR="000C795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 w:rsidR="009167E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2021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AD0AA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F04E5F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Default="000C7955" w:rsidP="00C4126D"/>
    <w:p w:rsidR="00F04E5F" w:rsidRPr="00CF208D" w:rsidRDefault="00F04E5F" w:rsidP="00F04E5F">
      <w:pPr>
        <w:jc w:val="both"/>
        <w:rPr>
          <w:b/>
          <w:bCs/>
          <w:color w:val="000000"/>
        </w:rPr>
      </w:pPr>
      <w:r w:rsidRPr="00AB74C6">
        <w:rPr>
          <w:b/>
          <w:bCs/>
          <w:color w:val="000000"/>
        </w:rPr>
        <w:t xml:space="preserve">         </w:t>
      </w:r>
      <w:r w:rsidRPr="00CF208D">
        <w:rPr>
          <w:b/>
          <w:bCs/>
          <w:color w:val="000000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администрацией </w:t>
      </w:r>
      <w:r w:rsidRPr="00AB74C6">
        <w:rPr>
          <w:b/>
          <w:bCs/>
          <w:color w:val="000000"/>
        </w:rPr>
        <w:t>Михайловского</w:t>
      </w:r>
      <w:r w:rsidRPr="00CF208D">
        <w:rPr>
          <w:b/>
          <w:bCs/>
          <w:color w:val="000000"/>
        </w:rPr>
        <w:t xml:space="preserve"> сельского поселения Цивильского района Чувашской Республики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AB74C6">
        <w:rPr>
          <w:color w:val="000000"/>
        </w:rPr>
        <w:t xml:space="preserve">         </w:t>
      </w:r>
      <w:r w:rsidRPr="00CF208D">
        <w:rPr>
          <w:color w:val="000000"/>
        </w:rPr>
        <w:t>В соответствии с Федеральным законом от 24.07.2007 г. №209-ФЗ «О развитии малого и среднего предпринимательства в Российской Федерации», Законом Чувашской Республики от 19.10.2009 г. №</w:t>
      </w:r>
      <w:r w:rsidRPr="00AB74C6">
        <w:rPr>
          <w:color w:val="000000"/>
        </w:rPr>
        <w:t xml:space="preserve"> </w:t>
      </w:r>
      <w:r w:rsidRPr="00CF208D">
        <w:rPr>
          <w:color w:val="000000"/>
        </w:rPr>
        <w:t>51 «О развитии малого и среднего предпринимательства в Чувашской Республике», в целях развития малого и среднего предпринимательства:</w:t>
      </w:r>
    </w:p>
    <w:p w:rsidR="00F04E5F" w:rsidRPr="00CF208D" w:rsidRDefault="00F04E5F" w:rsidP="00F04E5F">
      <w:pPr>
        <w:numPr>
          <w:ilvl w:val="0"/>
          <w:numId w:val="29"/>
        </w:numPr>
        <w:spacing w:before="100" w:beforeAutospacing="1" w:after="100" w:afterAutospacing="1"/>
        <w:ind w:left="873"/>
        <w:jc w:val="both"/>
        <w:rPr>
          <w:color w:val="000000"/>
        </w:rPr>
      </w:pPr>
      <w:r w:rsidRPr="00CF208D">
        <w:rPr>
          <w:color w:val="000000"/>
        </w:rPr>
        <w:t xml:space="preserve">  Утвердить прилагаемый Порядок создания координационных или совещательных органов в области развития малого и среднего предпринимательства администрацией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Республики.</w:t>
      </w:r>
    </w:p>
    <w:p w:rsidR="00F04E5F" w:rsidRPr="00CF208D" w:rsidRDefault="00F04E5F" w:rsidP="00F04E5F">
      <w:pPr>
        <w:numPr>
          <w:ilvl w:val="0"/>
          <w:numId w:val="29"/>
        </w:numPr>
        <w:spacing w:before="100" w:beforeAutospacing="1" w:after="100" w:afterAutospacing="1"/>
        <w:ind w:left="873"/>
        <w:jc w:val="both"/>
        <w:rPr>
          <w:color w:val="000000"/>
        </w:rPr>
      </w:pPr>
      <w:r w:rsidRPr="00CF208D">
        <w:rPr>
          <w:color w:val="000000"/>
        </w:rPr>
        <w:t xml:space="preserve">  </w:t>
      </w:r>
      <w:proofErr w:type="gramStart"/>
      <w:r w:rsidRPr="00CF208D">
        <w:rPr>
          <w:color w:val="000000"/>
        </w:rPr>
        <w:t>Контроль за</w:t>
      </w:r>
      <w:proofErr w:type="gramEnd"/>
      <w:r w:rsidRPr="00CF208D">
        <w:rPr>
          <w:color w:val="000000"/>
        </w:rPr>
        <w:t xml:space="preserve"> выполнением настоящего распоряжения оставляю за собой.</w:t>
      </w:r>
    </w:p>
    <w:p w:rsidR="00F04E5F" w:rsidRPr="00CF208D" w:rsidRDefault="00F04E5F" w:rsidP="00F04E5F">
      <w:pPr>
        <w:numPr>
          <w:ilvl w:val="0"/>
          <w:numId w:val="29"/>
        </w:numPr>
        <w:spacing w:before="100" w:beforeAutospacing="1" w:after="100" w:afterAutospacing="1"/>
        <w:ind w:left="873"/>
        <w:jc w:val="both"/>
        <w:rPr>
          <w:color w:val="000000"/>
        </w:rPr>
      </w:pPr>
      <w:r w:rsidRPr="00CF208D">
        <w:rPr>
          <w:color w:val="000000"/>
        </w:rPr>
        <w:t> Настоящее распоряжение вступает в силу с момента официального опубликования (обнародования).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</w:t>
      </w:r>
    </w:p>
    <w:p w:rsidR="00F04E5F" w:rsidRPr="00AB74C6" w:rsidRDefault="00F04E5F" w:rsidP="00F04E5F">
      <w:pPr>
        <w:pStyle w:val="a8"/>
      </w:pPr>
      <w:r w:rsidRPr="00AB74C6">
        <w:t xml:space="preserve">Глава  администрации </w:t>
      </w:r>
    </w:p>
    <w:p w:rsidR="00F04E5F" w:rsidRPr="00AB74C6" w:rsidRDefault="00F04E5F" w:rsidP="00F04E5F">
      <w:pPr>
        <w:pStyle w:val="a8"/>
      </w:pPr>
      <w:r w:rsidRPr="00AB74C6">
        <w:t>Михайловского сельского поселения:                                                              Г.И.Николаев 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</w:t>
      </w: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</w:t>
      </w: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AB74C6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Утвержден</w:t>
      </w: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распоряжением администрации</w:t>
      </w: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Михайловского сельского поселения</w:t>
      </w: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Цивильского района</w:t>
      </w: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Чувашской Республики</w:t>
      </w:r>
    </w:p>
    <w:p w:rsidR="00F04E5F" w:rsidRDefault="00F04E5F" w:rsidP="00F04E5F">
      <w:pPr>
        <w:pStyle w:val="a8"/>
        <w:jc w:val="right"/>
        <w:rPr>
          <w:sz w:val="20"/>
          <w:szCs w:val="20"/>
        </w:rPr>
      </w:pPr>
      <w:r w:rsidRPr="00F04E5F">
        <w:rPr>
          <w:sz w:val="20"/>
          <w:szCs w:val="20"/>
        </w:rPr>
        <w:t>от  17.12.2021 г. № 24</w:t>
      </w:r>
    </w:p>
    <w:p w:rsidR="00F04E5F" w:rsidRPr="00F04E5F" w:rsidRDefault="00F04E5F" w:rsidP="00F04E5F">
      <w:pPr>
        <w:pStyle w:val="a8"/>
        <w:jc w:val="right"/>
        <w:rPr>
          <w:sz w:val="20"/>
          <w:szCs w:val="20"/>
        </w:rPr>
      </w:pPr>
    </w:p>
    <w:p w:rsidR="00F04E5F" w:rsidRPr="00AB74C6" w:rsidRDefault="00F04E5F" w:rsidP="00F04E5F">
      <w:pPr>
        <w:pStyle w:val="a8"/>
        <w:jc w:val="center"/>
        <w:rPr>
          <w:b/>
        </w:rPr>
      </w:pPr>
      <w:r w:rsidRPr="00AB74C6">
        <w:rPr>
          <w:b/>
        </w:rPr>
        <w:t>ПОРЯДОК</w:t>
      </w:r>
    </w:p>
    <w:p w:rsidR="00F04E5F" w:rsidRPr="00AB74C6" w:rsidRDefault="00F04E5F" w:rsidP="00F04E5F">
      <w:pPr>
        <w:pStyle w:val="a8"/>
        <w:jc w:val="center"/>
        <w:rPr>
          <w:b/>
        </w:rPr>
      </w:pPr>
      <w:r w:rsidRPr="00AB74C6">
        <w:rPr>
          <w:b/>
        </w:rPr>
        <w:t>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Цивильского района Чувашской Республики</w:t>
      </w:r>
    </w:p>
    <w:p w:rsidR="00F04E5F" w:rsidRPr="00AB74C6" w:rsidRDefault="00F04E5F" w:rsidP="00F04E5F">
      <w:pPr>
        <w:pStyle w:val="a8"/>
        <w:jc w:val="center"/>
        <w:rPr>
          <w:b/>
        </w:rPr>
      </w:pP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 xml:space="preserve">      </w:t>
      </w:r>
      <w:proofErr w:type="gramStart"/>
      <w:r w:rsidRPr="00CF208D">
        <w:rPr>
          <w:color w:val="000000"/>
        </w:rPr>
        <w:t>1.Настоящий Порядок разработан в соответствии с частью 4 статьи 13 Феде</w:t>
      </w:r>
      <w:r w:rsidRPr="00CF208D">
        <w:rPr>
          <w:color w:val="000000"/>
        </w:rPr>
        <w:softHyphen/>
        <w:t>рального закона от 24.07.2007 г. №209-ФЗ «О развитии малого и среднего предприни</w:t>
      </w:r>
      <w:r w:rsidRPr="00CF208D">
        <w:rPr>
          <w:color w:val="000000"/>
        </w:rPr>
        <w:softHyphen/>
        <w:t>мательства в Российской Федерации», частью 2 статьи 6 Закона Чувашской Республики от 19.10.2009 г. №51 «О развитии малого и среднего предпринимательства в Чуваш</w:t>
      </w:r>
      <w:r w:rsidRPr="00CF208D">
        <w:rPr>
          <w:color w:val="000000"/>
        </w:rPr>
        <w:softHyphen/>
        <w:t>ской Республике» и устанавливает процедуру создания координационных или совеща</w:t>
      </w:r>
      <w:r w:rsidRPr="00CF208D">
        <w:rPr>
          <w:color w:val="000000"/>
        </w:rPr>
        <w:softHyphen/>
        <w:t>тельных органов в области развития малого и среднего</w:t>
      </w:r>
      <w:proofErr w:type="gramEnd"/>
      <w:r w:rsidRPr="00CF208D">
        <w:rPr>
          <w:color w:val="000000"/>
        </w:rPr>
        <w:t xml:space="preserve"> предпринимательства админи</w:t>
      </w:r>
      <w:r w:rsidRPr="00CF208D">
        <w:rPr>
          <w:color w:val="000000"/>
        </w:rPr>
        <w:softHyphen/>
        <w:t xml:space="preserve">страцией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 xml:space="preserve">      2.Координационные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администрацией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в целях: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           1) 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           2)  выдвижения и поддержки инициатив, имеющих общероссийское, региональ</w:t>
      </w:r>
      <w:r w:rsidRPr="00CF208D">
        <w:rPr>
          <w:color w:val="000000"/>
        </w:rPr>
        <w:softHyphen/>
        <w:t>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           3) проведения общественной экспертизы проектов муниципальных правовых ак</w:t>
      </w:r>
      <w:r w:rsidRPr="00CF208D">
        <w:rPr>
          <w:color w:val="000000"/>
        </w:rPr>
        <w:softHyphen/>
        <w:t xml:space="preserve">тов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Республики, регулирующих развитие малого и среднего предпринимательства;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           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            5) 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</w:t>
      </w:r>
      <w:r w:rsidRPr="00CF208D">
        <w:rPr>
          <w:color w:val="000000"/>
        </w:rPr>
        <w:softHyphen/>
        <w:t>ций.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3. Координационные или совещательные органы могут быть созданы по инициа</w:t>
      </w:r>
      <w:r w:rsidRPr="00CF208D">
        <w:rPr>
          <w:color w:val="000000"/>
        </w:rPr>
        <w:softHyphen/>
        <w:t>тиве некоммерческих организаций, выражающих интересы субъектов малого и средне</w:t>
      </w:r>
      <w:r w:rsidRPr="00CF208D">
        <w:rPr>
          <w:color w:val="000000"/>
        </w:rPr>
        <w:softHyphen/>
        <w:t>го предпринимательства.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4. Инициаторы создания координационного или совещательного органа, указан</w:t>
      </w:r>
      <w:r w:rsidRPr="00CF208D">
        <w:rPr>
          <w:color w:val="000000"/>
        </w:rPr>
        <w:softHyphen/>
        <w:t xml:space="preserve">ные в пункте 3 настоящего Порядка (далее - инициаторы), обращаются в письменной форме в администрацию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с предложением создать при администрации  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</w:t>
      </w:r>
      <w:r w:rsidRPr="00CF208D">
        <w:rPr>
          <w:color w:val="000000"/>
        </w:rPr>
        <w:lastRenderedPageBreak/>
        <w:t>поселения Цивильского района Чувашской Республики координацион</w:t>
      </w:r>
      <w:r w:rsidRPr="00CF208D">
        <w:rPr>
          <w:color w:val="000000"/>
        </w:rPr>
        <w:softHyphen/>
        <w:t>ные или совещательные органы. Обращение должно содержать обоснование необходи</w:t>
      </w:r>
      <w:r w:rsidRPr="00CF208D">
        <w:rPr>
          <w:color w:val="000000"/>
        </w:rPr>
        <w:softHyphen/>
        <w:t>мости создания координационного или совещательного органа, а также список канди</w:t>
      </w:r>
      <w:r w:rsidRPr="00CF208D">
        <w:rPr>
          <w:color w:val="000000"/>
        </w:rPr>
        <w:softHyphen/>
        <w:t>датур, предлагаемых к включению в его состав.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 xml:space="preserve">5. Поступившее в администрацию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обращение регистрируется в течение трех рабочих дней со дня его поступления и рассматривается главой администрации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в те</w:t>
      </w:r>
      <w:r w:rsidRPr="00CF208D">
        <w:rPr>
          <w:color w:val="000000"/>
        </w:rPr>
        <w:softHyphen/>
        <w:t>чение 30 дней со дня его регистрации.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Каждый инициатор информируется о принятом решении в течение 30 дней со дня его принятия. Уведомление о принятом решении направляется инициатору в пись</w:t>
      </w:r>
      <w:r w:rsidRPr="00CF208D">
        <w:rPr>
          <w:color w:val="000000"/>
        </w:rPr>
        <w:softHyphen/>
        <w:t>менной форме.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6.Решение о создании координационного или совещательного органа, а также</w:t>
      </w:r>
      <w:r w:rsidRPr="00CF208D">
        <w:rPr>
          <w:color w:val="000000"/>
        </w:rPr>
        <w:br/>
        <w:t xml:space="preserve">положение о нем принимается распоряжением администрации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CF208D">
        <w:rPr>
          <w:color w:val="000000"/>
        </w:rPr>
        <w:t>Персональный состав координационного или совещательного органа утвержда</w:t>
      </w:r>
      <w:r w:rsidRPr="00CF208D">
        <w:rPr>
          <w:color w:val="000000"/>
        </w:rPr>
        <w:softHyphen/>
        <w:t xml:space="preserve">ется распоряжением администрации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Республики, при котором создан указанный координационный или совещательный орган, с учетом по</w:t>
      </w:r>
      <w:r w:rsidRPr="00CF208D">
        <w:rPr>
          <w:color w:val="000000"/>
        </w:rPr>
        <w:softHyphen/>
        <w:t>ступивших предложений по кандидатурам от инициаторов, при этом количество пред</w:t>
      </w:r>
      <w:r w:rsidRPr="00CF208D">
        <w:rPr>
          <w:color w:val="000000"/>
        </w:rPr>
        <w:softHyphen/>
        <w:t>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  <w:proofErr w:type="gramEnd"/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7. В состав координационного или совещательного органа входят председатель,</w:t>
      </w:r>
      <w:r w:rsidRPr="00CF208D">
        <w:rPr>
          <w:color w:val="000000"/>
        </w:rPr>
        <w:br/>
        <w:t>заместитель председателя, секретарь и члены координационного или совещательного</w:t>
      </w:r>
      <w:r w:rsidRPr="00CF208D">
        <w:rPr>
          <w:color w:val="000000"/>
        </w:rPr>
        <w:br/>
        <w:t>органа.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  <w:r w:rsidRPr="00CF208D">
        <w:rPr>
          <w:color w:val="000000"/>
        </w:rPr>
        <w:t xml:space="preserve">Председателем координационного или совещательного органа является глава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>В состав координационного или' совещательного органа могут входить по согла</w:t>
      </w:r>
      <w:r w:rsidRPr="00CF208D">
        <w:rPr>
          <w:color w:val="000000"/>
        </w:rPr>
        <w:softHyphen/>
        <w:t>сованию представители субъектов малого и среднего предпринимательства, представи</w:t>
      </w:r>
      <w:r w:rsidRPr="00CF208D">
        <w:rPr>
          <w:color w:val="000000"/>
        </w:rPr>
        <w:softHyphen/>
        <w:t>тели общественных организаций и объединений предпринимателей, организаций ин</w:t>
      </w:r>
      <w:r w:rsidRPr="00CF208D">
        <w:rPr>
          <w:color w:val="000000"/>
        </w:rPr>
        <w:softHyphen/>
        <w:t>фраструктуры поддержки субъектов малого и среднего предпринимательства, иных ор</w:t>
      </w:r>
      <w:r w:rsidRPr="00CF208D">
        <w:rPr>
          <w:color w:val="000000"/>
        </w:rPr>
        <w:softHyphen/>
        <w:t>ганизаций, представители территориальных органов федеральных органов государ</w:t>
      </w:r>
      <w:r w:rsidRPr="00CF208D">
        <w:rPr>
          <w:color w:val="000000"/>
        </w:rPr>
        <w:softHyphen/>
        <w:t>ственной власти, органов государственной власти Чувашской Республики, органов местного самоуправления.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 xml:space="preserve">8.Распоряжение администрации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о создании координационных или совещательных органов подлежит опубликованию в средствах массовой информации, а также размещению на официальном сайте органа местного самоуправления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Чувашской Республики в информацион</w:t>
      </w:r>
      <w:r w:rsidRPr="00CF208D">
        <w:rPr>
          <w:color w:val="000000"/>
        </w:rPr>
        <w:softHyphen/>
        <w:t>но-телекоммуникационной сети «Интернет».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t xml:space="preserve">9.Организационно-техническое обеспечение деятельности координационного или совещательного органа осуществляется администрацией </w:t>
      </w:r>
      <w:r w:rsidRPr="00AB74C6">
        <w:rPr>
          <w:color w:val="000000"/>
        </w:rPr>
        <w:t>Михайловского</w:t>
      </w:r>
      <w:r w:rsidRPr="00CF208D">
        <w:rPr>
          <w:color w:val="000000"/>
        </w:rPr>
        <w:t xml:space="preserve"> сельского поселения Цивильского района Чу</w:t>
      </w:r>
      <w:r w:rsidRPr="00CF208D">
        <w:rPr>
          <w:color w:val="000000"/>
        </w:rPr>
        <w:softHyphen/>
        <w:t>вашской Республики.</w:t>
      </w:r>
    </w:p>
    <w:p w:rsidR="00F04E5F" w:rsidRPr="00CF208D" w:rsidRDefault="00F04E5F" w:rsidP="00F04E5F">
      <w:pPr>
        <w:spacing w:before="100" w:beforeAutospacing="1" w:after="100" w:afterAutospacing="1"/>
        <w:jc w:val="both"/>
        <w:rPr>
          <w:color w:val="000000"/>
        </w:rPr>
      </w:pPr>
      <w:r w:rsidRPr="00CF208D">
        <w:rPr>
          <w:color w:val="000000"/>
        </w:rPr>
        <w:lastRenderedPageBreak/>
        <w:t> </w:t>
      </w:r>
    </w:p>
    <w:p w:rsidR="00F04E5F" w:rsidRPr="00AB74C6" w:rsidRDefault="00F04E5F" w:rsidP="00F04E5F"/>
    <w:p w:rsidR="00683432" w:rsidRDefault="00683432" w:rsidP="00C4126D"/>
    <w:sectPr w:rsidR="00683432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8B33A8F"/>
    <w:multiLevelType w:val="multilevel"/>
    <w:tmpl w:val="81B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1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8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2"/>
  </w:num>
  <w:num w:numId="9">
    <w:abstractNumId w:val="26"/>
  </w:num>
  <w:num w:numId="10">
    <w:abstractNumId w:val="8"/>
  </w:num>
  <w:num w:numId="11">
    <w:abstractNumId w:val="25"/>
  </w:num>
  <w:num w:numId="12">
    <w:abstractNumId w:val="24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20"/>
  </w:num>
  <w:num w:numId="24">
    <w:abstractNumId w:val="3"/>
  </w:num>
  <w:num w:numId="25">
    <w:abstractNumId w:val="1"/>
  </w:num>
  <w:num w:numId="26">
    <w:abstractNumId w:val="23"/>
  </w:num>
  <w:num w:numId="27">
    <w:abstractNumId w:val="2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AC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E5F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2</cp:revision>
  <cp:lastPrinted>2021-12-17T10:14:00Z</cp:lastPrinted>
  <dcterms:created xsi:type="dcterms:W3CDTF">2021-12-17T10:19:00Z</dcterms:created>
  <dcterms:modified xsi:type="dcterms:W3CDTF">2021-12-17T10:19:00Z</dcterms:modified>
</cp:coreProperties>
</file>