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A" w:rsidRPr="006229E1" w:rsidRDefault="00F72287">
      <w:pPr>
        <w:pStyle w:val="a4"/>
        <w:jc w:val="center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ПРОТОКОЛ № 10</w:t>
      </w:r>
    </w:p>
    <w:p w:rsidR="00061E7A" w:rsidRPr="006229E1" w:rsidRDefault="00061E7A">
      <w:pPr>
        <w:pStyle w:val="a4"/>
        <w:jc w:val="center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061E7A" w:rsidRPr="006229E1" w:rsidRDefault="00061E7A">
      <w:pPr>
        <w:pStyle w:val="a4"/>
        <w:jc w:val="center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Цивильского района Чувашской Республики</w:t>
      </w:r>
    </w:p>
    <w:p w:rsidR="00061E7A" w:rsidRPr="006229E1" w:rsidRDefault="00061E7A">
      <w:pPr>
        <w:pStyle w:val="a4"/>
        <w:jc w:val="center"/>
        <w:rPr>
          <w:rFonts w:ascii="Times New Roman" w:hAnsi="Times New Roman"/>
          <w:b/>
        </w:rPr>
      </w:pPr>
    </w:p>
    <w:p w:rsidR="005E1105" w:rsidRDefault="005E1105">
      <w:pPr>
        <w:outlineLvl w:val="0"/>
        <w:rPr>
          <w:rFonts w:ascii="Times New Roman" w:hAnsi="Times New Roman"/>
        </w:rPr>
      </w:pPr>
    </w:p>
    <w:p w:rsidR="00061E7A" w:rsidRPr="006229E1" w:rsidRDefault="00F72287">
      <w:pPr>
        <w:outlineLvl w:val="0"/>
        <w:rPr>
          <w:rFonts w:ascii="Times New Roman" w:hAnsi="Times New Roman"/>
        </w:rPr>
      </w:pPr>
      <w:r w:rsidRPr="006229E1">
        <w:rPr>
          <w:rFonts w:ascii="Times New Roman" w:hAnsi="Times New Roman"/>
        </w:rPr>
        <w:t>22 октября   2021</w:t>
      </w:r>
      <w:bookmarkStart w:id="0" w:name="_GoBack"/>
      <w:bookmarkEnd w:id="0"/>
      <w:r w:rsidR="00061E7A" w:rsidRPr="006229E1">
        <w:rPr>
          <w:rFonts w:ascii="Times New Roman" w:hAnsi="Times New Roman"/>
        </w:rPr>
        <w:t xml:space="preserve"> г.                                                                                                  </w:t>
      </w:r>
      <w:r w:rsidR="005E1105">
        <w:rPr>
          <w:rFonts w:ascii="Times New Roman" w:hAnsi="Times New Roman"/>
        </w:rPr>
        <w:t xml:space="preserve">         </w:t>
      </w:r>
      <w:r w:rsidR="00061E7A" w:rsidRPr="006229E1">
        <w:rPr>
          <w:rFonts w:ascii="Times New Roman" w:hAnsi="Times New Roman"/>
        </w:rPr>
        <w:t>д</w:t>
      </w:r>
      <w:proofErr w:type="gramStart"/>
      <w:r w:rsidR="00061E7A" w:rsidRPr="006229E1">
        <w:rPr>
          <w:rFonts w:ascii="Times New Roman" w:hAnsi="Times New Roman"/>
        </w:rPr>
        <w:t>.М</w:t>
      </w:r>
      <w:proofErr w:type="gramEnd"/>
      <w:r w:rsidR="00061E7A" w:rsidRPr="006229E1">
        <w:rPr>
          <w:rFonts w:ascii="Times New Roman" w:hAnsi="Times New Roman"/>
        </w:rPr>
        <w:t>ихайловка</w:t>
      </w:r>
    </w:p>
    <w:p w:rsidR="00061E7A" w:rsidRPr="006229E1" w:rsidRDefault="00061E7A">
      <w:pPr>
        <w:outlineLvl w:val="0"/>
        <w:rPr>
          <w:rFonts w:ascii="Times New Roman" w:hAnsi="Times New Roman"/>
        </w:rPr>
      </w:pPr>
    </w:p>
    <w:p w:rsidR="00061E7A" w:rsidRPr="006229E1" w:rsidRDefault="00061E7A">
      <w:pPr>
        <w:outlineLvl w:val="0"/>
        <w:rPr>
          <w:rFonts w:ascii="Times New Roman" w:hAnsi="Times New Roman"/>
        </w:rPr>
      </w:pPr>
      <w:r w:rsidRPr="005E1105">
        <w:rPr>
          <w:rFonts w:ascii="Times New Roman" w:hAnsi="Times New Roman"/>
          <w:b/>
        </w:rPr>
        <w:t>Председатель:</w:t>
      </w:r>
      <w:r w:rsidRPr="006229E1">
        <w:rPr>
          <w:rFonts w:ascii="Times New Roman" w:hAnsi="Times New Roman"/>
        </w:rPr>
        <w:t xml:space="preserve"> Николаев Г.И. – глава Михайловского сельского поселения.</w:t>
      </w:r>
    </w:p>
    <w:p w:rsidR="00061E7A" w:rsidRDefault="00061E7A" w:rsidP="005E1105">
      <w:pPr>
        <w:outlineLvl w:val="0"/>
        <w:rPr>
          <w:rFonts w:ascii="Times New Roman" w:hAnsi="Times New Roman"/>
        </w:rPr>
      </w:pPr>
      <w:r w:rsidRPr="005E1105">
        <w:rPr>
          <w:rFonts w:ascii="Times New Roman" w:hAnsi="Times New Roman"/>
          <w:b/>
        </w:rPr>
        <w:t xml:space="preserve"> Присутствовали члены Совета профилактики</w:t>
      </w:r>
      <w:r w:rsidRPr="006229E1">
        <w:rPr>
          <w:rFonts w:ascii="Times New Roman" w:hAnsi="Times New Roman"/>
        </w:rPr>
        <w:t>:   Андреев В.Ю., Антонова Л.Г., Архипова З</w:t>
      </w:r>
      <w:r w:rsidR="00F72287" w:rsidRPr="006229E1">
        <w:rPr>
          <w:rFonts w:ascii="Times New Roman" w:hAnsi="Times New Roman"/>
        </w:rPr>
        <w:t>.И., Егорова Е.С., Овчинников Е.В.</w:t>
      </w:r>
    </w:p>
    <w:p w:rsidR="005E1105" w:rsidRPr="005E1105" w:rsidRDefault="005E1105" w:rsidP="005E1105">
      <w:pPr>
        <w:outlineLvl w:val="0"/>
        <w:rPr>
          <w:rFonts w:ascii="Times New Roman" w:hAnsi="Times New Roman"/>
        </w:rPr>
      </w:pPr>
    </w:p>
    <w:p w:rsidR="00061E7A" w:rsidRPr="006229E1" w:rsidRDefault="00061E7A">
      <w:pPr>
        <w:jc w:val="center"/>
        <w:outlineLvl w:val="0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Повестка дня:</w:t>
      </w:r>
    </w:p>
    <w:p w:rsidR="00061E7A" w:rsidRPr="005E1105" w:rsidRDefault="00061E7A">
      <w:pPr>
        <w:jc w:val="both"/>
        <w:rPr>
          <w:rFonts w:ascii="Times New Roman" w:hAnsi="Times New Roman"/>
          <w:b/>
        </w:rPr>
      </w:pPr>
      <w:r w:rsidRPr="005E1105">
        <w:rPr>
          <w:rFonts w:ascii="Times New Roman" w:hAnsi="Times New Roman"/>
          <w:b/>
        </w:rPr>
        <w:t>1.</w:t>
      </w:r>
      <w:r w:rsidRPr="005E1105">
        <w:rPr>
          <w:rFonts w:ascii="Times New Roman" w:hAnsi="Times New Roman"/>
          <w:b/>
          <w:bCs/>
        </w:rPr>
        <w:t xml:space="preserve"> </w:t>
      </w:r>
      <w:r w:rsidRPr="005E1105">
        <w:rPr>
          <w:rFonts w:ascii="Times New Roman" w:hAnsi="Times New Roman"/>
          <w:b/>
        </w:rPr>
        <w:t xml:space="preserve"> О проведении мероприятий по повышению уровня правовой осведомленности жителей Михайловского сельского поселения о нормах административного и уголовного права.</w:t>
      </w:r>
    </w:p>
    <w:p w:rsidR="00061E7A" w:rsidRPr="005E1105" w:rsidRDefault="00061E7A">
      <w:pPr>
        <w:jc w:val="both"/>
        <w:rPr>
          <w:rFonts w:ascii="Times New Roman" w:hAnsi="Times New Roman"/>
          <w:b/>
        </w:rPr>
      </w:pPr>
      <w:r w:rsidRPr="005E1105">
        <w:rPr>
          <w:rFonts w:ascii="Times New Roman" w:hAnsi="Times New Roman"/>
          <w:b/>
          <w:bCs/>
        </w:rPr>
        <w:t>2.</w:t>
      </w:r>
      <w:r w:rsidRPr="005E1105">
        <w:rPr>
          <w:rFonts w:ascii="Times New Roman" w:hAnsi="Times New Roman"/>
          <w:b/>
        </w:rPr>
        <w:t xml:space="preserve">О мерах по предупреждению преступлений со стороны лиц, ранее их совершивших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их совершенствованию. </w:t>
      </w:r>
    </w:p>
    <w:p w:rsidR="006229E1" w:rsidRPr="005E1105" w:rsidRDefault="006229E1" w:rsidP="006229E1">
      <w:pPr>
        <w:jc w:val="both"/>
        <w:rPr>
          <w:rFonts w:ascii="Times New Roman" w:hAnsi="Times New Roman"/>
          <w:b/>
        </w:rPr>
      </w:pPr>
      <w:r w:rsidRPr="005E1105">
        <w:rPr>
          <w:rFonts w:ascii="Times New Roman" w:hAnsi="Times New Roman"/>
          <w:b/>
        </w:rPr>
        <w:t>3.О профилактике краж, совершаемых из объектов хранения товарно-материальных ценностей и краж в жилом секторе.</w:t>
      </w:r>
    </w:p>
    <w:p w:rsidR="003D58AE" w:rsidRPr="005E1105" w:rsidRDefault="003D58AE" w:rsidP="006229E1">
      <w:pPr>
        <w:jc w:val="both"/>
        <w:rPr>
          <w:rFonts w:ascii="Times New Roman" w:hAnsi="Times New Roman"/>
          <w:b/>
        </w:rPr>
      </w:pPr>
      <w:r w:rsidRPr="005E1105">
        <w:rPr>
          <w:rFonts w:ascii="Times New Roman" w:hAnsi="Times New Roman"/>
          <w:b/>
        </w:rPr>
        <w:t>4. О рассмотрении представления о приятии мер по устранению обстоятельств, способствующих совершению преступлений от 27.08.2021 г.</w:t>
      </w:r>
    </w:p>
    <w:p w:rsidR="00061E7A" w:rsidRDefault="00061E7A">
      <w:pPr>
        <w:pStyle w:val="af1"/>
        <w:rPr>
          <w:b/>
          <w:bCs/>
          <w:sz w:val="22"/>
          <w:szCs w:val="22"/>
        </w:rPr>
      </w:pPr>
    </w:p>
    <w:p w:rsidR="005E1105" w:rsidRPr="006229E1" w:rsidRDefault="005E1105">
      <w:pPr>
        <w:pStyle w:val="af1"/>
        <w:rPr>
          <w:b/>
          <w:bCs/>
          <w:sz w:val="22"/>
          <w:szCs w:val="22"/>
        </w:rPr>
      </w:pPr>
    </w:p>
    <w:p w:rsidR="00061E7A" w:rsidRPr="006229E1" w:rsidRDefault="00061E7A">
      <w:pPr>
        <w:pStyle w:val="2"/>
        <w:rPr>
          <w:sz w:val="22"/>
          <w:szCs w:val="22"/>
        </w:rPr>
      </w:pPr>
      <w:r w:rsidRPr="006229E1">
        <w:rPr>
          <w:sz w:val="22"/>
          <w:szCs w:val="22"/>
        </w:rPr>
        <w:t>1.О проведении мероприятий по повышению уровня правовой осведомленности жителей Михайловского сельского поселения о нормах административного и уголовного права.</w:t>
      </w:r>
    </w:p>
    <w:p w:rsidR="00061E7A" w:rsidRPr="006229E1" w:rsidRDefault="00061E7A">
      <w:pPr>
        <w:pStyle w:val="af1"/>
        <w:rPr>
          <w:b/>
          <w:bCs/>
          <w:sz w:val="22"/>
          <w:szCs w:val="22"/>
        </w:rPr>
      </w:pPr>
    </w:p>
    <w:p w:rsidR="00061E7A" w:rsidRPr="006229E1" w:rsidRDefault="00061E7A">
      <w:pPr>
        <w:pStyle w:val="af1"/>
        <w:rPr>
          <w:b/>
          <w:bCs/>
          <w:sz w:val="22"/>
          <w:szCs w:val="22"/>
        </w:rPr>
      </w:pPr>
      <w:r w:rsidRPr="006229E1">
        <w:rPr>
          <w:b/>
          <w:sz w:val="22"/>
          <w:szCs w:val="22"/>
        </w:rPr>
        <w:t xml:space="preserve">  СЛУШАЛИ:</w:t>
      </w:r>
    </w:p>
    <w:p w:rsidR="00061E7A" w:rsidRPr="006229E1" w:rsidRDefault="00061E7A">
      <w:pPr>
        <w:pStyle w:val="2"/>
        <w:rPr>
          <w:b w:val="0"/>
          <w:bCs w:val="0"/>
          <w:sz w:val="22"/>
          <w:szCs w:val="22"/>
        </w:rPr>
      </w:pPr>
      <w:r w:rsidRPr="006229E1">
        <w:rPr>
          <w:sz w:val="22"/>
          <w:szCs w:val="22"/>
          <w:u w:val="single"/>
        </w:rPr>
        <w:t xml:space="preserve">  1.Николаева Г.И., главу администрации Михайловского сельского поселения</w:t>
      </w:r>
      <w:r w:rsidRPr="006229E1">
        <w:rPr>
          <w:sz w:val="22"/>
          <w:szCs w:val="22"/>
        </w:rPr>
        <w:t xml:space="preserve"> </w:t>
      </w:r>
      <w:r w:rsidRPr="006229E1">
        <w:rPr>
          <w:b w:val="0"/>
          <w:bCs w:val="0"/>
          <w:sz w:val="22"/>
          <w:szCs w:val="22"/>
        </w:rPr>
        <w:t>о проведении мероприятий по повышению уровня правовой осведомленности жителей Михайловского сельского поселения о нормах административного и уголовного права.</w:t>
      </w:r>
    </w:p>
    <w:p w:rsidR="00061E7A" w:rsidRPr="006229E1" w:rsidRDefault="00061E7A">
      <w:pPr>
        <w:pStyle w:val="2"/>
        <w:rPr>
          <w:sz w:val="22"/>
          <w:szCs w:val="22"/>
        </w:rPr>
      </w:pPr>
      <w:r w:rsidRPr="006229E1">
        <w:rPr>
          <w:sz w:val="22"/>
          <w:szCs w:val="22"/>
        </w:rPr>
        <w:t>ВЫСТУПИЛИ:</w:t>
      </w:r>
    </w:p>
    <w:p w:rsidR="00061E7A" w:rsidRPr="006229E1" w:rsidRDefault="00061E7A">
      <w:pPr>
        <w:pStyle w:val="2"/>
        <w:rPr>
          <w:b w:val="0"/>
          <w:bCs w:val="0"/>
          <w:sz w:val="22"/>
          <w:szCs w:val="22"/>
        </w:rPr>
      </w:pPr>
      <w:r w:rsidRPr="006229E1">
        <w:rPr>
          <w:sz w:val="22"/>
          <w:szCs w:val="22"/>
          <w:u w:val="single"/>
        </w:rPr>
        <w:t xml:space="preserve">1. Антонова Л.Г., ведущий специалист-эксперт администрации Михайловского сельского поселения, </w:t>
      </w:r>
      <w:r w:rsidRPr="006229E1">
        <w:rPr>
          <w:b w:val="0"/>
          <w:bCs w:val="0"/>
          <w:sz w:val="22"/>
          <w:szCs w:val="22"/>
        </w:rPr>
        <w:t>отметила, что в  работу в данном направлении должны вовлекаться все субъекты профилактики. Большую помощь в этом  могут оказать  учреждения культуры и образования, представители правоохранительных органов. Основными направлениями работы являются встречи и беседы, книжные выставки.</w:t>
      </w:r>
    </w:p>
    <w:p w:rsidR="00061E7A" w:rsidRPr="006229E1" w:rsidRDefault="00061E7A">
      <w:pPr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 xml:space="preserve">   РЕШИЛИ:</w:t>
      </w:r>
    </w:p>
    <w:p w:rsidR="00061E7A" w:rsidRPr="006229E1" w:rsidRDefault="006229E1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229E1">
        <w:rPr>
          <w:rFonts w:ascii="Times New Roman" w:hAnsi="Times New Roman"/>
        </w:rPr>
        <w:t>1.</w:t>
      </w:r>
      <w:r w:rsidR="00061E7A" w:rsidRPr="006229E1">
        <w:rPr>
          <w:rFonts w:ascii="Times New Roman" w:hAnsi="Times New Roman"/>
        </w:rPr>
        <w:t>1.Организовать совместную работу учреждений культуры, образования и  правоохранительных органов с целью повышения уровня правовой осведомленности жителей  сельского поселения о нормах административного и уголовного права.</w:t>
      </w:r>
    </w:p>
    <w:p w:rsidR="00061E7A" w:rsidRPr="006229E1" w:rsidRDefault="00061E7A">
      <w:pPr>
        <w:rPr>
          <w:rFonts w:ascii="Times New Roman" w:hAnsi="Times New Roman"/>
        </w:rPr>
      </w:pPr>
      <w:r w:rsidRPr="006229E1">
        <w:rPr>
          <w:rFonts w:ascii="Times New Roman" w:hAnsi="Times New Roman"/>
        </w:rPr>
        <w:t xml:space="preserve">         </w:t>
      </w:r>
    </w:p>
    <w:p w:rsidR="006229E1" w:rsidRPr="005E1105" w:rsidRDefault="00061E7A" w:rsidP="005E1105">
      <w:pPr>
        <w:pStyle w:val="2"/>
        <w:rPr>
          <w:bCs w:val="0"/>
          <w:sz w:val="22"/>
          <w:szCs w:val="22"/>
        </w:rPr>
      </w:pPr>
      <w:r w:rsidRPr="006229E1">
        <w:rPr>
          <w:bCs w:val="0"/>
          <w:sz w:val="22"/>
          <w:szCs w:val="22"/>
        </w:rPr>
        <w:lastRenderedPageBreak/>
        <w:t>2.О мерах по предупреждению преступлений со стороны лиц, ранее их совершивших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их совершенствованию.</w:t>
      </w:r>
    </w:p>
    <w:p w:rsidR="006229E1" w:rsidRDefault="006229E1">
      <w:pPr>
        <w:pStyle w:val="af1"/>
        <w:rPr>
          <w:b/>
          <w:sz w:val="22"/>
          <w:szCs w:val="22"/>
        </w:rPr>
      </w:pPr>
    </w:p>
    <w:p w:rsidR="00061E7A" w:rsidRPr="006229E1" w:rsidRDefault="00061E7A">
      <w:pPr>
        <w:pStyle w:val="af1"/>
        <w:rPr>
          <w:b/>
          <w:bCs/>
          <w:sz w:val="22"/>
          <w:szCs w:val="22"/>
        </w:rPr>
      </w:pPr>
      <w:r w:rsidRPr="006229E1">
        <w:rPr>
          <w:b/>
          <w:sz w:val="22"/>
          <w:szCs w:val="22"/>
        </w:rPr>
        <w:t xml:space="preserve"> СЛУШАЛИ:</w:t>
      </w:r>
    </w:p>
    <w:p w:rsidR="00061E7A" w:rsidRPr="006229E1" w:rsidRDefault="00061E7A">
      <w:pPr>
        <w:pStyle w:val="2"/>
        <w:rPr>
          <w:sz w:val="22"/>
          <w:szCs w:val="22"/>
        </w:rPr>
      </w:pPr>
      <w:r w:rsidRPr="006229E1">
        <w:rPr>
          <w:sz w:val="22"/>
          <w:szCs w:val="22"/>
          <w:u w:val="single"/>
        </w:rPr>
        <w:t xml:space="preserve">  1.Николаева Г.И., главу администрации Михайловского сельского поселения</w:t>
      </w:r>
      <w:r w:rsidRPr="006229E1">
        <w:rPr>
          <w:sz w:val="22"/>
          <w:szCs w:val="22"/>
        </w:rPr>
        <w:t xml:space="preserve"> </w:t>
      </w:r>
      <w:r w:rsidRPr="006229E1">
        <w:rPr>
          <w:b w:val="0"/>
          <w:bCs w:val="0"/>
          <w:sz w:val="22"/>
          <w:szCs w:val="22"/>
        </w:rPr>
        <w:t>о</w:t>
      </w:r>
      <w:r w:rsidRPr="006229E1">
        <w:rPr>
          <w:b w:val="0"/>
          <w:sz w:val="22"/>
          <w:szCs w:val="22"/>
        </w:rPr>
        <w:t xml:space="preserve"> мерах по предупреждению преступлений со стороны лиц, ранее их совершивших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их совершенствованию. </w:t>
      </w:r>
    </w:p>
    <w:p w:rsidR="00061E7A" w:rsidRPr="006229E1" w:rsidRDefault="00061E7A">
      <w:pPr>
        <w:pStyle w:val="2"/>
        <w:rPr>
          <w:sz w:val="22"/>
          <w:szCs w:val="22"/>
        </w:rPr>
      </w:pPr>
      <w:r w:rsidRPr="006229E1">
        <w:rPr>
          <w:sz w:val="22"/>
          <w:szCs w:val="22"/>
        </w:rPr>
        <w:t>ВЫСТУПИЛИ:</w:t>
      </w:r>
    </w:p>
    <w:p w:rsidR="00061E7A" w:rsidRPr="006229E1" w:rsidRDefault="00061E7A">
      <w:pPr>
        <w:pStyle w:val="2"/>
        <w:rPr>
          <w:b w:val="0"/>
          <w:bCs w:val="0"/>
          <w:sz w:val="22"/>
          <w:szCs w:val="22"/>
        </w:rPr>
      </w:pPr>
      <w:r w:rsidRPr="006229E1">
        <w:rPr>
          <w:sz w:val="22"/>
          <w:szCs w:val="22"/>
          <w:u w:val="single"/>
        </w:rPr>
        <w:t xml:space="preserve">1. Антонова Л.Г., ведущий специалист-эксперт администрации Михайловского сельского поселения, </w:t>
      </w:r>
      <w:r w:rsidRPr="006229E1">
        <w:rPr>
          <w:b w:val="0"/>
          <w:bCs w:val="0"/>
          <w:sz w:val="22"/>
          <w:szCs w:val="22"/>
        </w:rPr>
        <w:t>отметила, что на профилактическом учете состоит 16 человек данной категории. В администрацию сельского поселения жалобы на их поведение не поступали. С целью предупреждения преступлений со стороны лиц данной категории при личной встрече  проводится беседа о не совершении преступлений и правонарушений.</w:t>
      </w:r>
    </w:p>
    <w:p w:rsidR="00061E7A" w:rsidRPr="006229E1" w:rsidRDefault="00061E7A">
      <w:pPr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 xml:space="preserve">   РЕШИЛИ:</w:t>
      </w:r>
    </w:p>
    <w:p w:rsidR="00061E7A" w:rsidRPr="006229E1" w:rsidRDefault="006229E1" w:rsidP="000E5920">
      <w:pPr>
        <w:pStyle w:val="2"/>
        <w:rPr>
          <w:sz w:val="22"/>
          <w:szCs w:val="22"/>
        </w:rPr>
      </w:pPr>
      <w:r w:rsidRPr="006229E1">
        <w:rPr>
          <w:b w:val="0"/>
          <w:bCs w:val="0"/>
          <w:sz w:val="22"/>
          <w:szCs w:val="22"/>
        </w:rPr>
        <w:t>2.</w:t>
      </w:r>
      <w:r w:rsidR="00061E7A" w:rsidRPr="006229E1">
        <w:rPr>
          <w:b w:val="0"/>
          <w:bCs w:val="0"/>
          <w:sz w:val="22"/>
          <w:szCs w:val="22"/>
        </w:rPr>
        <w:t xml:space="preserve">1. Активизировать  работу </w:t>
      </w:r>
      <w:r w:rsidR="00061E7A" w:rsidRPr="006229E1">
        <w:rPr>
          <w:b w:val="0"/>
          <w:sz w:val="22"/>
          <w:szCs w:val="22"/>
        </w:rPr>
        <w:t xml:space="preserve"> по предупреждению преступлений со стороны лиц, ранее их совершивших и об оказании помощи в социальной адаптации лицам, освобождаемым и освободившимся из мест лишения свободы, а также уголовным наказаниям, не связанным с лишением свободы и мерах по их совершенствованию. </w:t>
      </w:r>
    </w:p>
    <w:p w:rsidR="006229E1" w:rsidRPr="006229E1" w:rsidRDefault="006229E1" w:rsidP="006229E1">
      <w:pPr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3.О профилактике краж, совершаемых из объектов хранения товарно-материальных ценностей и краж в жилом секторе.</w:t>
      </w:r>
    </w:p>
    <w:p w:rsidR="006229E1" w:rsidRPr="006229E1" w:rsidRDefault="006229E1" w:rsidP="006229E1">
      <w:pPr>
        <w:pStyle w:val="a3"/>
        <w:ind w:left="0"/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СЛУШАЛИ:</w:t>
      </w:r>
    </w:p>
    <w:p w:rsidR="006229E1" w:rsidRPr="006229E1" w:rsidRDefault="006229E1" w:rsidP="006229E1">
      <w:pPr>
        <w:jc w:val="both"/>
        <w:rPr>
          <w:rFonts w:ascii="Times New Roman" w:hAnsi="Times New Roman"/>
        </w:rPr>
      </w:pPr>
      <w:r w:rsidRPr="006229E1">
        <w:rPr>
          <w:rFonts w:ascii="Times New Roman" w:hAnsi="Times New Roman"/>
          <w:b/>
          <w:u w:val="single"/>
        </w:rPr>
        <w:t>1.Овчинникова Е.В., уполномоченного участкового полиции</w:t>
      </w:r>
      <w:r w:rsidRPr="006229E1">
        <w:rPr>
          <w:rFonts w:ascii="Times New Roman" w:hAnsi="Times New Roman"/>
        </w:rPr>
        <w:t xml:space="preserve"> о профилактике краж, совершаемых из объектов хранения товарно-материальных ценностей и краж в жилом секторе.</w:t>
      </w:r>
    </w:p>
    <w:p w:rsidR="006229E1" w:rsidRPr="006229E1" w:rsidRDefault="006229E1" w:rsidP="006229E1">
      <w:pPr>
        <w:pStyle w:val="a3"/>
        <w:ind w:left="0"/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РЕШИЛИ:</w:t>
      </w:r>
    </w:p>
    <w:p w:rsidR="006229E1" w:rsidRPr="006229E1" w:rsidRDefault="003D58AE" w:rsidP="006229E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29E1" w:rsidRPr="006229E1">
        <w:rPr>
          <w:rFonts w:ascii="Times New Roman" w:hAnsi="Times New Roman"/>
        </w:rPr>
        <w:t xml:space="preserve">.1.Принять к сведению информацию </w:t>
      </w:r>
      <w:proofErr w:type="spellStart"/>
      <w:r w:rsidR="006229E1" w:rsidRPr="006229E1">
        <w:rPr>
          <w:rFonts w:ascii="Times New Roman" w:hAnsi="Times New Roman"/>
        </w:rPr>
        <w:t>Овчинникова</w:t>
      </w:r>
      <w:proofErr w:type="spellEnd"/>
      <w:r w:rsidR="006229E1" w:rsidRPr="006229E1">
        <w:rPr>
          <w:rFonts w:ascii="Times New Roman" w:hAnsi="Times New Roman"/>
        </w:rPr>
        <w:t xml:space="preserve"> Е.В.</w:t>
      </w:r>
    </w:p>
    <w:p w:rsidR="003D58AE" w:rsidRPr="005E1105" w:rsidRDefault="003D58AE" w:rsidP="003D5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29E1" w:rsidRPr="006229E1">
        <w:rPr>
          <w:rFonts w:ascii="Times New Roman" w:hAnsi="Times New Roman"/>
        </w:rPr>
        <w:t>.2. Организовать разъяснительную работу  с населением о профилактике краж, совершаемых из объектов хранения товарно-материальных ценностей и краж в жилом секторе.</w:t>
      </w:r>
    </w:p>
    <w:p w:rsidR="003D58AE" w:rsidRDefault="003D58AE" w:rsidP="003D58AE">
      <w:pPr>
        <w:jc w:val="both"/>
        <w:rPr>
          <w:rFonts w:ascii="Times New Roman" w:hAnsi="Times New Roman"/>
          <w:b/>
        </w:rPr>
      </w:pPr>
      <w:r w:rsidRPr="003D58AE">
        <w:rPr>
          <w:rFonts w:ascii="Times New Roman" w:hAnsi="Times New Roman"/>
          <w:b/>
        </w:rPr>
        <w:t>4. О рассмотрении представления о приятии мер по устранению обстоятельств, способствующих совершению преступлений от 27.08.2021 г.</w:t>
      </w:r>
    </w:p>
    <w:p w:rsidR="003D58AE" w:rsidRPr="006229E1" w:rsidRDefault="003D58AE" w:rsidP="003D58AE">
      <w:pPr>
        <w:pStyle w:val="a3"/>
        <w:ind w:left="0"/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t>СЛУШАЛИ:</w:t>
      </w:r>
    </w:p>
    <w:p w:rsidR="00D54E73" w:rsidRDefault="003D58AE" w:rsidP="00D54E73">
      <w:pPr>
        <w:pStyle w:val="a3"/>
        <w:ind w:left="0"/>
        <w:jc w:val="both"/>
        <w:rPr>
          <w:rFonts w:ascii="Times New Roman" w:hAnsi="Times New Roman"/>
        </w:rPr>
      </w:pPr>
      <w:r w:rsidRPr="006229E1">
        <w:rPr>
          <w:rFonts w:ascii="Times New Roman" w:hAnsi="Times New Roman"/>
          <w:b/>
          <w:u w:val="single"/>
        </w:rPr>
        <w:t>1.</w:t>
      </w:r>
      <w:r>
        <w:rPr>
          <w:rFonts w:ascii="Times New Roman" w:hAnsi="Times New Roman"/>
          <w:b/>
          <w:u w:val="single"/>
        </w:rPr>
        <w:t>Николаева Г.И., главу администрации Михайловского с/</w:t>
      </w:r>
      <w:proofErr w:type="spellStart"/>
      <w:proofErr w:type="gramStart"/>
      <w:r>
        <w:rPr>
          <w:rFonts w:ascii="Times New Roman" w:hAnsi="Times New Roman"/>
          <w:b/>
          <w:u w:val="single"/>
        </w:rPr>
        <w:t>п</w:t>
      </w:r>
      <w:proofErr w:type="spellEnd"/>
      <w:proofErr w:type="gramEnd"/>
      <w:r w:rsidRPr="006229E1">
        <w:rPr>
          <w:rFonts w:ascii="Times New Roman" w:hAnsi="Times New Roman"/>
        </w:rPr>
        <w:t xml:space="preserve"> </w:t>
      </w:r>
      <w:r w:rsidRPr="003D58AE">
        <w:rPr>
          <w:rFonts w:ascii="Times New Roman" w:hAnsi="Times New Roman"/>
        </w:rPr>
        <w:t>о  рассмотрении представления о приятии мер по устранению обстоятельств, способствующих совершению преступлений от 27.08.2021 г.</w:t>
      </w:r>
      <w:r>
        <w:rPr>
          <w:rFonts w:ascii="Times New Roman" w:hAnsi="Times New Roman"/>
        </w:rPr>
        <w:t xml:space="preserve"> Ознакомил присутствующих с содержанием представления</w:t>
      </w:r>
      <w:r w:rsidR="005E1105">
        <w:rPr>
          <w:rFonts w:ascii="Times New Roman" w:hAnsi="Times New Roman"/>
        </w:rPr>
        <w:t>. О</w:t>
      </w:r>
      <w:r w:rsidR="0000464D">
        <w:rPr>
          <w:rFonts w:ascii="Times New Roman" w:hAnsi="Times New Roman"/>
        </w:rPr>
        <w:t>тметил, что гр. А.</w:t>
      </w:r>
      <w:r w:rsidR="005E1105">
        <w:rPr>
          <w:rFonts w:ascii="Times New Roman" w:hAnsi="Times New Roman"/>
        </w:rPr>
        <w:t xml:space="preserve"> по месту жительства характеризуется удовлетворительно. </w:t>
      </w:r>
      <w:proofErr w:type="gramStart"/>
      <w:r w:rsidR="005E1105">
        <w:rPr>
          <w:rFonts w:ascii="Times New Roman" w:hAnsi="Times New Roman"/>
        </w:rPr>
        <w:t>Постоянного</w:t>
      </w:r>
      <w:proofErr w:type="gramEnd"/>
      <w:r w:rsidR="005E1105">
        <w:rPr>
          <w:rFonts w:ascii="Times New Roman" w:hAnsi="Times New Roman"/>
        </w:rPr>
        <w:t xml:space="preserve"> место работы не имел, злоупотреблял спиртными напитками. Также отметил, что не на должном уровне </w:t>
      </w:r>
      <w:r w:rsidR="00D54E73">
        <w:rPr>
          <w:rFonts w:ascii="Times New Roman" w:hAnsi="Times New Roman"/>
        </w:rPr>
        <w:t xml:space="preserve"> поставлена работа по принятию мер по постановке на профилактический  учет лиц, отбывших уголовное наказание, состоящих на учете за бродяжничество и </w:t>
      </w:r>
      <w:proofErr w:type="gramStart"/>
      <w:r w:rsidR="00D54E73">
        <w:rPr>
          <w:rFonts w:ascii="Times New Roman" w:hAnsi="Times New Roman"/>
        </w:rPr>
        <w:t>попрошайничество</w:t>
      </w:r>
      <w:proofErr w:type="gramEnd"/>
      <w:r w:rsidR="00D54E73">
        <w:rPr>
          <w:rFonts w:ascii="Times New Roman" w:hAnsi="Times New Roman"/>
        </w:rPr>
        <w:t xml:space="preserve">, а также других категорий граждан, утративших социально-общественные связи. </w:t>
      </w:r>
    </w:p>
    <w:p w:rsidR="003D58AE" w:rsidRDefault="003D58AE" w:rsidP="003D58AE">
      <w:pPr>
        <w:jc w:val="both"/>
        <w:rPr>
          <w:rFonts w:ascii="Times New Roman" w:hAnsi="Times New Roman"/>
        </w:rPr>
      </w:pPr>
    </w:p>
    <w:p w:rsidR="00D54E73" w:rsidRPr="003D58AE" w:rsidRDefault="00D54E73" w:rsidP="003D58AE">
      <w:pPr>
        <w:jc w:val="both"/>
        <w:rPr>
          <w:rFonts w:ascii="Times New Roman" w:hAnsi="Times New Roman"/>
        </w:rPr>
      </w:pPr>
    </w:p>
    <w:p w:rsidR="003D58AE" w:rsidRPr="006229E1" w:rsidRDefault="003D58AE" w:rsidP="003D58AE">
      <w:pPr>
        <w:pStyle w:val="a3"/>
        <w:ind w:left="0"/>
        <w:jc w:val="both"/>
        <w:rPr>
          <w:rFonts w:ascii="Times New Roman" w:hAnsi="Times New Roman"/>
          <w:b/>
        </w:rPr>
      </w:pPr>
      <w:r w:rsidRPr="006229E1">
        <w:rPr>
          <w:rFonts w:ascii="Times New Roman" w:hAnsi="Times New Roman"/>
          <w:b/>
        </w:rPr>
        <w:lastRenderedPageBreak/>
        <w:t>РЕШИЛИ:</w:t>
      </w:r>
    </w:p>
    <w:p w:rsidR="005E1105" w:rsidRDefault="005E1105" w:rsidP="005E110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D58AE" w:rsidRPr="006229E1">
        <w:rPr>
          <w:rFonts w:ascii="Times New Roman" w:hAnsi="Times New Roman"/>
        </w:rPr>
        <w:t>.1.Принять к свед</w:t>
      </w:r>
      <w:r>
        <w:rPr>
          <w:rFonts w:ascii="Times New Roman" w:hAnsi="Times New Roman"/>
        </w:rPr>
        <w:t>ению информацию  Николаева Г.И.</w:t>
      </w:r>
    </w:p>
    <w:p w:rsidR="005E1105" w:rsidRDefault="005E1105" w:rsidP="005E110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D58AE" w:rsidRPr="006229E1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 xml:space="preserve">Усилить работу по принятию мер по постановке на профилактический  учет лиц, отбывших уголовное наказание, состоящих на учете за бродяжничество и </w:t>
      </w:r>
      <w:proofErr w:type="gramStart"/>
      <w:r>
        <w:rPr>
          <w:rFonts w:ascii="Times New Roman" w:hAnsi="Times New Roman"/>
        </w:rPr>
        <w:t>попрошайничество</w:t>
      </w:r>
      <w:proofErr w:type="gramEnd"/>
      <w:r>
        <w:rPr>
          <w:rFonts w:ascii="Times New Roman" w:hAnsi="Times New Roman"/>
        </w:rPr>
        <w:t xml:space="preserve">, а также других категорий граждан, утративших социально-общественные связи. </w:t>
      </w:r>
    </w:p>
    <w:p w:rsidR="003D58AE" w:rsidRPr="006229E1" w:rsidRDefault="003D58AE" w:rsidP="005E1105">
      <w:pPr>
        <w:pStyle w:val="a3"/>
        <w:ind w:left="0"/>
        <w:jc w:val="both"/>
        <w:rPr>
          <w:rFonts w:ascii="Times New Roman" w:hAnsi="Times New Roman"/>
        </w:rPr>
      </w:pPr>
      <w:r w:rsidRPr="006229E1">
        <w:rPr>
          <w:rFonts w:ascii="Times New Roman" w:hAnsi="Times New Roman"/>
        </w:rPr>
        <w:t>Организовать разъяснительную работу  с населением о профилактике краж, совершаемых из объектов хранения товарно-материальных ценностей и краж в жилом секторе.</w:t>
      </w:r>
    </w:p>
    <w:p w:rsidR="00061E7A" w:rsidRPr="006229E1" w:rsidRDefault="00061E7A">
      <w:pPr>
        <w:rPr>
          <w:rFonts w:ascii="Times New Roman" w:hAnsi="Times New Roman"/>
        </w:rPr>
      </w:pPr>
    </w:p>
    <w:p w:rsidR="00061E7A" w:rsidRPr="006229E1" w:rsidRDefault="00061E7A" w:rsidP="000E5920">
      <w:pPr>
        <w:jc w:val="center"/>
        <w:rPr>
          <w:rFonts w:ascii="Times New Roman" w:hAnsi="Times New Roman"/>
        </w:rPr>
      </w:pPr>
      <w:r w:rsidRPr="006229E1">
        <w:rPr>
          <w:rFonts w:ascii="Times New Roman" w:hAnsi="Times New Roman"/>
        </w:rPr>
        <w:t>Председатель                                                   Г.И.Николаев</w:t>
      </w:r>
    </w:p>
    <w:p w:rsidR="00061E7A" w:rsidRPr="006229E1" w:rsidRDefault="00061E7A">
      <w:pPr>
        <w:jc w:val="center"/>
        <w:rPr>
          <w:rFonts w:ascii="Times New Roman" w:hAnsi="Times New Roman"/>
        </w:rPr>
      </w:pPr>
      <w:r w:rsidRPr="006229E1">
        <w:rPr>
          <w:rFonts w:ascii="Times New Roman" w:hAnsi="Times New Roman"/>
        </w:rPr>
        <w:t xml:space="preserve">     Секретарь                                                     Л.Г.Антонова</w:t>
      </w:r>
    </w:p>
    <w:p w:rsidR="00061E7A" w:rsidRPr="006229E1" w:rsidRDefault="00061E7A">
      <w:pPr>
        <w:jc w:val="center"/>
        <w:rPr>
          <w:rFonts w:ascii="Times New Roman" w:hAnsi="Times New Roman"/>
        </w:rPr>
      </w:pPr>
    </w:p>
    <w:p w:rsidR="00061E7A" w:rsidRDefault="00061E7A">
      <w:pPr>
        <w:jc w:val="center"/>
        <w:rPr>
          <w:sz w:val="20"/>
          <w:szCs w:val="20"/>
        </w:rPr>
      </w:pPr>
    </w:p>
    <w:p w:rsidR="00061E7A" w:rsidRDefault="00061E7A">
      <w:pPr>
        <w:rPr>
          <w:sz w:val="20"/>
          <w:szCs w:val="20"/>
        </w:rPr>
      </w:pPr>
    </w:p>
    <w:sectPr w:rsidR="00061E7A" w:rsidSect="00BA097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7A" w:rsidRDefault="00061E7A">
      <w:pPr>
        <w:spacing w:after="0" w:line="240" w:lineRule="auto"/>
      </w:pPr>
      <w:r>
        <w:separator/>
      </w:r>
    </w:p>
  </w:endnote>
  <w:endnote w:type="continuationSeparator" w:id="1">
    <w:p w:rsidR="00061E7A" w:rsidRDefault="0006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7A" w:rsidRDefault="00061E7A">
      <w:pPr>
        <w:spacing w:after="0" w:line="240" w:lineRule="auto"/>
      </w:pPr>
      <w:r>
        <w:separator/>
      </w:r>
    </w:p>
  </w:footnote>
  <w:footnote w:type="continuationSeparator" w:id="1">
    <w:p w:rsidR="00061E7A" w:rsidRDefault="0006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1D96E3C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50058"/>
    <w:multiLevelType w:val="hybridMultilevel"/>
    <w:tmpl w:val="E2DA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8A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21C29"/>
    <w:multiLevelType w:val="hybridMultilevel"/>
    <w:tmpl w:val="54C2281E"/>
    <w:lvl w:ilvl="0" w:tplc="BC522C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874E2"/>
    <w:multiLevelType w:val="hybridMultilevel"/>
    <w:tmpl w:val="F98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400F"/>
    <w:multiLevelType w:val="hybridMultilevel"/>
    <w:tmpl w:val="1BDE85FE"/>
    <w:lvl w:ilvl="0" w:tplc="D492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8A5B2">
      <w:numFmt w:val="none"/>
      <w:lvlText w:val=""/>
      <w:lvlJc w:val="left"/>
      <w:pPr>
        <w:tabs>
          <w:tab w:val="num" w:pos="360"/>
        </w:tabs>
      </w:pPr>
    </w:lvl>
    <w:lvl w:ilvl="2" w:tplc="1B280C84">
      <w:numFmt w:val="none"/>
      <w:lvlText w:val=""/>
      <w:lvlJc w:val="left"/>
      <w:pPr>
        <w:tabs>
          <w:tab w:val="num" w:pos="360"/>
        </w:tabs>
      </w:pPr>
    </w:lvl>
    <w:lvl w:ilvl="3" w:tplc="78303768">
      <w:numFmt w:val="none"/>
      <w:lvlText w:val=""/>
      <w:lvlJc w:val="left"/>
      <w:pPr>
        <w:tabs>
          <w:tab w:val="num" w:pos="360"/>
        </w:tabs>
      </w:pPr>
    </w:lvl>
    <w:lvl w:ilvl="4" w:tplc="18C0C18E">
      <w:numFmt w:val="none"/>
      <w:lvlText w:val=""/>
      <w:lvlJc w:val="left"/>
      <w:pPr>
        <w:tabs>
          <w:tab w:val="num" w:pos="360"/>
        </w:tabs>
      </w:pPr>
    </w:lvl>
    <w:lvl w:ilvl="5" w:tplc="F8A0D670">
      <w:numFmt w:val="none"/>
      <w:lvlText w:val=""/>
      <w:lvlJc w:val="left"/>
      <w:pPr>
        <w:tabs>
          <w:tab w:val="num" w:pos="360"/>
        </w:tabs>
      </w:pPr>
    </w:lvl>
    <w:lvl w:ilvl="6" w:tplc="29CE162C">
      <w:numFmt w:val="none"/>
      <w:lvlText w:val=""/>
      <w:lvlJc w:val="left"/>
      <w:pPr>
        <w:tabs>
          <w:tab w:val="num" w:pos="360"/>
        </w:tabs>
      </w:pPr>
    </w:lvl>
    <w:lvl w:ilvl="7" w:tplc="EDC8C316">
      <w:numFmt w:val="none"/>
      <w:lvlText w:val=""/>
      <w:lvlJc w:val="left"/>
      <w:pPr>
        <w:tabs>
          <w:tab w:val="num" w:pos="360"/>
        </w:tabs>
      </w:pPr>
    </w:lvl>
    <w:lvl w:ilvl="8" w:tplc="DF02E8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920"/>
    <w:rsid w:val="0000464D"/>
    <w:rsid w:val="00061E7A"/>
    <w:rsid w:val="000E5920"/>
    <w:rsid w:val="00201CB1"/>
    <w:rsid w:val="003D58AE"/>
    <w:rsid w:val="0040106D"/>
    <w:rsid w:val="005E1105"/>
    <w:rsid w:val="006229E1"/>
    <w:rsid w:val="0099237D"/>
    <w:rsid w:val="00A94680"/>
    <w:rsid w:val="00BA0976"/>
    <w:rsid w:val="00D54E73"/>
    <w:rsid w:val="00F7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BA09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976"/>
    <w:pPr>
      <w:ind w:left="720"/>
      <w:contextualSpacing/>
    </w:pPr>
  </w:style>
  <w:style w:type="paragraph" w:styleId="a4">
    <w:name w:val="No Spacing"/>
    <w:qFormat/>
    <w:rsid w:val="00BA0976"/>
    <w:rPr>
      <w:sz w:val="22"/>
      <w:szCs w:val="22"/>
    </w:rPr>
  </w:style>
  <w:style w:type="paragraph" w:styleId="a5">
    <w:name w:val="Normal (Web)"/>
    <w:basedOn w:val="a"/>
    <w:semiHidden/>
    <w:unhideWhenUsed/>
    <w:rsid w:val="00BA0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A0976"/>
  </w:style>
  <w:style w:type="character" w:styleId="a6">
    <w:name w:val="Strong"/>
    <w:basedOn w:val="a0"/>
    <w:qFormat/>
    <w:rsid w:val="00BA0976"/>
    <w:rPr>
      <w:b/>
      <w:bCs/>
    </w:rPr>
  </w:style>
  <w:style w:type="paragraph" w:styleId="a7">
    <w:name w:val="header"/>
    <w:basedOn w:val="a"/>
    <w:semiHidden/>
    <w:unhideWhenUsed/>
    <w:rsid w:val="00BA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BA0976"/>
  </w:style>
  <w:style w:type="paragraph" w:styleId="a9">
    <w:name w:val="footer"/>
    <w:basedOn w:val="a"/>
    <w:semiHidden/>
    <w:unhideWhenUsed/>
    <w:rsid w:val="00BA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BA0976"/>
  </w:style>
  <w:style w:type="paragraph" w:styleId="ab">
    <w:name w:val="Balloon Text"/>
    <w:basedOn w:val="a"/>
    <w:semiHidden/>
    <w:unhideWhenUsed/>
    <w:rsid w:val="00BA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BA0976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BA097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BA0976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A09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BA0976"/>
    <w:rPr>
      <w:b/>
      <w:bCs/>
      <w:color w:val="000080"/>
    </w:rPr>
  </w:style>
  <w:style w:type="paragraph" w:styleId="af1">
    <w:name w:val="Body Text"/>
    <w:basedOn w:val="a"/>
    <w:semiHidden/>
    <w:rsid w:val="00BA097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BA0976"/>
    <w:rPr>
      <w:rFonts w:ascii="Times New Roman" w:hAnsi="Times New Roman"/>
    </w:rPr>
  </w:style>
  <w:style w:type="character" w:customStyle="1" w:styleId="10">
    <w:name w:val="Заголовок 1 Знак"/>
    <w:basedOn w:val="a0"/>
    <w:rsid w:val="00BA0976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Body Text Indent"/>
    <w:basedOn w:val="a"/>
    <w:semiHidden/>
    <w:unhideWhenUsed/>
    <w:rsid w:val="00BA0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BA0976"/>
    <w:rPr>
      <w:sz w:val="22"/>
      <w:szCs w:val="22"/>
    </w:rPr>
  </w:style>
  <w:style w:type="paragraph" w:styleId="2">
    <w:name w:val="Body Text 2"/>
    <w:basedOn w:val="a"/>
    <w:semiHidden/>
    <w:rsid w:val="00BA0976"/>
    <w:pPr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Малоянгорчино</dc:creator>
  <cp:keywords/>
  <cp:lastModifiedBy>МихСП</cp:lastModifiedBy>
  <cp:revision>3</cp:revision>
  <cp:lastPrinted>2021-12-28T13:49:00Z</cp:lastPrinted>
  <dcterms:created xsi:type="dcterms:W3CDTF">2021-12-28T13:50:00Z</dcterms:created>
  <dcterms:modified xsi:type="dcterms:W3CDTF">2022-02-07T12:23:00Z</dcterms:modified>
</cp:coreProperties>
</file>