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3" w:rsidRPr="00046B33" w:rsidRDefault="00046B33" w:rsidP="00046B3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46B33">
        <w:rPr>
          <w:b/>
          <w:color w:val="000000"/>
          <w:sz w:val="28"/>
          <w:szCs w:val="28"/>
        </w:rPr>
        <w:t>Обязаны ли родители оплачивать своё нахождение в лечебном учреждении, ухаживая за ребёнком?</w:t>
      </w:r>
    </w:p>
    <w:p w:rsidR="00046B33" w:rsidRPr="00046B33" w:rsidRDefault="00046B33" w:rsidP="00046B33">
      <w:pPr>
        <w:spacing w:line="240" w:lineRule="exact"/>
        <w:jc w:val="center"/>
        <w:rPr>
          <w:color w:val="000000"/>
          <w:sz w:val="28"/>
          <w:szCs w:val="28"/>
        </w:rPr>
      </w:pPr>
    </w:p>
    <w:p w:rsidR="00046B33" w:rsidRPr="00046B33" w:rsidRDefault="00076DC9" w:rsidP="00046B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Нет.П</w:t>
      </w:r>
      <w:r w:rsidR="00046B33" w:rsidRPr="00046B33">
        <w:rPr>
          <w:color w:val="000000"/>
          <w:sz w:val="28"/>
          <w:szCs w:val="28"/>
        </w:rPr>
        <w:t xml:space="preserve">оскольку один из родителей, иной член семьи или иной законный представитель ребенка имеет право на бесплатное совместное нахождение </w:t>
      </w:r>
      <w:r w:rsidR="00046B33">
        <w:rPr>
          <w:color w:val="000000"/>
          <w:sz w:val="28"/>
          <w:szCs w:val="28"/>
        </w:rPr>
        <w:br/>
      </w:r>
      <w:r w:rsidR="00046B33" w:rsidRPr="00046B33">
        <w:rPr>
          <w:color w:val="000000"/>
          <w:sz w:val="28"/>
          <w:szCs w:val="28"/>
        </w:rPr>
        <w:t>с реб</w:t>
      </w:r>
      <w:r w:rsidR="00046B33">
        <w:rPr>
          <w:color w:val="000000"/>
          <w:sz w:val="28"/>
          <w:szCs w:val="28"/>
        </w:rPr>
        <w:t>ё</w:t>
      </w:r>
      <w:r w:rsidR="00046B33" w:rsidRPr="00046B33">
        <w:rPr>
          <w:color w:val="000000"/>
          <w:sz w:val="28"/>
          <w:szCs w:val="28"/>
        </w:rPr>
        <w:t>нком в медицинской организации при оказании ребенку медицинской помощи в стационарных условиях в течение всего периода лечения</w:t>
      </w:r>
      <w:r w:rsidR="00046B33">
        <w:rPr>
          <w:color w:val="000000"/>
          <w:sz w:val="28"/>
          <w:szCs w:val="28"/>
        </w:rPr>
        <w:t xml:space="preserve"> независимо от возраста ребенка, то оплачивать своё нахождение в лечебном учреждении родители не обязаны.</w:t>
      </w:r>
    </w:p>
    <w:p w:rsidR="00046B33" w:rsidRPr="00046B33" w:rsidRDefault="00046B33" w:rsidP="00046B3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46B33">
        <w:rPr>
          <w:color w:val="000000"/>
          <w:sz w:val="28"/>
          <w:szCs w:val="28"/>
        </w:rPr>
        <w:t>ч. 3 ст. 51 Закона от 21.11.2011 № 323</w:t>
      </w:r>
      <w:r>
        <w:rPr>
          <w:color w:val="000000"/>
          <w:sz w:val="28"/>
          <w:szCs w:val="28"/>
        </w:rPr>
        <w:t>–</w:t>
      </w:r>
      <w:r w:rsidRPr="00046B33">
        <w:rPr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br/>
      </w:r>
      <w:r w:rsidRPr="00046B33">
        <w:rPr>
          <w:color w:val="000000"/>
          <w:sz w:val="28"/>
          <w:szCs w:val="28"/>
        </w:rPr>
        <w:t>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 xml:space="preserve"> п</w:t>
      </w:r>
      <w:r w:rsidRPr="00046B33">
        <w:rPr>
          <w:color w:val="000000"/>
          <w:sz w:val="28"/>
          <w:szCs w:val="28"/>
        </w:rPr>
        <w:t xml:space="preserve">ри совместном нахождении в медицинской организации </w:t>
      </w:r>
      <w:r>
        <w:rPr>
          <w:color w:val="000000"/>
          <w:sz w:val="28"/>
          <w:szCs w:val="28"/>
        </w:rPr>
        <w:br/>
      </w:r>
      <w:r w:rsidRPr="00046B33">
        <w:rPr>
          <w:color w:val="000000"/>
          <w:sz w:val="28"/>
          <w:szCs w:val="28"/>
        </w:rPr>
        <w:t>в стационарных условиях с реб</w:t>
      </w:r>
      <w:r>
        <w:rPr>
          <w:color w:val="000000"/>
          <w:sz w:val="28"/>
          <w:szCs w:val="28"/>
        </w:rPr>
        <w:t>ё</w:t>
      </w:r>
      <w:r w:rsidRPr="00046B33">
        <w:rPr>
          <w:color w:val="000000"/>
          <w:sz w:val="28"/>
          <w:szCs w:val="28"/>
        </w:rPr>
        <w:t>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</w:t>
      </w:r>
      <w:proofErr w:type="gramEnd"/>
      <w:r w:rsidRPr="00046B33">
        <w:rPr>
          <w:color w:val="000000"/>
          <w:sz w:val="28"/>
          <w:szCs w:val="28"/>
        </w:rPr>
        <w:t xml:space="preserve"> </w:t>
      </w:r>
      <w:proofErr w:type="gramStart"/>
      <w:r w:rsidRPr="00046B33">
        <w:rPr>
          <w:color w:val="000000"/>
          <w:sz w:val="28"/>
          <w:szCs w:val="28"/>
        </w:rPr>
        <w:t>условиях</w:t>
      </w:r>
      <w:proofErr w:type="gramEnd"/>
      <w:r w:rsidRPr="00046B33">
        <w:rPr>
          <w:color w:val="000000"/>
          <w:sz w:val="28"/>
          <w:szCs w:val="28"/>
        </w:rPr>
        <w:t>, в том числе за предоставление спального места и питания, с указанных лиц не взимается (</w:t>
      </w:r>
      <w:proofErr w:type="gramStart"/>
      <w:r w:rsidRPr="00046B33">
        <w:rPr>
          <w:color w:val="000000"/>
          <w:sz w:val="28"/>
          <w:szCs w:val="28"/>
        </w:rPr>
        <w:t>ч</w:t>
      </w:r>
      <w:proofErr w:type="gramEnd"/>
      <w:r w:rsidRPr="00046B33">
        <w:rPr>
          <w:color w:val="000000"/>
          <w:sz w:val="28"/>
          <w:szCs w:val="28"/>
        </w:rPr>
        <w:t>. 3 ст. 51 Закона от 21.11.2011 № 323</w:t>
      </w:r>
      <w:r>
        <w:rPr>
          <w:color w:val="000000"/>
          <w:sz w:val="28"/>
          <w:szCs w:val="28"/>
        </w:rPr>
        <w:t>–</w:t>
      </w:r>
      <w:r w:rsidRPr="00046B33">
        <w:rPr>
          <w:color w:val="000000"/>
          <w:sz w:val="28"/>
          <w:szCs w:val="28"/>
        </w:rPr>
        <w:t>ФЗ «Об основах охраны здоровья граждан в Российской Федерации»).</w:t>
      </w:r>
    </w:p>
    <w:p w:rsidR="00046B33" w:rsidRPr="00046B33" w:rsidRDefault="00046B33" w:rsidP="00046B33">
      <w:pPr>
        <w:ind w:firstLine="709"/>
        <w:jc w:val="both"/>
        <w:rPr>
          <w:color w:val="000000"/>
          <w:sz w:val="28"/>
          <w:szCs w:val="28"/>
        </w:rPr>
      </w:pPr>
      <w:r w:rsidRPr="00046B33">
        <w:rPr>
          <w:color w:val="000000"/>
          <w:sz w:val="28"/>
          <w:szCs w:val="28"/>
        </w:rPr>
        <w:t>Указанное право может быть реализовано независимо от вида медицинской организации, в которой реб</w:t>
      </w:r>
      <w:r>
        <w:rPr>
          <w:color w:val="000000"/>
          <w:sz w:val="28"/>
          <w:szCs w:val="28"/>
        </w:rPr>
        <w:t>ё</w:t>
      </w:r>
      <w:r w:rsidRPr="00046B33">
        <w:rPr>
          <w:color w:val="000000"/>
          <w:sz w:val="28"/>
          <w:szCs w:val="28"/>
        </w:rPr>
        <w:t>нку оказывается медицинская помощь в стационарных условиях. При этом реб</w:t>
      </w:r>
      <w:r>
        <w:rPr>
          <w:color w:val="000000"/>
          <w:sz w:val="28"/>
          <w:szCs w:val="28"/>
        </w:rPr>
        <w:t>ё</w:t>
      </w:r>
      <w:r w:rsidRPr="00046B33">
        <w:rPr>
          <w:color w:val="000000"/>
          <w:sz w:val="28"/>
          <w:szCs w:val="28"/>
        </w:rPr>
        <w:t xml:space="preserve">нком, на основании </w:t>
      </w:r>
      <w:r>
        <w:rPr>
          <w:color w:val="000000"/>
          <w:sz w:val="28"/>
          <w:szCs w:val="28"/>
        </w:rPr>
        <w:br/>
      </w:r>
      <w:r w:rsidRPr="00046B33">
        <w:rPr>
          <w:color w:val="000000"/>
          <w:sz w:val="28"/>
          <w:szCs w:val="28"/>
        </w:rPr>
        <w:t>п.</w:t>
      </w:r>
      <w:r w:rsidR="00572AF5">
        <w:rPr>
          <w:color w:val="000000"/>
          <w:sz w:val="28"/>
          <w:szCs w:val="28"/>
        </w:rPr>
        <w:t xml:space="preserve"> </w:t>
      </w:r>
      <w:r w:rsidRPr="00046B33">
        <w:rPr>
          <w:color w:val="000000"/>
          <w:sz w:val="28"/>
          <w:szCs w:val="28"/>
        </w:rPr>
        <w:t xml:space="preserve">1 ст. 54 Семейного кодекса Российской Федерации, признается лицо, </w:t>
      </w:r>
      <w:r>
        <w:rPr>
          <w:color w:val="000000"/>
          <w:sz w:val="28"/>
          <w:szCs w:val="28"/>
        </w:rPr>
        <w:br/>
      </w:r>
      <w:r w:rsidRPr="00046B33">
        <w:rPr>
          <w:color w:val="000000"/>
          <w:sz w:val="28"/>
          <w:szCs w:val="28"/>
        </w:rPr>
        <w:t>не достигшее возраста 18 лет.</w:t>
      </w:r>
    </w:p>
    <w:p w:rsidR="00046B33" w:rsidRDefault="00046B33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p w:rsidR="00046B33" w:rsidRDefault="00046B33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72AF5" w:rsidRPr="00076DC9" w:rsidTr="00076DC9">
        <w:tc>
          <w:tcPr>
            <w:tcW w:w="4785" w:type="dxa"/>
          </w:tcPr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76DC9">
              <w:rPr>
                <w:color w:val="000000"/>
                <w:sz w:val="28"/>
                <w:szCs w:val="28"/>
              </w:rPr>
              <w:t>Помощник прокурора</w:t>
            </w:r>
          </w:p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76DC9">
              <w:rPr>
                <w:color w:val="000000"/>
                <w:sz w:val="28"/>
                <w:szCs w:val="28"/>
              </w:rPr>
              <w:t>Цивильского района</w:t>
            </w:r>
          </w:p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076DC9">
              <w:rPr>
                <w:color w:val="000000"/>
                <w:sz w:val="28"/>
                <w:szCs w:val="28"/>
              </w:rPr>
              <w:t>юрист 3 класса</w:t>
            </w:r>
          </w:p>
        </w:tc>
        <w:tc>
          <w:tcPr>
            <w:tcW w:w="4786" w:type="dxa"/>
          </w:tcPr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076DC9" w:rsidRDefault="00572AF5" w:rsidP="00076D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72AF5" w:rsidRPr="00076DC9" w:rsidRDefault="00572AF5" w:rsidP="00076DC9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076DC9">
              <w:rPr>
                <w:color w:val="000000"/>
                <w:sz w:val="28"/>
                <w:szCs w:val="28"/>
              </w:rPr>
              <w:t>О.А. Козлова</w:t>
            </w:r>
          </w:p>
        </w:tc>
      </w:tr>
    </w:tbl>
    <w:p w:rsidR="00572AF5" w:rsidRDefault="00572AF5" w:rsidP="00046B33">
      <w:pPr>
        <w:spacing w:line="240" w:lineRule="exact"/>
        <w:jc w:val="both"/>
        <w:rPr>
          <w:color w:val="000000"/>
          <w:sz w:val="28"/>
          <w:szCs w:val="28"/>
        </w:rPr>
      </w:pPr>
    </w:p>
    <w:p w:rsidR="00572AF5" w:rsidRDefault="00572AF5">
      <w:pPr>
        <w:rPr>
          <w:color w:val="000000"/>
          <w:sz w:val="28"/>
          <w:szCs w:val="28"/>
        </w:rPr>
      </w:pPr>
    </w:p>
    <w:sectPr w:rsidR="0057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33"/>
    <w:rsid w:val="00046B33"/>
    <w:rsid w:val="00076DC9"/>
    <w:rsid w:val="005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6B33"/>
    <w:pPr>
      <w:spacing w:before="100" w:beforeAutospacing="1" w:after="100" w:afterAutospacing="1"/>
    </w:pPr>
  </w:style>
  <w:style w:type="table" w:styleId="a4">
    <w:name w:val="Table Grid"/>
    <w:basedOn w:val="a1"/>
    <w:rsid w:val="0057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ЧР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Цивильск1</dc:creator>
  <cp:keywords/>
  <cp:lastModifiedBy>Администрация Михайловского СП</cp:lastModifiedBy>
  <cp:revision>2</cp:revision>
  <cp:lastPrinted>2021-01-14T07:30:00Z</cp:lastPrinted>
  <dcterms:created xsi:type="dcterms:W3CDTF">2021-01-14T07:47:00Z</dcterms:created>
  <dcterms:modified xsi:type="dcterms:W3CDTF">2021-01-14T07:47:00Z</dcterms:modified>
</cp:coreProperties>
</file>