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465BD7">
              <w:rPr>
                <w:rFonts w:ascii="Arial" w:hAnsi="Arial" w:cs="Arial"/>
                <w:b/>
                <w:color w:val="0000FF"/>
                <w:sz w:val="20"/>
                <w:szCs w:val="20"/>
              </w:rPr>
              <w:t>Вторник,</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w:t>
            </w:r>
            <w:r w:rsidR="00B4019E">
              <w:rPr>
                <w:rFonts w:ascii="Arial" w:hAnsi="Arial" w:cs="Arial"/>
                <w:b/>
                <w:color w:val="0000FF"/>
                <w:sz w:val="20"/>
                <w:szCs w:val="20"/>
              </w:rPr>
              <w:t>0</w:t>
            </w:r>
            <w:r w:rsidR="00465BD7">
              <w:rPr>
                <w:rFonts w:ascii="Arial" w:hAnsi="Arial" w:cs="Arial"/>
                <w:b/>
                <w:color w:val="0000FF"/>
                <w:sz w:val="20"/>
                <w:szCs w:val="20"/>
              </w:rPr>
              <w:t>7</w:t>
            </w:r>
            <w:r w:rsidR="00B4019E">
              <w:rPr>
                <w:rFonts w:ascii="Arial" w:hAnsi="Arial" w:cs="Arial"/>
                <w:b/>
                <w:color w:val="0000FF"/>
                <w:sz w:val="20"/>
                <w:szCs w:val="20"/>
              </w:rPr>
              <w:t xml:space="preserve"> декабря </w:t>
            </w:r>
            <w:r>
              <w:rPr>
                <w:rFonts w:ascii="Arial" w:hAnsi="Arial" w:cs="Arial"/>
                <w:b/>
                <w:color w:val="0000FF"/>
                <w:sz w:val="20"/>
                <w:szCs w:val="20"/>
              </w:rPr>
              <w:t xml:space="preserve">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B4019E" w:rsidP="006C51CA">
            <w:pPr>
              <w:jc w:val="center"/>
              <w:rPr>
                <w:rFonts w:ascii="Arial" w:hAnsi="Arial" w:cs="Arial"/>
                <w:b/>
                <w:color w:val="0000FF"/>
                <w:sz w:val="20"/>
                <w:szCs w:val="20"/>
              </w:rPr>
            </w:pPr>
            <w:r>
              <w:rPr>
                <w:rFonts w:ascii="Arial" w:hAnsi="Arial" w:cs="Arial"/>
                <w:b/>
                <w:color w:val="0000FF"/>
                <w:sz w:val="20"/>
                <w:szCs w:val="20"/>
              </w:rPr>
              <w:t>3</w:t>
            </w:r>
            <w:r w:rsidR="00465BD7">
              <w:rPr>
                <w:rFonts w:ascii="Arial" w:hAnsi="Arial" w:cs="Arial"/>
                <w:b/>
                <w:color w:val="0000FF"/>
                <w:sz w:val="20"/>
                <w:szCs w:val="20"/>
              </w:rPr>
              <w:t>1</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sidR="00465BD7">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B4019E" w:rsidRPr="00F47843" w:rsidRDefault="00B4019E" w:rsidP="00047831">
      <w:pPr>
        <w:pStyle w:val="a8"/>
        <w:spacing w:before="0" w:beforeAutospacing="0" w:after="0" w:afterAutospacing="0" w:line="240" w:lineRule="exact"/>
        <w:jc w:val="center"/>
        <w:rPr>
          <w:rFonts w:ascii="Arial" w:hAnsi="Arial" w:cs="Arial"/>
          <w:b/>
          <w:sz w:val="20"/>
          <w:szCs w:val="20"/>
        </w:rPr>
      </w:pPr>
    </w:p>
    <w:p w:rsidR="00F47843" w:rsidRDefault="00B4019E" w:rsidP="00B4019E">
      <w:pPr>
        <w:ind w:firstLine="540"/>
        <w:rPr>
          <w:rFonts w:ascii="Arial" w:hAnsi="Arial" w:cs="Arial"/>
          <w:sz w:val="20"/>
          <w:szCs w:val="20"/>
        </w:rPr>
      </w:pPr>
      <w:r w:rsidRPr="00B4019E">
        <w:rPr>
          <w:rFonts w:ascii="Arial" w:hAnsi="Arial" w:cs="Arial"/>
          <w:sz w:val="20"/>
          <w:szCs w:val="20"/>
        </w:rPr>
        <w:t xml:space="preserve">1.Информация Прокуратуры Цивильского района </w:t>
      </w:r>
    </w:p>
    <w:p w:rsidR="00465BD7" w:rsidRDefault="00465BD7" w:rsidP="00B4019E">
      <w:pPr>
        <w:ind w:firstLine="540"/>
        <w:rPr>
          <w:rFonts w:ascii="Arial" w:hAnsi="Arial" w:cs="Arial"/>
          <w:sz w:val="20"/>
          <w:szCs w:val="20"/>
        </w:rPr>
      </w:pPr>
    </w:p>
    <w:p w:rsidR="00465BD7" w:rsidRDefault="00465BD7" w:rsidP="00B4019E">
      <w:pPr>
        <w:ind w:firstLine="540"/>
        <w:rPr>
          <w:rFonts w:ascii="Arial" w:hAnsi="Arial" w:cs="Arial"/>
          <w:sz w:val="20"/>
          <w:szCs w:val="20"/>
        </w:rPr>
      </w:pPr>
    </w:p>
    <w:p w:rsidR="00465BD7" w:rsidRPr="00465BD7" w:rsidRDefault="00465BD7" w:rsidP="00465BD7">
      <w:pPr>
        <w:pStyle w:val="a8"/>
        <w:jc w:val="center"/>
        <w:rPr>
          <w:rFonts w:ascii="Arial" w:hAnsi="Arial" w:cs="Arial"/>
          <w:b/>
          <w:sz w:val="20"/>
          <w:szCs w:val="20"/>
        </w:rPr>
      </w:pPr>
      <w:r w:rsidRPr="00465BD7">
        <w:rPr>
          <w:rFonts w:ascii="Arial" w:hAnsi="Arial" w:cs="Arial"/>
          <w:b/>
          <w:sz w:val="20"/>
          <w:szCs w:val="20"/>
        </w:rPr>
        <w:t>Об изменениях законодательства в области занятости населения</w:t>
      </w:r>
    </w:p>
    <w:p w:rsidR="00465BD7" w:rsidRPr="00465BD7" w:rsidRDefault="00465BD7" w:rsidP="00465BD7">
      <w:pPr>
        <w:pStyle w:val="a8"/>
        <w:jc w:val="both"/>
        <w:rPr>
          <w:rFonts w:ascii="Arial" w:hAnsi="Arial" w:cs="Arial"/>
          <w:sz w:val="20"/>
          <w:szCs w:val="20"/>
        </w:rPr>
      </w:pPr>
      <w:r w:rsidRPr="00465BD7">
        <w:rPr>
          <w:rFonts w:ascii="Arial" w:hAnsi="Arial" w:cs="Arial"/>
          <w:sz w:val="20"/>
          <w:szCs w:val="20"/>
        </w:rPr>
        <w:t xml:space="preserve">Федеральным законом от 28 июня </w:t>
      </w:r>
      <w:smartTag w:uri="urn:schemas-microsoft-com:office:smarttags" w:element="metricconverter">
        <w:smartTagPr>
          <w:attr w:name="ProductID" w:val="2021 г"/>
        </w:smartTagPr>
        <w:r w:rsidRPr="00465BD7">
          <w:rPr>
            <w:rFonts w:ascii="Arial" w:hAnsi="Arial" w:cs="Arial"/>
            <w:sz w:val="20"/>
            <w:szCs w:val="20"/>
          </w:rPr>
          <w:t>2021 г</w:t>
        </w:r>
      </w:smartTag>
      <w:r w:rsidRPr="00465BD7">
        <w:rPr>
          <w:rFonts w:ascii="Arial" w:hAnsi="Arial" w:cs="Arial"/>
          <w:sz w:val="20"/>
          <w:szCs w:val="20"/>
        </w:rPr>
        <w:t>. № 219-ФЗ внесены изменения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p>
    <w:p w:rsidR="00465BD7" w:rsidRPr="00465BD7" w:rsidRDefault="00465BD7" w:rsidP="00465BD7">
      <w:pPr>
        <w:pStyle w:val="a8"/>
        <w:jc w:val="both"/>
        <w:rPr>
          <w:rFonts w:ascii="Arial" w:hAnsi="Arial" w:cs="Arial"/>
          <w:sz w:val="20"/>
          <w:szCs w:val="20"/>
        </w:rPr>
      </w:pPr>
      <w:r w:rsidRPr="00465BD7">
        <w:rPr>
          <w:rFonts w:ascii="Arial" w:hAnsi="Arial" w:cs="Arial"/>
          <w:sz w:val="20"/>
          <w:szCs w:val="20"/>
        </w:rPr>
        <w:t>В частности, Общероссийская база вакансий «Работа в России» переименована в Единую цифровую платформу в сфере занятости и трудовых отношений «Работа в России». Уточнены ее задачи и функции. Наравне с очным приемом закреплен дистанционный формат предоставления услуг. Взаимодействие работодателей, граждан и органов службы занятости будет осуществляться в электронной форме.</w:t>
      </w:r>
    </w:p>
    <w:p w:rsidR="00465BD7" w:rsidRPr="00465BD7" w:rsidRDefault="00465BD7" w:rsidP="00465BD7">
      <w:pPr>
        <w:pStyle w:val="a8"/>
        <w:jc w:val="both"/>
        <w:rPr>
          <w:rFonts w:ascii="Arial" w:hAnsi="Arial" w:cs="Arial"/>
          <w:sz w:val="20"/>
          <w:szCs w:val="20"/>
        </w:rPr>
      </w:pPr>
      <w:r w:rsidRPr="00465BD7">
        <w:rPr>
          <w:rFonts w:ascii="Arial" w:hAnsi="Arial" w:cs="Arial"/>
          <w:sz w:val="20"/>
          <w:szCs w:val="20"/>
        </w:rPr>
        <w:t>Личная явка гражданина для подбора работы не обязательна. Но при этом она осталась обязательной для регистрации в качестве безработного. Инвалиды I группы освобождены от личного посещения центров занятости для регистрации в качестве безработного.</w:t>
      </w:r>
    </w:p>
    <w:p w:rsidR="00465BD7" w:rsidRPr="00465BD7" w:rsidRDefault="00465BD7" w:rsidP="00465BD7">
      <w:pPr>
        <w:pStyle w:val="a8"/>
        <w:jc w:val="both"/>
        <w:rPr>
          <w:rFonts w:ascii="Arial" w:hAnsi="Arial" w:cs="Arial"/>
          <w:sz w:val="20"/>
          <w:szCs w:val="20"/>
        </w:rPr>
      </w:pPr>
      <w:r w:rsidRPr="00465BD7">
        <w:rPr>
          <w:rFonts w:ascii="Arial" w:hAnsi="Arial" w:cs="Arial"/>
          <w:sz w:val="20"/>
          <w:szCs w:val="20"/>
        </w:rPr>
        <w:t xml:space="preserve">Дополнены меры социальной защиты инвалидов в области занятости. Установлена квота для приема их на работу. </w:t>
      </w:r>
    </w:p>
    <w:p w:rsidR="00465BD7" w:rsidRDefault="00465BD7" w:rsidP="00465BD7">
      <w:pPr>
        <w:ind w:firstLine="540"/>
        <w:rPr>
          <w:rFonts w:ascii="Arial" w:hAnsi="Arial" w:cs="Arial"/>
          <w:sz w:val="20"/>
          <w:szCs w:val="20"/>
        </w:rPr>
      </w:pPr>
      <w:r w:rsidRPr="00465BD7">
        <w:rPr>
          <w:rFonts w:ascii="Arial" w:hAnsi="Arial" w:cs="Arial"/>
          <w:sz w:val="20"/>
          <w:szCs w:val="20"/>
        </w:rPr>
        <w:t xml:space="preserve">Закон вступил в силу с 1 июля </w:t>
      </w:r>
      <w:smartTag w:uri="urn:schemas-microsoft-com:office:smarttags" w:element="metricconverter">
        <w:smartTagPr>
          <w:attr w:name="ProductID" w:val="2021 г"/>
        </w:smartTagPr>
        <w:r w:rsidRPr="00465BD7">
          <w:rPr>
            <w:rFonts w:ascii="Arial" w:hAnsi="Arial" w:cs="Arial"/>
            <w:sz w:val="20"/>
            <w:szCs w:val="20"/>
          </w:rPr>
          <w:t>2021 г</w:t>
        </w:r>
      </w:smartTag>
      <w:r w:rsidRPr="00465BD7">
        <w:rPr>
          <w:rFonts w:ascii="Arial" w:hAnsi="Arial" w:cs="Arial"/>
          <w:sz w:val="20"/>
          <w:szCs w:val="20"/>
        </w:rPr>
        <w:t>., за исключением отдельных положений</w:t>
      </w:r>
      <w:r>
        <w:rPr>
          <w:rFonts w:ascii="Arial" w:hAnsi="Arial" w:cs="Arial"/>
          <w:sz w:val="20"/>
          <w:szCs w:val="20"/>
        </w:rPr>
        <w:t>.</w:t>
      </w:r>
    </w:p>
    <w:p w:rsidR="00465BD7" w:rsidRPr="00465BD7" w:rsidRDefault="00465BD7" w:rsidP="00465BD7">
      <w:pPr>
        <w:ind w:firstLine="540"/>
        <w:rPr>
          <w:rFonts w:ascii="Arial" w:hAnsi="Arial" w:cs="Arial"/>
          <w:sz w:val="20"/>
          <w:szCs w:val="20"/>
        </w:rPr>
      </w:pPr>
    </w:p>
    <w:p w:rsidR="00B4019E" w:rsidRPr="00B4019E" w:rsidRDefault="00B4019E" w:rsidP="00B4019E">
      <w:pPr>
        <w:ind w:firstLine="540"/>
        <w:rPr>
          <w:rFonts w:ascii="Arial" w:hAnsi="Arial" w:cs="Arial"/>
          <w:sz w:val="20"/>
          <w:szCs w:val="20"/>
        </w:rPr>
      </w:pPr>
    </w:p>
    <w:tbl>
      <w:tblPr>
        <w:tblW w:w="9757" w:type="dxa"/>
        <w:tblInd w:w="-181" w:type="dxa"/>
        <w:tblLayout w:type="fixed"/>
        <w:tblLook w:val="0000"/>
      </w:tblPr>
      <w:tblGrid>
        <w:gridCol w:w="3166"/>
        <w:gridCol w:w="3471"/>
        <w:gridCol w:w="3120"/>
      </w:tblGrid>
      <w:tr w:rsidR="007C5128" w:rsidRPr="00F47843" w:rsidTr="00525669">
        <w:trPr>
          <w:trHeight w:val="2218"/>
        </w:trPr>
        <w:tc>
          <w:tcPr>
            <w:tcW w:w="3166"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Периодическое печатное издание</w:t>
            </w:r>
          </w:p>
          <w:p w:rsidR="007C5128" w:rsidRPr="00F47843" w:rsidRDefault="007C5128" w:rsidP="00525669">
            <w:pPr>
              <w:jc w:val="center"/>
              <w:rPr>
                <w:rFonts w:ascii="Arial" w:hAnsi="Arial" w:cs="Arial"/>
                <w:sz w:val="20"/>
                <w:szCs w:val="20"/>
              </w:rPr>
            </w:pPr>
            <w:r w:rsidRPr="00F47843">
              <w:rPr>
                <w:rFonts w:ascii="Arial" w:hAnsi="Arial" w:cs="Arial"/>
                <w:sz w:val="20"/>
                <w:szCs w:val="20"/>
              </w:rPr>
              <w:t>«Михайловский  вестник»</w:t>
            </w:r>
          </w:p>
          <w:p w:rsidR="007C5128" w:rsidRPr="00F47843" w:rsidRDefault="007C5128" w:rsidP="00525669">
            <w:pPr>
              <w:jc w:val="center"/>
              <w:rPr>
                <w:rFonts w:ascii="Arial" w:hAnsi="Arial" w:cs="Arial"/>
                <w:sz w:val="20"/>
                <w:szCs w:val="20"/>
              </w:rPr>
            </w:pPr>
            <w:r w:rsidRPr="00F47843">
              <w:rPr>
                <w:rFonts w:ascii="Arial" w:hAnsi="Arial" w:cs="Arial"/>
                <w:sz w:val="20"/>
                <w:szCs w:val="20"/>
              </w:rPr>
              <w:t>Адрес редакционного совета и издателя:</w:t>
            </w:r>
          </w:p>
          <w:p w:rsidR="007C5128" w:rsidRPr="00F47843" w:rsidRDefault="007C5128" w:rsidP="00525669">
            <w:pPr>
              <w:jc w:val="center"/>
              <w:rPr>
                <w:rFonts w:ascii="Arial" w:hAnsi="Arial" w:cs="Arial"/>
                <w:sz w:val="20"/>
                <w:szCs w:val="20"/>
              </w:rPr>
            </w:pPr>
            <w:r w:rsidRPr="00F47843">
              <w:rPr>
                <w:rFonts w:ascii="Arial" w:hAnsi="Arial" w:cs="Arial"/>
                <w:sz w:val="20"/>
                <w:szCs w:val="20"/>
              </w:rPr>
              <w:t>429920, Чувашская Республика, Цивильский район, д</w:t>
            </w:r>
            <w:proofErr w:type="gramStart"/>
            <w:r w:rsidRPr="00F47843">
              <w:rPr>
                <w:rFonts w:ascii="Arial" w:hAnsi="Arial" w:cs="Arial"/>
                <w:sz w:val="20"/>
                <w:szCs w:val="20"/>
              </w:rPr>
              <w:t>.М</w:t>
            </w:r>
            <w:proofErr w:type="gramEnd"/>
            <w:r w:rsidRPr="00F47843">
              <w:rPr>
                <w:rFonts w:ascii="Arial" w:hAnsi="Arial" w:cs="Arial"/>
                <w:sz w:val="20"/>
                <w:szCs w:val="20"/>
              </w:rPr>
              <w:t>ихайловка  ул.Чапаева, д.18</w:t>
            </w:r>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lang w:val="en-US"/>
              </w:rPr>
              <w:t xml:space="preserve">Email: </w:t>
            </w:r>
            <w:hyperlink r:id="rId7" w:history="1">
              <w:r w:rsidRPr="00F47843">
                <w:rPr>
                  <w:rFonts w:ascii="Arial" w:hAnsi="Arial" w:cs="Arial"/>
                  <w:sz w:val="20"/>
                  <w:szCs w:val="20"/>
                  <w:u w:val="single"/>
                  <w:lang w:val="en-US"/>
                </w:rPr>
                <w:t>zivil_-mix@cap.ru</w:t>
              </w:r>
            </w:hyperlink>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rPr>
              <w:t>Тел</w:t>
            </w:r>
            <w:r w:rsidRPr="00F4784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Учредитель</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 xml:space="preserve">Председатель </w:t>
            </w:r>
            <w:proofErr w:type="gramStart"/>
            <w:r w:rsidRPr="00F47843">
              <w:rPr>
                <w:rFonts w:ascii="Arial" w:hAnsi="Arial" w:cs="Arial"/>
                <w:sz w:val="20"/>
                <w:szCs w:val="20"/>
              </w:rPr>
              <w:t>редакционного</w:t>
            </w:r>
            <w:proofErr w:type="gramEnd"/>
            <w:r w:rsidRPr="00F47843">
              <w:rPr>
                <w:rFonts w:ascii="Arial" w:hAnsi="Arial" w:cs="Arial"/>
                <w:sz w:val="20"/>
                <w:szCs w:val="20"/>
              </w:rPr>
              <w:t xml:space="preserve"> </w:t>
            </w:r>
            <w:proofErr w:type="spellStart"/>
            <w:r w:rsidRPr="00F47843">
              <w:rPr>
                <w:rFonts w:ascii="Arial" w:hAnsi="Arial" w:cs="Arial"/>
                <w:sz w:val="20"/>
                <w:szCs w:val="20"/>
              </w:rPr>
              <w:t>совета-главный</w:t>
            </w:r>
            <w:proofErr w:type="spellEnd"/>
            <w:r w:rsidRPr="00F47843">
              <w:rPr>
                <w:rFonts w:ascii="Arial" w:hAnsi="Arial" w:cs="Arial"/>
                <w:sz w:val="20"/>
                <w:szCs w:val="20"/>
              </w:rPr>
              <w:t xml:space="preserve"> редактор</w:t>
            </w:r>
          </w:p>
          <w:p w:rsidR="007C5128" w:rsidRPr="00F47843" w:rsidRDefault="007C5128" w:rsidP="00525669">
            <w:pPr>
              <w:jc w:val="center"/>
              <w:rPr>
                <w:rFonts w:ascii="Arial" w:hAnsi="Arial" w:cs="Arial"/>
                <w:sz w:val="20"/>
                <w:szCs w:val="20"/>
              </w:rPr>
            </w:pPr>
            <w:r w:rsidRPr="00F47843">
              <w:rPr>
                <w:rFonts w:ascii="Arial" w:hAnsi="Arial" w:cs="Arial"/>
                <w:sz w:val="20"/>
                <w:szCs w:val="20"/>
              </w:rPr>
              <w:t>Николаев Г.И.</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Тираж  20 экз.</w:t>
            </w:r>
          </w:p>
          <w:p w:rsidR="007C5128" w:rsidRPr="00F47843" w:rsidRDefault="007C5128" w:rsidP="00525669">
            <w:pPr>
              <w:jc w:val="center"/>
              <w:rPr>
                <w:rFonts w:ascii="Arial" w:hAnsi="Arial" w:cs="Arial"/>
                <w:sz w:val="20"/>
                <w:szCs w:val="20"/>
              </w:rPr>
            </w:pPr>
            <w:r w:rsidRPr="00F47843">
              <w:rPr>
                <w:rFonts w:ascii="Arial" w:hAnsi="Arial" w:cs="Arial"/>
                <w:sz w:val="20"/>
                <w:szCs w:val="20"/>
              </w:rPr>
              <w:t>Объём 1 п.л. формат А</w:t>
            </w:r>
            <w:proofErr w:type="gramStart"/>
            <w:r w:rsidRPr="00F47843">
              <w:rPr>
                <w:rFonts w:ascii="Arial" w:hAnsi="Arial" w:cs="Arial"/>
                <w:sz w:val="20"/>
                <w:szCs w:val="20"/>
              </w:rPr>
              <w:t>4</w:t>
            </w:r>
            <w:proofErr w:type="gramEnd"/>
          </w:p>
          <w:p w:rsidR="007C5128" w:rsidRPr="00F47843" w:rsidRDefault="007C5128" w:rsidP="00525669">
            <w:pPr>
              <w:jc w:val="center"/>
              <w:rPr>
                <w:rFonts w:ascii="Arial" w:hAnsi="Arial" w:cs="Arial"/>
                <w:sz w:val="20"/>
                <w:szCs w:val="20"/>
              </w:rPr>
            </w:pPr>
            <w:r w:rsidRPr="00F47843">
              <w:rPr>
                <w:rFonts w:ascii="Arial" w:hAnsi="Arial" w:cs="Arial"/>
                <w:sz w:val="20"/>
                <w:szCs w:val="20"/>
              </w:rPr>
              <w:t>Распространяется бесплатно</w:t>
            </w:r>
          </w:p>
        </w:tc>
      </w:tr>
    </w:tbl>
    <w:p w:rsidR="003239FA" w:rsidRPr="00F47843" w:rsidRDefault="003239FA" w:rsidP="003239FA">
      <w:pPr>
        <w:jc w:val="both"/>
        <w:rPr>
          <w:rFonts w:ascii="Arial" w:hAnsi="Arial" w:cs="Arial"/>
          <w:b/>
          <w:bCs/>
          <w:color w:val="000000"/>
          <w:sz w:val="20"/>
          <w:szCs w:val="20"/>
        </w:rPr>
      </w:pPr>
    </w:p>
    <w:sectPr w:rsidR="003239FA" w:rsidRPr="00F47843"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4">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num>
  <w:num w:numId="3">
    <w:abstractNumId w:val="35"/>
  </w:num>
  <w:num w:numId="4">
    <w:abstractNumId w:val="14"/>
  </w:num>
  <w:num w:numId="5">
    <w:abstractNumId w:val="33"/>
  </w:num>
  <w:num w:numId="6">
    <w:abstractNumId w:val="7"/>
  </w:num>
  <w:num w:numId="7">
    <w:abstractNumId w:val="42"/>
  </w:num>
  <w:num w:numId="8">
    <w:abstractNumId w:val="32"/>
  </w:num>
  <w:num w:numId="9">
    <w:abstractNumId w:val="16"/>
  </w:num>
  <w:num w:numId="10">
    <w:abstractNumId w:val="21"/>
  </w:num>
  <w:num w:numId="11">
    <w:abstractNumId w:val="11"/>
  </w:num>
  <w:num w:numId="12">
    <w:abstractNumId w:val="25"/>
  </w:num>
  <w:num w:numId="13">
    <w:abstractNumId w:val="24"/>
  </w:num>
  <w:num w:numId="14">
    <w:abstractNumId w:val="41"/>
  </w:num>
  <w:num w:numId="15">
    <w:abstractNumId w:val="30"/>
  </w:num>
  <w:num w:numId="16">
    <w:abstractNumId w:val="37"/>
  </w:num>
  <w:num w:numId="17">
    <w:abstractNumId w:val="43"/>
  </w:num>
  <w:num w:numId="18">
    <w:abstractNumId w:val="31"/>
  </w:num>
  <w:num w:numId="19">
    <w:abstractNumId w:val="5"/>
  </w:num>
  <w:num w:numId="20">
    <w:abstractNumId w:val="28"/>
  </w:num>
  <w:num w:numId="21">
    <w:abstractNumId w:val="23"/>
  </w:num>
  <w:num w:numId="22">
    <w:abstractNumId w:val="26"/>
  </w:num>
  <w:num w:numId="23">
    <w:abstractNumId w:val="27"/>
  </w:num>
  <w:num w:numId="24">
    <w:abstractNumId w:val="17"/>
  </w:num>
  <w:num w:numId="25">
    <w:abstractNumId w:val="13"/>
  </w:num>
  <w:num w:numId="26">
    <w:abstractNumId w:val="4"/>
  </w:num>
  <w:num w:numId="27">
    <w:abstractNumId w:val="20"/>
  </w:num>
  <w:num w:numId="28">
    <w:abstractNumId w:val="12"/>
  </w:num>
  <w:num w:numId="29">
    <w:abstractNumId w:val="6"/>
  </w:num>
  <w:num w:numId="30">
    <w:abstractNumId w:val="18"/>
  </w:num>
  <w:num w:numId="31">
    <w:abstractNumId w:val="36"/>
  </w:num>
  <w:num w:numId="32">
    <w:abstractNumId w:val="10"/>
  </w:num>
  <w:num w:numId="33">
    <w:abstractNumId w:val="22"/>
  </w:num>
  <w:num w:numId="34">
    <w:abstractNumId w:val="38"/>
  </w:num>
  <w:num w:numId="35">
    <w:abstractNumId w:val="34"/>
  </w:num>
  <w:num w:numId="36">
    <w:abstractNumId w:val="9"/>
  </w:num>
  <w:num w:numId="37">
    <w:abstractNumId w:val="39"/>
  </w:num>
  <w:num w:numId="38">
    <w:abstractNumId w:val="29"/>
  </w:num>
  <w:num w:numId="39">
    <w:abstractNumId w:val="3"/>
  </w:num>
  <w:num w:numId="40">
    <w:abstractNumId w:val="0"/>
  </w:num>
  <w:num w:numId="41">
    <w:abstractNumId w:val="2"/>
  </w:num>
  <w:num w:numId="42">
    <w:abstractNumId w:val="8"/>
  </w:num>
  <w:num w:numId="43">
    <w:abstractNumId w:val="19"/>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26B31"/>
    <w:rsid w:val="00034B78"/>
    <w:rsid w:val="00042B45"/>
    <w:rsid w:val="000434F7"/>
    <w:rsid w:val="00047831"/>
    <w:rsid w:val="000C5C78"/>
    <w:rsid w:val="000F77A5"/>
    <w:rsid w:val="0012663E"/>
    <w:rsid w:val="001B1A96"/>
    <w:rsid w:val="001B37D6"/>
    <w:rsid w:val="001B4641"/>
    <w:rsid w:val="00297BC6"/>
    <w:rsid w:val="002B4FFA"/>
    <w:rsid w:val="003239FA"/>
    <w:rsid w:val="00363B9D"/>
    <w:rsid w:val="0037136B"/>
    <w:rsid w:val="003A4D15"/>
    <w:rsid w:val="003C79D7"/>
    <w:rsid w:val="00413D31"/>
    <w:rsid w:val="00465BD7"/>
    <w:rsid w:val="004904F4"/>
    <w:rsid w:val="004D2761"/>
    <w:rsid w:val="004F6793"/>
    <w:rsid w:val="00503BE1"/>
    <w:rsid w:val="00533926"/>
    <w:rsid w:val="0054024F"/>
    <w:rsid w:val="0056543E"/>
    <w:rsid w:val="00582F95"/>
    <w:rsid w:val="005A1EE6"/>
    <w:rsid w:val="005D0E14"/>
    <w:rsid w:val="005F7D08"/>
    <w:rsid w:val="006039AD"/>
    <w:rsid w:val="00604F1A"/>
    <w:rsid w:val="00636D8A"/>
    <w:rsid w:val="00644937"/>
    <w:rsid w:val="00650B26"/>
    <w:rsid w:val="00655FBB"/>
    <w:rsid w:val="006735A8"/>
    <w:rsid w:val="006736BE"/>
    <w:rsid w:val="0069186B"/>
    <w:rsid w:val="006C51CA"/>
    <w:rsid w:val="006C5894"/>
    <w:rsid w:val="006E1C70"/>
    <w:rsid w:val="006F5FBD"/>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26BDA"/>
    <w:rsid w:val="009656F5"/>
    <w:rsid w:val="009805F0"/>
    <w:rsid w:val="009C2455"/>
    <w:rsid w:val="00A328B0"/>
    <w:rsid w:val="00A33FCE"/>
    <w:rsid w:val="00A54A52"/>
    <w:rsid w:val="00A6730F"/>
    <w:rsid w:val="00A67F1B"/>
    <w:rsid w:val="00AD5ED7"/>
    <w:rsid w:val="00AE5C7D"/>
    <w:rsid w:val="00B3269C"/>
    <w:rsid w:val="00B4019E"/>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5081F"/>
    <w:rsid w:val="00E728F8"/>
    <w:rsid w:val="00EB3056"/>
    <w:rsid w:val="00EC654D"/>
    <w:rsid w:val="00ED77E8"/>
    <w:rsid w:val="00F10593"/>
    <w:rsid w:val="00F14F6B"/>
    <w:rsid w:val="00F37379"/>
    <w:rsid w:val="00F47843"/>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uiPriority w:val="99"/>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1807</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2</cp:revision>
  <cp:lastPrinted>2021-03-13T07:00:00Z</cp:lastPrinted>
  <dcterms:created xsi:type="dcterms:W3CDTF">2021-12-07T05:57:00Z</dcterms:created>
  <dcterms:modified xsi:type="dcterms:W3CDTF">2021-12-07T05:57:00Z</dcterms:modified>
</cp:coreProperties>
</file>