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6805"/>
        <w:gridCol w:w="2900"/>
      </w:tblGrid>
      <w:tr w:rsidR="00704A39" w:rsidTr="004904F4">
        <w:trPr>
          <w:cantSplit/>
          <w:trHeight w:val="1484"/>
        </w:trPr>
        <w:tc>
          <w:tcPr>
            <w:tcW w:w="6805" w:type="dxa"/>
            <w:tcBorders>
              <w:top w:val="single" w:sz="4" w:space="0" w:color="000000"/>
              <w:left w:val="single" w:sz="4" w:space="0" w:color="000000"/>
            </w:tcBorders>
          </w:tcPr>
          <w:p w:rsidR="00704A39" w:rsidRDefault="000C5C78">
            <w:pPr>
              <w:snapToGrid w:val="0"/>
              <w:rPr>
                <w:rFonts w:ascii="Arial" w:hAnsi="Arial" w:cs="Arial"/>
                <w:sz w:val="20"/>
                <w:szCs w:val="20"/>
              </w:rPr>
            </w:pPr>
            <w:r>
              <w:rPr>
                <w:rFonts w:ascii="Arial" w:hAnsi="Arial" w:cs="Arial"/>
                <w:sz w:val="20"/>
                <w:szCs w:val="20"/>
              </w:rPr>
              <w:t xml:space="preserve">      </w:t>
            </w:r>
          </w:p>
          <w:p w:rsidR="00704A39" w:rsidRDefault="00704A39">
            <w:pPr>
              <w:jc w:val="center"/>
              <w:rPr>
                <w:rFonts w:ascii="Arial" w:hAnsi="Arial" w:cs="Arial"/>
                <w:i/>
                <w:color w:val="003366"/>
                <w:sz w:val="20"/>
                <w:szCs w:val="20"/>
              </w:rPr>
            </w:pPr>
            <w:r>
              <w:rPr>
                <w:rFonts w:ascii="Arial" w:hAnsi="Arial" w:cs="Arial"/>
                <w:i/>
                <w:color w:val="003366"/>
                <w:sz w:val="20"/>
                <w:szCs w:val="20"/>
              </w:rPr>
              <w:t>МИХАЙЛОВСКИЙ ВЕСТНИК</w:t>
            </w:r>
          </w:p>
          <w:p w:rsidR="00704A39" w:rsidRDefault="00704A39">
            <w:pPr>
              <w:jc w:val="center"/>
              <w:rPr>
                <w:rFonts w:ascii="Arial" w:hAnsi="Arial" w:cs="Arial"/>
                <w:b/>
                <w:color w:val="0000FF"/>
                <w:sz w:val="20"/>
                <w:szCs w:val="20"/>
              </w:rPr>
            </w:pPr>
            <w:r>
              <w:rPr>
                <w:rFonts w:ascii="Arial" w:hAnsi="Arial" w:cs="Arial"/>
                <w:i/>
                <w:color w:val="003366"/>
                <w:sz w:val="20"/>
                <w:szCs w:val="20"/>
              </w:rPr>
              <w:t xml:space="preserve">   Периодическое печатное издание</w:t>
            </w:r>
          </w:p>
        </w:tc>
        <w:tc>
          <w:tcPr>
            <w:tcW w:w="2900" w:type="dxa"/>
            <w:vMerge w:val="restart"/>
            <w:tcBorders>
              <w:top w:val="single" w:sz="4" w:space="0" w:color="000000"/>
              <w:left w:val="single" w:sz="4" w:space="0" w:color="000000"/>
              <w:bottom w:val="single" w:sz="4" w:space="0" w:color="000000"/>
              <w:right w:val="single" w:sz="4" w:space="0" w:color="000000"/>
            </w:tcBorders>
          </w:tcPr>
          <w:p w:rsidR="00704A39" w:rsidRDefault="00704A39">
            <w:pPr>
              <w:snapToGrid w:val="0"/>
              <w:rPr>
                <w:rFonts w:ascii="Arial" w:hAnsi="Arial" w:cs="Arial"/>
                <w:b/>
                <w:color w:val="0000FF"/>
                <w:sz w:val="20"/>
                <w:szCs w:val="20"/>
              </w:rPr>
            </w:pPr>
          </w:p>
          <w:p w:rsidR="00363B9D" w:rsidRDefault="00363B9D" w:rsidP="007E68B3">
            <w:pPr>
              <w:jc w:val="center"/>
              <w:rPr>
                <w:rFonts w:ascii="Arial" w:hAnsi="Arial" w:cs="Arial"/>
                <w:b/>
                <w:color w:val="0000FF"/>
                <w:sz w:val="20"/>
                <w:szCs w:val="20"/>
              </w:rPr>
            </w:pPr>
          </w:p>
          <w:p w:rsidR="005D0E14" w:rsidRDefault="00D07B85" w:rsidP="00E728F8">
            <w:pPr>
              <w:rPr>
                <w:rFonts w:ascii="Arial" w:hAnsi="Arial" w:cs="Arial"/>
                <w:b/>
                <w:color w:val="0000FF"/>
                <w:sz w:val="20"/>
                <w:szCs w:val="20"/>
              </w:rPr>
            </w:pPr>
            <w:r>
              <w:rPr>
                <w:rFonts w:ascii="Arial" w:hAnsi="Arial" w:cs="Arial"/>
                <w:b/>
                <w:color w:val="0000FF"/>
                <w:sz w:val="20"/>
                <w:szCs w:val="20"/>
              </w:rPr>
              <w:t xml:space="preserve">                  </w:t>
            </w:r>
            <w:r w:rsidR="00F14F6B">
              <w:rPr>
                <w:rFonts w:ascii="Arial" w:hAnsi="Arial" w:cs="Arial"/>
                <w:b/>
                <w:color w:val="0000FF"/>
                <w:sz w:val="20"/>
                <w:szCs w:val="20"/>
              </w:rPr>
              <w:t>Пятница,</w:t>
            </w:r>
          </w:p>
          <w:p w:rsidR="00A6730F" w:rsidRDefault="003239FA" w:rsidP="006C51CA">
            <w:pPr>
              <w:jc w:val="center"/>
              <w:rPr>
                <w:rFonts w:ascii="Arial" w:hAnsi="Arial" w:cs="Arial"/>
                <w:b/>
                <w:color w:val="0000FF"/>
                <w:sz w:val="20"/>
                <w:szCs w:val="20"/>
              </w:rPr>
            </w:pPr>
            <w:r>
              <w:rPr>
                <w:rFonts w:ascii="Arial" w:hAnsi="Arial" w:cs="Arial"/>
                <w:b/>
                <w:color w:val="0000FF"/>
                <w:sz w:val="20"/>
                <w:szCs w:val="20"/>
              </w:rPr>
              <w:t xml:space="preserve"> </w:t>
            </w:r>
            <w:r w:rsidR="00B4019E">
              <w:rPr>
                <w:rFonts w:ascii="Arial" w:hAnsi="Arial" w:cs="Arial"/>
                <w:b/>
                <w:color w:val="0000FF"/>
                <w:sz w:val="20"/>
                <w:szCs w:val="20"/>
              </w:rPr>
              <w:t xml:space="preserve">03 декабря </w:t>
            </w:r>
            <w:r>
              <w:rPr>
                <w:rFonts w:ascii="Arial" w:hAnsi="Arial" w:cs="Arial"/>
                <w:b/>
                <w:color w:val="0000FF"/>
                <w:sz w:val="20"/>
                <w:szCs w:val="20"/>
              </w:rPr>
              <w:t xml:space="preserve"> </w:t>
            </w:r>
            <w:r w:rsidR="006C51CA">
              <w:rPr>
                <w:rFonts w:ascii="Arial" w:hAnsi="Arial" w:cs="Arial"/>
                <w:b/>
                <w:color w:val="0000FF"/>
                <w:sz w:val="20"/>
                <w:szCs w:val="20"/>
              </w:rPr>
              <w:t xml:space="preserve"> 2021 г</w:t>
            </w:r>
            <w:r w:rsidR="00704A39">
              <w:rPr>
                <w:rFonts w:ascii="Arial" w:hAnsi="Arial" w:cs="Arial"/>
                <w:b/>
                <w:color w:val="0000FF"/>
                <w:sz w:val="20"/>
                <w:szCs w:val="20"/>
              </w:rPr>
              <w:t xml:space="preserve"> </w:t>
            </w:r>
          </w:p>
          <w:p w:rsidR="00704A39" w:rsidRPr="006C51CA" w:rsidRDefault="00B4019E" w:rsidP="006C51CA">
            <w:pPr>
              <w:jc w:val="center"/>
              <w:rPr>
                <w:rFonts w:ascii="Arial" w:hAnsi="Arial" w:cs="Arial"/>
                <w:b/>
                <w:color w:val="0000FF"/>
                <w:sz w:val="20"/>
                <w:szCs w:val="20"/>
              </w:rPr>
            </w:pPr>
            <w:r>
              <w:rPr>
                <w:rFonts w:ascii="Arial" w:hAnsi="Arial" w:cs="Arial"/>
                <w:b/>
                <w:color w:val="0000FF"/>
                <w:sz w:val="20"/>
                <w:szCs w:val="20"/>
              </w:rPr>
              <w:t>30</w:t>
            </w:r>
            <w:r w:rsidR="00A6730F">
              <w:rPr>
                <w:rFonts w:ascii="Arial" w:hAnsi="Arial" w:cs="Arial"/>
                <w:b/>
                <w:color w:val="0000FF"/>
                <w:sz w:val="20"/>
                <w:szCs w:val="20"/>
              </w:rPr>
              <w:t xml:space="preserve"> </w:t>
            </w:r>
            <w:r w:rsidR="00704A39">
              <w:rPr>
                <w:rFonts w:ascii="Arial" w:hAnsi="Arial" w:cs="Arial"/>
                <w:b/>
                <w:color w:val="0000FF"/>
                <w:sz w:val="20"/>
                <w:szCs w:val="20"/>
              </w:rPr>
              <w:t>(</w:t>
            </w:r>
            <w:r w:rsidR="007E68B3">
              <w:rPr>
                <w:rFonts w:ascii="Arial" w:hAnsi="Arial" w:cs="Arial"/>
                <w:b/>
                <w:color w:val="0000FF"/>
                <w:sz w:val="20"/>
                <w:szCs w:val="20"/>
              </w:rPr>
              <w:t>2</w:t>
            </w:r>
            <w:r w:rsidR="00F47843">
              <w:rPr>
                <w:rFonts w:ascii="Arial" w:hAnsi="Arial" w:cs="Arial"/>
                <w:b/>
                <w:color w:val="0000FF"/>
                <w:sz w:val="20"/>
                <w:szCs w:val="20"/>
              </w:rPr>
              <w:t>7</w:t>
            </w:r>
            <w:r>
              <w:rPr>
                <w:rFonts w:ascii="Arial" w:hAnsi="Arial" w:cs="Arial"/>
                <w:b/>
                <w:color w:val="0000FF"/>
                <w:sz w:val="20"/>
                <w:szCs w:val="20"/>
              </w:rPr>
              <w:t>1</w:t>
            </w:r>
            <w:r w:rsidR="00704A39">
              <w:rPr>
                <w:rFonts w:ascii="Arial" w:hAnsi="Arial" w:cs="Arial"/>
                <w:b/>
                <w:color w:val="0000FF"/>
                <w:sz w:val="20"/>
                <w:szCs w:val="20"/>
              </w:rPr>
              <w:t>)</w:t>
            </w:r>
          </w:p>
          <w:p w:rsidR="00704A39" w:rsidRDefault="00704A39">
            <w:pPr>
              <w:jc w:val="center"/>
              <w:rPr>
                <w:rFonts w:ascii="Arial" w:hAnsi="Arial" w:cs="Arial"/>
                <w:sz w:val="20"/>
                <w:szCs w:val="20"/>
              </w:rPr>
            </w:pPr>
          </w:p>
        </w:tc>
      </w:tr>
      <w:tr w:rsidR="00704A39" w:rsidTr="004904F4">
        <w:trPr>
          <w:cantSplit/>
        </w:trPr>
        <w:tc>
          <w:tcPr>
            <w:tcW w:w="6805" w:type="dxa"/>
            <w:tcBorders>
              <w:left w:val="single" w:sz="4" w:space="0" w:color="000000"/>
              <w:bottom w:val="single" w:sz="4" w:space="0" w:color="000000"/>
            </w:tcBorders>
          </w:tcPr>
          <w:p w:rsidR="00704A39" w:rsidRDefault="00704A39">
            <w:pPr>
              <w:jc w:val="center"/>
              <w:rPr>
                <w:rFonts w:ascii="Arial" w:hAnsi="Arial" w:cs="Arial"/>
                <w:sz w:val="20"/>
                <w:szCs w:val="20"/>
              </w:rPr>
            </w:pPr>
            <w:r>
              <w:rPr>
                <w:rFonts w:ascii="Arial" w:hAnsi="Arial" w:cs="Arial"/>
                <w:b/>
                <w:color w:val="0000FF"/>
                <w:sz w:val="20"/>
                <w:szCs w:val="20"/>
              </w:rPr>
              <w:t>Газета основана  30 мая  2011 года</w:t>
            </w:r>
          </w:p>
        </w:tc>
        <w:tc>
          <w:tcPr>
            <w:tcW w:w="2900" w:type="dxa"/>
            <w:vMerge/>
            <w:tcBorders>
              <w:top w:val="single" w:sz="4" w:space="0" w:color="000000"/>
              <w:left w:val="single" w:sz="4" w:space="0" w:color="000000"/>
              <w:bottom w:val="single" w:sz="4" w:space="0" w:color="000000"/>
              <w:right w:val="single" w:sz="4" w:space="0" w:color="000000"/>
            </w:tcBorders>
            <w:vAlign w:val="center"/>
          </w:tcPr>
          <w:p w:rsidR="00704A39" w:rsidRDefault="00704A39">
            <w:pPr>
              <w:snapToGrid w:val="0"/>
              <w:rPr>
                <w:rFonts w:ascii="Arial" w:hAnsi="Arial" w:cs="Arial"/>
                <w:sz w:val="20"/>
                <w:szCs w:val="20"/>
              </w:rPr>
            </w:pPr>
          </w:p>
        </w:tc>
      </w:tr>
    </w:tbl>
    <w:p w:rsidR="004904F4" w:rsidRPr="00047831" w:rsidRDefault="004904F4" w:rsidP="00047831">
      <w:pPr>
        <w:jc w:val="both"/>
        <w:rPr>
          <w:rFonts w:ascii="Arial" w:hAnsi="Arial" w:cs="Arial"/>
          <w:b/>
          <w:sz w:val="20"/>
          <w:szCs w:val="20"/>
        </w:rPr>
      </w:pPr>
    </w:p>
    <w:p w:rsidR="00655FBB" w:rsidRDefault="00655FBB" w:rsidP="00047831">
      <w:pPr>
        <w:pStyle w:val="a8"/>
        <w:spacing w:before="0" w:beforeAutospacing="0" w:after="0" w:afterAutospacing="0" w:line="240" w:lineRule="exact"/>
        <w:jc w:val="center"/>
        <w:rPr>
          <w:rFonts w:ascii="Arial" w:hAnsi="Arial" w:cs="Arial"/>
          <w:b/>
          <w:sz w:val="20"/>
          <w:szCs w:val="20"/>
        </w:rPr>
      </w:pPr>
    </w:p>
    <w:p w:rsidR="001B37D6" w:rsidRDefault="001B37D6" w:rsidP="00047831">
      <w:pPr>
        <w:pStyle w:val="a8"/>
        <w:spacing w:before="0" w:beforeAutospacing="0" w:after="0" w:afterAutospacing="0" w:line="240" w:lineRule="exact"/>
        <w:jc w:val="center"/>
        <w:rPr>
          <w:rFonts w:ascii="Arial" w:hAnsi="Arial" w:cs="Arial"/>
          <w:b/>
          <w:sz w:val="20"/>
          <w:szCs w:val="20"/>
        </w:rPr>
      </w:pPr>
      <w:r w:rsidRPr="00F47843">
        <w:rPr>
          <w:rFonts w:ascii="Arial" w:hAnsi="Arial" w:cs="Arial"/>
          <w:b/>
          <w:sz w:val="20"/>
          <w:szCs w:val="20"/>
        </w:rPr>
        <w:t>В номере:</w:t>
      </w:r>
    </w:p>
    <w:p w:rsidR="00B4019E" w:rsidRPr="00F47843" w:rsidRDefault="00B4019E" w:rsidP="00047831">
      <w:pPr>
        <w:pStyle w:val="a8"/>
        <w:spacing w:before="0" w:beforeAutospacing="0" w:after="0" w:afterAutospacing="0" w:line="240" w:lineRule="exact"/>
        <w:jc w:val="center"/>
        <w:rPr>
          <w:rFonts w:ascii="Arial" w:hAnsi="Arial" w:cs="Arial"/>
          <w:b/>
          <w:sz w:val="20"/>
          <w:szCs w:val="20"/>
        </w:rPr>
      </w:pPr>
    </w:p>
    <w:p w:rsidR="00F47843" w:rsidRPr="00B4019E" w:rsidRDefault="00B4019E" w:rsidP="00B4019E">
      <w:pPr>
        <w:ind w:firstLine="540"/>
        <w:rPr>
          <w:rFonts w:ascii="Arial" w:hAnsi="Arial" w:cs="Arial"/>
          <w:sz w:val="20"/>
          <w:szCs w:val="20"/>
        </w:rPr>
      </w:pPr>
      <w:r w:rsidRPr="00B4019E">
        <w:rPr>
          <w:rFonts w:ascii="Arial" w:hAnsi="Arial" w:cs="Arial"/>
          <w:sz w:val="20"/>
          <w:szCs w:val="20"/>
        </w:rPr>
        <w:t xml:space="preserve">1.Информация Прокуратуры Цивильского района </w:t>
      </w:r>
    </w:p>
    <w:p w:rsidR="00B4019E" w:rsidRPr="00B4019E" w:rsidRDefault="00B4019E" w:rsidP="00B4019E">
      <w:pPr>
        <w:ind w:firstLine="540"/>
        <w:rPr>
          <w:rFonts w:ascii="Arial" w:hAnsi="Arial" w:cs="Arial"/>
          <w:sz w:val="20"/>
          <w:szCs w:val="20"/>
        </w:rPr>
      </w:pPr>
    </w:p>
    <w:p w:rsidR="00B4019E" w:rsidRPr="00B4019E" w:rsidRDefault="00B4019E" w:rsidP="00B4019E">
      <w:pPr>
        <w:pStyle w:val="a8"/>
        <w:ind w:firstLine="708"/>
        <w:jc w:val="center"/>
        <w:rPr>
          <w:rFonts w:ascii="Arial" w:hAnsi="Arial" w:cs="Arial"/>
          <w:b/>
          <w:sz w:val="20"/>
          <w:szCs w:val="20"/>
        </w:rPr>
      </w:pPr>
      <w:r w:rsidRPr="00B4019E">
        <w:rPr>
          <w:rFonts w:ascii="Arial" w:hAnsi="Arial" w:cs="Arial"/>
          <w:b/>
          <w:sz w:val="20"/>
          <w:szCs w:val="20"/>
        </w:rPr>
        <w:t>Преступления в сфере информационных технологий</w:t>
      </w:r>
    </w:p>
    <w:p w:rsidR="00B4019E" w:rsidRPr="00B4019E" w:rsidRDefault="00B4019E" w:rsidP="00B4019E">
      <w:pPr>
        <w:pStyle w:val="a8"/>
        <w:ind w:firstLine="708"/>
        <w:jc w:val="both"/>
        <w:rPr>
          <w:rFonts w:ascii="Arial" w:hAnsi="Arial" w:cs="Arial"/>
          <w:sz w:val="20"/>
          <w:szCs w:val="20"/>
        </w:rPr>
      </w:pPr>
      <w:proofErr w:type="gramStart"/>
      <w:r w:rsidRPr="00B4019E">
        <w:rPr>
          <w:rFonts w:ascii="Arial" w:hAnsi="Arial" w:cs="Arial"/>
          <w:sz w:val="20"/>
          <w:szCs w:val="20"/>
        </w:rPr>
        <w:t xml:space="preserve">Преступления в сфере информационных технологий включают как распространение вредоносных программ, взлом паролей, кражу номеров банковских карт и других банковских реквизитов, так и распространение противоправной информации (клеветы, материалов порнографического характера, материалов возбуждающих межнациональную и межрелигиозную вражду и т.д.) через Интернет, а также вредоносное вмешательство через компьютерные сети в работу различных систем. </w:t>
      </w:r>
      <w:proofErr w:type="gramEnd"/>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    </w:t>
      </w:r>
      <w:r w:rsidRPr="00B4019E">
        <w:rPr>
          <w:rFonts w:ascii="Arial" w:hAnsi="Arial" w:cs="Arial"/>
          <w:sz w:val="20"/>
          <w:szCs w:val="20"/>
        </w:rPr>
        <w:tab/>
        <w:t xml:space="preserve">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 </w:t>
      </w:r>
    </w:p>
    <w:p w:rsidR="00B4019E" w:rsidRPr="00B4019E" w:rsidRDefault="00B4019E" w:rsidP="00B4019E">
      <w:pPr>
        <w:pStyle w:val="a8"/>
        <w:ind w:firstLine="708"/>
        <w:jc w:val="both"/>
        <w:rPr>
          <w:rFonts w:ascii="Arial" w:hAnsi="Arial" w:cs="Arial"/>
          <w:sz w:val="20"/>
          <w:szCs w:val="20"/>
        </w:rPr>
      </w:pPr>
      <w:r w:rsidRPr="00B4019E">
        <w:rPr>
          <w:rFonts w:ascii="Arial" w:hAnsi="Arial" w:cs="Arial"/>
          <w:sz w:val="20"/>
          <w:szCs w:val="20"/>
        </w:rPr>
        <w:t>Ответственность за совершение указанных преступлений предусмотрена главой 28 Уголовного кодекса Российской Федерации.</w:t>
      </w:r>
    </w:p>
    <w:p w:rsidR="00B4019E" w:rsidRPr="00B4019E" w:rsidRDefault="00B4019E" w:rsidP="00B4019E">
      <w:pPr>
        <w:pStyle w:val="a8"/>
        <w:ind w:firstLine="708"/>
        <w:jc w:val="both"/>
        <w:rPr>
          <w:rFonts w:ascii="Arial" w:hAnsi="Arial" w:cs="Arial"/>
          <w:sz w:val="20"/>
          <w:szCs w:val="20"/>
        </w:rPr>
      </w:pPr>
      <w:r w:rsidRPr="00B4019E">
        <w:rPr>
          <w:rFonts w:ascii="Arial" w:hAnsi="Arial" w:cs="Arial"/>
          <w:sz w:val="20"/>
          <w:szCs w:val="20"/>
        </w:rPr>
        <w:t>По Уголовному кодексу Российской Федерации преступлениями в сфере компьютерной информации являются:</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 неправомерный доступ к компьютерной информации (ст. 272 УК РФ), </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 создание, использование и распространение вредоносных компьютерных программ (ст. 273 УК РФ), </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нарушение правил эксплуатации сре</w:t>
      </w:r>
      <w:proofErr w:type="gramStart"/>
      <w:r w:rsidRPr="00B4019E">
        <w:rPr>
          <w:rFonts w:ascii="Arial" w:hAnsi="Arial" w:cs="Arial"/>
          <w:sz w:val="20"/>
          <w:szCs w:val="20"/>
        </w:rPr>
        <w:t>дств хр</w:t>
      </w:r>
      <w:proofErr w:type="gramEnd"/>
      <w:r w:rsidRPr="00B4019E">
        <w:rPr>
          <w:rFonts w:ascii="Arial" w:hAnsi="Arial" w:cs="Arial"/>
          <w:sz w:val="20"/>
          <w:szCs w:val="20"/>
        </w:rPr>
        <w:t>анения, обработки или передачи компьютерной информации и информационно-телекоммуникационных сетей и распространение порнографии</w:t>
      </w:r>
      <w:r w:rsidRPr="00B4019E">
        <w:rPr>
          <w:rFonts w:ascii="Arial" w:hAnsi="Arial" w:cs="Arial"/>
          <w:sz w:val="20"/>
          <w:szCs w:val="20"/>
        </w:rPr>
        <w:br/>
        <w:t>(ст. 274 УК РФ).</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w:t>
      </w:r>
      <w:r w:rsidRPr="00B4019E">
        <w:rPr>
          <w:rFonts w:ascii="Arial" w:hAnsi="Arial" w:cs="Arial"/>
          <w:sz w:val="20"/>
          <w:szCs w:val="20"/>
        </w:rPr>
        <w:tab/>
      </w:r>
      <w:proofErr w:type="gramStart"/>
      <w:r w:rsidRPr="00B4019E">
        <w:rPr>
          <w:rFonts w:ascii="Arial" w:hAnsi="Arial" w:cs="Arial"/>
          <w:sz w:val="20"/>
          <w:szCs w:val="20"/>
        </w:rPr>
        <w:t>Общественная опасность противоправных действий в области электронной техники и информационных технологий выражается в том, что они могут повлечь за собой нарушение деятельности автоматизированных систем управления и контроля различных объектов, серьезное нарушение работы ЭВМ и их систем, несанкционированные действия по уничтожению, модификации, искажению, копированию информации и информационных ресурсов, иные формы незаконного вмешательства в информационные системы, которые способны вызвать тяжкие и необратимые</w:t>
      </w:r>
      <w:proofErr w:type="gramEnd"/>
      <w:r w:rsidRPr="00B4019E">
        <w:rPr>
          <w:rFonts w:ascii="Arial" w:hAnsi="Arial" w:cs="Arial"/>
          <w:sz w:val="20"/>
          <w:szCs w:val="20"/>
        </w:rPr>
        <w:t xml:space="preserve"> последствия. </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Помощник прокурора Цивильского района                                 Смирнова М.В.</w:t>
      </w:r>
    </w:p>
    <w:p w:rsidR="00F47843" w:rsidRPr="00B4019E" w:rsidRDefault="00F47843" w:rsidP="00B4019E">
      <w:pPr>
        <w:rPr>
          <w:rFonts w:ascii="Arial" w:hAnsi="Arial" w:cs="Arial"/>
          <w:sz w:val="20"/>
          <w:szCs w:val="20"/>
        </w:rPr>
      </w:pPr>
    </w:p>
    <w:p w:rsidR="00B4019E" w:rsidRPr="00B4019E" w:rsidRDefault="00B4019E" w:rsidP="00B4019E">
      <w:pPr>
        <w:jc w:val="both"/>
        <w:rPr>
          <w:rFonts w:ascii="Arial" w:hAnsi="Arial" w:cs="Arial"/>
          <w:b/>
          <w:sz w:val="20"/>
          <w:szCs w:val="20"/>
        </w:rPr>
      </w:pPr>
      <w:r w:rsidRPr="00B4019E">
        <w:rPr>
          <w:rFonts w:ascii="Arial" w:hAnsi="Arial" w:cs="Arial"/>
          <w:b/>
          <w:sz w:val="20"/>
          <w:szCs w:val="20"/>
        </w:rPr>
        <w:t>Как гражданин может защитить свои права, если он не согласен с отказом в приёме на работу?</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Запрещается необоснованный отказ в заключени</w:t>
      </w:r>
      <w:proofErr w:type="gramStart"/>
      <w:r w:rsidRPr="00B4019E">
        <w:rPr>
          <w:rFonts w:ascii="Arial" w:hAnsi="Arial" w:cs="Arial"/>
          <w:sz w:val="20"/>
          <w:szCs w:val="20"/>
        </w:rPr>
        <w:t>и</w:t>
      </w:r>
      <w:proofErr w:type="gramEnd"/>
      <w:r w:rsidRPr="00B4019E">
        <w:rPr>
          <w:rFonts w:ascii="Arial" w:hAnsi="Arial" w:cs="Arial"/>
          <w:sz w:val="20"/>
          <w:szCs w:val="20"/>
        </w:rPr>
        <w:t xml:space="preserve"> трудового договора. Соответствующий запрет содержится в </w:t>
      </w:r>
      <w:proofErr w:type="gramStart"/>
      <w:r w:rsidRPr="00B4019E">
        <w:rPr>
          <w:rFonts w:ascii="Arial" w:hAnsi="Arial" w:cs="Arial"/>
          <w:sz w:val="20"/>
          <w:szCs w:val="20"/>
        </w:rPr>
        <w:t>ч</w:t>
      </w:r>
      <w:proofErr w:type="gramEnd"/>
      <w:r w:rsidRPr="00B4019E">
        <w:rPr>
          <w:rFonts w:ascii="Arial" w:hAnsi="Arial" w:cs="Arial"/>
          <w:sz w:val="20"/>
          <w:szCs w:val="20"/>
        </w:rPr>
        <w:t xml:space="preserve">. 1 ст. 64 Трудового кодекса Российской Федерации (далее – ТК РФ). </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В силу ч. 5 ст. 64 ТК РФ по письменному требованию лица, которому отказано в заключени</w:t>
      </w:r>
      <w:proofErr w:type="gramStart"/>
      <w:r w:rsidRPr="00B4019E">
        <w:rPr>
          <w:rFonts w:ascii="Arial" w:hAnsi="Arial" w:cs="Arial"/>
          <w:sz w:val="20"/>
          <w:szCs w:val="20"/>
        </w:rPr>
        <w:t>и</w:t>
      </w:r>
      <w:proofErr w:type="gramEnd"/>
      <w:r w:rsidRPr="00B4019E">
        <w:rPr>
          <w:rFonts w:ascii="Arial" w:hAnsi="Arial" w:cs="Arial"/>
          <w:sz w:val="20"/>
          <w:szCs w:val="20"/>
        </w:rPr>
        <w:t xml:space="preserve"> трудового договора, работодатель обязан сообщить в письменной форме причину такого отказа. Сделать это необходимо в течение семи рабочих дней со дня предъявления указанного требования. </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lastRenderedPageBreak/>
        <w:t>При этом, в случае, если работник считает, что подвергся необоснованному отказу в заключени</w:t>
      </w:r>
      <w:proofErr w:type="gramStart"/>
      <w:r w:rsidRPr="00B4019E">
        <w:rPr>
          <w:rFonts w:ascii="Arial" w:hAnsi="Arial" w:cs="Arial"/>
          <w:sz w:val="20"/>
          <w:szCs w:val="20"/>
        </w:rPr>
        <w:t>и</w:t>
      </w:r>
      <w:proofErr w:type="gramEnd"/>
      <w:r w:rsidRPr="00B4019E">
        <w:rPr>
          <w:rFonts w:ascii="Arial" w:hAnsi="Arial" w:cs="Arial"/>
          <w:sz w:val="20"/>
          <w:szCs w:val="20"/>
        </w:rPr>
        <w:t xml:space="preserve"> трудового договора со стороны работодателя, то он имеет право обратиться за защитой нарушенных прав в суд, поскольку между ним и работодателем возник индивидуальный трудовой спор. </w:t>
      </w:r>
    </w:p>
    <w:p w:rsidR="00B4019E" w:rsidRPr="00B4019E" w:rsidRDefault="00B4019E" w:rsidP="00B4019E">
      <w:pPr>
        <w:pStyle w:val="a8"/>
        <w:jc w:val="both"/>
        <w:rPr>
          <w:rFonts w:ascii="Arial" w:hAnsi="Arial" w:cs="Arial"/>
          <w:sz w:val="20"/>
          <w:szCs w:val="20"/>
        </w:rPr>
      </w:pPr>
      <w:proofErr w:type="gramStart"/>
      <w:r w:rsidRPr="00B4019E">
        <w:rPr>
          <w:rFonts w:ascii="Arial" w:hAnsi="Arial" w:cs="Arial"/>
          <w:sz w:val="20"/>
          <w:szCs w:val="20"/>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roofErr w:type="gramEnd"/>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Таким образом, в случае, если работник считает, что работодатель необоснованно отказал ему в заключени</w:t>
      </w:r>
      <w:proofErr w:type="gramStart"/>
      <w:r w:rsidRPr="00B4019E">
        <w:rPr>
          <w:rFonts w:ascii="Arial" w:hAnsi="Arial" w:cs="Arial"/>
          <w:sz w:val="20"/>
          <w:szCs w:val="20"/>
        </w:rPr>
        <w:t>и</w:t>
      </w:r>
      <w:proofErr w:type="gramEnd"/>
      <w:r w:rsidRPr="00B4019E">
        <w:rPr>
          <w:rFonts w:ascii="Arial" w:hAnsi="Arial" w:cs="Arial"/>
          <w:sz w:val="20"/>
          <w:szCs w:val="20"/>
        </w:rPr>
        <w:t xml:space="preserve"> трудового договора на вакантную должность, то работник имеет право в течение семи дней обратиться к работодателю с письменным заявлением для разъяснения причин такого отказа. При неудовлетворительном ответе работник имеет право обратиться за восстановлением нарушенных прав в суд. </w:t>
      </w:r>
    </w:p>
    <w:p w:rsidR="00B4019E" w:rsidRDefault="00B4019E" w:rsidP="00B4019E">
      <w:pPr>
        <w:pStyle w:val="a8"/>
        <w:jc w:val="both"/>
        <w:rPr>
          <w:rFonts w:ascii="Arial" w:hAnsi="Arial" w:cs="Arial"/>
          <w:sz w:val="20"/>
          <w:szCs w:val="20"/>
        </w:rPr>
      </w:pPr>
      <w:r w:rsidRPr="00B4019E">
        <w:rPr>
          <w:rFonts w:ascii="Arial" w:hAnsi="Arial" w:cs="Arial"/>
          <w:sz w:val="20"/>
          <w:szCs w:val="20"/>
        </w:rPr>
        <w:t xml:space="preserve">Помощник прокурора Цивильского района                                 Смирнова М.В. </w:t>
      </w:r>
    </w:p>
    <w:p w:rsidR="00B4019E" w:rsidRPr="00B4019E" w:rsidRDefault="00B4019E" w:rsidP="00B4019E">
      <w:pPr>
        <w:pStyle w:val="a8"/>
        <w:jc w:val="both"/>
        <w:rPr>
          <w:rFonts w:ascii="Arial" w:hAnsi="Arial" w:cs="Arial"/>
          <w:sz w:val="20"/>
          <w:szCs w:val="20"/>
        </w:rPr>
      </w:pPr>
    </w:p>
    <w:p w:rsidR="00B4019E" w:rsidRPr="00B4019E" w:rsidRDefault="00B4019E" w:rsidP="00B4019E">
      <w:pPr>
        <w:pStyle w:val="a8"/>
        <w:jc w:val="center"/>
        <w:rPr>
          <w:rFonts w:ascii="Arial" w:hAnsi="Arial" w:cs="Arial"/>
          <w:b/>
          <w:sz w:val="20"/>
          <w:szCs w:val="20"/>
        </w:rPr>
      </w:pPr>
      <w:r w:rsidRPr="00B4019E">
        <w:rPr>
          <w:rFonts w:ascii="Arial" w:hAnsi="Arial" w:cs="Arial"/>
          <w:b/>
          <w:sz w:val="20"/>
          <w:szCs w:val="20"/>
        </w:rPr>
        <w:t>Утвержден порядок извещения граждан о назначении им пенсии</w:t>
      </w:r>
    </w:p>
    <w:p w:rsidR="00B4019E" w:rsidRPr="00B4019E" w:rsidRDefault="00B4019E" w:rsidP="00B4019E">
      <w:pPr>
        <w:pStyle w:val="a8"/>
        <w:jc w:val="both"/>
        <w:rPr>
          <w:rFonts w:ascii="Arial" w:hAnsi="Arial" w:cs="Arial"/>
          <w:sz w:val="20"/>
          <w:szCs w:val="20"/>
        </w:rPr>
      </w:pPr>
      <w:proofErr w:type="gramStart"/>
      <w:r w:rsidRPr="00B4019E">
        <w:rPr>
          <w:rFonts w:ascii="Arial" w:hAnsi="Arial" w:cs="Arial"/>
          <w:sz w:val="20"/>
          <w:szCs w:val="20"/>
        </w:rPr>
        <w:t xml:space="preserve">С 01.01.2022 вступает в силу постановление Правления Пенсионного фонда России от 13 сентября </w:t>
      </w:r>
      <w:smartTag w:uri="urn:schemas-microsoft-com:office:smarttags" w:element="metricconverter">
        <w:smartTagPr>
          <w:attr w:name="ProductID" w:val="2021 г"/>
        </w:smartTagPr>
        <w:r w:rsidRPr="00B4019E">
          <w:rPr>
            <w:rFonts w:ascii="Arial" w:hAnsi="Arial" w:cs="Arial"/>
            <w:sz w:val="20"/>
            <w:szCs w:val="20"/>
          </w:rPr>
          <w:t>2021 г</w:t>
        </w:r>
      </w:smartTag>
      <w:r w:rsidRPr="00B4019E">
        <w:rPr>
          <w:rFonts w:ascii="Arial" w:hAnsi="Arial" w:cs="Arial"/>
          <w:sz w:val="20"/>
          <w:szCs w:val="20"/>
        </w:rPr>
        <w:t>. № 308п «Об утверждении Порядка извещения гражданина о назначении социальной пенсии по старости, социальной пенсии по инвалидности, страховой пенсии по старости и страховой пенсии по инвалидности, перерасчете размера страховой пенсии, фиксированной выплаты к страховой пенсии, порядке выплаты и доставки страховой пенсии по инвалидности, а также уведомления</w:t>
      </w:r>
      <w:proofErr w:type="gramEnd"/>
      <w:r w:rsidRPr="00B4019E">
        <w:rPr>
          <w:rFonts w:ascii="Arial" w:hAnsi="Arial" w:cs="Arial"/>
          <w:sz w:val="20"/>
          <w:szCs w:val="20"/>
        </w:rPr>
        <w:t xml:space="preserve"> об условиях, необходимых для назначения пенсии по инвалидности».</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Согласно постановлению территориальные органы ПФР извещают граждан:</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 о назначении страховой пенсии, пенсий по старости и инвалидности в течение 3 рабочих дней </w:t>
      </w:r>
      <w:proofErr w:type="gramStart"/>
      <w:r w:rsidRPr="00B4019E">
        <w:rPr>
          <w:rFonts w:ascii="Arial" w:hAnsi="Arial" w:cs="Arial"/>
          <w:sz w:val="20"/>
          <w:szCs w:val="20"/>
        </w:rPr>
        <w:t>с даты вынесения</w:t>
      </w:r>
      <w:proofErr w:type="gramEnd"/>
      <w:r w:rsidRPr="00B4019E">
        <w:rPr>
          <w:rFonts w:ascii="Arial" w:hAnsi="Arial" w:cs="Arial"/>
          <w:sz w:val="20"/>
          <w:szCs w:val="20"/>
        </w:rPr>
        <w:t xml:space="preserve"> соответствующего решения;</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 о порядке выплаты и доставки страховой пенсии по инвалидности в течение 3 рабочих дней </w:t>
      </w:r>
      <w:proofErr w:type="gramStart"/>
      <w:r w:rsidRPr="00B4019E">
        <w:rPr>
          <w:rFonts w:ascii="Arial" w:hAnsi="Arial" w:cs="Arial"/>
          <w:sz w:val="20"/>
          <w:szCs w:val="20"/>
        </w:rPr>
        <w:t>с даты принятия</w:t>
      </w:r>
      <w:proofErr w:type="gramEnd"/>
      <w:r w:rsidRPr="00B4019E">
        <w:rPr>
          <w:rFonts w:ascii="Arial" w:hAnsi="Arial" w:cs="Arial"/>
          <w:sz w:val="20"/>
          <w:szCs w:val="20"/>
        </w:rPr>
        <w:t xml:space="preserve"> решения о ее назначении;</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 о перерасчете размера страховой пенсии, фиксированной выплаты к ней в течение 3 рабочих дней </w:t>
      </w:r>
      <w:proofErr w:type="gramStart"/>
      <w:r w:rsidRPr="00B4019E">
        <w:rPr>
          <w:rFonts w:ascii="Arial" w:hAnsi="Arial" w:cs="Arial"/>
          <w:sz w:val="20"/>
          <w:szCs w:val="20"/>
        </w:rPr>
        <w:t>с даты вынесения</w:t>
      </w:r>
      <w:proofErr w:type="gramEnd"/>
      <w:r w:rsidRPr="00B4019E">
        <w:rPr>
          <w:rFonts w:ascii="Arial" w:hAnsi="Arial" w:cs="Arial"/>
          <w:sz w:val="20"/>
          <w:szCs w:val="20"/>
        </w:rPr>
        <w:t xml:space="preserve"> распоряжения о перерасчете.</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Также граждане уведомляются об условиях назначения пенсии по инвалидности в течение 5 рабочих дней </w:t>
      </w:r>
      <w:proofErr w:type="gramStart"/>
      <w:r w:rsidRPr="00B4019E">
        <w:rPr>
          <w:rFonts w:ascii="Arial" w:hAnsi="Arial" w:cs="Arial"/>
          <w:sz w:val="20"/>
          <w:szCs w:val="20"/>
        </w:rPr>
        <w:t>с даты поступления</w:t>
      </w:r>
      <w:proofErr w:type="gramEnd"/>
      <w:r w:rsidRPr="00B4019E">
        <w:rPr>
          <w:rFonts w:ascii="Arial" w:hAnsi="Arial" w:cs="Arial"/>
          <w:sz w:val="20"/>
          <w:szCs w:val="20"/>
        </w:rPr>
        <w:t xml:space="preserve"> в пенсионный орган сведений о признании лица инвалидом из федерального реестра инвалидов.</w:t>
      </w:r>
    </w:p>
    <w:p w:rsidR="00B4019E"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Информация направляется в личный кабинет на портале </w:t>
      </w:r>
      <w:proofErr w:type="spellStart"/>
      <w:r w:rsidRPr="00B4019E">
        <w:rPr>
          <w:rFonts w:ascii="Arial" w:hAnsi="Arial" w:cs="Arial"/>
          <w:sz w:val="20"/>
          <w:szCs w:val="20"/>
        </w:rPr>
        <w:t>госуслуг</w:t>
      </w:r>
      <w:proofErr w:type="spellEnd"/>
      <w:r w:rsidRPr="00B4019E">
        <w:rPr>
          <w:rFonts w:ascii="Arial" w:hAnsi="Arial" w:cs="Arial"/>
          <w:sz w:val="20"/>
          <w:szCs w:val="20"/>
        </w:rPr>
        <w:t>, по почте либо на электронный адрес гражданина.</w:t>
      </w:r>
    </w:p>
    <w:p w:rsidR="00B4019E" w:rsidRDefault="00B4019E" w:rsidP="00B4019E">
      <w:pPr>
        <w:pStyle w:val="a8"/>
        <w:jc w:val="both"/>
        <w:rPr>
          <w:rFonts w:ascii="Arial" w:hAnsi="Arial" w:cs="Arial"/>
          <w:sz w:val="20"/>
          <w:szCs w:val="20"/>
        </w:rPr>
      </w:pPr>
    </w:p>
    <w:p w:rsidR="00F47843" w:rsidRPr="00B4019E" w:rsidRDefault="00B4019E" w:rsidP="00B4019E">
      <w:pPr>
        <w:pStyle w:val="a8"/>
        <w:jc w:val="both"/>
        <w:rPr>
          <w:rFonts w:ascii="Arial" w:hAnsi="Arial" w:cs="Arial"/>
          <w:sz w:val="20"/>
          <w:szCs w:val="20"/>
        </w:rPr>
      </w:pPr>
      <w:r w:rsidRPr="00B4019E">
        <w:rPr>
          <w:rFonts w:ascii="Arial" w:hAnsi="Arial" w:cs="Arial"/>
          <w:sz w:val="20"/>
          <w:szCs w:val="20"/>
        </w:rPr>
        <w:t xml:space="preserve">Помощник прокурора Цивильского района               </w:t>
      </w:r>
      <w:r>
        <w:rPr>
          <w:rFonts w:ascii="Arial" w:hAnsi="Arial" w:cs="Arial"/>
          <w:sz w:val="20"/>
          <w:szCs w:val="20"/>
        </w:rPr>
        <w:t xml:space="preserve">                  Смирнова М.В.</w:t>
      </w:r>
    </w:p>
    <w:p w:rsidR="00F47843" w:rsidRPr="00F47843" w:rsidRDefault="00F47843" w:rsidP="00F47843">
      <w:pPr>
        <w:jc w:val="both"/>
        <w:rPr>
          <w:rFonts w:ascii="Arial" w:hAnsi="Arial" w:cs="Arial"/>
          <w:color w:val="212529"/>
          <w:sz w:val="20"/>
          <w:szCs w:val="20"/>
          <w:shd w:val="clear" w:color="auto" w:fill="FFFFFF"/>
        </w:rPr>
      </w:pPr>
    </w:p>
    <w:p w:rsidR="003239FA" w:rsidRPr="00042B45" w:rsidRDefault="003239FA" w:rsidP="00042B45">
      <w:pPr>
        <w:rPr>
          <w:rFonts w:ascii="Arial" w:hAnsi="Arial" w:cs="Arial"/>
          <w:sz w:val="20"/>
          <w:szCs w:val="20"/>
        </w:rPr>
      </w:pPr>
      <w:bookmarkStart w:id="0" w:name="_GoBack"/>
      <w:bookmarkEnd w:id="0"/>
    </w:p>
    <w:tbl>
      <w:tblPr>
        <w:tblW w:w="9757" w:type="dxa"/>
        <w:tblInd w:w="-181" w:type="dxa"/>
        <w:tblLayout w:type="fixed"/>
        <w:tblLook w:val="0000"/>
      </w:tblPr>
      <w:tblGrid>
        <w:gridCol w:w="3166"/>
        <w:gridCol w:w="3471"/>
        <w:gridCol w:w="3120"/>
      </w:tblGrid>
      <w:tr w:rsidR="007C5128" w:rsidRPr="00F47843" w:rsidTr="00525669">
        <w:trPr>
          <w:trHeight w:val="2218"/>
        </w:trPr>
        <w:tc>
          <w:tcPr>
            <w:tcW w:w="3166" w:type="dxa"/>
            <w:tcBorders>
              <w:top w:val="single" w:sz="4" w:space="0" w:color="000000"/>
              <w:left w:val="single" w:sz="4" w:space="0" w:color="000000"/>
              <w:bottom w:val="single" w:sz="4" w:space="0" w:color="000000"/>
            </w:tcBorders>
          </w:tcPr>
          <w:p w:rsidR="007C5128" w:rsidRPr="00F47843" w:rsidRDefault="007C5128" w:rsidP="00525669">
            <w:pPr>
              <w:jc w:val="center"/>
              <w:rPr>
                <w:rFonts w:ascii="Arial" w:hAnsi="Arial" w:cs="Arial"/>
                <w:sz w:val="20"/>
                <w:szCs w:val="20"/>
              </w:rPr>
            </w:pPr>
            <w:r w:rsidRPr="00F47843">
              <w:rPr>
                <w:rFonts w:ascii="Arial" w:hAnsi="Arial" w:cs="Arial"/>
                <w:sz w:val="20"/>
                <w:szCs w:val="20"/>
              </w:rPr>
              <w:lastRenderedPageBreak/>
              <w:t>Периодическое печатное издание</w:t>
            </w:r>
          </w:p>
          <w:p w:rsidR="007C5128" w:rsidRPr="00F47843" w:rsidRDefault="007C5128" w:rsidP="00525669">
            <w:pPr>
              <w:jc w:val="center"/>
              <w:rPr>
                <w:rFonts w:ascii="Arial" w:hAnsi="Arial" w:cs="Arial"/>
                <w:sz w:val="20"/>
                <w:szCs w:val="20"/>
              </w:rPr>
            </w:pPr>
            <w:r w:rsidRPr="00F47843">
              <w:rPr>
                <w:rFonts w:ascii="Arial" w:hAnsi="Arial" w:cs="Arial"/>
                <w:sz w:val="20"/>
                <w:szCs w:val="20"/>
              </w:rPr>
              <w:t>«Михайловский  вестник»</w:t>
            </w:r>
          </w:p>
          <w:p w:rsidR="007C5128" w:rsidRPr="00F47843" w:rsidRDefault="007C5128" w:rsidP="00525669">
            <w:pPr>
              <w:jc w:val="center"/>
              <w:rPr>
                <w:rFonts w:ascii="Arial" w:hAnsi="Arial" w:cs="Arial"/>
                <w:sz w:val="20"/>
                <w:szCs w:val="20"/>
              </w:rPr>
            </w:pPr>
            <w:r w:rsidRPr="00F47843">
              <w:rPr>
                <w:rFonts w:ascii="Arial" w:hAnsi="Arial" w:cs="Arial"/>
                <w:sz w:val="20"/>
                <w:szCs w:val="20"/>
              </w:rPr>
              <w:t>Адрес редакционного совета и издателя:</w:t>
            </w:r>
          </w:p>
          <w:p w:rsidR="007C5128" w:rsidRPr="00F47843" w:rsidRDefault="007C5128" w:rsidP="00525669">
            <w:pPr>
              <w:jc w:val="center"/>
              <w:rPr>
                <w:rFonts w:ascii="Arial" w:hAnsi="Arial" w:cs="Arial"/>
                <w:sz w:val="20"/>
                <w:szCs w:val="20"/>
              </w:rPr>
            </w:pPr>
            <w:r w:rsidRPr="00F47843">
              <w:rPr>
                <w:rFonts w:ascii="Arial" w:hAnsi="Arial" w:cs="Arial"/>
                <w:sz w:val="20"/>
                <w:szCs w:val="20"/>
              </w:rPr>
              <w:t>429920, Чувашская Республика, Цивильский район, д</w:t>
            </w:r>
            <w:proofErr w:type="gramStart"/>
            <w:r w:rsidRPr="00F47843">
              <w:rPr>
                <w:rFonts w:ascii="Arial" w:hAnsi="Arial" w:cs="Arial"/>
                <w:sz w:val="20"/>
                <w:szCs w:val="20"/>
              </w:rPr>
              <w:t>.М</w:t>
            </w:r>
            <w:proofErr w:type="gramEnd"/>
            <w:r w:rsidRPr="00F47843">
              <w:rPr>
                <w:rFonts w:ascii="Arial" w:hAnsi="Arial" w:cs="Arial"/>
                <w:sz w:val="20"/>
                <w:szCs w:val="20"/>
              </w:rPr>
              <w:t>ихайловка  ул.Чапаева, д.18</w:t>
            </w:r>
          </w:p>
          <w:p w:rsidR="007C5128" w:rsidRPr="00F47843" w:rsidRDefault="007C5128" w:rsidP="00525669">
            <w:pPr>
              <w:jc w:val="center"/>
              <w:rPr>
                <w:rFonts w:ascii="Arial" w:hAnsi="Arial" w:cs="Arial"/>
                <w:sz w:val="20"/>
                <w:szCs w:val="20"/>
                <w:lang w:val="en-US"/>
              </w:rPr>
            </w:pPr>
            <w:r w:rsidRPr="00F47843">
              <w:rPr>
                <w:rFonts w:ascii="Arial" w:hAnsi="Arial" w:cs="Arial"/>
                <w:sz w:val="20"/>
                <w:szCs w:val="20"/>
                <w:lang w:val="en-US"/>
              </w:rPr>
              <w:t xml:space="preserve">Email: </w:t>
            </w:r>
            <w:hyperlink r:id="rId7" w:history="1">
              <w:r w:rsidRPr="00F47843">
                <w:rPr>
                  <w:rFonts w:ascii="Arial" w:hAnsi="Arial" w:cs="Arial"/>
                  <w:sz w:val="20"/>
                  <w:szCs w:val="20"/>
                  <w:u w:val="single"/>
                  <w:lang w:val="en-US"/>
                </w:rPr>
                <w:t>zivil_-mix@cap.ru</w:t>
              </w:r>
            </w:hyperlink>
          </w:p>
          <w:p w:rsidR="007C5128" w:rsidRPr="00F47843" w:rsidRDefault="007C5128" w:rsidP="00525669">
            <w:pPr>
              <w:jc w:val="center"/>
              <w:rPr>
                <w:rFonts w:ascii="Arial" w:hAnsi="Arial" w:cs="Arial"/>
                <w:sz w:val="20"/>
                <w:szCs w:val="20"/>
                <w:lang w:val="en-US"/>
              </w:rPr>
            </w:pPr>
            <w:r w:rsidRPr="00F47843">
              <w:rPr>
                <w:rFonts w:ascii="Arial" w:hAnsi="Arial" w:cs="Arial"/>
                <w:sz w:val="20"/>
                <w:szCs w:val="20"/>
              </w:rPr>
              <w:t>Тел</w:t>
            </w:r>
            <w:r w:rsidRPr="00F47843">
              <w:rPr>
                <w:rFonts w:ascii="Arial" w:hAnsi="Arial" w:cs="Arial"/>
                <w:sz w:val="20"/>
                <w:szCs w:val="20"/>
                <w:lang w:val="en-US"/>
              </w:rPr>
              <w:t>.(83545) 63-0-25</w:t>
            </w:r>
          </w:p>
        </w:tc>
        <w:tc>
          <w:tcPr>
            <w:tcW w:w="3471" w:type="dxa"/>
            <w:tcBorders>
              <w:top w:val="single" w:sz="4" w:space="0" w:color="000000"/>
              <w:left w:val="single" w:sz="4" w:space="0" w:color="000000"/>
              <w:bottom w:val="single" w:sz="4" w:space="0" w:color="000000"/>
            </w:tcBorders>
          </w:tcPr>
          <w:p w:rsidR="007C5128" w:rsidRPr="00F47843" w:rsidRDefault="007C5128" w:rsidP="00525669">
            <w:pPr>
              <w:jc w:val="center"/>
              <w:rPr>
                <w:rFonts w:ascii="Arial" w:hAnsi="Arial" w:cs="Arial"/>
                <w:sz w:val="20"/>
                <w:szCs w:val="20"/>
              </w:rPr>
            </w:pPr>
            <w:r w:rsidRPr="00F47843">
              <w:rPr>
                <w:rFonts w:ascii="Arial" w:hAnsi="Arial" w:cs="Arial"/>
                <w:sz w:val="20"/>
                <w:szCs w:val="20"/>
              </w:rPr>
              <w:t>Учредитель</w:t>
            </w:r>
          </w:p>
          <w:p w:rsidR="007C5128" w:rsidRPr="00F47843" w:rsidRDefault="007C5128" w:rsidP="00525669">
            <w:pPr>
              <w:jc w:val="center"/>
              <w:rPr>
                <w:rFonts w:ascii="Arial" w:hAnsi="Arial" w:cs="Arial"/>
                <w:sz w:val="20"/>
                <w:szCs w:val="20"/>
              </w:rPr>
            </w:pPr>
          </w:p>
          <w:p w:rsidR="007C5128" w:rsidRPr="00F47843" w:rsidRDefault="007C5128" w:rsidP="00525669">
            <w:pPr>
              <w:jc w:val="center"/>
              <w:rPr>
                <w:rFonts w:ascii="Arial" w:hAnsi="Arial" w:cs="Arial"/>
                <w:sz w:val="20"/>
                <w:szCs w:val="20"/>
              </w:rPr>
            </w:pPr>
            <w:r w:rsidRPr="00F47843">
              <w:rPr>
                <w:rFonts w:ascii="Arial" w:hAnsi="Arial" w:cs="Arial"/>
                <w:sz w:val="20"/>
                <w:szCs w:val="20"/>
              </w:rPr>
              <w:t>Администрация Михайловского  сельского поселения Цивильского района  Чувашской Республики</w:t>
            </w:r>
          </w:p>
        </w:tc>
        <w:tc>
          <w:tcPr>
            <w:tcW w:w="3120" w:type="dxa"/>
            <w:tcBorders>
              <w:top w:val="single" w:sz="4" w:space="0" w:color="000000"/>
              <w:left w:val="single" w:sz="4" w:space="0" w:color="000000"/>
              <w:bottom w:val="single" w:sz="4" w:space="0" w:color="000000"/>
              <w:right w:val="single" w:sz="4" w:space="0" w:color="000000"/>
            </w:tcBorders>
          </w:tcPr>
          <w:p w:rsidR="007C5128" w:rsidRPr="00F47843" w:rsidRDefault="007C5128" w:rsidP="00525669">
            <w:pPr>
              <w:jc w:val="center"/>
              <w:rPr>
                <w:rFonts w:ascii="Arial" w:hAnsi="Arial" w:cs="Arial"/>
                <w:sz w:val="20"/>
                <w:szCs w:val="20"/>
              </w:rPr>
            </w:pPr>
            <w:r w:rsidRPr="00F47843">
              <w:rPr>
                <w:rFonts w:ascii="Arial" w:hAnsi="Arial" w:cs="Arial"/>
                <w:sz w:val="20"/>
                <w:szCs w:val="20"/>
              </w:rPr>
              <w:t xml:space="preserve">Председатель </w:t>
            </w:r>
            <w:proofErr w:type="gramStart"/>
            <w:r w:rsidRPr="00F47843">
              <w:rPr>
                <w:rFonts w:ascii="Arial" w:hAnsi="Arial" w:cs="Arial"/>
                <w:sz w:val="20"/>
                <w:szCs w:val="20"/>
              </w:rPr>
              <w:t>редакционного</w:t>
            </w:r>
            <w:proofErr w:type="gramEnd"/>
            <w:r w:rsidRPr="00F47843">
              <w:rPr>
                <w:rFonts w:ascii="Arial" w:hAnsi="Arial" w:cs="Arial"/>
                <w:sz w:val="20"/>
                <w:szCs w:val="20"/>
              </w:rPr>
              <w:t xml:space="preserve"> </w:t>
            </w:r>
            <w:proofErr w:type="spellStart"/>
            <w:r w:rsidRPr="00F47843">
              <w:rPr>
                <w:rFonts w:ascii="Arial" w:hAnsi="Arial" w:cs="Arial"/>
                <w:sz w:val="20"/>
                <w:szCs w:val="20"/>
              </w:rPr>
              <w:t>совета-главный</w:t>
            </w:r>
            <w:proofErr w:type="spellEnd"/>
            <w:r w:rsidRPr="00F47843">
              <w:rPr>
                <w:rFonts w:ascii="Arial" w:hAnsi="Arial" w:cs="Arial"/>
                <w:sz w:val="20"/>
                <w:szCs w:val="20"/>
              </w:rPr>
              <w:t xml:space="preserve"> редактор</w:t>
            </w:r>
          </w:p>
          <w:p w:rsidR="007C5128" w:rsidRPr="00F47843" w:rsidRDefault="007C5128" w:rsidP="00525669">
            <w:pPr>
              <w:jc w:val="center"/>
              <w:rPr>
                <w:rFonts w:ascii="Arial" w:hAnsi="Arial" w:cs="Arial"/>
                <w:sz w:val="20"/>
                <w:szCs w:val="20"/>
              </w:rPr>
            </w:pPr>
            <w:r w:rsidRPr="00F47843">
              <w:rPr>
                <w:rFonts w:ascii="Arial" w:hAnsi="Arial" w:cs="Arial"/>
                <w:sz w:val="20"/>
                <w:szCs w:val="20"/>
              </w:rPr>
              <w:t>Николаев Г.И.</w:t>
            </w:r>
          </w:p>
          <w:p w:rsidR="007C5128" w:rsidRPr="00F47843" w:rsidRDefault="007C5128" w:rsidP="00525669">
            <w:pPr>
              <w:jc w:val="center"/>
              <w:rPr>
                <w:rFonts w:ascii="Arial" w:hAnsi="Arial" w:cs="Arial"/>
                <w:sz w:val="20"/>
                <w:szCs w:val="20"/>
              </w:rPr>
            </w:pPr>
          </w:p>
          <w:p w:rsidR="007C5128" w:rsidRPr="00F47843" w:rsidRDefault="007C5128" w:rsidP="00525669">
            <w:pPr>
              <w:jc w:val="center"/>
              <w:rPr>
                <w:rFonts w:ascii="Arial" w:hAnsi="Arial" w:cs="Arial"/>
                <w:sz w:val="20"/>
                <w:szCs w:val="20"/>
              </w:rPr>
            </w:pPr>
            <w:r w:rsidRPr="00F47843">
              <w:rPr>
                <w:rFonts w:ascii="Arial" w:hAnsi="Arial" w:cs="Arial"/>
                <w:sz w:val="20"/>
                <w:szCs w:val="20"/>
              </w:rPr>
              <w:t>Тираж  20 экз.</w:t>
            </w:r>
          </w:p>
          <w:p w:rsidR="007C5128" w:rsidRPr="00F47843" w:rsidRDefault="007C5128" w:rsidP="00525669">
            <w:pPr>
              <w:jc w:val="center"/>
              <w:rPr>
                <w:rFonts w:ascii="Arial" w:hAnsi="Arial" w:cs="Arial"/>
                <w:sz w:val="20"/>
                <w:szCs w:val="20"/>
              </w:rPr>
            </w:pPr>
            <w:r w:rsidRPr="00F47843">
              <w:rPr>
                <w:rFonts w:ascii="Arial" w:hAnsi="Arial" w:cs="Arial"/>
                <w:sz w:val="20"/>
                <w:szCs w:val="20"/>
              </w:rPr>
              <w:t>Объём 1 п.л. формат А</w:t>
            </w:r>
            <w:proofErr w:type="gramStart"/>
            <w:r w:rsidRPr="00F47843">
              <w:rPr>
                <w:rFonts w:ascii="Arial" w:hAnsi="Arial" w:cs="Arial"/>
                <w:sz w:val="20"/>
                <w:szCs w:val="20"/>
              </w:rPr>
              <w:t>4</w:t>
            </w:r>
            <w:proofErr w:type="gramEnd"/>
          </w:p>
          <w:p w:rsidR="007C5128" w:rsidRPr="00F47843" w:rsidRDefault="007C5128" w:rsidP="00525669">
            <w:pPr>
              <w:jc w:val="center"/>
              <w:rPr>
                <w:rFonts w:ascii="Arial" w:hAnsi="Arial" w:cs="Arial"/>
                <w:sz w:val="20"/>
                <w:szCs w:val="20"/>
              </w:rPr>
            </w:pPr>
            <w:r w:rsidRPr="00F47843">
              <w:rPr>
                <w:rFonts w:ascii="Arial" w:hAnsi="Arial" w:cs="Arial"/>
                <w:sz w:val="20"/>
                <w:szCs w:val="20"/>
              </w:rPr>
              <w:t>Распространяется бесплатно</w:t>
            </w:r>
          </w:p>
        </w:tc>
      </w:tr>
    </w:tbl>
    <w:p w:rsidR="003239FA" w:rsidRPr="00F47843" w:rsidRDefault="003239FA" w:rsidP="003239FA">
      <w:pPr>
        <w:jc w:val="both"/>
        <w:rPr>
          <w:rFonts w:ascii="Arial" w:hAnsi="Arial" w:cs="Arial"/>
          <w:b/>
          <w:bCs/>
          <w:color w:val="000000"/>
          <w:sz w:val="20"/>
          <w:szCs w:val="20"/>
        </w:rPr>
      </w:pPr>
    </w:p>
    <w:sectPr w:rsidR="003239FA" w:rsidRPr="00F47843" w:rsidSect="00FE6284">
      <w:pgSz w:w="11906" w:h="16838"/>
      <w:pgMar w:top="540" w:right="62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B9D" w:rsidRDefault="00363B9D">
      <w:r>
        <w:separator/>
      </w:r>
    </w:p>
  </w:endnote>
  <w:endnote w:type="continuationSeparator" w:id="1">
    <w:p w:rsidR="00363B9D" w:rsidRDefault="0036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erif">
    <w:altName w:val="Times New Roman"/>
    <w:panose1 w:val="020B060402020202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Baltica Chv">
    <w:panose1 w:val="020B0604020202020204"/>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B9D" w:rsidRDefault="00363B9D">
      <w:r>
        <w:separator/>
      </w:r>
    </w:p>
  </w:footnote>
  <w:footnote w:type="continuationSeparator" w:id="1">
    <w:p w:rsidR="00363B9D" w:rsidRDefault="00363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9D0E9E2"/>
    <w:name w:val="WW8Num3"/>
    <w:lvl w:ilvl="0">
      <w:start w:val="1"/>
      <w:numFmt w:val="upperRoman"/>
      <w:pStyle w:val="6"/>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nsid w:val="030B7D4C"/>
    <w:multiLevelType w:val="hybridMultilevel"/>
    <w:tmpl w:val="0D9EAC86"/>
    <w:lvl w:ilvl="0" w:tplc="21E49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210427"/>
    <w:multiLevelType w:val="hybridMultilevel"/>
    <w:tmpl w:val="A77EF52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E87333"/>
    <w:multiLevelType w:val="multilevel"/>
    <w:tmpl w:val="D0FAB1D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EC27C0"/>
    <w:multiLevelType w:val="hybridMultilevel"/>
    <w:tmpl w:val="350C9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135F64"/>
    <w:multiLevelType w:val="hybridMultilevel"/>
    <w:tmpl w:val="E146B75C"/>
    <w:lvl w:ilvl="0" w:tplc="1C4846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B405C6"/>
    <w:multiLevelType w:val="multilevel"/>
    <w:tmpl w:val="D410F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D80B55"/>
    <w:multiLevelType w:val="hybridMultilevel"/>
    <w:tmpl w:val="37FC21B4"/>
    <w:lvl w:ilvl="0" w:tplc="7EB8E1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FDA4EFF"/>
    <w:multiLevelType w:val="hybridMultilevel"/>
    <w:tmpl w:val="0C009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3000C11"/>
    <w:multiLevelType w:val="hybridMultilevel"/>
    <w:tmpl w:val="AA562C58"/>
    <w:lvl w:ilvl="0" w:tplc="7BCA619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1D045E51"/>
    <w:multiLevelType w:val="hybridMultilevel"/>
    <w:tmpl w:val="37D205F2"/>
    <w:lvl w:ilvl="0" w:tplc="991EBC40">
      <w:start w:val="1"/>
      <w:numFmt w:val="decimal"/>
      <w:lvlText w:val="%1)"/>
      <w:lvlJc w:val="left"/>
      <w:pPr>
        <w:ind w:left="1879" w:hanging="450"/>
      </w:pPr>
      <w:rPr>
        <w:rFonts w:ascii="PT Serif" w:eastAsia="Calibri" w:hAnsi="PT Serif"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24062E50"/>
    <w:multiLevelType w:val="hybridMultilevel"/>
    <w:tmpl w:val="952A1742"/>
    <w:lvl w:ilvl="0" w:tplc="39C46D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2CE50BE3"/>
    <w:multiLevelType w:val="hybridMultilevel"/>
    <w:tmpl w:val="2592CDBE"/>
    <w:lvl w:ilvl="0" w:tplc="7F88E2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E5C2DBC"/>
    <w:multiLevelType w:val="multilevel"/>
    <w:tmpl w:val="8ED2ABC2"/>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10B20D1"/>
    <w:multiLevelType w:val="hybridMultilevel"/>
    <w:tmpl w:val="AF086082"/>
    <w:lvl w:ilvl="0" w:tplc="C07A7F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2657F04"/>
    <w:multiLevelType w:val="hybridMultilevel"/>
    <w:tmpl w:val="9F2858BA"/>
    <w:lvl w:ilvl="0" w:tplc="5CF456A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5A669AC"/>
    <w:multiLevelType w:val="hybridMultilevel"/>
    <w:tmpl w:val="298EA4B2"/>
    <w:lvl w:ilvl="0" w:tplc="BD02934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5B93FB1"/>
    <w:multiLevelType w:val="hybridMultilevel"/>
    <w:tmpl w:val="B0BA7C9A"/>
    <w:lvl w:ilvl="0" w:tplc="E06AF222">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5F128C7"/>
    <w:multiLevelType w:val="hybridMultilevel"/>
    <w:tmpl w:val="DED881D4"/>
    <w:lvl w:ilvl="0" w:tplc="AC282E8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E638B"/>
    <w:multiLevelType w:val="hybridMultilevel"/>
    <w:tmpl w:val="DA14E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12A1BF2"/>
    <w:multiLevelType w:val="hybridMultilevel"/>
    <w:tmpl w:val="C6FEB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22637A"/>
    <w:multiLevelType w:val="multilevel"/>
    <w:tmpl w:val="089EEA0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4289531D"/>
    <w:multiLevelType w:val="hybridMultilevel"/>
    <w:tmpl w:val="1ED2A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CF25F6"/>
    <w:multiLevelType w:val="hybridMultilevel"/>
    <w:tmpl w:val="17BA9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225598"/>
    <w:multiLevelType w:val="hybridMultilevel"/>
    <w:tmpl w:val="BFE8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0F4D39"/>
    <w:multiLevelType w:val="hybridMultilevel"/>
    <w:tmpl w:val="950A4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5A1D46"/>
    <w:multiLevelType w:val="hybridMultilevel"/>
    <w:tmpl w:val="EC44B4EC"/>
    <w:lvl w:ilvl="0" w:tplc="C38C728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ECB7DA9"/>
    <w:multiLevelType w:val="multilevel"/>
    <w:tmpl w:val="2F5096BC"/>
    <w:lvl w:ilvl="0">
      <w:start w:val="6"/>
      <w:numFmt w:val="decimal"/>
      <w:lvlText w:val="%1"/>
      <w:lvlJc w:val="left"/>
      <w:pPr>
        <w:ind w:left="375" w:hanging="375"/>
      </w:pPr>
      <w:rPr>
        <w:rFonts w:hint="default"/>
      </w:rPr>
    </w:lvl>
    <w:lvl w:ilvl="1">
      <w:start w:val="1"/>
      <w:numFmt w:val="decimal"/>
      <w:lvlText w:val="%1.%2"/>
      <w:lvlJc w:val="left"/>
      <w:pPr>
        <w:ind w:left="2599" w:hanging="720"/>
      </w:pPr>
      <w:rPr>
        <w:rFonts w:hint="default"/>
      </w:rPr>
    </w:lvl>
    <w:lvl w:ilvl="2">
      <w:start w:val="1"/>
      <w:numFmt w:val="decimal"/>
      <w:lvlText w:val="%1.%2.%3"/>
      <w:lvlJc w:val="left"/>
      <w:pPr>
        <w:ind w:left="4478" w:hanging="720"/>
      </w:pPr>
      <w:rPr>
        <w:rFonts w:hint="default"/>
      </w:rPr>
    </w:lvl>
    <w:lvl w:ilvl="3">
      <w:start w:val="1"/>
      <w:numFmt w:val="decimal"/>
      <w:lvlText w:val="%1.%2.%3.%4"/>
      <w:lvlJc w:val="left"/>
      <w:pPr>
        <w:ind w:left="6717" w:hanging="1080"/>
      </w:pPr>
      <w:rPr>
        <w:rFonts w:hint="default"/>
      </w:rPr>
    </w:lvl>
    <w:lvl w:ilvl="4">
      <w:start w:val="1"/>
      <w:numFmt w:val="decimal"/>
      <w:lvlText w:val="%1.%2.%3.%4.%5"/>
      <w:lvlJc w:val="left"/>
      <w:pPr>
        <w:ind w:left="8596" w:hanging="1080"/>
      </w:pPr>
      <w:rPr>
        <w:rFonts w:hint="default"/>
      </w:rPr>
    </w:lvl>
    <w:lvl w:ilvl="5">
      <w:start w:val="1"/>
      <w:numFmt w:val="decimal"/>
      <w:lvlText w:val="%1.%2.%3.%4.%5.%6"/>
      <w:lvlJc w:val="left"/>
      <w:pPr>
        <w:ind w:left="10835" w:hanging="1440"/>
      </w:pPr>
      <w:rPr>
        <w:rFonts w:hint="default"/>
      </w:rPr>
    </w:lvl>
    <w:lvl w:ilvl="6">
      <w:start w:val="1"/>
      <w:numFmt w:val="decimal"/>
      <w:lvlText w:val="%1.%2.%3.%4.%5.%6.%7"/>
      <w:lvlJc w:val="left"/>
      <w:pPr>
        <w:ind w:left="13074" w:hanging="1800"/>
      </w:pPr>
      <w:rPr>
        <w:rFonts w:hint="default"/>
      </w:rPr>
    </w:lvl>
    <w:lvl w:ilvl="7">
      <w:start w:val="1"/>
      <w:numFmt w:val="decimal"/>
      <w:lvlText w:val="%1.%2.%3.%4.%5.%6.%7.%8"/>
      <w:lvlJc w:val="left"/>
      <w:pPr>
        <w:ind w:left="14953" w:hanging="1800"/>
      </w:pPr>
      <w:rPr>
        <w:rFonts w:hint="default"/>
      </w:rPr>
    </w:lvl>
    <w:lvl w:ilvl="8">
      <w:start w:val="1"/>
      <w:numFmt w:val="decimal"/>
      <w:lvlText w:val="%1.%2.%3.%4.%5.%6.%7.%8.%9"/>
      <w:lvlJc w:val="left"/>
      <w:pPr>
        <w:ind w:left="17192" w:hanging="2160"/>
      </w:pPr>
      <w:rPr>
        <w:rFonts w:hint="default"/>
      </w:rPr>
    </w:lvl>
  </w:abstractNum>
  <w:abstractNum w:abstractNumId="34">
    <w:nsid w:val="5228156B"/>
    <w:multiLevelType w:val="hybridMultilevel"/>
    <w:tmpl w:val="02548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7662C76"/>
    <w:multiLevelType w:val="multilevel"/>
    <w:tmpl w:val="BD3C274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593D4D56"/>
    <w:multiLevelType w:val="multilevel"/>
    <w:tmpl w:val="A97EF0C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BE64857"/>
    <w:multiLevelType w:val="hybridMultilevel"/>
    <w:tmpl w:val="6C5C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ED5B25"/>
    <w:multiLevelType w:val="hybridMultilevel"/>
    <w:tmpl w:val="4CAE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955700"/>
    <w:multiLevelType w:val="multilevel"/>
    <w:tmpl w:val="D6540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3E5098"/>
    <w:multiLevelType w:val="hybridMultilevel"/>
    <w:tmpl w:val="1FA8C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1E7177"/>
    <w:multiLevelType w:val="hybridMultilevel"/>
    <w:tmpl w:val="CB3C59DC"/>
    <w:lvl w:ilvl="0" w:tplc="954AD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0"/>
  </w:num>
  <w:num w:numId="3">
    <w:abstractNumId w:val="35"/>
  </w:num>
  <w:num w:numId="4">
    <w:abstractNumId w:val="14"/>
  </w:num>
  <w:num w:numId="5">
    <w:abstractNumId w:val="33"/>
  </w:num>
  <w:num w:numId="6">
    <w:abstractNumId w:val="7"/>
  </w:num>
  <w:num w:numId="7">
    <w:abstractNumId w:val="42"/>
  </w:num>
  <w:num w:numId="8">
    <w:abstractNumId w:val="32"/>
  </w:num>
  <w:num w:numId="9">
    <w:abstractNumId w:val="16"/>
  </w:num>
  <w:num w:numId="10">
    <w:abstractNumId w:val="21"/>
  </w:num>
  <w:num w:numId="11">
    <w:abstractNumId w:val="11"/>
  </w:num>
  <w:num w:numId="12">
    <w:abstractNumId w:val="25"/>
  </w:num>
  <w:num w:numId="13">
    <w:abstractNumId w:val="24"/>
  </w:num>
  <w:num w:numId="14">
    <w:abstractNumId w:val="41"/>
  </w:num>
  <w:num w:numId="15">
    <w:abstractNumId w:val="30"/>
  </w:num>
  <w:num w:numId="16">
    <w:abstractNumId w:val="37"/>
  </w:num>
  <w:num w:numId="17">
    <w:abstractNumId w:val="43"/>
  </w:num>
  <w:num w:numId="18">
    <w:abstractNumId w:val="31"/>
  </w:num>
  <w:num w:numId="19">
    <w:abstractNumId w:val="5"/>
  </w:num>
  <w:num w:numId="20">
    <w:abstractNumId w:val="28"/>
  </w:num>
  <w:num w:numId="21">
    <w:abstractNumId w:val="23"/>
  </w:num>
  <w:num w:numId="22">
    <w:abstractNumId w:val="26"/>
  </w:num>
  <w:num w:numId="23">
    <w:abstractNumId w:val="27"/>
  </w:num>
  <w:num w:numId="24">
    <w:abstractNumId w:val="17"/>
  </w:num>
  <w:num w:numId="25">
    <w:abstractNumId w:val="13"/>
  </w:num>
  <w:num w:numId="26">
    <w:abstractNumId w:val="4"/>
  </w:num>
  <w:num w:numId="27">
    <w:abstractNumId w:val="20"/>
  </w:num>
  <w:num w:numId="28">
    <w:abstractNumId w:val="12"/>
  </w:num>
  <w:num w:numId="29">
    <w:abstractNumId w:val="6"/>
  </w:num>
  <w:num w:numId="30">
    <w:abstractNumId w:val="18"/>
  </w:num>
  <w:num w:numId="31">
    <w:abstractNumId w:val="36"/>
  </w:num>
  <w:num w:numId="32">
    <w:abstractNumId w:val="10"/>
  </w:num>
  <w:num w:numId="33">
    <w:abstractNumId w:val="22"/>
  </w:num>
  <w:num w:numId="34">
    <w:abstractNumId w:val="38"/>
  </w:num>
  <w:num w:numId="35">
    <w:abstractNumId w:val="34"/>
  </w:num>
  <w:num w:numId="36">
    <w:abstractNumId w:val="9"/>
  </w:num>
  <w:num w:numId="37">
    <w:abstractNumId w:val="39"/>
  </w:num>
  <w:num w:numId="38">
    <w:abstractNumId w:val="29"/>
  </w:num>
  <w:num w:numId="39">
    <w:abstractNumId w:val="3"/>
  </w:num>
  <w:num w:numId="40">
    <w:abstractNumId w:val="0"/>
  </w:num>
  <w:num w:numId="41">
    <w:abstractNumId w:val="2"/>
  </w:num>
  <w:num w:numId="42">
    <w:abstractNumId w:val="8"/>
  </w:num>
  <w:num w:numId="43">
    <w:abstractNumId w:val="19"/>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24F"/>
    <w:rsid w:val="000044AD"/>
    <w:rsid w:val="00034B78"/>
    <w:rsid w:val="00042B45"/>
    <w:rsid w:val="000434F7"/>
    <w:rsid w:val="00047831"/>
    <w:rsid w:val="000C5C78"/>
    <w:rsid w:val="000F77A5"/>
    <w:rsid w:val="0012663E"/>
    <w:rsid w:val="001B1A96"/>
    <w:rsid w:val="001B37D6"/>
    <w:rsid w:val="001B4641"/>
    <w:rsid w:val="00297BC6"/>
    <w:rsid w:val="002B4FFA"/>
    <w:rsid w:val="003239FA"/>
    <w:rsid w:val="00363B9D"/>
    <w:rsid w:val="0037136B"/>
    <w:rsid w:val="003A4D15"/>
    <w:rsid w:val="003C79D7"/>
    <w:rsid w:val="00413D31"/>
    <w:rsid w:val="004904F4"/>
    <w:rsid w:val="004D2761"/>
    <w:rsid w:val="004F6793"/>
    <w:rsid w:val="00503BE1"/>
    <w:rsid w:val="00533926"/>
    <w:rsid w:val="0054024F"/>
    <w:rsid w:val="0056543E"/>
    <w:rsid w:val="00582F95"/>
    <w:rsid w:val="005A1EE6"/>
    <w:rsid w:val="005D0E14"/>
    <w:rsid w:val="005F7D08"/>
    <w:rsid w:val="006039AD"/>
    <w:rsid w:val="00636D8A"/>
    <w:rsid w:val="00644937"/>
    <w:rsid w:val="00650B26"/>
    <w:rsid w:val="00655FBB"/>
    <w:rsid w:val="006735A8"/>
    <w:rsid w:val="006736BE"/>
    <w:rsid w:val="0069186B"/>
    <w:rsid w:val="006C51CA"/>
    <w:rsid w:val="006E1C70"/>
    <w:rsid w:val="00704A39"/>
    <w:rsid w:val="00716F24"/>
    <w:rsid w:val="00721690"/>
    <w:rsid w:val="007346F3"/>
    <w:rsid w:val="00743D3A"/>
    <w:rsid w:val="007445CB"/>
    <w:rsid w:val="007802F8"/>
    <w:rsid w:val="007B5D42"/>
    <w:rsid w:val="007C5128"/>
    <w:rsid w:val="007D0A66"/>
    <w:rsid w:val="007E68B3"/>
    <w:rsid w:val="007F3F46"/>
    <w:rsid w:val="00823A1A"/>
    <w:rsid w:val="0082597D"/>
    <w:rsid w:val="00896120"/>
    <w:rsid w:val="008A27D5"/>
    <w:rsid w:val="008A68E9"/>
    <w:rsid w:val="00926BDA"/>
    <w:rsid w:val="009656F5"/>
    <w:rsid w:val="009805F0"/>
    <w:rsid w:val="009C2455"/>
    <w:rsid w:val="00A328B0"/>
    <w:rsid w:val="00A33FCE"/>
    <w:rsid w:val="00A54A52"/>
    <w:rsid w:val="00A6730F"/>
    <w:rsid w:val="00A67F1B"/>
    <w:rsid w:val="00AD5ED7"/>
    <w:rsid w:val="00AE5C7D"/>
    <w:rsid w:val="00B3269C"/>
    <w:rsid w:val="00B4019E"/>
    <w:rsid w:val="00B70BA9"/>
    <w:rsid w:val="00B87617"/>
    <w:rsid w:val="00B877FC"/>
    <w:rsid w:val="00BA1FDF"/>
    <w:rsid w:val="00BB42F5"/>
    <w:rsid w:val="00C15D98"/>
    <w:rsid w:val="00C622C0"/>
    <w:rsid w:val="00C67AA7"/>
    <w:rsid w:val="00C74553"/>
    <w:rsid w:val="00C80C4B"/>
    <w:rsid w:val="00C928D0"/>
    <w:rsid w:val="00C9661C"/>
    <w:rsid w:val="00CA2BC2"/>
    <w:rsid w:val="00D07B85"/>
    <w:rsid w:val="00D27F82"/>
    <w:rsid w:val="00D64E5F"/>
    <w:rsid w:val="00D90854"/>
    <w:rsid w:val="00DD3329"/>
    <w:rsid w:val="00DF1F7D"/>
    <w:rsid w:val="00DF5215"/>
    <w:rsid w:val="00E24063"/>
    <w:rsid w:val="00E5081F"/>
    <w:rsid w:val="00E728F8"/>
    <w:rsid w:val="00EB3056"/>
    <w:rsid w:val="00EC654D"/>
    <w:rsid w:val="00ED77E8"/>
    <w:rsid w:val="00F10593"/>
    <w:rsid w:val="00F14F6B"/>
    <w:rsid w:val="00F37379"/>
    <w:rsid w:val="00F47843"/>
    <w:rsid w:val="00F93369"/>
    <w:rsid w:val="00FB4A61"/>
    <w:rsid w:val="00FE6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84"/>
    <w:rPr>
      <w:sz w:val="24"/>
      <w:szCs w:val="24"/>
    </w:rPr>
  </w:style>
  <w:style w:type="paragraph" w:styleId="1">
    <w:name w:val="heading 1"/>
    <w:aliases w:val="Раздел Договора,H1,&quot;Алмаз&quot;,Document Header1,анкета1, Знак3"/>
    <w:basedOn w:val="a"/>
    <w:next w:val="a"/>
    <w:qFormat/>
    <w:rsid w:val="00FE6284"/>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uiPriority w:val="99"/>
    <w:qFormat/>
    <w:rsid w:val="00FE6284"/>
    <w:pPr>
      <w:keepNext/>
      <w:jc w:val="center"/>
      <w:outlineLvl w:val="1"/>
    </w:pPr>
    <w:rPr>
      <w:sz w:val="28"/>
    </w:rPr>
  </w:style>
  <w:style w:type="paragraph" w:styleId="3">
    <w:name w:val="heading 3"/>
    <w:basedOn w:val="a"/>
    <w:next w:val="a"/>
    <w:qFormat/>
    <w:rsid w:val="00FE6284"/>
    <w:pPr>
      <w:keepNext/>
      <w:jc w:val="both"/>
      <w:outlineLvl w:val="2"/>
    </w:pPr>
    <w:rPr>
      <w:rFonts w:ascii="TimesET" w:hAnsi="TimesET"/>
      <w:b/>
      <w:bCs/>
      <w:sz w:val="28"/>
    </w:rPr>
  </w:style>
  <w:style w:type="paragraph" w:styleId="4">
    <w:name w:val="heading 4"/>
    <w:basedOn w:val="a"/>
    <w:next w:val="a"/>
    <w:uiPriority w:val="99"/>
    <w:qFormat/>
    <w:rsid w:val="00FE6284"/>
    <w:pPr>
      <w:keepNext/>
      <w:widowControl w:val="0"/>
      <w:suppressAutoHyphens/>
      <w:spacing w:before="240" w:after="60"/>
      <w:outlineLvl w:val="3"/>
    </w:pPr>
    <w:rPr>
      <w:rFonts w:ascii="Calibri" w:hAnsi="Calibri"/>
      <w:b/>
      <w:bCs/>
      <w:kern w:val="1"/>
      <w:sz w:val="28"/>
      <w:szCs w:val="28"/>
      <w:lang w:eastAsia="ar-SA"/>
    </w:rPr>
  </w:style>
  <w:style w:type="paragraph" w:styleId="5">
    <w:name w:val="heading 5"/>
    <w:basedOn w:val="a"/>
    <w:next w:val="a"/>
    <w:link w:val="50"/>
    <w:qFormat/>
    <w:rsid w:val="00FE6284"/>
    <w:pPr>
      <w:spacing w:before="240" w:after="60"/>
      <w:outlineLvl w:val="4"/>
    </w:pPr>
    <w:rPr>
      <w:rFonts w:ascii="Calibri" w:hAnsi="Calibri"/>
      <w:b/>
      <w:bCs/>
      <w:i/>
      <w:iCs/>
      <w:sz w:val="26"/>
      <w:szCs w:val="26"/>
    </w:rPr>
  </w:style>
  <w:style w:type="paragraph" w:styleId="6">
    <w:name w:val="heading 6"/>
    <w:basedOn w:val="a"/>
    <w:next w:val="a"/>
    <w:qFormat/>
    <w:rsid w:val="00FE6284"/>
    <w:pPr>
      <w:keepNext/>
      <w:numPr>
        <w:numId w:val="1"/>
      </w:numPr>
      <w:ind w:left="0" w:firstLine="0"/>
      <w:jc w:val="center"/>
      <w:outlineLvl w:val="5"/>
    </w:pPr>
    <w:rPr>
      <w:b/>
      <w:bCs/>
      <w:sz w:val="20"/>
      <w:szCs w:val="20"/>
    </w:rPr>
  </w:style>
  <w:style w:type="paragraph" w:styleId="7">
    <w:name w:val="heading 7"/>
    <w:basedOn w:val="a"/>
    <w:next w:val="a"/>
    <w:qFormat/>
    <w:rsid w:val="00FE6284"/>
    <w:pPr>
      <w:keepNext/>
      <w:spacing w:line="240" w:lineRule="exact"/>
      <w:jc w:val="both"/>
      <w:outlineLvl w:val="6"/>
    </w:pPr>
    <w:rPr>
      <w:rFonts w:ascii="Arial" w:hAnsi="Arial" w:cs="Arial"/>
      <w:b/>
      <w:bCs/>
      <w:sz w:val="20"/>
      <w:szCs w:val="28"/>
    </w:rPr>
  </w:style>
  <w:style w:type="paragraph" w:styleId="8">
    <w:name w:val="heading 8"/>
    <w:basedOn w:val="a"/>
    <w:next w:val="a"/>
    <w:qFormat/>
    <w:rsid w:val="00FE6284"/>
    <w:pPr>
      <w:keepNext/>
      <w:shd w:val="clear" w:color="auto" w:fill="FFFFFF"/>
      <w:spacing w:line="283" w:lineRule="exact"/>
      <w:jc w:val="center"/>
      <w:outlineLvl w:val="7"/>
    </w:pPr>
    <w:rPr>
      <w:rFonts w:ascii="Arial"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E6284"/>
    <w:rPr>
      <w:b/>
      <w:bCs/>
      <w:color w:val="000080"/>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rsid w:val="00FE6284"/>
    <w:pPr>
      <w:jc w:val="both"/>
    </w:pPr>
    <w:rPr>
      <w:sz w:val="20"/>
      <w:szCs w:val="20"/>
    </w:rPr>
  </w:style>
  <w:style w:type="paragraph" w:customStyle="1" w:styleId="a5">
    <w:name w:val="Таблицы (моноширинный)"/>
    <w:basedOn w:val="a"/>
    <w:next w:val="a"/>
    <w:rsid w:val="00FE6284"/>
    <w:pPr>
      <w:autoSpaceDE w:val="0"/>
      <w:autoSpaceDN w:val="0"/>
      <w:adjustRightInd w:val="0"/>
      <w:jc w:val="both"/>
    </w:pPr>
    <w:rPr>
      <w:rFonts w:ascii="Courier New" w:hAnsi="Courier New" w:cs="Courier New"/>
      <w:sz w:val="20"/>
      <w:szCs w:val="20"/>
    </w:rPr>
  </w:style>
  <w:style w:type="character" w:customStyle="1" w:styleId="20">
    <w:name w:val="Знак Знак2"/>
    <w:rsid w:val="00FE6284"/>
    <w:rPr>
      <w:rFonts w:ascii="Calibri" w:hAnsi="Calibri"/>
      <w:b/>
      <w:bCs/>
      <w:kern w:val="1"/>
      <w:sz w:val="28"/>
      <w:szCs w:val="28"/>
      <w:lang w:val="ru-RU" w:eastAsia="ar-SA" w:bidi="ar-SA"/>
    </w:rPr>
  </w:style>
  <w:style w:type="character" w:customStyle="1" w:styleId="ConsPlusNormal">
    <w:name w:val="ConsPlusNormal Знак"/>
    <w:locked/>
    <w:rsid w:val="00FE6284"/>
    <w:rPr>
      <w:rFonts w:ascii="Verdana" w:hAnsi="Verdana"/>
      <w:lang w:val="ru-RU" w:eastAsia="ru-RU" w:bidi="ar-SA"/>
    </w:rPr>
  </w:style>
  <w:style w:type="paragraph" w:customStyle="1" w:styleId="ConsPlusNormal0">
    <w:name w:val="ConsPlusNormal"/>
    <w:link w:val="ConsPlusNormal1"/>
    <w:rsid w:val="00FE6284"/>
    <w:pPr>
      <w:autoSpaceDE w:val="0"/>
      <w:autoSpaceDN w:val="0"/>
      <w:adjustRightInd w:val="0"/>
    </w:pPr>
    <w:rPr>
      <w:rFonts w:ascii="Verdana" w:hAnsi="Verdana"/>
    </w:rPr>
  </w:style>
  <w:style w:type="character" w:customStyle="1" w:styleId="a6">
    <w:name w:val="Гипертекстовая ссылка"/>
    <w:uiPriority w:val="99"/>
    <w:rsid w:val="00FE6284"/>
    <w:rPr>
      <w:b/>
      <w:bCs w:val="0"/>
      <w:color w:val="auto"/>
    </w:rPr>
  </w:style>
  <w:style w:type="paragraph" w:customStyle="1" w:styleId="21">
    <w:name w:val="Основной текст (2)"/>
    <w:basedOn w:val="a"/>
    <w:rsid w:val="00FE6284"/>
    <w:pPr>
      <w:shd w:val="clear" w:color="auto" w:fill="FFFFFF"/>
      <w:spacing w:after="300" w:line="240" w:lineRule="atLeast"/>
    </w:pPr>
    <w:rPr>
      <w:i/>
      <w:iCs/>
      <w:sz w:val="23"/>
      <w:szCs w:val="23"/>
    </w:rPr>
  </w:style>
  <w:style w:type="character" w:customStyle="1" w:styleId="11">
    <w:name w:val="Основной текст + 11"/>
    <w:aliases w:val="5 pt,Курсив"/>
    <w:rsid w:val="00FE6284"/>
    <w:rPr>
      <w:rFonts w:ascii="Times New Roman" w:hAnsi="Times New Roman" w:cs="Times New Roman"/>
      <w:i/>
      <w:iCs/>
      <w:spacing w:val="0"/>
      <w:sz w:val="23"/>
      <w:szCs w:val="23"/>
      <w:lang w:bidi="ar-SA"/>
    </w:rPr>
  </w:style>
  <w:style w:type="character" w:styleId="a7">
    <w:name w:val="Hyperlink"/>
    <w:semiHidden/>
    <w:rsid w:val="00FE6284"/>
    <w:rPr>
      <w:color w:val="000080"/>
      <w:u w:val="single"/>
    </w:rPr>
  </w:style>
  <w:style w:type="paragraph" w:styleId="30">
    <w:name w:val="Body Text Indent 3"/>
    <w:basedOn w:val="a"/>
    <w:semiHidden/>
    <w:rsid w:val="00FE6284"/>
    <w:pPr>
      <w:spacing w:after="120"/>
      <w:ind w:left="283"/>
    </w:pPr>
    <w:rPr>
      <w:sz w:val="16"/>
      <w:szCs w:val="16"/>
    </w:rPr>
  </w:style>
  <w:style w:type="paragraph" w:styleId="a8">
    <w:name w:val="Normal (Web)"/>
    <w:basedOn w:val="a"/>
    <w:rsid w:val="00FE6284"/>
    <w:pPr>
      <w:spacing w:before="100" w:beforeAutospacing="1" w:after="100" w:afterAutospacing="1"/>
    </w:pPr>
  </w:style>
  <w:style w:type="paragraph" w:customStyle="1" w:styleId="western">
    <w:name w:val="western"/>
    <w:basedOn w:val="a"/>
    <w:rsid w:val="00FE6284"/>
    <w:pPr>
      <w:spacing w:before="100" w:beforeAutospacing="1"/>
      <w:jc w:val="both"/>
    </w:pPr>
    <w:rPr>
      <w:rFonts w:ascii="Arial" w:hAnsi="Arial" w:cs="Arial"/>
      <w:color w:val="000000"/>
      <w:sz w:val="26"/>
      <w:szCs w:val="26"/>
    </w:rPr>
  </w:style>
  <w:style w:type="character" w:customStyle="1" w:styleId="highlight">
    <w:name w:val="highlight"/>
    <w:rsid w:val="00FE6284"/>
  </w:style>
  <w:style w:type="paragraph" w:customStyle="1" w:styleId="31">
    <w:name w:val="Основной текст (3)"/>
    <w:basedOn w:val="a"/>
    <w:rsid w:val="00FE6284"/>
    <w:pPr>
      <w:shd w:val="clear" w:color="auto" w:fill="FFFFFF"/>
      <w:spacing w:line="240" w:lineRule="atLeast"/>
    </w:pPr>
    <w:rPr>
      <w:rFonts w:ascii="Courier New" w:hAnsi="Courier New"/>
      <w:sz w:val="20"/>
      <w:szCs w:val="20"/>
      <w:shd w:val="clear" w:color="auto" w:fill="FFFFFF"/>
    </w:rPr>
  </w:style>
  <w:style w:type="paragraph" w:customStyle="1" w:styleId="a9">
    <w:name w:val="Подпись к таблице"/>
    <w:basedOn w:val="a"/>
    <w:rsid w:val="00FE6284"/>
    <w:pPr>
      <w:shd w:val="clear" w:color="auto" w:fill="FFFFFF"/>
      <w:spacing w:line="463" w:lineRule="exact"/>
      <w:ind w:firstLine="2420"/>
    </w:pPr>
    <w:rPr>
      <w:rFonts w:ascii="Courier New" w:hAnsi="Courier New"/>
      <w:sz w:val="20"/>
      <w:szCs w:val="20"/>
      <w:shd w:val="clear" w:color="auto" w:fill="FFFFFF"/>
    </w:rPr>
  </w:style>
  <w:style w:type="paragraph" w:styleId="aa">
    <w:name w:val="Body Text Indent"/>
    <w:aliases w:val="Основной текст 1,Нумерованный список !!,Надин стиль,Основной текст с отступом Знак Знак"/>
    <w:basedOn w:val="a"/>
    <w:rsid w:val="00FE6284"/>
    <w:pPr>
      <w:spacing w:after="120"/>
      <w:ind w:left="283"/>
    </w:pPr>
  </w:style>
  <w:style w:type="paragraph" w:styleId="22">
    <w:name w:val="Body Text 2"/>
    <w:basedOn w:val="a"/>
    <w:semiHidden/>
    <w:unhideWhenUsed/>
    <w:rsid w:val="00FE6284"/>
    <w:pPr>
      <w:spacing w:after="120" w:line="480" w:lineRule="auto"/>
    </w:pPr>
  </w:style>
  <w:style w:type="character" w:customStyle="1" w:styleId="10">
    <w:name w:val="Знак Знак1"/>
    <w:basedOn w:val="a0"/>
    <w:rsid w:val="00FE6284"/>
    <w:rPr>
      <w:sz w:val="24"/>
      <w:szCs w:val="24"/>
      <w:lang w:val="ru-RU" w:eastAsia="ru-RU" w:bidi="ar-SA"/>
    </w:rPr>
  </w:style>
  <w:style w:type="character" w:customStyle="1" w:styleId="FontStyle18">
    <w:name w:val="Font Style18"/>
    <w:rsid w:val="00FE6284"/>
    <w:rPr>
      <w:rFonts w:ascii="Times New Roman" w:hAnsi="Times New Roman" w:cs="Times New Roman"/>
      <w:b/>
      <w:bCs/>
      <w:sz w:val="26"/>
      <w:szCs w:val="26"/>
    </w:rPr>
  </w:style>
  <w:style w:type="paragraph" w:customStyle="1" w:styleId="23">
    <w:name w:val="Основной текст 2 + По ширине"/>
    <w:aliases w:val="Слева:  -0,63 см,Первая строка:  0"/>
    <w:basedOn w:val="22"/>
    <w:rsid w:val="00FE6284"/>
    <w:pPr>
      <w:spacing w:after="0" w:line="240" w:lineRule="auto"/>
      <w:ind w:left="-360" w:firstLine="360"/>
      <w:jc w:val="both"/>
    </w:pPr>
    <w:rPr>
      <w:noProof/>
      <w:sz w:val="26"/>
      <w:szCs w:val="26"/>
    </w:rPr>
  </w:style>
  <w:style w:type="character" w:customStyle="1" w:styleId="highlighthighlightactive">
    <w:name w:val="highlight highlight_active"/>
    <w:basedOn w:val="a0"/>
    <w:rsid w:val="00FE6284"/>
  </w:style>
  <w:style w:type="paragraph" w:styleId="24">
    <w:name w:val="Body Text Indent 2"/>
    <w:aliases w:val=" Знак1,Знак1"/>
    <w:basedOn w:val="a"/>
    <w:rsid w:val="00FE6284"/>
    <w:pPr>
      <w:ind w:firstLine="709"/>
      <w:jc w:val="both"/>
    </w:pPr>
    <w:rPr>
      <w:rFonts w:ascii="Arial" w:hAnsi="Arial" w:cs="Arial"/>
      <w:sz w:val="20"/>
      <w:szCs w:val="22"/>
    </w:rPr>
  </w:style>
  <w:style w:type="character" w:styleId="ab">
    <w:name w:val="Emphasis"/>
    <w:basedOn w:val="a0"/>
    <w:qFormat/>
    <w:rsid w:val="00FE6284"/>
    <w:rPr>
      <w:rFonts w:cs="Times New Roman"/>
      <w:i/>
      <w:iCs/>
    </w:rPr>
  </w:style>
  <w:style w:type="paragraph" w:styleId="ac">
    <w:name w:val="List Paragraph"/>
    <w:basedOn w:val="a"/>
    <w:uiPriority w:val="34"/>
    <w:qFormat/>
    <w:rsid w:val="00FE6284"/>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FE6284"/>
    <w:pPr>
      <w:widowControl w:val="0"/>
      <w:autoSpaceDE w:val="0"/>
      <w:autoSpaceDN w:val="0"/>
    </w:pPr>
    <w:rPr>
      <w:rFonts w:ascii="Courier New" w:hAnsi="Courier New" w:cs="Courier New"/>
    </w:rPr>
  </w:style>
  <w:style w:type="paragraph" w:customStyle="1" w:styleId="ConsPlusTitle">
    <w:name w:val="ConsPlusTitle"/>
    <w:rsid w:val="00FE6284"/>
    <w:pPr>
      <w:widowControl w:val="0"/>
      <w:autoSpaceDE w:val="0"/>
      <w:autoSpaceDN w:val="0"/>
    </w:pPr>
    <w:rPr>
      <w:rFonts w:ascii="Calibri" w:hAnsi="Calibri" w:cs="Calibri"/>
      <w:b/>
      <w:sz w:val="22"/>
    </w:rPr>
  </w:style>
  <w:style w:type="paragraph" w:styleId="ad">
    <w:name w:val="footnote text"/>
    <w:basedOn w:val="a"/>
    <w:semiHidden/>
    <w:unhideWhenUsed/>
    <w:rsid w:val="00FE6284"/>
    <w:rPr>
      <w:rFonts w:ascii="Calibri" w:eastAsia="Calibri" w:hAnsi="Calibri"/>
      <w:sz w:val="20"/>
      <w:szCs w:val="20"/>
    </w:rPr>
  </w:style>
  <w:style w:type="character" w:customStyle="1" w:styleId="ae">
    <w:name w:val="Знак Знак"/>
    <w:semiHidden/>
    <w:rsid w:val="00FE6284"/>
    <w:rPr>
      <w:rFonts w:ascii="Calibri" w:eastAsia="Calibri" w:hAnsi="Calibri"/>
      <w:lang w:bidi="ar-SA"/>
    </w:rPr>
  </w:style>
  <w:style w:type="character" w:styleId="af">
    <w:name w:val="footnote reference"/>
    <w:semiHidden/>
    <w:unhideWhenUsed/>
    <w:rsid w:val="00FE6284"/>
    <w:rPr>
      <w:vertAlign w:val="superscript"/>
    </w:rPr>
  </w:style>
  <w:style w:type="paragraph" w:styleId="af0">
    <w:name w:val="Title"/>
    <w:basedOn w:val="a"/>
    <w:uiPriority w:val="10"/>
    <w:qFormat/>
    <w:rsid w:val="00FE6284"/>
    <w:pPr>
      <w:jc w:val="center"/>
    </w:pPr>
    <w:rPr>
      <w:rFonts w:eastAsia="Calibri"/>
      <w:sz w:val="32"/>
    </w:rPr>
  </w:style>
  <w:style w:type="paragraph" w:customStyle="1" w:styleId="ConsNormal">
    <w:name w:val="ConsNormal"/>
    <w:rsid w:val="00FE6284"/>
    <w:pPr>
      <w:widowControl w:val="0"/>
      <w:snapToGrid w:val="0"/>
      <w:ind w:firstLine="720"/>
    </w:pPr>
    <w:rPr>
      <w:rFonts w:ascii="Arial" w:eastAsia="Calibri" w:hAnsi="Arial"/>
    </w:rPr>
  </w:style>
  <w:style w:type="paragraph" w:customStyle="1" w:styleId="ConsTitle">
    <w:name w:val="ConsTitle"/>
    <w:rsid w:val="00FE6284"/>
    <w:pPr>
      <w:widowControl w:val="0"/>
      <w:snapToGrid w:val="0"/>
    </w:pPr>
    <w:rPr>
      <w:rFonts w:ascii="Arial" w:eastAsia="Calibri" w:hAnsi="Arial"/>
      <w:b/>
      <w:sz w:val="16"/>
    </w:rPr>
  </w:style>
  <w:style w:type="paragraph" w:customStyle="1" w:styleId="ConsNonformat">
    <w:name w:val="ConsNonformat"/>
    <w:rsid w:val="00FE6284"/>
    <w:pPr>
      <w:widowControl w:val="0"/>
      <w:snapToGrid w:val="0"/>
    </w:pPr>
    <w:rPr>
      <w:rFonts w:ascii="Courier New" w:eastAsia="Calibri" w:hAnsi="Courier New"/>
    </w:rPr>
  </w:style>
  <w:style w:type="paragraph" w:customStyle="1" w:styleId="af1">
    <w:name w:val="текст сноски"/>
    <w:basedOn w:val="a"/>
    <w:rsid w:val="00FE6284"/>
    <w:rPr>
      <w:rFonts w:eastAsia="Calibri"/>
      <w:sz w:val="20"/>
      <w:szCs w:val="20"/>
    </w:rPr>
  </w:style>
  <w:style w:type="paragraph" w:customStyle="1" w:styleId="s1">
    <w:name w:val="s_1"/>
    <w:basedOn w:val="a"/>
    <w:rsid w:val="00FE6284"/>
    <w:pPr>
      <w:spacing w:before="100" w:beforeAutospacing="1" w:after="100" w:afterAutospacing="1"/>
    </w:pPr>
    <w:rPr>
      <w:rFonts w:eastAsia="Calibri"/>
    </w:rPr>
  </w:style>
  <w:style w:type="character" w:customStyle="1" w:styleId="highlightsearch4">
    <w:name w:val="highlightsearch4"/>
    <w:basedOn w:val="a0"/>
    <w:rsid w:val="00FE6284"/>
    <w:rPr>
      <w:rFonts w:cs="Times New Roman"/>
    </w:rPr>
  </w:style>
  <w:style w:type="paragraph" w:customStyle="1" w:styleId="12">
    <w:name w:val="Без интервала1"/>
    <w:rsid w:val="00FE6284"/>
    <w:rPr>
      <w:rFonts w:eastAsia="Calibri"/>
      <w:sz w:val="24"/>
      <w:szCs w:val="24"/>
    </w:rPr>
  </w:style>
  <w:style w:type="paragraph" w:styleId="32">
    <w:name w:val="Body Text 3"/>
    <w:basedOn w:val="a"/>
    <w:semiHidden/>
    <w:rsid w:val="00FE6284"/>
    <w:pPr>
      <w:jc w:val="both"/>
    </w:pPr>
    <w:rPr>
      <w:b/>
      <w:bCs/>
    </w:rPr>
  </w:style>
  <w:style w:type="paragraph" w:customStyle="1" w:styleId="msonormalcxspmiddle">
    <w:name w:val="msonormalcxspmiddle"/>
    <w:basedOn w:val="a"/>
    <w:rsid w:val="00FE6284"/>
    <w:pPr>
      <w:spacing w:before="100" w:beforeAutospacing="1" w:after="100" w:afterAutospacing="1"/>
    </w:pPr>
  </w:style>
  <w:style w:type="paragraph" w:customStyle="1" w:styleId="13">
    <w:name w:val="Абзац списка1"/>
    <w:basedOn w:val="a"/>
    <w:rsid w:val="00FE6284"/>
    <w:pPr>
      <w:spacing w:after="200" w:line="276" w:lineRule="auto"/>
      <w:ind w:left="720"/>
    </w:pPr>
    <w:rPr>
      <w:rFonts w:ascii="Calibri" w:hAnsi="Calibri"/>
      <w:sz w:val="22"/>
      <w:szCs w:val="22"/>
      <w:lang w:eastAsia="en-US"/>
    </w:rPr>
  </w:style>
  <w:style w:type="character" w:customStyle="1" w:styleId="apple-converted-space">
    <w:name w:val="apple-converted-space"/>
    <w:rsid w:val="00FE6284"/>
  </w:style>
  <w:style w:type="character" w:styleId="af2">
    <w:name w:val="Strong"/>
    <w:qFormat/>
    <w:rsid w:val="00FE6284"/>
    <w:rPr>
      <w:b/>
      <w:bCs/>
    </w:rPr>
  </w:style>
  <w:style w:type="paragraph" w:styleId="af3">
    <w:name w:val="No Spacing"/>
    <w:qFormat/>
    <w:rsid w:val="00FE6284"/>
    <w:rPr>
      <w:rFonts w:ascii="Calibri" w:eastAsia="Calibri" w:hAnsi="Calibri"/>
      <w:sz w:val="22"/>
      <w:szCs w:val="22"/>
      <w:lang w:eastAsia="en-US"/>
    </w:rPr>
  </w:style>
  <w:style w:type="character" w:customStyle="1" w:styleId="33">
    <w:name w:val="Знак Знак3"/>
    <w:basedOn w:val="a0"/>
    <w:rsid w:val="00FE6284"/>
    <w:rPr>
      <w:rFonts w:ascii="Cambria" w:eastAsia="Times New Roman" w:hAnsi="Cambria" w:cs="Times New Roman"/>
      <w:b/>
      <w:bCs/>
      <w:kern w:val="32"/>
      <w:sz w:val="32"/>
      <w:szCs w:val="32"/>
    </w:rPr>
  </w:style>
  <w:style w:type="character" w:customStyle="1" w:styleId="af4">
    <w:name w:val="Раздел Договора Знак"/>
    <w:aliases w:val="H1 Знак,&quot;Алмаз&quot; Знак,Document Header1 Знак,анкета1 Знак, Знак3 Знак Знак"/>
    <w:basedOn w:val="a0"/>
    <w:rsid w:val="00FE6284"/>
    <w:rPr>
      <w:rFonts w:ascii="Arial" w:eastAsia="Times New Roman" w:hAnsi="Arial" w:cs="Times New Roman"/>
      <w:b/>
      <w:bCs/>
      <w:kern w:val="32"/>
      <w:sz w:val="32"/>
      <w:szCs w:val="32"/>
    </w:rPr>
  </w:style>
  <w:style w:type="character" w:customStyle="1" w:styleId="25">
    <w:name w:val="Основной текст с отступом 2 Знак"/>
    <w:basedOn w:val="a0"/>
    <w:uiPriority w:val="99"/>
    <w:rsid w:val="00FE6284"/>
    <w:rPr>
      <w:rFonts w:ascii="Times New Roman" w:eastAsia="Times New Roman" w:hAnsi="Times New Roman" w:cs="Times New Roman"/>
      <w:sz w:val="20"/>
      <w:szCs w:val="20"/>
      <w:lang w:eastAsia="ru-RU"/>
    </w:rPr>
  </w:style>
  <w:style w:type="character" w:customStyle="1" w:styleId="14">
    <w:name w:val="Знак1 Знак"/>
    <w:aliases w:val="Знак1 Знак Знак"/>
    <w:rsid w:val="00FE6284"/>
    <w:rPr>
      <w:rFonts w:ascii="Times New Roman" w:eastAsia="Times New Roman" w:hAnsi="Times New Roman" w:cs="Times New Roman"/>
      <w:sz w:val="24"/>
      <w:szCs w:val="24"/>
    </w:rPr>
  </w:style>
  <w:style w:type="character" w:customStyle="1" w:styleId="34">
    <w:name w:val="Основной текст с отступом 3 Знак"/>
    <w:basedOn w:val="a0"/>
    <w:semiHidden/>
    <w:rsid w:val="00FE6284"/>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FE6284"/>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FE6284"/>
    <w:pPr>
      <w:spacing w:before="100" w:beforeAutospacing="1" w:after="100" w:afterAutospacing="1"/>
    </w:pPr>
  </w:style>
  <w:style w:type="character" w:customStyle="1" w:styleId="70">
    <w:name w:val="Знак Знак7"/>
    <w:basedOn w:val="a0"/>
    <w:rsid w:val="00FE6284"/>
    <w:rPr>
      <w:rFonts w:ascii="Cambria" w:eastAsia="Times New Roman" w:hAnsi="Cambria" w:cs="Times New Roman"/>
      <w:b/>
      <w:bCs/>
      <w:kern w:val="32"/>
      <w:sz w:val="32"/>
      <w:szCs w:val="32"/>
    </w:rPr>
  </w:style>
  <w:style w:type="character" w:customStyle="1" w:styleId="60">
    <w:name w:val="Знак Знак6"/>
    <w:basedOn w:val="a0"/>
    <w:semiHidden/>
    <w:rsid w:val="00FE6284"/>
    <w:rPr>
      <w:rFonts w:ascii="Calibri" w:eastAsia="Times New Roman" w:hAnsi="Calibri" w:cs="Times New Roman"/>
      <w:b/>
      <w:bCs/>
      <w:i/>
      <w:iCs/>
      <w:sz w:val="26"/>
      <w:szCs w:val="26"/>
    </w:rPr>
  </w:style>
  <w:style w:type="character" w:customStyle="1" w:styleId="51">
    <w:name w:val="Знак Знак5"/>
    <w:basedOn w:val="a0"/>
    <w:rsid w:val="00FE6284"/>
    <w:rPr>
      <w:rFonts w:ascii="Times New Roman" w:eastAsia="Times New Roman" w:hAnsi="Times New Roman" w:cs="Times New Roman"/>
      <w:sz w:val="24"/>
      <w:szCs w:val="24"/>
      <w:lang w:eastAsia="ru-RU"/>
    </w:rPr>
  </w:style>
  <w:style w:type="character" w:customStyle="1" w:styleId="40">
    <w:name w:val="Знак Знак4"/>
    <w:basedOn w:val="a0"/>
    <w:semiHidden/>
    <w:rsid w:val="00FE6284"/>
    <w:rPr>
      <w:rFonts w:ascii="Times New Roman" w:eastAsia="Times New Roman" w:hAnsi="Times New Roman" w:cs="Times New Roman"/>
      <w:sz w:val="20"/>
      <w:szCs w:val="20"/>
    </w:rPr>
  </w:style>
  <w:style w:type="paragraph" w:customStyle="1" w:styleId="af5">
    <w:name w:val="Нормальный (таблица)"/>
    <w:basedOn w:val="a"/>
    <w:next w:val="a"/>
    <w:uiPriority w:val="99"/>
    <w:rsid w:val="00FE6284"/>
    <w:pPr>
      <w:widowControl w:val="0"/>
      <w:autoSpaceDE w:val="0"/>
      <w:autoSpaceDN w:val="0"/>
      <w:adjustRightInd w:val="0"/>
      <w:jc w:val="both"/>
    </w:pPr>
    <w:rPr>
      <w:rFonts w:ascii="Arial" w:hAnsi="Arial"/>
    </w:rPr>
  </w:style>
  <w:style w:type="paragraph" w:customStyle="1" w:styleId="af6">
    <w:name w:val="Подзаголовок для информации об изменениях"/>
    <w:basedOn w:val="a"/>
    <w:next w:val="a"/>
    <w:rsid w:val="00FE6284"/>
    <w:pPr>
      <w:autoSpaceDE w:val="0"/>
      <w:autoSpaceDN w:val="0"/>
      <w:adjustRightInd w:val="0"/>
      <w:jc w:val="both"/>
    </w:pPr>
    <w:rPr>
      <w:rFonts w:ascii="Arial" w:hAnsi="Arial"/>
      <w:b/>
      <w:bCs/>
      <w:color w:val="353842"/>
    </w:rPr>
  </w:style>
  <w:style w:type="paragraph" w:customStyle="1" w:styleId="211">
    <w:name w:val="Основной текст 21"/>
    <w:basedOn w:val="a"/>
    <w:rsid w:val="00FE6284"/>
    <w:pPr>
      <w:overflowPunct w:val="0"/>
      <w:autoSpaceDE w:val="0"/>
      <w:autoSpaceDN w:val="0"/>
      <w:adjustRightInd w:val="0"/>
      <w:ind w:left="6521" w:firstLine="283"/>
      <w:jc w:val="both"/>
    </w:pPr>
    <w:rPr>
      <w:sz w:val="28"/>
      <w:szCs w:val="20"/>
    </w:rPr>
  </w:style>
  <w:style w:type="paragraph" w:styleId="af7">
    <w:name w:val="Balloon Text"/>
    <w:basedOn w:val="a"/>
    <w:uiPriority w:val="99"/>
    <w:semiHidden/>
    <w:unhideWhenUsed/>
    <w:rsid w:val="00FE6284"/>
    <w:rPr>
      <w:rFonts w:ascii="Tahoma" w:hAnsi="Tahoma" w:cs="Tahoma"/>
      <w:sz w:val="16"/>
      <w:szCs w:val="16"/>
    </w:rPr>
  </w:style>
  <w:style w:type="paragraph" w:customStyle="1" w:styleId="formattext">
    <w:name w:val="formattext"/>
    <w:basedOn w:val="a"/>
    <w:rsid w:val="00FE6284"/>
    <w:pPr>
      <w:spacing w:before="100" w:beforeAutospacing="1" w:after="100" w:afterAutospacing="1"/>
    </w:pPr>
  </w:style>
  <w:style w:type="paragraph" w:customStyle="1" w:styleId="fn2r">
    <w:name w:val="fn2r"/>
    <w:basedOn w:val="a"/>
    <w:rsid w:val="00FE6284"/>
    <w:pPr>
      <w:spacing w:before="100" w:beforeAutospacing="1" w:after="100" w:afterAutospacing="1"/>
    </w:pPr>
  </w:style>
  <w:style w:type="paragraph" w:customStyle="1" w:styleId="310">
    <w:name w:val="Основной текст с отступом 31"/>
    <w:basedOn w:val="a"/>
    <w:rsid w:val="00FE6284"/>
    <w:pPr>
      <w:suppressAutoHyphens/>
      <w:ind w:firstLine="567"/>
      <w:jc w:val="both"/>
    </w:pPr>
    <w:rPr>
      <w:sz w:val="28"/>
      <w:szCs w:val="20"/>
      <w:lang w:eastAsia="ar-SA"/>
    </w:rPr>
  </w:style>
  <w:style w:type="paragraph" w:customStyle="1" w:styleId="af8">
    <w:name w:val="Прижатый влево"/>
    <w:basedOn w:val="a"/>
    <w:next w:val="a"/>
    <w:uiPriority w:val="99"/>
    <w:rsid w:val="00FE6284"/>
    <w:pPr>
      <w:widowControl w:val="0"/>
      <w:autoSpaceDE w:val="0"/>
      <w:autoSpaceDN w:val="0"/>
      <w:adjustRightInd w:val="0"/>
    </w:pPr>
    <w:rPr>
      <w:rFonts w:ascii="Arial" w:hAnsi="Arial" w:cs="Arial"/>
    </w:rPr>
  </w:style>
  <w:style w:type="paragraph" w:customStyle="1" w:styleId="newstitlebig">
    <w:name w:val="news_title_big"/>
    <w:basedOn w:val="a"/>
    <w:rsid w:val="00FE6284"/>
    <w:pPr>
      <w:spacing w:before="100" w:beforeAutospacing="1" w:after="100" w:afterAutospacing="1"/>
    </w:pPr>
  </w:style>
  <w:style w:type="paragraph" w:styleId="af9">
    <w:name w:val="Plain Text"/>
    <w:basedOn w:val="a"/>
    <w:rsid w:val="00FE6284"/>
    <w:rPr>
      <w:rFonts w:ascii="Consolas" w:hAnsi="Consolas"/>
      <w:sz w:val="21"/>
      <w:szCs w:val="21"/>
    </w:rPr>
  </w:style>
  <w:style w:type="character" w:customStyle="1" w:styleId="26">
    <w:name w:val="Заголовок 2 Знак"/>
    <w:basedOn w:val="a0"/>
    <w:uiPriority w:val="99"/>
    <w:rsid w:val="00FE6284"/>
    <w:rPr>
      <w:sz w:val="28"/>
      <w:szCs w:val="24"/>
    </w:rPr>
  </w:style>
  <w:style w:type="paragraph" w:styleId="afa">
    <w:name w:val="header"/>
    <w:basedOn w:val="a"/>
    <w:rsid w:val="00FE6284"/>
    <w:pPr>
      <w:tabs>
        <w:tab w:val="center" w:pos="4677"/>
        <w:tab w:val="right" w:pos="9355"/>
      </w:tabs>
    </w:pPr>
  </w:style>
  <w:style w:type="character" w:customStyle="1" w:styleId="afb">
    <w:name w:val="Верхний колонтитул Знак"/>
    <w:basedOn w:val="a0"/>
    <w:rsid w:val="00FE6284"/>
    <w:rPr>
      <w:sz w:val="24"/>
      <w:szCs w:val="24"/>
    </w:rPr>
  </w:style>
  <w:style w:type="paragraph" w:customStyle="1" w:styleId="empty">
    <w:name w:val="empty"/>
    <w:basedOn w:val="a"/>
    <w:rsid w:val="00FE6284"/>
    <w:pPr>
      <w:spacing w:before="100" w:beforeAutospacing="1" w:after="100" w:afterAutospacing="1"/>
    </w:pPr>
  </w:style>
  <w:style w:type="paragraph" w:customStyle="1" w:styleId="s3">
    <w:name w:val="s_3"/>
    <w:basedOn w:val="a"/>
    <w:rsid w:val="00FE6284"/>
    <w:pPr>
      <w:spacing w:before="100" w:beforeAutospacing="1" w:after="100" w:afterAutospacing="1"/>
    </w:pPr>
  </w:style>
  <w:style w:type="character" w:customStyle="1" w:styleId="s104">
    <w:name w:val="s_104"/>
    <w:basedOn w:val="a0"/>
    <w:rsid w:val="00FE6284"/>
  </w:style>
  <w:style w:type="paragraph" w:customStyle="1" w:styleId="27">
    <w:name w:val="Абзац списка2"/>
    <w:basedOn w:val="a"/>
    <w:rsid w:val="00FE6284"/>
    <w:pPr>
      <w:ind w:left="720"/>
    </w:pPr>
    <w:rPr>
      <w:rFonts w:eastAsia="Calibri"/>
    </w:rPr>
  </w:style>
  <w:style w:type="paragraph" w:customStyle="1" w:styleId="28">
    <w:name w:val="Без интервала2"/>
    <w:rsid w:val="00FE6284"/>
    <w:rPr>
      <w:rFonts w:eastAsia="Calibri"/>
      <w:sz w:val="24"/>
      <w:szCs w:val="24"/>
    </w:rPr>
  </w:style>
  <w:style w:type="paragraph" w:customStyle="1" w:styleId="15">
    <w:name w:val="Дата1"/>
    <w:basedOn w:val="a"/>
    <w:rsid w:val="00FE6284"/>
    <w:pPr>
      <w:spacing w:before="100" w:beforeAutospacing="1" w:after="100" w:afterAutospacing="1"/>
    </w:pPr>
  </w:style>
  <w:style w:type="character" w:customStyle="1" w:styleId="afc">
    <w:name w:val="Подпись к таблице_"/>
    <w:locked/>
    <w:rsid w:val="00FE6284"/>
    <w:rPr>
      <w:rFonts w:ascii="Courier New" w:hAnsi="Courier New"/>
      <w:shd w:val="clear" w:color="auto" w:fill="FFFFFF"/>
      <w:lang w:bidi="ar-SA"/>
    </w:rPr>
  </w:style>
  <w:style w:type="character" w:customStyle="1" w:styleId="afd">
    <w:name w:val="Без интервала Знак"/>
    <w:basedOn w:val="a0"/>
    <w:rsid w:val="00FE6284"/>
    <w:rPr>
      <w:rFonts w:ascii="Calibri" w:eastAsia="Calibri" w:hAnsi="Calibri"/>
      <w:sz w:val="22"/>
      <w:szCs w:val="22"/>
      <w:lang w:val="ru-RU" w:eastAsia="en-US" w:bidi="ar-SA"/>
    </w:rPr>
  </w:style>
  <w:style w:type="character" w:customStyle="1" w:styleId="16">
    <w:name w:val="Заголовок 1 Знак"/>
    <w:basedOn w:val="a0"/>
    <w:locked/>
    <w:rsid w:val="00FE6284"/>
    <w:rPr>
      <w:rFonts w:ascii="Cambria" w:hAnsi="Cambria" w:cs="Cambria"/>
      <w:b/>
      <w:bCs/>
      <w:color w:val="365F91"/>
      <w:sz w:val="28"/>
      <w:szCs w:val="28"/>
      <w:lang w:eastAsia="ru-RU"/>
    </w:rPr>
  </w:style>
  <w:style w:type="character" w:customStyle="1" w:styleId="35">
    <w:name w:val="Заголовок 3 Знак"/>
    <w:basedOn w:val="a0"/>
    <w:locked/>
    <w:rsid w:val="00FE6284"/>
    <w:rPr>
      <w:rFonts w:ascii="Times New Roman" w:eastAsia="Times New Roman" w:hAnsi="Times New Roman" w:cs="Times New Roman"/>
      <w:b/>
      <w:bCs/>
      <w:kern w:val="1"/>
      <w:sz w:val="20"/>
      <w:szCs w:val="20"/>
      <w:lang w:eastAsia="ru-RU"/>
    </w:rPr>
  </w:style>
  <w:style w:type="character" w:customStyle="1" w:styleId="41">
    <w:name w:val="Заголовок 4 Знак"/>
    <w:basedOn w:val="a0"/>
    <w:uiPriority w:val="99"/>
    <w:locked/>
    <w:rsid w:val="00FE6284"/>
    <w:rPr>
      <w:rFonts w:ascii="Baltica Chv" w:eastAsia="Times New Roman" w:hAnsi="Baltica Chv" w:cs="Baltica Chv"/>
      <w:b/>
      <w:bCs/>
      <w:caps/>
      <w:spacing w:val="40"/>
      <w:kern w:val="1"/>
      <w:sz w:val="20"/>
      <w:szCs w:val="20"/>
      <w:lang w:eastAsia="ru-RU"/>
    </w:rPr>
  </w:style>
  <w:style w:type="paragraph" w:styleId="afe">
    <w:name w:val="footer"/>
    <w:basedOn w:val="a"/>
    <w:uiPriority w:val="99"/>
    <w:rsid w:val="00FE6284"/>
    <w:pPr>
      <w:tabs>
        <w:tab w:val="center" w:pos="4677"/>
        <w:tab w:val="right" w:pos="9355"/>
      </w:tabs>
      <w:spacing w:after="200" w:line="276" w:lineRule="auto"/>
    </w:pPr>
    <w:rPr>
      <w:rFonts w:ascii="Calibri" w:hAnsi="Calibri" w:cs="Calibri"/>
      <w:sz w:val="22"/>
      <w:szCs w:val="22"/>
    </w:rPr>
  </w:style>
  <w:style w:type="character" w:customStyle="1" w:styleId="aff">
    <w:name w:val="Нижний колонтитул Знак"/>
    <w:basedOn w:val="a0"/>
    <w:uiPriority w:val="99"/>
    <w:rsid w:val="00FE6284"/>
    <w:rPr>
      <w:rFonts w:ascii="Calibri" w:hAnsi="Calibri" w:cs="Calibri"/>
      <w:sz w:val="22"/>
      <w:szCs w:val="22"/>
    </w:rPr>
  </w:style>
  <w:style w:type="character" w:styleId="aff0">
    <w:name w:val="page number"/>
    <w:basedOn w:val="a0"/>
    <w:uiPriority w:val="99"/>
    <w:rsid w:val="00FE6284"/>
    <w:rPr>
      <w:rFonts w:ascii="Times New Roman" w:hAnsi="Times New Roman" w:cs="Times New Roman"/>
    </w:rPr>
  </w:style>
  <w:style w:type="character" w:customStyle="1" w:styleId="BodyTextIndent3Char1">
    <w:name w:val="Body Text Indent 3 Char1"/>
    <w:basedOn w:val="a0"/>
    <w:semiHidden/>
    <w:rsid w:val="00FE6284"/>
    <w:rPr>
      <w:rFonts w:ascii="Times New Roman" w:eastAsia="Times New Roman" w:hAnsi="Times New Roman"/>
      <w:sz w:val="16"/>
      <w:szCs w:val="16"/>
    </w:rPr>
  </w:style>
  <w:style w:type="character" w:customStyle="1" w:styleId="aff1">
    <w:name w:val="Текст выноски Знак"/>
    <w:basedOn w:val="a0"/>
    <w:uiPriority w:val="99"/>
    <w:semiHidden/>
    <w:locked/>
    <w:rsid w:val="00FE6284"/>
    <w:rPr>
      <w:rFonts w:ascii="Tahoma" w:hAnsi="Tahoma" w:cs="Tahoma"/>
      <w:sz w:val="16"/>
      <w:szCs w:val="16"/>
      <w:lang w:eastAsia="ru-RU"/>
    </w:rPr>
  </w:style>
  <w:style w:type="character" w:customStyle="1" w:styleId="aff2">
    <w:name w:val="Продолжение ссылки"/>
    <w:basedOn w:val="a6"/>
    <w:rsid w:val="00FE6284"/>
    <w:rPr>
      <w:b/>
      <w:bCs w:val="0"/>
      <w:color w:val="auto"/>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uiPriority w:val="99"/>
    <w:locked/>
    <w:rsid w:val="00FE6284"/>
    <w:rPr>
      <w:rFonts w:ascii="Times New Roman" w:hAnsi="Times New Roman" w:cs="Times New Roman"/>
      <w:sz w:val="24"/>
      <w:szCs w:val="24"/>
      <w:lang w:eastAsia="ru-RU"/>
    </w:rPr>
  </w:style>
  <w:style w:type="paragraph" w:customStyle="1" w:styleId="FR2">
    <w:name w:val="FR2"/>
    <w:rsid w:val="00FE6284"/>
    <w:pPr>
      <w:widowControl w:val="0"/>
      <w:autoSpaceDE w:val="0"/>
      <w:autoSpaceDN w:val="0"/>
      <w:adjustRightInd w:val="0"/>
      <w:jc w:val="both"/>
    </w:pPr>
    <w:rPr>
      <w:rFonts w:ascii="Arial" w:hAnsi="Arial" w:cs="Arial"/>
      <w:sz w:val="16"/>
      <w:szCs w:val="16"/>
    </w:rPr>
  </w:style>
  <w:style w:type="paragraph" w:customStyle="1" w:styleId="aff4">
    <w:name w:val="Заголовки Ответить/Переслать"/>
    <w:basedOn w:val="a"/>
    <w:next w:val="a"/>
    <w:rsid w:val="00FE6284"/>
    <w:pPr>
      <w:pBdr>
        <w:left w:val="single" w:sz="18" w:space="1" w:color="auto"/>
      </w:pBdr>
      <w:shd w:val="pct10" w:color="auto" w:fill="auto"/>
    </w:pPr>
    <w:rPr>
      <w:rFonts w:ascii="Arial" w:hAnsi="Arial" w:cs="Arial"/>
      <w:b/>
      <w:bCs/>
      <w:noProof/>
      <w:sz w:val="20"/>
      <w:szCs w:val="20"/>
    </w:rPr>
  </w:style>
  <w:style w:type="character" w:customStyle="1" w:styleId="36">
    <w:name w:val="Основной текст 3 Знак"/>
    <w:basedOn w:val="a0"/>
    <w:locked/>
    <w:rsid w:val="00FE6284"/>
    <w:rPr>
      <w:rFonts w:ascii="Times New Roman" w:hAnsi="Times New Roman" w:cs="Times New Roman"/>
      <w:sz w:val="16"/>
      <w:szCs w:val="16"/>
      <w:lang w:eastAsia="ru-RU"/>
    </w:rPr>
  </w:style>
  <w:style w:type="paragraph" w:customStyle="1" w:styleId="17">
    <w:name w:val="Обычный1"/>
    <w:rsid w:val="00FE6284"/>
    <w:rPr>
      <w:sz w:val="24"/>
      <w:szCs w:val="24"/>
    </w:rPr>
  </w:style>
  <w:style w:type="paragraph" w:customStyle="1" w:styleId="ConsPlusCell">
    <w:name w:val="ConsPlusCell"/>
    <w:rsid w:val="00FE6284"/>
    <w:pPr>
      <w:widowControl w:val="0"/>
      <w:autoSpaceDE w:val="0"/>
      <w:autoSpaceDN w:val="0"/>
      <w:adjustRightInd w:val="0"/>
    </w:pPr>
    <w:rPr>
      <w:rFonts w:ascii="Arial" w:hAnsi="Arial" w:cs="Arial"/>
    </w:rPr>
  </w:style>
  <w:style w:type="character" w:customStyle="1" w:styleId="af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ocked/>
    <w:rsid w:val="00FE6284"/>
    <w:rPr>
      <w:rFonts w:ascii="Times New Roman" w:hAnsi="Times New Roman" w:cs="Times New Roman"/>
      <w:sz w:val="24"/>
      <w:szCs w:val="24"/>
      <w:lang w:eastAsia="ru-RU"/>
    </w:rPr>
  </w:style>
  <w:style w:type="paragraph" w:styleId="29">
    <w:name w:val="toc 2"/>
    <w:basedOn w:val="a"/>
    <w:next w:val="a"/>
    <w:autoRedefine/>
    <w:semiHidden/>
    <w:rsid w:val="00FE6284"/>
    <w:pPr>
      <w:spacing w:after="100"/>
      <w:ind w:left="240"/>
    </w:pPr>
  </w:style>
  <w:style w:type="paragraph" w:styleId="37">
    <w:name w:val="toc 3"/>
    <w:basedOn w:val="a"/>
    <w:next w:val="a"/>
    <w:autoRedefine/>
    <w:semiHidden/>
    <w:rsid w:val="00FE6284"/>
    <w:pPr>
      <w:spacing w:after="100"/>
      <w:ind w:left="480"/>
    </w:pPr>
  </w:style>
  <w:style w:type="paragraph" w:customStyle="1" w:styleId="Default">
    <w:name w:val="Default"/>
    <w:rsid w:val="00FE6284"/>
    <w:pPr>
      <w:autoSpaceDE w:val="0"/>
      <w:autoSpaceDN w:val="0"/>
      <w:adjustRightInd w:val="0"/>
    </w:pPr>
    <w:rPr>
      <w:color w:val="000000"/>
      <w:sz w:val="24"/>
      <w:szCs w:val="24"/>
    </w:rPr>
  </w:style>
  <w:style w:type="character" w:customStyle="1" w:styleId="aff6">
    <w:name w:val="Текст Знак"/>
    <w:basedOn w:val="a0"/>
    <w:rsid w:val="00FE6284"/>
    <w:rPr>
      <w:rFonts w:ascii="Consolas" w:hAnsi="Consolas"/>
      <w:sz w:val="21"/>
      <w:szCs w:val="21"/>
    </w:rPr>
  </w:style>
  <w:style w:type="paragraph" w:customStyle="1" w:styleId="default0">
    <w:name w:val="default"/>
    <w:basedOn w:val="a"/>
    <w:rsid w:val="00FE6284"/>
    <w:pPr>
      <w:spacing w:before="100" w:beforeAutospacing="1" w:after="100" w:afterAutospacing="1"/>
    </w:pPr>
  </w:style>
  <w:style w:type="character" w:customStyle="1" w:styleId="18">
    <w:name w:val="Гиперссылка1"/>
    <w:basedOn w:val="a0"/>
    <w:rsid w:val="00FE6284"/>
  </w:style>
  <w:style w:type="paragraph" w:customStyle="1" w:styleId="plaintext">
    <w:name w:val="plaintext"/>
    <w:basedOn w:val="a"/>
    <w:rsid w:val="00FE6284"/>
    <w:pPr>
      <w:spacing w:before="100" w:beforeAutospacing="1" w:after="100" w:afterAutospacing="1"/>
    </w:pPr>
  </w:style>
  <w:style w:type="paragraph" w:customStyle="1" w:styleId="aff7">
    <w:name w:val="Заголовок статьи"/>
    <w:basedOn w:val="a"/>
    <w:next w:val="a"/>
    <w:rsid w:val="00FE6284"/>
    <w:pPr>
      <w:autoSpaceDE w:val="0"/>
      <w:autoSpaceDN w:val="0"/>
      <w:adjustRightInd w:val="0"/>
      <w:ind w:left="1612" w:hanging="892"/>
      <w:jc w:val="both"/>
    </w:pPr>
    <w:rPr>
      <w:rFonts w:ascii="Arial" w:eastAsia="Calibri" w:hAnsi="Arial" w:cs="Arial"/>
      <w:lang w:eastAsia="en-US"/>
    </w:rPr>
  </w:style>
  <w:style w:type="character" w:customStyle="1" w:styleId="aff8">
    <w:name w:val="Название Знак"/>
    <w:basedOn w:val="a0"/>
    <w:uiPriority w:val="10"/>
    <w:rsid w:val="00FE6284"/>
    <w:rPr>
      <w:rFonts w:eastAsia="Calibri"/>
      <w:sz w:val="32"/>
      <w:szCs w:val="24"/>
    </w:rPr>
  </w:style>
  <w:style w:type="character" w:customStyle="1" w:styleId="blk">
    <w:name w:val="blk"/>
    <w:basedOn w:val="a0"/>
    <w:rsid w:val="00FE6284"/>
  </w:style>
  <w:style w:type="paragraph" w:customStyle="1" w:styleId="aff9">
    <w:name w:val="Заголовок таблицы"/>
    <w:basedOn w:val="affa"/>
    <w:rsid w:val="00FE6284"/>
    <w:pPr>
      <w:jc w:val="center"/>
    </w:pPr>
    <w:rPr>
      <w:b/>
      <w:bCs/>
    </w:rPr>
  </w:style>
  <w:style w:type="paragraph" w:customStyle="1" w:styleId="affa">
    <w:name w:val="Содержимое таблицы"/>
    <w:basedOn w:val="a"/>
    <w:rsid w:val="00FE6284"/>
    <w:pPr>
      <w:suppressLineNumbers/>
    </w:pPr>
    <w:rPr>
      <w:lang w:eastAsia="zh-CN"/>
    </w:rPr>
  </w:style>
  <w:style w:type="paragraph" w:customStyle="1" w:styleId="consplusnormal2">
    <w:name w:val="consplusnormal"/>
    <w:basedOn w:val="a"/>
    <w:rsid w:val="00FE6284"/>
    <w:pPr>
      <w:spacing w:before="280" w:after="280"/>
    </w:pPr>
    <w:rPr>
      <w:lang w:eastAsia="zh-CN"/>
    </w:rPr>
  </w:style>
  <w:style w:type="character" w:styleId="affb">
    <w:name w:val="FollowedHyperlink"/>
    <w:basedOn w:val="a0"/>
    <w:semiHidden/>
    <w:rsid w:val="00FE6284"/>
    <w:rPr>
      <w:color w:val="800080"/>
      <w:u w:val="single"/>
    </w:rPr>
  </w:style>
  <w:style w:type="paragraph" w:customStyle="1" w:styleId="19">
    <w:name w:val="Текст1"/>
    <w:basedOn w:val="a"/>
    <w:rsid w:val="00FE6284"/>
    <w:pPr>
      <w:suppressAutoHyphens/>
    </w:pPr>
    <w:rPr>
      <w:rFonts w:ascii="Courier New" w:hAnsi="Courier New" w:cs="Courier New"/>
      <w:sz w:val="20"/>
      <w:szCs w:val="20"/>
      <w:lang w:eastAsia="zh-CN"/>
    </w:rPr>
  </w:style>
  <w:style w:type="character" w:customStyle="1" w:styleId="2a">
    <w:name w:val="Основной текст 2 Знак"/>
    <w:basedOn w:val="a0"/>
    <w:rsid w:val="00FE6284"/>
    <w:rPr>
      <w:sz w:val="24"/>
      <w:szCs w:val="24"/>
    </w:rPr>
  </w:style>
  <w:style w:type="paragraph" w:customStyle="1" w:styleId="rtejustify">
    <w:name w:val="rtejustify"/>
    <w:basedOn w:val="a"/>
    <w:rsid w:val="00FE6284"/>
    <w:pPr>
      <w:spacing w:before="100" w:beforeAutospacing="1" w:after="100" w:afterAutospacing="1"/>
    </w:pPr>
  </w:style>
  <w:style w:type="paragraph" w:customStyle="1" w:styleId="affc">
    <w:name w:val="Стиль"/>
    <w:rsid w:val="00FE6284"/>
    <w:pPr>
      <w:widowControl w:val="0"/>
      <w:autoSpaceDE w:val="0"/>
      <w:autoSpaceDN w:val="0"/>
      <w:adjustRightInd w:val="0"/>
    </w:pPr>
    <w:rPr>
      <w:sz w:val="24"/>
      <w:szCs w:val="24"/>
    </w:rPr>
  </w:style>
  <w:style w:type="character" w:customStyle="1" w:styleId="1a">
    <w:name w:val="Название1"/>
    <w:basedOn w:val="a0"/>
    <w:rsid w:val="00FE6284"/>
  </w:style>
  <w:style w:type="paragraph" w:customStyle="1" w:styleId="s16">
    <w:name w:val="s_16"/>
    <w:basedOn w:val="a"/>
    <w:rsid w:val="00FE6284"/>
    <w:pPr>
      <w:spacing w:before="100" w:beforeAutospacing="1" w:after="100" w:afterAutospacing="1"/>
    </w:pPr>
  </w:style>
  <w:style w:type="paragraph" w:customStyle="1" w:styleId="Style2">
    <w:name w:val="Style2"/>
    <w:basedOn w:val="a"/>
    <w:rsid w:val="00FE6284"/>
    <w:pPr>
      <w:widowControl w:val="0"/>
      <w:autoSpaceDE w:val="0"/>
      <w:autoSpaceDN w:val="0"/>
      <w:adjustRightInd w:val="0"/>
      <w:jc w:val="center"/>
    </w:pPr>
  </w:style>
  <w:style w:type="character" w:customStyle="1" w:styleId="FontStyle11">
    <w:name w:val="Font Style11"/>
    <w:basedOn w:val="a0"/>
    <w:rsid w:val="00FE6284"/>
    <w:rPr>
      <w:rFonts w:ascii="Times New Roman" w:hAnsi="Times New Roman" w:cs="Times New Roman"/>
      <w:b/>
      <w:bCs/>
      <w:sz w:val="26"/>
      <w:szCs w:val="26"/>
    </w:rPr>
  </w:style>
  <w:style w:type="paragraph" w:customStyle="1" w:styleId="Style3">
    <w:name w:val="Style3"/>
    <w:basedOn w:val="a"/>
    <w:rsid w:val="00FE6284"/>
    <w:pPr>
      <w:widowControl w:val="0"/>
      <w:autoSpaceDE w:val="0"/>
      <w:autoSpaceDN w:val="0"/>
      <w:adjustRightInd w:val="0"/>
      <w:spacing w:line="320" w:lineRule="exact"/>
      <w:ind w:firstLine="701"/>
      <w:jc w:val="both"/>
    </w:pPr>
  </w:style>
  <w:style w:type="character" w:customStyle="1" w:styleId="FontStyle12">
    <w:name w:val="Font Style12"/>
    <w:basedOn w:val="a0"/>
    <w:rsid w:val="00FE6284"/>
    <w:rPr>
      <w:rFonts w:ascii="Times New Roman" w:hAnsi="Times New Roman" w:cs="Times New Roman"/>
      <w:sz w:val="26"/>
      <w:szCs w:val="26"/>
    </w:rPr>
  </w:style>
  <w:style w:type="character" w:customStyle="1" w:styleId="2b">
    <w:name w:val="Основной текст (2)_"/>
    <w:locked/>
    <w:rsid w:val="00FE6284"/>
    <w:rPr>
      <w:b/>
      <w:sz w:val="26"/>
      <w:shd w:val="clear" w:color="auto" w:fill="FFFFFF"/>
    </w:rPr>
  </w:style>
  <w:style w:type="character" w:customStyle="1" w:styleId="1b">
    <w:name w:val="Основной текст Знак1"/>
    <w:locked/>
    <w:rsid w:val="00FE6284"/>
    <w:rPr>
      <w:rFonts w:ascii="Times New Roman" w:hAnsi="Times New Roman"/>
      <w:sz w:val="26"/>
      <w:u w:val="none"/>
    </w:rPr>
  </w:style>
  <w:style w:type="character" w:customStyle="1" w:styleId="50">
    <w:name w:val="Заголовок 5 Знак"/>
    <w:basedOn w:val="a0"/>
    <w:link w:val="5"/>
    <w:rsid w:val="00413D31"/>
    <w:rPr>
      <w:rFonts w:ascii="Calibri" w:hAnsi="Calibri"/>
      <w:b/>
      <w:bCs/>
      <w:i/>
      <w:iCs/>
      <w:sz w:val="26"/>
      <w:szCs w:val="26"/>
    </w:rPr>
  </w:style>
  <w:style w:type="paragraph" w:customStyle="1" w:styleId="dash041e0431044b0447043d044b0439">
    <w:name w:val="dash041e_0431_044b_0447_043d_044b_0439"/>
    <w:basedOn w:val="a"/>
    <w:rsid w:val="005D0E14"/>
    <w:pPr>
      <w:spacing w:before="100" w:beforeAutospacing="1" w:after="100" w:afterAutospacing="1"/>
    </w:pPr>
  </w:style>
  <w:style w:type="character" w:customStyle="1" w:styleId="dash041e0431044b0447043d044b0439char">
    <w:name w:val="dash041e_0431_044b_0447_043d_044b_0439__char"/>
    <w:basedOn w:val="a0"/>
    <w:rsid w:val="005D0E14"/>
  </w:style>
  <w:style w:type="paragraph" w:customStyle="1" w:styleId="dash041e0431044b0447043d044b0439002000280432043504310029">
    <w:name w:val="dash041e_0431_044b_0447_043d_044b_0439_0020_0028_0432_0435_0431_0029"/>
    <w:basedOn w:val="a"/>
    <w:rsid w:val="005D0E14"/>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5D0E14"/>
  </w:style>
  <w:style w:type="paragraph" w:customStyle="1" w:styleId="2c">
    <w:name w:val="Обычный2"/>
    <w:basedOn w:val="a"/>
    <w:rsid w:val="005D0E14"/>
    <w:pPr>
      <w:spacing w:before="100" w:beforeAutospacing="1" w:after="100" w:afterAutospacing="1"/>
    </w:pPr>
  </w:style>
  <w:style w:type="character" w:customStyle="1" w:styleId="normalchar">
    <w:name w:val="normal__char"/>
    <w:basedOn w:val="a0"/>
    <w:rsid w:val="005D0E14"/>
  </w:style>
  <w:style w:type="paragraph" w:customStyle="1" w:styleId="normal0020table">
    <w:name w:val="normal_0020table"/>
    <w:basedOn w:val="a"/>
    <w:rsid w:val="005D0E14"/>
    <w:pPr>
      <w:spacing w:before="100" w:beforeAutospacing="1" w:after="100" w:afterAutospacing="1"/>
    </w:pPr>
  </w:style>
  <w:style w:type="character" w:customStyle="1" w:styleId="normal0020tablechar">
    <w:name w:val="normal_0020table__char"/>
    <w:basedOn w:val="a0"/>
    <w:rsid w:val="005D0E14"/>
  </w:style>
  <w:style w:type="character" w:customStyle="1" w:styleId="ConsPlusNormal1">
    <w:name w:val="ConsPlusNormal1"/>
    <w:link w:val="ConsPlusNormal0"/>
    <w:locked/>
    <w:rsid w:val="00363B9D"/>
    <w:rPr>
      <w:rFonts w:ascii="Verdana" w:hAnsi="Verdana"/>
    </w:rPr>
  </w:style>
  <w:style w:type="table" w:styleId="affd">
    <w:name w:val="Table Grid"/>
    <w:basedOn w:val="a1"/>
    <w:uiPriority w:val="59"/>
    <w:rsid w:val="00E728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d"/>
    <w:uiPriority w:val="59"/>
    <w:rsid w:val="00F4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5493144">
      <w:bodyDiv w:val="1"/>
      <w:marLeft w:val="0"/>
      <w:marRight w:val="0"/>
      <w:marTop w:val="0"/>
      <w:marBottom w:val="0"/>
      <w:divBdr>
        <w:top w:val="none" w:sz="0" w:space="0" w:color="auto"/>
        <w:left w:val="none" w:sz="0" w:space="0" w:color="auto"/>
        <w:bottom w:val="none" w:sz="0" w:space="0" w:color="auto"/>
        <w:right w:val="none" w:sz="0" w:space="0" w:color="auto"/>
      </w:divBdr>
    </w:div>
    <w:div w:id="778838140">
      <w:bodyDiv w:val="1"/>
      <w:marLeft w:val="0"/>
      <w:marRight w:val="0"/>
      <w:marTop w:val="0"/>
      <w:marBottom w:val="0"/>
      <w:divBdr>
        <w:top w:val="none" w:sz="0" w:space="0" w:color="auto"/>
        <w:left w:val="none" w:sz="0" w:space="0" w:color="auto"/>
        <w:bottom w:val="none" w:sz="0" w:space="0" w:color="auto"/>
        <w:right w:val="none" w:sz="0" w:space="0" w:color="auto"/>
      </w:divBdr>
    </w:div>
    <w:div w:id="1564218765">
      <w:bodyDiv w:val="1"/>
      <w:marLeft w:val="0"/>
      <w:marRight w:val="0"/>
      <w:marTop w:val="0"/>
      <w:marBottom w:val="0"/>
      <w:divBdr>
        <w:top w:val="none" w:sz="0" w:space="0" w:color="auto"/>
        <w:left w:val="none" w:sz="0" w:space="0" w:color="auto"/>
        <w:bottom w:val="none" w:sz="0" w:space="0" w:color="auto"/>
        <w:right w:val="none" w:sz="0" w:space="0" w:color="auto"/>
      </w:divBdr>
    </w:div>
    <w:div w:id="1581869663">
      <w:bodyDiv w:val="1"/>
      <w:marLeft w:val="0"/>
      <w:marRight w:val="0"/>
      <w:marTop w:val="0"/>
      <w:marBottom w:val="0"/>
      <w:divBdr>
        <w:top w:val="none" w:sz="0" w:space="0" w:color="auto"/>
        <w:left w:val="none" w:sz="0" w:space="0" w:color="auto"/>
        <w:bottom w:val="none" w:sz="0" w:space="0" w:color="auto"/>
        <w:right w:val="none" w:sz="0" w:space="0" w:color="auto"/>
      </w:divBdr>
    </w:div>
    <w:div w:id="1771897417">
      <w:bodyDiv w:val="1"/>
      <w:marLeft w:val="0"/>
      <w:marRight w:val="0"/>
      <w:marTop w:val="0"/>
      <w:marBottom w:val="0"/>
      <w:divBdr>
        <w:top w:val="none" w:sz="0" w:space="0" w:color="auto"/>
        <w:left w:val="none" w:sz="0" w:space="0" w:color="auto"/>
        <w:bottom w:val="none" w:sz="0" w:space="0" w:color="auto"/>
        <w:right w:val="none" w:sz="0" w:space="0" w:color="auto"/>
      </w:divBdr>
    </w:div>
    <w:div w:id="1854800791">
      <w:bodyDiv w:val="1"/>
      <w:marLeft w:val="0"/>
      <w:marRight w:val="0"/>
      <w:marTop w:val="0"/>
      <w:marBottom w:val="0"/>
      <w:divBdr>
        <w:top w:val="none" w:sz="0" w:space="0" w:color="auto"/>
        <w:left w:val="none" w:sz="0" w:space="0" w:color="auto"/>
        <w:bottom w:val="none" w:sz="0" w:space="0" w:color="auto"/>
        <w:right w:val="none" w:sz="0" w:space="0" w:color="auto"/>
      </w:divBdr>
    </w:div>
    <w:div w:id="1907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l_-mix@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5173</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МИХАЙЛОВСКИЙ ВЕСТНИК</vt:lpstr>
    </vt:vector>
  </TitlesOfParts>
  <Company>Администрация Михайловского СП</Company>
  <LinksUpToDate>false</LinksUpToDate>
  <CharactersWithSpaces>5875</CharactersWithSpaces>
  <SharedDoc>false</SharedDoc>
  <HLinks>
    <vt:vector size="6" baseType="variant">
      <vt:variant>
        <vt:i4>3932257</vt:i4>
      </vt:variant>
      <vt:variant>
        <vt:i4>0</vt:i4>
      </vt:variant>
      <vt:variant>
        <vt:i4>0</vt:i4>
      </vt:variant>
      <vt:variant>
        <vt:i4>5</vt:i4>
      </vt:variant>
      <vt:variant>
        <vt:lpwstr>mailto:zivil_-mix@cap.ru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МИХАЙЛОВСКИЙ ВЕСТНИК</dc:title>
  <dc:creator>Администрация Михайловского СП</dc:creator>
  <cp:lastModifiedBy>Администрация Михайловского СП</cp:lastModifiedBy>
  <cp:revision>2</cp:revision>
  <cp:lastPrinted>2021-03-13T07:00:00Z</cp:lastPrinted>
  <dcterms:created xsi:type="dcterms:W3CDTF">2021-12-03T06:52:00Z</dcterms:created>
  <dcterms:modified xsi:type="dcterms:W3CDTF">2021-12-03T06:52:00Z</dcterms:modified>
</cp:coreProperties>
</file>