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000"/>
      </w:tblPr>
      <w:tblGrid>
        <w:gridCol w:w="6805"/>
        <w:gridCol w:w="2900"/>
      </w:tblGrid>
      <w:tr w:rsidR="00704A39" w:rsidTr="004904F4">
        <w:trPr>
          <w:cantSplit/>
          <w:trHeight w:val="1484"/>
        </w:trPr>
        <w:tc>
          <w:tcPr>
            <w:tcW w:w="6805" w:type="dxa"/>
            <w:tcBorders>
              <w:top w:val="single" w:sz="4" w:space="0" w:color="000000"/>
              <w:left w:val="single" w:sz="4" w:space="0" w:color="000000"/>
            </w:tcBorders>
          </w:tcPr>
          <w:p w:rsidR="00704A39" w:rsidRDefault="000C5C78">
            <w:pPr>
              <w:snapToGrid w:val="0"/>
              <w:rPr>
                <w:rFonts w:ascii="Arial" w:hAnsi="Arial" w:cs="Arial"/>
                <w:sz w:val="20"/>
                <w:szCs w:val="20"/>
              </w:rPr>
            </w:pPr>
            <w:bookmarkStart w:id="0" w:name="_GoBack"/>
            <w:bookmarkEnd w:id="0"/>
            <w:r>
              <w:rPr>
                <w:rFonts w:ascii="Arial" w:hAnsi="Arial" w:cs="Arial"/>
                <w:sz w:val="20"/>
                <w:szCs w:val="20"/>
              </w:rPr>
              <w:t xml:space="preserve">      </w:t>
            </w:r>
          </w:p>
          <w:p w:rsidR="00704A39" w:rsidRDefault="00704A39">
            <w:pPr>
              <w:jc w:val="center"/>
              <w:rPr>
                <w:rFonts w:ascii="Arial" w:hAnsi="Arial" w:cs="Arial"/>
                <w:i/>
                <w:color w:val="003366"/>
                <w:sz w:val="20"/>
                <w:szCs w:val="20"/>
              </w:rPr>
            </w:pPr>
            <w:r>
              <w:rPr>
                <w:rFonts w:ascii="Arial" w:hAnsi="Arial" w:cs="Arial"/>
                <w:i/>
                <w:color w:val="003366"/>
                <w:sz w:val="20"/>
                <w:szCs w:val="20"/>
              </w:rPr>
              <w:t>МИХАЙЛОВСКИЙ ВЕСТНИК</w:t>
            </w:r>
          </w:p>
          <w:p w:rsidR="00704A39" w:rsidRDefault="00704A39">
            <w:pPr>
              <w:jc w:val="center"/>
              <w:rPr>
                <w:rFonts w:ascii="Arial" w:hAnsi="Arial" w:cs="Arial"/>
                <w:b/>
                <w:color w:val="0000FF"/>
                <w:sz w:val="20"/>
                <w:szCs w:val="20"/>
              </w:rPr>
            </w:pPr>
            <w:r>
              <w:rPr>
                <w:rFonts w:ascii="Arial" w:hAnsi="Arial" w:cs="Arial"/>
                <w:i/>
                <w:color w:val="003366"/>
                <w:sz w:val="20"/>
                <w:szCs w:val="20"/>
              </w:rPr>
              <w:t xml:space="preserve">   Периодическое печатное издание</w:t>
            </w:r>
          </w:p>
        </w:tc>
        <w:tc>
          <w:tcPr>
            <w:tcW w:w="2900" w:type="dxa"/>
            <w:vMerge w:val="restart"/>
            <w:tcBorders>
              <w:top w:val="single" w:sz="4" w:space="0" w:color="000000"/>
              <w:left w:val="single" w:sz="4" w:space="0" w:color="000000"/>
              <w:bottom w:val="single" w:sz="4" w:space="0" w:color="000000"/>
              <w:right w:val="single" w:sz="4" w:space="0" w:color="000000"/>
            </w:tcBorders>
          </w:tcPr>
          <w:p w:rsidR="00704A39" w:rsidRDefault="00704A39">
            <w:pPr>
              <w:snapToGrid w:val="0"/>
              <w:rPr>
                <w:rFonts w:ascii="Arial" w:hAnsi="Arial" w:cs="Arial"/>
                <w:b/>
                <w:color w:val="0000FF"/>
                <w:sz w:val="20"/>
                <w:szCs w:val="20"/>
              </w:rPr>
            </w:pPr>
          </w:p>
          <w:p w:rsidR="00704A39" w:rsidRDefault="00A54A52" w:rsidP="007E68B3">
            <w:pPr>
              <w:jc w:val="center"/>
              <w:rPr>
                <w:rFonts w:ascii="Arial" w:hAnsi="Arial" w:cs="Arial"/>
                <w:b/>
                <w:color w:val="0000FF"/>
                <w:sz w:val="20"/>
                <w:szCs w:val="20"/>
              </w:rPr>
            </w:pPr>
            <w:r>
              <w:rPr>
                <w:rFonts w:ascii="Arial" w:hAnsi="Arial" w:cs="Arial"/>
                <w:b/>
                <w:color w:val="0000FF"/>
                <w:sz w:val="20"/>
                <w:szCs w:val="20"/>
              </w:rPr>
              <w:t>Вторник</w:t>
            </w:r>
            <w:r w:rsidR="004904F4">
              <w:rPr>
                <w:rFonts w:ascii="Arial" w:hAnsi="Arial" w:cs="Arial"/>
                <w:b/>
                <w:color w:val="0000FF"/>
                <w:sz w:val="20"/>
                <w:szCs w:val="20"/>
              </w:rPr>
              <w:t>,</w:t>
            </w:r>
          </w:p>
          <w:p w:rsidR="00704A39" w:rsidRDefault="007445CB" w:rsidP="007E68B3">
            <w:pPr>
              <w:jc w:val="center"/>
              <w:rPr>
                <w:rFonts w:ascii="Arial" w:hAnsi="Arial" w:cs="Arial"/>
                <w:b/>
                <w:color w:val="0000FF"/>
                <w:sz w:val="20"/>
                <w:szCs w:val="20"/>
              </w:rPr>
            </w:pPr>
            <w:r>
              <w:rPr>
                <w:rFonts w:ascii="Arial" w:hAnsi="Arial" w:cs="Arial"/>
                <w:b/>
                <w:color w:val="0000FF"/>
                <w:sz w:val="20"/>
                <w:szCs w:val="20"/>
              </w:rPr>
              <w:t>1</w:t>
            </w:r>
            <w:r w:rsidR="00B9738A">
              <w:rPr>
                <w:rFonts w:ascii="Arial" w:hAnsi="Arial" w:cs="Arial"/>
                <w:b/>
                <w:color w:val="0000FF"/>
                <w:sz w:val="20"/>
                <w:szCs w:val="20"/>
              </w:rPr>
              <w:t>6</w:t>
            </w:r>
            <w:r>
              <w:rPr>
                <w:rFonts w:ascii="Arial" w:hAnsi="Arial" w:cs="Arial"/>
                <w:b/>
                <w:color w:val="0000FF"/>
                <w:sz w:val="20"/>
                <w:szCs w:val="20"/>
              </w:rPr>
              <w:t xml:space="preserve"> июня </w:t>
            </w:r>
            <w:r w:rsidR="00704A39">
              <w:rPr>
                <w:rFonts w:ascii="Arial" w:hAnsi="Arial" w:cs="Arial"/>
                <w:b/>
                <w:color w:val="0000FF"/>
                <w:sz w:val="20"/>
                <w:szCs w:val="20"/>
              </w:rPr>
              <w:t xml:space="preserve">  2021 г.</w:t>
            </w:r>
          </w:p>
          <w:p w:rsidR="00704A39" w:rsidRDefault="00704A39" w:rsidP="007E68B3">
            <w:pPr>
              <w:jc w:val="center"/>
              <w:rPr>
                <w:rFonts w:ascii="Arial" w:hAnsi="Arial" w:cs="Arial"/>
                <w:b/>
                <w:color w:val="0000FF"/>
                <w:sz w:val="20"/>
                <w:szCs w:val="20"/>
              </w:rPr>
            </w:pPr>
          </w:p>
          <w:p w:rsidR="00704A39" w:rsidRDefault="009656F5" w:rsidP="007E68B3">
            <w:pPr>
              <w:jc w:val="center"/>
              <w:rPr>
                <w:rFonts w:ascii="Arial" w:hAnsi="Arial" w:cs="Arial"/>
                <w:sz w:val="20"/>
                <w:szCs w:val="20"/>
              </w:rPr>
            </w:pPr>
            <w:r>
              <w:rPr>
                <w:rFonts w:ascii="Arial" w:hAnsi="Arial" w:cs="Arial"/>
                <w:b/>
                <w:color w:val="0000FF"/>
                <w:sz w:val="20"/>
                <w:szCs w:val="20"/>
              </w:rPr>
              <w:t>№ 1</w:t>
            </w:r>
            <w:r w:rsidR="00B72303">
              <w:rPr>
                <w:rFonts w:ascii="Arial" w:hAnsi="Arial" w:cs="Arial"/>
                <w:b/>
                <w:color w:val="0000FF"/>
                <w:sz w:val="20"/>
                <w:szCs w:val="20"/>
              </w:rPr>
              <w:t>5</w:t>
            </w:r>
            <w:r w:rsidR="00704A39">
              <w:rPr>
                <w:rFonts w:ascii="Arial" w:hAnsi="Arial" w:cs="Arial"/>
                <w:b/>
                <w:color w:val="0000FF"/>
                <w:sz w:val="20"/>
                <w:szCs w:val="20"/>
              </w:rPr>
              <w:t xml:space="preserve"> (</w:t>
            </w:r>
            <w:r w:rsidR="007E68B3">
              <w:rPr>
                <w:rFonts w:ascii="Arial" w:hAnsi="Arial" w:cs="Arial"/>
                <w:b/>
                <w:color w:val="0000FF"/>
                <w:sz w:val="20"/>
                <w:szCs w:val="20"/>
              </w:rPr>
              <w:t>25</w:t>
            </w:r>
            <w:r w:rsidR="00B9738A">
              <w:rPr>
                <w:rFonts w:ascii="Arial" w:hAnsi="Arial" w:cs="Arial"/>
                <w:b/>
                <w:color w:val="0000FF"/>
                <w:sz w:val="20"/>
                <w:szCs w:val="20"/>
              </w:rPr>
              <w:t>6</w:t>
            </w:r>
            <w:r w:rsidR="00704A39">
              <w:rPr>
                <w:rFonts w:ascii="Arial" w:hAnsi="Arial" w:cs="Arial"/>
                <w:b/>
                <w:color w:val="0000FF"/>
                <w:sz w:val="20"/>
                <w:szCs w:val="20"/>
              </w:rPr>
              <w:t>)</w:t>
            </w:r>
          </w:p>
          <w:p w:rsidR="00704A39" w:rsidRDefault="00704A39">
            <w:pPr>
              <w:jc w:val="center"/>
              <w:rPr>
                <w:rFonts w:ascii="Arial" w:hAnsi="Arial" w:cs="Arial"/>
                <w:sz w:val="20"/>
                <w:szCs w:val="20"/>
              </w:rPr>
            </w:pPr>
          </w:p>
        </w:tc>
      </w:tr>
      <w:tr w:rsidR="00704A39" w:rsidTr="004904F4">
        <w:trPr>
          <w:cantSplit/>
        </w:trPr>
        <w:tc>
          <w:tcPr>
            <w:tcW w:w="6805" w:type="dxa"/>
            <w:tcBorders>
              <w:left w:val="single" w:sz="4" w:space="0" w:color="000000"/>
              <w:bottom w:val="single" w:sz="4" w:space="0" w:color="000000"/>
            </w:tcBorders>
          </w:tcPr>
          <w:p w:rsidR="00704A39" w:rsidRDefault="00704A39">
            <w:pPr>
              <w:jc w:val="center"/>
              <w:rPr>
                <w:rFonts w:ascii="Arial" w:hAnsi="Arial" w:cs="Arial"/>
                <w:sz w:val="20"/>
                <w:szCs w:val="20"/>
              </w:rPr>
            </w:pPr>
            <w:r>
              <w:rPr>
                <w:rFonts w:ascii="Arial" w:hAnsi="Arial" w:cs="Arial"/>
                <w:b/>
                <w:color w:val="0000FF"/>
                <w:sz w:val="20"/>
                <w:szCs w:val="20"/>
              </w:rPr>
              <w:t>Газета основана  30 мая  2011 года</w:t>
            </w:r>
          </w:p>
        </w:tc>
        <w:tc>
          <w:tcPr>
            <w:tcW w:w="2900" w:type="dxa"/>
            <w:vMerge/>
            <w:tcBorders>
              <w:top w:val="single" w:sz="4" w:space="0" w:color="000000"/>
              <w:left w:val="single" w:sz="4" w:space="0" w:color="000000"/>
              <w:bottom w:val="single" w:sz="4" w:space="0" w:color="000000"/>
              <w:right w:val="single" w:sz="4" w:space="0" w:color="000000"/>
            </w:tcBorders>
            <w:vAlign w:val="center"/>
          </w:tcPr>
          <w:p w:rsidR="00704A39" w:rsidRDefault="00704A39">
            <w:pPr>
              <w:snapToGrid w:val="0"/>
              <w:rPr>
                <w:rFonts w:ascii="Arial" w:hAnsi="Arial" w:cs="Arial"/>
                <w:sz w:val="20"/>
                <w:szCs w:val="20"/>
              </w:rPr>
            </w:pPr>
          </w:p>
        </w:tc>
      </w:tr>
    </w:tbl>
    <w:p w:rsidR="004904F4" w:rsidRDefault="004904F4" w:rsidP="004904F4">
      <w:pPr>
        <w:rPr>
          <w:rFonts w:ascii="Arial" w:hAnsi="Arial" w:cs="Arial"/>
          <w:b/>
          <w:sz w:val="20"/>
          <w:szCs w:val="20"/>
        </w:rPr>
      </w:pPr>
    </w:p>
    <w:p w:rsidR="004904F4" w:rsidRDefault="004904F4">
      <w:pPr>
        <w:jc w:val="center"/>
        <w:rPr>
          <w:rFonts w:ascii="Arial" w:hAnsi="Arial" w:cs="Arial"/>
          <w:b/>
          <w:sz w:val="20"/>
          <w:szCs w:val="20"/>
        </w:rPr>
      </w:pPr>
    </w:p>
    <w:p w:rsidR="00704A39" w:rsidRPr="00B9738A" w:rsidRDefault="00704A39" w:rsidP="00716F24">
      <w:pPr>
        <w:jc w:val="center"/>
        <w:rPr>
          <w:rFonts w:ascii="Arial" w:hAnsi="Arial" w:cs="Arial"/>
          <w:b/>
          <w:sz w:val="20"/>
          <w:szCs w:val="20"/>
        </w:rPr>
      </w:pPr>
      <w:r w:rsidRPr="00B9738A">
        <w:rPr>
          <w:rFonts w:ascii="Arial" w:hAnsi="Arial" w:cs="Arial"/>
          <w:b/>
          <w:sz w:val="20"/>
          <w:szCs w:val="20"/>
        </w:rPr>
        <w:t>В номере:</w:t>
      </w:r>
    </w:p>
    <w:p w:rsidR="00413D31" w:rsidRPr="00B9738A" w:rsidRDefault="00413D31" w:rsidP="00716F24">
      <w:pPr>
        <w:jc w:val="center"/>
        <w:rPr>
          <w:rFonts w:ascii="Arial" w:hAnsi="Arial" w:cs="Arial"/>
          <w:b/>
          <w:sz w:val="20"/>
          <w:szCs w:val="20"/>
        </w:rPr>
      </w:pPr>
    </w:p>
    <w:p w:rsidR="007445CB" w:rsidRPr="00B9738A" w:rsidRDefault="007445CB" w:rsidP="00716F24">
      <w:pPr>
        <w:jc w:val="center"/>
        <w:rPr>
          <w:rFonts w:ascii="Arial" w:hAnsi="Arial" w:cs="Arial"/>
          <w:b/>
          <w:sz w:val="20"/>
          <w:szCs w:val="20"/>
        </w:rPr>
      </w:pPr>
    </w:p>
    <w:p w:rsidR="007445CB" w:rsidRPr="00B9738A" w:rsidRDefault="007445CB" w:rsidP="007445CB">
      <w:pPr>
        <w:ind w:firstLine="540"/>
        <w:jc w:val="both"/>
        <w:rPr>
          <w:rFonts w:ascii="Arial" w:hAnsi="Arial" w:cs="Arial"/>
          <w:b/>
          <w:sz w:val="20"/>
          <w:szCs w:val="20"/>
        </w:rPr>
      </w:pPr>
      <w:r w:rsidRPr="00B9738A">
        <w:rPr>
          <w:rFonts w:ascii="Arial" w:hAnsi="Arial" w:cs="Arial"/>
          <w:b/>
          <w:sz w:val="20"/>
          <w:szCs w:val="20"/>
        </w:rPr>
        <w:t>Чебоксарская межрайонная природоохранная прокуратура разъясняет</w:t>
      </w:r>
    </w:p>
    <w:p w:rsidR="007B5D42" w:rsidRPr="00B9738A" w:rsidRDefault="007B5D42" w:rsidP="007445CB">
      <w:pPr>
        <w:ind w:firstLine="540"/>
        <w:jc w:val="both"/>
        <w:rPr>
          <w:rFonts w:ascii="Arial" w:hAnsi="Arial" w:cs="Arial"/>
          <w:b/>
          <w:sz w:val="20"/>
          <w:szCs w:val="20"/>
        </w:rPr>
      </w:pPr>
    </w:p>
    <w:p w:rsidR="007B5D42" w:rsidRPr="00B9738A" w:rsidRDefault="007B5D42" w:rsidP="007445CB">
      <w:pPr>
        <w:ind w:firstLine="540"/>
        <w:jc w:val="both"/>
        <w:rPr>
          <w:rFonts w:ascii="Arial" w:hAnsi="Arial" w:cs="Arial"/>
          <w:b/>
          <w:bCs/>
          <w:sz w:val="20"/>
          <w:szCs w:val="20"/>
        </w:rPr>
      </w:pPr>
    </w:p>
    <w:p w:rsidR="007445CB" w:rsidRPr="00B9738A" w:rsidRDefault="007445CB" w:rsidP="00116142">
      <w:pPr>
        <w:ind w:firstLine="540"/>
        <w:jc w:val="both"/>
        <w:rPr>
          <w:rFonts w:ascii="Arial" w:hAnsi="Arial" w:cs="Arial"/>
          <w:sz w:val="20"/>
          <w:szCs w:val="20"/>
        </w:rPr>
      </w:pPr>
      <w:r w:rsidRPr="00B9738A">
        <w:rPr>
          <w:rFonts w:ascii="Arial" w:hAnsi="Arial" w:cs="Arial"/>
          <w:b/>
          <w:bCs/>
          <w:sz w:val="20"/>
          <w:szCs w:val="20"/>
        </w:rPr>
        <w:t>Общие требования к хозяйственной и иной деятельности, оказывающей вредное воздействие на атмосферный воздух</w:t>
      </w:r>
    </w:p>
    <w:p w:rsidR="007445CB" w:rsidRPr="00B9738A" w:rsidRDefault="007445CB" w:rsidP="007445CB">
      <w:pPr>
        <w:ind w:firstLine="540"/>
        <w:jc w:val="both"/>
        <w:rPr>
          <w:rFonts w:ascii="Arial" w:hAnsi="Arial" w:cs="Arial"/>
          <w:sz w:val="20"/>
          <w:szCs w:val="20"/>
        </w:rPr>
      </w:pPr>
      <w:r w:rsidRPr="00B9738A">
        <w:rPr>
          <w:rFonts w:ascii="Arial" w:hAnsi="Arial" w:cs="Arial"/>
          <w:sz w:val="20"/>
          <w:szCs w:val="20"/>
        </w:rPr>
        <w:t xml:space="preserve">Общие требования к хозяйственной и </w:t>
      </w:r>
      <w:proofErr w:type="gramStart"/>
      <w:r w:rsidRPr="00B9738A">
        <w:rPr>
          <w:rFonts w:ascii="Arial" w:hAnsi="Arial" w:cs="Arial"/>
          <w:sz w:val="20"/>
          <w:szCs w:val="20"/>
        </w:rPr>
        <w:t>иной деятельности, оказывающей вредное воздействие на атмосферный воздух установлены</w:t>
      </w:r>
      <w:proofErr w:type="gramEnd"/>
      <w:r w:rsidRPr="00B9738A">
        <w:rPr>
          <w:rFonts w:ascii="Arial" w:hAnsi="Arial" w:cs="Arial"/>
          <w:sz w:val="20"/>
          <w:szCs w:val="20"/>
        </w:rPr>
        <w:t xml:space="preserve"> статьей 15 Федерального закона от 04.05.1999 N 96-ФЗ "Об охране атмосферного воздуха".</w:t>
      </w:r>
    </w:p>
    <w:p w:rsidR="007445CB" w:rsidRPr="00B9738A" w:rsidRDefault="007445CB" w:rsidP="007445CB">
      <w:pPr>
        <w:ind w:firstLine="540"/>
        <w:jc w:val="both"/>
        <w:rPr>
          <w:rFonts w:ascii="Arial" w:hAnsi="Arial" w:cs="Arial"/>
          <w:sz w:val="20"/>
          <w:szCs w:val="20"/>
        </w:rPr>
      </w:pPr>
      <w:proofErr w:type="gramStart"/>
      <w:r w:rsidRPr="00B9738A">
        <w:rPr>
          <w:rFonts w:ascii="Arial" w:hAnsi="Arial" w:cs="Arial"/>
          <w:sz w:val="20"/>
          <w:szCs w:val="20"/>
        </w:rPr>
        <w:t>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roofErr w:type="gramEnd"/>
    </w:p>
    <w:p w:rsidR="007445CB" w:rsidRPr="00B9738A" w:rsidRDefault="007445CB" w:rsidP="007445CB">
      <w:pPr>
        <w:ind w:firstLine="540"/>
        <w:jc w:val="both"/>
        <w:rPr>
          <w:rFonts w:ascii="Arial" w:hAnsi="Arial" w:cs="Arial"/>
          <w:sz w:val="20"/>
          <w:szCs w:val="20"/>
        </w:rPr>
      </w:pPr>
      <w:r w:rsidRPr="00B9738A">
        <w:rPr>
          <w:rFonts w:ascii="Arial" w:hAnsi="Arial" w:cs="Arial"/>
          <w:sz w:val="20"/>
          <w:szCs w:val="20"/>
        </w:rPr>
        <w:t>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7445CB" w:rsidRPr="00B9738A" w:rsidRDefault="007445CB" w:rsidP="007445CB">
      <w:pPr>
        <w:ind w:firstLine="540"/>
        <w:jc w:val="both"/>
        <w:rPr>
          <w:rFonts w:ascii="Arial" w:hAnsi="Arial" w:cs="Arial"/>
          <w:sz w:val="20"/>
          <w:szCs w:val="20"/>
        </w:rPr>
      </w:pPr>
      <w:r w:rsidRPr="00B9738A">
        <w:rPr>
          <w:rFonts w:ascii="Arial" w:hAnsi="Arial" w:cs="Arial"/>
          <w:sz w:val="20"/>
          <w:szCs w:val="20"/>
        </w:rPr>
        <w:t>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7445CB" w:rsidRPr="00B9738A" w:rsidRDefault="007445CB" w:rsidP="007445CB">
      <w:pPr>
        <w:ind w:firstLine="540"/>
        <w:jc w:val="both"/>
        <w:rPr>
          <w:rFonts w:ascii="Arial" w:hAnsi="Arial" w:cs="Arial"/>
          <w:sz w:val="20"/>
          <w:szCs w:val="20"/>
        </w:rPr>
      </w:pPr>
      <w:r w:rsidRPr="00B9738A">
        <w:rPr>
          <w:rFonts w:ascii="Arial" w:hAnsi="Arial" w:cs="Arial"/>
          <w:sz w:val="20"/>
          <w:szCs w:val="20"/>
        </w:rPr>
        <w:t>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7445CB" w:rsidRPr="00B9738A" w:rsidRDefault="007445CB" w:rsidP="007445CB">
      <w:pPr>
        <w:ind w:firstLine="540"/>
        <w:jc w:val="both"/>
        <w:rPr>
          <w:rFonts w:ascii="Arial" w:hAnsi="Arial" w:cs="Arial"/>
          <w:sz w:val="20"/>
          <w:szCs w:val="20"/>
        </w:rPr>
      </w:pPr>
      <w:r w:rsidRPr="00B9738A">
        <w:rPr>
          <w:rFonts w:ascii="Arial" w:hAnsi="Arial" w:cs="Arial"/>
          <w:sz w:val="20"/>
          <w:szCs w:val="20"/>
        </w:rPr>
        <w:t>Выбросы загрязняющих веществ в атмосферный воздух на объектах I категории, определенных в соответствии с законодательством в области охраны окружающей среды, осуществляются на основании комплексного экологического разрешения, выданного в соответствии с законодательством в области охраны окружающей среды.</w:t>
      </w:r>
    </w:p>
    <w:p w:rsidR="007445CB" w:rsidRPr="00B9738A" w:rsidRDefault="007445CB" w:rsidP="007445CB">
      <w:pPr>
        <w:ind w:firstLine="540"/>
        <w:jc w:val="both"/>
        <w:rPr>
          <w:rFonts w:ascii="Arial" w:hAnsi="Arial" w:cs="Arial"/>
          <w:sz w:val="20"/>
          <w:szCs w:val="20"/>
        </w:rPr>
      </w:pPr>
      <w:r w:rsidRPr="00B9738A">
        <w:rPr>
          <w:rFonts w:ascii="Arial" w:hAnsi="Arial" w:cs="Arial"/>
          <w:sz w:val="20"/>
          <w:szCs w:val="20"/>
        </w:rPr>
        <w:t xml:space="preserve"> </w:t>
      </w:r>
      <w:proofErr w:type="gramStart"/>
      <w:r w:rsidRPr="00B9738A">
        <w:rPr>
          <w:rFonts w:ascii="Arial" w:hAnsi="Arial" w:cs="Arial"/>
          <w:sz w:val="20"/>
          <w:szCs w:val="20"/>
        </w:rPr>
        <w:t>Выбросы загрязняющих веществ в атмосферный воздух на объектах II категории, определенных в соответствии с законодательством в области охраны окружающей среды, за исключением выбросов радиоактивных веществ, осуществляются на основании декларации о воздействии на окружающую среду,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roofErr w:type="gramEnd"/>
    </w:p>
    <w:p w:rsidR="007445CB" w:rsidRPr="00B9738A" w:rsidRDefault="007445CB" w:rsidP="007445CB">
      <w:pPr>
        <w:ind w:firstLine="540"/>
        <w:jc w:val="both"/>
        <w:rPr>
          <w:rFonts w:ascii="Arial" w:hAnsi="Arial" w:cs="Arial"/>
          <w:sz w:val="20"/>
          <w:szCs w:val="20"/>
        </w:rPr>
      </w:pPr>
      <w:r w:rsidRPr="00B9738A">
        <w:rPr>
          <w:rFonts w:ascii="Arial" w:hAnsi="Arial" w:cs="Arial"/>
          <w:sz w:val="20"/>
          <w:szCs w:val="20"/>
        </w:rPr>
        <w:t xml:space="preserve">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w:t>
      </w:r>
      <w:proofErr w:type="gramStart"/>
      <w:r w:rsidRPr="00B9738A">
        <w:rPr>
          <w:rFonts w:ascii="Arial" w:hAnsi="Arial" w:cs="Arial"/>
          <w:sz w:val="20"/>
          <w:szCs w:val="20"/>
        </w:rPr>
        <w:t>в</w:t>
      </w:r>
      <w:proofErr w:type="gramEnd"/>
      <w:r w:rsidRPr="00B9738A">
        <w:rPr>
          <w:rFonts w:ascii="Arial" w:hAnsi="Arial" w:cs="Arial"/>
          <w:sz w:val="20"/>
          <w:szCs w:val="20"/>
        </w:rPr>
        <w:t xml:space="preserve"> </w:t>
      </w:r>
      <w:proofErr w:type="gramStart"/>
      <w:r w:rsidRPr="00B9738A">
        <w:rPr>
          <w:rFonts w:ascii="Arial" w:hAnsi="Arial" w:cs="Arial"/>
          <w:sz w:val="20"/>
          <w:szCs w:val="20"/>
        </w:rPr>
        <w:t>уполномоченный</w:t>
      </w:r>
      <w:proofErr w:type="gramEnd"/>
      <w:r w:rsidRPr="00B9738A">
        <w:rPr>
          <w:rFonts w:ascii="Arial" w:hAnsi="Arial" w:cs="Arial"/>
          <w:sz w:val="20"/>
          <w:szCs w:val="20"/>
        </w:rPr>
        <w:t xml:space="preserve">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p>
    <w:p w:rsidR="007445CB" w:rsidRPr="00B9738A" w:rsidRDefault="007445CB" w:rsidP="007445CB">
      <w:pPr>
        <w:rPr>
          <w:rFonts w:ascii="Arial" w:hAnsi="Arial" w:cs="Arial"/>
          <w:sz w:val="20"/>
          <w:szCs w:val="20"/>
        </w:rPr>
      </w:pPr>
    </w:p>
    <w:p w:rsidR="007445CB" w:rsidRPr="00B9738A" w:rsidRDefault="007445CB" w:rsidP="007445CB">
      <w:pPr>
        <w:rPr>
          <w:rFonts w:ascii="Arial" w:hAnsi="Arial" w:cs="Arial"/>
          <w:sz w:val="20"/>
          <w:szCs w:val="20"/>
        </w:rPr>
      </w:pPr>
    </w:p>
    <w:p w:rsidR="007445CB" w:rsidRPr="00B9738A" w:rsidRDefault="007B5D42" w:rsidP="00116142">
      <w:pPr>
        <w:shd w:val="clear" w:color="auto" w:fill="FFFFFF"/>
        <w:spacing w:line="312" w:lineRule="atLeast"/>
        <w:jc w:val="center"/>
        <w:textAlignment w:val="baseline"/>
        <w:rPr>
          <w:rFonts w:ascii="Arial" w:hAnsi="Arial" w:cs="Arial"/>
          <w:color w:val="000000" w:themeColor="text1"/>
          <w:sz w:val="20"/>
          <w:szCs w:val="20"/>
        </w:rPr>
      </w:pPr>
      <w:r w:rsidRPr="00B9738A">
        <w:rPr>
          <w:rFonts w:ascii="Arial" w:hAnsi="Arial" w:cs="Arial"/>
          <w:b/>
          <w:bCs/>
          <w:color w:val="000000" w:themeColor="text1"/>
          <w:sz w:val="20"/>
          <w:szCs w:val="20"/>
          <w:bdr w:val="none" w:sz="0" w:space="0" w:color="auto" w:frame="1"/>
        </w:rPr>
        <w:t>А</w:t>
      </w:r>
      <w:r w:rsidR="007445CB" w:rsidRPr="00B9738A">
        <w:rPr>
          <w:rFonts w:ascii="Arial" w:hAnsi="Arial" w:cs="Arial"/>
          <w:b/>
          <w:bCs/>
          <w:color w:val="000000" w:themeColor="text1"/>
          <w:sz w:val="20"/>
          <w:szCs w:val="20"/>
          <w:bdr w:val="none" w:sz="0" w:space="0" w:color="auto" w:frame="1"/>
        </w:rPr>
        <w:t>дминистративная ответственность за невыполнение законных требований прокурора</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proofErr w:type="gramStart"/>
      <w:r w:rsidRPr="00B9738A">
        <w:rPr>
          <w:rFonts w:ascii="Arial" w:hAnsi="Arial" w:cs="Arial"/>
          <w:color w:val="000000" w:themeColor="text1"/>
          <w:sz w:val="20"/>
          <w:szCs w:val="20"/>
          <w:bdr w:val="none" w:sz="0" w:space="0" w:color="auto" w:frame="1"/>
        </w:rPr>
        <w:t xml:space="preserve">Из положений статьи 21 Федерального закона от 17.01.1992 № 2202-1 «О прокуратуре Российской Федерации» следует, что прокуратура Российской Федерации осуществляет надзор за 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w:t>
      </w:r>
      <w:r w:rsidRPr="00B9738A">
        <w:rPr>
          <w:rFonts w:ascii="Arial" w:hAnsi="Arial" w:cs="Arial"/>
          <w:color w:val="000000" w:themeColor="text1"/>
          <w:sz w:val="20"/>
          <w:szCs w:val="20"/>
          <w:bdr w:val="none" w:sz="0" w:space="0" w:color="auto" w:frame="1"/>
        </w:rPr>
        <w:lastRenderedPageBreak/>
        <w:t>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w:t>
      </w:r>
      <w:proofErr w:type="gramEnd"/>
      <w:r w:rsidRPr="00B9738A">
        <w:rPr>
          <w:rFonts w:ascii="Arial" w:hAnsi="Arial" w:cs="Arial"/>
          <w:color w:val="000000" w:themeColor="text1"/>
          <w:sz w:val="20"/>
          <w:szCs w:val="20"/>
          <w:bdr w:val="none" w:sz="0" w:space="0" w:color="auto" w:frame="1"/>
        </w:rPr>
        <w:t xml:space="preserve"> должностными лицами, субъектами осуществления общественного </w:t>
      </w:r>
      <w:proofErr w:type="gramStart"/>
      <w:r w:rsidRPr="00B9738A">
        <w:rPr>
          <w:rFonts w:ascii="Arial" w:hAnsi="Arial" w:cs="Arial"/>
          <w:color w:val="000000" w:themeColor="text1"/>
          <w:sz w:val="20"/>
          <w:szCs w:val="20"/>
          <w:bdr w:val="none" w:sz="0" w:space="0" w:color="auto" w:frame="1"/>
        </w:rPr>
        <w:t>контроля за</w:t>
      </w:r>
      <w:proofErr w:type="gramEnd"/>
      <w:r w:rsidRPr="00B9738A">
        <w:rPr>
          <w:rFonts w:ascii="Arial" w:hAnsi="Arial" w:cs="Arial"/>
          <w:color w:val="000000" w:themeColor="text1"/>
          <w:sz w:val="20"/>
          <w:szCs w:val="20"/>
          <w:bdr w:val="none" w:sz="0" w:space="0" w:color="auto" w:frame="1"/>
        </w:rPr>
        <w:t xml:space="preserve">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Статья 22 вышеуказанного закона раскрывает права прокурора при осуществлении возложенных на него функций. Среди его полномочий:</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proofErr w:type="gramStart"/>
      <w:r w:rsidRPr="00B9738A">
        <w:rPr>
          <w:rFonts w:ascii="Arial" w:hAnsi="Arial" w:cs="Arial"/>
          <w:color w:val="000000" w:themeColor="text1"/>
          <w:sz w:val="20"/>
          <w:szCs w:val="20"/>
          <w:bdr w:val="none" w:sz="0" w:space="0" w:color="auto" w:frame="1"/>
        </w:rPr>
        <w:t>— беспрепятственно входить на территории и в помещения органов, указанных в пункте 1 статьи 21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roofErr w:type="gramEnd"/>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 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 требовать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 вызывать должностных лиц и граждан для объяснений по поводу нарушений законов.</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Прокурор или его заместитель в случае установления факта нарушения закона органами и должностными лицами, указанными в пункте 1 статьи 21 закона:</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 освобождает своим постановлением лиц, незаконно подвергнутых административному задержанию на основании решений несудебных органов;</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 xml:space="preserve">— опротестовывает противоречащие закону правовые акты, обращается в суд или арбитражный суд с требованием о признании таких актов </w:t>
      </w:r>
      <w:proofErr w:type="gramStart"/>
      <w:r w:rsidRPr="00B9738A">
        <w:rPr>
          <w:rFonts w:ascii="Arial" w:hAnsi="Arial" w:cs="Arial"/>
          <w:color w:val="000000" w:themeColor="text1"/>
          <w:sz w:val="20"/>
          <w:szCs w:val="20"/>
          <w:bdr w:val="none" w:sz="0" w:space="0" w:color="auto" w:frame="1"/>
        </w:rPr>
        <w:t>недействительными</w:t>
      </w:r>
      <w:proofErr w:type="gramEnd"/>
      <w:r w:rsidRPr="00B9738A">
        <w:rPr>
          <w:rFonts w:ascii="Arial" w:hAnsi="Arial" w:cs="Arial"/>
          <w:color w:val="000000" w:themeColor="text1"/>
          <w:sz w:val="20"/>
          <w:szCs w:val="20"/>
          <w:bdr w:val="none" w:sz="0" w:space="0" w:color="auto" w:frame="1"/>
        </w:rPr>
        <w:t>;</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 вносит представление об устранении нарушений закона.</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r w:rsidRPr="00B9738A">
        <w:rPr>
          <w:rFonts w:ascii="Arial" w:hAnsi="Arial" w:cs="Arial"/>
          <w:color w:val="000000" w:themeColor="text1"/>
          <w:sz w:val="20"/>
          <w:szCs w:val="20"/>
          <w:bdr w:val="none" w:sz="0" w:space="0" w:color="auto" w:frame="1"/>
        </w:rPr>
        <w:t>Должностные лица органов, указанных в пункте 1 статьи 21 закона, обязаны приступить к выполнению требований прокурора или его заместителя о проведении проверок и ревизий незамедлительно.</w:t>
      </w:r>
    </w:p>
    <w:p w:rsidR="007445CB" w:rsidRPr="00B9738A" w:rsidRDefault="007445CB" w:rsidP="007445CB">
      <w:pPr>
        <w:shd w:val="clear" w:color="auto" w:fill="FFFFFF"/>
        <w:spacing w:line="312" w:lineRule="atLeast"/>
        <w:ind w:firstLine="709"/>
        <w:jc w:val="both"/>
        <w:textAlignment w:val="baseline"/>
        <w:rPr>
          <w:rFonts w:ascii="Arial" w:hAnsi="Arial" w:cs="Arial"/>
          <w:color w:val="000000" w:themeColor="text1"/>
          <w:sz w:val="20"/>
          <w:szCs w:val="20"/>
        </w:rPr>
      </w:pPr>
      <w:proofErr w:type="gramStart"/>
      <w:r w:rsidRPr="00B9738A">
        <w:rPr>
          <w:rFonts w:ascii="Arial" w:hAnsi="Arial" w:cs="Arial"/>
          <w:color w:val="000000" w:themeColor="text1"/>
          <w:sz w:val="20"/>
          <w:szCs w:val="20"/>
          <w:bdr w:val="none" w:sz="0" w:space="0" w:color="auto" w:frame="1"/>
        </w:rPr>
        <w:t>Статьей 17.7 Кодекса Российской Федерации об административных правонарушениях предусмотрена административная ответственность за невыполнение законных требований прокурора в виде административного штрафа на граждан в размере от одной тысячи до одной тысячи пятисот рублей; на должностных лиц – от двух до трех тысяч рублей либо дисквалификацию на срок от шести месяцев до одного года;</w:t>
      </w:r>
      <w:proofErr w:type="gramEnd"/>
      <w:r w:rsidRPr="00B9738A">
        <w:rPr>
          <w:rFonts w:ascii="Arial" w:hAnsi="Arial" w:cs="Arial"/>
          <w:color w:val="000000" w:themeColor="text1"/>
          <w:sz w:val="20"/>
          <w:szCs w:val="20"/>
          <w:bdr w:val="none" w:sz="0" w:space="0" w:color="auto" w:frame="1"/>
        </w:rPr>
        <w:t xml:space="preserve"> на юридических лиц – от пятидесяти тысяч до ста тысяч рублей либо административное приостановление деятельности на срок до девяноста суток.</w:t>
      </w:r>
    </w:p>
    <w:p w:rsidR="007445CB" w:rsidRPr="00B9738A" w:rsidRDefault="007445CB" w:rsidP="007445CB">
      <w:pPr>
        <w:spacing w:line="20" w:lineRule="atLeast"/>
        <w:ind w:firstLine="709"/>
        <w:rPr>
          <w:rFonts w:ascii="Arial" w:hAnsi="Arial" w:cs="Arial"/>
          <w:color w:val="000000" w:themeColor="text1"/>
          <w:sz w:val="20"/>
          <w:szCs w:val="20"/>
        </w:rPr>
      </w:pPr>
    </w:p>
    <w:p w:rsidR="007445CB" w:rsidRPr="00B9738A" w:rsidRDefault="007445CB" w:rsidP="007B5D42">
      <w:pPr>
        <w:autoSpaceDE w:val="0"/>
        <w:autoSpaceDN w:val="0"/>
        <w:adjustRightInd w:val="0"/>
        <w:spacing w:line="223" w:lineRule="auto"/>
        <w:jc w:val="both"/>
        <w:rPr>
          <w:rFonts w:ascii="Arial" w:hAnsi="Arial" w:cs="Arial"/>
          <w:sz w:val="20"/>
          <w:szCs w:val="20"/>
        </w:rPr>
      </w:pPr>
    </w:p>
    <w:p w:rsidR="007445CB" w:rsidRPr="00116142" w:rsidRDefault="007445CB" w:rsidP="00116142">
      <w:pPr>
        <w:autoSpaceDE w:val="0"/>
        <w:autoSpaceDN w:val="0"/>
        <w:adjustRightInd w:val="0"/>
        <w:spacing w:line="223" w:lineRule="auto"/>
        <w:ind w:firstLine="708"/>
        <w:jc w:val="both"/>
        <w:rPr>
          <w:rFonts w:ascii="Arial" w:hAnsi="Arial" w:cs="Arial"/>
          <w:b/>
          <w:sz w:val="20"/>
          <w:szCs w:val="20"/>
        </w:rPr>
      </w:pPr>
      <w:r w:rsidRPr="00B9738A">
        <w:rPr>
          <w:rFonts w:ascii="Arial" w:hAnsi="Arial" w:cs="Arial"/>
          <w:b/>
          <w:sz w:val="20"/>
          <w:szCs w:val="20"/>
        </w:rPr>
        <w:t>Постановка на учет объекта негативного воздействия на окружающую среду</w:t>
      </w:r>
    </w:p>
    <w:p w:rsidR="007445CB" w:rsidRPr="00B9738A" w:rsidRDefault="007445CB" w:rsidP="007445CB">
      <w:pPr>
        <w:autoSpaceDE w:val="0"/>
        <w:autoSpaceDN w:val="0"/>
        <w:adjustRightInd w:val="0"/>
        <w:spacing w:line="223" w:lineRule="auto"/>
        <w:ind w:firstLine="708"/>
        <w:jc w:val="both"/>
        <w:rPr>
          <w:rFonts w:ascii="Arial" w:hAnsi="Arial" w:cs="Arial"/>
          <w:sz w:val="20"/>
          <w:szCs w:val="20"/>
        </w:rPr>
      </w:pPr>
      <w:r w:rsidRPr="00B9738A">
        <w:rPr>
          <w:rFonts w:ascii="Arial" w:hAnsi="Arial" w:cs="Arial"/>
          <w:sz w:val="20"/>
          <w:szCs w:val="20"/>
        </w:rPr>
        <w:t xml:space="preserve">В связи с поступающими обращениями о порядке постановки на учет котельной детского сада как объекта негативного воздействия на окружающую среду Чебоксарская межрайонная природоохранная прокуратура разъясняет следующее. </w:t>
      </w:r>
    </w:p>
    <w:p w:rsidR="007445CB" w:rsidRPr="00B9738A" w:rsidRDefault="007445CB" w:rsidP="007445CB">
      <w:pPr>
        <w:autoSpaceDE w:val="0"/>
        <w:autoSpaceDN w:val="0"/>
        <w:adjustRightInd w:val="0"/>
        <w:spacing w:line="223" w:lineRule="auto"/>
        <w:ind w:firstLine="708"/>
        <w:jc w:val="both"/>
        <w:rPr>
          <w:rFonts w:ascii="Arial" w:hAnsi="Arial" w:cs="Arial"/>
          <w:sz w:val="20"/>
          <w:szCs w:val="20"/>
        </w:rPr>
      </w:pPr>
      <w:proofErr w:type="gramStart"/>
      <w:r w:rsidRPr="00B9738A">
        <w:rPr>
          <w:rFonts w:ascii="Arial" w:hAnsi="Arial" w:cs="Arial"/>
          <w:sz w:val="20"/>
          <w:szCs w:val="20"/>
        </w:rPr>
        <w:t>В соответствии с ч.1 ст. 69.2 Федерального закона от 10.01.2002 N 7-ФЗ "Об охране окружающей среды"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w:t>
      </w:r>
      <w:proofErr w:type="gramEnd"/>
      <w:r w:rsidRPr="00B9738A">
        <w:rPr>
          <w:rFonts w:ascii="Arial" w:hAnsi="Arial" w:cs="Arial"/>
          <w:sz w:val="20"/>
          <w:szCs w:val="20"/>
        </w:rPr>
        <w:t xml:space="preserve"> </w:t>
      </w:r>
      <w:proofErr w:type="gramStart"/>
      <w:r w:rsidRPr="00B9738A">
        <w:rPr>
          <w:rFonts w:ascii="Arial" w:hAnsi="Arial" w:cs="Arial"/>
          <w:sz w:val="20"/>
          <w:szCs w:val="20"/>
        </w:rPr>
        <w:t>соответствии</w:t>
      </w:r>
      <w:proofErr w:type="gramEnd"/>
      <w:r w:rsidRPr="00B9738A">
        <w:rPr>
          <w:rFonts w:ascii="Arial" w:hAnsi="Arial" w:cs="Arial"/>
          <w:sz w:val="20"/>
          <w:szCs w:val="20"/>
        </w:rPr>
        <w:t xml:space="preserve"> с их компетенцией.</w:t>
      </w:r>
    </w:p>
    <w:p w:rsidR="007445CB" w:rsidRPr="00B9738A" w:rsidRDefault="007445CB" w:rsidP="007445CB">
      <w:pPr>
        <w:autoSpaceDE w:val="0"/>
        <w:autoSpaceDN w:val="0"/>
        <w:adjustRightInd w:val="0"/>
        <w:spacing w:line="223" w:lineRule="auto"/>
        <w:ind w:firstLine="708"/>
        <w:jc w:val="both"/>
        <w:rPr>
          <w:rFonts w:ascii="Arial" w:hAnsi="Arial" w:cs="Arial"/>
          <w:sz w:val="20"/>
          <w:szCs w:val="20"/>
        </w:rPr>
      </w:pPr>
      <w:r w:rsidRPr="00B9738A">
        <w:rPr>
          <w:rFonts w:ascii="Arial" w:hAnsi="Arial" w:cs="Arial"/>
          <w:sz w:val="20"/>
          <w:szCs w:val="20"/>
        </w:rPr>
        <w:t xml:space="preserve">На территории Чувашской Республики данными органами являются Волжско-Камское межрегиональное управление </w:t>
      </w:r>
      <w:proofErr w:type="spellStart"/>
      <w:r w:rsidRPr="00B9738A">
        <w:rPr>
          <w:rFonts w:ascii="Arial" w:hAnsi="Arial" w:cs="Arial"/>
          <w:sz w:val="20"/>
          <w:szCs w:val="20"/>
        </w:rPr>
        <w:t>Росприроднадзора</w:t>
      </w:r>
      <w:proofErr w:type="spellEnd"/>
      <w:r w:rsidRPr="00B9738A">
        <w:rPr>
          <w:rFonts w:ascii="Arial" w:hAnsi="Arial" w:cs="Arial"/>
          <w:sz w:val="20"/>
          <w:szCs w:val="20"/>
        </w:rPr>
        <w:t xml:space="preserve"> (в отношении федеральных объектов надзора) и Министерство природных ресурсов и экологии Чувашской Республики (в отношении региональных объектов надзора).</w:t>
      </w:r>
    </w:p>
    <w:p w:rsidR="007445CB" w:rsidRPr="00B9738A" w:rsidRDefault="007445CB" w:rsidP="007445CB">
      <w:pPr>
        <w:autoSpaceDE w:val="0"/>
        <w:autoSpaceDN w:val="0"/>
        <w:adjustRightInd w:val="0"/>
        <w:spacing w:line="223" w:lineRule="auto"/>
        <w:ind w:firstLine="708"/>
        <w:jc w:val="both"/>
        <w:rPr>
          <w:rFonts w:ascii="Arial" w:hAnsi="Arial" w:cs="Arial"/>
          <w:sz w:val="20"/>
          <w:szCs w:val="20"/>
        </w:rPr>
      </w:pPr>
      <w:r w:rsidRPr="00B9738A">
        <w:rPr>
          <w:rFonts w:ascii="Arial" w:hAnsi="Arial" w:cs="Arial"/>
          <w:sz w:val="20"/>
          <w:szCs w:val="20"/>
        </w:rPr>
        <w:t xml:space="preserve">В соответствии  с  критериями  определения  объектов, подлежащих федеральному государственному экологическому  надзору,  утвержденными  постановлением Правительства  </w:t>
      </w:r>
      <w:r w:rsidRPr="00B9738A">
        <w:rPr>
          <w:rFonts w:ascii="Arial" w:hAnsi="Arial" w:cs="Arial"/>
          <w:sz w:val="20"/>
          <w:szCs w:val="20"/>
        </w:rPr>
        <w:lastRenderedPageBreak/>
        <w:t>Российской   Федерации от 28.08.2015  №903 котельная детского сада относится к региональным объектам надзора.</w:t>
      </w:r>
    </w:p>
    <w:p w:rsidR="007445CB" w:rsidRPr="00B9738A" w:rsidRDefault="007445CB" w:rsidP="007445CB">
      <w:pPr>
        <w:autoSpaceDE w:val="0"/>
        <w:autoSpaceDN w:val="0"/>
        <w:adjustRightInd w:val="0"/>
        <w:spacing w:line="223" w:lineRule="auto"/>
        <w:ind w:firstLine="708"/>
        <w:jc w:val="both"/>
        <w:rPr>
          <w:rFonts w:ascii="Arial" w:hAnsi="Arial" w:cs="Arial"/>
          <w:sz w:val="20"/>
          <w:szCs w:val="20"/>
        </w:rPr>
      </w:pPr>
      <w:r w:rsidRPr="00B9738A">
        <w:rPr>
          <w:rFonts w:ascii="Arial" w:hAnsi="Arial" w:cs="Arial"/>
          <w:sz w:val="20"/>
          <w:szCs w:val="20"/>
        </w:rPr>
        <w:t>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не позднее чем в течение шести месяцев со дня начала эксплуатации указанных объектов (</w:t>
      </w:r>
      <w:proofErr w:type="gramStart"/>
      <w:r w:rsidRPr="00B9738A">
        <w:rPr>
          <w:rFonts w:ascii="Arial" w:hAnsi="Arial" w:cs="Arial"/>
          <w:sz w:val="20"/>
          <w:szCs w:val="20"/>
        </w:rPr>
        <w:t>ч</w:t>
      </w:r>
      <w:proofErr w:type="gramEnd"/>
      <w:r w:rsidRPr="00B9738A">
        <w:rPr>
          <w:rFonts w:ascii="Arial" w:hAnsi="Arial" w:cs="Arial"/>
          <w:sz w:val="20"/>
          <w:szCs w:val="20"/>
        </w:rPr>
        <w:t>.2 ст. 69.2 Федерального закона).</w:t>
      </w:r>
    </w:p>
    <w:p w:rsidR="007445CB" w:rsidRPr="00B9738A" w:rsidRDefault="007445CB" w:rsidP="007445CB">
      <w:pPr>
        <w:autoSpaceDE w:val="0"/>
        <w:autoSpaceDN w:val="0"/>
        <w:adjustRightInd w:val="0"/>
        <w:spacing w:line="223" w:lineRule="auto"/>
        <w:ind w:firstLine="708"/>
        <w:jc w:val="both"/>
        <w:rPr>
          <w:rFonts w:ascii="Arial" w:hAnsi="Arial" w:cs="Arial"/>
          <w:sz w:val="20"/>
          <w:szCs w:val="20"/>
        </w:rPr>
      </w:pPr>
      <w:r w:rsidRPr="00B9738A">
        <w:rPr>
          <w:rFonts w:ascii="Arial" w:hAnsi="Arial" w:cs="Arial"/>
          <w:sz w:val="20"/>
          <w:szCs w:val="20"/>
        </w:rPr>
        <w:t>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утверждена Приказом Минприроды России от 23.12.2015 N 554.</w:t>
      </w:r>
    </w:p>
    <w:p w:rsidR="007445CB" w:rsidRPr="00B9738A" w:rsidRDefault="007445CB" w:rsidP="007445CB">
      <w:pPr>
        <w:autoSpaceDE w:val="0"/>
        <w:autoSpaceDN w:val="0"/>
        <w:adjustRightInd w:val="0"/>
        <w:spacing w:line="223" w:lineRule="auto"/>
        <w:ind w:firstLine="708"/>
        <w:jc w:val="both"/>
        <w:rPr>
          <w:rFonts w:ascii="Arial" w:hAnsi="Arial" w:cs="Arial"/>
          <w:sz w:val="20"/>
          <w:szCs w:val="20"/>
        </w:rPr>
      </w:pPr>
      <w:r w:rsidRPr="00B9738A">
        <w:rPr>
          <w:rFonts w:ascii="Arial" w:hAnsi="Arial" w:cs="Arial"/>
          <w:sz w:val="20"/>
          <w:szCs w:val="20"/>
        </w:rPr>
        <w:t>Постановка на государственный учет объекта, оказывающего негативное воздействие на окружающую среду, с присвоением ему кода и категории объекта и выдача свидетельства о постановке на государственный учет этого объекта указанными органами осуществляется в течение десяти дней со дня получения, услуга предоставляется бесплатн</w:t>
      </w:r>
      <w:proofErr w:type="gramStart"/>
      <w:r w:rsidRPr="00B9738A">
        <w:rPr>
          <w:rFonts w:ascii="Arial" w:hAnsi="Arial" w:cs="Arial"/>
          <w:sz w:val="20"/>
          <w:szCs w:val="20"/>
        </w:rPr>
        <w:t>о(</w:t>
      </w:r>
      <w:proofErr w:type="gramEnd"/>
      <w:r w:rsidRPr="00B9738A">
        <w:rPr>
          <w:rFonts w:ascii="Arial" w:hAnsi="Arial" w:cs="Arial"/>
          <w:sz w:val="20"/>
          <w:szCs w:val="20"/>
        </w:rPr>
        <w:t>ч.4 и ч.15 ст. 69.2 Федерального закона).</w:t>
      </w:r>
    </w:p>
    <w:p w:rsidR="007445CB" w:rsidRPr="00B9738A" w:rsidRDefault="007445CB" w:rsidP="007445CB">
      <w:pPr>
        <w:rPr>
          <w:rFonts w:ascii="Arial" w:hAnsi="Arial" w:cs="Arial"/>
          <w:sz w:val="20"/>
          <w:szCs w:val="20"/>
        </w:rPr>
      </w:pPr>
    </w:p>
    <w:p w:rsidR="007445CB" w:rsidRPr="00B9738A" w:rsidRDefault="007445CB" w:rsidP="007445CB">
      <w:pPr>
        <w:shd w:val="clear" w:color="auto" w:fill="FFFFFF"/>
        <w:spacing w:line="20" w:lineRule="atLeast"/>
        <w:ind w:firstLine="709"/>
        <w:jc w:val="center"/>
        <w:textAlignment w:val="baseline"/>
        <w:rPr>
          <w:rFonts w:ascii="Arial" w:hAnsi="Arial" w:cs="Arial"/>
          <w:sz w:val="20"/>
          <w:szCs w:val="20"/>
        </w:rPr>
      </w:pPr>
      <w:proofErr w:type="gramStart"/>
      <w:r w:rsidRPr="00B9738A">
        <w:rPr>
          <w:rFonts w:ascii="Arial" w:hAnsi="Arial" w:cs="Arial"/>
          <w:b/>
          <w:bCs/>
          <w:sz w:val="20"/>
          <w:szCs w:val="20"/>
          <w:bdr w:val="none" w:sz="0" w:space="0" w:color="auto" w:frame="1"/>
        </w:rPr>
        <w:t>Природоохранная</w:t>
      </w:r>
      <w:proofErr w:type="gramEnd"/>
      <w:r w:rsidRPr="00B9738A">
        <w:rPr>
          <w:rFonts w:ascii="Arial" w:hAnsi="Arial" w:cs="Arial"/>
          <w:b/>
          <w:bCs/>
          <w:sz w:val="20"/>
          <w:szCs w:val="20"/>
          <w:bdr w:val="none" w:sz="0" w:space="0" w:color="auto" w:frame="1"/>
        </w:rPr>
        <w:t xml:space="preserve"> прокуратура разъясняет положения Водного кодекса в части</w:t>
      </w:r>
      <w:r w:rsidRPr="00B9738A">
        <w:rPr>
          <w:rFonts w:ascii="Arial" w:hAnsi="Arial" w:cs="Arial"/>
          <w:sz w:val="20"/>
          <w:szCs w:val="20"/>
        </w:rPr>
        <w:t xml:space="preserve"> </w:t>
      </w:r>
      <w:r w:rsidRPr="00B9738A">
        <w:rPr>
          <w:rFonts w:ascii="Arial" w:hAnsi="Arial" w:cs="Arial"/>
          <w:b/>
          <w:bCs/>
          <w:sz w:val="20"/>
          <w:szCs w:val="20"/>
          <w:bdr w:val="none" w:sz="0" w:space="0" w:color="auto" w:frame="1"/>
        </w:rPr>
        <w:t xml:space="preserve">положений о </w:t>
      </w:r>
      <w:proofErr w:type="spellStart"/>
      <w:r w:rsidRPr="00B9738A">
        <w:rPr>
          <w:rFonts w:ascii="Arial" w:hAnsi="Arial" w:cs="Arial"/>
          <w:b/>
          <w:bCs/>
          <w:sz w:val="20"/>
          <w:szCs w:val="20"/>
          <w:bdr w:val="none" w:sz="0" w:space="0" w:color="auto" w:frame="1"/>
        </w:rPr>
        <w:t>водоохранной</w:t>
      </w:r>
      <w:proofErr w:type="spellEnd"/>
      <w:r w:rsidRPr="00B9738A">
        <w:rPr>
          <w:rFonts w:ascii="Arial" w:hAnsi="Arial" w:cs="Arial"/>
          <w:b/>
          <w:bCs/>
          <w:sz w:val="20"/>
          <w:szCs w:val="20"/>
          <w:bdr w:val="none" w:sz="0" w:space="0" w:color="auto" w:frame="1"/>
        </w:rPr>
        <w:t xml:space="preserve"> зоне.</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В соответствии со статьей 58 Конституции Российской Федерации, каждый обязан сохранять природу и окружающую среду, бережно относиться к природным богатствам.</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proofErr w:type="gramStart"/>
      <w:r w:rsidRPr="00B9738A">
        <w:rPr>
          <w:rFonts w:ascii="Arial" w:hAnsi="Arial" w:cs="Arial"/>
          <w:sz w:val="20"/>
          <w:szCs w:val="20"/>
          <w:bdr w:val="none" w:sz="0" w:space="0" w:color="auto" w:frame="1"/>
        </w:rPr>
        <w:t xml:space="preserve">В силу положений Водного кодекса Российской Федерации, </w:t>
      </w:r>
      <w:proofErr w:type="spellStart"/>
      <w:r w:rsidRPr="00B9738A">
        <w:rPr>
          <w:rFonts w:ascii="Arial" w:hAnsi="Arial" w:cs="Arial"/>
          <w:sz w:val="20"/>
          <w:szCs w:val="20"/>
          <w:bdr w:val="none" w:sz="0" w:space="0" w:color="auto" w:frame="1"/>
        </w:rPr>
        <w:t>водоохранными</w:t>
      </w:r>
      <w:proofErr w:type="spellEnd"/>
      <w:r w:rsidRPr="00B9738A">
        <w:rPr>
          <w:rFonts w:ascii="Arial" w:hAnsi="Arial" w:cs="Arial"/>
          <w:sz w:val="20"/>
          <w:szCs w:val="20"/>
          <w:bdr w:val="none" w:sz="0" w:space="0" w:color="auto" w:frame="1"/>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B9738A">
        <w:rPr>
          <w:rFonts w:ascii="Arial" w:hAnsi="Arial" w:cs="Arial"/>
          <w:sz w:val="20"/>
          <w:szCs w:val="20"/>
          <w:bdr w:val="none" w:sz="0" w:space="0" w:color="auto" w:frame="1"/>
        </w:rPr>
        <w:t xml:space="preserve"> животного и растительного мира.</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 xml:space="preserve">В границах </w:t>
      </w:r>
      <w:proofErr w:type="spellStart"/>
      <w:r w:rsidRPr="00B9738A">
        <w:rPr>
          <w:rFonts w:ascii="Arial" w:hAnsi="Arial" w:cs="Arial"/>
          <w:sz w:val="20"/>
          <w:szCs w:val="20"/>
          <w:bdr w:val="none" w:sz="0" w:space="0" w:color="auto" w:frame="1"/>
        </w:rPr>
        <w:t>водоохранных</w:t>
      </w:r>
      <w:proofErr w:type="spellEnd"/>
      <w:r w:rsidRPr="00B9738A">
        <w:rPr>
          <w:rFonts w:ascii="Arial" w:hAnsi="Arial" w:cs="Arial"/>
          <w:sz w:val="20"/>
          <w:szCs w:val="20"/>
          <w:bdr w:val="none" w:sz="0" w:space="0" w:color="auto" w:frame="1"/>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 xml:space="preserve">Так, в границах </w:t>
      </w:r>
      <w:proofErr w:type="spellStart"/>
      <w:r w:rsidRPr="00B9738A">
        <w:rPr>
          <w:rFonts w:ascii="Arial" w:hAnsi="Arial" w:cs="Arial"/>
          <w:sz w:val="20"/>
          <w:szCs w:val="20"/>
          <w:bdr w:val="none" w:sz="0" w:space="0" w:color="auto" w:frame="1"/>
        </w:rPr>
        <w:t>водоохранных</w:t>
      </w:r>
      <w:proofErr w:type="spellEnd"/>
      <w:r w:rsidRPr="00B9738A">
        <w:rPr>
          <w:rFonts w:ascii="Arial" w:hAnsi="Arial" w:cs="Arial"/>
          <w:sz w:val="20"/>
          <w:szCs w:val="20"/>
          <w:bdr w:val="none" w:sz="0" w:space="0" w:color="auto" w:frame="1"/>
        </w:rPr>
        <w:t xml:space="preserve"> зон запрещается, в частности, движение и стоянка транспортных средств, за исключением их движения по дорогам и стоянки на дорогах и в специально оборудованных местах с твердым покрытием.</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 xml:space="preserve">Ширина </w:t>
      </w:r>
      <w:proofErr w:type="spellStart"/>
      <w:r w:rsidRPr="00B9738A">
        <w:rPr>
          <w:rFonts w:ascii="Arial" w:hAnsi="Arial" w:cs="Arial"/>
          <w:sz w:val="20"/>
          <w:szCs w:val="20"/>
          <w:bdr w:val="none" w:sz="0" w:space="0" w:color="auto" w:frame="1"/>
        </w:rPr>
        <w:t>водоохранной</w:t>
      </w:r>
      <w:proofErr w:type="spellEnd"/>
      <w:r w:rsidRPr="00B9738A">
        <w:rPr>
          <w:rFonts w:ascii="Arial" w:hAnsi="Arial" w:cs="Arial"/>
          <w:sz w:val="20"/>
          <w:szCs w:val="20"/>
          <w:bdr w:val="none" w:sz="0" w:space="0" w:color="auto" w:frame="1"/>
        </w:rPr>
        <w:t xml:space="preserve"> зоны рек или ручьев устанавливается от их истока для реки или ручьев протяженностью:</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 до десяти километров – в размере пятидесяти метров;</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 от десяти до пятидесяти километров – в размере ста метров;</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 от пятидесяти километров и более – в размере двухсот метров.</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 xml:space="preserve">Ширина </w:t>
      </w:r>
      <w:proofErr w:type="spellStart"/>
      <w:r w:rsidRPr="00B9738A">
        <w:rPr>
          <w:rFonts w:ascii="Arial" w:hAnsi="Arial" w:cs="Arial"/>
          <w:sz w:val="20"/>
          <w:szCs w:val="20"/>
          <w:bdr w:val="none" w:sz="0" w:space="0" w:color="auto" w:frame="1"/>
        </w:rPr>
        <w:t>водоохранной</w:t>
      </w:r>
      <w:proofErr w:type="spellEnd"/>
      <w:r w:rsidRPr="00B9738A">
        <w:rPr>
          <w:rFonts w:ascii="Arial" w:hAnsi="Arial" w:cs="Arial"/>
          <w:sz w:val="20"/>
          <w:szCs w:val="20"/>
          <w:bdr w:val="none" w:sz="0" w:space="0" w:color="auto" w:frame="1"/>
        </w:rPr>
        <w:t xml:space="preserve"> зоны озера, водохранилища, за исключением озера, расположенного внутри болота, или озера, водохранилища с акваторией менее</w:t>
      </w:r>
      <w:r w:rsidRPr="00B9738A">
        <w:rPr>
          <w:rFonts w:ascii="Arial" w:hAnsi="Arial" w:cs="Arial"/>
          <w:sz w:val="20"/>
          <w:szCs w:val="20"/>
          <w:bdr w:val="none" w:sz="0" w:space="0" w:color="auto" w:frame="1"/>
        </w:rPr>
        <w:br/>
        <w:t>0,5 квадратного километра, устанавливается в размере пятидесяти метров.</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Вместе с тем, объективную сторону правонарушения, предусмотренного</w:t>
      </w:r>
      <w:r w:rsidRPr="00B9738A">
        <w:rPr>
          <w:rFonts w:ascii="Arial" w:hAnsi="Arial" w:cs="Arial"/>
          <w:sz w:val="20"/>
          <w:szCs w:val="20"/>
          <w:bdr w:val="none" w:sz="0" w:space="0" w:color="auto" w:frame="1"/>
        </w:rPr>
        <w:br/>
      </w:r>
      <w:proofErr w:type="gramStart"/>
      <w:r w:rsidRPr="00B9738A">
        <w:rPr>
          <w:rFonts w:ascii="Arial" w:hAnsi="Arial" w:cs="Arial"/>
          <w:sz w:val="20"/>
          <w:szCs w:val="20"/>
          <w:bdr w:val="none" w:sz="0" w:space="0" w:color="auto" w:frame="1"/>
        </w:rPr>
        <w:t>ч</w:t>
      </w:r>
      <w:proofErr w:type="gramEnd"/>
      <w:r w:rsidRPr="00B9738A">
        <w:rPr>
          <w:rFonts w:ascii="Arial" w:hAnsi="Arial" w:cs="Arial"/>
          <w:sz w:val="20"/>
          <w:szCs w:val="20"/>
          <w:bdr w:val="none" w:sz="0" w:space="0" w:color="auto" w:frame="1"/>
        </w:rPr>
        <w:t xml:space="preserve">. 1 ст. 8.42 </w:t>
      </w:r>
      <w:proofErr w:type="spellStart"/>
      <w:r w:rsidRPr="00B9738A">
        <w:rPr>
          <w:rFonts w:ascii="Arial" w:hAnsi="Arial" w:cs="Arial"/>
          <w:sz w:val="20"/>
          <w:szCs w:val="20"/>
          <w:bdr w:val="none" w:sz="0" w:space="0" w:color="auto" w:frame="1"/>
        </w:rPr>
        <w:t>КоАП</w:t>
      </w:r>
      <w:proofErr w:type="spellEnd"/>
      <w:r w:rsidRPr="00B9738A">
        <w:rPr>
          <w:rFonts w:ascii="Arial" w:hAnsi="Arial" w:cs="Arial"/>
          <w:sz w:val="20"/>
          <w:szCs w:val="20"/>
          <w:bdr w:val="none" w:sz="0" w:space="0" w:color="auto" w:frame="1"/>
        </w:rPr>
        <w:t xml:space="preserve"> РФ составляет использование </w:t>
      </w:r>
      <w:proofErr w:type="spellStart"/>
      <w:r w:rsidRPr="00B9738A">
        <w:rPr>
          <w:rFonts w:ascii="Arial" w:hAnsi="Arial" w:cs="Arial"/>
          <w:sz w:val="20"/>
          <w:szCs w:val="20"/>
          <w:bdr w:val="none" w:sz="0" w:space="0" w:color="auto" w:frame="1"/>
        </w:rPr>
        <w:t>водоохранной</w:t>
      </w:r>
      <w:proofErr w:type="spellEnd"/>
      <w:r w:rsidRPr="00B9738A">
        <w:rPr>
          <w:rFonts w:ascii="Arial" w:hAnsi="Arial" w:cs="Arial"/>
          <w:sz w:val="20"/>
          <w:szCs w:val="20"/>
          <w:bdr w:val="none" w:sz="0" w:space="0" w:color="auto" w:frame="1"/>
        </w:rPr>
        <w:t xml:space="preserve"> зоны водного объекта с нарушением ограничений, в том числе стоянка транспортных средств в </w:t>
      </w:r>
      <w:proofErr w:type="spellStart"/>
      <w:r w:rsidRPr="00B9738A">
        <w:rPr>
          <w:rFonts w:ascii="Arial" w:hAnsi="Arial" w:cs="Arial"/>
          <w:sz w:val="20"/>
          <w:szCs w:val="20"/>
          <w:bdr w:val="none" w:sz="0" w:space="0" w:color="auto" w:frame="1"/>
        </w:rPr>
        <w:t>водоохранной</w:t>
      </w:r>
      <w:proofErr w:type="spellEnd"/>
      <w:r w:rsidRPr="00B9738A">
        <w:rPr>
          <w:rFonts w:ascii="Arial" w:hAnsi="Arial" w:cs="Arial"/>
          <w:sz w:val="20"/>
          <w:szCs w:val="20"/>
          <w:bdr w:val="none" w:sz="0" w:space="0" w:color="auto" w:frame="1"/>
        </w:rPr>
        <w:t xml:space="preserve"> зоне.</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Объект посягательства правонарушения – охраняемая законом природная среда и правила природопользования, нарушение безопасности среды обитания водных биологических ресурсов нарушает, в том числе, право граждан Российской Федерации на безопасную природную среду.</w:t>
      </w:r>
    </w:p>
    <w:p w:rsidR="007445CB" w:rsidRPr="00B9738A" w:rsidRDefault="007445CB" w:rsidP="007445CB">
      <w:pPr>
        <w:shd w:val="clear" w:color="auto" w:fill="FFFFFF"/>
        <w:spacing w:line="20" w:lineRule="atLeast"/>
        <w:ind w:firstLine="709"/>
        <w:jc w:val="both"/>
        <w:textAlignment w:val="baseline"/>
        <w:rPr>
          <w:rFonts w:ascii="Arial" w:hAnsi="Arial" w:cs="Arial"/>
          <w:sz w:val="20"/>
          <w:szCs w:val="20"/>
        </w:rPr>
      </w:pPr>
      <w:r w:rsidRPr="00B9738A">
        <w:rPr>
          <w:rFonts w:ascii="Arial" w:hAnsi="Arial" w:cs="Arial"/>
          <w:sz w:val="20"/>
          <w:szCs w:val="20"/>
          <w:bdr w:val="none" w:sz="0" w:space="0" w:color="auto" w:frame="1"/>
        </w:rPr>
        <w:t>Санкция за совершение данного правонарушения, предусматривает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B9738A" w:rsidRPr="00B9738A" w:rsidRDefault="00B9738A" w:rsidP="00116142">
      <w:pPr>
        <w:shd w:val="clear" w:color="auto" w:fill="FFFFFF"/>
        <w:spacing w:line="20" w:lineRule="atLeast"/>
        <w:jc w:val="both"/>
        <w:textAlignment w:val="baseline"/>
        <w:rPr>
          <w:rFonts w:ascii="Arial" w:hAnsi="Arial" w:cs="Arial"/>
          <w:sz w:val="20"/>
          <w:szCs w:val="20"/>
        </w:rPr>
      </w:pPr>
    </w:p>
    <w:p w:rsidR="00B9738A" w:rsidRPr="00B9738A" w:rsidRDefault="00B9738A" w:rsidP="007B5D42">
      <w:pPr>
        <w:shd w:val="clear" w:color="auto" w:fill="FFFFFF"/>
        <w:spacing w:line="20" w:lineRule="atLeast"/>
        <w:ind w:firstLine="709"/>
        <w:jc w:val="both"/>
        <w:textAlignment w:val="baseline"/>
        <w:rPr>
          <w:rFonts w:ascii="Arial" w:hAnsi="Arial" w:cs="Arial"/>
          <w:sz w:val="20"/>
          <w:szCs w:val="20"/>
        </w:rPr>
      </w:pPr>
    </w:p>
    <w:p w:rsidR="00B9738A" w:rsidRPr="00B9738A" w:rsidRDefault="00B9738A" w:rsidP="00116142">
      <w:pPr>
        <w:pStyle w:val="normal"/>
        <w:spacing w:before="0" w:beforeAutospacing="0" w:after="0" w:afterAutospacing="0" w:line="240" w:lineRule="atLeast"/>
        <w:jc w:val="center"/>
        <w:rPr>
          <w:rFonts w:ascii="Arial" w:hAnsi="Arial" w:cs="Arial"/>
          <w:color w:val="000000"/>
          <w:sz w:val="20"/>
          <w:szCs w:val="20"/>
        </w:rPr>
      </w:pPr>
      <w:r w:rsidRPr="00B9738A">
        <w:rPr>
          <w:rStyle w:val="normalchar"/>
          <w:rFonts w:ascii="Arial" w:hAnsi="Arial" w:cs="Arial"/>
          <w:b/>
          <w:bCs/>
          <w:color w:val="000000"/>
          <w:sz w:val="20"/>
          <w:szCs w:val="20"/>
        </w:rPr>
        <w:t>Использование болот в целях разведки и добычи полезных ископаемых осуществляется без предоставления водных объектов в пользование</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proofErr w:type="gramStart"/>
      <w:r w:rsidRPr="00B9738A">
        <w:rPr>
          <w:rStyle w:val="normalchar"/>
          <w:rFonts w:ascii="Arial" w:hAnsi="Arial" w:cs="Arial"/>
          <w:color w:val="000000"/>
          <w:sz w:val="20"/>
          <w:szCs w:val="20"/>
        </w:rPr>
        <w:t>Федеральным законом от 11.06.2021 N 207-ФЗ "О внесении изменений в Водный кодекс Российской Федерации и статью 5 Федерального закона "О введении в действие Водного кодекса Российской Федерации" установлено, что использование болот в целях разведки и добычи полезных ископаемых осуществляется без предоставления водных объектов в пользование.</w:t>
      </w:r>
      <w:proofErr w:type="gramEnd"/>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Исключение составляют болота, расположенные в границах водно-болотных угодий.</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Уточняется, что к поверхностным водным объектам относятся низинные, переходные и верховые болота.</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Корректируются нормы об охране болот от загрязнения и засорения. Например, вводится запрет на засорение болот пестицидами.</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Будет прекращено действие ранее принятых решений о предоставлении болот в пользование для целей разведки и добычи полезных ископаемых.</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lastRenderedPageBreak/>
        <w:t xml:space="preserve">Федеральный закон вступает в силу по </w:t>
      </w:r>
      <w:proofErr w:type="gramStart"/>
      <w:r w:rsidRPr="00B9738A">
        <w:rPr>
          <w:rStyle w:val="normalchar"/>
          <w:rFonts w:ascii="Arial" w:hAnsi="Arial" w:cs="Arial"/>
          <w:color w:val="000000"/>
          <w:sz w:val="20"/>
          <w:szCs w:val="20"/>
        </w:rPr>
        <w:t>истечении</w:t>
      </w:r>
      <w:proofErr w:type="gramEnd"/>
      <w:r w:rsidRPr="00B9738A">
        <w:rPr>
          <w:rStyle w:val="normalchar"/>
          <w:rFonts w:ascii="Arial" w:hAnsi="Arial" w:cs="Arial"/>
          <w:color w:val="000000"/>
          <w:sz w:val="20"/>
          <w:szCs w:val="20"/>
        </w:rPr>
        <w:t xml:space="preserve"> 180 дней после дня его официального опубликования.</w:t>
      </w:r>
    </w:p>
    <w:p w:rsidR="00B9738A" w:rsidRPr="00B9738A" w:rsidRDefault="00B9738A" w:rsidP="00B9738A">
      <w:pPr>
        <w:pStyle w:val="normal"/>
        <w:spacing w:before="0" w:beforeAutospacing="0" w:after="160" w:afterAutospacing="0" w:line="240" w:lineRule="atLeast"/>
        <w:rPr>
          <w:rFonts w:ascii="Arial" w:hAnsi="Arial" w:cs="Arial"/>
          <w:color w:val="000000"/>
          <w:sz w:val="20"/>
          <w:szCs w:val="20"/>
        </w:rPr>
      </w:pPr>
      <w:r w:rsidRPr="00B9738A">
        <w:rPr>
          <w:rFonts w:ascii="Arial" w:hAnsi="Arial" w:cs="Arial"/>
          <w:color w:val="000000"/>
          <w:sz w:val="20"/>
          <w:szCs w:val="20"/>
        </w:rPr>
        <w:t> </w:t>
      </w:r>
    </w:p>
    <w:p w:rsidR="00B9738A" w:rsidRPr="00116142" w:rsidRDefault="00B9738A" w:rsidP="00116142">
      <w:pPr>
        <w:pStyle w:val="no0020spacing"/>
        <w:spacing w:before="0" w:beforeAutospacing="0" w:after="0" w:afterAutospacing="0" w:line="280" w:lineRule="atLeast"/>
        <w:jc w:val="center"/>
        <w:rPr>
          <w:rFonts w:ascii="Arial" w:hAnsi="Arial" w:cs="Arial"/>
          <w:b/>
          <w:color w:val="000000"/>
          <w:sz w:val="20"/>
          <w:szCs w:val="20"/>
        </w:rPr>
      </w:pPr>
      <w:r w:rsidRPr="00B9738A">
        <w:rPr>
          <w:rStyle w:val="no0020spacingchar"/>
          <w:rFonts w:ascii="Arial" w:hAnsi="Arial" w:cs="Arial"/>
          <w:b/>
          <w:color w:val="000000"/>
          <w:sz w:val="20"/>
          <w:szCs w:val="20"/>
        </w:rPr>
        <w:t>О переуступке прав и обязанностей по договору водопользования другому лицу</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забора (изъятия) водных ресурсов из водных объектов, использования акватории водных объектов, производства электрической энергии без забора (изъятия) водных ресурсов из водных объектов.</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proofErr w:type="gramStart"/>
      <w:r w:rsidRPr="00B9738A">
        <w:rPr>
          <w:rStyle w:val="no0020spacingchar"/>
          <w:rFonts w:ascii="Arial" w:hAnsi="Arial" w:cs="Arial"/>
          <w:color w:val="000000"/>
          <w:sz w:val="20"/>
          <w:szCs w:val="20"/>
        </w:rPr>
        <w:t>Чебоксарская межрайонная природоохранная прокуратура разъясняет, что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w:t>
      </w:r>
      <w:proofErr w:type="gramEnd"/>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 Права и обязанности по договору водопользования считаются переданными после регистрации в государственном водном реестре.</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 xml:space="preserve">Самовольная уступка права пользования водным объектом образует состав административного правонарушения, предусмотренного статьей 7.10 </w:t>
      </w:r>
      <w:proofErr w:type="spellStart"/>
      <w:r w:rsidRPr="00B9738A">
        <w:rPr>
          <w:rStyle w:val="no0020spacingchar"/>
          <w:rFonts w:ascii="Arial" w:hAnsi="Arial" w:cs="Arial"/>
          <w:color w:val="000000"/>
          <w:sz w:val="20"/>
          <w:szCs w:val="20"/>
        </w:rPr>
        <w:t>КоАП</w:t>
      </w:r>
      <w:proofErr w:type="spellEnd"/>
      <w:r w:rsidRPr="00B9738A">
        <w:rPr>
          <w:rStyle w:val="no0020spacingchar"/>
          <w:rFonts w:ascii="Arial" w:hAnsi="Arial" w:cs="Arial"/>
          <w:color w:val="000000"/>
          <w:sz w:val="20"/>
          <w:szCs w:val="20"/>
        </w:rPr>
        <w:t xml:space="preserve"> РФ, и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9738A" w:rsidRPr="00B9738A" w:rsidRDefault="00B9738A" w:rsidP="00B9738A">
      <w:pPr>
        <w:pStyle w:val="normal"/>
        <w:spacing w:before="0" w:beforeAutospacing="0" w:after="160" w:afterAutospacing="0" w:line="240" w:lineRule="atLeast"/>
        <w:rPr>
          <w:rFonts w:ascii="Arial" w:hAnsi="Arial" w:cs="Arial"/>
          <w:color w:val="000000"/>
          <w:sz w:val="20"/>
          <w:szCs w:val="20"/>
        </w:rPr>
      </w:pPr>
      <w:r w:rsidRPr="00B9738A">
        <w:rPr>
          <w:rFonts w:ascii="Arial" w:hAnsi="Arial" w:cs="Arial"/>
          <w:color w:val="000000"/>
          <w:sz w:val="20"/>
          <w:szCs w:val="20"/>
        </w:rPr>
        <w:t> </w:t>
      </w:r>
    </w:p>
    <w:p w:rsidR="00B9738A" w:rsidRPr="00B9738A" w:rsidRDefault="00B9738A" w:rsidP="007B5D42">
      <w:pPr>
        <w:shd w:val="clear" w:color="auto" w:fill="FFFFFF"/>
        <w:spacing w:line="20" w:lineRule="atLeast"/>
        <w:ind w:firstLine="709"/>
        <w:jc w:val="both"/>
        <w:textAlignment w:val="baseline"/>
        <w:rPr>
          <w:rFonts w:ascii="Arial" w:hAnsi="Arial" w:cs="Arial"/>
          <w:sz w:val="20"/>
          <w:szCs w:val="20"/>
        </w:rPr>
      </w:pPr>
    </w:p>
    <w:p w:rsidR="00B9738A" w:rsidRPr="00116142" w:rsidRDefault="00B9738A" w:rsidP="00116142">
      <w:pPr>
        <w:pStyle w:val="no0020spacing"/>
        <w:spacing w:before="0" w:beforeAutospacing="0" w:after="0" w:afterAutospacing="0" w:line="280" w:lineRule="atLeast"/>
        <w:jc w:val="center"/>
        <w:rPr>
          <w:rFonts w:ascii="Arial" w:hAnsi="Arial" w:cs="Arial"/>
          <w:b/>
          <w:color w:val="000000"/>
          <w:sz w:val="20"/>
          <w:szCs w:val="20"/>
        </w:rPr>
      </w:pPr>
      <w:r w:rsidRPr="00B9738A">
        <w:rPr>
          <w:rStyle w:val="no0020spacingchar"/>
          <w:rFonts w:ascii="Arial" w:hAnsi="Arial" w:cs="Arial"/>
          <w:b/>
          <w:color w:val="000000"/>
          <w:sz w:val="20"/>
          <w:szCs w:val="20"/>
        </w:rPr>
        <w:t xml:space="preserve">О </w:t>
      </w:r>
      <w:proofErr w:type="gramStart"/>
      <w:r w:rsidRPr="00B9738A">
        <w:rPr>
          <w:rStyle w:val="no0020spacingchar"/>
          <w:rFonts w:ascii="Arial" w:hAnsi="Arial" w:cs="Arial"/>
          <w:b/>
          <w:color w:val="000000"/>
          <w:sz w:val="20"/>
          <w:szCs w:val="20"/>
        </w:rPr>
        <w:t>правах</w:t>
      </w:r>
      <w:proofErr w:type="gramEnd"/>
      <w:r w:rsidRPr="00B9738A">
        <w:rPr>
          <w:rStyle w:val="no0020spacingchar"/>
          <w:rFonts w:ascii="Arial" w:hAnsi="Arial" w:cs="Arial"/>
          <w:b/>
          <w:color w:val="000000"/>
          <w:sz w:val="20"/>
          <w:szCs w:val="20"/>
        </w:rPr>
        <w:t xml:space="preserve"> собственника земельного участка на произрастающие на нем зеленые насаждения</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 xml:space="preserve">Чебоксарская межрайонная природоохранная прокуратура разъясняет, что частью 2 статьи 261 Гражданского кодекса Российской Федерации определено, что, если иное не установлено законом, право собственности на земельный участок распространяется на </w:t>
      </w:r>
      <w:proofErr w:type="gramStart"/>
      <w:r w:rsidRPr="00B9738A">
        <w:rPr>
          <w:rStyle w:val="no0020spacingchar"/>
          <w:rFonts w:ascii="Arial" w:hAnsi="Arial" w:cs="Arial"/>
          <w:color w:val="000000"/>
          <w:sz w:val="20"/>
          <w:szCs w:val="20"/>
        </w:rPr>
        <w:t>находящиеся</w:t>
      </w:r>
      <w:proofErr w:type="gramEnd"/>
      <w:r w:rsidRPr="00B9738A">
        <w:rPr>
          <w:rStyle w:val="no0020spacingchar"/>
          <w:rFonts w:ascii="Arial" w:hAnsi="Arial" w:cs="Arial"/>
          <w:color w:val="000000"/>
          <w:sz w:val="20"/>
          <w:szCs w:val="20"/>
        </w:rPr>
        <w:t xml:space="preserve"> на нем растения.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B9738A" w:rsidRPr="00B9738A" w:rsidRDefault="00B9738A" w:rsidP="00B9738A">
      <w:pPr>
        <w:pStyle w:val="no0020spacing"/>
        <w:spacing w:before="0" w:beforeAutospacing="0" w:after="0" w:afterAutospacing="0" w:line="280" w:lineRule="atLeast"/>
        <w:ind w:firstLine="720"/>
        <w:jc w:val="both"/>
        <w:rPr>
          <w:rFonts w:ascii="Arial" w:hAnsi="Arial" w:cs="Arial"/>
          <w:color w:val="000000"/>
          <w:sz w:val="20"/>
          <w:szCs w:val="20"/>
        </w:rPr>
      </w:pPr>
      <w:r w:rsidRPr="00B9738A">
        <w:rPr>
          <w:rStyle w:val="no0020spacingchar"/>
          <w:rFonts w:ascii="Arial" w:hAnsi="Arial" w:cs="Arial"/>
          <w:color w:val="000000"/>
          <w:sz w:val="20"/>
          <w:szCs w:val="20"/>
        </w:rPr>
        <w:t>Таким образом, для вырубки зеленых насаждений, произрастающих на земельных участках, находящихся в собственности граждан, юридических лиц, получение разрешений не требуется. Если зеленые насаждения находятся на муниципальных землях, то орган местного самоуправления вправе разрешить вырубку зеленых насаждений, произрастающих на земельных участках, находящихся в муниципальной собственности, либо право собственности, на которые не разграничено, с соблюдением требований федерального законодательства и муниципального правового акта, регламентирующего порядок вырубки зеленых насаждений.</w:t>
      </w:r>
    </w:p>
    <w:p w:rsidR="00B9738A" w:rsidRPr="00B9738A" w:rsidRDefault="00B9738A" w:rsidP="00B9738A">
      <w:pPr>
        <w:pStyle w:val="normal"/>
        <w:spacing w:before="0" w:beforeAutospacing="0" w:after="160" w:afterAutospacing="0" w:line="240" w:lineRule="atLeast"/>
        <w:rPr>
          <w:rFonts w:ascii="Arial" w:hAnsi="Arial" w:cs="Arial"/>
          <w:color w:val="000000"/>
          <w:sz w:val="20"/>
          <w:szCs w:val="20"/>
        </w:rPr>
      </w:pPr>
      <w:r w:rsidRPr="00B9738A">
        <w:rPr>
          <w:rFonts w:ascii="Arial" w:hAnsi="Arial" w:cs="Arial"/>
          <w:color w:val="000000"/>
          <w:sz w:val="20"/>
          <w:szCs w:val="20"/>
        </w:rPr>
        <w:t> </w:t>
      </w:r>
    </w:p>
    <w:p w:rsidR="00B9738A" w:rsidRPr="00116142" w:rsidRDefault="00B9738A" w:rsidP="00116142">
      <w:pPr>
        <w:pStyle w:val="no0020spacing"/>
        <w:spacing w:before="0" w:beforeAutospacing="0" w:after="0" w:afterAutospacing="0" w:line="280" w:lineRule="atLeast"/>
        <w:ind w:firstLine="700"/>
        <w:jc w:val="center"/>
        <w:rPr>
          <w:rFonts w:ascii="Arial" w:hAnsi="Arial" w:cs="Arial"/>
          <w:b/>
          <w:color w:val="000000"/>
          <w:sz w:val="20"/>
          <w:szCs w:val="20"/>
        </w:rPr>
      </w:pPr>
      <w:r w:rsidRPr="00B9738A">
        <w:rPr>
          <w:rStyle w:val="no0020spacingchar"/>
          <w:rFonts w:ascii="Arial" w:hAnsi="Arial" w:cs="Arial"/>
          <w:b/>
          <w:color w:val="000000"/>
          <w:sz w:val="20"/>
          <w:szCs w:val="20"/>
        </w:rPr>
        <w:t xml:space="preserve">О </w:t>
      </w:r>
      <w:proofErr w:type="gramStart"/>
      <w:r w:rsidRPr="00B9738A">
        <w:rPr>
          <w:rStyle w:val="no0020spacingchar"/>
          <w:rFonts w:ascii="Arial" w:hAnsi="Arial" w:cs="Arial"/>
          <w:b/>
          <w:color w:val="000000"/>
          <w:sz w:val="20"/>
          <w:szCs w:val="20"/>
        </w:rPr>
        <w:t>зонах</w:t>
      </w:r>
      <w:proofErr w:type="gramEnd"/>
      <w:r w:rsidRPr="00B9738A">
        <w:rPr>
          <w:rStyle w:val="no0020spacingchar"/>
          <w:rFonts w:ascii="Arial" w:hAnsi="Arial" w:cs="Arial"/>
          <w:b/>
          <w:color w:val="000000"/>
          <w:sz w:val="20"/>
          <w:szCs w:val="20"/>
        </w:rPr>
        <w:t xml:space="preserve"> санитарной охраны источника водоснабжения</w:t>
      </w:r>
    </w:p>
    <w:p w:rsidR="00B9738A" w:rsidRPr="00B9738A" w:rsidRDefault="00B9738A" w:rsidP="00B9738A">
      <w:pPr>
        <w:pStyle w:val="no0020spacing"/>
        <w:spacing w:before="0" w:beforeAutospacing="0" w:after="0" w:afterAutospacing="0" w:line="26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Чебоксарская межрайонная природоохранная прокуратура разъясняет, что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w:t>
      </w:r>
    </w:p>
    <w:p w:rsidR="00B9738A" w:rsidRPr="00B9738A" w:rsidRDefault="00B9738A" w:rsidP="00B9738A">
      <w:pPr>
        <w:pStyle w:val="no0020spacing"/>
        <w:spacing w:before="0" w:beforeAutospacing="0" w:after="0" w:afterAutospacing="0" w:line="26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9738A" w:rsidRPr="00B9738A" w:rsidRDefault="00B9738A" w:rsidP="00B9738A">
      <w:pPr>
        <w:pStyle w:val="no0020spacing"/>
        <w:spacing w:before="0" w:beforeAutospacing="0" w:after="0" w:afterAutospacing="0" w:line="26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9738A" w:rsidRPr="00B9738A" w:rsidRDefault="00B9738A" w:rsidP="00B9738A">
      <w:pPr>
        <w:pStyle w:val="no0020spacing"/>
        <w:spacing w:before="0" w:beforeAutospacing="0" w:after="0" w:afterAutospacing="0" w:line="26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lastRenderedPageBreak/>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9738A" w:rsidRPr="00B9738A" w:rsidRDefault="00B9738A" w:rsidP="00B9738A">
      <w:pPr>
        <w:pStyle w:val="no0020spacing"/>
        <w:spacing w:before="0" w:beforeAutospacing="0" w:after="0" w:afterAutospacing="0" w:line="26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 xml:space="preserve">Частями 2-4 статьи 8.42 </w:t>
      </w:r>
      <w:proofErr w:type="spellStart"/>
      <w:r w:rsidRPr="00B9738A">
        <w:rPr>
          <w:rStyle w:val="no0020spacingchar"/>
          <w:rFonts w:ascii="Arial" w:hAnsi="Arial" w:cs="Arial"/>
          <w:color w:val="000000"/>
          <w:sz w:val="20"/>
          <w:szCs w:val="20"/>
        </w:rPr>
        <w:t>КоАП</w:t>
      </w:r>
      <w:proofErr w:type="spellEnd"/>
      <w:r w:rsidRPr="00B9738A">
        <w:rPr>
          <w:rStyle w:val="no0020spacingchar"/>
          <w:rFonts w:ascii="Arial" w:hAnsi="Arial" w:cs="Arial"/>
          <w:color w:val="000000"/>
          <w:sz w:val="20"/>
          <w:szCs w:val="20"/>
        </w:rPr>
        <w:t xml:space="preserve"> РФ предусмотрена административная ответственность за использование </w:t>
      </w:r>
      <w:proofErr w:type="gramStart"/>
      <w:r w:rsidRPr="00B9738A">
        <w:rPr>
          <w:rStyle w:val="no0020spacingchar"/>
          <w:rFonts w:ascii="Arial" w:hAnsi="Arial" w:cs="Arial"/>
          <w:color w:val="000000"/>
          <w:sz w:val="20"/>
          <w:szCs w:val="20"/>
        </w:rPr>
        <w:t>территории поясов зоны санитарной охраны источников питьевого</w:t>
      </w:r>
      <w:proofErr w:type="gramEnd"/>
      <w:r w:rsidRPr="00B9738A">
        <w:rPr>
          <w:rStyle w:val="no0020spacingchar"/>
          <w:rFonts w:ascii="Arial" w:hAnsi="Arial" w:cs="Arial"/>
          <w:color w:val="000000"/>
          <w:sz w:val="20"/>
          <w:szCs w:val="20"/>
        </w:rPr>
        <w:t xml:space="preserve"> и хозяйственно-бытового водоснабжения с нарушением санитарно-эпидемиологических требований.</w:t>
      </w:r>
    </w:p>
    <w:p w:rsidR="00B9738A" w:rsidRPr="00B9738A" w:rsidRDefault="00B9738A" w:rsidP="00B9738A">
      <w:pPr>
        <w:pStyle w:val="no0020spacing"/>
        <w:spacing w:before="0" w:beforeAutospacing="0" w:after="0" w:afterAutospacing="0" w:line="260" w:lineRule="atLeast"/>
        <w:ind w:firstLine="700"/>
        <w:jc w:val="both"/>
        <w:rPr>
          <w:rFonts w:ascii="Arial" w:hAnsi="Arial" w:cs="Arial"/>
          <w:color w:val="000000"/>
          <w:sz w:val="20"/>
          <w:szCs w:val="20"/>
        </w:rPr>
      </w:pPr>
      <w:proofErr w:type="gramStart"/>
      <w:r w:rsidRPr="00B9738A">
        <w:rPr>
          <w:rStyle w:val="no0020spacingchar"/>
          <w:rFonts w:ascii="Arial" w:hAnsi="Arial" w:cs="Arial"/>
          <w:color w:val="000000"/>
          <w:sz w:val="20"/>
          <w:szCs w:val="20"/>
        </w:rPr>
        <w:t>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roofErr w:type="gramEnd"/>
      <w:r w:rsidRPr="00B9738A">
        <w:rPr>
          <w:rStyle w:val="no0020spacingchar"/>
          <w:rFonts w:ascii="Arial" w:hAnsi="Arial" w:cs="Arial"/>
          <w:color w:val="000000"/>
          <w:sz w:val="20"/>
          <w:szCs w:val="20"/>
        </w:rPr>
        <w:t xml:space="preserve"> использование территории второго -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 первого пояса -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B9738A" w:rsidRPr="00B9738A" w:rsidRDefault="00B9738A" w:rsidP="00116142">
      <w:pPr>
        <w:pStyle w:val="normal"/>
        <w:spacing w:before="0" w:beforeAutospacing="0" w:after="160" w:afterAutospacing="0" w:line="240" w:lineRule="atLeast"/>
        <w:rPr>
          <w:rFonts w:ascii="Arial" w:hAnsi="Arial" w:cs="Arial"/>
          <w:color w:val="000000"/>
          <w:sz w:val="20"/>
          <w:szCs w:val="20"/>
        </w:rPr>
      </w:pPr>
    </w:p>
    <w:p w:rsidR="00B9738A" w:rsidRPr="00B9738A" w:rsidRDefault="00B9738A" w:rsidP="00116142">
      <w:pPr>
        <w:pStyle w:val="no0020spacing"/>
        <w:spacing w:before="0" w:beforeAutospacing="0" w:after="0" w:afterAutospacing="0" w:line="280" w:lineRule="atLeast"/>
        <w:jc w:val="center"/>
        <w:rPr>
          <w:rFonts w:ascii="Arial" w:hAnsi="Arial" w:cs="Arial"/>
          <w:color w:val="000000"/>
          <w:sz w:val="20"/>
          <w:szCs w:val="20"/>
        </w:rPr>
      </w:pPr>
      <w:bookmarkStart w:id="1" w:name="_top"/>
      <w:bookmarkEnd w:id="1"/>
      <w:r w:rsidRPr="00B9738A">
        <w:rPr>
          <w:rStyle w:val="no0020spacingchar"/>
          <w:rFonts w:ascii="Arial" w:hAnsi="Arial" w:cs="Arial"/>
          <w:b/>
          <w:color w:val="000000"/>
          <w:sz w:val="20"/>
          <w:szCs w:val="20"/>
        </w:rPr>
        <w:t xml:space="preserve">О </w:t>
      </w:r>
      <w:proofErr w:type="gramStart"/>
      <w:r w:rsidRPr="00B9738A">
        <w:rPr>
          <w:rStyle w:val="no0020spacingchar"/>
          <w:rFonts w:ascii="Arial" w:hAnsi="Arial" w:cs="Arial"/>
          <w:b/>
          <w:color w:val="000000"/>
          <w:sz w:val="20"/>
          <w:szCs w:val="20"/>
        </w:rPr>
        <w:t>порядке</w:t>
      </w:r>
      <w:proofErr w:type="gramEnd"/>
      <w:r w:rsidRPr="00B9738A">
        <w:rPr>
          <w:rStyle w:val="no0020spacingchar"/>
          <w:rFonts w:ascii="Arial" w:hAnsi="Arial" w:cs="Arial"/>
          <w:b/>
          <w:color w:val="000000"/>
          <w:sz w:val="20"/>
          <w:szCs w:val="20"/>
        </w:rPr>
        <w:t xml:space="preserve"> пользования недрами для добычи подземных вод для личных нужд</w:t>
      </w:r>
      <w:r w:rsidRPr="00B9738A">
        <w:rPr>
          <w:rStyle w:val="no0020spacingchar"/>
          <w:rFonts w:ascii="Arial" w:hAnsi="Arial" w:cs="Arial"/>
          <w:color w:val="000000"/>
          <w:sz w:val="20"/>
          <w:szCs w:val="20"/>
        </w:rPr>
        <w:t>.</w:t>
      </w:r>
    </w:p>
    <w:p w:rsidR="00B9738A" w:rsidRPr="00B9738A" w:rsidRDefault="00B9738A" w:rsidP="00B9738A">
      <w:pPr>
        <w:pStyle w:val="no0020spacing"/>
        <w:spacing w:before="0" w:beforeAutospacing="0" w:after="0" w:afterAutospacing="0" w:line="280" w:lineRule="atLeast"/>
        <w:ind w:firstLine="720"/>
        <w:jc w:val="both"/>
        <w:rPr>
          <w:rFonts w:ascii="Arial" w:hAnsi="Arial" w:cs="Arial"/>
          <w:color w:val="000000"/>
          <w:sz w:val="20"/>
          <w:szCs w:val="20"/>
        </w:rPr>
      </w:pPr>
      <w:r w:rsidRPr="00B9738A">
        <w:rPr>
          <w:rStyle w:val="no0020spacingchar"/>
          <w:rFonts w:ascii="Arial" w:hAnsi="Arial" w:cs="Arial"/>
          <w:color w:val="000000"/>
          <w:sz w:val="20"/>
          <w:szCs w:val="20"/>
        </w:rPr>
        <w:t xml:space="preserve">Чебоксарская </w:t>
      </w:r>
      <w:proofErr w:type="gramStart"/>
      <w:r w:rsidRPr="00B9738A">
        <w:rPr>
          <w:rStyle w:val="no0020spacingchar"/>
          <w:rFonts w:ascii="Arial" w:hAnsi="Arial" w:cs="Arial"/>
          <w:color w:val="000000"/>
          <w:sz w:val="20"/>
          <w:szCs w:val="20"/>
        </w:rPr>
        <w:t>межрайонная</w:t>
      </w:r>
      <w:proofErr w:type="gramEnd"/>
      <w:r w:rsidRPr="00B9738A">
        <w:rPr>
          <w:rStyle w:val="no0020spacingchar"/>
          <w:rFonts w:ascii="Arial" w:hAnsi="Arial" w:cs="Arial"/>
          <w:color w:val="000000"/>
          <w:sz w:val="20"/>
          <w:szCs w:val="20"/>
        </w:rPr>
        <w:t xml:space="preserve"> природоохранная прокуратура разъясняет порядок пользования недрами для добычи подземных вод для личных нужд.</w:t>
      </w:r>
    </w:p>
    <w:p w:rsidR="00B9738A" w:rsidRPr="00B9738A" w:rsidRDefault="00B9738A" w:rsidP="00B9738A">
      <w:pPr>
        <w:pStyle w:val="no0020spacing"/>
        <w:spacing w:before="0" w:beforeAutospacing="0" w:after="0" w:afterAutospacing="0" w:line="280" w:lineRule="atLeast"/>
        <w:ind w:firstLine="720"/>
        <w:jc w:val="both"/>
        <w:rPr>
          <w:rFonts w:ascii="Arial" w:hAnsi="Arial" w:cs="Arial"/>
          <w:color w:val="000000"/>
          <w:sz w:val="20"/>
          <w:szCs w:val="20"/>
        </w:rPr>
      </w:pPr>
      <w:r w:rsidRPr="00B9738A">
        <w:rPr>
          <w:rStyle w:val="no0020spacingchar"/>
          <w:rFonts w:ascii="Arial" w:hAnsi="Arial" w:cs="Arial"/>
          <w:color w:val="000000"/>
          <w:sz w:val="20"/>
          <w:szCs w:val="20"/>
        </w:rPr>
        <w:t xml:space="preserve">В соответствии с ч. 1 ст. 19 Закона  РФ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использование для собственных нужд подземных вод, объем </w:t>
      </w:r>
      <w:proofErr w:type="gramStart"/>
      <w:r w:rsidRPr="00B9738A">
        <w:rPr>
          <w:rStyle w:val="no0020spacingchar"/>
          <w:rFonts w:ascii="Arial" w:hAnsi="Arial" w:cs="Arial"/>
          <w:color w:val="000000"/>
          <w:sz w:val="20"/>
          <w:szCs w:val="20"/>
        </w:rPr>
        <w:t>извлечения</w:t>
      </w:r>
      <w:proofErr w:type="gramEnd"/>
      <w:r w:rsidRPr="00B9738A">
        <w:rPr>
          <w:rStyle w:val="no0020spacingchar"/>
          <w:rFonts w:ascii="Arial" w:hAnsi="Arial" w:cs="Arial"/>
          <w:color w:val="000000"/>
          <w:sz w:val="20"/>
          <w:szCs w:val="20"/>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
    <w:p w:rsidR="00B9738A" w:rsidRPr="00B9738A" w:rsidRDefault="00B9738A" w:rsidP="00B9738A">
      <w:pPr>
        <w:pStyle w:val="no0020spacing"/>
        <w:spacing w:before="0" w:beforeAutospacing="0" w:after="0" w:afterAutospacing="0" w:line="280" w:lineRule="atLeast"/>
        <w:ind w:firstLine="720"/>
        <w:jc w:val="both"/>
        <w:rPr>
          <w:rFonts w:ascii="Arial" w:hAnsi="Arial" w:cs="Arial"/>
          <w:color w:val="000000"/>
          <w:sz w:val="20"/>
          <w:szCs w:val="20"/>
        </w:rPr>
      </w:pPr>
      <w:r w:rsidRPr="00B9738A">
        <w:rPr>
          <w:rStyle w:val="no0020spacingchar"/>
          <w:rFonts w:ascii="Arial" w:hAnsi="Arial" w:cs="Arial"/>
          <w:color w:val="000000"/>
          <w:sz w:val="20"/>
          <w:szCs w:val="20"/>
        </w:rPr>
        <w:t>Порядок использования подземных вод в данном случае на территории Чувашской Республики устанавливается постановлением Кабинета Министров Чувашской Республики от 12 марта 2014 г. № 72.</w:t>
      </w:r>
    </w:p>
    <w:p w:rsidR="00B9738A" w:rsidRPr="00B9738A" w:rsidRDefault="00B9738A" w:rsidP="00B9738A">
      <w:pPr>
        <w:pStyle w:val="no0020spacing"/>
        <w:spacing w:before="0" w:beforeAutospacing="0" w:after="0" w:afterAutospacing="0" w:line="280" w:lineRule="atLeast"/>
        <w:ind w:firstLine="720"/>
        <w:jc w:val="both"/>
        <w:rPr>
          <w:rFonts w:ascii="Arial" w:hAnsi="Arial" w:cs="Arial"/>
          <w:color w:val="000000"/>
          <w:sz w:val="20"/>
          <w:szCs w:val="20"/>
        </w:rPr>
      </w:pPr>
      <w:r w:rsidRPr="00B9738A">
        <w:rPr>
          <w:rStyle w:val="no0020spacingchar"/>
          <w:rFonts w:ascii="Arial" w:hAnsi="Arial" w:cs="Arial"/>
          <w:color w:val="000000"/>
          <w:sz w:val="20"/>
          <w:szCs w:val="20"/>
        </w:rPr>
        <w:t>За 20 календарных дней до начала осуществления работ по добыче подземных вод направляют в Министерство природных ресурсов и экологии Чувашской Республики письменную информацию о своем намерении использовать земельные участки, содержащую сведения:</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 о собственнике земельного  участка, землепользователе, землевладельце, арендаторе земельного участка; адрес и контактные телефоны  лица, направившего информацию; местоположение  земельного участка,</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 о цели и назначении  предполагаемого вида использования  земельного участка,</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 о местоположении, площади, кадастровом номере, категории и  виде разрешенного использования  земельного участка;</w:t>
      </w:r>
    </w:p>
    <w:p w:rsidR="00B9738A" w:rsidRPr="00B9738A" w:rsidRDefault="00B9738A" w:rsidP="00B9738A">
      <w:pPr>
        <w:pStyle w:val="no0020spacing"/>
        <w:spacing w:before="0" w:beforeAutospacing="0" w:after="0" w:afterAutospacing="0" w:line="280" w:lineRule="atLeast"/>
        <w:ind w:firstLine="700"/>
        <w:jc w:val="both"/>
        <w:rPr>
          <w:rFonts w:ascii="Arial" w:hAnsi="Arial" w:cs="Arial"/>
          <w:color w:val="000000"/>
          <w:sz w:val="20"/>
          <w:szCs w:val="20"/>
        </w:rPr>
      </w:pPr>
      <w:r w:rsidRPr="00B9738A">
        <w:rPr>
          <w:rStyle w:val="no0020spacingchar"/>
          <w:rFonts w:ascii="Arial" w:hAnsi="Arial" w:cs="Arial"/>
          <w:color w:val="000000"/>
          <w:sz w:val="20"/>
          <w:szCs w:val="20"/>
        </w:rPr>
        <w:t>- о сроках и объемах  извлечения подземных вод, глубине  используемых водоносных горизонтов.</w:t>
      </w:r>
    </w:p>
    <w:p w:rsidR="00B9738A" w:rsidRPr="00B9738A" w:rsidRDefault="00B9738A" w:rsidP="00B9738A">
      <w:pPr>
        <w:pStyle w:val="no0020spacing"/>
        <w:spacing w:before="0" w:beforeAutospacing="0" w:after="0" w:afterAutospacing="0" w:line="280" w:lineRule="atLeast"/>
        <w:ind w:firstLine="720"/>
        <w:jc w:val="both"/>
        <w:rPr>
          <w:rFonts w:ascii="Arial" w:hAnsi="Arial" w:cs="Arial"/>
          <w:color w:val="000000"/>
          <w:sz w:val="20"/>
          <w:szCs w:val="20"/>
        </w:rPr>
      </w:pPr>
      <w:r w:rsidRPr="00B9738A">
        <w:rPr>
          <w:rStyle w:val="no0020spacingchar"/>
          <w:rFonts w:ascii="Arial" w:hAnsi="Arial" w:cs="Arial"/>
          <w:color w:val="000000"/>
          <w:sz w:val="20"/>
          <w:szCs w:val="20"/>
        </w:rPr>
        <w:t>Министерство рассматривает ее в течение 5 рабочих дней со дня поступления.</w:t>
      </w:r>
    </w:p>
    <w:p w:rsidR="00B9738A" w:rsidRPr="00B9738A" w:rsidRDefault="00B9738A" w:rsidP="00B9738A">
      <w:pPr>
        <w:pStyle w:val="no0020spacing"/>
        <w:spacing w:before="0" w:beforeAutospacing="0" w:after="0" w:afterAutospacing="0" w:line="280" w:lineRule="atLeast"/>
        <w:ind w:firstLine="720"/>
        <w:jc w:val="both"/>
        <w:rPr>
          <w:rFonts w:ascii="Arial" w:hAnsi="Arial" w:cs="Arial"/>
          <w:color w:val="000000"/>
          <w:sz w:val="20"/>
          <w:szCs w:val="20"/>
        </w:rPr>
      </w:pPr>
      <w:r w:rsidRPr="00B9738A">
        <w:rPr>
          <w:rStyle w:val="no0020spacingchar"/>
          <w:rFonts w:ascii="Arial" w:hAnsi="Arial" w:cs="Arial"/>
          <w:color w:val="000000"/>
          <w:sz w:val="20"/>
          <w:szCs w:val="20"/>
        </w:rPr>
        <w:t>В случае если намечаемый к использованию водоносный горизонт является источником централизованного водоснабжения, Министерство природных ресурсов и экологии Чувашской Республики направляет собственникам, землепользователям, землевладельцам и арендаторам земельных участков уведомление о невозможности проведения работ.</w:t>
      </w:r>
    </w:p>
    <w:p w:rsidR="00B9738A" w:rsidRPr="00B9738A" w:rsidRDefault="00B9738A" w:rsidP="00B9738A">
      <w:pPr>
        <w:pStyle w:val="no0020spacing"/>
        <w:spacing w:before="0" w:beforeAutospacing="0" w:after="0" w:afterAutospacing="0" w:line="240" w:lineRule="atLeast"/>
        <w:rPr>
          <w:rFonts w:ascii="Arial" w:hAnsi="Arial" w:cs="Arial"/>
          <w:color w:val="000000"/>
          <w:sz w:val="20"/>
          <w:szCs w:val="20"/>
        </w:rPr>
      </w:pPr>
      <w:r w:rsidRPr="00B9738A">
        <w:rPr>
          <w:rFonts w:ascii="Arial" w:hAnsi="Arial" w:cs="Arial"/>
          <w:color w:val="000000"/>
          <w:sz w:val="20"/>
          <w:szCs w:val="20"/>
        </w:rPr>
        <w:t> </w:t>
      </w:r>
    </w:p>
    <w:p w:rsidR="00B9738A" w:rsidRDefault="00B9738A" w:rsidP="00116142">
      <w:pPr>
        <w:pStyle w:val="normal"/>
        <w:spacing w:before="0" w:beforeAutospacing="0" w:after="160" w:afterAutospacing="0" w:line="240" w:lineRule="atLeast"/>
        <w:rPr>
          <w:rFonts w:ascii="Arial" w:hAnsi="Arial" w:cs="Arial"/>
          <w:color w:val="000000"/>
          <w:sz w:val="20"/>
          <w:szCs w:val="20"/>
        </w:rPr>
      </w:pPr>
    </w:p>
    <w:p w:rsidR="00116142" w:rsidRPr="00B9738A" w:rsidRDefault="00116142" w:rsidP="00116142">
      <w:pPr>
        <w:pStyle w:val="normal"/>
        <w:spacing w:before="0" w:beforeAutospacing="0" w:after="160" w:afterAutospacing="0" w:line="240" w:lineRule="atLeast"/>
        <w:rPr>
          <w:rFonts w:ascii="Arial" w:hAnsi="Arial" w:cs="Arial"/>
          <w:color w:val="000000"/>
          <w:sz w:val="20"/>
          <w:szCs w:val="20"/>
        </w:rPr>
      </w:pPr>
    </w:p>
    <w:p w:rsidR="00B9738A" w:rsidRPr="00B9738A" w:rsidRDefault="00B9738A" w:rsidP="00116142">
      <w:pPr>
        <w:pStyle w:val="normal"/>
        <w:spacing w:before="0" w:beforeAutospacing="0" w:after="0" w:afterAutospacing="0" w:line="240" w:lineRule="atLeast"/>
        <w:jc w:val="center"/>
        <w:rPr>
          <w:rFonts w:ascii="Arial" w:hAnsi="Arial" w:cs="Arial"/>
          <w:color w:val="000000"/>
          <w:sz w:val="20"/>
          <w:szCs w:val="20"/>
        </w:rPr>
      </w:pPr>
      <w:r w:rsidRPr="00B9738A">
        <w:rPr>
          <w:rStyle w:val="normalchar"/>
          <w:rFonts w:ascii="Arial" w:hAnsi="Arial" w:cs="Arial"/>
          <w:b/>
          <w:bCs/>
          <w:color w:val="000000"/>
          <w:sz w:val="20"/>
          <w:szCs w:val="20"/>
        </w:rPr>
        <w:lastRenderedPageBreak/>
        <w:t xml:space="preserve">В Закон об охоте внесены изменения, касающиеся </w:t>
      </w:r>
      <w:proofErr w:type="spellStart"/>
      <w:r w:rsidRPr="00B9738A">
        <w:rPr>
          <w:rStyle w:val="normalchar"/>
          <w:rFonts w:ascii="Arial" w:hAnsi="Arial" w:cs="Arial"/>
          <w:b/>
          <w:bCs/>
          <w:color w:val="000000"/>
          <w:sz w:val="20"/>
          <w:szCs w:val="20"/>
        </w:rPr>
        <w:t>охотхозяйственных</w:t>
      </w:r>
      <w:proofErr w:type="spellEnd"/>
      <w:r w:rsidRPr="00B9738A">
        <w:rPr>
          <w:rStyle w:val="normalchar"/>
          <w:rFonts w:ascii="Arial" w:hAnsi="Arial" w:cs="Arial"/>
          <w:b/>
          <w:bCs/>
          <w:color w:val="000000"/>
          <w:sz w:val="20"/>
          <w:szCs w:val="20"/>
        </w:rPr>
        <w:t xml:space="preserve"> соглашений</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proofErr w:type="gramStart"/>
      <w:r w:rsidRPr="00B9738A">
        <w:rPr>
          <w:rStyle w:val="normalchar"/>
          <w:rFonts w:ascii="Arial" w:hAnsi="Arial" w:cs="Arial"/>
          <w:color w:val="000000"/>
          <w:sz w:val="20"/>
          <w:szCs w:val="20"/>
        </w:rPr>
        <w:t>Федеральный закон от 11.06.2021 N 164-ФЗ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w:t>
      </w:r>
      <w:r w:rsidRPr="00B9738A">
        <w:rPr>
          <w:rStyle w:val="apple-converted-space"/>
          <w:rFonts w:ascii="Arial" w:hAnsi="Arial" w:cs="Arial"/>
          <w:color w:val="000000"/>
          <w:sz w:val="20"/>
          <w:szCs w:val="20"/>
        </w:rPr>
        <w:t> </w:t>
      </w:r>
      <w:r w:rsidRPr="00B9738A">
        <w:rPr>
          <w:rStyle w:val="normalchar"/>
          <w:rFonts w:ascii="Arial" w:hAnsi="Arial" w:cs="Arial"/>
          <w:color w:val="000000"/>
          <w:sz w:val="20"/>
          <w:szCs w:val="20"/>
        </w:rPr>
        <w:t xml:space="preserve">установлены случаи, когда по требованию юридического лица или ИП в </w:t>
      </w:r>
      <w:proofErr w:type="spellStart"/>
      <w:r w:rsidRPr="00B9738A">
        <w:rPr>
          <w:rStyle w:val="normalchar"/>
          <w:rFonts w:ascii="Arial" w:hAnsi="Arial" w:cs="Arial"/>
          <w:color w:val="000000"/>
          <w:sz w:val="20"/>
          <w:szCs w:val="20"/>
        </w:rPr>
        <w:t>охотхозяйственное</w:t>
      </w:r>
      <w:proofErr w:type="spellEnd"/>
      <w:r w:rsidRPr="00B9738A">
        <w:rPr>
          <w:rStyle w:val="normalchar"/>
          <w:rFonts w:ascii="Arial" w:hAnsi="Arial" w:cs="Arial"/>
          <w:color w:val="000000"/>
          <w:sz w:val="20"/>
          <w:szCs w:val="20"/>
        </w:rPr>
        <w:t xml:space="preserve"> соглашение вносятся изменения в течение срока его действия.</w:t>
      </w:r>
      <w:proofErr w:type="gramEnd"/>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Юридическое лицо или индивидуальный предприниматель, заключившие </w:t>
      </w:r>
      <w:proofErr w:type="spellStart"/>
      <w:r w:rsidRPr="00B9738A">
        <w:rPr>
          <w:rStyle w:val="normalchar"/>
          <w:rFonts w:ascii="Arial" w:hAnsi="Arial" w:cs="Arial"/>
          <w:color w:val="000000"/>
          <w:sz w:val="20"/>
          <w:szCs w:val="20"/>
        </w:rPr>
        <w:t>охотхозяйственное</w:t>
      </w:r>
      <w:proofErr w:type="spellEnd"/>
      <w:r w:rsidRPr="00B9738A">
        <w:rPr>
          <w:rStyle w:val="normalchar"/>
          <w:rFonts w:ascii="Arial" w:hAnsi="Arial" w:cs="Arial"/>
          <w:color w:val="000000"/>
          <w:sz w:val="20"/>
          <w:szCs w:val="20"/>
        </w:rPr>
        <w:t xml:space="preserve"> соглашение, по </w:t>
      </w:r>
      <w:proofErr w:type="gramStart"/>
      <w:r w:rsidRPr="00B9738A">
        <w:rPr>
          <w:rStyle w:val="normalchar"/>
          <w:rFonts w:ascii="Arial" w:hAnsi="Arial" w:cs="Arial"/>
          <w:color w:val="000000"/>
          <w:sz w:val="20"/>
          <w:szCs w:val="20"/>
        </w:rPr>
        <w:t>истечении</w:t>
      </w:r>
      <w:proofErr w:type="gramEnd"/>
      <w:r w:rsidRPr="00B9738A">
        <w:rPr>
          <w:rStyle w:val="normalchar"/>
          <w:rFonts w:ascii="Arial" w:hAnsi="Arial" w:cs="Arial"/>
          <w:color w:val="000000"/>
          <w:sz w:val="20"/>
          <w:szCs w:val="20"/>
        </w:rPr>
        <w:t xml:space="preserve"> срока его действия имеют право на заключение соглашения на новый срок без проведения аукциона.</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Передача права на добычу охотничьих ресурсов юридическими лицами и ИП, заключившими </w:t>
      </w:r>
      <w:proofErr w:type="spellStart"/>
      <w:r w:rsidRPr="00B9738A">
        <w:rPr>
          <w:rStyle w:val="normalchar"/>
          <w:rFonts w:ascii="Arial" w:hAnsi="Arial" w:cs="Arial"/>
          <w:color w:val="000000"/>
          <w:sz w:val="20"/>
          <w:szCs w:val="20"/>
        </w:rPr>
        <w:t>охотхозяйственные</w:t>
      </w:r>
      <w:proofErr w:type="spellEnd"/>
      <w:r w:rsidRPr="00B9738A">
        <w:rPr>
          <w:rStyle w:val="normalchar"/>
          <w:rFonts w:ascii="Arial" w:hAnsi="Arial" w:cs="Arial"/>
          <w:color w:val="000000"/>
          <w:sz w:val="20"/>
          <w:szCs w:val="20"/>
        </w:rPr>
        <w:t xml:space="preserve"> соглашения, допускается в случаях и в порядке, которые предусмотрены Законом об охоте.</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Регламентирован порядок замены стороны </w:t>
      </w:r>
      <w:proofErr w:type="spellStart"/>
      <w:r w:rsidRPr="00B9738A">
        <w:rPr>
          <w:rStyle w:val="normalchar"/>
          <w:rFonts w:ascii="Arial" w:hAnsi="Arial" w:cs="Arial"/>
          <w:color w:val="000000"/>
          <w:sz w:val="20"/>
          <w:szCs w:val="20"/>
        </w:rPr>
        <w:t>охотхозяйственного</w:t>
      </w:r>
      <w:proofErr w:type="spellEnd"/>
      <w:r w:rsidRPr="00B9738A">
        <w:rPr>
          <w:rStyle w:val="normalchar"/>
          <w:rFonts w:ascii="Arial" w:hAnsi="Arial" w:cs="Arial"/>
          <w:color w:val="000000"/>
          <w:sz w:val="20"/>
          <w:szCs w:val="20"/>
        </w:rPr>
        <w:t xml:space="preserve"> соглашения. Такая замена допускается на основании заключаемого соглашения о замене с согласия органа исполнительной власти субъекта РФ.</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Предусматривается ведение реестра недобросовестных лиц, заключивших </w:t>
      </w:r>
      <w:proofErr w:type="spellStart"/>
      <w:r w:rsidRPr="00B9738A">
        <w:rPr>
          <w:rStyle w:val="normalchar"/>
          <w:rFonts w:ascii="Arial" w:hAnsi="Arial" w:cs="Arial"/>
          <w:color w:val="000000"/>
          <w:sz w:val="20"/>
          <w:szCs w:val="20"/>
        </w:rPr>
        <w:t>охотхозяйственные</w:t>
      </w:r>
      <w:proofErr w:type="spellEnd"/>
      <w:r w:rsidRPr="00B9738A">
        <w:rPr>
          <w:rStyle w:val="normalchar"/>
          <w:rFonts w:ascii="Arial" w:hAnsi="Arial" w:cs="Arial"/>
          <w:color w:val="000000"/>
          <w:sz w:val="20"/>
          <w:szCs w:val="20"/>
        </w:rPr>
        <w:t xml:space="preserve"> соглашения, и участников аукциона на право заключения </w:t>
      </w:r>
      <w:proofErr w:type="spellStart"/>
      <w:r w:rsidRPr="00B9738A">
        <w:rPr>
          <w:rStyle w:val="normalchar"/>
          <w:rFonts w:ascii="Arial" w:hAnsi="Arial" w:cs="Arial"/>
          <w:color w:val="000000"/>
          <w:sz w:val="20"/>
          <w:szCs w:val="20"/>
        </w:rPr>
        <w:t>охотхозяйственного</w:t>
      </w:r>
      <w:proofErr w:type="spellEnd"/>
      <w:r w:rsidRPr="00B9738A">
        <w:rPr>
          <w:rStyle w:val="normalchar"/>
          <w:rFonts w:ascii="Arial" w:hAnsi="Arial" w:cs="Arial"/>
          <w:color w:val="000000"/>
          <w:sz w:val="20"/>
          <w:szCs w:val="20"/>
        </w:rPr>
        <w:t xml:space="preserve"> соглашения.</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Также предусматривается, что 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w:t>
      </w:r>
      <w:proofErr w:type="spellStart"/>
      <w:r w:rsidRPr="00B9738A">
        <w:rPr>
          <w:rStyle w:val="normalchar"/>
          <w:rFonts w:ascii="Arial" w:hAnsi="Arial" w:cs="Arial"/>
          <w:color w:val="000000"/>
          <w:sz w:val="20"/>
          <w:szCs w:val="20"/>
        </w:rPr>
        <w:t>охотхозяйственные</w:t>
      </w:r>
      <w:proofErr w:type="spellEnd"/>
      <w:r w:rsidRPr="00B9738A">
        <w:rPr>
          <w:rStyle w:val="normalchar"/>
          <w:rFonts w:ascii="Arial" w:hAnsi="Arial" w:cs="Arial"/>
          <w:color w:val="000000"/>
          <w:sz w:val="20"/>
          <w:szCs w:val="20"/>
        </w:rPr>
        <w:t xml:space="preserve"> соглашения, с учетом географических, биологических и экономических факторов.</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Федеральный закон вступает в силу по </w:t>
      </w:r>
      <w:proofErr w:type="gramStart"/>
      <w:r w:rsidRPr="00B9738A">
        <w:rPr>
          <w:rStyle w:val="normalchar"/>
          <w:rFonts w:ascii="Arial" w:hAnsi="Arial" w:cs="Arial"/>
          <w:color w:val="000000"/>
          <w:sz w:val="20"/>
          <w:szCs w:val="20"/>
        </w:rPr>
        <w:t>истечении</w:t>
      </w:r>
      <w:proofErr w:type="gramEnd"/>
      <w:r w:rsidRPr="00B9738A">
        <w:rPr>
          <w:rStyle w:val="normalchar"/>
          <w:rFonts w:ascii="Arial" w:hAnsi="Arial" w:cs="Arial"/>
          <w:color w:val="000000"/>
          <w:sz w:val="20"/>
          <w:szCs w:val="20"/>
        </w:rPr>
        <w:t xml:space="preserve"> 180 дней после дня его официального опубликования   </w:t>
      </w:r>
    </w:p>
    <w:p w:rsidR="00B9738A" w:rsidRPr="00B9738A" w:rsidRDefault="00B9738A" w:rsidP="00B9738A">
      <w:pPr>
        <w:pStyle w:val="normal"/>
        <w:spacing w:before="0" w:beforeAutospacing="0" w:after="160" w:afterAutospacing="0" w:line="240" w:lineRule="atLeast"/>
        <w:rPr>
          <w:rFonts w:ascii="Arial" w:hAnsi="Arial" w:cs="Arial"/>
          <w:color w:val="000000"/>
          <w:sz w:val="20"/>
          <w:szCs w:val="20"/>
        </w:rPr>
      </w:pPr>
      <w:r w:rsidRPr="00B9738A">
        <w:rPr>
          <w:rFonts w:ascii="Arial" w:hAnsi="Arial" w:cs="Arial"/>
          <w:color w:val="000000"/>
          <w:sz w:val="20"/>
          <w:szCs w:val="20"/>
        </w:rPr>
        <w:t> </w:t>
      </w:r>
    </w:p>
    <w:p w:rsidR="00B9738A" w:rsidRPr="00B9738A" w:rsidRDefault="00B9738A" w:rsidP="00116142">
      <w:pPr>
        <w:pStyle w:val="normal"/>
        <w:spacing w:before="0" w:beforeAutospacing="0" w:after="0" w:afterAutospacing="0" w:line="240" w:lineRule="atLeast"/>
        <w:jc w:val="center"/>
        <w:rPr>
          <w:rFonts w:ascii="Arial" w:hAnsi="Arial" w:cs="Arial"/>
          <w:color w:val="000000"/>
          <w:sz w:val="20"/>
          <w:szCs w:val="20"/>
        </w:rPr>
      </w:pPr>
      <w:r w:rsidRPr="00B9738A">
        <w:rPr>
          <w:rStyle w:val="normalchar"/>
          <w:rFonts w:ascii="Arial" w:hAnsi="Arial" w:cs="Arial"/>
          <w:b/>
          <w:bCs/>
          <w:color w:val="000000"/>
          <w:sz w:val="20"/>
          <w:szCs w:val="20"/>
        </w:rPr>
        <w:t>Утверждены Правила выдачи разрешений на временные выбросы</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Правила утверждены Постановлением Правительства РФ от 31.05.2021 N 828, вступающим в силу с 01.09.2021. Постановление действует в течение 6 лет.</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Сообщается, в частности, что:</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действующим законодательством предусмотрено получение разрешений на временные выбросы для объектов II и III категории в случае невозможности соблюдения нормативов допустимых выбросов;</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для объектов I категории (крупных промышленных предприятий) временно разрешенные выбросы устанавливаются комплексным экологическим разрешением;</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для объектов IV категории разработка нормативов допустимых выбросов и временно разрешенных выбросов не требуется.</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Разрешения на временные выбросы для объектов II и III категории выдаются в период реализации плана мероприятий по охране окружающей среды. Данный план составляется не более чем на 7 лет и не подлежит продлению.</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Разрешение на временные выбросы выдается на 1 год.</w:t>
      </w:r>
    </w:p>
    <w:p w:rsidR="00B9738A" w:rsidRPr="00B9738A" w:rsidRDefault="00B9738A" w:rsidP="00B9738A">
      <w:pPr>
        <w:pStyle w:val="normal"/>
        <w:spacing w:before="0" w:beforeAutospacing="0" w:after="160" w:afterAutospacing="0" w:line="240" w:lineRule="atLeast"/>
        <w:rPr>
          <w:rFonts w:ascii="Arial" w:hAnsi="Arial" w:cs="Arial"/>
          <w:color w:val="000000"/>
          <w:sz w:val="20"/>
          <w:szCs w:val="20"/>
        </w:rPr>
      </w:pPr>
      <w:r w:rsidRPr="00B9738A">
        <w:rPr>
          <w:rFonts w:ascii="Arial" w:hAnsi="Arial" w:cs="Arial"/>
          <w:color w:val="000000"/>
          <w:sz w:val="20"/>
          <w:szCs w:val="20"/>
        </w:rPr>
        <w:t> </w:t>
      </w:r>
    </w:p>
    <w:p w:rsidR="00B9738A" w:rsidRPr="00B9738A" w:rsidRDefault="00B9738A" w:rsidP="00116142">
      <w:pPr>
        <w:pStyle w:val="normal"/>
        <w:spacing w:before="0" w:beforeAutospacing="0" w:after="0" w:afterAutospacing="0" w:line="240" w:lineRule="atLeast"/>
        <w:jc w:val="center"/>
        <w:rPr>
          <w:rFonts w:ascii="Arial" w:hAnsi="Arial" w:cs="Arial"/>
          <w:color w:val="000000"/>
          <w:sz w:val="20"/>
          <w:szCs w:val="20"/>
        </w:rPr>
      </w:pPr>
      <w:r w:rsidRPr="00B9738A">
        <w:rPr>
          <w:rStyle w:val="normalchar"/>
          <w:rFonts w:ascii="Arial" w:hAnsi="Arial" w:cs="Arial"/>
          <w:b/>
          <w:bCs/>
          <w:color w:val="000000"/>
          <w:sz w:val="20"/>
          <w:szCs w:val="20"/>
        </w:rPr>
        <w:t>Расширен перечень условий договора пользования рыбоводным участком, которые могут быть изменены при заключении такого договора на новый срок</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proofErr w:type="gramStart"/>
      <w:r w:rsidRPr="00B9738A">
        <w:rPr>
          <w:rStyle w:val="normalchar"/>
          <w:rFonts w:ascii="Arial" w:hAnsi="Arial" w:cs="Arial"/>
          <w:color w:val="000000"/>
          <w:sz w:val="20"/>
          <w:szCs w:val="20"/>
        </w:rPr>
        <w:t>Постановлением</w:t>
      </w:r>
      <w:r w:rsidRPr="00B9738A">
        <w:rPr>
          <w:rStyle w:val="apple-converted-space"/>
          <w:rFonts w:ascii="Arial" w:hAnsi="Arial" w:cs="Arial"/>
          <w:b/>
          <w:bCs/>
          <w:color w:val="000000"/>
          <w:sz w:val="20"/>
          <w:szCs w:val="20"/>
        </w:rPr>
        <w:t> </w:t>
      </w:r>
      <w:r w:rsidRPr="00B9738A">
        <w:rPr>
          <w:rStyle w:val="normalchar"/>
          <w:rFonts w:ascii="Arial" w:hAnsi="Arial" w:cs="Arial"/>
          <w:color w:val="000000"/>
          <w:sz w:val="20"/>
          <w:szCs w:val="20"/>
        </w:rPr>
        <w:t>Правительства РФ от 18.12.2020 N 2162 </w:t>
      </w:r>
      <w:r w:rsidRPr="00B9738A">
        <w:rPr>
          <w:rFonts w:ascii="Arial" w:hAnsi="Arial" w:cs="Arial"/>
          <w:color w:val="000000"/>
          <w:sz w:val="20"/>
          <w:szCs w:val="20"/>
        </w:rPr>
        <w:br/>
      </w:r>
      <w:r w:rsidRPr="00B9738A">
        <w:rPr>
          <w:rStyle w:val="normalchar"/>
          <w:rFonts w:ascii="Arial" w:hAnsi="Arial" w:cs="Arial"/>
          <w:color w:val="000000"/>
          <w:sz w:val="20"/>
          <w:szCs w:val="20"/>
        </w:rPr>
        <w:t>"О внесении изменений в некоторые акты Правительства Российской Федерации в части расширения перечня условий договора пользования рыбоводным участком, которые могут быть изменены при заключении такого договора на новый срок</w:t>
      </w:r>
      <w:r w:rsidRPr="00B9738A">
        <w:rPr>
          <w:rStyle w:val="apple-converted-space"/>
          <w:rFonts w:ascii="Arial" w:hAnsi="Arial" w:cs="Arial"/>
          <w:color w:val="000000"/>
          <w:sz w:val="20"/>
          <w:szCs w:val="20"/>
        </w:rPr>
        <w:t> </w:t>
      </w:r>
      <w:r w:rsidRPr="00B9738A">
        <w:rPr>
          <w:rStyle w:val="normalchar"/>
          <w:rFonts w:ascii="Arial" w:hAnsi="Arial" w:cs="Arial"/>
          <w:color w:val="000000"/>
          <w:sz w:val="20"/>
          <w:szCs w:val="20"/>
        </w:rPr>
        <w:t xml:space="preserve">установлено, </w:t>
      </w:r>
      <w:proofErr w:type="spellStart"/>
      <w:r w:rsidRPr="00B9738A">
        <w:rPr>
          <w:rStyle w:val="normalchar"/>
          <w:rFonts w:ascii="Arial" w:hAnsi="Arial" w:cs="Arial"/>
          <w:color w:val="000000"/>
          <w:sz w:val="20"/>
          <w:szCs w:val="20"/>
        </w:rPr>
        <w:t>чтопри</w:t>
      </w:r>
      <w:proofErr w:type="spellEnd"/>
      <w:r w:rsidRPr="00B9738A">
        <w:rPr>
          <w:rStyle w:val="normalchar"/>
          <w:rFonts w:ascii="Arial" w:hAnsi="Arial" w:cs="Arial"/>
          <w:color w:val="000000"/>
          <w:sz w:val="20"/>
          <w:szCs w:val="20"/>
        </w:rPr>
        <w:t xml:space="preserve"> заключении договора пользования рыбоводным участком по соглашению сторон могут быть изменены условия ранее заключенного договора пользования рыбоводным участком, а именно - местоположение и</w:t>
      </w:r>
      <w:proofErr w:type="gramEnd"/>
      <w:r w:rsidRPr="00B9738A">
        <w:rPr>
          <w:rStyle w:val="normalchar"/>
          <w:rFonts w:ascii="Arial" w:hAnsi="Arial" w:cs="Arial"/>
          <w:color w:val="000000"/>
          <w:sz w:val="20"/>
          <w:szCs w:val="20"/>
        </w:rPr>
        <w:t xml:space="preserve"> площадь рыбоводного участка в соответствии с местоположением береговой линии (границ водного объекта), если такая береговая линия (граница водного объекта) была определена после дня заключения договора пользования рыбоводным участком. При этом увеличение площади рыбоводного участка по отношению к площади, предусмотренной в ранее заключенном договоре пользования рыбоводным участком, не допускается.</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В случае изменения местоположения и площади рыбоводного участка в соответствии с местоположением береговой линии (границ водного объекта) изменение границ и площади рыбоводного участка осуществляется посредством принятия правового акта:</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территориальным органом </w:t>
      </w:r>
      <w:proofErr w:type="spellStart"/>
      <w:r w:rsidRPr="00B9738A">
        <w:rPr>
          <w:rStyle w:val="normalchar"/>
          <w:rFonts w:ascii="Arial" w:hAnsi="Arial" w:cs="Arial"/>
          <w:color w:val="000000"/>
          <w:sz w:val="20"/>
          <w:szCs w:val="20"/>
        </w:rPr>
        <w:t>Росрыболовства</w:t>
      </w:r>
      <w:proofErr w:type="spellEnd"/>
      <w:r w:rsidRPr="00B9738A">
        <w:rPr>
          <w:rStyle w:val="normalchar"/>
          <w:rFonts w:ascii="Arial" w:hAnsi="Arial" w:cs="Arial"/>
          <w:color w:val="000000"/>
          <w:sz w:val="20"/>
          <w:szCs w:val="20"/>
        </w:rPr>
        <w:t xml:space="preserve"> в течение 5 рабочих дней со дня принятия решения о заключении с рыбоводным хозяйством договора пользования рыбоводным участком;</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proofErr w:type="gramStart"/>
      <w:r w:rsidRPr="00B9738A">
        <w:rPr>
          <w:rStyle w:val="normalchar"/>
          <w:rFonts w:ascii="Arial" w:hAnsi="Arial" w:cs="Arial"/>
          <w:color w:val="000000"/>
          <w:sz w:val="20"/>
          <w:szCs w:val="20"/>
        </w:rPr>
        <w:t xml:space="preserve">органом исполнительной власти субъекта РФ в течение 5 рабочих дней со дня поступления копий уведомления и прилагаемых к нему документов с предложением об изменении местоположения и площади рыбоводного участка в соответствии с местоположением береговой линии (границ водного </w:t>
      </w:r>
      <w:r w:rsidRPr="00B9738A">
        <w:rPr>
          <w:rStyle w:val="normalchar"/>
          <w:rFonts w:ascii="Arial" w:hAnsi="Arial" w:cs="Arial"/>
          <w:color w:val="000000"/>
          <w:sz w:val="20"/>
          <w:szCs w:val="20"/>
        </w:rPr>
        <w:lastRenderedPageBreak/>
        <w:t>объекта), а также сведений о местоположении береговой линии (границ водного объекта), содержащихся в ЕГРН.</w:t>
      </w:r>
      <w:proofErr w:type="gramEnd"/>
    </w:p>
    <w:p w:rsidR="00B9738A" w:rsidRPr="00B9738A" w:rsidRDefault="00B9738A" w:rsidP="00B9738A">
      <w:pPr>
        <w:pStyle w:val="normal"/>
        <w:spacing w:before="0" w:beforeAutospacing="0" w:after="160" w:afterAutospacing="0" w:line="240" w:lineRule="atLeast"/>
        <w:rPr>
          <w:rFonts w:ascii="Arial" w:hAnsi="Arial" w:cs="Arial"/>
          <w:color w:val="000000"/>
          <w:sz w:val="20"/>
          <w:szCs w:val="20"/>
        </w:rPr>
      </w:pPr>
      <w:r w:rsidRPr="00B9738A">
        <w:rPr>
          <w:rFonts w:ascii="Arial" w:hAnsi="Arial" w:cs="Arial"/>
          <w:color w:val="000000"/>
          <w:sz w:val="20"/>
          <w:szCs w:val="20"/>
        </w:rPr>
        <w:t> </w:t>
      </w:r>
    </w:p>
    <w:p w:rsidR="00B9738A" w:rsidRPr="00B9738A" w:rsidRDefault="00B9738A" w:rsidP="00116142">
      <w:pPr>
        <w:pStyle w:val="normal"/>
        <w:spacing w:before="0" w:beforeAutospacing="0" w:after="0" w:afterAutospacing="0" w:line="240" w:lineRule="atLeast"/>
        <w:jc w:val="center"/>
        <w:rPr>
          <w:rFonts w:ascii="Arial" w:hAnsi="Arial" w:cs="Arial"/>
          <w:color w:val="000000"/>
          <w:sz w:val="20"/>
          <w:szCs w:val="20"/>
        </w:rPr>
      </w:pPr>
      <w:r w:rsidRPr="00B9738A">
        <w:rPr>
          <w:rStyle w:val="normalchar"/>
          <w:rFonts w:ascii="Arial" w:hAnsi="Arial" w:cs="Arial"/>
          <w:b/>
          <w:bCs/>
          <w:color w:val="000000"/>
          <w:sz w:val="20"/>
          <w:szCs w:val="20"/>
        </w:rPr>
        <w:t xml:space="preserve">Изменяется правовое регулирование в сфере </w:t>
      </w:r>
      <w:proofErr w:type="spellStart"/>
      <w:r w:rsidRPr="00B9738A">
        <w:rPr>
          <w:rStyle w:val="normalchar"/>
          <w:rFonts w:ascii="Arial" w:hAnsi="Arial" w:cs="Arial"/>
          <w:b/>
          <w:bCs/>
          <w:color w:val="000000"/>
          <w:sz w:val="20"/>
          <w:szCs w:val="20"/>
        </w:rPr>
        <w:t>аквакультуры</w:t>
      </w:r>
      <w:proofErr w:type="spellEnd"/>
      <w:r w:rsidRPr="00B9738A">
        <w:rPr>
          <w:rStyle w:val="normalchar"/>
          <w:rFonts w:ascii="Arial" w:hAnsi="Arial" w:cs="Arial"/>
          <w:b/>
          <w:bCs/>
          <w:color w:val="000000"/>
          <w:sz w:val="20"/>
          <w:szCs w:val="20"/>
        </w:rPr>
        <w:t xml:space="preserve"> и рыболовства</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proofErr w:type="gramStart"/>
      <w:r w:rsidRPr="00B9738A">
        <w:rPr>
          <w:rStyle w:val="normalchar"/>
          <w:rFonts w:ascii="Arial" w:hAnsi="Arial" w:cs="Arial"/>
          <w:color w:val="000000"/>
          <w:sz w:val="20"/>
          <w:szCs w:val="20"/>
        </w:rPr>
        <w:t xml:space="preserve">Федеральным законом от 11.06.2021 N 163-ФЗ "О внесении изменений в Федеральный закон "Об </w:t>
      </w:r>
      <w:proofErr w:type="spellStart"/>
      <w:r w:rsidRPr="00B9738A">
        <w:rPr>
          <w:rStyle w:val="normalchar"/>
          <w:rFonts w:ascii="Arial" w:hAnsi="Arial" w:cs="Arial"/>
          <w:color w:val="000000"/>
          <w:sz w:val="20"/>
          <w:szCs w:val="20"/>
        </w:rPr>
        <w:t>аквакультуре</w:t>
      </w:r>
      <w:proofErr w:type="spellEnd"/>
      <w:r w:rsidRPr="00B9738A">
        <w:rPr>
          <w:rStyle w:val="normalchar"/>
          <w:rFonts w:ascii="Arial" w:hAnsi="Arial" w:cs="Arial"/>
          <w:color w:val="000000"/>
          <w:sz w:val="20"/>
          <w:szCs w:val="20"/>
        </w:rPr>
        <w:t xml:space="preserve"> (рыбоводстве) и о внесении изменений в отдельные законодательные акты Российской Федерации" и отдельные законодательные акты Российской Федерации"</w:t>
      </w:r>
      <w:r w:rsidRPr="00B9738A">
        <w:rPr>
          <w:rStyle w:val="apple-converted-space"/>
          <w:rFonts w:ascii="Arial" w:hAnsi="Arial" w:cs="Arial"/>
          <w:color w:val="000000"/>
          <w:sz w:val="20"/>
          <w:szCs w:val="20"/>
        </w:rPr>
        <w:t> </w:t>
      </w:r>
      <w:r w:rsidRPr="00B9738A">
        <w:rPr>
          <w:rStyle w:val="normalchar"/>
          <w:rFonts w:ascii="Arial" w:hAnsi="Arial" w:cs="Arial"/>
          <w:color w:val="000000"/>
          <w:sz w:val="20"/>
          <w:szCs w:val="20"/>
        </w:rPr>
        <w:t>уточнено, что рыбоводные участки не выделяются в обводненных карьерах и прудах, за исключением прудов, образованных водоподпорными сооружениями на водотоках и с акваторией площадью более 200 гектаров, если иное не</w:t>
      </w:r>
      <w:proofErr w:type="gramEnd"/>
      <w:r w:rsidRPr="00B9738A">
        <w:rPr>
          <w:rStyle w:val="normalchar"/>
          <w:rFonts w:ascii="Arial" w:hAnsi="Arial" w:cs="Arial"/>
          <w:color w:val="000000"/>
          <w:sz w:val="20"/>
          <w:szCs w:val="20"/>
        </w:rPr>
        <w:t xml:space="preserve"> предусмотрено федеральными законами.</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Рыбоводные хозяйства, осуществляющие прудовую </w:t>
      </w:r>
      <w:proofErr w:type="spellStart"/>
      <w:r w:rsidRPr="00B9738A">
        <w:rPr>
          <w:rStyle w:val="normalchar"/>
          <w:rFonts w:ascii="Arial" w:hAnsi="Arial" w:cs="Arial"/>
          <w:color w:val="000000"/>
          <w:sz w:val="20"/>
          <w:szCs w:val="20"/>
        </w:rPr>
        <w:t>аквакультуру</w:t>
      </w:r>
      <w:proofErr w:type="spellEnd"/>
      <w:r w:rsidRPr="00B9738A">
        <w:rPr>
          <w:rStyle w:val="normalchar"/>
          <w:rFonts w:ascii="Arial" w:hAnsi="Arial" w:cs="Arial"/>
          <w:color w:val="000000"/>
          <w:sz w:val="20"/>
          <w:szCs w:val="20"/>
        </w:rPr>
        <w:t xml:space="preserve"> (рыбоводство) в указанных прудах, образованных водоподпорными сооружениями, представляют отчетность об объеме выпуска объектов </w:t>
      </w:r>
      <w:proofErr w:type="spellStart"/>
      <w:r w:rsidRPr="00B9738A">
        <w:rPr>
          <w:rStyle w:val="normalchar"/>
          <w:rFonts w:ascii="Arial" w:hAnsi="Arial" w:cs="Arial"/>
          <w:color w:val="000000"/>
          <w:sz w:val="20"/>
          <w:szCs w:val="20"/>
        </w:rPr>
        <w:t>аквакультуры</w:t>
      </w:r>
      <w:proofErr w:type="spellEnd"/>
      <w:r w:rsidRPr="00B9738A">
        <w:rPr>
          <w:rStyle w:val="normalchar"/>
          <w:rFonts w:ascii="Arial" w:hAnsi="Arial" w:cs="Arial"/>
          <w:color w:val="000000"/>
          <w:sz w:val="20"/>
          <w:szCs w:val="20"/>
        </w:rPr>
        <w:t xml:space="preserve"> в водные объекты и объеме их изъятия из водных объектов.</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В водных объектах с акваторией площадью больше 200 гектаров, образованных до 1980 года водоподпорными сооружениями на водотоках, </w:t>
      </w:r>
      <w:proofErr w:type="gramStart"/>
      <w:r w:rsidRPr="00B9738A">
        <w:rPr>
          <w:rStyle w:val="normalchar"/>
          <w:rFonts w:ascii="Arial" w:hAnsi="Arial" w:cs="Arial"/>
          <w:color w:val="000000"/>
          <w:sz w:val="20"/>
          <w:szCs w:val="20"/>
        </w:rPr>
        <w:t>прудовая</w:t>
      </w:r>
      <w:proofErr w:type="gramEnd"/>
      <w:r w:rsidRPr="00B9738A">
        <w:rPr>
          <w:rStyle w:val="normalchar"/>
          <w:rFonts w:ascii="Arial" w:hAnsi="Arial" w:cs="Arial"/>
          <w:color w:val="000000"/>
          <w:sz w:val="20"/>
          <w:szCs w:val="20"/>
        </w:rPr>
        <w:t xml:space="preserve"> </w:t>
      </w:r>
      <w:proofErr w:type="spellStart"/>
      <w:r w:rsidRPr="00B9738A">
        <w:rPr>
          <w:rStyle w:val="normalchar"/>
          <w:rFonts w:ascii="Arial" w:hAnsi="Arial" w:cs="Arial"/>
          <w:color w:val="000000"/>
          <w:sz w:val="20"/>
          <w:szCs w:val="20"/>
        </w:rPr>
        <w:t>аквакультура</w:t>
      </w:r>
      <w:proofErr w:type="spellEnd"/>
      <w:r w:rsidRPr="00B9738A">
        <w:rPr>
          <w:rStyle w:val="normalchar"/>
          <w:rFonts w:ascii="Arial" w:hAnsi="Arial" w:cs="Arial"/>
          <w:color w:val="000000"/>
          <w:sz w:val="20"/>
          <w:szCs w:val="20"/>
        </w:rPr>
        <w:t xml:space="preserve"> (рыбоводство) осуществляется на основании решения о предоставлении водных объектов в пользование.</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 xml:space="preserve">Расширяется перечень мероприятий в рамках </w:t>
      </w:r>
      <w:proofErr w:type="spellStart"/>
      <w:r w:rsidRPr="00B9738A">
        <w:rPr>
          <w:rStyle w:val="normalchar"/>
          <w:rFonts w:ascii="Arial" w:hAnsi="Arial" w:cs="Arial"/>
          <w:color w:val="000000"/>
          <w:sz w:val="20"/>
          <w:szCs w:val="20"/>
        </w:rPr>
        <w:t>рыбохозяйственной</w:t>
      </w:r>
      <w:proofErr w:type="spellEnd"/>
      <w:r w:rsidRPr="00B9738A">
        <w:rPr>
          <w:rStyle w:val="normalchar"/>
          <w:rFonts w:ascii="Arial" w:hAnsi="Arial" w:cs="Arial"/>
          <w:color w:val="000000"/>
          <w:sz w:val="20"/>
          <w:szCs w:val="20"/>
        </w:rPr>
        <w:t xml:space="preserve"> мелиорации.</w:t>
      </w:r>
    </w:p>
    <w:p w:rsidR="00B9738A" w:rsidRPr="00B9738A" w:rsidRDefault="00B9738A" w:rsidP="00B9738A">
      <w:pPr>
        <w:pStyle w:val="normal"/>
        <w:spacing w:before="0" w:beforeAutospacing="0" w:after="0" w:afterAutospacing="0" w:line="240" w:lineRule="atLeast"/>
        <w:jc w:val="both"/>
        <w:rPr>
          <w:rFonts w:ascii="Arial" w:hAnsi="Arial" w:cs="Arial"/>
          <w:color w:val="000000"/>
          <w:sz w:val="20"/>
          <w:szCs w:val="20"/>
        </w:rPr>
      </w:pPr>
      <w:r w:rsidRPr="00B9738A">
        <w:rPr>
          <w:rStyle w:val="normalchar"/>
          <w:rFonts w:ascii="Arial" w:hAnsi="Arial" w:cs="Arial"/>
          <w:color w:val="000000"/>
          <w:sz w:val="20"/>
          <w:szCs w:val="20"/>
        </w:rPr>
        <w:t>Кроме того, уточняется, что землями водного фонда являются земли, на которых находятся поверхностные водные объекты. Если водные объекты полностью находятся в пределах земель сельскохозяйственного назначения или земель других категорий, такие земли не относятся к землям водного фонда. </w:t>
      </w:r>
    </w:p>
    <w:p w:rsidR="00B9738A" w:rsidRPr="00B9738A" w:rsidRDefault="00B9738A" w:rsidP="00B9738A">
      <w:pPr>
        <w:pStyle w:val="normal"/>
        <w:spacing w:before="0" w:beforeAutospacing="0" w:after="160" w:afterAutospacing="0" w:line="240" w:lineRule="atLeast"/>
        <w:rPr>
          <w:rFonts w:ascii="Arial" w:hAnsi="Arial" w:cs="Arial"/>
          <w:color w:val="000000"/>
          <w:sz w:val="20"/>
          <w:szCs w:val="20"/>
        </w:rPr>
      </w:pPr>
    </w:p>
    <w:p w:rsidR="00B9738A" w:rsidRPr="00B9738A" w:rsidRDefault="00B9738A" w:rsidP="00116142">
      <w:pPr>
        <w:spacing w:line="240" w:lineRule="atLeast"/>
        <w:jc w:val="center"/>
        <w:rPr>
          <w:rFonts w:ascii="Arial" w:hAnsi="Arial" w:cs="Arial"/>
          <w:color w:val="000000"/>
          <w:sz w:val="20"/>
          <w:szCs w:val="20"/>
        </w:rPr>
      </w:pPr>
      <w:r w:rsidRPr="00B9738A">
        <w:rPr>
          <w:rFonts w:ascii="Arial" w:hAnsi="Arial" w:cs="Arial"/>
          <w:b/>
          <w:bCs/>
          <w:color w:val="000000"/>
          <w:sz w:val="20"/>
          <w:szCs w:val="20"/>
        </w:rPr>
        <w:t>С 1 сентября 2021 вступают в силу изменения в Методику разработки нормативов допустимых сбросов в водные объекты</w:t>
      </w:r>
    </w:p>
    <w:tbl>
      <w:tblPr>
        <w:tblW w:w="9360" w:type="dxa"/>
        <w:tblCellMar>
          <w:top w:w="15" w:type="dxa"/>
          <w:left w:w="15" w:type="dxa"/>
          <w:bottom w:w="15" w:type="dxa"/>
          <w:right w:w="15" w:type="dxa"/>
        </w:tblCellMar>
        <w:tblLook w:val="04A0"/>
      </w:tblPr>
      <w:tblGrid>
        <w:gridCol w:w="510"/>
        <w:gridCol w:w="8850"/>
      </w:tblGrid>
      <w:tr w:rsidR="00B9738A" w:rsidRPr="00B9738A" w:rsidTr="00B9738A">
        <w:tc>
          <w:tcPr>
            <w:tcW w:w="510" w:type="dxa"/>
            <w:tcBorders>
              <w:top w:val="nil"/>
              <w:left w:val="nil"/>
              <w:bottom w:val="nil"/>
              <w:right w:val="nil"/>
            </w:tcBorders>
            <w:vAlign w:val="center"/>
            <w:hideMark/>
          </w:tcPr>
          <w:p w:rsidR="00B9738A" w:rsidRPr="00B9738A" w:rsidRDefault="00B9738A" w:rsidP="00B9738A">
            <w:pPr>
              <w:ind w:left="180" w:right="140"/>
              <w:rPr>
                <w:rFonts w:ascii="Arial" w:hAnsi="Arial" w:cs="Arial"/>
                <w:sz w:val="20"/>
                <w:szCs w:val="20"/>
              </w:rPr>
            </w:pPr>
            <w:bookmarkStart w:id="2" w:name="table01"/>
            <w:bookmarkEnd w:id="2"/>
            <w:r w:rsidRPr="00B9738A">
              <w:rPr>
                <w:rFonts w:ascii="Arial" w:hAnsi="Arial" w:cs="Arial"/>
                <w:sz w:val="20"/>
                <w:szCs w:val="20"/>
              </w:rPr>
              <w:t> </w:t>
            </w:r>
          </w:p>
        </w:tc>
        <w:tc>
          <w:tcPr>
            <w:tcW w:w="8850" w:type="dxa"/>
            <w:tcBorders>
              <w:top w:val="nil"/>
              <w:left w:val="nil"/>
              <w:bottom w:val="nil"/>
              <w:right w:val="nil"/>
            </w:tcBorders>
            <w:vAlign w:val="center"/>
            <w:hideMark/>
          </w:tcPr>
          <w:p w:rsidR="00B9738A" w:rsidRPr="00B9738A" w:rsidRDefault="00B9738A" w:rsidP="00B9738A">
            <w:pPr>
              <w:rPr>
                <w:rFonts w:ascii="Arial" w:hAnsi="Arial" w:cs="Arial"/>
                <w:sz w:val="20"/>
                <w:szCs w:val="20"/>
              </w:rPr>
            </w:pPr>
            <w:r w:rsidRPr="00B9738A">
              <w:rPr>
                <w:rFonts w:ascii="Arial" w:hAnsi="Arial" w:cs="Arial"/>
                <w:sz w:val="20"/>
                <w:szCs w:val="20"/>
              </w:rPr>
              <w:t> </w:t>
            </w:r>
          </w:p>
        </w:tc>
      </w:tr>
    </w:tbl>
    <w:p w:rsidR="00B9738A" w:rsidRPr="00B9738A" w:rsidRDefault="00B9738A" w:rsidP="00B9738A">
      <w:pPr>
        <w:spacing w:line="240" w:lineRule="atLeast"/>
        <w:jc w:val="both"/>
        <w:rPr>
          <w:rFonts w:ascii="Arial" w:hAnsi="Arial" w:cs="Arial"/>
          <w:color w:val="000000"/>
          <w:sz w:val="20"/>
          <w:szCs w:val="20"/>
        </w:rPr>
      </w:pPr>
      <w:r w:rsidRPr="00B9738A">
        <w:rPr>
          <w:rFonts w:ascii="Arial" w:hAnsi="Arial" w:cs="Arial"/>
          <w:color w:val="000000"/>
          <w:sz w:val="20"/>
          <w:szCs w:val="20"/>
        </w:rPr>
        <w:t xml:space="preserve">В соответствии с Приказом  Минприроды России от 17.05.2021 N 333 уточняется ряд </w:t>
      </w:r>
      <w:proofErr w:type="gramStart"/>
      <w:r w:rsidRPr="00B9738A">
        <w:rPr>
          <w:rFonts w:ascii="Arial" w:hAnsi="Arial" w:cs="Arial"/>
          <w:color w:val="000000"/>
          <w:sz w:val="20"/>
          <w:szCs w:val="20"/>
        </w:rPr>
        <w:t>положений методики разработки нормативов допустимых сбросов загрязняющих веществ</w:t>
      </w:r>
      <w:proofErr w:type="gramEnd"/>
      <w:r w:rsidRPr="00B9738A">
        <w:rPr>
          <w:rFonts w:ascii="Arial" w:hAnsi="Arial" w:cs="Arial"/>
          <w:color w:val="000000"/>
          <w:sz w:val="20"/>
          <w:szCs w:val="20"/>
        </w:rPr>
        <w:t xml:space="preserve"> в водные объекты.</w:t>
      </w:r>
    </w:p>
    <w:p w:rsidR="00B9738A" w:rsidRPr="00B9738A" w:rsidRDefault="00B9738A" w:rsidP="00B9738A">
      <w:pPr>
        <w:spacing w:line="240" w:lineRule="atLeast"/>
        <w:jc w:val="both"/>
        <w:rPr>
          <w:rFonts w:ascii="Arial" w:hAnsi="Arial" w:cs="Arial"/>
          <w:color w:val="000000"/>
          <w:sz w:val="20"/>
          <w:szCs w:val="20"/>
        </w:rPr>
      </w:pPr>
      <w:proofErr w:type="gramStart"/>
      <w:r w:rsidRPr="00B9738A">
        <w:rPr>
          <w:rFonts w:ascii="Arial" w:hAnsi="Arial" w:cs="Arial"/>
          <w:color w:val="000000"/>
          <w:sz w:val="20"/>
          <w:szCs w:val="20"/>
        </w:rPr>
        <w:t>Установлено, в частности, что определение контрольного пункта (створа) осуществляется в поперечном сечении водного потока в максимально загрязненной струе с массой воды с наиболее высоким содержанием вредных веществ, занимающей определенную часть поперечного сечения водного потока, в которой контролируется качество воды и рассчитывается в соответствии с формулой (23.4) настоящей Методики с учетом принятия значения показателя разбавления равным 0,9.</w:t>
      </w:r>
      <w:proofErr w:type="gramEnd"/>
    </w:p>
    <w:p w:rsidR="00B9738A" w:rsidRPr="00B9738A" w:rsidRDefault="00B9738A" w:rsidP="00B9738A">
      <w:pPr>
        <w:spacing w:line="240" w:lineRule="atLeast"/>
        <w:jc w:val="both"/>
        <w:rPr>
          <w:rFonts w:ascii="Arial" w:hAnsi="Arial" w:cs="Arial"/>
          <w:color w:val="000000"/>
          <w:sz w:val="20"/>
          <w:szCs w:val="20"/>
        </w:rPr>
      </w:pPr>
      <w:r w:rsidRPr="00B9738A">
        <w:rPr>
          <w:rFonts w:ascii="Arial" w:hAnsi="Arial" w:cs="Arial"/>
          <w:color w:val="000000"/>
          <w:sz w:val="20"/>
          <w:szCs w:val="20"/>
        </w:rPr>
        <w:t>Фактический сброс загрязняющих веществ в г/ч, т/</w:t>
      </w:r>
      <w:proofErr w:type="spellStart"/>
      <w:proofErr w:type="gramStart"/>
      <w:r w:rsidRPr="00B9738A">
        <w:rPr>
          <w:rFonts w:ascii="Arial" w:hAnsi="Arial" w:cs="Arial"/>
          <w:color w:val="000000"/>
          <w:sz w:val="20"/>
          <w:szCs w:val="20"/>
        </w:rPr>
        <w:t>мес</w:t>
      </w:r>
      <w:proofErr w:type="spellEnd"/>
      <w:proofErr w:type="gramEnd"/>
      <w:r w:rsidRPr="00B9738A">
        <w:rPr>
          <w:rFonts w:ascii="Arial" w:hAnsi="Arial" w:cs="Arial"/>
          <w:color w:val="000000"/>
          <w:sz w:val="20"/>
          <w:szCs w:val="20"/>
        </w:rPr>
        <w:t xml:space="preserve"> определяется в соответствии с нормативными документами по отбору проб для анализа сточных вод и учету их качества.</w:t>
      </w:r>
    </w:p>
    <w:p w:rsidR="00B9738A" w:rsidRPr="00B9738A" w:rsidRDefault="00B9738A" w:rsidP="00B9738A">
      <w:pPr>
        <w:spacing w:line="240" w:lineRule="atLeast"/>
        <w:jc w:val="both"/>
        <w:rPr>
          <w:rFonts w:ascii="Arial" w:hAnsi="Arial" w:cs="Arial"/>
          <w:color w:val="000000"/>
          <w:sz w:val="20"/>
          <w:szCs w:val="20"/>
        </w:rPr>
      </w:pPr>
      <w:r w:rsidRPr="00B9738A">
        <w:rPr>
          <w:rFonts w:ascii="Arial" w:hAnsi="Arial" w:cs="Arial"/>
          <w:color w:val="000000"/>
          <w:sz w:val="20"/>
          <w:szCs w:val="20"/>
        </w:rPr>
        <w:t>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w:t>
      </w:r>
      <w:proofErr w:type="gramStart"/>
      <w:r w:rsidRPr="00B9738A">
        <w:rPr>
          <w:rFonts w:ascii="Arial" w:hAnsi="Arial" w:cs="Arial"/>
          <w:color w:val="000000"/>
          <w:sz w:val="20"/>
          <w:szCs w:val="20"/>
        </w:rPr>
        <w:t>ств ст</w:t>
      </w:r>
      <w:proofErr w:type="gramEnd"/>
      <w:r w:rsidRPr="00B9738A">
        <w:rPr>
          <w:rFonts w:ascii="Arial" w:hAnsi="Arial" w:cs="Arial"/>
          <w:color w:val="000000"/>
          <w:sz w:val="20"/>
          <w:szCs w:val="20"/>
        </w:rPr>
        <w:t>очных вод представляются с приложением протоколов количественных химических анализов проб сточных вод за последний календарный год по всем нормируемым веществам.</w:t>
      </w:r>
    </w:p>
    <w:p w:rsidR="00413D31" w:rsidRDefault="00B9738A" w:rsidP="00116142">
      <w:pPr>
        <w:spacing w:line="240" w:lineRule="atLeast"/>
        <w:jc w:val="both"/>
        <w:rPr>
          <w:rFonts w:ascii="Arial" w:hAnsi="Arial" w:cs="Arial"/>
          <w:color w:val="000000"/>
          <w:sz w:val="20"/>
          <w:szCs w:val="20"/>
        </w:rPr>
      </w:pPr>
      <w:r w:rsidRPr="00B9738A">
        <w:rPr>
          <w:rFonts w:ascii="Arial" w:hAnsi="Arial" w:cs="Arial"/>
          <w:color w:val="000000"/>
          <w:sz w:val="20"/>
          <w:szCs w:val="20"/>
        </w:rPr>
        <w:t>Приказ вступает в силу с 1 сентября 2021 г. и действует по 31 августа 2022 г. </w:t>
      </w:r>
    </w:p>
    <w:p w:rsidR="00116142" w:rsidRDefault="00116142" w:rsidP="00116142">
      <w:pPr>
        <w:spacing w:line="240" w:lineRule="atLeast"/>
        <w:jc w:val="both"/>
        <w:rPr>
          <w:rFonts w:ascii="Arial" w:hAnsi="Arial" w:cs="Arial"/>
          <w:color w:val="000000"/>
          <w:sz w:val="20"/>
          <w:szCs w:val="20"/>
        </w:rPr>
      </w:pPr>
    </w:p>
    <w:p w:rsidR="00116142" w:rsidRDefault="00116142" w:rsidP="00116142">
      <w:pPr>
        <w:spacing w:line="240" w:lineRule="atLeast"/>
        <w:jc w:val="both"/>
        <w:rPr>
          <w:rFonts w:ascii="Arial" w:hAnsi="Arial" w:cs="Arial"/>
          <w:color w:val="000000"/>
          <w:sz w:val="20"/>
          <w:szCs w:val="20"/>
        </w:rPr>
      </w:pPr>
    </w:p>
    <w:p w:rsidR="00116142" w:rsidRPr="00116142" w:rsidRDefault="00116142" w:rsidP="00116142">
      <w:pPr>
        <w:spacing w:line="240" w:lineRule="atLeast"/>
        <w:jc w:val="both"/>
        <w:rPr>
          <w:rFonts w:ascii="Arial" w:hAnsi="Arial" w:cs="Arial"/>
          <w:color w:val="000000"/>
          <w:sz w:val="20"/>
          <w:szCs w:val="20"/>
        </w:rPr>
      </w:pPr>
    </w:p>
    <w:tbl>
      <w:tblPr>
        <w:tblW w:w="9757" w:type="dxa"/>
        <w:tblInd w:w="-181" w:type="dxa"/>
        <w:tblLayout w:type="fixed"/>
        <w:tblLook w:val="0000"/>
      </w:tblPr>
      <w:tblGrid>
        <w:gridCol w:w="3166"/>
        <w:gridCol w:w="3471"/>
        <w:gridCol w:w="3120"/>
      </w:tblGrid>
      <w:tr w:rsidR="0056543E" w:rsidRPr="00B9738A" w:rsidTr="004904F4">
        <w:trPr>
          <w:trHeight w:val="2218"/>
        </w:trPr>
        <w:tc>
          <w:tcPr>
            <w:tcW w:w="3166" w:type="dxa"/>
            <w:tcBorders>
              <w:top w:val="single" w:sz="4" w:space="0" w:color="000000"/>
              <w:left w:val="single" w:sz="4" w:space="0" w:color="000000"/>
              <w:bottom w:val="single" w:sz="4" w:space="0" w:color="000000"/>
            </w:tcBorders>
          </w:tcPr>
          <w:p w:rsidR="0056543E" w:rsidRPr="00B9738A" w:rsidRDefault="0056543E" w:rsidP="004904F4">
            <w:pPr>
              <w:jc w:val="center"/>
              <w:rPr>
                <w:rFonts w:ascii="Arial" w:hAnsi="Arial" w:cs="Arial"/>
                <w:sz w:val="20"/>
                <w:szCs w:val="20"/>
              </w:rPr>
            </w:pPr>
            <w:r w:rsidRPr="00B9738A">
              <w:rPr>
                <w:rFonts w:ascii="Arial" w:hAnsi="Arial" w:cs="Arial"/>
                <w:sz w:val="20"/>
                <w:szCs w:val="20"/>
              </w:rPr>
              <w:t>Периодическое печатное издание</w:t>
            </w:r>
          </w:p>
          <w:p w:rsidR="0056543E" w:rsidRPr="00B9738A" w:rsidRDefault="0056543E" w:rsidP="004904F4">
            <w:pPr>
              <w:jc w:val="center"/>
              <w:rPr>
                <w:rFonts w:ascii="Arial" w:hAnsi="Arial" w:cs="Arial"/>
                <w:sz w:val="20"/>
                <w:szCs w:val="20"/>
              </w:rPr>
            </w:pPr>
            <w:r w:rsidRPr="00B9738A">
              <w:rPr>
                <w:rFonts w:ascii="Arial" w:hAnsi="Arial" w:cs="Arial"/>
                <w:sz w:val="20"/>
                <w:szCs w:val="20"/>
              </w:rPr>
              <w:t>«Михайловский  вестник»</w:t>
            </w:r>
          </w:p>
          <w:p w:rsidR="0056543E" w:rsidRPr="00B9738A" w:rsidRDefault="0056543E" w:rsidP="004904F4">
            <w:pPr>
              <w:jc w:val="center"/>
              <w:rPr>
                <w:rFonts w:ascii="Arial" w:hAnsi="Arial" w:cs="Arial"/>
                <w:sz w:val="20"/>
                <w:szCs w:val="20"/>
              </w:rPr>
            </w:pPr>
            <w:r w:rsidRPr="00B9738A">
              <w:rPr>
                <w:rFonts w:ascii="Arial" w:hAnsi="Arial" w:cs="Arial"/>
                <w:sz w:val="20"/>
                <w:szCs w:val="20"/>
              </w:rPr>
              <w:t>Адрес редакционного совета и издателя:</w:t>
            </w:r>
          </w:p>
          <w:p w:rsidR="0056543E" w:rsidRPr="00B9738A" w:rsidRDefault="0056543E" w:rsidP="004904F4">
            <w:pPr>
              <w:jc w:val="center"/>
              <w:rPr>
                <w:rFonts w:ascii="Arial" w:hAnsi="Arial" w:cs="Arial"/>
                <w:sz w:val="20"/>
                <w:szCs w:val="20"/>
              </w:rPr>
            </w:pPr>
            <w:r w:rsidRPr="00B9738A">
              <w:rPr>
                <w:rFonts w:ascii="Arial" w:hAnsi="Arial" w:cs="Arial"/>
                <w:sz w:val="20"/>
                <w:szCs w:val="20"/>
              </w:rPr>
              <w:t>429920, Чувашская Республика, Цивильский район, д</w:t>
            </w:r>
            <w:proofErr w:type="gramStart"/>
            <w:r w:rsidRPr="00B9738A">
              <w:rPr>
                <w:rFonts w:ascii="Arial" w:hAnsi="Arial" w:cs="Arial"/>
                <w:sz w:val="20"/>
                <w:szCs w:val="20"/>
              </w:rPr>
              <w:t>.М</w:t>
            </w:r>
            <w:proofErr w:type="gramEnd"/>
            <w:r w:rsidRPr="00B9738A">
              <w:rPr>
                <w:rFonts w:ascii="Arial" w:hAnsi="Arial" w:cs="Arial"/>
                <w:sz w:val="20"/>
                <w:szCs w:val="20"/>
              </w:rPr>
              <w:t>ихайловка  ул.Чапаева, д.18</w:t>
            </w:r>
          </w:p>
          <w:p w:rsidR="0056543E" w:rsidRPr="00B9738A" w:rsidRDefault="0056543E" w:rsidP="004904F4">
            <w:pPr>
              <w:jc w:val="center"/>
              <w:rPr>
                <w:rFonts w:ascii="Arial" w:hAnsi="Arial" w:cs="Arial"/>
                <w:sz w:val="20"/>
                <w:szCs w:val="20"/>
                <w:lang w:val="en-US"/>
              </w:rPr>
            </w:pPr>
            <w:r w:rsidRPr="00B9738A">
              <w:rPr>
                <w:rFonts w:ascii="Arial" w:hAnsi="Arial" w:cs="Arial"/>
                <w:sz w:val="20"/>
                <w:szCs w:val="20"/>
                <w:lang w:val="en-US"/>
              </w:rPr>
              <w:t xml:space="preserve">Email: </w:t>
            </w:r>
            <w:hyperlink r:id="rId7" w:history="1">
              <w:r w:rsidRPr="00B9738A">
                <w:rPr>
                  <w:rFonts w:ascii="Arial" w:hAnsi="Arial" w:cs="Arial"/>
                  <w:sz w:val="20"/>
                  <w:szCs w:val="20"/>
                  <w:u w:val="single"/>
                  <w:lang w:val="en-US"/>
                </w:rPr>
                <w:t>zivil_-mix@cap.ru</w:t>
              </w:r>
            </w:hyperlink>
          </w:p>
          <w:p w:rsidR="0056543E" w:rsidRPr="00B9738A" w:rsidRDefault="0056543E" w:rsidP="004904F4">
            <w:pPr>
              <w:jc w:val="center"/>
              <w:rPr>
                <w:rFonts w:ascii="Arial" w:hAnsi="Arial" w:cs="Arial"/>
                <w:sz w:val="20"/>
                <w:szCs w:val="20"/>
                <w:lang w:val="en-US"/>
              </w:rPr>
            </w:pPr>
            <w:r w:rsidRPr="00B9738A">
              <w:rPr>
                <w:rFonts w:ascii="Arial" w:hAnsi="Arial" w:cs="Arial"/>
                <w:sz w:val="20"/>
                <w:szCs w:val="20"/>
              </w:rPr>
              <w:t>Тел</w:t>
            </w:r>
            <w:r w:rsidRPr="00B9738A">
              <w:rPr>
                <w:rFonts w:ascii="Arial" w:hAnsi="Arial" w:cs="Arial"/>
                <w:sz w:val="20"/>
                <w:szCs w:val="20"/>
                <w:lang w:val="en-US"/>
              </w:rPr>
              <w:t>.(83545) 63-0-25</w:t>
            </w:r>
          </w:p>
        </w:tc>
        <w:tc>
          <w:tcPr>
            <w:tcW w:w="3471" w:type="dxa"/>
            <w:tcBorders>
              <w:top w:val="single" w:sz="4" w:space="0" w:color="000000"/>
              <w:left w:val="single" w:sz="4" w:space="0" w:color="000000"/>
              <w:bottom w:val="single" w:sz="4" w:space="0" w:color="000000"/>
            </w:tcBorders>
          </w:tcPr>
          <w:p w:rsidR="0056543E" w:rsidRPr="00B9738A" w:rsidRDefault="0056543E" w:rsidP="004904F4">
            <w:pPr>
              <w:jc w:val="center"/>
              <w:rPr>
                <w:rFonts w:ascii="Arial" w:hAnsi="Arial" w:cs="Arial"/>
                <w:sz w:val="20"/>
                <w:szCs w:val="20"/>
              </w:rPr>
            </w:pPr>
            <w:r w:rsidRPr="00B9738A">
              <w:rPr>
                <w:rFonts w:ascii="Arial" w:hAnsi="Arial" w:cs="Arial"/>
                <w:sz w:val="20"/>
                <w:szCs w:val="20"/>
              </w:rPr>
              <w:t>Учредитель</w:t>
            </w:r>
          </w:p>
          <w:p w:rsidR="0056543E" w:rsidRPr="00B9738A" w:rsidRDefault="0056543E" w:rsidP="004904F4">
            <w:pPr>
              <w:jc w:val="center"/>
              <w:rPr>
                <w:rFonts w:ascii="Arial" w:hAnsi="Arial" w:cs="Arial"/>
                <w:sz w:val="20"/>
                <w:szCs w:val="20"/>
              </w:rPr>
            </w:pPr>
          </w:p>
          <w:p w:rsidR="0056543E" w:rsidRPr="00B9738A" w:rsidRDefault="0056543E" w:rsidP="004904F4">
            <w:pPr>
              <w:jc w:val="center"/>
              <w:rPr>
                <w:rFonts w:ascii="Arial" w:hAnsi="Arial" w:cs="Arial"/>
                <w:sz w:val="20"/>
                <w:szCs w:val="20"/>
              </w:rPr>
            </w:pPr>
            <w:r w:rsidRPr="00B9738A">
              <w:rPr>
                <w:rFonts w:ascii="Arial" w:hAnsi="Arial" w:cs="Arial"/>
                <w:sz w:val="20"/>
                <w:szCs w:val="20"/>
              </w:rPr>
              <w:t>Администрация Михайловского  сельского поселения Цивильского района  Чувашской Республики</w:t>
            </w:r>
          </w:p>
        </w:tc>
        <w:tc>
          <w:tcPr>
            <w:tcW w:w="3120" w:type="dxa"/>
            <w:tcBorders>
              <w:top w:val="single" w:sz="4" w:space="0" w:color="000000"/>
              <w:left w:val="single" w:sz="4" w:space="0" w:color="000000"/>
              <w:bottom w:val="single" w:sz="4" w:space="0" w:color="000000"/>
              <w:right w:val="single" w:sz="4" w:space="0" w:color="000000"/>
            </w:tcBorders>
          </w:tcPr>
          <w:p w:rsidR="0056543E" w:rsidRPr="00B9738A" w:rsidRDefault="0056543E" w:rsidP="004904F4">
            <w:pPr>
              <w:jc w:val="center"/>
              <w:rPr>
                <w:rFonts w:ascii="Arial" w:hAnsi="Arial" w:cs="Arial"/>
                <w:sz w:val="20"/>
                <w:szCs w:val="20"/>
              </w:rPr>
            </w:pPr>
            <w:r w:rsidRPr="00B9738A">
              <w:rPr>
                <w:rFonts w:ascii="Arial" w:hAnsi="Arial" w:cs="Arial"/>
                <w:sz w:val="20"/>
                <w:szCs w:val="20"/>
              </w:rPr>
              <w:t xml:space="preserve">Председатель </w:t>
            </w:r>
            <w:proofErr w:type="gramStart"/>
            <w:r w:rsidRPr="00B9738A">
              <w:rPr>
                <w:rFonts w:ascii="Arial" w:hAnsi="Arial" w:cs="Arial"/>
                <w:sz w:val="20"/>
                <w:szCs w:val="20"/>
              </w:rPr>
              <w:t>редакционного</w:t>
            </w:r>
            <w:proofErr w:type="gramEnd"/>
            <w:r w:rsidRPr="00B9738A">
              <w:rPr>
                <w:rFonts w:ascii="Arial" w:hAnsi="Arial" w:cs="Arial"/>
                <w:sz w:val="20"/>
                <w:szCs w:val="20"/>
              </w:rPr>
              <w:t xml:space="preserve"> </w:t>
            </w:r>
            <w:proofErr w:type="spellStart"/>
            <w:r w:rsidRPr="00B9738A">
              <w:rPr>
                <w:rFonts w:ascii="Arial" w:hAnsi="Arial" w:cs="Arial"/>
                <w:sz w:val="20"/>
                <w:szCs w:val="20"/>
              </w:rPr>
              <w:t>совета-главный</w:t>
            </w:r>
            <w:proofErr w:type="spellEnd"/>
            <w:r w:rsidRPr="00B9738A">
              <w:rPr>
                <w:rFonts w:ascii="Arial" w:hAnsi="Arial" w:cs="Arial"/>
                <w:sz w:val="20"/>
                <w:szCs w:val="20"/>
              </w:rPr>
              <w:t xml:space="preserve"> редактор</w:t>
            </w:r>
          </w:p>
          <w:p w:rsidR="0056543E" w:rsidRPr="00B9738A" w:rsidRDefault="0056543E" w:rsidP="004904F4">
            <w:pPr>
              <w:jc w:val="center"/>
              <w:rPr>
                <w:rFonts w:ascii="Arial" w:hAnsi="Arial" w:cs="Arial"/>
                <w:sz w:val="20"/>
                <w:szCs w:val="20"/>
              </w:rPr>
            </w:pPr>
            <w:r w:rsidRPr="00B9738A">
              <w:rPr>
                <w:rFonts w:ascii="Arial" w:hAnsi="Arial" w:cs="Arial"/>
                <w:sz w:val="20"/>
                <w:szCs w:val="20"/>
              </w:rPr>
              <w:t>Николаев Г.И.</w:t>
            </w:r>
          </w:p>
          <w:p w:rsidR="0056543E" w:rsidRPr="00B9738A" w:rsidRDefault="0056543E" w:rsidP="004904F4">
            <w:pPr>
              <w:jc w:val="center"/>
              <w:rPr>
                <w:rFonts w:ascii="Arial" w:hAnsi="Arial" w:cs="Arial"/>
                <w:sz w:val="20"/>
                <w:szCs w:val="20"/>
              </w:rPr>
            </w:pPr>
          </w:p>
          <w:p w:rsidR="0056543E" w:rsidRPr="00B9738A" w:rsidRDefault="0056543E" w:rsidP="004904F4">
            <w:pPr>
              <w:jc w:val="center"/>
              <w:rPr>
                <w:rFonts w:ascii="Arial" w:hAnsi="Arial" w:cs="Arial"/>
                <w:sz w:val="20"/>
                <w:szCs w:val="20"/>
              </w:rPr>
            </w:pPr>
            <w:r w:rsidRPr="00B9738A">
              <w:rPr>
                <w:rFonts w:ascii="Arial" w:hAnsi="Arial" w:cs="Arial"/>
                <w:sz w:val="20"/>
                <w:szCs w:val="20"/>
              </w:rPr>
              <w:t>Тираж  20 экз.</w:t>
            </w:r>
          </w:p>
          <w:p w:rsidR="0056543E" w:rsidRPr="00B9738A" w:rsidRDefault="0056543E" w:rsidP="004904F4">
            <w:pPr>
              <w:jc w:val="center"/>
              <w:rPr>
                <w:rFonts w:ascii="Arial" w:hAnsi="Arial" w:cs="Arial"/>
                <w:sz w:val="20"/>
                <w:szCs w:val="20"/>
              </w:rPr>
            </w:pPr>
            <w:r w:rsidRPr="00B9738A">
              <w:rPr>
                <w:rFonts w:ascii="Arial" w:hAnsi="Arial" w:cs="Arial"/>
                <w:sz w:val="20"/>
                <w:szCs w:val="20"/>
              </w:rPr>
              <w:t>Объём 1 п.л. формат А</w:t>
            </w:r>
            <w:proofErr w:type="gramStart"/>
            <w:r w:rsidRPr="00B9738A">
              <w:rPr>
                <w:rFonts w:ascii="Arial" w:hAnsi="Arial" w:cs="Arial"/>
                <w:sz w:val="20"/>
                <w:szCs w:val="20"/>
              </w:rPr>
              <w:t>4</w:t>
            </w:r>
            <w:proofErr w:type="gramEnd"/>
          </w:p>
          <w:p w:rsidR="0056543E" w:rsidRPr="00B9738A" w:rsidRDefault="0056543E" w:rsidP="004904F4">
            <w:pPr>
              <w:jc w:val="center"/>
              <w:rPr>
                <w:rFonts w:ascii="Arial" w:hAnsi="Arial" w:cs="Arial"/>
                <w:sz w:val="20"/>
                <w:szCs w:val="20"/>
              </w:rPr>
            </w:pPr>
            <w:r w:rsidRPr="00B9738A">
              <w:rPr>
                <w:rFonts w:ascii="Arial" w:hAnsi="Arial" w:cs="Arial"/>
                <w:sz w:val="20"/>
                <w:szCs w:val="20"/>
              </w:rPr>
              <w:t>Распространяется бесплатно</w:t>
            </w:r>
          </w:p>
        </w:tc>
      </w:tr>
    </w:tbl>
    <w:p w:rsidR="0056543E" w:rsidRPr="00B9738A" w:rsidRDefault="0056543E" w:rsidP="0056543E">
      <w:pPr>
        <w:spacing w:after="160" w:line="259" w:lineRule="auto"/>
        <w:rPr>
          <w:rFonts w:ascii="Arial" w:hAnsi="Arial" w:cs="Arial"/>
          <w:bCs/>
          <w:sz w:val="20"/>
          <w:szCs w:val="20"/>
          <w:lang w:eastAsia="en-US"/>
        </w:rPr>
      </w:pPr>
    </w:p>
    <w:p w:rsidR="0056543E" w:rsidRPr="00B9738A" w:rsidRDefault="0056543E" w:rsidP="0056543E">
      <w:pPr>
        <w:spacing w:after="160" w:line="259" w:lineRule="auto"/>
        <w:rPr>
          <w:rFonts w:ascii="Arial" w:hAnsi="Arial" w:cs="Arial"/>
          <w:bCs/>
          <w:sz w:val="20"/>
          <w:szCs w:val="20"/>
          <w:lang w:eastAsia="en-US"/>
        </w:rPr>
      </w:pPr>
      <w:r w:rsidRPr="00B9738A">
        <w:rPr>
          <w:rFonts w:ascii="Arial" w:hAnsi="Arial" w:cs="Arial"/>
          <w:sz w:val="20"/>
          <w:szCs w:val="20"/>
        </w:rPr>
        <w:br w:type="page"/>
      </w:r>
    </w:p>
    <w:p w:rsidR="006735A8" w:rsidRPr="00B9738A" w:rsidRDefault="006735A8" w:rsidP="0056543E">
      <w:pPr>
        <w:jc w:val="both"/>
        <w:rPr>
          <w:rFonts w:ascii="Arial" w:hAnsi="Arial" w:cs="Arial"/>
          <w:b/>
          <w:sz w:val="20"/>
          <w:szCs w:val="20"/>
        </w:rPr>
      </w:pPr>
    </w:p>
    <w:sectPr w:rsidR="006735A8" w:rsidRPr="00B9738A" w:rsidSect="00FE6284">
      <w:pgSz w:w="11906" w:h="16838"/>
      <w:pgMar w:top="540" w:right="62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4F4" w:rsidRDefault="004904F4">
      <w:r>
        <w:separator/>
      </w:r>
    </w:p>
  </w:endnote>
  <w:endnote w:type="continuationSeparator" w:id="1">
    <w:p w:rsidR="004904F4" w:rsidRDefault="0049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altName w:val="Times New Roman"/>
    <w:panose1 w:val="020B060402020202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Baltica Chv">
    <w:panose1 w:val="020B0604020202020204"/>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4F4" w:rsidRDefault="004904F4">
      <w:r>
        <w:separator/>
      </w:r>
    </w:p>
  </w:footnote>
  <w:footnote w:type="continuationSeparator" w:id="1">
    <w:p w:rsidR="004904F4" w:rsidRDefault="00490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9D0E9E2"/>
    <w:name w:val="WW8Num3"/>
    <w:lvl w:ilvl="0">
      <w:start w:val="1"/>
      <w:numFmt w:val="upperRoman"/>
      <w:pStyle w:val="6"/>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04210427"/>
    <w:multiLevelType w:val="hybridMultilevel"/>
    <w:tmpl w:val="A77EF52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EC27C0"/>
    <w:multiLevelType w:val="hybridMultilevel"/>
    <w:tmpl w:val="350C9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A4EFF"/>
    <w:multiLevelType w:val="hybridMultilevel"/>
    <w:tmpl w:val="0C009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45E51"/>
    <w:multiLevelType w:val="hybridMultilevel"/>
    <w:tmpl w:val="37D205F2"/>
    <w:lvl w:ilvl="0" w:tplc="991EBC40">
      <w:start w:val="1"/>
      <w:numFmt w:val="decimal"/>
      <w:lvlText w:val="%1)"/>
      <w:lvlJc w:val="left"/>
      <w:pPr>
        <w:ind w:left="1879" w:hanging="450"/>
      </w:pPr>
      <w:rPr>
        <w:rFonts w:ascii="PT Serif" w:eastAsia="Calibri" w:hAnsi="PT Serif"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2CE50BE3"/>
    <w:multiLevelType w:val="hybridMultilevel"/>
    <w:tmpl w:val="2592CDBE"/>
    <w:lvl w:ilvl="0" w:tplc="7F88E2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5B93FB1"/>
    <w:multiLevelType w:val="hybridMultilevel"/>
    <w:tmpl w:val="B0BA7C9A"/>
    <w:lvl w:ilvl="0" w:tplc="E06AF222">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C7E638B"/>
    <w:multiLevelType w:val="hybridMultilevel"/>
    <w:tmpl w:val="DA14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289531D"/>
    <w:multiLevelType w:val="hybridMultilevel"/>
    <w:tmpl w:val="1ED2A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225598"/>
    <w:multiLevelType w:val="hybridMultilevel"/>
    <w:tmpl w:val="BFE8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0F4D39"/>
    <w:multiLevelType w:val="hybridMultilevel"/>
    <w:tmpl w:val="950A4D8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5A1D46"/>
    <w:multiLevelType w:val="hybridMultilevel"/>
    <w:tmpl w:val="EC44B4EC"/>
    <w:lvl w:ilvl="0" w:tplc="C38C728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ECB7DA9"/>
    <w:multiLevelType w:val="multilevel"/>
    <w:tmpl w:val="2F5096BC"/>
    <w:lvl w:ilvl="0">
      <w:start w:val="6"/>
      <w:numFmt w:val="decimal"/>
      <w:lvlText w:val="%1"/>
      <w:lvlJc w:val="left"/>
      <w:pPr>
        <w:ind w:left="375" w:hanging="375"/>
      </w:pPr>
      <w:rPr>
        <w:rFonts w:hint="default"/>
      </w:rPr>
    </w:lvl>
    <w:lvl w:ilvl="1">
      <w:start w:val="1"/>
      <w:numFmt w:val="decimal"/>
      <w:lvlText w:val="%1.%2"/>
      <w:lvlJc w:val="left"/>
      <w:pPr>
        <w:ind w:left="2599" w:hanging="720"/>
      </w:pPr>
      <w:rPr>
        <w:rFonts w:hint="default"/>
      </w:rPr>
    </w:lvl>
    <w:lvl w:ilvl="2">
      <w:start w:val="1"/>
      <w:numFmt w:val="decimal"/>
      <w:lvlText w:val="%1.%2.%3"/>
      <w:lvlJc w:val="left"/>
      <w:pPr>
        <w:ind w:left="4478" w:hanging="720"/>
      </w:pPr>
      <w:rPr>
        <w:rFonts w:hint="default"/>
      </w:rPr>
    </w:lvl>
    <w:lvl w:ilvl="3">
      <w:start w:val="1"/>
      <w:numFmt w:val="decimal"/>
      <w:lvlText w:val="%1.%2.%3.%4"/>
      <w:lvlJc w:val="left"/>
      <w:pPr>
        <w:ind w:left="6717" w:hanging="1080"/>
      </w:pPr>
      <w:rPr>
        <w:rFonts w:hint="default"/>
      </w:rPr>
    </w:lvl>
    <w:lvl w:ilvl="4">
      <w:start w:val="1"/>
      <w:numFmt w:val="decimal"/>
      <w:lvlText w:val="%1.%2.%3.%4.%5"/>
      <w:lvlJc w:val="left"/>
      <w:pPr>
        <w:ind w:left="8596" w:hanging="1080"/>
      </w:pPr>
      <w:rPr>
        <w:rFonts w:hint="default"/>
      </w:rPr>
    </w:lvl>
    <w:lvl w:ilvl="5">
      <w:start w:val="1"/>
      <w:numFmt w:val="decimal"/>
      <w:lvlText w:val="%1.%2.%3.%4.%5.%6"/>
      <w:lvlJc w:val="left"/>
      <w:pPr>
        <w:ind w:left="10835" w:hanging="1440"/>
      </w:pPr>
      <w:rPr>
        <w:rFonts w:hint="default"/>
      </w:rPr>
    </w:lvl>
    <w:lvl w:ilvl="6">
      <w:start w:val="1"/>
      <w:numFmt w:val="decimal"/>
      <w:lvlText w:val="%1.%2.%3.%4.%5.%6.%7"/>
      <w:lvlJc w:val="left"/>
      <w:pPr>
        <w:ind w:left="13074" w:hanging="1800"/>
      </w:pPr>
      <w:rPr>
        <w:rFonts w:hint="default"/>
      </w:rPr>
    </w:lvl>
    <w:lvl w:ilvl="7">
      <w:start w:val="1"/>
      <w:numFmt w:val="decimal"/>
      <w:lvlText w:val="%1.%2.%3.%4.%5.%6.%7.%8"/>
      <w:lvlJc w:val="left"/>
      <w:pPr>
        <w:ind w:left="14953" w:hanging="1800"/>
      </w:pPr>
      <w:rPr>
        <w:rFonts w:hint="default"/>
      </w:rPr>
    </w:lvl>
    <w:lvl w:ilvl="8">
      <w:start w:val="1"/>
      <w:numFmt w:val="decimal"/>
      <w:lvlText w:val="%1.%2.%3.%4.%5.%6.%7.%8.%9"/>
      <w:lvlJc w:val="left"/>
      <w:pPr>
        <w:ind w:left="17192" w:hanging="2160"/>
      </w:pPr>
      <w:rPr>
        <w:rFonts w:hint="default"/>
      </w:rPr>
    </w:lvl>
  </w:abstractNum>
  <w:abstractNum w:abstractNumId="17">
    <w:nsid w:val="57662C76"/>
    <w:multiLevelType w:val="multilevel"/>
    <w:tmpl w:val="BD3C274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BE64857"/>
    <w:multiLevelType w:val="hybridMultilevel"/>
    <w:tmpl w:val="6C5C6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3E5098"/>
    <w:multiLevelType w:val="hybridMultilevel"/>
    <w:tmpl w:val="1FA8C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1E7177"/>
    <w:multiLevelType w:val="hybridMultilevel"/>
    <w:tmpl w:val="CB3C59DC"/>
    <w:lvl w:ilvl="0" w:tplc="954AD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17"/>
  </w:num>
  <w:num w:numId="4">
    <w:abstractNumId w:val="6"/>
  </w:num>
  <w:num w:numId="5">
    <w:abstractNumId w:val="16"/>
  </w:num>
  <w:num w:numId="6">
    <w:abstractNumId w:val="4"/>
  </w:num>
  <w:num w:numId="7">
    <w:abstractNumId w:val="21"/>
  </w:num>
  <w:num w:numId="8">
    <w:abstractNumId w:val="15"/>
  </w:num>
  <w:num w:numId="9">
    <w:abstractNumId w:val="7"/>
  </w:num>
  <w:num w:numId="10">
    <w:abstractNumId w:val="8"/>
  </w:num>
  <w:num w:numId="11">
    <w:abstractNumId w:val="5"/>
  </w:num>
  <w:num w:numId="12">
    <w:abstractNumId w:val="11"/>
  </w:num>
  <w:num w:numId="13">
    <w:abstractNumId w:val="10"/>
  </w:num>
  <w:num w:numId="14">
    <w:abstractNumId w:val="20"/>
  </w:num>
  <w:num w:numId="15">
    <w:abstractNumId w:val="13"/>
  </w:num>
  <w:num w:numId="16">
    <w:abstractNumId w:val="18"/>
  </w:num>
  <w:num w:numId="17">
    <w:abstractNumId w:val="22"/>
  </w:num>
  <w:num w:numId="18">
    <w:abstractNumId w:val="14"/>
  </w:num>
  <w:num w:numId="19">
    <w:abstractNumId w:val="3"/>
  </w:num>
  <w:num w:numId="20">
    <w:abstractNumId w:val="1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24F"/>
    <w:rsid w:val="00034B78"/>
    <w:rsid w:val="000C5C78"/>
    <w:rsid w:val="00116142"/>
    <w:rsid w:val="0012663E"/>
    <w:rsid w:val="00167CA6"/>
    <w:rsid w:val="002B4FFA"/>
    <w:rsid w:val="002D6926"/>
    <w:rsid w:val="0037136B"/>
    <w:rsid w:val="00413D31"/>
    <w:rsid w:val="004904F4"/>
    <w:rsid w:val="004D2761"/>
    <w:rsid w:val="0054024F"/>
    <w:rsid w:val="0056543E"/>
    <w:rsid w:val="00576F49"/>
    <w:rsid w:val="005A1EE6"/>
    <w:rsid w:val="005F7D08"/>
    <w:rsid w:val="006039AD"/>
    <w:rsid w:val="00636D8A"/>
    <w:rsid w:val="006735A8"/>
    <w:rsid w:val="00704A39"/>
    <w:rsid w:val="00716F24"/>
    <w:rsid w:val="00743D3A"/>
    <w:rsid w:val="007445CB"/>
    <w:rsid w:val="007B5D42"/>
    <w:rsid w:val="007E68B3"/>
    <w:rsid w:val="0082597D"/>
    <w:rsid w:val="008A68E9"/>
    <w:rsid w:val="009656F5"/>
    <w:rsid w:val="009C2455"/>
    <w:rsid w:val="00A54A52"/>
    <w:rsid w:val="00AD5ED7"/>
    <w:rsid w:val="00B3269C"/>
    <w:rsid w:val="00B72303"/>
    <w:rsid w:val="00B9738A"/>
    <w:rsid w:val="00BB42F5"/>
    <w:rsid w:val="00C15D98"/>
    <w:rsid w:val="00C74553"/>
    <w:rsid w:val="00C80C4B"/>
    <w:rsid w:val="00D64E5F"/>
    <w:rsid w:val="00D90854"/>
    <w:rsid w:val="00DF1F7D"/>
    <w:rsid w:val="00E5081F"/>
    <w:rsid w:val="00EB3056"/>
    <w:rsid w:val="00F10593"/>
    <w:rsid w:val="00F37379"/>
    <w:rsid w:val="00FE6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84"/>
    <w:rPr>
      <w:sz w:val="24"/>
      <w:szCs w:val="24"/>
    </w:rPr>
  </w:style>
  <w:style w:type="paragraph" w:styleId="1">
    <w:name w:val="heading 1"/>
    <w:aliases w:val="Раздел Договора,H1,&quot;Алмаз&quot;,Document Header1,анкета1, Знак3"/>
    <w:basedOn w:val="a"/>
    <w:next w:val="a"/>
    <w:qFormat/>
    <w:rsid w:val="00FE6284"/>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FE6284"/>
    <w:pPr>
      <w:keepNext/>
      <w:jc w:val="center"/>
      <w:outlineLvl w:val="1"/>
    </w:pPr>
    <w:rPr>
      <w:sz w:val="28"/>
    </w:rPr>
  </w:style>
  <w:style w:type="paragraph" w:styleId="3">
    <w:name w:val="heading 3"/>
    <w:basedOn w:val="a"/>
    <w:next w:val="a"/>
    <w:qFormat/>
    <w:rsid w:val="00FE6284"/>
    <w:pPr>
      <w:keepNext/>
      <w:jc w:val="both"/>
      <w:outlineLvl w:val="2"/>
    </w:pPr>
    <w:rPr>
      <w:rFonts w:ascii="TimesET" w:hAnsi="TimesET"/>
      <w:b/>
      <w:bCs/>
      <w:sz w:val="28"/>
    </w:rPr>
  </w:style>
  <w:style w:type="paragraph" w:styleId="4">
    <w:name w:val="heading 4"/>
    <w:basedOn w:val="a"/>
    <w:next w:val="a"/>
    <w:qFormat/>
    <w:rsid w:val="00FE6284"/>
    <w:pPr>
      <w:keepNext/>
      <w:widowControl w:val="0"/>
      <w:suppressAutoHyphens/>
      <w:spacing w:before="240" w:after="60"/>
      <w:outlineLvl w:val="3"/>
    </w:pPr>
    <w:rPr>
      <w:rFonts w:ascii="Calibri" w:hAnsi="Calibri"/>
      <w:b/>
      <w:bCs/>
      <w:kern w:val="1"/>
      <w:sz w:val="28"/>
      <w:szCs w:val="28"/>
      <w:lang w:eastAsia="ar-SA"/>
    </w:rPr>
  </w:style>
  <w:style w:type="paragraph" w:styleId="5">
    <w:name w:val="heading 5"/>
    <w:basedOn w:val="a"/>
    <w:next w:val="a"/>
    <w:link w:val="50"/>
    <w:qFormat/>
    <w:rsid w:val="00FE6284"/>
    <w:pPr>
      <w:spacing w:before="240" w:after="60"/>
      <w:outlineLvl w:val="4"/>
    </w:pPr>
    <w:rPr>
      <w:rFonts w:ascii="Calibri" w:hAnsi="Calibri"/>
      <w:b/>
      <w:bCs/>
      <w:i/>
      <w:iCs/>
      <w:sz w:val="26"/>
      <w:szCs w:val="26"/>
    </w:rPr>
  </w:style>
  <w:style w:type="paragraph" w:styleId="6">
    <w:name w:val="heading 6"/>
    <w:basedOn w:val="a"/>
    <w:next w:val="a"/>
    <w:qFormat/>
    <w:rsid w:val="00FE6284"/>
    <w:pPr>
      <w:keepNext/>
      <w:numPr>
        <w:numId w:val="1"/>
      </w:numPr>
      <w:ind w:left="0" w:firstLine="0"/>
      <w:jc w:val="center"/>
      <w:outlineLvl w:val="5"/>
    </w:pPr>
    <w:rPr>
      <w:b/>
      <w:bCs/>
      <w:sz w:val="20"/>
      <w:szCs w:val="20"/>
    </w:rPr>
  </w:style>
  <w:style w:type="paragraph" w:styleId="7">
    <w:name w:val="heading 7"/>
    <w:basedOn w:val="a"/>
    <w:next w:val="a"/>
    <w:qFormat/>
    <w:rsid w:val="00FE6284"/>
    <w:pPr>
      <w:keepNext/>
      <w:spacing w:line="240" w:lineRule="exact"/>
      <w:jc w:val="both"/>
      <w:outlineLvl w:val="6"/>
    </w:pPr>
    <w:rPr>
      <w:rFonts w:ascii="Arial" w:hAnsi="Arial" w:cs="Arial"/>
      <w:b/>
      <w:bCs/>
      <w:sz w:val="20"/>
      <w:szCs w:val="28"/>
    </w:rPr>
  </w:style>
  <w:style w:type="paragraph" w:styleId="8">
    <w:name w:val="heading 8"/>
    <w:basedOn w:val="a"/>
    <w:next w:val="a"/>
    <w:qFormat/>
    <w:rsid w:val="00FE6284"/>
    <w:pPr>
      <w:keepNext/>
      <w:shd w:val="clear" w:color="auto" w:fill="FFFFFF"/>
      <w:spacing w:line="283" w:lineRule="exact"/>
      <w:jc w:val="center"/>
      <w:outlineLvl w:val="7"/>
    </w:pPr>
    <w:rPr>
      <w:rFonts w:ascii="Arial"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E6284"/>
    <w:rPr>
      <w:b/>
      <w:bCs/>
      <w:color w:val="000080"/>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rsid w:val="00FE6284"/>
    <w:pPr>
      <w:jc w:val="both"/>
    </w:pPr>
    <w:rPr>
      <w:sz w:val="20"/>
      <w:szCs w:val="20"/>
    </w:rPr>
  </w:style>
  <w:style w:type="paragraph" w:customStyle="1" w:styleId="a5">
    <w:name w:val="Таблицы (моноширинный)"/>
    <w:basedOn w:val="a"/>
    <w:next w:val="a"/>
    <w:rsid w:val="00FE6284"/>
    <w:pPr>
      <w:autoSpaceDE w:val="0"/>
      <w:autoSpaceDN w:val="0"/>
      <w:adjustRightInd w:val="0"/>
      <w:jc w:val="both"/>
    </w:pPr>
    <w:rPr>
      <w:rFonts w:ascii="Courier New" w:hAnsi="Courier New" w:cs="Courier New"/>
      <w:sz w:val="20"/>
      <w:szCs w:val="20"/>
    </w:rPr>
  </w:style>
  <w:style w:type="character" w:customStyle="1" w:styleId="20">
    <w:name w:val="Знак Знак2"/>
    <w:rsid w:val="00FE6284"/>
    <w:rPr>
      <w:rFonts w:ascii="Calibri" w:hAnsi="Calibri"/>
      <w:b/>
      <w:bCs/>
      <w:kern w:val="1"/>
      <w:sz w:val="28"/>
      <w:szCs w:val="28"/>
      <w:lang w:val="ru-RU" w:eastAsia="ar-SA" w:bidi="ar-SA"/>
    </w:rPr>
  </w:style>
  <w:style w:type="character" w:customStyle="1" w:styleId="ConsPlusNormal">
    <w:name w:val="ConsPlusNormal Знак"/>
    <w:locked/>
    <w:rsid w:val="00FE6284"/>
    <w:rPr>
      <w:rFonts w:ascii="Verdana" w:hAnsi="Verdana"/>
      <w:lang w:val="ru-RU" w:eastAsia="ru-RU" w:bidi="ar-SA"/>
    </w:rPr>
  </w:style>
  <w:style w:type="paragraph" w:customStyle="1" w:styleId="ConsPlusNormal0">
    <w:name w:val="ConsPlusNormal"/>
    <w:rsid w:val="00FE6284"/>
    <w:pPr>
      <w:autoSpaceDE w:val="0"/>
      <w:autoSpaceDN w:val="0"/>
      <w:adjustRightInd w:val="0"/>
    </w:pPr>
    <w:rPr>
      <w:rFonts w:ascii="Verdana" w:hAnsi="Verdana"/>
    </w:rPr>
  </w:style>
  <w:style w:type="character" w:customStyle="1" w:styleId="a6">
    <w:name w:val="Гипертекстовая ссылка"/>
    <w:uiPriority w:val="99"/>
    <w:rsid w:val="00FE6284"/>
    <w:rPr>
      <w:b/>
      <w:bCs w:val="0"/>
      <w:color w:val="auto"/>
    </w:rPr>
  </w:style>
  <w:style w:type="paragraph" w:customStyle="1" w:styleId="21">
    <w:name w:val="Основной текст (2)"/>
    <w:basedOn w:val="a"/>
    <w:rsid w:val="00FE6284"/>
    <w:pPr>
      <w:shd w:val="clear" w:color="auto" w:fill="FFFFFF"/>
      <w:spacing w:after="300" w:line="240" w:lineRule="atLeast"/>
    </w:pPr>
    <w:rPr>
      <w:i/>
      <w:iCs/>
      <w:sz w:val="23"/>
      <w:szCs w:val="23"/>
    </w:rPr>
  </w:style>
  <w:style w:type="character" w:customStyle="1" w:styleId="11">
    <w:name w:val="Основной текст + 11"/>
    <w:aliases w:val="5 pt,Курсив"/>
    <w:rsid w:val="00FE6284"/>
    <w:rPr>
      <w:rFonts w:ascii="Times New Roman" w:hAnsi="Times New Roman" w:cs="Times New Roman"/>
      <w:i/>
      <w:iCs/>
      <w:spacing w:val="0"/>
      <w:sz w:val="23"/>
      <w:szCs w:val="23"/>
      <w:lang w:bidi="ar-SA"/>
    </w:rPr>
  </w:style>
  <w:style w:type="character" w:styleId="a7">
    <w:name w:val="Hyperlink"/>
    <w:semiHidden/>
    <w:rsid w:val="00FE6284"/>
    <w:rPr>
      <w:color w:val="000080"/>
      <w:u w:val="single"/>
    </w:rPr>
  </w:style>
  <w:style w:type="paragraph" w:styleId="30">
    <w:name w:val="Body Text Indent 3"/>
    <w:basedOn w:val="a"/>
    <w:semiHidden/>
    <w:rsid w:val="00FE6284"/>
    <w:pPr>
      <w:spacing w:after="120"/>
      <w:ind w:left="283"/>
    </w:pPr>
    <w:rPr>
      <w:sz w:val="16"/>
      <w:szCs w:val="16"/>
    </w:rPr>
  </w:style>
  <w:style w:type="paragraph" w:styleId="a8">
    <w:name w:val="Normal (Web)"/>
    <w:basedOn w:val="a"/>
    <w:rsid w:val="00FE6284"/>
    <w:pPr>
      <w:spacing w:before="100" w:beforeAutospacing="1" w:after="100" w:afterAutospacing="1"/>
    </w:pPr>
  </w:style>
  <w:style w:type="paragraph" w:customStyle="1" w:styleId="western">
    <w:name w:val="western"/>
    <w:basedOn w:val="a"/>
    <w:rsid w:val="00FE6284"/>
    <w:pPr>
      <w:spacing w:before="100" w:beforeAutospacing="1"/>
      <w:jc w:val="both"/>
    </w:pPr>
    <w:rPr>
      <w:rFonts w:ascii="Arial" w:hAnsi="Arial" w:cs="Arial"/>
      <w:color w:val="000000"/>
      <w:sz w:val="26"/>
      <w:szCs w:val="26"/>
    </w:rPr>
  </w:style>
  <w:style w:type="character" w:customStyle="1" w:styleId="highlight">
    <w:name w:val="highlight"/>
    <w:rsid w:val="00FE6284"/>
  </w:style>
  <w:style w:type="paragraph" w:customStyle="1" w:styleId="31">
    <w:name w:val="Основной текст (3)"/>
    <w:basedOn w:val="a"/>
    <w:rsid w:val="00FE6284"/>
    <w:pPr>
      <w:shd w:val="clear" w:color="auto" w:fill="FFFFFF"/>
      <w:spacing w:line="240" w:lineRule="atLeast"/>
    </w:pPr>
    <w:rPr>
      <w:rFonts w:ascii="Courier New" w:hAnsi="Courier New"/>
      <w:sz w:val="20"/>
      <w:szCs w:val="20"/>
      <w:shd w:val="clear" w:color="auto" w:fill="FFFFFF"/>
    </w:rPr>
  </w:style>
  <w:style w:type="paragraph" w:customStyle="1" w:styleId="a9">
    <w:name w:val="Подпись к таблице"/>
    <w:basedOn w:val="a"/>
    <w:rsid w:val="00FE6284"/>
    <w:pPr>
      <w:shd w:val="clear" w:color="auto" w:fill="FFFFFF"/>
      <w:spacing w:line="463" w:lineRule="exact"/>
      <w:ind w:firstLine="2420"/>
    </w:pPr>
    <w:rPr>
      <w:rFonts w:ascii="Courier New" w:hAnsi="Courier New"/>
      <w:sz w:val="20"/>
      <w:szCs w:val="20"/>
      <w:shd w:val="clear" w:color="auto" w:fill="FFFFFF"/>
    </w:rPr>
  </w:style>
  <w:style w:type="paragraph" w:styleId="aa">
    <w:name w:val="Body Text Indent"/>
    <w:aliases w:val="Основной текст 1,Нумерованный список !!,Надин стиль,Основной текст с отступом Знак Знак"/>
    <w:basedOn w:val="a"/>
    <w:semiHidden/>
    <w:rsid w:val="00FE6284"/>
    <w:pPr>
      <w:spacing w:after="120"/>
      <w:ind w:left="283"/>
    </w:pPr>
  </w:style>
  <w:style w:type="paragraph" w:styleId="22">
    <w:name w:val="Body Text 2"/>
    <w:basedOn w:val="a"/>
    <w:semiHidden/>
    <w:unhideWhenUsed/>
    <w:rsid w:val="00FE6284"/>
    <w:pPr>
      <w:spacing w:after="120" w:line="480" w:lineRule="auto"/>
    </w:pPr>
  </w:style>
  <w:style w:type="character" w:customStyle="1" w:styleId="10">
    <w:name w:val="Знак Знак1"/>
    <w:basedOn w:val="a0"/>
    <w:rsid w:val="00FE6284"/>
    <w:rPr>
      <w:sz w:val="24"/>
      <w:szCs w:val="24"/>
      <w:lang w:val="ru-RU" w:eastAsia="ru-RU" w:bidi="ar-SA"/>
    </w:rPr>
  </w:style>
  <w:style w:type="character" w:customStyle="1" w:styleId="FontStyle18">
    <w:name w:val="Font Style18"/>
    <w:rsid w:val="00FE6284"/>
    <w:rPr>
      <w:rFonts w:ascii="Times New Roman" w:hAnsi="Times New Roman" w:cs="Times New Roman"/>
      <w:b/>
      <w:bCs/>
      <w:sz w:val="26"/>
      <w:szCs w:val="26"/>
    </w:rPr>
  </w:style>
  <w:style w:type="paragraph" w:customStyle="1" w:styleId="23">
    <w:name w:val="Основной текст 2 + По ширине"/>
    <w:aliases w:val="Слева:  -0,63 см,Первая строка:  0"/>
    <w:basedOn w:val="22"/>
    <w:rsid w:val="00FE6284"/>
    <w:pPr>
      <w:spacing w:after="0" w:line="240" w:lineRule="auto"/>
      <w:ind w:left="-360" w:firstLine="360"/>
      <w:jc w:val="both"/>
    </w:pPr>
    <w:rPr>
      <w:noProof/>
      <w:sz w:val="26"/>
      <w:szCs w:val="26"/>
    </w:rPr>
  </w:style>
  <w:style w:type="character" w:customStyle="1" w:styleId="highlighthighlightactive">
    <w:name w:val="highlight highlight_active"/>
    <w:basedOn w:val="a0"/>
    <w:rsid w:val="00FE6284"/>
  </w:style>
  <w:style w:type="paragraph" w:styleId="24">
    <w:name w:val="Body Text Indent 2"/>
    <w:aliases w:val=" Знак1,Знак1"/>
    <w:basedOn w:val="a"/>
    <w:semiHidden/>
    <w:rsid w:val="00FE6284"/>
    <w:pPr>
      <w:ind w:firstLine="709"/>
      <w:jc w:val="both"/>
    </w:pPr>
    <w:rPr>
      <w:rFonts w:ascii="Arial" w:hAnsi="Arial" w:cs="Arial"/>
      <w:sz w:val="20"/>
      <w:szCs w:val="22"/>
    </w:rPr>
  </w:style>
  <w:style w:type="character" w:styleId="ab">
    <w:name w:val="Emphasis"/>
    <w:basedOn w:val="a0"/>
    <w:qFormat/>
    <w:rsid w:val="00FE6284"/>
    <w:rPr>
      <w:rFonts w:cs="Times New Roman"/>
      <w:i/>
      <w:iCs/>
    </w:rPr>
  </w:style>
  <w:style w:type="paragraph" w:styleId="ac">
    <w:name w:val="List Paragraph"/>
    <w:basedOn w:val="a"/>
    <w:qFormat/>
    <w:rsid w:val="00FE6284"/>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FE6284"/>
    <w:pPr>
      <w:widowControl w:val="0"/>
      <w:autoSpaceDE w:val="0"/>
      <w:autoSpaceDN w:val="0"/>
    </w:pPr>
    <w:rPr>
      <w:rFonts w:ascii="Courier New" w:hAnsi="Courier New" w:cs="Courier New"/>
    </w:rPr>
  </w:style>
  <w:style w:type="paragraph" w:customStyle="1" w:styleId="ConsPlusTitle">
    <w:name w:val="ConsPlusTitle"/>
    <w:rsid w:val="00FE6284"/>
    <w:pPr>
      <w:widowControl w:val="0"/>
      <w:autoSpaceDE w:val="0"/>
      <w:autoSpaceDN w:val="0"/>
    </w:pPr>
    <w:rPr>
      <w:rFonts w:ascii="Calibri" w:hAnsi="Calibri" w:cs="Calibri"/>
      <w:b/>
      <w:sz w:val="22"/>
    </w:rPr>
  </w:style>
  <w:style w:type="paragraph" w:styleId="ad">
    <w:name w:val="footnote text"/>
    <w:basedOn w:val="a"/>
    <w:semiHidden/>
    <w:unhideWhenUsed/>
    <w:rsid w:val="00FE6284"/>
    <w:rPr>
      <w:rFonts w:ascii="Calibri" w:eastAsia="Calibri" w:hAnsi="Calibri"/>
      <w:sz w:val="20"/>
      <w:szCs w:val="20"/>
    </w:rPr>
  </w:style>
  <w:style w:type="character" w:customStyle="1" w:styleId="ae">
    <w:name w:val="Знак Знак"/>
    <w:semiHidden/>
    <w:rsid w:val="00FE6284"/>
    <w:rPr>
      <w:rFonts w:ascii="Calibri" w:eastAsia="Calibri" w:hAnsi="Calibri"/>
      <w:lang w:bidi="ar-SA"/>
    </w:rPr>
  </w:style>
  <w:style w:type="character" w:styleId="af">
    <w:name w:val="footnote reference"/>
    <w:semiHidden/>
    <w:unhideWhenUsed/>
    <w:rsid w:val="00FE6284"/>
    <w:rPr>
      <w:vertAlign w:val="superscript"/>
    </w:rPr>
  </w:style>
  <w:style w:type="paragraph" w:styleId="af0">
    <w:name w:val="Title"/>
    <w:basedOn w:val="a"/>
    <w:qFormat/>
    <w:rsid w:val="00FE6284"/>
    <w:pPr>
      <w:jc w:val="center"/>
    </w:pPr>
    <w:rPr>
      <w:rFonts w:eastAsia="Calibri"/>
      <w:sz w:val="32"/>
    </w:rPr>
  </w:style>
  <w:style w:type="paragraph" w:customStyle="1" w:styleId="ConsNormal">
    <w:name w:val="ConsNormal"/>
    <w:rsid w:val="00FE6284"/>
    <w:pPr>
      <w:widowControl w:val="0"/>
      <w:snapToGrid w:val="0"/>
      <w:ind w:firstLine="720"/>
    </w:pPr>
    <w:rPr>
      <w:rFonts w:ascii="Arial" w:eastAsia="Calibri" w:hAnsi="Arial"/>
    </w:rPr>
  </w:style>
  <w:style w:type="paragraph" w:customStyle="1" w:styleId="ConsTitle">
    <w:name w:val="ConsTitle"/>
    <w:rsid w:val="00FE6284"/>
    <w:pPr>
      <w:widowControl w:val="0"/>
      <w:snapToGrid w:val="0"/>
    </w:pPr>
    <w:rPr>
      <w:rFonts w:ascii="Arial" w:eastAsia="Calibri" w:hAnsi="Arial"/>
      <w:b/>
      <w:sz w:val="16"/>
    </w:rPr>
  </w:style>
  <w:style w:type="paragraph" w:customStyle="1" w:styleId="ConsNonformat">
    <w:name w:val="ConsNonformat"/>
    <w:rsid w:val="00FE6284"/>
    <w:pPr>
      <w:widowControl w:val="0"/>
      <w:snapToGrid w:val="0"/>
    </w:pPr>
    <w:rPr>
      <w:rFonts w:ascii="Courier New" w:eastAsia="Calibri" w:hAnsi="Courier New"/>
    </w:rPr>
  </w:style>
  <w:style w:type="paragraph" w:customStyle="1" w:styleId="af1">
    <w:name w:val="текст сноски"/>
    <w:basedOn w:val="a"/>
    <w:rsid w:val="00FE6284"/>
    <w:rPr>
      <w:rFonts w:eastAsia="Calibri"/>
      <w:sz w:val="20"/>
      <w:szCs w:val="20"/>
    </w:rPr>
  </w:style>
  <w:style w:type="paragraph" w:customStyle="1" w:styleId="s1">
    <w:name w:val="s_1"/>
    <w:basedOn w:val="a"/>
    <w:rsid w:val="00FE6284"/>
    <w:pPr>
      <w:spacing w:before="100" w:beforeAutospacing="1" w:after="100" w:afterAutospacing="1"/>
    </w:pPr>
    <w:rPr>
      <w:rFonts w:eastAsia="Calibri"/>
    </w:rPr>
  </w:style>
  <w:style w:type="character" w:customStyle="1" w:styleId="highlightsearch4">
    <w:name w:val="highlightsearch4"/>
    <w:basedOn w:val="a0"/>
    <w:rsid w:val="00FE6284"/>
    <w:rPr>
      <w:rFonts w:cs="Times New Roman"/>
    </w:rPr>
  </w:style>
  <w:style w:type="paragraph" w:customStyle="1" w:styleId="12">
    <w:name w:val="Без интервала1"/>
    <w:rsid w:val="00FE6284"/>
    <w:rPr>
      <w:rFonts w:eastAsia="Calibri"/>
      <w:sz w:val="24"/>
      <w:szCs w:val="24"/>
    </w:rPr>
  </w:style>
  <w:style w:type="paragraph" w:styleId="32">
    <w:name w:val="Body Text 3"/>
    <w:basedOn w:val="a"/>
    <w:semiHidden/>
    <w:rsid w:val="00FE6284"/>
    <w:pPr>
      <w:jc w:val="both"/>
    </w:pPr>
    <w:rPr>
      <w:b/>
      <w:bCs/>
    </w:rPr>
  </w:style>
  <w:style w:type="paragraph" w:customStyle="1" w:styleId="msonormalcxspmiddle">
    <w:name w:val="msonormalcxspmiddle"/>
    <w:basedOn w:val="a"/>
    <w:rsid w:val="00FE6284"/>
    <w:pPr>
      <w:spacing w:before="100" w:beforeAutospacing="1" w:after="100" w:afterAutospacing="1"/>
    </w:pPr>
  </w:style>
  <w:style w:type="paragraph" w:customStyle="1" w:styleId="13">
    <w:name w:val="Абзац списка1"/>
    <w:basedOn w:val="a"/>
    <w:rsid w:val="00FE6284"/>
    <w:pPr>
      <w:spacing w:after="200" w:line="276" w:lineRule="auto"/>
      <w:ind w:left="720"/>
    </w:pPr>
    <w:rPr>
      <w:rFonts w:ascii="Calibri" w:hAnsi="Calibri"/>
      <w:sz w:val="22"/>
      <w:szCs w:val="22"/>
      <w:lang w:eastAsia="en-US"/>
    </w:rPr>
  </w:style>
  <w:style w:type="character" w:customStyle="1" w:styleId="apple-converted-space">
    <w:name w:val="apple-converted-space"/>
    <w:rsid w:val="00FE6284"/>
  </w:style>
  <w:style w:type="character" w:styleId="af2">
    <w:name w:val="Strong"/>
    <w:qFormat/>
    <w:rsid w:val="00FE6284"/>
    <w:rPr>
      <w:b/>
      <w:bCs/>
    </w:rPr>
  </w:style>
  <w:style w:type="paragraph" w:styleId="af3">
    <w:name w:val="No Spacing"/>
    <w:uiPriority w:val="1"/>
    <w:qFormat/>
    <w:rsid w:val="00FE6284"/>
    <w:rPr>
      <w:rFonts w:ascii="Calibri" w:eastAsia="Calibri" w:hAnsi="Calibri"/>
      <w:sz w:val="22"/>
      <w:szCs w:val="22"/>
      <w:lang w:eastAsia="en-US"/>
    </w:rPr>
  </w:style>
  <w:style w:type="character" w:customStyle="1" w:styleId="33">
    <w:name w:val="Знак Знак3"/>
    <w:basedOn w:val="a0"/>
    <w:rsid w:val="00FE6284"/>
    <w:rPr>
      <w:rFonts w:ascii="Cambria" w:eastAsia="Times New Roman" w:hAnsi="Cambria" w:cs="Times New Roman"/>
      <w:b/>
      <w:bCs/>
      <w:kern w:val="32"/>
      <w:sz w:val="32"/>
      <w:szCs w:val="32"/>
    </w:rPr>
  </w:style>
  <w:style w:type="character" w:customStyle="1" w:styleId="af4">
    <w:name w:val="Раздел Договора Знак"/>
    <w:aliases w:val="H1 Знак,&quot;Алмаз&quot; Знак,Document Header1 Знак,анкета1 Знак, Знак3 Знак Знак"/>
    <w:basedOn w:val="a0"/>
    <w:rsid w:val="00FE6284"/>
    <w:rPr>
      <w:rFonts w:ascii="Arial" w:eastAsia="Times New Roman" w:hAnsi="Arial" w:cs="Times New Roman"/>
      <w:b/>
      <w:bCs/>
      <w:kern w:val="32"/>
      <w:sz w:val="32"/>
      <w:szCs w:val="32"/>
    </w:rPr>
  </w:style>
  <w:style w:type="character" w:customStyle="1" w:styleId="25">
    <w:name w:val="Основной текст с отступом 2 Знак"/>
    <w:basedOn w:val="a0"/>
    <w:rsid w:val="00FE6284"/>
    <w:rPr>
      <w:rFonts w:ascii="Times New Roman" w:eastAsia="Times New Roman" w:hAnsi="Times New Roman" w:cs="Times New Roman"/>
      <w:sz w:val="20"/>
      <w:szCs w:val="20"/>
      <w:lang w:eastAsia="ru-RU"/>
    </w:rPr>
  </w:style>
  <w:style w:type="character" w:customStyle="1" w:styleId="14">
    <w:name w:val="Знак1 Знак"/>
    <w:aliases w:val="Знак1 Знак Знак"/>
    <w:rsid w:val="00FE6284"/>
    <w:rPr>
      <w:rFonts w:ascii="Times New Roman" w:eastAsia="Times New Roman" w:hAnsi="Times New Roman" w:cs="Times New Roman"/>
      <w:sz w:val="24"/>
      <w:szCs w:val="24"/>
    </w:rPr>
  </w:style>
  <w:style w:type="character" w:customStyle="1" w:styleId="34">
    <w:name w:val="Основной текст с отступом 3 Знак"/>
    <w:basedOn w:val="a0"/>
    <w:semiHidden/>
    <w:rsid w:val="00FE6284"/>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FE6284"/>
    <w:pPr>
      <w:widowControl w:val="0"/>
      <w:tabs>
        <w:tab w:val="left" w:pos="1440"/>
      </w:tabs>
      <w:overflowPunct w:val="0"/>
      <w:autoSpaceDE w:val="0"/>
      <w:autoSpaceDN w:val="0"/>
      <w:adjustRightInd w:val="0"/>
      <w:ind w:right="-1" w:firstLine="720"/>
      <w:jc w:val="both"/>
    </w:pPr>
    <w:rPr>
      <w:sz w:val="28"/>
      <w:szCs w:val="20"/>
    </w:rPr>
  </w:style>
  <w:style w:type="paragraph" w:customStyle="1" w:styleId="p2">
    <w:name w:val="p2"/>
    <w:basedOn w:val="a"/>
    <w:rsid w:val="00FE6284"/>
    <w:pPr>
      <w:spacing w:before="100" w:beforeAutospacing="1" w:after="100" w:afterAutospacing="1"/>
    </w:pPr>
  </w:style>
  <w:style w:type="character" w:customStyle="1" w:styleId="70">
    <w:name w:val="Знак Знак7"/>
    <w:basedOn w:val="a0"/>
    <w:rsid w:val="00FE6284"/>
    <w:rPr>
      <w:rFonts w:ascii="Cambria" w:eastAsia="Times New Roman" w:hAnsi="Cambria" w:cs="Times New Roman"/>
      <w:b/>
      <w:bCs/>
      <w:kern w:val="32"/>
      <w:sz w:val="32"/>
      <w:szCs w:val="32"/>
    </w:rPr>
  </w:style>
  <w:style w:type="character" w:customStyle="1" w:styleId="60">
    <w:name w:val="Знак Знак6"/>
    <w:basedOn w:val="a0"/>
    <w:semiHidden/>
    <w:rsid w:val="00FE6284"/>
    <w:rPr>
      <w:rFonts w:ascii="Calibri" w:eastAsia="Times New Roman" w:hAnsi="Calibri" w:cs="Times New Roman"/>
      <w:b/>
      <w:bCs/>
      <w:i/>
      <w:iCs/>
      <w:sz w:val="26"/>
      <w:szCs w:val="26"/>
    </w:rPr>
  </w:style>
  <w:style w:type="character" w:customStyle="1" w:styleId="51">
    <w:name w:val="Знак Знак5"/>
    <w:basedOn w:val="a0"/>
    <w:rsid w:val="00FE6284"/>
    <w:rPr>
      <w:rFonts w:ascii="Times New Roman" w:eastAsia="Times New Roman" w:hAnsi="Times New Roman" w:cs="Times New Roman"/>
      <w:sz w:val="24"/>
      <w:szCs w:val="24"/>
      <w:lang w:eastAsia="ru-RU"/>
    </w:rPr>
  </w:style>
  <w:style w:type="character" w:customStyle="1" w:styleId="40">
    <w:name w:val="Знак Знак4"/>
    <w:basedOn w:val="a0"/>
    <w:semiHidden/>
    <w:rsid w:val="00FE6284"/>
    <w:rPr>
      <w:rFonts w:ascii="Times New Roman" w:eastAsia="Times New Roman" w:hAnsi="Times New Roman" w:cs="Times New Roman"/>
      <w:sz w:val="20"/>
      <w:szCs w:val="20"/>
    </w:rPr>
  </w:style>
  <w:style w:type="paragraph" w:customStyle="1" w:styleId="af5">
    <w:name w:val="Нормальный (таблица)"/>
    <w:basedOn w:val="a"/>
    <w:next w:val="a"/>
    <w:rsid w:val="00FE6284"/>
    <w:pPr>
      <w:widowControl w:val="0"/>
      <w:autoSpaceDE w:val="0"/>
      <w:autoSpaceDN w:val="0"/>
      <w:adjustRightInd w:val="0"/>
      <w:jc w:val="both"/>
    </w:pPr>
    <w:rPr>
      <w:rFonts w:ascii="Arial" w:hAnsi="Arial"/>
    </w:rPr>
  </w:style>
  <w:style w:type="paragraph" w:customStyle="1" w:styleId="af6">
    <w:name w:val="Подзаголовок для информации об изменениях"/>
    <w:basedOn w:val="a"/>
    <w:next w:val="a"/>
    <w:rsid w:val="00FE6284"/>
    <w:pPr>
      <w:autoSpaceDE w:val="0"/>
      <w:autoSpaceDN w:val="0"/>
      <w:adjustRightInd w:val="0"/>
      <w:jc w:val="both"/>
    </w:pPr>
    <w:rPr>
      <w:rFonts w:ascii="Arial" w:hAnsi="Arial"/>
      <w:b/>
      <w:bCs/>
      <w:color w:val="353842"/>
    </w:rPr>
  </w:style>
  <w:style w:type="paragraph" w:customStyle="1" w:styleId="211">
    <w:name w:val="Основной текст 21"/>
    <w:basedOn w:val="a"/>
    <w:rsid w:val="00FE6284"/>
    <w:pPr>
      <w:overflowPunct w:val="0"/>
      <w:autoSpaceDE w:val="0"/>
      <w:autoSpaceDN w:val="0"/>
      <w:adjustRightInd w:val="0"/>
      <w:ind w:left="6521" w:firstLine="283"/>
      <w:jc w:val="both"/>
    </w:pPr>
    <w:rPr>
      <w:sz w:val="28"/>
      <w:szCs w:val="20"/>
    </w:rPr>
  </w:style>
  <w:style w:type="paragraph" w:styleId="af7">
    <w:name w:val="Balloon Text"/>
    <w:basedOn w:val="a"/>
    <w:semiHidden/>
    <w:unhideWhenUsed/>
    <w:rsid w:val="00FE6284"/>
    <w:rPr>
      <w:rFonts w:ascii="Tahoma" w:hAnsi="Tahoma" w:cs="Tahoma"/>
      <w:sz w:val="16"/>
      <w:szCs w:val="16"/>
    </w:rPr>
  </w:style>
  <w:style w:type="paragraph" w:customStyle="1" w:styleId="formattext">
    <w:name w:val="formattext"/>
    <w:basedOn w:val="a"/>
    <w:rsid w:val="00FE6284"/>
    <w:pPr>
      <w:spacing w:before="100" w:beforeAutospacing="1" w:after="100" w:afterAutospacing="1"/>
    </w:pPr>
  </w:style>
  <w:style w:type="paragraph" w:customStyle="1" w:styleId="fn2r">
    <w:name w:val="fn2r"/>
    <w:basedOn w:val="a"/>
    <w:rsid w:val="00FE6284"/>
    <w:pPr>
      <w:spacing w:before="100" w:beforeAutospacing="1" w:after="100" w:afterAutospacing="1"/>
    </w:pPr>
  </w:style>
  <w:style w:type="paragraph" w:customStyle="1" w:styleId="310">
    <w:name w:val="Основной текст с отступом 31"/>
    <w:basedOn w:val="a"/>
    <w:rsid w:val="00FE6284"/>
    <w:pPr>
      <w:suppressAutoHyphens/>
      <w:ind w:firstLine="567"/>
      <w:jc w:val="both"/>
    </w:pPr>
    <w:rPr>
      <w:sz w:val="28"/>
      <w:szCs w:val="20"/>
      <w:lang w:eastAsia="ar-SA"/>
    </w:rPr>
  </w:style>
  <w:style w:type="paragraph" w:customStyle="1" w:styleId="af8">
    <w:name w:val="Прижатый влево"/>
    <w:basedOn w:val="a"/>
    <w:next w:val="a"/>
    <w:rsid w:val="00FE6284"/>
    <w:pPr>
      <w:widowControl w:val="0"/>
      <w:autoSpaceDE w:val="0"/>
      <w:autoSpaceDN w:val="0"/>
      <w:adjustRightInd w:val="0"/>
    </w:pPr>
    <w:rPr>
      <w:rFonts w:ascii="Arial" w:hAnsi="Arial" w:cs="Arial"/>
    </w:rPr>
  </w:style>
  <w:style w:type="paragraph" w:customStyle="1" w:styleId="newstitlebig">
    <w:name w:val="news_title_big"/>
    <w:basedOn w:val="a"/>
    <w:rsid w:val="00FE6284"/>
    <w:pPr>
      <w:spacing w:before="100" w:beforeAutospacing="1" w:after="100" w:afterAutospacing="1"/>
    </w:pPr>
  </w:style>
  <w:style w:type="paragraph" w:styleId="af9">
    <w:name w:val="Plain Text"/>
    <w:basedOn w:val="a"/>
    <w:semiHidden/>
    <w:rsid w:val="00FE6284"/>
    <w:rPr>
      <w:rFonts w:ascii="Consolas" w:hAnsi="Consolas"/>
      <w:sz w:val="21"/>
      <w:szCs w:val="21"/>
    </w:rPr>
  </w:style>
  <w:style w:type="character" w:customStyle="1" w:styleId="26">
    <w:name w:val="Заголовок 2 Знак"/>
    <w:basedOn w:val="a0"/>
    <w:rsid w:val="00FE6284"/>
    <w:rPr>
      <w:sz w:val="28"/>
      <w:szCs w:val="24"/>
    </w:rPr>
  </w:style>
  <w:style w:type="paragraph" w:styleId="afa">
    <w:name w:val="header"/>
    <w:basedOn w:val="a"/>
    <w:rsid w:val="00FE6284"/>
    <w:pPr>
      <w:tabs>
        <w:tab w:val="center" w:pos="4677"/>
        <w:tab w:val="right" w:pos="9355"/>
      </w:tabs>
    </w:pPr>
  </w:style>
  <w:style w:type="character" w:customStyle="1" w:styleId="afb">
    <w:name w:val="Верхний колонтитул Знак"/>
    <w:basedOn w:val="a0"/>
    <w:rsid w:val="00FE6284"/>
    <w:rPr>
      <w:sz w:val="24"/>
      <w:szCs w:val="24"/>
    </w:rPr>
  </w:style>
  <w:style w:type="paragraph" w:customStyle="1" w:styleId="empty">
    <w:name w:val="empty"/>
    <w:basedOn w:val="a"/>
    <w:rsid w:val="00FE6284"/>
    <w:pPr>
      <w:spacing w:before="100" w:beforeAutospacing="1" w:after="100" w:afterAutospacing="1"/>
    </w:pPr>
  </w:style>
  <w:style w:type="paragraph" w:customStyle="1" w:styleId="s3">
    <w:name w:val="s_3"/>
    <w:basedOn w:val="a"/>
    <w:rsid w:val="00FE6284"/>
    <w:pPr>
      <w:spacing w:before="100" w:beforeAutospacing="1" w:after="100" w:afterAutospacing="1"/>
    </w:pPr>
  </w:style>
  <w:style w:type="character" w:customStyle="1" w:styleId="s104">
    <w:name w:val="s_104"/>
    <w:basedOn w:val="a0"/>
    <w:rsid w:val="00FE6284"/>
  </w:style>
  <w:style w:type="paragraph" w:customStyle="1" w:styleId="27">
    <w:name w:val="Абзац списка2"/>
    <w:basedOn w:val="a"/>
    <w:rsid w:val="00FE6284"/>
    <w:pPr>
      <w:ind w:left="720"/>
    </w:pPr>
    <w:rPr>
      <w:rFonts w:eastAsia="Calibri"/>
    </w:rPr>
  </w:style>
  <w:style w:type="paragraph" w:customStyle="1" w:styleId="28">
    <w:name w:val="Без интервала2"/>
    <w:rsid w:val="00FE6284"/>
    <w:rPr>
      <w:rFonts w:eastAsia="Calibri"/>
      <w:sz w:val="24"/>
      <w:szCs w:val="24"/>
    </w:rPr>
  </w:style>
  <w:style w:type="paragraph" w:customStyle="1" w:styleId="15">
    <w:name w:val="Дата1"/>
    <w:basedOn w:val="a"/>
    <w:rsid w:val="00FE6284"/>
    <w:pPr>
      <w:spacing w:before="100" w:beforeAutospacing="1" w:after="100" w:afterAutospacing="1"/>
    </w:pPr>
  </w:style>
  <w:style w:type="character" w:customStyle="1" w:styleId="afc">
    <w:name w:val="Подпись к таблице_"/>
    <w:locked/>
    <w:rsid w:val="00FE6284"/>
    <w:rPr>
      <w:rFonts w:ascii="Courier New" w:hAnsi="Courier New"/>
      <w:shd w:val="clear" w:color="auto" w:fill="FFFFFF"/>
      <w:lang w:bidi="ar-SA"/>
    </w:rPr>
  </w:style>
  <w:style w:type="character" w:customStyle="1" w:styleId="afd">
    <w:name w:val="Без интервала Знак"/>
    <w:basedOn w:val="a0"/>
    <w:rsid w:val="00FE6284"/>
    <w:rPr>
      <w:rFonts w:ascii="Calibri" w:eastAsia="Calibri" w:hAnsi="Calibri"/>
      <w:sz w:val="22"/>
      <w:szCs w:val="22"/>
      <w:lang w:val="ru-RU" w:eastAsia="en-US" w:bidi="ar-SA"/>
    </w:rPr>
  </w:style>
  <w:style w:type="character" w:customStyle="1" w:styleId="16">
    <w:name w:val="Заголовок 1 Знак"/>
    <w:basedOn w:val="a0"/>
    <w:locked/>
    <w:rsid w:val="00FE6284"/>
    <w:rPr>
      <w:rFonts w:ascii="Cambria" w:hAnsi="Cambria" w:cs="Cambria"/>
      <w:b/>
      <w:bCs/>
      <w:color w:val="365F91"/>
      <w:sz w:val="28"/>
      <w:szCs w:val="28"/>
      <w:lang w:eastAsia="ru-RU"/>
    </w:rPr>
  </w:style>
  <w:style w:type="character" w:customStyle="1" w:styleId="35">
    <w:name w:val="Заголовок 3 Знак"/>
    <w:basedOn w:val="a0"/>
    <w:locked/>
    <w:rsid w:val="00FE6284"/>
    <w:rPr>
      <w:rFonts w:ascii="Times New Roman" w:eastAsia="Times New Roman" w:hAnsi="Times New Roman" w:cs="Times New Roman"/>
      <w:b/>
      <w:bCs/>
      <w:kern w:val="1"/>
      <w:sz w:val="20"/>
      <w:szCs w:val="20"/>
      <w:lang w:eastAsia="ru-RU"/>
    </w:rPr>
  </w:style>
  <w:style w:type="character" w:customStyle="1" w:styleId="41">
    <w:name w:val="Заголовок 4 Знак"/>
    <w:basedOn w:val="a0"/>
    <w:locked/>
    <w:rsid w:val="00FE6284"/>
    <w:rPr>
      <w:rFonts w:ascii="Baltica Chv" w:eastAsia="Times New Roman" w:hAnsi="Baltica Chv" w:cs="Baltica Chv"/>
      <w:b/>
      <w:bCs/>
      <w:caps/>
      <w:spacing w:val="40"/>
      <w:kern w:val="1"/>
      <w:sz w:val="20"/>
      <w:szCs w:val="20"/>
      <w:lang w:eastAsia="ru-RU"/>
    </w:rPr>
  </w:style>
  <w:style w:type="paragraph" w:styleId="afe">
    <w:name w:val="footer"/>
    <w:basedOn w:val="a"/>
    <w:semiHidden/>
    <w:rsid w:val="00FE6284"/>
    <w:pPr>
      <w:tabs>
        <w:tab w:val="center" w:pos="4677"/>
        <w:tab w:val="right" w:pos="9355"/>
      </w:tabs>
      <w:spacing w:after="200" w:line="276" w:lineRule="auto"/>
    </w:pPr>
    <w:rPr>
      <w:rFonts w:ascii="Calibri" w:hAnsi="Calibri" w:cs="Calibri"/>
      <w:sz w:val="22"/>
      <w:szCs w:val="22"/>
    </w:rPr>
  </w:style>
  <w:style w:type="character" w:customStyle="1" w:styleId="aff">
    <w:name w:val="Нижний колонтитул Знак"/>
    <w:basedOn w:val="a0"/>
    <w:rsid w:val="00FE6284"/>
    <w:rPr>
      <w:rFonts w:ascii="Calibri" w:hAnsi="Calibri" w:cs="Calibri"/>
      <w:sz w:val="22"/>
      <w:szCs w:val="22"/>
    </w:rPr>
  </w:style>
  <w:style w:type="character" w:styleId="aff0">
    <w:name w:val="page number"/>
    <w:basedOn w:val="a0"/>
    <w:semiHidden/>
    <w:rsid w:val="00FE6284"/>
    <w:rPr>
      <w:rFonts w:ascii="Times New Roman" w:hAnsi="Times New Roman" w:cs="Times New Roman"/>
    </w:rPr>
  </w:style>
  <w:style w:type="character" w:customStyle="1" w:styleId="BodyTextIndent3Char1">
    <w:name w:val="Body Text Indent 3 Char1"/>
    <w:basedOn w:val="a0"/>
    <w:semiHidden/>
    <w:rsid w:val="00FE6284"/>
    <w:rPr>
      <w:rFonts w:ascii="Times New Roman" w:eastAsia="Times New Roman" w:hAnsi="Times New Roman"/>
      <w:sz w:val="16"/>
      <w:szCs w:val="16"/>
    </w:rPr>
  </w:style>
  <w:style w:type="character" w:customStyle="1" w:styleId="aff1">
    <w:name w:val="Текст выноски Знак"/>
    <w:basedOn w:val="a0"/>
    <w:semiHidden/>
    <w:locked/>
    <w:rsid w:val="00FE6284"/>
    <w:rPr>
      <w:rFonts w:ascii="Tahoma" w:hAnsi="Tahoma" w:cs="Tahoma"/>
      <w:sz w:val="16"/>
      <w:szCs w:val="16"/>
      <w:lang w:eastAsia="ru-RU"/>
    </w:rPr>
  </w:style>
  <w:style w:type="character" w:customStyle="1" w:styleId="aff2">
    <w:name w:val="Продолжение ссылки"/>
    <w:basedOn w:val="a6"/>
    <w:rsid w:val="00FE6284"/>
    <w:rPr>
      <w:b/>
      <w:bCs w:val="0"/>
      <w:color w:val="auto"/>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ocked/>
    <w:rsid w:val="00FE6284"/>
    <w:rPr>
      <w:rFonts w:ascii="Times New Roman" w:hAnsi="Times New Roman" w:cs="Times New Roman"/>
      <w:sz w:val="24"/>
      <w:szCs w:val="24"/>
      <w:lang w:eastAsia="ru-RU"/>
    </w:rPr>
  </w:style>
  <w:style w:type="paragraph" w:customStyle="1" w:styleId="FR2">
    <w:name w:val="FR2"/>
    <w:rsid w:val="00FE6284"/>
    <w:pPr>
      <w:widowControl w:val="0"/>
      <w:autoSpaceDE w:val="0"/>
      <w:autoSpaceDN w:val="0"/>
      <w:adjustRightInd w:val="0"/>
      <w:jc w:val="both"/>
    </w:pPr>
    <w:rPr>
      <w:rFonts w:ascii="Arial" w:hAnsi="Arial" w:cs="Arial"/>
      <w:sz w:val="16"/>
      <w:szCs w:val="16"/>
    </w:rPr>
  </w:style>
  <w:style w:type="paragraph" w:customStyle="1" w:styleId="aff4">
    <w:name w:val="Заголовки Ответить/Переслать"/>
    <w:basedOn w:val="a"/>
    <w:next w:val="a"/>
    <w:rsid w:val="00FE6284"/>
    <w:pPr>
      <w:pBdr>
        <w:left w:val="single" w:sz="18" w:space="1" w:color="auto"/>
      </w:pBdr>
      <w:shd w:val="pct10" w:color="auto" w:fill="auto"/>
    </w:pPr>
    <w:rPr>
      <w:rFonts w:ascii="Arial" w:hAnsi="Arial" w:cs="Arial"/>
      <w:b/>
      <w:bCs/>
      <w:noProof/>
      <w:sz w:val="20"/>
      <w:szCs w:val="20"/>
    </w:rPr>
  </w:style>
  <w:style w:type="character" w:customStyle="1" w:styleId="36">
    <w:name w:val="Основной текст 3 Знак"/>
    <w:basedOn w:val="a0"/>
    <w:locked/>
    <w:rsid w:val="00FE6284"/>
    <w:rPr>
      <w:rFonts w:ascii="Times New Roman" w:hAnsi="Times New Roman" w:cs="Times New Roman"/>
      <w:sz w:val="16"/>
      <w:szCs w:val="16"/>
      <w:lang w:eastAsia="ru-RU"/>
    </w:rPr>
  </w:style>
  <w:style w:type="paragraph" w:customStyle="1" w:styleId="17">
    <w:name w:val="Обычный1"/>
    <w:rsid w:val="00FE6284"/>
    <w:rPr>
      <w:sz w:val="24"/>
      <w:szCs w:val="24"/>
    </w:rPr>
  </w:style>
  <w:style w:type="paragraph" w:customStyle="1" w:styleId="ConsPlusCell">
    <w:name w:val="ConsPlusCell"/>
    <w:rsid w:val="00FE6284"/>
    <w:pPr>
      <w:widowControl w:val="0"/>
      <w:autoSpaceDE w:val="0"/>
      <w:autoSpaceDN w:val="0"/>
      <w:adjustRightInd w:val="0"/>
    </w:pPr>
    <w:rPr>
      <w:rFonts w:ascii="Arial" w:hAnsi="Arial" w:cs="Arial"/>
    </w:rPr>
  </w:style>
  <w:style w:type="character" w:customStyle="1" w:styleId="af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ocked/>
    <w:rsid w:val="00FE6284"/>
    <w:rPr>
      <w:rFonts w:ascii="Times New Roman" w:hAnsi="Times New Roman" w:cs="Times New Roman"/>
      <w:sz w:val="24"/>
      <w:szCs w:val="24"/>
      <w:lang w:eastAsia="ru-RU"/>
    </w:rPr>
  </w:style>
  <w:style w:type="paragraph" w:styleId="29">
    <w:name w:val="toc 2"/>
    <w:basedOn w:val="a"/>
    <w:next w:val="a"/>
    <w:autoRedefine/>
    <w:semiHidden/>
    <w:rsid w:val="00FE6284"/>
    <w:pPr>
      <w:spacing w:after="100"/>
      <w:ind w:left="240"/>
    </w:pPr>
  </w:style>
  <w:style w:type="paragraph" w:styleId="37">
    <w:name w:val="toc 3"/>
    <w:basedOn w:val="a"/>
    <w:next w:val="a"/>
    <w:autoRedefine/>
    <w:semiHidden/>
    <w:rsid w:val="00FE6284"/>
    <w:pPr>
      <w:spacing w:after="100"/>
      <w:ind w:left="480"/>
    </w:pPr>
  </w:style>
  <w:style w:type="paragraph" w:customStyle="1" w:styleId="Default">
    <w:name w:val="Default"/>
    <w:rsid w:val="00FE6284"/>
    <w:pPr>
      <w:autoSpaceDE w:val="0"/>
      <w:autoSpaceDN w:val="0"/>
      <w:adjustRightInd w:val="0"/>
    </w:pPr>
    <w:rPr>
      <w:color w:val="000000"/>
      <w:sz w:val="24"/>
      <w:szCs w:val="24"/>
    </w:rPr>
  </w:style>
  <w:style w:type="character" w:customStyle="1" w:styleId="aff6">
    <w:name w:val="Текст Знак"/>
    <w:basedOn w:val="a0"/>
    <w:rsid w:val="00FE6284"/>
    <w:rPr>
      <w:rFonts w:ascii="Consolas" w:hAnsi="Consolas"/>
      <w:sz w:val="21"/>
      <w:szCs w:val="21"/>
    </w:rPr>
  </w:style>
  <w:style w:type="paragraph" w:customStyle="1" w:styleId="default0">
    <w:name w:val="default"/>
    <w:basedOn w:val="a"/>
    <w:rsid w:val="00FE6284"/>
    <w:pPr>
      <w:spacing w:before="100" w:beforeAutospacing="1" w:after="100" w:afterAutospacing="1"/>
    </w:pPr>
  </w:style>
  <w:style w:type="character" w:customStyle="1" w:styleId="18">
    <w:name w:val="Гиперссылка1"/>
    <w:basedOn w:val="a0"/>
    <w:rsid w:val="00FE6284"/>
  </w:style>
  <w:style w:type="paragraph" w:customStyle="1" w:styleId="plaintext">
    <w:name w:val="plaintext"/>
    <w:basedOn w:val="a"/>
    <w:rsid w:val="00FE6284"/>
    <w:pPr>
      <w:spacing w:before="100" w:beforeAutospacing="1" w:after="100" w:afterAutospacing="1"/>
    </w:pPr>
  </w:style>
  <w:style w:type="paragraph" w:customStyle="1" w:styleId="aff7">
    <w:name w:val="Заголовок статьи"/>
    <w:basedOn w:val="a"/>
    <w:next w:val="a"/>
    <w:rsid w:val="00FE6284"/>
    <w:pPr>
      <w:autoSpaceDE w:val="0"/>
      <w:autoSpaceDN w:val="0"/>
      <w:adjustRightInd w:val="0"/>
      <w:ind w:left="1612" w:hanging="892"/>
      <w:jc w:val="both"/>
    </w:pPr>
    <w:rPr>
      <w:rFonts w:ascii="Arial" w:eastAsia="Calibri" w:hAnsi="Arial" w:cs="Arial"/>
      <w:lang w:eastAsia="en-US"/>
    </w:rPr>
  </w:style>
  <w:style w:type="character" w:customStyle="1" w:styleId="aff8">
    <w:name w:val="Название Знак"/>
    <w:basedOn w:val="a0"/>
    <w:rsid w:val="00FE6284"/>
    <w:rPr>
      <w:rFonts w:eastAsia="Calibri"/>
      <w:sz w:val="32"/>
      <w:szCs w:val="24"/>
    </w:rPr>
  </w:style>
  <w:style w:type="character" w:customStyle="1" w:styleId="blk">
    <w:name w:val="blk"/>
    <w:basedOn w:val="a0"/>
    <w:rsid w:val="00FE6284"/>
  </w:style>
  <w:style w:type="paragraph" w:customStyle="1" w:styleId="aff9">
    <w:name w:val="Заголовок таблицы"/>
    <w:basedOn w:val="affa"/>
    <w:rsid w:val="00FE6284"/>
    <w:pPr>
      <w:jc w:val="center"/>
    </w:pPr>
    <w:rPr>
      <w:b/>
      <w:bCs/>
    </w:rPr>
  </w:style>
  <w:style w:type="paragraph" w:customStyle="1" w:styleId="affa">
    <w:name w:val="Содержимое таблицы"/>
    <w:basedOn w:val="a"/>
    <w:rsid w:val="00FE6284"/>
    <w:pPr>
      <w:suppressLineNumbers/>
    </w:pPr>
    <w:rPr>
      <w:lang w:eastAsia="zh-CN"/>
    </w:rPr>
  </w:style>
  <w:style w:type="paragraph" w:customStyle="1" w:styleId="consplusnormal1">
    <w:name w:val="consplusnormal"/>
    <w:basedOn w:val="a"/>
    <w:rsid w:val="00FE6284"/>
    <w:pPr>
      <w:spacing w:before="280" w:after="280"/>
    </w:pPr>
    <w:rPr>
      <w:lang w:eastAsia="zh-CN"/>
    </w:rPr>
  </w:style>
  <w:style w:type="character" w:styleId="affb">
    <w:name w:val="FollowedHyperlink"/>
    <w:basedOn w:val="a0"/>
    <w:semiHidden/>
    <w:rsid w:val="00FE6284"/>
    <w:rPr>
      <w:color w:val="800080"/>
      <w:u w:val="single"/>
    </w:rPr>
  </w:style>
  <w:style w:type="paragraph" w:customStyle="1" w:styleId="19">
    <w:name w:val="Текст1"/>
    <w:basedOn w:val="a"/>
    <w:rsid w:val="00FE6284"/>
    <w:pPr>
      <w:suppressAutoHyphens/>
    </w:pPr>
    <w:rPr>
      <w:rFonts w:ascii="Courier New" w:hAnsi="Courier New" w:cs="Courier New"/>
      <w:sz w:val="20"/>
      <w:szCs w:val="20"/>
      <w:lang w:eastAsia="zh-CN"/>
    </w:rPr>
  </w:style>
  <w:style w:type="character" w:customStyle="1" w:styleId="2a">
    <w:name w:val="Основной текст 2 Знак"/>
    <w:basedOn w:val="a0"/>
    <w:rsid w:val="00FE6284"/>
    <w:rPr>
      <w:sz w:val="24"/>
      <w:szCs w:val="24"/>
    </w:rPr>
  </w:style>
  <w:style w:type="paragraph" w:customStyle="1" w:styleId="rtejustify">
    <w:name w:val="rtejustify"/>
    <w:basedOn w:val="a"/>
    <w:rsid w:val="00FE6284"/>
    <w:pPr>
      <w:spacing w:before="100" w:beforeAutospacing="1" w:after="100" w:afterAutospacing="1"/>
    </w:pPr>
  </w:style>
  <w:style w:type="paragraph" w:customStyle="1" w:styleId="affc">
    <w:name w:val="Стиль"/>
    <w:rsid w:val="00FE6284"/>
    <w:pPr>
      <w:widowControl w:val="0"/>
      <w:autoSpaceDE w:val="0"/>
      <w:autoSpaceDN w:val="0"/>
      <w:adjustRightInd w:val="0"/>
    </w:pPr>
    <w:rPr>
      <w:sz w:val="24"/>
      <w:szCs w:val="24"/>
    </w:rPr>
  </w:style>
  <w:style w:type="character" w:customStyle="1" w:styleId="1a">
    <w:name w:val="Название1"/>
    <w:basedOn w:val="a0"/>
    <w:rsid w:val="00FE6284"/>
  </w:style>
  <w:style w:type="paragraph" w:customStyle="1" w:styleId="s16">
    <w:name w:val="s_16"/>
    <w:basedOn w:val="a"/>
    <w:rsid w:val="00FE6284"/>
    <w:pPr>
      <w:spacing w:before="100" w:beforeAutospacing="1" w:after="100" w:afterAutospacing="1"/>
    </w:pPr>
  </w:style>
  <w:style w:type="paragraph" w:customStyle="1" w:styleId="Style2">
    <w:name w:val="Style2"/>
    <w:basedOn w:val="a"/>
    <w:rsid w:val="00FE6284"/>
    <w:pPr>
      <w:widowControl w:val="0"/>
      <w:autoSpaceDE w:val="0"/>
      <w:autoSpaceDN w:val="0"/>
      <w:adjustRightInd w:val="0"/>
      <w:jc w:val="center"/>
    </w:pPr>
  </w:style>
  <w:style w:type="character" w:customStyle="1" w:styleId="FontStyle11">
    <w:name w:val="Font Style11"/>
    <w:basedOn w:val="a0"/>
    <w:rsid w:val="00FE6284"/>
    <w:rPr>
      <w:rFonts w:ascii="Times New Roman" w:hAnsi="Times New Roman" w:cs="Times New Roman"/>
      <w:b/>
      <w:bCs/>
      <w:sz w:val="26"/>
      <w:szCs w:val="26"/>
    </w:rPr>
  </w:style>
  <w:style w:type="paragraph" w:customStyle="1" w:styleId="Style3">
    <w:name w:val="Style3"/>
    <w:basedOn w:val="a"/>
    <w:rsid w:val="00FE6284"/>
    <w:pPr>
      <w:widowControl w:val="0"/>
      <w:autoSpaceDE w:val="0"/>
      <w:autoSpaceDN w:val="0"/>
      <w:adjustRightInd w:val="0"/>
      <w:spacing w:line="320" w:lineRule="exact"/>
      <w:ind w:firstLine="701"/>
      <w:jc w:val="both"/>
    </w:pPr>
  </w:style>
  <w:style w:type="character" w:customStyle="1" w:styleId="FontStyle12">
    <w:name w:val="Font Style12"/>
    <w:basedOn w:val="a0"/>
    <w:rsid w:val="00FE6284"/>
    <w:rPr>
      <w:rFonts w:ascii="Times New Roman" w:hAnsi="Times New Roman" w:cs="Times New Roman"/>
      <w:sz w:val="26"/>
      <w:szCs w:val="26"/>
    </w:rPr>
  </w:style>
  <w:style w:type="character" w:customStyle="1" w:styleId="2b">
    <w:name w:val="Основной текст (2)_"/>
    <w:locked/>
    <w:rsid w:val="00FE6284"/>
    <w:rPr>
      <w:b/>
      <w:sz w:val="26"/>
      <w:shd w:val="clear" w:color="auto" w:fill="FFFFFF"/>
    </w:rPr>
  </w:style>
  <w:style w:type="character" w:customStyle="1" w:styleId="1b">
    <w:name w:val="Основной текст Знак1"/>
    <w:locked/>
    <w:rsid w:val="00FE6284"/>
    <w:rPr>
      <w:rFonts w:ascii="Times New Roman" w:hAnsi="Times New Roman"/>
      <w:sz w:val="26"/>
      <w:u w:val="none"/>
    </w:rPr>
  </w:style>
  <w:style w:type="character" w:customStyle="1" w:styleId="50">
    <w:name w:val="Заголовок 5 Знак"/>
    <w:basedOn w:val="a0"/>
    <w:link w:val="5"/>
    <w:rsid w:val="00413D31"/>
    <w:rPr>
      <w:rFonts w:ascii="Calibri" w:hAnsi="Calibri"/>
      <w:b/>
      <w:bCs/>
      <w:i/>
      <w:iCs/>
      <w:sz w:val="26"/>
      <w:szCs w:val="26"/>
    </w:rPr>
  </w:style>
  <w:style w:type="paragraph" w:customStyle="1" w:styleId="normal">
    <w:name w:val="normal"/>
    <w:basedOn w:val="a"/>
    <w:rsid w:val="00B9738A"/>
    <w:pPr>
      <w:spacing w:before="100" w:beforeAutospacing="1" w:after="100" w:afterAutospacing="1"/>
    </w:pPr>
  </w:style>
  <w:style w:type="character" w:customStyle="1" w:styleId="normalchar">
    <w:name w:val="normal__char"/>
    <w:basedOn w:val="a0"/>
    <w:rsid w:val="00B9738A"/>
  </w:style>
  <w:style w:type="paragraph" w:customStyle="1" w:styleId="no0020spacing">
    <w:name w:val="no_0020spacing"/>
    <w:basedOn w:val="a"/>
    <w:rsid w:val="00B9738A"/>
    <w:pPr>
      <w:spacing w:before="100" w:beforeAutospacing="1" w:after="100" w:afterAutospacing="1"/>
    </w:pPr>
  </w:style>
  <w:style w:type="character" w:customStyle="1" w:styleId="no0020spacingchar">
    <w:name w:val="no_0020spacing__char"/>
    <w:basedOn w:val="a0"/>
    <w:rsid w:val="00B9738A"/>
  </w:style>
</w:styles>
</file>

<file path=word/webSettings.xml><?xml version="1.0" encoding="utf-8"?>
<w:webSettings xmlns:r="http://schemas.openxmlformats.org/officeDocument/2006/relationships" xmlns:w="http://schemas.openxmlformats.org/wordprocessingml/2006/main">
  <w:divs>
    <w:div w:id="109476038">
      <w:bodyDiv w:val="1"/>
      <w:marLeft w:val="0"/>
      <w:marRight w:val="0"/>
      <w:marTop w:val="0"/>
      <w:marBottom w:val="0"/>
      <w:divBdr>
        <w:top w:val="none" w:sz="0" w:space="0" w:color="auto"/>
        <w:left w:val="none" w:sz="0" w:space="0" w:color="auto"/>
        <w:bottom w:val="none" w:sz="0" w:space="0" w:color="auto"/>
        <w:right w:val="none" w:sz="0" w:space="0" w:color="auto"/>
      </w:divBdr>
    </w:div>
    <w:div w:id="124083978">
      <w:bodyDiv w:val="1"/>
      <w:marLeft w:val="0"/>
      <w:marRight w:val="0"/>
      <w:marTop w:val="0"/>
      <w:marBottom w:val="0"/>
      <w:divBdr>
        <w:top w:val="none" w:sz="0" w:space="0" w:color="auto"/>
        <w:left w:val="none" w:sz="0" w:space="0" w:color="auto"/>
        <w:bottom w:val="none" w:sz="0" w:space="0" w:color="auto"/>
        <w:right w:val="none" w:sz="0" w:space="0" w:color="auto"/>
      </w:divBdr>
    </w:div>
    <w:div w:id="191920585">
      <w:bodyDiv w:val="1"/>
      <w:marLeft w:val="0"/>
      <w:marRight w:val="0"/>
      <w:marTop w:val="0"/>
      <w:marBottom w:val="0"/>
      <w:divBdr>
        <w:top w:val="none" w:sz="0" w:space="0" w:color="auto"/>
        <w:left w:val="none" w:sz="0" w:space="0" w:color="auto"/>
        <w:bottom w:val="none" w:sz="0" w:space="0" w:color="auto"/>
        <w:right w:val="none" w:sz="0" w:space="0" w:color="auto"/>
      </w:divBdr>
    </w:div>
    <w:div w:id="320545486">
      <w:bodyDiv w:val="1"/>
      <w:marLeft w:val="0"/>
      <w:marRight w:val="0"/>
      <w:marTop w:val="0"/>
      <w:marBottom w:val="0"/>
      <w:divBdr>
        <w:top w:val="none" w:sz="0" w:space="0" w:color="auto"/>
        <w:left w:val="none" w:sz="0" w:space="0" w:color="auto"/>
        <w:bottom w:val="none" w:sz="0" w:space="0" w:color="auto"/>
        <w:right w:val="none" w:sz="0" w:space="0" w:color="auto"/>
      </w:divBdr>
    </w:div>
    <w:div w:id="705102991">
      <w:bodyDiv w:val="1"/>
      <w:marLeft w:val="0"/>
      <w:marRight w:val="0"/>
      <w:marTop w:val="0"/>
      <w:marBottom w:val="0"/>
      <w:divBdr>
        <w:top w:val="none" w:sz="0" w:space="0" w:color="auto"/>
        <w:left w:val="none" w:sz="0" w:space="0" w:color="auto"/>
        <w:bottom w:val="none" w:sz="0" w:space="0" w:color="auto"/>
        <w:right w:val="none" w:sz="0" w:space="0" w:color="auto"/>
      </w:divBdr>
    </w:div>
    <w:div w:id="1221207607">
      <w:bodyDiv w:val="1"/>
      <w:marLeft w:val="0"/>
      <w:marRight w:val="0"/>
      <w:marTop w:val="0"/>
      <w:marBottom w:val="0"/>
      <w:divBdr>
        <w:top w:val="none" w:sz="0" w:space="0" w:color="auto"/>
        <w:left w:val="none" w:sz="0" w:space="0" w:color="auto"/>
        <w:bottom w:val="none" w:sz="0" w:space="0" w:color="auto"/>
        <w:right w:val="none" w:sz="0" w:space="0" w:color="auto"/>
      </w:divBdr>
    </w:div>
    <w:div w:id="1569344676">
      <w:bodyDiv w:val="1"/>
      <w:marLeft w:val="0"/>
      <w:marRight w:val="0"/>
      <w:marTop w:val="0"/>
      <w:marBottom w:val="0"/>
      <w:divBdr>
        <w:top w:val="none" w:sz="0" w:space="0" w:color="auto"/>
        <w:left w:val="none" w:sz="0" w:space="0" w:color="auto"/>
        <w:bottom w:val="none" w:sz="0" w:space="0" w:color="auto"/>
        <w:right w:val="none" w:sz="0" w:space="0" w:color="auto"/>
      </w:divBdr>
    </w:div>
    <w:div w:id="1931544034">
      <w:bodyDiv w:val="1"/>
      <w:marLeft w:val="0"/>
      <w:marRight w:val="0"/>
      <w:marTop w:val="0"/>
      <w:marBottom w:val="0"/>
      <w:divBdr>
        <w:top w:val="none" w:sz="0" w:space="0" w:color="auto"/>
        <w:left w:val="none" w:sz="0" w:space="0" w:color="auto"/>
        <w:bottom w:val="none" w:sz="0" w:space="0" w:color="auto"/>
        <w:right w:val="none" w:sz="0" w:space="0" w:color="auto"/>
      </w:divBdr>
    </w:div>
    <w:div w:id="2075425004">
      <w:bodyDiv w:val="1"/>
      <w:marLeft w:val="0"/>
      <w:marRight w:val="0"/>
      <w:marTop w:val="0"/>
      <w:marBottom w:val="0"/>
      <w:divBdr>
        <w:top w:val="none" w:sz="0" w:space="0" w:color="auto"/>
        <w:left w:val="none" w:sz="0" w:space="0" w:color="auto"/>
        <w:bottom w:val="none" w:sz="0" w:space="0" w:color="auto"/>
        <w:right w:val="none" w:sz="0" w:space="0" w:color="auto"/>
      </w:divBdr>
    </w:div>
    <w:div w:id="20784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il_-mix@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3445</Words>
  <Characters>24976</Characters>
  <Application>Microsoft Office Word</Application>
  <DocSecurity>0</DocSecurity>
  <Lines>208</Lines>
  <Paragraphs>56</Paragraphs>
  <ScaleCrop>false</ScaleCrop>
  <HeadingPairs>
    <vt:vector size="2" baseType="variant">
      <vt:variant>
        <vt:lpstr>Название</vt:lpstr>
      </vt:variant>
      <vt:variant>
        <vt:i4>1</vt:i4>
      </vt:variant>
    </vt:vector>
  </HeadingPairs>
  <TitlesOfParts>
    <vt:vector size="1" baseType="lpstr">
      <vt:lpstr>МИХАЙЛОВСКИЙ ВЕСТНИК</vt:lpstr>
    </vt:vector>
  </TitlesOfParts>
  <Company>Администрация Михайловского СП</Company>
  <LinksUpToDate>false</LinksUpToDate>
  <CharactersWithSpaces>28365</CharactersWithSpaces>
  <SharedDoc>false</SharedDoc>
  <HLinks>
    <vt:vector size="6" baseType="variant">
      <vt:variant>
        <vt:i4>3932257</vt:i4>
      </vt:variant>
      <vt:variant>
        <vt:i4>0</vt:i4>
      </vt:variant>
      <vt:variant>
        <vt:i4>0</vt:i4>
      </vt:variant>
      <vt:variant>
        <vt:i4>5</vt:i4>
      </vt:variant>
      <vt:variant>
        <vt:lpwstr>mailto:zivil_-mix@cap.ru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МИХАЙЛОВСКИЙ ВЕСТНИК</dc:title>
  <dc:creator>Администрация Михайловского СП</dc:creator>
  <cp:lastModifiedBy>Администрация Михайловского СП</cp:lastModifiedBy>
  <cp:revision>3</cp:revision>
  <cp:lastPrinted>2021-03-13T07:00:00Z</cp:lastPrinted>
  <dcterms:created xsi:type="dcterms:W3CDTF">2021-06-29T04:05:00Z</dcterms:created>
  <dcterms:modified xsi:type="dcterms:W3CDTF">2021-06-29T06:41:00Z</dcterms:modified>
</cp:coreProperties>
</file>