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96" w:rsidRPr="00902996" w:rsidRDefault="00902996" w:rsidP="0090299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02996">
        <w:rPr>
          <w:b/>
          <w:color w:val="000000"/>
          <w:sz w:val="28"/>
          <w:szCs w:val="28"/>
        </w:rPr>
        <w:t>О новых требованиях к комплектации автомобильной аптечки</w:t>
      </w:r>
    </w:p>
    <w:p w:rsidR="00902996" w:rsidRDefault="00902996" w:rsidP="00902996">
      <w:pPr>
        <w:spacing w:line="240" w:lineRule="exact"/>
        <w:jc w:val="center"/>
        <w:rPr>
          <w:color w:val="000000"/>
          <w:sz w:val="28"/>
          <w:szCs w:val="28"/>
        </w:rPr>
      </w:pP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Министерства здравоохранения Российской Федерации </w:t>
      </w:r>
      <w:r w:rsidRPr="00902996">
        <w:rPr>
          <w:color w:val="000000"/>
          <w:sz w:val="28"/>
          <w:szCs w:val="28"/>
        </w:rPr>
        <w:t xml:space="preserve">от 08.10.2020 № 1080н «Об утверждении требований </w:t>
      </w:r>
      <w:r>
        <w:rPr>
          <w:color w:val="000000"/>
          <w:sz w:val="28"/>
          <w:szCs w:val="28"/>
        </w:rPr>
        <w:br/>
      </w:r>
      <w:r w:rsidRPr="00902996">
        <w:rPr>
          <w:color w:val="000000"/>
          <w:sz w:val="28"/>
          <w:szCs w:val="28"/>
        </w:rPr>
        <w:t>к комплектации медицинскими изделиями аптечки для оказания первой помощи пострадавшим в дорожно-транспортных про</w:t>
      </w:r>
      <w:r>
        <w:rPr>
          <w:color w:val="000000"/>
          <w:sz w:val="28"/>
          <w:szCs w:val="28"/>
        </w:rPr>
        <w:t>исшествиях (автомобильной)» с 01.01</w:t>
      </w:r>
      <w:r w:rsidRPr="00902996">
        <w:rPr>
          <w:color w:val="000000"/>
          <w:sz w:val="28"/>
          <w:szCs w:val="28"/>
        </w:rPr>
        <w:t>2021 года автомобильную аптечку нужно комплектовать:</w:t>
      </w: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02996">
        <w:rPr>
          <w:color w:val="000000"/>
          <w:sz w:val="28"/>
          <w:szCs w:val="28"/>
        </w:rPr>
        <w:t xml:space="preserve">2 одноразовыми нестерильными медицинскими масками </w:t>
      </w:r>
      <w:r>
        <w:rPr>
          <w:color w:val="000000"/>
          <w:sz w:val="28"/>
          <w:szCs w:val="28"/>
        </w:rPr>
        <w:br/>
      </w:r>
      <w:r w:rsidRPr="0090299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до 01.01.2021 –</w:t>
      </w:r>
      <w:r w:rsidRPr="00902996">
        <w:rPr>
          <w:color w:val="000000"/>
          <w:sz w:val="28"/>
          <w:szCs w:val="28"/>
        </w:rPr>
        <w:t xml:space="preserve"> необязательно);</w:t>
      </w: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02996">
        <w:rPr>
          <w:color w:val="000000"/>
          <w:sz w:val="28"/>
          <w:szCs w:val="28"/>
        </w:rPr>
        <w:t xml:space="preserve"> 2 парами нестерильных медицинских перчаток размера минимум М (</w:t>
      </w:r>
      <w:r>
        <w:rPr>
          <w:color w:val="000000"/>
          <w:sz w:val="28"/>
          <w:szCs w:val="28"/>
        </w:rPr>
        <w:t>до 01.01.2021 –</w:t>
      </w:r>
      <w:r w:rsidRPr="00902996">
        <w:rPr>
          <w:color w:val="000000"/>
          <w:sz w:val="28"/>
          <w:szCs w:val="28"/>
        </w:rPr>
        <w:t xml:space="preserve"> 1 пара);</w:t>
      </w: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02996">
        <w:rPr>
          <w:color w:val="000000"/>
          <w:sz w:val="28"/>
          <w:szCs w:val="28"/>
        </w:rPr>
        <w:t xml:space="preserve"> 4 марлевыми медицинскими бинтами размером не менее </w:t>
      </w:r>
      <w:smartTag w:uri="urn:schemas-microsoft-com:office:smarttags" w:element="metricconverter">
        <w:smartTagPr>
          <w:attr w:name="ProductID" w:val="5 м"/>
        </w:smartTagPr>
        <w:r w:rsidRPr="00902996">
          <w:rPr>
            <w:color w:val="000000"/>
            <w:sz w:val="28"/>
            <w:szCs w:val="28"/>
          </w:rPr>
          <w:t>5 м</w:t>
        </w:r>
      </w:smartTag>
      <w:r w:rsidRPr="00902996">
        <w:rPr>
          <w:color w:val="000000"/>
          <w:sz w:val="28"/>
          <w:szCs w:val="28"/>
        </w:rPr>
        <w:t xml:space="preserve"> </w:t>
      </w:r>
      <w:proofErr w:type="spellStart"/>
      <w:r w:rsidRPr="00902996">
        <w:rPr>
          <w:color w:val="000000"/>
          <w:sz w:val="28"/>
          <w:szCs w:val="28"/>
        </w:rPr>
        <w:t>х</w:t>
      </w:r>
      <w:proofErr w:type="spellEnd"/>
      <w:r w:rsidRPr="0090299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902996">
          <w:rPr>
            <w:color w:val="000000"/>
            <w:sz w:val="28"/>
            <w:szCs w:val="28"/>
          </w:rPr>
          <w:t>10 см</w:t>
        </w:r>
      </w:smartTag>
      <w:r w:rsidRPr="00902996">
        <w:rPr>
          <w:color w:val="000000"/>
          <w:sz w:val="28"/>
          <w:szCs w:val="28"/>
        </w:rPr>
        <w:t xml:space="preserve">, а также 3 бинтами размером не менее </w:t>
      </w:r>
      <w:smartTag w:uri="urn:schemas-microsoft-com:office:smarttags" w:element="metricconverter">
        <w:smartTagPr>
          <w:attr w:name="ProductID" w:val="7 м"/>
        </w:smartTagPr>
        <w:r w:rsidRPr="00902996">
          <w:rPr>
            <w:color w:val="000000"/>
            <w:sz w:val="28"/>
            <w:szCs w:val="28"/>
          </w:rPr>
          <w:t>7 м</w:t>
        </w:r>
      </w:smartTag>
      <w:r w:rsidRPr="00902996">
        <w:rPr>
          <w:color w:val="000000"/>
          <w:sz w:val="28"/>
          <w:szCs w:val="28"/>
        </w:rPr>
        <w:t xml:space="preserve"> </w:t>
      </w:r>
      <w:proofErr w:type="spellStart"/>
      <w:r w:rsidRPr="00902996">
        <w:rPr>
          <w:color w:val="000000"/>
          <w:sz w:val="28"/>
          <w:szCs w:val="28"/>
        </w:rPr>
        <w:t>х</w:t>
      </w:r>
      <w:proofErr w:type="spellEnd"/>
      <w:r w:rsidRPr="0090299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902996">
          <w:rPr>
            <w:color w:val="000000"/>
            <w:sz w:val="28"/>
            <w:szCs w:val="28"/>
          </w:rPr>
          <w:t>14 см</w:t>
        </w:r>
      </w:smartTag>
      <w:r w:rsidRPr="0090299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до 01.01.2021 –</w:t>
      </w:r>
      <w:r w:rsidRPr="00902996">
        <w:rPr>
          <w:color w:val="000000"/>
          <w:sz w:val="28"/>
          <w:szCs w:val="28"/>
        </w:rPr>
        <w:t xml:space="preserve"> 10 бинтов, включая бинты других размеров);</w:t>
      </w: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02996">
        <w:rPr>
          <w:color w:val="000000"/>
          <w:sz w:val="28"/>
          <w:szCs w:val="28"/>
        </w:rPr>
        <w:t xml:space="preserve"> 2 упаковками марлевых медицинских стерильных салфеток размером не менее </w:t>
      </w:r>
      <w:smartTag w:uri="urn:schemas-microsoft-com:office:smarttags" w:element="metricconverter">
        <w:smartTagPr>
          <w:attr w:name="ProductID" w:val="16 см"/>
        </w:smartTagPr>
        <w:r w:rsidRPr="00902996">
          <w:rPr>
            <w:color w:val="000000"/>
            <w:sz w:val="28"/>
            <w:szCs w:val="28"/>
          </w:rPr>
          <w:t>16 см</w:t>
        </w:r>
      </w:smartTag>
      <w:r w:rsidRPr="00902996">
        <w:rPr>
          <w:color w:val="000000"/>
          <w:sz w:val="28"/>
          <w:szCs w:val="28"/>
        </w:rPr>
        <w:t xml:space="preserve"> </w:t>
      </w:r>
      <w:proofErr w:type="spellStart"/>
      <w:r w:rsidRPr="00902996">
        <w:rPr>
          <w:color w:val="000000"/>
          <w:sz w:val="28"/>
          <w:szCs w:val="28"/>
        </w:rPr>
        <w:t>х</w:t>
      </w:r>
      <w:proofErr w:type="spellEnd"/>
      <w:r w:rsidRPr="0090299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902996">
          <w:rPr>
            <w:color w:val="000000"/>
            <w:sz w:val="28"/>
            <w:szCs w:val="28"/>
          </w:rPr>
          <w:t>14 см</w:t>
        </w:r>
      </w:smartTag>
      <w:r w:rsidRPr="00902996">
        <w:rPr>
          <w:color w:val="000000"/>
          <w:sz w:val="28"/>
          <w:szCs w:val="28"/>
        </w:rPr>
        <w:t xml:space="preserve"> № 10 (</w:t>
      </w:r>
      <w:r>
        <w:rPr>
          <w:color w:val="000000"/>
          <w:sz w:val="28"/>
          <w:szCs w:val="28"/>
        </w:rPr>
        <w:t>до 01.01.2021 –</w:t>
      </w:r>
      <w:r w:rsidRPr="00902996">
        <w:rPr>
          <w:color w:val="000000"/>
          <w:sz w:val="28"/>
          <w:szCs w:val="28"/>
        </w:rPr>
        <w:t xml:space="preserve"> 1 упаковка);</w:t>
      </w: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02996">
        <w:rPr>
          <w:color w:val="000000"/>
          <w:sz w:val="28"/>
          <w:szCs w:val="28"/>
        </w:rPr>
        <w:t xml:space="preserve"> 1 фиксирующим рулонным лейкопластырем размером не менее </w:t>
      </w:r>
      <w:smartTag w:uri="urn:schemas-microsoft-com:office:smarttags" w:element="metricconverter">
        <w:smartTagPr>
          <w:attr w:name="ProductID" w:val="2 см"/>
        </w:smartTagPr>
        <w:r w:rsidRPr="00902996">
          <w:rPr>
            <w:color w:val="000000"/>
            <w:sz w:val="28"/>
            <w:szCs w:val="28"/>
          </w:rPr>
          <w:t>2 см</w:t>
        </w:r>
      </w:smartTag>
      <w:r w:rsidRPr="00902996">
        <w:rPr>
          <w:color w:val="000000"/>
          <w:sz w:val="28"/>
          <w:szCs w:val="28"/>
        </w:rPr>
        <w:t xml:space="preserve"> </w:t>
      </w:r>
      <w:proofErr w:type="spellStart"/>
      <w:r w:rsidRPr="00902996">
        <w:rPr>
          <w:color w:val="000000"/>
          <w:sz w:val="28"/>
          <w:szCs w:val="28"/>
        </w:rPr>
        <w:t>х</w:t>
      </w:r>
      <w:proofErr w:type="spellEnd"/>
      <w:r w:rsidRPr="0090299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см"/>
        </w:smartTagPr>
        <w:r w:rsidRPr="00902996">
          <w:rPr>
            <w:color w:val="000000"/>
            <w:sz w:val="28"/>
            <w:szCs w:val="28"/>
          </w:rPr>
          <w:t>500 см</w:t>
        </w:r>
      </w:smartTag>
      <w:r w:rsidRPr="0090299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до 01.01.2021 –</w:t>
      </w:r>
      <w:r w:rsidRPr="00902996">
        <w:rPr>
          <w:color w:val="000000"/>
          <w:sz w:val="28"/>
          <w:szCs w:val="28"/>
        </w:rPr>
        <w:t xml:space="preserve"> 1 рулонный и 12 бактерицидных лейкопластырей).</w:t>
      </w:r>
    </w:p>
    <w:p w:rsid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  <w:r w:rsidRPr="00902996">
        <w:rPr>
          <w:color w:val="000000"/>
          <w:sz w:val="28"/>
          <w:szCs w:val="28"/>
        </w:rPr>
        <w:t>Ап</w:t>
      </w:r>
      <w:r>
        <w:rPr>
          <w:color w:val="000000"/>
          <w:sz w:val="28"/>
          <w:szCs w:val="28"/>
        </w:rPr>
        <w:t>течки, собранные до 31.12.</w:t>
      </w:r>
      <w:r w:rsidRPr="00902996">
        <w:rPr>
          <w:color w:val="000000"/>
          <w:sz w:val="28"/>
          <w:szCs w:val="28"/>
        </w:rPr>
        <w:t xml:space="preserve">2020 года включительно применяются </w:t>
      </w:r>
      <w:r>
        <w:rPr>
          <w:color w:val="000000"/>
          <w:sz w:val="28"/>
          <w:szCs w:val="28"/>
        </w:rPr>
        <w:br/>
      </w:r>
      <w:r w:rsidRPr="00902996">
        <w:rPr>
          <w:color w:val="000000"/>
          <w:sz w:val="28"/>
          <w:szCs w:val="28"/>
        </w:rPr>
        <w:t>в течение с</w:t>
      </w:r>
      <w:r>
        <w:rPr>
          <w:color w:val="000000"/>
          <w:sz w:val="28"/>
          <w:szCs w:val="28"/>
        </w:rPr>
        <w:t>рока годности, но не позднее 31.12.2024</w:t>
      </w:r>
      <w:r w:rsidRPr="00902996">
        <w:rPr>
          <w:color w:val="000000"/>
          <w:sz w:val="28"/>
          <w:szCs w:val="28"/>
        </w:rPr>
        <w:t>.</w:t>
      </w:r>
    </w:p>
    <w:p w:rsidR="00902996" w:rsidRDefault="00902996" w:rsidP="00902996">
      <w:pPr>
        <w:spacing w:line="240" w:lineRule="exact"/>
        <w:jc w:val="both"/>
        <w:rPr>
          <w:color w:val="000000"/>
          <w:sz w:val="28"/>
          <w:szCs w:val="28"/>
        </w:rPr>
      </w:pPr>
    </w:p>
    <w:p w:rsidR="00902996" w:rsidRDefault="00902996" w:rsidP="00902996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02996" w:rsidRPr="000B602D" w:rsidTr="000B602D">
        <w:tc>
          <w:tcPr>
            <w:tcW w:w="4785" w:type="dxa"/>
          </w:tcPr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0B602D">
              <w:rPr>
                <w:color w:val="000000"/>
                <w:sz w:val="28"/>
                <w:szCs w:val="28"/>
              </w:rPr>
              <w:t>Помощник прокурора</w:t>
            </w:r>
          </w:p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0B602D">
              <w:rPr>
                <w:color w:val="000000"/>
                <w:sz w:val="28"/>
                <w:szCs w:val="28"/>
              </w:rPr>
              <w:t>Цивильского района</w:t>
            </w:r>
          </w:p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0B602D">
              <w:rPr>
                <w:color w:val="000000"/>
                <w:sz w:val="28"/>
                <w:szCs w:val="28"/>
              </w:rPr>
              <w:t>юрист 1 класса</w:t>
            </w:r>
          </w:p>
        </w:tc>
        <w:tc>
          <w:tcPr>
            <w:tcW w:w="4786" w:type="dxa"/>
          </w:tcPr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2996" w:rsidRPr="000B602D" w:rsidRDefault="00902996" w:rsidP="000B602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2996" w:rsidRPr="000B602D" w:rsidRDefault="00902996" w:rsidP="000B602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0B602D">
              <w:rPr>
                <w:color w:val="000000"/>
                <w:sz w:val="28"/>
                <w:szCs w:val="28"/>
              </w:rPr>
              <w:t>О.А. Козлова</w:t>
            </w:r>
          </w:p>
        </w:tc>
      </w:tr>
    </w:tbl>
    <w:p w:rsidR="00902996" w:rsidRPr="00902996" w:rsidRDefault="00902996" w:rsidP="00902996">
      <w:pPr>
        <w:spacing w:line="240" w:lineRule="exact"/>
        <w:jc w:val="both"/>
        <w:rPr>
          <w:color w:val="000000"/>
          <w:sz w:val="28"/>
          <w:szCs w:val="28"/>
        </w:rPr>
      </w:pPr>
    </w:p>
    <w:p w:rsidR="00902996" w:rsidRPr="00902996" w:rsidRDefault="00902996" w:rsidP="00902996">
      <w:pPr>
        <w:ind w:firstLine="709"/>
        <w:jc w:val="both"/>
        <w:rPr>
          <w:color w:val="000000"/>
          <w:sz w:val="28"/>
          <w:szCs w:val="28"/>
        </w:rPr>
      </w:pPr>
    </w:p>
    <w:sectPr w:rsidR="00902996" w:rsidRPr="0090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96"/>
    <w:rsid w:val="000B602D"/>
    <w:rsid w:val="0090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2996"/>
    <w:pPr>
      <w:spacing w:before="100" w:beforeAutospacing="1" w:after="100" w:afterAutospacing="1"/>
    </w:pPr>
  </w:style>
  <w:style w:type="table" w:styleId="a4">
    <w:name w:val="Table Grid"/>
    <w:basedOn w:val="a1"/>
    <w:rsid w:val="0090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ЧР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Цивильск1</dc:creator>
  <cp:keywords/>
  <cp:lastModifiedBy>Администрация Михайловского СП</cp:lastModifiedBy>
  <cp:revision>2</cp:revision>
  <dcterms:created xsi:type="dcterms:W3CDTF">2021-01-14T07:44:00Z</dcterms:created>
  <dcterms:modified xsi:type="dcterms:W3CDTF">2021-01-14T07:44:00Z</dcterms:modified>
</cp:coreProperties>
</file>