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A9" w:rsidRDefault="005A18A9" w:rsidP="00E21653">
      <w:pPr>
        <w:spacing w:after="0" w:line="240" w:lineRule="auto"/>
        <w:rPr>
          <w:rFonts w:ascii="Times New Roman" w:hAnsi="Times New Roman" w:cs="Times New Roman"/>
          <w:lang w:eastAsia="en-US"/>
        </w:rPr>
      </w:pPr>
      <w:r>
        <w:rPr>
          <w:rFonts w:ascii="Times New Roman" w:hAnsi="Times New Roman" w:cs="Times New Roman"/>
          <w:lang w:eastAsia="en-US"/>
        </w:rPr>
        <w:t xml:space="preserve">ФЕДЕРАЛЬНАЯ СЛУЖБА ПО НАДЗОРУ В СФЕРЕ ЗАЩИТЫ ПРАВ </w:t>
      </w:r>
    </w:p>
    <w:p w:rsidR="005A18A9" w:rsidRDefault="005A18A9" w:rsidP="00E21653">
      <w:pPr>
        <w:spacing w:after="0" w:line="240" w:lineRule="auto"/>
        <w:rPr>
          <w:rFonts w:ascii="Times New Roman" w:hAnsi="Times New Roman" w:cs="Times New Roman"/>
          <w:lang w:eastAsia="en-US"/>
        </w:rPr>
      </w:pPr>
      <w:r>
        <w:rPr>
          <w:rFonts w:ascii="Times New Roman" w:hAnsi="Times New Roman" w:cs="Times New Roman"/>
          <w:lang w:eastAsia="en-US"/>
        </w:rPr>
        <w:t>ПОТРЕБИТЕЛЕЙ И БЛАГОПОЛУЧИЯ ЧЕЛОВЕКА</w:t>
      </w:r>
    </w:p>
    <w:p w:rsidR="005A18A9" w:rsidRDefault="005A18A9" w:rsidP="00E21653">
      <w:pPr>
        <w:spacing w:after="0" w:line="240" w:lineRule="auto"/>
        <w:rPr>
          <w:rFonts w:ascii="Times New Roman" w:hAnsi="Times New Roman" w:cs="Times New Roman"/>
          <w:sz w:val="10"/>
          <w:szCs w:val="10"/>
          <w:lang w:eastAsia="en-US"/>
        </w:rPr>
      </w:pPr>
    </w:p>
    <w:p w:rsidR="005A18A9" w:rsidRDefault="005A18A9" w:rsidP="00E21653">
      <w:pPr>
        <w:spacing w:after="0" w:line="240" w:lineRule="auto"/>
        <w:rPr>
          <w:rFonts w:ascii="Times New Roman" w:hAnsi="Times New Roman" w:cs="Times New Roman"/>
          <w:b/>
          <w:bCs/>
          <w:sz w:val="18"/>
          <w:szCs w:val="18"/>
          <w:lang w:eastAsia="en-US"/>
        </w:rPr>
      </w:pPr>
      <w:r>
        <w:rPr>
          <w:rFonts w:ascii="Times New Roman" w:hAnsi="Times New Roman" w:cs="Times New Roman"/>
          <w:b/>
          <w:bCs/>
          <w:sz w:val="18"/>
          <w:szCs w:val="18"/>
          <w:lang w:eastAsia="en-US"/>
        </w:rPr>
        <w:t xml:space="preserve">УПРАВЛЕНИЕ ФЕДЕРАЛЬНОЙ СЛУЖБЫ ПО НАДЗОРУ В СФЕРЕ ЗАЩИТЫ ПРАВ </w:t>
      </w:r>
    </w:p>
    <w:p w:rsidR="005A18A9" w:rsidRDefault="005A18A9" w:rsidP="00E21653">
      <w:pPr>
        <w:spacing w:after="0" w:line="240" w:lineRule="auto"/>
        <w:rPr>
          <w:rFonts w:ascii="Times New Roman" w:hAnsi="Times New Roman" w:cs="Times New Roman"/>
          <w:b/>
          <w:bCs/>
          <w:sz w:val="18"/>
          <w:szCs w:val="18"/>
          <w:lang w:eastAsia="en-US"/>
        </w:rPr>
      </w:pPr>
      <w:r>
        <w:rPr>
          <w:rFonts w:ascii="Times New Roman" w:hAnsi="Times New Roman" w:cs="Times New Roman"/>
          <w:b/>
          <w:bCs/>
          <w:sz w:val="18"/>
          <w:szCs w:val="18"/>
          <w:lang w:eastAsia="en-US"/>
        </w:rPr>
        <w:t>ПОТРЕБИТЕЛЕЙ И БЛАГОПОЛУЧИЯ ЧЕЛОВЕКА ПО ЧУВАШСКОЙ РЕСПУБЛИКЕ - ЧУВАШИИ</w:t>
      </w:r>
    </w:p>
    <w:p w:rsidR="005A18A9" w:rsidRDefault="005A18A9" w:rsidP="00E21653">
      <w:pPr>
        <w:spacing w:after="0" w:line="240" w:lineRule="auto"/>
        <w:rPr>
          <w:rFonts w:ascii="Times New Roman" w:hAnsi="Times New Roman" w:cs="Times New Roman"/>
          <w:b/>
          <w:bCs/>
          <w:lang w:eastAsia="en-US"/>
        </w:rPr>
      </w:pPr>
      <w:r>
        <w:rPr>
          <w:rFonts w:ascii="Times New Roman" w:hAnsi="Times New Roman" w:cs="Times New Roman"/>
          <w:b/>
          <w:bCs/>
          <w:lang w:eastAsia="en-US"/>
        </w:rPr>
        <w:t>Территориальный отдел Управления Роспотре</w:t>
      </w:r>
      <w:r>
        <w:rPr>
          <w:rFonts w:ascii="Times New Roman" w:hAnsi="Times New Roman" w:cs="Times New Roman"/>
          <w:b/>
          <w:bCs/>
          <w:lang w:eastAsia="en-US"/>
        </w:rPr>
        <w:t>б</w:t>
      </w:r>
      <w:r>
        <w:rPr>
          <w:rFonts w:ascii="Times New Roman" w:hAnsi="Times New Roman" w:cs="Times New Roman"/>
          <w:b/>
          <w:bCs/>
          <w:lang w:eastAsia="en-US"/>
        </w:rPr>
        <w:t xml:space="preserve">надзора </w:t>
      </w:r>
    </w:p>
    <w:p w:rsidR="005A18A9" w:rsidRDefault="005A18A9" w:rsidP="00E21653">
      <w:pPr>
        <w:spacing w:after="0" w:line="240" w:lineRule="auto"/>
        <w:rPr>
          <w:rFonts w:ascii="Times New Roman" w:hAnsi="Times New Roman" w:cs="Times New Roman"/>
          <w:b/>
          <w:bCs/>
          <w:sz w:val="24"/>
          <w:szCs w:val="24"/>
          <w:lang w:eastAsia="en-US"/>
        </w:rPr>
      </w:pPr>
      <w:r>
        <w:rPr>
          <w:rFonts w:ascii="Times New Roman" w:hAnsi="Times New Roman" w:cs="Times New Roman"/>
          <w:b/>
          <w:bCs/>
          <w:lang w:eastAsia="en-US"/>
        </w:rPr>
        <w:t>по Чувашской Республике - Чувашии в Цивил</w:t>
      </w:r>
      <w:r>
        <w:rPr>
          <w:rFonts w:ascii="Times New Roman" w:hAnsi="Times New Roman" w:cs="Times New Roman"/>
          <w:b/>
          <w:bCs/>
          <w:lang w:eastAsia="en-US"/>
        </w:rPr>
        <w:t>ь</w:t>
      </w:r>
      <w:r>
        <w:rPr>
          <w:rFonts w:ascii="Times New Roman" w:hAnsi="Times New Roman" w:cs="Times New Roman"/>
          <w:b/>
          <w:bCs/>
          <w:lang w:eastAsia="en-US"/>
        </w:rPr>
        <w:t>ском районе</w:t>
      </w:r>
    </w:p>
    <w:p w:rsidR="005A18A9" w:rsidRDefault="005A18A9" w:rsidP="00E21653">
      <w:pPr>
        <w:spacing w:after="0" w:line="240" w:lineRule="auto"/>
        <w:rPr>
          <w:rFonts w:ascii="Times New Roman" w:hAnsi="Times New Roman" w:cs="Times New Roman"/>
          <w:b/>
          <w:bCs/>
          <w:lang w:eastAsia="en-US"/>
        </w:rPr>
      </w:pPr>
    </w:p>
    <w:p w:rsidR="005A18A9" w:rsidRDefault="005A18A9" w:rsidP="00E21653">
      <w:pPr>
        <w:spacing w:after="0" w:line="240" w:lineRule="auto"/>
        <w:rPr>
          <w:rFonts w:ascii="Times New Roman" w:hAnsi="Times New Roman" w:cs="Times New Roman"/>
          <w:b/>
          <w:bCs/>
          <w:sz w:val="28"/>
          <w:szCs w:val="28"/>
          <w:lang w:eastAsia="en-US"/>
        </w:rPr>
      </w:pPr>
    </w:p>
    <w:p w:rsidR="005A18A9" w:rsidRDefault="005A18A9" w:rsidP="00E21653">
      <w:pPr>
        <w:spacing w:after="0" w:line="240" w:lineRule="auto"/>
        <w:rPr>
          <w:rFonts w:ascii="Times New Roman" w:hAnsi="Times New Roman" w:cs="Times New Roman"/>
          <w:b/>
          <w:bCs/>
          <w:sz w:val="28"/>
          <w:szCs w:val="28"/>
          <w:lang w:eastAsia="en-US"/>
        </w:rPr>
      </w:pPr>
    </w:p>
    <w:p w:rsidR="005A18A9" w:rsidRDefault="005A18A9" w:rsidP="00E21653">
      <w:pPr>
        <w:spacing w:after="0" w:line="240" w:lineRule="auto"/>
        <w:rPr>
          <w:rFonts w:ascii="Times New Roman" w:hAnsi="Times New Roman" w:cs="Times New Roman"/>
          <w:b/>
          <w:bCs/>
          <w:sz w:val="28"/>
          <w:szCs w:val="28"/>
          <w:lang w:eastAsia="en-US"/>
        </w:rPr>
      </w:pPr>
    </w:p>
    <w:p w:rsidR="005A18A9" w:rsidRDefault="005A18A9" w:rsidP="00E21653">
      <w:pPr>
        <w:spacing w:after="0" w:line="240" w:lineRule="auto"/>
        <w:rPr>
          <w:rFonts w:ascii="Times New Roman" w:hAnsi="Times New Roman" w:cs="Times New Roman"/>
          <w:b/>
          <w:bCs/>
          <w:sz w:val="28"/>
          <w:szCs w:val="28"/>
          <w:lang w:eastAsia="en-US"/>
        </w:rPr>
      </w:pPr>
    </w:p>
    <w:p w:rsidR="005A18A9" w:rsidRDefault="005A18A9" w:rsidP="00E21653">
      <w:pPr>
        <w:tabs>
          <w:tab w:val="right" w:pos="9639"/>
        </w:tabs>
        <w:spacing w:after="0" w:line="360" w:lineRule="auto"/>
        <w:rPr>
          <w:rFonts w:ascii="Times New Roman" w:hAnsi="Times New Roman" w:cs="Times New Roman"/>
          <w:b/>
          <w:bCs/>
          <w:sz w:val="56"/>
          <w:szCs w:val="56"/>
          <w:lang w:eastAsia="en-US"/>
        </w:rPr>
      </w:pPr>
      <w:r>
        <w:rPr>
          <w:rFonts w:ascii="Times New Roman" w:hAnsi="Times New Roman" w:cs="Times New Roman"/>
          <w:b/>
          <w:bCs/>
          <w:sz w:val="56"/>
          <w:szCs w:val="56"/>
          <w:lang w:eastAsia="en-US"/>
        </w:rPr>
        <w:t>Доклад</w:t>
      </w:r>
    </w:p>
    <w:p w:rsidR="005A18A9" w:rsidRDefault="005A18A9" w:rsidP="00E21653">
      <w:pPr>
        <w:tabs>
          <w:tab w:val="right" w:pos="9639"/>
        </w:tabs>
        <w:spacing w:after="0" w:line="360" w:lineRule="auto"/>
        <w:rPr>
          <w:rFonts w:ascii="Times New Roman" w:hAnsi="Times New Roman" w:cs="Times New Roman"/>
          <w:b/>
          <w:bCs/>
          <w:lang w:eastAsia="en-US"/>
        </w:rPr>
      </w:pPr>
    </w:p>
    <w:p w:rsidR="005A18A9" w:rsidRDefault="005A18A9" w:rsidP="00E21653">
      <w:pPr>
        <w:tabs>
          <w:tab w:val="right" w:pos="9639"/>
        </w:tabs>
        <w:spacing w:after="0" w:line="360" w:lineRule="auto"/>
        <w:rPr>
          <w:rFonts w:ascii="Times New Roman" w:hAnsi="Times New Roman" w:cs="Times New Roman"/>
          <w:b/>
          <w:bCs/>
          <w:sz w:val="44"/>
          <w:szCs w:val="44"/>
          <w:lang w:eastAsia="en-US"/>
        </w:rPr>
      </w:pPr>
      <w:r>
        <w:rPr>
          <w:rFonts w:ascii="Times New Roman" w:hAnsi="Times New Roman" w:cs="Times New Roman"/>
          <w:b/>
          <w:bCs/>
          <w:sz w:val="44"/>
          <w:szCs w:val="44"/>
          <w:lang w:eastAsia="en-US"/>
        </w:rPr>
        <w:t>«О состоянии санитарно -эпидемиологического бл</w:t>
      </w:r>
      <w:r>
        <w:rPr>
          <w:rFonts w:ascii="Times New Roman" w:hAnsi="Times New Roman" w:cs="Times New Roman"/>
          <w:b/>
          <w:bCs/>
          <w:sz w:val="44"/>
          <w:szCs w:val="44"/>
          <w:lang w:eastAsia="en-US"/>
        </w:rPr>
        <w:t>а</w:t>
      </w:r>
      <w:r>
        <w:rPr>
          <w:rFonts w:ascii="Times New Roman" w:hAnsi="Times New Roman" w:cs="Times New Roman"/>
          <w:b/>
          <w:bCs/>
          <w:sz w:val="44"/>
          <w:szCs w:val="44"/>
          <w:lang w:eastAsia="en-US"/>
        </w:rPr>
        <w:t>гопол</w:t>
      </w:r>
      <w:r>
        <w:rPr>
          <w:rFonts w:ascii="Times New Roman" w:hAnsi="Times New Roman" w:cs="Times New Roman"/>
          <w:b/>
          <w:bCs/>
          <w:sz w:val="44"/>
          <w:szCs w:val="44"/>
          <w:lang w:eastAsia="en-US"/>
        </w:rPr>
        <w:t>у</w:t>
      </w:r>
      <w:r>
        <w:rPr>
          <w:rFonts w:ascii="Times New Roman" w:hAnsi="Times New Roman" w:cs="Times New Roman"/>
          <w:b/>
          <w:bCs/>
          <w:sz w:val="44"/>
          <w:szCs w:val="44"/>
          <w:lang w:eastAsia="en-US"/>
        </w:rPr>
        <w:t xml:space="preserve">чия </w:t>
      </w:r>
    </w:p>
    <w:p w:rsidR="005A18A9" w:rsidRDefault="005A18A9" w:rsidP="00E21653">
      <w:pPr>
        <w:tabs>
          <w:tab w:val="right" w:pos="9639"/>
        </w:tabs>
        <w:spacing w:after="0" w:line="360" w:lineRule="auto"/>
        <w:rPr>
          <w:rFonts w:ascii="Times New Roman" w:hAnsi="Times New Roman" w:cs="Times New Roman"/>
          <w:b/>
          <w:bCs/>
          <w:sz w:val="44"/>
          <w:szCs w:val="44"/>
          <w:lang w:eastAsia="en-US"/>
        </w:rPr>
      </w:pPr>
      <w:r>
        <w:rPr>
          <w:rFonts w:ascii="Times New Roman" w:hAnsi="Times New Roman" w:cs="Times New Roman"/>
          <w:b/>
          <w:bCs/>
          <w:sz w:val="44"/>
          <w:szCs w:val="44"/>
          <w:lang w:eastAsia="en-US"/>
        </w:rPr>
        <w:t xml:space="preserve">населения </w:t>
      </w:r>
      <w:r w:rsidR="002017D2">
        <w:rPr>
          <w:rFonts w:ascii="Times New Roman" w:hAnsi="Times New Roman" w:cs="Times New Roman"/>
          <w:b/>
          <w:bCs/>
          <w:sz w:val="44"/>
          <w:szCs w:val="44"/>
          <w:lang w:eastAsia="en-US"/>
        </w:rPr>
        <w:t xml:space="preserve"> </w:t>
      </w:r>
      <w:r>
        <w:rPr>
          <w:rFonts w:ascii="Times New Roman" w:hAnsi="Times New Roman" w:cs="Times New Roman"/>
          <w:b/>
          <w:bCs/>
          <w:sz w:val="44"/>
          <w:szCs w:val="44"/>
          <w:lang w:eastAsia="en-US"/>
        </w:rPr>
        <w:t xml:space="preserve"> Цивильско</w:t>
      </w:r>
      <w:r w:rsidR="002017D2">
        <w:rPr>
          <w:rFonts w:ascii="Times New Roman" w:hAnsi="Times New Roman" w:cs="Times New Roman"/>
          <w:b/>
          <w:bCs/>
          <w:sz w:val="44"/>
          <w:szCs w:val="44"/>
          <w:lang w:eastAsia="en-US"/>
        </w:rPr>
        <w:t>го</w:t>
      </w:r>
      <w:r>
        <w:rPr>
          <w:rFonts w:ascii="Times New Roman" w:hAnsi="Times New Roman" w:cs="Times New Roman"/>
          <w:b/>
          <w:bCs/>
          <w:sz w:val="44"/>
          <w:szCs w:val="44"/>
          <w:lang w:eastAsia="en-US"/>
        </w:rPr>
        <w:t xml:space="preserve"> район</w:t>
      </w:r>
      <w:r w:rsidR="002017D2">
        <w:rPr>
          <w:rFonts w:ascii="Times New Roman" w:hAnsi="Times New Roman" w:cs="Times New Roman"/>
          <w:b/>
          <w:bCs/>
          <w:sz w:val="44"/>
          <w:szCs w:val="44"/>
          <w:lang w:eastAsia="en-US"/>
        </w:rPr>
        <w:t>а</w:t>
      </w:r>
    </w:p>
    <w:p w:rsidR="005A18A9" w:rsidRDefault="005A18A9" w:rsidP="00E21653">
      <w:pPr>
        <w:tabs>
          <w:tab w:val="right" w:pos="9639"/>
        </w:tabs>
        <w:spacing w:after="0" w:line="360" w:lineRule="auto"/>
        <w:rPr>
          <w:rFonts w:ascii="Times New Roman" w:hAnsi="Times New Roman" w:cs="Times New Roman"/>
          <w:b/>
          <w:bCs/>
          <w:sz w:val="44"/>
          <w:szCs w:val="44"/>
          <w:lang w:eastAsia="en-US"/>
        </w:rPr>
      </w:pPr>
      <w:r>
        <w:rPr>
          <w:rFonts w:ascii="Times New Roman" w:hAnsi="Times New Roman" w:cs="Times New Roman"/>
          <w:b/>
          <w:bCs/>
          <w:sz w:val="44"/>
          <w:szCs w:val="44"/>
          <w:lang w:eastAsia="en-US"/>
        </w:rPr>
        <w:t xml:space="preserve">Чувашской Республики </w:t>
      </w:r>
    </w:p>
    <w:p w:rsidR="005A18A9" w:rsidRDefault="005A18A9" w:rsidP="00E21653">
      <w:pPr>
        <w:tabs>
          <w:tab w:val="right" w:pos="9639"/>
        </w:tabs>
        <w:spacing w:after="0" w:line="360" w:lineRule="auto"/>
        <w:rPr>
          <w:rFonts w:ascii="Times New Roman" w:hAnsi="Times New Roman" w:cs="Times New Roman"/>
          <w:b/>
          <w:bCs/>
          <w:sz w:val="44"/>
          <w:szCs w:val="44"/>
          <w:lang w:eastAsia="en-US"/>
        </w:rPr>
      </w:pPr>
      <w:r>
        <w:rPr>
          <w:rFonts w:ascii="Times New Roman" w:hAnsi="Times New Roman" w:cs="Times New Roman"/>
          <w:b/>
          <w:bCs/>
          <w:sz w:val="44"/>
          <w:szCs w:val="44"/>
          <w:lang w:eastAsia="en-US"/>
        </w:rPr>
        <w:t>в 20</w:t>
      </w:r>
      <w:r w:rsidR="00E36A57">
        <w:rPr>
          <w:rFonts w:ascii="Times New Roman" w:hAnsi="Times New Roman" w:cs="Times New Roman"/>
          <w:b/>
          <w:bCs/>
          <w:sz w:val="44"/>
          <w:szCs w:val="44"/>
          <w:lang w:eastAsia="en-US"/>
        </w:rPr>
        <w:t>20</w:t>
      </w:r>
      <w:r w:rsidR="00D1205D">
        <w:rPr>
          <w:rFonts w:ascii="Times New Roman" w:hAnsi="Times New Roman" w:cs="Times New Roman"/>
          <w:b/>
          <w:bCs/>
          <w:sz w:val="44"/>
          <w:szCs w:val="44"/>
          <w:lang w:eastAsia="en-US"/>
        </w:rPr>
        <w:t xml:space="preserve"> </w:t>
      </w:r>
      <w:r>
        <w:rPr>
          <w:rFonts w:ascii="Times New Roman" w:hAnsi="Times New Roman" w:cs="Times New Roman"/>
          <w:b/>
          <w:bCs/>
          <w:sz w:val="44"/>
          <w:szCs w:val="44"/>
          <w:lang w:eastAsia="en-US"/>
        </w:rPr>
        <w:t>году»</w:t>
      </w:r>
    </w:p>
    <w:p w:rsidR="005A18A9" w:rsidRDefault="005A18A9" w:rsidP="00E21653">
      <w:pPr>
        <w:spacing w:after="0" w:line="360" w:lineRule="auto"/>
        <w:jc w:val="both"/>
        <w:rPr>
          <w:rFonts w:ascii="Times New Roman" w:hAnsi="Times New Roman" w:cs="Times New Roman"/>
          <w:sz w:val="56"/>
          <w:szCs w:val="56"/>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Default="005A18A9" w:rsidP="00E21653">
      <w:pPr>
        <w:spacing w:after="0" w:line="240" w:lineRule="auto"/>
        <w:jc w:val="both"/>
        <w:rPr>
          <w:rFonts w:ascii="Times New Roman" w:hAnsi="Times New Roman" w:cs="Times New Roman"/>
          <w:lang w:eastAsia="en-US"/>
        </w:rPr>
      </w:pPr>
    </w:p>
    <w:p w:rsidR="005A18A9" w:rsidRPr="00E36A57" w:rsidRDefault="005A18A9" w:rsidP="00E21653">
      <w:pPr>
        <w:pStyle w:val="a3"/>
        <w:tabs>
          <w:tab w:val="right" w:pos="9639"/>
        </w:tabs>
        <w:spacing w:after="0"/>
        <w:ind w:left="0"/>
        <w:rPr>
          <w:lang w:val="ru-RU"/>
        </w:rPr>
      </w:pPr>
      <w:r w:rsidRPr="00320211">
        <w:t>Цивильск • 20</w:t>
      </w:r>
      <w:r w:rsidR="004A7F87">
        <w:t>2</w:t>
      </w:r>
      <w:r w:rsidR="00E36A57">
        <w:rPr>
          <w:lang w:val="ru-RU"/>
        </w:rPr>
        <w:t>1</w:t>
      </w:r>
    </w:p>
    <w:p w:rsidR="005A18A9" w:rsidRDefault="005A18A9" w:rsidP="00E21653">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rPr>
        <w:br w:type="page"/>
      </w:r>
      <w:r>
        <w:rPr>
          <w:rFonts w:ascii="Times New Roman" w:hAnsi="Times New Roman" w:cs="Times New Roman"/>
          <w:sz w:val="24"/>
          <w:szCs w:val="24"/>
          <w:lang w:eastAsia="en-US"/>
        </w:rPr>
        <w:lastRenderedPageBreak/>
        <w:t>О состоянии санитарно-эпидемиологического благопол</w:t>
      </w:r>
      <w:r>
        <w:rPr>
          <w:rFonts w:ascii="Times New Roman" w:hAnsi="Times New Roman" w:cs="Times New Roman"/>
          <w:sz w:val="24"/>
          <w:szCs w:val="24"/>
          <w:lang w:eastAsia="en-US"/>
        </w:rPr>
        <w:t>у</w:t>
      </w:r>
      <w:r>
        <w:rPr>
          <w:rFonts w:ascii="Times New Roman" w:hAnsi="Times New Roman" w:cs="Times New Roman"/>
          <w:sz w:val="24"/>
          <w:szCs w:val="24"/>
          <w:lang w:eastAsia="en-US"/>
        </w:rPr>
        <w:t>чия населения Цивильск</w:t>
      </w:r>
      <w:r>
        <w:rPr>
          <w:rFonts w:ascii="Times New Roman" w:hAnsi="Times New Roman" w:cs="Times New Roman"/>
          <w:sz w:val="24"/>
          <w:szCs w:val="24"/>
          <w:lang w:eastAsia="en-US"/>
        </w:rPr>
        <w:t>о</w:t>
      </w:r>
      <w:r w:rsidR="002017D2">
        <w:rPr>
          <w:rFonts w:ascii="Times New Roman" w:hAnsi="Times New Roman" w:cs="Times New Roman"/>
          <w:sz w:val="24"/>
          <w:szCs w:val="24"/>
          <w:lang w:eastAsia="en-US"/>
        </w:rPr>
        <w:t xml:space="preserve">го </w:t>
      </w:r>
      <w:r>
        <w:rPr>
          <w:rFonts w:ascii="Times New Roman" w:hAnsi="Times New Roman" w:cs="Times New Roman"/>
          <w:sz w:val="24"/>
          <w:szCs w:val="24"/>
          <w:lang w:eastAsia="en-US"/>
        </w:rPr>
        <w:t>район</w:t>
      </w:r>
      <w:r w:rsidR="002017D2">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Чувашской Республики в 20</w:t>
      </w:r>
      <w:r w:rsidR="00E36A57">
        <w:rPr>
          <w:rFonts w:ascii="Times New Roman" w:hAnsi="Times New Roman" w:cs="Times New Roman"/>
          <w:sz w:val="24"/>
          <w:szCs w:val="24"/>
          <w:lang w:eastAsia="en-US"/>
        </w:rPr>
        <w:t>20</w:t>
      </w:r>
      <w:r>
        <w:rPr>
          <w:rFonts w:ascii="Times New Roman" w:hAnsi="Times New Roman" w:cs="Times New Roman"/>
          <w:sz w:val="24"/>
          <w:szCs w:val="24"/>
          <w:lang w:eastAsia="en-US"/>
        </w:rPr>
        <w:t xml:space="preserve"> году: </w:t>
      </w:r>
      <w:r w:rsidR="0093393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00933939">
        <w:rPr>
          <w:rFonts w:ascii="Times New Roman" w:hAnsi="Times New Roman" w:cs="Times New Roman"/>
          <w:sz w:val="24"/>
          <w:szCs w:val="24"/>
          <w:lang w:eastAsia="en-US"/>
        </w:rPr>
        <w:t>Д</w:t>
      </w:r>
      <w:r>
        <w:rPr>
          <w:rFonts w:ascii="Times New Roman" w:hAnsi="Times New Roman" w:cs="Times New Roman"/>
          <w:sz w:val="24"/>
          <w:szCs w:val="24"/>
          <w:lang w:eastAsia="en-US"/>
        </w:rPr>
        <w:t>оклад. – Ч.:  Территориальный отдел Управления Роспо</w:t>
      </w:r>
      <w:r>
        <w:rPr>
          <w:rFonts w:ascii="Times New Roman" w:hAnsi="Times New Roman" w:cs="Times New Roman"/>
          <w:sz w:val="24"/>
          <w:szCs w:val="24"/>
          <w:lang w:eastAsia="en-US"/>
        </w:rPr>
        <w:t>т</w:t>
      </w:r>
      <w:r>
        <w:rPr>
          <w:rFonts w:ascii="Times New Roman" w:hAnsi="Times New Roman" w:cs="Times New Roman"/>
          <w:sz w:val="24"/>
          <w:szCs w:val="24"/>
          <w:lang w:eastAsia="en-US"/>
        </w:rPr>
        <w:t>ребнадзора по Чувашской Республике – Чувашии в Цивильском ра</w:t>
      </w:r>
      <w:r>
        <w:rPr>
          <w:rFonts w:ascii="Times New Roman" w:hAnsi="Times New Roman" w:cs="Times New Roman"/>
          <w:sz w:val="24"/>
          <w:szCs w:val="24"/>
          <w:lang w:eastAsia="en-US"/>
        </w:rPr>
        <w:t>й</w:t>
      </w:r>
      <w:r>
        <w:rPr>
          <w:rFonts w:ascii="Times New Roman" w:hAnsi="Times New Roman" w:cs="Times New Roman"/>
          <w:sz w:val="24"/>
          <w:szCs w:val="24"/>
          <w:lang w:eastAsia="en-US"/>
        </w:rPr>
        <w:t>оне, 20</w:t>
      </w:r>
      <w:r w:rsidR="004A7F87">
        <w:rPr>
          <w:rFonts w:ascii="Times New Roman" w:hAnsi="Times New Roman" w:cs="Times New Roman"/>
          <w:sz w:val="24"/>
          <w:szCs w:val="24"/>
          <w:lang w:eastAsia="en-US"/>
        </w:rPr>
        <w:t>2</w:t>
      </w:r>
      <w:r w:rsidR="00E36A57">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w:t>
      </w:r>
      <w:r w:rsidRPr="00426081">
        <w:rPr>
          <w:rFonts w:ascii="Times New Roman" w:hAnsi="Times New Roman" w:cs="Times New Roman"/>
          <w:sz w:val="24"/>
          <w:szCs w:val="24"/>
          <w:lang w:eastAsia="en-US"/>
        </w:rPr>
        <w:t xml:space="preserve">– </w:t>
      </w:r>
      <w:r w:rsidR="00CC1EF9" w:rsidRPr="00F90906">
        <w:rPr>
          <w:rFonts w:ascii="Times New Roman" w:hAnsi="Times New Roman" w:cs="Times New Roman"/>
          <w:sz w:val="24"/>
          <w:szCs w:val="24"/>
          <w:lang w:eastAsia="en-US"/>
        </w:rPr>
        <w:t>4</w:t>
      </w:r>
      <w:r w:rsidR="00D3543A" w:rsidRPr="00F90906">
        <w:rPr>
          <w:rFonts w:ascii="Times New Roman" w:hAnsi="Times New Roman" w:cs="Times New Roman"/>
          <w:sz w:val="24"/>
          <w:szCs w:val="24"/>
          <w:lang w:eastAsia="en-US"/>
        </w:rPr>
        <w:t>9</w:t>
      </w:r>
      <w:r w:rsidRPr="00F90906">
        <w:rPr>
          <w:rFonts w:ascii="Times New Roman" w:hAnsi="Times New Roman" w:cs="Times New Roman"/>
          <w:sz w:val="24"/>
          <w:szCs w:val="24"/>
          <w:lang w:eastAsia="en-US"/>
        </w:rPr>
        <w:t xml:space="preserve"> с.</w:t>
      </w:r>
    </w:p>
    <w:p w:rsidR="005A18A9" w:rsidRDefault="005A18A9" w:rsidP="00E21653">
      <w:pPr>
        <w:spacing w:after="0" w:line="240" w:lineRule="auto"/>
        <w:jc w:val="both"/>
        <w:rPr>
          <w:rFonts w:ascii="Times New Roman" w:hAnsi="Times New Roman" w:cs="Times New Roman"/>
          <w:sz w:val="24"/>
          <w:szCs w:val="24"/>
          <w:lang w:eastAsia="en-US"/>
        </w:rPr>
      </w:pPr>
    </w:p>
    <w:p w:rsidR="005A18A9" w:rsidRDefault="005A18A9" w:rsidP="00E21653">
      <w:pPr>
        <w:spacing w:after="0" w:line="240" w:lineRule="auto"/>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Доклад подготовлен Территориальным отделом Управл</w:t>
      </w:r>
      <w:r>
        <w:rPr>
          <w:rFonts w:ascii="Times New Roman" w:hAnsi="Times New Roman" w:cs="Times New Roman"/>
          <w:sz w:val="24"/>
          <w:szCs w:val="24"/>
          <w:lang w:eastAsia="en-US"/>
        </w:rPr>
        <w:t>е</w:t>
      </w:r>
      <w:r>
        <w:rPr>
          <w:rFonts w:ascii="Times New Roman" w:hAnsi="Times New Roman" w:cs="Times New Roman"/>
          <w:sz w:val="24"/>
          <w:szCs w:val="24"/>
          <w:lang w:eastAsia="en-US"/>
        </w:rPr>
        <w:t>ния Роспотребнадзора по Чувашской Республике - Чувашии в Ц</w:t>
      </w:r>
      <w:r>
        <w:rPr>
          <w:rFonts w:ascii="Times New Roman" w:hAnsi="Times New Roman" w:cs="Times New Roman"/>
          <w:sz w:val="24"/>
          <w:szCs w:val="24"/>
          <w:lang w:eastAsia="en-US"/>
        </w:rPr>
        <w:t>и</w:t>
      </w:r>
      <w:r>
        <w:rPr>
          <w:rFonts w:ascii="Times New Roman" w:hAnsi="Times New Roman" w:cs="Times New Roman"/>
          <w:sz w:val="24"/>
          <w:szCs w:val="24"/>
          <w:lang w:eastAsia="en-US"/>
        </w:rPr>
        <w:t>вильском районе</w:t>
      </w:r>
      <w:r w:rsidR="008624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(начальник Гермонова Т.</w:t>
      </w:r>
      <w:r w:rsidR="008624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Г.), филиалом ФБУЗ </w:t>
      </w:r>
      <w:r w:rsidR="0086241D">
        <w:rPr>
          <w:rFonts w:ascii="Times New Roman" w:hAnsi="Times New Roman" w:cs="Times New Roman"/>
          <w:sz w:val="24"/>
          <w:szCs w:val="24"/>
          <w:lang w:eastAsia="en-US"/>
        </w:rPr>
        <w:t>«</w:t>
      </w:r>
      <w:r>
        <w:rPr>
          <w:rFonts w:ascii="Times New Roman" w:hAnsi="Times New Roman" w:cs="Times New Roman"/>
          <w:sz w:val="24"/>
          <w:szCs w:val="24"/>
          <w:lang w:eastAsia="en-US"/>
        </w:rPr>
        <w:t>Центр гигиены и эпидемиологии в Чувашской Республике – Ч</w:t>
      </w:r>
      <w:r>
        <w:rPr>
          <w:rFonts w:ascii="Times New Roman" w:hAnsi="Times New Roman" w:cs="Times New Roman"/>
          <w:sz w:val="24"/>
          <w:szCs w:val="24"/>
          <w:lang w:eastAsia="en-US"/>
        </w:rPr>
        <w:t>у</w:t>
      </w:r>
      <w:r>
        <w:rPr>
          <w:rFonts w:ascii="Times New Roman" w:hAnsi="Times New Roman" w:cs="Times New Roman"/>
          <w:sz w:val="24"/>
          <w:szCs w:val="24"/>
          <w:lang w:eastAsia="en-US"/>
        </w:rPr>
        <w:t>вашии в Цивильском районе</w:t>
      </w:r>
      <w:r w:rsidR="008624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(главный врач Иванова Н.</w:t>
      </w:r>
      <w:r w:rsidR="008624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М.).</w:t>
      </w:r>
    </w:p>
    <w:p w:rsidR="005A18A9" w:rsidRDefault="005A18A9"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spacing w:after="0" w:line="240" w:lineRule="auto"/>
        <w:jc w:val="both"/>
        <w:rPr>
          <w:rFonts w:ascii="Times New Roman" w:hAnsi="Times New Roman" w:cs="Times New Roman"/>
          <w:lang w:eastAsia="en-US"/>
        </w:rPr>
      </w:pPr>
    </w:p>
    <w:p w:rsidR="002A5C08" w:rsidRDefault="002A5C08" w:rsidP="00E21653">
      <w:pPr>
        <w:tabs>
          <w:tab w:val="left" w:pos="7230"/>
        </w:tabs>
        <w:spacing w:after="0" w:line="240" w:lineRule="auto"/>
        <w:jc w:val="both"/>
        <w:rPr>
          <w:rFonts w:ascii="Times New Roman" w:hAnsi="Times New Roman" w:cs="Times New Roman"/>
          <w:lang w:eastAsia="en-US"/>
        </w:rPr>
      </w:pPr>
    </w:p>
    <w:p w:rsidR="00866AD6" w:rsidRDefault="00866AD6" w:rsidP="00E21653">
      <w:pPr>
        <w:tabs>
          <w:tab w:val="left" w:pos="7230"/>
        </w:tabs>
        <w:spacing w:after="0" w:line="240" w:lineRule="auto"/>
        <w:jc w:val="both"/>
        <w:rPr>
          <w:rFonts w:ascii="Times New Roman" w:hAnsi="Times New Roman" w:cs="Times New Roman"/>
          <w:lang w:eastAsia="en-US"/>
        </w:rPr>
      </w:pPr>
    </w:p>
    <w:p w:rsidR="002A5C08" w:rsidRPr="005674DB" w:rsidRDefault="002A5C08" w:rsidP="00D01133">
      <w:pPr>
        <w:tabs>
          <w:tab w:val="left" w:pos="7230"/>
        </w:tabs>
        <w:spacing w:before="0" w:after="0" w:line="240" w:lineRule="auto"/>
        <w:rPr>
          <w:rFonts w:ascii="Times New Roman" w:hAnsi="Times New Roman" w:cs="Times New Roman"/>
          <w:b/>
          <w:sz w:val="24"/>
          <w:szCs w:val="24"/>
          <w:lang w:eastAsia="en-US"/>
        </w:rPr>
      </w:pPr>
      <w:r w:rsidRPr="005674DB">
        <w:rPr>
          <w:rFonts w:ascii="Times New Roman" w:hAnsi="Times New Roman" w:cs="Times New Roman"/>
          <w:b/>
          <w:sz w:val="24"/>
          <w:szCs w:val="24"/>
          <w:lang w:eastAsia="en-US"/>
        </w:rPr>
        <w:lastRenderedPageBreak/>
        <w:t>Оглавление</w:t>
      </w:r>
    </w:p>
    <w:p w:rsidR="005A18A9" w:rsidRDefault="005A18A9" w:rsidP="00D01133">
      <w:pPr>
        <w:tabs>
          <w:tab w:val="left" w:pos="7230"/>
        </w:tabs>
        <w:spacing w:before="0" w:after="0" w:line="240" w:lineRule="auto"/>
        <w:jc w:val="both"/>
        <w:rPr>
          <w:rFonts w:ascii="Times New Roman" w:hAnsi="Times New Roman" w:cs="Times New Roman"/>
          <w:lang w:eastAsia="en-US"/>
        </w:rPr>
      </w:pPr>
      <w:r>
        <w:rPr>
          <w:rFonts w:ascii="Times New Roman" w:hAnsi="Times New Roman" w:cs="Times New Roman"/>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5"/>
        <w:gridCol w:w="986"/>
      </w:tblGrid>
      <w:tr w:rsidR="002A5C08">
        <w:tc>
          <w:tcPr>
            <w:tcW w:w="4485" w:type="pct"/>
          </w:tcPr>
          <w:p w:rsidR="002A5C08" w:rsidRPr="005674DB" w:rsidRDefault="002A5C08" w:rsidP="00623B84">
            <w:pPr>
              <w:spacing w:before="0" w:after="0" w:line="240" w:lineRule="auto"/>
              <w:rPr>
                <w:rFonts w:ascii="Times New Roman" w:eastAsia="SimSun" w:hAnsi="Times New Roman"/>
                <w:sz w:val="24"/>
                <w:szCs w:val="24"/>
              </w:rPr>
            </w:pPr>
            <w:r w:rsidRPr="005674DB">
              <w:rPr>
                <w:rFonts w:ascii="Times New Roman" w:eastAsia="SimSun" w:hAnsi="Times New Roman"/>
                <w:sz w:val="24"/>
                <w:szCs w:val="24"/>
              </w:rPr>
              <w:t>Наименование разделов, глав</w:t>
            </w:r>
          </w:p>
        </w:tc>
        <w:tc>
          <w:tcPr>
            <w:tcW w:w="515" w:type="pct"/>
          </w:tcPr>
          <w:p w:rsidR="002A5C08" w:rsidRPr="005674DB" w:rsidRDefault="002A5C08" w:rsidP="00623B84">
            <w:pPr>
              <w:spacing w:before="0" w:after="0" w:line="240" w:lineRule="auto"/>
              <w:rPr>
                <w:rFonts w:ascii="Times New Roman" w:eastAsia="SimSun" w:hAnsi="Times New Roman"/>
                <w:sz w:val="24"/>
                <w:szCs w:val="24"/>
              </w:rPr>
            </w:pPr>
            <w:r w:rsidRPr="005674DB">
              <w:rPr>
                <w:rFonts w:ascii="Times New Roman" w:eastAsia="SimSun" w:hAnsi="Times New Roman"/>
                <w:sz w:val="24"/>
                <w:szCs w:val="24"/>
              </w:rPr>
              <w:t>стр.</w:t>
            </w:r>
          </w:p>
        </w:tc>
      </w:tr>
      <w:tr w:rsidR="002A5C08">
        <w:tc>
          <w:tcPr>
            <w:tcW w:w="4485" w:type="pct"/>
          </w:tcPr>
          <w:p w:rsidR="002A5C08" w:rsidRPr="005674DB" w:rsidRDefault="002A5C08" w:rsidP="00623B84">
            <w:pPr>
              <w:spacing w:before="0" w:after="0" w:line="240" w:lineRule="auto"/>
              <w:jc w:val="left"/>
              <w:rPr>
                <w:rFonts w:ascii="Times New Roman" w:eastAsia="SimSun" w:hAnsi="Times New Roman"/>
                <w:b/>
                <w:sz w:val="24"/>
                <w:szCs w:val="24"/>
              </w:rPr>
            </w:pPr>
            <w:r w:rsidRPr="005674DB">
              <w:rPr>
                <w:rFonts w:ascii="Times New Roman" w:eastAsia="SimSun" w:hAnsi="Times New Roman"/>
                <w:b/>
                <w:sz w:val="24"/>
                <w:szCs w:val="24"/>
              </w:rPr>
              <w:t>Введение</w:t>
            </w:r>
          </w:p>
        </w:tc>
        <w:tc>
          <w:tcPr>
            <w:tcW w:w="515" w:type="pct"/>
          </w:tcPr>
          <w:p w:rsidR="002A5C08" w:rsidRPr="00D3543A" w:rsidRDefault="00C23253" w:rsidP="00623B84">
            <w:pPr>
              <w:spacing w:before="0" w:after="0" w:line="240" w:lineRule="auto"/>
              <w:rPr>
                <w:rFonts w:ascii="Times New Roman" w:eastAsia="SimSun" w:hAnsi="Times New Roman"/>
              </w:rPr>
            </w:pPr>
            <w:r w:rsidRPr="00D3543A">
              <w:rPr>
                <w:rFonts w:ascii="Times New Roman" w:eastAsia="SimSun" w:hAnsi="Times New Roman"/>
              </w:rPr>
              <w:t>4</w:t>
            </w:r>
          </w:p>
        </w:tc>
      </w:tr>
      <w:tr w:rsidR="002A5C08">
        <w:tc>
          <w:tcPr>
            <w:tcW w:w="4485" w:type="pct"/>
          </w:tcPr>
          <w:p w:rsidR="002A5C08" w:rsidRPr="005674DB" w:rsidRDefault="002A5C08" w:rsidP="00623B84">
            <w:pPr>
              <w:spacing w:before="0" w:after="0" w:line="240" w:lineRule="auto"/>
              <w:jc w:val="left"/>
              <w:rPr>
                <w:rFonts w:ascii="Times New Roman" w:eastAsia="SimSun" w:hAnsi="Times New Roman"/>
                <w:b/>
                <w:sz w:val="24"/>
                <w:szCs w:val="24"/>
              </w:rPr>
            </w:pPr>
            <w:r w:rsidRPr="005674DB">
              <w:rPr>
                <w:rFonts w:ascii="Times New Roman" w:eastAsia="SimSun" w:hAnsi="Times New Roman"/>
                <w:b/>
                <w:sz w:val="24"/>
                <w:szCs w:val="24"/>
              </w:rPr>
              <w:t>Раздел 1. Результаты социально- гигиенического м</w:t>
            </w:r>
            <w:r w:rsidRPr="005674DB">
              <w:rPr>
                <w:rFonts w:ascii="Times New Roman" w:eastAsia="SimSun" w:hAnsi="Times New Roman"/>
                <w:b/>
                <w:sz w:val="24"/>
                <w:szCs w:val="24"/>
              </w:rPr>
              <w:t>о</w:t>
            </w:r>
            <w:r w:rsidRPr="005674DB">
              <w:rPr>
                <w:rFonts w:ascii="Times New Roman" w:eastAsia="SimSun" w:hAnsi="Times New Roman"/>
                <w:b/>
                <w:sz w:val="24"/>
                <w:szCs w:val="24"/>
              </w:rPr>
              <w:t>ниторинга за 20</w:t>
            </w:r>
            <w:r w:rsidR="00E36A57">
              <w:rPr>
                <w:rFonts w:ascii="Times New Roman" w:eastAsia="SimSun" w:hAnsi="Times New Roman"/>
                <w:b/>
                <w:sz w:val="24"/>
                <w:szCs w:val="24"/>
              </w:rPr>
              <w:t>20</w:t>
            </w:r>
            <w:r w:rsidR="005674DB" w:rsidRPr="005674DB">
              <w:rPr>
                <w:rFonts w:ascii="Times New Roman" w:eastAsia="SimSun" w:hAnsi="Times New Roman"/>
                <w:b/>
                <w:sz w:val="24"/>
                <w:szCs w:val="24"/>
              </w:rPr>
              <w:t xml:space="preserve"> </w:t>
            </w:r>
            <w:r w:rsidRPr="005674DB">
              <w:rPr>
                <w:rFonts w:ascii="Times New Roman" w:eastAsia="SimSun" w:hAnsi="Times New Roman"/>
                <w:b/>
                <w:sz w:val="24"/>
                <w:szCs w:val="24"/>
              </w:rPr>
              <w:t>год и в дин</w:t>
            </w:r>
            <w:r w:rsidRPr="005674DB">
              <w:rPr>
                <w:rFonts w:ascii="Times New Roman" w:eastAsia="SimSun" w:hAnsi="Times New Roman"/>
                <w:b/>
                <w:sz w:val="24"/>
                <w:szCs w:val="24"/>
              </w:rPr>
              <w:t>а</w:t>
            </w:r>
            <w:r w:rsidRPr="005674DB">
              <w:rPr>
                <w:rFonts w:ascii="Times New Roman" w:eastAsia="SimSun" w:hAnsi="Times New Roman"/>
                <w:b/>
                <w:sz w:val="24"/>
                <w:szCs w:val="24"/>
              </w:rPr>
              <w:t>мике последние 3 года</w:t>
            </w:r>
          </w:p>
        </w:tc>
        <w:tc>
          <w:tcPr>
            <w:tcW w:w="515" w:type="pct"/>
          </w:tcPr>
          <w:p w:rsidR="002A5C08" w:rsidRPr="00D3543A" w:rsidRDefault="00C23253" w:rsidP="00623B84">
            <w:pPr>
              <w:spacing w:before="0" w:after="0" w:line="240" w:lineRule="auto"/>
              <w:rPr>
                <w:rFonts w:ascii="Times New Roman" w:eastAsia="SimSun" w:hAnsi="Times New Roman"/>
              </w:rPr>
            </w:pPr>
            <w:r w:rsidRPr="00D3543A">
              <w:rPr>
                <w:rFonts w:ascii="Times New Roman" w:eastAsia="SimSun" w:hAnsi="Times New Roman"/>
              </w:rPr>
              <w:t>4</w:t>
            </w:r>
          </w:p>
        </w:tc>
      </w:tr>
      <w:tr w:rsidR="002A5C08">
        <w:tc>
          <w:tcPr>
            <w:tcW w:w="4485" w:type="pct"/>
          </w:tcPr>
          <w:p w:rsidR="002A5C08" w:rsidRPr="005674DB" w:rsidRDefault="002A5C08" w:rsidP="00623B84">
            <w:pPr>
              <w:spacing w:before="0" w:after="0" w:line="240" w:lineRule="auto"/>
              <w:jc w:val="left"/>
              <w:rPr>
                <w:rFonts w:ascii="Times New Roman" w:eastAsia="SimSun" w:hAnsi="Times New Roman"/>
                <w:b/>
                <w:sz w:val="24"/>
                <w:szCs w:val="24"/>
              </w:rPr>
            </w:pPr>
            <w:r w:rsidRPr="005674DB">
              <w:rPr>
                <w:rFonts w:ascii="Times New Roman" w:eastAsia="SimSun" w:hAnsi="Times New Roman"/>
                <w:b/>
                <w:sz w:val="24"/>
                <w:szCs w:val="24"/>
              </w:rPr>
              <w:t>1.1. Состояние среды обитания и е</w:t>
            </w:r>
            <w:r w:rsidR="005674DB" w:rsidRPr="005674DB">
              <w:rPr>
                <w:rFonts w:ascii="Times New Roman" w:eastAsia="SimSun" w:hAnsi="Times New Roman"/>
                <w:b/>
                <w:sz w:val="24"/>
                <w:szCs w:val="24"/>
              </w:rPr>
              <w:t xml:space="preserve">го </w:t>
            </w:r>
            <w:r w:rsidRPr="005674DB">
              <w:rPr>
                <w:rFonts w:ascii="Times New Roman" w:eastAsia="SimSun" w:hAnsi="Times New Roman"/>
                <w:b/>
                <w:sz w:val="24"/>
                <w:szCs w:val="24"/>
              </w:rPr>
              <w:t>влияние на здоровье населения ра</w:t>
            </w:r>
            <w:r w:rsidRPr="005674DB">
              <w:rPr>
                <w:rFonts w:ascii="Times New Roman" w:eastAsia="SimSun" w:hAnsi="Times New Roman"/>
                <w:b/>
                <w:sz w:val="24"/>
                <w:szCs w:val="24"/>
              </w:rPr>
              <w:t>й</w:t>
            </w:r>
            <w:r w:rsidRPr="005674DB">
              <w:rPr>
                <w:rFonts w:ascii="Times New Roman" w:eastAsia="SimSun" w:hAnsi="Times New Roman"/>
                <w:b/>
                <w:sz w:val="24"/>
                <w:szCs w:val="24"/>
              </w:rPr>
              <w:t>она</w:t>
            </w:r>
          </w:p>
        </w:tc>
        <w:tc>
          <w:tcPr>
            <w:tcW w:w="515" w:type="pct"/>
          </w:tcPr>
          <w:p w:rsidR="002A5C08" w:rsidRPr="00D3543A" w:rsidRDefault="00C23253" w:rsidP="0066090D">
            <w:pPr>
              <w:spacing w:before="0" w:after="0" w:line="240" w:lineRule="auto"/>
              <w:rPr>
                <w:rFonts w:ascii="Times New Roman" w:eastAsia="SimSun" w:hAnsi="Times New Roman"/>
              </w:rPr>
            </w:pPr>
            <w:r w:rsidRPr="00D3543A">
              <w:rPr>
                <w:rFonts w:ascii="Times New Roman" w:eastAsia="SimSun" w:hAnsi="Times New Roman"/>
              </w:rPr>
              <w:t>4-1</w:t>
            </w:r>
            <w:r w:rsidR="0066090D" w:rsidRPr="00D3543A">
              <w:rPr>
                <w:rFonts w:ascii="Times New Roman" w:eastAsia="SimSun" w:hAnsi="Times New Roman"/>
              </w:rPr>
              <w:t>3</w:t>
            </w:r>
          </w:p>
        </w:tc>
      </w:tr>
      <w:tr w:rsidR="002A5C08">
        <w:tc>
          <w:tcPr>
            <w:tcW w:w="4485" w:type="pct"/>
          </w:tcPr>
          <w:p w:rsidR="002A5C08" w:rsidRPr="005674DB" w:rsidRDefault="002A5C08" w:rsidP="00623B84">
            <w:pPr>
              <w:spacing w:before="0" w:after="0" w:line="240" w:lineRule="auto"/>
              <w:jc w:val="left"/>
              <w:rPr>
                <w:rFonts w:ascii="Times New Roman" w:eastAsia="SimSun" w:hAnsi="Times New Roman"/>
                <w:b/>
                <w:sz w:val="24"/>
                <w:szCs w:val="24"/>
              </w:rPr>
            </w:pPr>
            <w:r w:rsidRPr="005674DB">
              <w:rPr>
                <w:rFonts w:ascii="Times New Roman" w:eastAsia="SimSun" w:hAnsi="Times New Roman"/>
                <w:b/>
                <w:sz w:val="24"/>
                <w:szCs w:val="24"/>
              </w:rPr>
              <w:t>1.2. Анализ состояния заболеваемости населения массовыми неинфекцио</w:t>
            </w:r>
            <w:r w:rsidRPr="005674DB">
              <w:rPr>
                <w:rFonts w:ascii="Times New Roman" w:eastAsia="SimSun" w:hAnsi="Times New Roman"/>
                <w:b/>
                <w:sz w:val="24"/>
                <w:szCs w:val="24"/>
              </w:rPr>
              <w:t>н</w:t>
            </w:r>
            <w:r w:rsidRPr="005674DB">
              <w:rPr>
                <w:rFonts w:ascii="Times New Roman" w:eastAsia="SimSun" w:hAnsi="Times New Roman"/>
                <w:b/>
                <w:sz w:val="24"/>
                <w:szCs w:val="24"/>
              </w:rPr>
              <w:t>ными заболеваниями (отравл</w:t>
            </w:r>
            <w:r w:rsidRPr="005674DB">
              <w:rPr>
                <w:rFonts w:ascii="Times New Roman" w:eastAsia="SimSun" w:hAnsi="Times New Roman"/>
                <w:b/>
                <w:sz w:val="24"/>
                <w:szCs w:val="24"/>
              </w:rPr>
              <w:t>е</w:t>
            </w:r>
            <w:r w:rsidRPr="005674DB">
              <w:rPr>
                <w:rFonts w:ascii="Times New Roman" w:eastAsia="SimSun" w:hAnsi="Times New Roman"/>
                <w:b/>
                <w:sz w:val="24"/>
                <w:szCs w:val="24"/>
              </w:rPr>
              <w:t>ниями) и приоритетными заболеваниями в связи с вредным воздействием факторов среды обитания н</w:t>
            </w:r>
            <w:r w:rsidRPr="005674DB">
              <w:rPr>
                <w:rFonts w:ascii="Times New Roman" w:eastAsia="SimSun" w:hAnsi="Times New Roman"/>
                <w:b/>
                <w:sz w:val="24"/>
                <w:szCs w:val="24"/>
              </w:rPr>
              <w:t>а</w:t>
            </w:r>
            <w:r w:rsidRPr="005674DB">
              <w:rPr>
                <w:rFonts w:ascii="Times New Roman" w:eastAsia="SimSun" w:hAnsi="Times New Roman"/>
                <w:b/>
                <w:sz w:val="24"/>
                <w:szCs w:val="24"/>
              </w:rPr>
              <w:t>селения района</w:t>
            </w:r>
          </w:p>
        </w:tc>
        <w:tc>
          <w:tcPr>
            <w:tcW w:w="515" w:type="pct"/>
          </w:tcPr>
          <w:p w:rsidR="002A5C08" w:rsidRPr="00D3543A" w:rsidRDefault="00C23253" w:rsidP="0066090D">
            <w:pPr>
              <w:spacing w:before="0" w:after="0" w:line="240" w:lineRule="auto"/>
              <w:rPr>
                <w:rFonts w:ascii="Times New Roman" w:eastAsia="SimSun" w:hAnsi="Times New Roman"/>
              </w:rPr>
            </w:pPr>
            <w:r w:rsidRPr="00D3543A">
              <w:rPr>
                <w:rFonts w:ascii="Times New Roman" w:eastAsia="SimSun" w:hAnsi="Times New Roman"/>
              </w:rPr>
              <w:t>1</w:t>
            </w:r>
            <w:r w:rsidR="00D3543A" w:rsidRPr="00D3543A">
              <w:rPr>
                <w:rFonts w:ascii="Times New Roman" w:eastAsia="SimSun" w:hAnsi="Times New Roman"/>
              </w:rPr>
              <w:t>3</w:t>
            </w:r>
            <w:r w:rsidRPr="00D3543A">
              <w:rPr>
                <w:rFonts w:ascii="Times New Roman" w:eastAsia="SimSun" w:hAnsi="Times New Roman"/>
              </w:rPr>
              <w:t>-</w:t>
            </w:r>
            <w:r w:rsidR="00426081" w:rsidRPr="00D3543A">
              <w:rPr>
                <w:rFonts w:ascii="Times New Roman" w:eastAsia="SimSun" w:hAnsi="Times New Roman"/>
              </w:rPr>
              <w:t>3</w:t>
            </w:r>
            <w:r w:rsidR="00D3543A" w:rsidRPr="00D3543A">
              <w:rPr>
                <w:rFonts w:ascii="Times New Roman" w:eastAsia="SimSun" w:hAnsi="Times New Roman"/>
              </w:rPr>
              <w:t>2</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
                <w:sz w:val="24"/>
                <w:szCs w:val="24"/>
              </w:rPr>
            </w:pPr>
            <w:r w:rsidRPr="005674DB">
              <w:rPr>
                <w:rFonts w:ascii="Times New Roman" w:eastAsia="SimSun" w:hAnsi="Times New Roman"/>
                <w:b/>
                <w:sz w:val="24"/>
                <w:szCs w:val="24"/>
              </w:rPr>
              <w:t>1.3. Сведения об инфекционной и паразитарной заб</w:t>
            </w:r>
            <w:r w:rsidRPr="005674DB">
              <w:rPr>
                <w:rFonts w:ascii="Times New Roman" w:eastAsia="SimSun" w:hAnsi="Times New Roman"/>
                <w:b/>
                <w:sz w:val="24"/>
                <w:szCs w:val="24"/>
              </w:rPr>
              <w:t>о</w:t>
            </w:r>
            <w:r w:rsidRPr="005674DB">
              <w:rPr>
                <w:rFonts w:ascii="Times New Roman" w:eastAsia="SimSun" w:hAnsi="Times New Roman"/>
                <w:b/>
                <w:sz w:val="24"/>
                <w:szCs w:val="24"/>
              </w:rPr>
              <w:t>леваемости в районе</w:t>
            </w:r>
          </w:p>
        </w:tc>
        <w:tc>
          <w:tcPr>
            <w:tcW w:w="515" w:type="pct"/>
          </w:tcPr>
          <w:p w:rsidR="00C23253" w:rsidRPr="00D3543A" w:rsidRDefault="00426081" w:rsidP="0066090D">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2</w:t>
            </w:r>
            <w:r w:rsidR="00C23253" w:rsidRPr="00D3543A">
              <w:rPr>
                <w:rFonts w:ascii="Times New Roman" w:eastAsia="SimSun" w:hAnsi="Times New Roman"/>
              </w:rPr>
              <w:t>-</w:t>
            </w:r>
            <w:r w:rsidR="0066090D" w:rsidRPr="00D3543A">
              <w:rPr>
                <w:rFonts w:ascii="Times New Roman" w:eastAsia="SimSun" w:hAnsi="Times New Roman"/>
              </w:rPr>
              <w:t>4</w:t>
            </w:r>
            <w:r w:rsidR="00D3543A" w:rsidRPr="00D3543A">
              <w:rPr>
                <w:rFonts w:ascii="Times New Roman" w:eastAsia="SimSun" w:hAnsi="Times New Roman"/>
              </w:rPr>
              <w:t>2</w:t>
            </w:r>
          </w:p>
        </w:tc>
      </w:tr>
      <w:tr w:rsidR="00C23253">
        <w:tc>
          <w:tcPr>
            <w:tcW w:w="4485" w:type="pct"/>
          </w:tcPr>
          <w:p w:rsidR="00C23253" w:rsidRPr="005674DB" w:rsidRDefault="00C23253" w:rsidP="00623B84">
            <w:pPr>
              <w:tabs>
                <w:tab w:val="left" w:pos="2268"/>
              </w:tabs>
              <w:spacing w:before="0" w:after="0" w:line="240" w:lineRule="auto"/>
              <w:jc w:val="left"/>
              <w:rPr>
                <w:rFonts w:ascii="Times New Roman" w:eastAsia="SimSun" w:hAnsi="Times New Roman" w:cs="Times New Roman"/>
                <w:bCs/>
                <w:sz w:val="24"/>
                <w:szCs w:val="24"/>
              </w:rPr>
            </w:pPr>
            <w:r w:rsidRPr="005674DB">
              <w:rPr>
                <w:rFonts w:ascii="Times New Roman" w:eastAsia="SimSun" w:hAnsi="Times New Roman" w:cs="Times New Roman"/>
                <w:bCs/>
                <w:sz w:val="24"/>
                <w:szCs w:val="24"/>
              </w:rPr>
              <w:t>1.3.1. Инфекционные заболевания, управляемые средствами специфич</w:t>
            </w:r>
            <w:r w:rsidRPr="005674DB">
              <w:rPr>
                <w:rFonts w:ascii="Times New Roman" w:eastAsia="SimSun" w:hAnsi="Times New Roman" w:cs="Times New Roman"/>
                <w:bCs/>
                <w:sz w:val="24"/>
                <w:szCs w:val="24"/>
              </w:rPr>
              <w:t>е</w:t>
            </w:r>
            <w:r w:rsidRPr="005674DB">
              <w:rPr>
                <w:rFonts w:ascii="Times New Roman" w:eastAsia="SimSun" w:hAnsi="Times New Roman" w:cs="Times New Roman"/>
                <w:bCs/>
                <w:sz w:val="24"/>
                <w:szCs w:val="24"/>
              </w:rPr>
              <w:t>ской</w:t>
            </w:r>
          </w:p>
          <w:p w:rsidR="00C23253" w:rsidRPr="005674DB" w:rsidRDefault="00C23253" w:rsidP="00623B84">
            <w:pPr>
              <w:tabs>
                <w:tab w:val="left" w:pos="2268"/>
              </w:tabs>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пр</w:t>
            </w:r>
            <w:r w:rsidRPr="005674DB">
              <w:rPr>
                <w:rFonts w:ascii="Times New Roman" w:eastAsia="SimSun" w:hAnsi="Times New Roman" w:cs="Times New Roman"/>
                <w:bCs/>
                <w:sz w:val="24"/>
                <w:szCs w:val="24"/>
              </w:rPr>
              <w:t>о</w:t>
            </w:r>
            <w:r w:rsidRPr="005674DB">
              <w:rPr>
                <w:rFonts w:ascii="Times New Roman" w:eastAsia="SimSun" w:hAnsi="Times New Roman" w:cs="Times New Roman"/>
                <w:bCs/>
                <w:sz w:val="24"/>
                <w:szCs w:val="24"/>
              </w:rPr>
              <w:t>филактики</w:t>
            </w:r>
          </w:p>
        </w:tc>
        <w:tc>
          <w:tcPr>
            <w:tcW w:w="515" w:type="pct"/>
          </w:tcPr>
          <w:p w:rsidR="00C23253" w:rsidRPr="00D3543A" w:rsidRDefault="00426081" w:rsidP="0066090D">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6</w:t>
            </w:r>
            <w:r w:rsidRPr="00D3543A">
              <w:rPr>
                <w:rFonts w:ascii="Times New Roman" w:eastAsia="SimSun" w:hAnsi="Times New Roman"/>
              </w:rPr>
              <w:t>-3</w:t>
            </w:r>
            <w:r w:rsidR="00D3543A" w:rsidRPr="00D3543A">
              <w:rPr>
                <w:rFonts w:ascii="Times New Roman" w:eastAsia="SimSun" w:hAnsi="Times New Roman"/>
              </w:rPr>
              <w:t>7</w:t>
            </w:r>
          </w:p>
        </w:tc>
      </w:tr>
      <w:tr w:rsidR="00C23253">
        <w:tc>
          <w:tcPr>
            <w:tcW w:w="4485" w:type="pct"/>
          </w:tcPr>
          <w:p w:rsidR="00C23253" w:rsidRPr="005674DB" w:rsidRDefault="00C23253" w:rsidP="00623B84">
            <w:pPr>
              <w:tabs>
                <w:tab w:val="left" w:pos="2268"/>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1.3.2. Грипп и острые респираторные вирусные инфе</w:t>
            </w:r>
            <w:r w:rsidRPr="005674DB">
              <w:rPr>
                <w:rFonts w:ascii="Times New Roman" w:eastAsia="SimSun" w:hAnsi="Times New Roman" w:cs="Times New Roman"/>
                <w:sz w:val="24"/>
                <w:szCs w:val="24"/>
              </w:rPr>
              <w:t>к</w:t>
            </w:r>
            <w:r w:rsidRPr="005674DB">
              <w:rPr>
                <w:rFonts w:ascii="Times New Roman" w:eastAsia="SimSun" w:hAnsi="Times New Roman" w:cs="Times New Roman"/>
                <w:sz w:val="24"/>
                <w:szCs w:val="24"/>
              </w:rPr>
              <w:t>ции</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7</w:t>
            </w:r>
          </w:p>
        </w:tc>
      </w:tr>
      <w:tr w:rsidR="00C23253">
        <w:tc>
          <w:tcPr>
            <w:tcW w:w="4485" w:type="pct"/>
          </w:tcPr>
          <w:p w:rsidR="00C23253" w:rsidRPr="005674DB" w:rsidRDefault="00C23253" w:rsidP="00623B84">
            <w:pPr>
              <w:tabs>
                <w:tab w:val="left" w:pos="2268"/>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1.3.3. Вирусные гепатиты</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8</w:t>
            </w:r>
          </w:p>
        </w:tc>
      </w:tr>
      <w:tr w:rsidR="00C23253">
        <w:tc>
          <w:tcPr>
            <w:tcW w:w="4485" w:type="pct"/>
          </w:tcPr>
          <w:p w:rsidR="00C23253" w:rsidRPr="005674DB" w:rsidRDefault="00C23253" w:rsidP="00623B84">
            <w:pPr>
              <w:tabs>
                <w:tab w:val="left" w:pos="2268"/>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1.3.4. Внутрибольничные инфекции</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8</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1.3.5. Полиомиелит</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9</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1.3.6. Энтеровирусная инфекция</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9</w:t>
            </w:r>
          </w:p>
        </w:tc>
      </w:tr>
      <w:tr w:rsidR="00C23253">
        <w:tc>
          <w:tcPr>
            <w:tcW w:w="4485" w:type="pct"/>
          </w:tcPr>
          <w:p w:rsidR="00C23253" w:rsidRPr="005674DB" w:rsidRDefault="00C23253" w:rsidP="00623B84">
            <w:pPr>
              <w:tabs>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1.3.7. Острые кишечные инфекции</w:t>
            </w:r>
          </w:p>
        </w:tc>
        <w:tc>
          <w:tcPr>
            <w:tcW w:w="515" w:type="pct"/>
          </w:tcPr>
          <w:p w:rsidR="00C23253" w:rsidRPr="00D3543A" w:rsidRDefault="0066090D" w:rsidP="00623B84">
            <w:pPr>
              <w:spacing w:before="0" w:after="0" w:line="240" w:lineRule="auto"/>
              <w:rPr>
                <w:rFonts w:ascii="Times New Roman" w:eastAsia="SimSun" w:hAnsi="Times New Roman"/>
              </w:rPr>
            </w:pPr>
            <w:r w:rsidRPr="00D3543A">
              <w:rPr>
                <w:rFonts w:ascii="Times New Roman" w:eastAsia="SimSun" w:hAnsi="Times New Roman"/>
              </w:rPr>
              <w:t>3</w:t>
            </w:r>
            <w:r w:rsidR="00D3543A" w:rsidRPr="00D3543A">
              <w:rPr>
                <w:rFonts w:ascii="Times New Roman" w:eastAsia="SimSun" w:hAnsi="Times New Roman"/>
              </w:rPr>
              <w:t>9</w:t>
            </w:r>
          </w:p>
        </w:tc>
      </w:tr>
      <w:tr w:rsidR="00C23253">
        <w:tc>
          <w:tcPr>
            <w:tcW w:w="4485" w:type="pct"/>
          </w:tcPr>
          <w:p w:rsidR="00C23253" w:rsidRPr="005674DB" w:rsidRDefault="00C23253" w:rsidP="00623B84">
            <w:pPr>
              <w:tabs>
                <w:tab w:val="left" w:pos="1134"/>
                <w:tab w:val="left" w:pos="2268"/>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1.3.8. Природно-очаговые и зооантропонозные инфекции</w:t>
            </w:r>
          </w:p>
        </w:tc>
        <w:tc>
          <w:tcPr>
            <w:tcW w:w="515" w:type="pct"/>
          </w:tcPr>
          <w:p w:rsidR="00C23253" w:rsidRPr="00D3543A" w:rsidRDefault="00D3543A" w:rsidP="00623B84">
            <w:pPr>
              <w:spacing w:before="0" w:after="0" w:line="240" w:lineRule="auto"/>
              <w:rPr>
                <w:rFonts w:ascii="Times New Roman" w:eastAsia="SimSun" w:hAnsi="Times New Roman"/>
              </w:rPr>
            </w:pPr>
            <w:r w:rsidRPr="00D3543A">
              <w:rPr>
                <w:rFonts w:ascii="Times New Roman" w:eastAsia="SimSun" w:hAnsi="Times New Roman"/>
              </w:rPr>
              <w:t>40</w:t>
            </w:r>
          </w:p>
        </w:tc>
      </w:tr>
      <w:tr w:rsidR="00C23253">
        <w:tc>
          <w:tcPr>
            <w:tcW w:w="4485" w:type="pct"/>
          </w:tcPr>
          <w:p w:rsidR="00C23253" w:rsidRPr="005674DB" w:rsidRDefault="00C23253" w:rsidP="00623B84">
            <w:pPr>
              <w:tabs>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1.3.9. Социально - обусловленные инфекции</w:t>
            </w:r>
          </w:p>
        </w:tc>
        <w:tc>
          <w:tcPr>
            <w:tcW w:w="515" w:type="pct"/>
          </w:tcPr>
          <w:p w:rsidR="00C23253" w:rsidRPr="00D3543A" w:rsidRDefault="00D3543A" w:rsidP="00623B84">
            <w:pPr>
              <w:spacing w:before="0" w:after="0" w:line="240" w:lineRule="auto"/>
              <w:rPr>
                <w:rFonts w:ascii="Times New Roman" w:eastAsia="SimSun" w:hAnsi="Times New Roman"/>
              </w:rPr>
            </w:pPr>
            <w:r w:rsidRPr="00D3543A">
              <w:rPr>
                <w:rFonts w:ascii="Times New Roman" w:eastAsia="SimSun" w:hAnsi="Times New Roman"/>
              </w:rPr>
              <w:t>40</w:t>
            </w:r>
          </w:p>
        </w:tc>
      </w:tr>
      <w:tr w:rsidR="00C23253">
        <w:tc>
          <w:tcPr>
            <w:tcW w:w="4485" w:type="pct"/>
          </w:tcPr>
          <w:p w:rsidR="00C23253" w:rsidRPr="005674DB" w:rsidRDefault="00C23253" w:rsidP="00623B84">
            <w:pPr>
              <w:tabs>
                <w:tab w:val="left" w:pos="2268"/>
                <w:tab w:val="left" w:pos="2835"/>
              </w:tabs>
              <w:spacing w:before="0" w:after="0" w:line="240" w:lineRule="auto"/>
              <w:jc w:val="left"/>
              <w:rPr>
                <w:rFonts w:ascii="Times New Roman" w:eastAsia="SimSun" w:hAnsi="Times New Roman"/>
                <w:sz w:val="24"/>
                <w:szCs w:val="24"/>
              </w:rPr>
            </w:pPr>
            <w:r w:rsidRPr="005674DB">
              <w:rPr>
                <w:rFonts w:ascii="Times New Roman" w:eastAsia="SimSun" w:hAnsi="Times New Roman" w:cs="Times New Roman"/>
                <w:sz w:val="24"/>
                <w:szCs w:val="24"/>
              </w:rPr>
              <w:t>1.3.10. Паразитарные заболевания</w:t>
            </w:r>
          </w:p>
        </w:tc>
        <w:tc>
          <w:tcPr>
            <w:tcW w:w="515" w:type="pct"/>
          </w:tcPr>
          <w:p w:rsidR="00C23253" w:rsidRPr="00D3543A" w:rsidRDefault="00D3543A" w:rsidP="00623B84">
            <w:pPr>
              <w:spacing w:before="0" w:after="0" w:line="240" w:lineRule="auto"/>
              <w:rPr>
                <w:rFonts w:ascii="Times New Roman" w:eastAsia="SimSun" w:hAnsi="Times New Roman"/>
              </w:rPr>
            </w:pPr>
            <w:r w:rsidRPr="00D3543A">
              <w:rPr>
                <w:rFonts w:ascii="Times New Roman" w:eastAsia="SimSun" w:hAnsi="Times New Roman"/>
              </w:rPr>
              <w:t>41</w:t>
            </w:r>
          </w:p>
        </w:tc>
      </w:tr>
      <w:tr w:rsidR="00C23253">
        <w:tc>
          <w:tcPr>
            <w:tcW w:w="4485" w:type="pct"/>
          </w:tcPr>
          <w:p w:rsidR="00C23253" w:rsidRPr="005674DB" w:rsidRDefault="00C23253" w:rsidP="00623B84">
            <w:pPr>
              <w:tabs>
                <w:tab w:val="left" w:pos="2268"/>
                <w:tab w:val="left" w:pos="2835"/>
              </w:tabs>
              <w:spacing w:before="0" w:after="0" w:line="240" w:lineRule="auto"/>
              <w:jc w:val="left"/>
              <w:rPr>
                <w:rFonts w:ascii="Times New Roman" w:eastAsia="SimSun" w:hAnsi="Times New Roman"/>
                <w:b/>
                <w:sz w:val="24"/>
                <w:szCs w:val="24"/>
              </w:rPr>
            </w:pPr>
            <w:r w:rsidRPr="005674DB">
              <w:rPr>
                <w:rFonts w:ascii="Times New Roman" w:eastAsia="SimSun" w:hAnsi="Times New Roman" w:cs="Times New Roman"/>
                <w:b/>
                <w:bCs/>
                <w:sz w:val="24"/>
                <w:szCs w:val="24"/>
              </w:rPr>
              <w:t xml:space="preserve">Раздел </w:t>
            </w:r>
            <w:r w:rsidRPr="005674DB">
              <w:rPr>
                <w:rFonts w:ascii="Times New Roman" w:eastAsia="SimSun" w:hAnsi="Times New Roman" w:cs="Times New Roman"/>
                <w:b/>
                <w:bCs/>
                <w:sz w:val="24"/>
                <w:szCs w:val="24"/>
                <w:lang w:val="en-US"/>
              </w:rPr>
              <w:t>II</w:t>
            </w:r>
            <w:r w:rsidRPr="005674DB">
              <w:rPr>
                <w:rFonts w:ascii="Times New Roman" w:eastAsia="SimSun" w:hAnsi="Times New Roman" w:cs="Times New Roman"/>
                <w:b/>
                <w:bCs/>
                <w:sz w:val="24"/>
                <w:szCs w:val="24"/>
              </w:rPr>
              <w:t>. Основные проблемы и меры по улучшению состояния среды обитания и здоровья населения</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2</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2.1. Гигиенические проблемы атмосферного воздуха</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2</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cs="Times New Roman"/>
                <w:bCs/>
                <w:sz w:val="24"/>
                <w:szCs w:val="24"/>
              </w:rPr>
            </w:pPr>
            <w:r w:rsidRPr="005674DB">
              <w:rPr>
                <w:rFonts w:ascii="Times New Roman" w:eastAsia="SimSun" w:hAnsi="Times New Roman" w:cs="Times New Roman"/>
                <w:bCs/>
                <w:sz w:val="24"/>
                <w:szCs w:val="24"/>
              </w:rPr>
              <w:t>2.2. Гигиенические проблемы состояния водных объе</w:t>
            </w:r>
            <w:r w:rsidRPr="005674DB">
              <w:rPr>
                <w:rFonts w:ascii="Times New Roman" w:eastAsia="SimSun" w:hAnsi="Times New Roman" w:cs="Times New Roman"/>
                <w:bCs/>
                <w:sz w:val="24"/>
                <w:szCs w:val="24"/>
              </w:rPr>
              <w:t>к</w:t>
            </w:r>
            <w:r w:rsidRPr="005674DB">
              <w:rPr>
                <w:rFonts w:ascii="Times New Roman" w:eastAsia="SimSun" w:hAnsi="Times New Roman" w:cs="Times New Roman"/>
                <w:bCs/>
                <w:sz w:val="24"/>
                <w:szCs w:val="24"/>
              </w:rPr>
              <w:t xml:space="preserve">тов в местах </w:t>
            </w:r>
          </w:p>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водопользования населения и состояние здоровья нас</w:t>
            </w:r>
            <w:r w:rsidRPr="005674DB">
              <w:rPr>
                <w:rFonts w:ascii="Times New Roman" w:eastAsia="SimSun" w:hAnsi="Times New Roman" w:cs="Times New Roman"/>
                <w:bCs/>
                <w:sz w:val="24"/>
                <w:szCs w:val="24"/>
              </w:rPr>
              <w:t>е</w:t>
            </w:r>
            <w:r w:rsidRPr="005674DB">
              <w:rPr>
                <w:rFonts w:ascii="Times New Roman" w:eastAsia="SimSun" w:hAnsi="Times New Roman" w:cs="Times New Roman"/>
                <w:bCs/>
                <w:sz w:val="24"/>
                <w:szCs w:val="24"/>
              </w:rPr>
              <w:t>ления</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2</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2.3. Гигиенические проблемы санитарной охраны почвы</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3</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highlight w:val="yellow"/>
              </w:rPr>
            </w:pPr>
            <w:r w:rsidRPr="005674DB">
              <w:rPr>
                <w:rFonts w:ascii="Times New Roman" w:eastAsia="SimSun" w:hAnsi="Times New Roman" w:cs="Times New Roman"/>
                <w:bCs/>
                <w:sz w:val="24"/>
                <w:szCs w:val="24"/>
              </w:rPr>
              <w:t>2.4. Гигиенические проблемы жилых и общественных зданий</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3</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2.5. Гигиенические проблемы питания населения</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3</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cs="Times New Roman"/>
                <w:bCs/>
                <w:sz w:val="24"/>
                <w:szCs w:val="24"/>
              </w:rPr>
            </w:pPr>
            <w:r w:rsidRPr="005674DB">
              <w:rPr>
                <w:rFonts w:ascii="Times New Roman" w:eastAsia="SimSun" w:hAnsi="Times New Roman" w:cs="Times New Roman"/>
                <w:bCs/>
                <w:sz w:val="24"/>
                <w:szCs w:val="24"/>
              </w:rPr>
              <w:t>2.6. Обеспечение улучшения санитарно - эпидемиолог</w:t>
            </w:r>
            <w:r w:rsidRPr="005674DB">
              <w:rPr>
                <w:rFonts w:ascii="Times New Roman" w:eastAsia="SimSun" w:hAnsi="Times New Roman" w:cs="Times New Roman"/>
                <w:bCs/>
                <w:sz w:val="24"/>
                <w:szCs w:val="24"/>
              </w:rPr>
              <w:t>и</w:t>
            </w:r>
            <w:r w:rsidRPr="005674DB">
              <w:rPr>
                <w:rFonts w:ascii="Times New Roman" w:eastAsia="SimSun" w:hAnsi="Times New Roman" w:cs="Times New Roman"/>
                <w:bCs/>
                <w:sz w:val="24"/>
                <w:szCs w:val="24"/>
              </w:rPr>
              <w:t>ческой обстановки</w:t>
            </w:r>
          </w:p>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 xml:space="preserve"> на об</w:t>
            </w:r>
            <w:r w:rsidRPr="005674DB">
              <w:rPr>
                <w:rFonts w:ascii="Times New Roman" w:eastAsia="SimSun" w:hAnsi="Times New Roman" w:cs="Times New Roman"/>
                <w:bCs/>
                <w:sz w:val="24"/>
                <w:szCs w:val="24"/>
              </w:rPr>
              <w:t>ъ</w:t>
            </w:r>
            <w:r w:rsidRPr="005674DB">
              <w:rPr>
                <w:rFonts w:ascii="Times New Roman" w:eastAsia="SimSun" w:hAnsi="Times New Roman" w:cs="Times New Roman"/>
                <w:bCs/>
                <w:sz w:val="24"/>
                <w:szCs w:val="24"/>
              </w:rPr>
              <w:t>ектах воспитания и обучения детей и подростков</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4</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2.7. Проблемы обеспечения охраны здоровья работающ</w:t>
            </w:r>
            <w:r w:rsidRPr="005674DB">
              <w:rPr>
                <w:rFonts w:ascii="Times New Roman" w:eastAsia="SimSun" w:hAnsi="Times New Roman" w:cs="Times New Roman"/>
                <w:bCs/>
                <w:sz w:val="24"/>
                <w:szCs w:val="24"/>
              </w:rPr>
              <w:t>е</w:t>
            </w:r>
            <w:r w:rsidRPr="005674DB">
              <w:rPr>
                <w:rFonts w:ascii="Times New Roman" w:eastAsia="SimSun" w:hAnsi="Times New Roman" w:cs="Times New Roman"/>
                <w:bCs/>
                <w:sz w:val="24"/>
                <w:szCs w:val="24"/>
              </w:rPr>
              <w:t>го населения</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4</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Cs/>
                <w:sz w:val="24"/>
                <w:szCs w:val="24"/>
              </w:rPr>
            </w:pPr>
            <w:r w:rsidRPr="005674DB">
              <w:rPr>
                <w:rFonts w:ascii="Times New Roman" w:eastAsia="SimSun" w:hAnsi="Times New Roman" w:cs="Times New Roman"/>
                <w:bCs/>
                <w:sz w:val="24"/>
                <w:szCs w:val="24"/>
              </w:rPr>
              <w:t>2.8. Радиационная гигиена и радиационная безопасность</w:t>
            </w:r>
          </w:p>
        </w:tc>
        <w:tc>
          <w:tcPr>
            <w:tcW w:w="515" w:type="pct"/>
          </w:tcPr>
          <w:p w:rsidR="00C23253" w:rsidRPr="00D3543A" w:rsidRDefault="00426081" w:rsidP="00623B84">
            <w:pPr>
              <w:spacing w:before="0" w:after="0" w:line="240" w:lineRule="auto"/>
              <w:rPr>
                <w:rFonts w:ascii="Times New Roman" w:eastAsia="SimSun" w:hAnsi="Times New Roman"/>
              </w:rPr>
            </w:pPr>
            <w:r w:rsidRPr="00D3543A">
              <w:rPr>
                <w:rFonts w:ascii="Times New Roman" w:eastAsia="SimSun" w:hAnsi="Times New Roman"/>
              </w:rPr>
              <w:t>4</w:t>
            </w:r>
            <w:r w:rsidR="00D3543A" w:rsidRPr="00D3543A">
              <w:rPr>
                <w:rFonts w:ascii="Times New Roman" w:eastAsia="SimSun" w:hAnsi="Times New Roman"/>
              </w:rPr>
              <w:t>4</w:t>
            </w:r>
          </w:p>
        </w:tc>
      </w:tr>
      <w:tr w:rsidR="00C23253">
        <w:tc>
          <w:tcPr>
            <w:tcW w:w="4485" w:type="pct"/>
          </w:tcPr>
          <w:p w:rsidR="00C23253" w:rsidRPr="005674DB" w:rsidRDefault="00C23253" w:rsidP="00623B84">
            <w:pPr>
              <w:spacing w:before="0" w:after="0" w:line="240" w:lineRule="auto"/>
              <w:jc w:val="left"/>
              <w:rPr>
                <w:rFonts w:ascii="Times New Roman" w:eastAsia="SimSun" w:hAnsi="Times New Roman"/>
                <w:b/>
                <w:bCs/>
                <w:sz w:val="24"/>
                <w:szCs w:val="24"/>
              </w:rPr>
            </w:pPr>
            <w:r w:rsidRPr="005674DB">
              <w:rPr>
                <w:rFonts w:ascii="Times New Roman" w:eastAsia="SimSun" w:hAnsi="Times New Roman" w:cs="Times New Roman"/>
                <w:b/>
                <w:bCs/>
                <w:sz w:val="24"/>
                <w:szCs w:val="24"/>
              </w:rPr>
              <w:t xml:space="preserve">Раздел </w:t>
            </w:r>
            <w:r w:rsidRPr="005674DB">
              <w:rPr>
                <w:rFonts w:ascii="Times New Roman" w:eastAsia="SimSun" w:hAnsi="Times New Roman" w:cs="Times New Roman"/>
                <w:b/>
                <w:bCs/>
                <w:sz w:val="24"/>
                <w:szCs w:val="24"/>
                <w:lang w:val="en-US"/>
              </w:rPr>
              <w:t>III</w:t>
            </w:r>
            <w:r w:rsidRPr="005674DB">
              <w:rPr>
                <w:rFonts w:ascii="Times New Roman" w:eastAsia="SimSun" w:hAnsi="Times New Roman" w:cs="Times New Roman"/>
                <w:b/>
                <w:bCs/>
                <w:sz w:val="24"/>
                <w:szCs w:val="24"/>
              </w:rPr>
              <w:t>. Заключение. Общие выводы и рекоменд</w:t>
            </w:r>
            <w:r w:rsidRPr="005674DB">
              <w:rPr>
                <w:rFonts w:ascii="Times New Roman" w:eastAsia="SimSun" w:hAnsi="Times New Roman" w:cs="Times New Roman"/>
                <w:b/>
                <w:bCs/>
                <w:sz w:val="24"/>
                <w:szCs w:val="24"/>
              </w:rPr>
              <w:t>а</w:t>
            </w:r>
            <w:r w:rsidRPr="005674DB">
              <w:rPr>
                <w:rFonts w:ascii="Times New Roman" w:eastAsia="SimSun" w:hAnsi="Times New Roman" w:cs="Times New Roman"/>
                <w:b/>
                <w:bCs/>
                <w:sz w:val="24"/>
                <w:szCs w:val="24"/>
              </w:rPr>
              <w:t>ции</w:t>
            </w:r>
          </w:p>
        </w:tc>
        <w:tc>
          <w:tcPr>
            <w:tcW w:w="515" w:type="pct"/>
          </w:tcPr>
          <w:p w:rsidR="00C23253" w:rsidRPr="00E36A57" w:rsidRDefault="00426081" w:rsidP="00623B84">
            <w:pPr>
              <w:spacing w:before="0" w:after="0" w:line="240" w:lineRule="auto"/>
              <w:rPr>
                <w:rFonts w:ascii="Times New Roman" w:eastAsia="SimSun" w:hAnsi="Times New Roman"/>
                <w:highlight w:val="yellow"/>
              </w:rPr>
            </w:pPr>
            <w:r w:rsidRPr="00D3543A">
              <w:rPr>
                <w:rFonts w:ascii="Times New Roman" w:eastAsia="SimSun" w:hAnsi="Times New Roman"/>
              </w:rPr>
              <w:t>4</w:t>
            </w:r>
            <w:r w:rsidR="00D3543A" w:rsidRPr="00D3543A">
              <w:rPr>
                <w:rFonts w:ascii="Times New Roman" w:eastAsia="SimSun" w:hAnsi="Times New Roman"/>
              </w:rPr>
              <w:t>5</w:t>
            </w:r>
            <w:r w:rsidR="006E2C90">
              <w:rPr>
                <w:rFonts w:ascii="Times New Roman" w:eastAsia="SimSun" w:hAnsi="Times New Roman"/>
                <w:highlight w:val="yellow"/>
              </w:rPr>
              <w:t xml:space="preserve"> </w:t>
            </w:r>
          </w:p>
        </w:tc>
      </w:tr>
    </w:tbl>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1F2E3D">
      <w:pPr>
        <w:spacing w:after="0" w:line="240" w:lineRule="auto"/>
        <w:rPr>
          <w:rFonts w:ascii="Times New Roman" w:hAnsi="Times New Roman" w:cs="Times New Roman"/>
          <w:b/>
          <w:bCs/>
          <w:sz w:val="28"/>
          <w:szCs w:val="28"/>
          <w:highlight w:val="yellow"/>
        </w:rPr>
      </w:pPr>
    </w:p>
    <w:p w:rsidR="005A18A9" w:rsidRDefault="005A18A9" w:rsidP="00F0070E">
      <w:pPr>
        <w:spacing w:after="0" w:line="240" w:lineRule="auto"/>
        <w:ind w:left="0"/>
        <w:jc w:val="both"/>
        <w:rPr>
          <w:rFonts w:ascii="Times New Roman" w:hAnsi="Times New Roman" w:cs="Times New Roman"/>
          <w:b/>
          <w:bCs/>
          <w:sz w:val="28"/>
          <w:szCs w:val="28"/>
          <w:highlight w:val="yellow"/>
        </w:rPr>
      </w:pPr>
    </w:p>
    <w:p w:rsidR="00FC1366" w:rsidRDefault="00FC1366" w:rsidP="00F0070E">
      <w:pPr>
        <w:spacing w:after="0" w:line="240" w:lineRule="auto"/>
        <w:ind w:left="0"/>
        <w:jc w:val="both"/>
        <w:rPr>
          <w:rFonts w:ascii="Times New Roman" w:hAnsi="Times New Roman" w:cs="Times New Roman"/>
          <w:b/>
          <w:bCs/>
          <w:sz w:val="28"/>
          <w:szCs w:val="28"/>
          <w:highlight w:val="yellow"/>
        </w:rPr>
      </w:pPr>
    </w:p>
    <w:p w:rsidR="00FC1366" w:rsidRDefault="00FC1366" w:rsidP="00F0070E">
      <w:pPr>
        <w:spacing w:after="0" w:line="240" w:lineRule="auto"/>
        <w:ind w:left="0"/>
        <w:jc w:val="both"/>
        <w:rPr>
          <w:rFonts w:ascii="Times New Roman" w:hAnsi="Times New Roman" w:cs="Times New Roman"/>
          <w:b/>
          <w:bCs/>
          <w:sz w:val="28"/>
          <w:szCs w:val="28"/>
          <w:highlight w:val="yellow"/>
        </w:rPr>
      </w:pPr>
    </w:p>
    <w:p w:rsidR="00FC1366" w:rsidRDefault="00FC1366" w:rsidP="00F0070E">
      <w:pPr>
        <w:spacing w:after="0" w:line="240" w:lineRule="auto"/>
        <w:ind w:left="0"/>
        <w:jc w:val="both"/>
        <w:rPr>
          <w:rFonts w:ascii="Times New Roman" w:hAnsi="Times New Roman" w:cs="Times New Roman"/>
          <w:b/>
          <w:bCs/>
          <w:sz w:val="28"/>
          <w:szCs w:val="28"/>
          <w:highlight w:val="yellow"/>
        </w:rPr>
      </w:pPr>
    </w:p>
    <w:p w:rsidR="005A18A9" w:rsidRDefault="005A18A9" w:rsidP="0068174C">
      <w:pPr>
        <w:spacing w:after="0" w:line="240" w:lineRule="auto"/>
        <w:rPr>
          <w:rFonts w:ascii="Times New Roman" w:hAnsi="Times New Roman" w:cs="Times New Roman"/>
          <w:b/>
          <w:bCs/>
          <w:sz w:val="28"/>
          <w:szCs w:val="28"/>
        </w:rPr>
      </w:pPr>
      <w:r w:rsidRPr="005702A6">
        <w:rPr>
          <w:rFonts w:ascii="Times New Roman" w:hAnsi="Times New Roman" w:cs="Times New Roman"/>
          <w:b/>
          <w:bCs/>
          <w:sz w:val="28"/>
          <w:szCs w:val="28"/>
        </w:rPr>
        <w:lastRenderedPageBreak/>
        <w:t>Введение</w:t>
      </w:r>
    </w:p>
    <w:p w:rsidR="0068174C" w:rsidRPr="001142AF" w:rsidRDefault="0068174C" w:rsidP="0068174C">
      <w:pPr>
        <w:spacing w:after="0" w:line="240" w:lineRule="auto"/>
        <w:rPr>
          <w:rFonts w:ascii="Times New Roman" w:hAnsi="Times New Roman" w:cs="Times New Roman"/>
          <w:b/>
          <w:bCs/>
          <w:sz w:val="28"/>
          <w:szCs w:val="28"/>
        </w:rPr>
      </w:pPr>
    </w:p>
    <w:p w:rsidR="005A18A9" w:rsidRPr="00ED7727" w:rsidRDefault="00BB0504" w:rsidP="00345202">
      <w:pPr>
        <w:pStyle w:val="Default"/>
        <w:spacing w:before="0" w:after="0"/>
        <w:ind w:left="0" w:firstLine="709"/>
        <w:jc w:val="both"/>
        <w:rPr>
          <w:rFonts w:ascii="Times New Roman" w:hAnsi="Times New Roman" w:cs="Times New Roman"/>
        </w:rPr>
      </w:pPr>
      <w:r>
        <w:rPr>
          <w:rFonts w:ascii="Times New Roman" w:hAnsi="Times New Roman" w:cs="Times New Roman"/>
        </w:rPr>
        <w:t xml:space="preserve">В </w:t>
      </w:r>
      <w:r w:rsidR="005A18A9" w:rsidRPr="00ED7727">
        <w:rPr>
          <w:rFonts w:ascii="Times New Roman" w:hAnsi="Times New Roman" w:cs="Times New Roman"/>
        </w:rPr>
        <w:t>докл</w:t>
      </w:r>
      <w:r w:rsidR="0086241D">
        <w:rPr>
          <w:rFonts w:ascii="Times New Roman" w:hAnsi="Times New Roman" w:cs="Times New Roman"/>
        </w:rPr>
        <w:t>аде отражены актуальные для 20</w:t>
      </w:r>
      <w:r w:rsidR="00E36A57">
        <w:rPr>
          <w:rFonts w:ascii="Times New Roman" w:hAnsi="Times New Roman" w:cs="Times New Roman"/>
        </w:rPr>
        <w:t>20</w:t>
      </w:r>
      <w:r w:rsidR="004A7F87">
        <w:rPr>
          <w:rFonts w:ascii="Times New Roman" w:hAnsi="Times New Roman" w:cs="Times New Roman"/>
        </w:rPr>
        <w:t xml:space="preserve"> </w:t>
      </w:r>
      <w:r w:rsidR="005A18A9" w:rsidRPr="00ED7727">
        <w:rPr>
          <w:rFonts w:ascii="Times New Roman" w:hAnsi="Times New Roman" w:cs="Times New Roman"/>
        </w:rPr>
        <w:t>г</w:t>
      </w:r>
      <w:r w:rsidR="004A7F87">
        <w:rPr>
          <w:rFonts w:ascii="Times New Roman" w:hAnsi="Times New Roman" w:cs="Times New Roman"/>
        </w:rPr>
        <w:t xml:space="preserve">ода </w:t>
      </w:r>
      <w:r w:rsidR="005A18A9" w:rsidRPr="00ED7727">
        <w:rPr>
          <w:rFonts w:ascii="Times New Roman" w:hAnsi="Times New Roman" w:cs="Times New Roman"/>
        </w:rPr>
        <w:t>вопросы обеспечения санитарно-эпидемиологического благополучия населения Цивильско</w:t>
      </w:r>
      <w:r w:rsidR="002017D2">
        <w:rPr>
          <w:rFonts w:ascii="Times New Roman" w:hAnsi="Times New Roman" w:cs="Times New Roman"/>
        </w:rPr>
        <w:t>го</w:t>
      </w:r>
      <w:r w:rsidR="005A18A9" w:rsidRPr="00ED7727">
        <w:rPr>
          <w:rFonts w:ascii="Times New Roman" w:hAnsi="Times New Roman" w:cs="Times New Roman"/>
        </w:rPr>
        <w:t xml:space="preserve"> район</w:t>
      </w:r>
      <w:r w:rsidR="002017D2">
        <w:rPr>
          <w:rFonts w:ascii="Times New Roman" w:hAnsi="Times New Roman" w:cs="Times New Roman"/>
        </w:rPr>
        <w:t>а</w:t>
      </w:r>
      <w:r w:rsidR="005A18A9" w:rsidRPr="00ED7727">
        <w:rPr>
          <w:rFonts w:ascii="Times New Roman" w:hAnsi="Times New Roman" w:cs="Times New Roman"/>
        </w:rPr>
        <w:t xml:space="preserve"> Чувашской Республ</w:t>
      </w:r>
      <w:r w:rsidR="005A18A9" w:rsidRPr="00ED7727">
        <w:rPr>
          <w:rFonts w:ascii="Times New Roman" w:hAnsi="Times New Roman" w:cs="Times New Roman"/>
        </w:rPr>
        <w:t>и</w:t>
      </w:r>
      <w:r w:rsidR="005A18A9" w:rsidRPr="00ED7727">
        <w:rPr>
          <w:rFonts w:ascii="Times New Roman" w:hAnsi="Times New Roman" w:cs="Times New Roman"/>
        </w:rPr>
        <w:t>к</w:t>
      </w:r>
      <w:r w:rsidR="002017D2">
        <w:rPr>
          <w:rFonts w:ascii="Times New Roman" w:hAnsi="Times New Roman" w:cs="Times New Roman"/>
        </w:rPr>
        <w:t>и</w:t>
      </w:r>
      <w:r w:rsidR="005A18A9" w:rsidRPr="00ED7727">
        <w:rPr>
          <w:rFonts w:ascii="Times New Roman" w:hAnsi="Times New Roman" w:cs="Times New Roman"/>
        </w:rPr>
        <w:t>, тенденции и прогнозы, полученные на основе динамического наблюдения за состо</w:t>
      </w:r>
      <w:r w:rsidR="005A18A9" w:rsidRPr="00ED7727">
        <w:rPr>
          <w:rFonts w:ascii="Times New Roman" w:hAnsi="Times New Roman" w:cs="Times New Roman"/>
        </w:rPr>
        <w:t>я</w:t>
      </w:r>
      <w:r w:rsidR="005A18A9" w:rsidRPr="00ED7727">
        <w:rPr>
          <w:rFonts w:ascii="Times New Roman" w:hAnsi="Times New Roman" w:cs="Times New Roman"/>
        </w:rPr>
        <w:t>нием среды обитания и здоровьем населения за последние 3 года, а также определены з</w:t>
      </w:r>
      <w:r w:rsidR="005A18A9" w:rsidRPr="00ED7727">
        <w:rPr>
          <w:rFonts w:ascii="Times New Roman" w:hAnsi="Times New Roman" w:cs="Times New Roman"/>
        </w:rPr>
        <w:t>а</w:t>
      </w:r>
      <w:r w:rsidR="005A18A9" w:rsidRPr="00ED7727">
        <w:rPr>
          <w:rFonts w:ascii="Times New Roman" w:hAnsi="Times New Roman" w:cs="Times New Roman"/>
        </w:rPr>
        <w:t xml:space="preserve">дачи на </w:t>
      </w:r>
      <w:smartTag w:uri="urn:schemas-microsoft-com:office:smarttags" w:element="metricconverter">
        <w:smartTagPr>
          <w:attr w:name="ProductID" w:val="2021 г"/>
        </w:smartTagPr>
        <w:r w:rsidR="005A18A9" w:rsidRPr="00ED7727">
          <w:rPr>
            <w:rFonts w:ascii="Times New Roman" w:hAnsi="Times New Roman" w:cs="Times New Roman"/>
          </w:rPr>
          <w:t>20</w:t>
        </w:r>
        <w:r w:rsidR="004A7F87">
          <w:rPr>
            <w:rFonts w:ascii="Times New Roman" w:hAnsi="Times New Roman" w:cs="Times New Roman"/>
          </w:rPr>
          <w:t>2</w:t>
        </w:r>
        <w:r w:rsidR="00E36A57">
          <w:rPr>
            <w:rFonts w:ascii="Times New Roman" w:hAnsi="Times New Roman" w:cs="Times New Roman"/>
          </w:rPr>
          <w:t xml:space="preserve">1 </w:t>
        </w:r>
        <w:r w:rsidR="005A18A9" w:rsidRPr="00ED7727">
          <w:rPr>
            <w:rFonts w:ascii="Times New Roman" w:hAnsi="Times New Roman" w:cs="Times New Roman"/>
          </w:rPr>
          <w:t>г</w:t>
        </w:r>
      </w:smartTag>
      <w:r w:rsidR="005A18A9" w:rsidRPr="00ED7727">
        <w:rPr>
          <w:rFonts w:ascii="Times New Roman" w:hAnsi="Times New Roman" w:cs="Times New Roman"/>
        </w:rPr>
        <w:t xml:space="preserve">. </w:t>
      </w:r>
    </w:p>
    <w:p w:rsidR="005A18A9" w:rsidRPr="00ED7727" w:rsidRDefault="005A18A9" w:rsidP="00345202">
      <w:pPr>
        <w:pStyle w:val="Default"/>
        <w:spacing w:before="0" w:after="0"/>
        <w:ind w:left="0" w:firstLine="709"/>
        <w:jc w:val="both"/>
        <w:rPr>
          <w:rFonts w:ascii="Times New Roman" w:hAnsi="Times New Roman" w:cs="Times New Roman"/>
        </w:rPr>
      </w:pPr>
      <w:r w:rsidRPr="00ED7727">
        <w:rPr>
          <w:rFonts w:ascii="Times New Roman" w:hAnsi="Times New Roman" w:cs="Times New Roman"/>
        </w:rPr>
        <w:t>Анализ представленных материалов доклада «О состоянии санитарно-эпидемиологического благополучия населения Цивильско</w:t>
      </w:r>
      <w:r w:rsidR="002017D2">
        <w:rPr>
          <w:rFonts w:ascii="Times New Roman" w:hAnsi="Times New Roman" w:cs="Times New Roman"/>
        </w:rPr>
        <w:t>го</w:t>
      </w:r>
      <w:r w:rsidRPr="00ED7727">
        <w:rPr>
          <w:rFonts w:ascii="Times New Roman" w:hAnsi="Times New Roman" w:cs="Times New Roman"/>
        </w:rPr>
        <w:t xml:space="preserve"> район</w:t>
      </w:r>
      <w:r w:rsidR="002017D2">
        <w:rPr>
          <w:rFonts w:ascii="Times New Roman" w:hAnsi="Times New Roman" w:cs="Times New Roman"/>
        </w:rPr>
        <w:t>а</w:t>
      </w:r>
      <w:r w:rsidRPr="00ED7727">
        <w:rPr>
          <w:rFonts w:ascii="Times New Roman" w:hAnsi="Times New Roman" w:cs="Times New Roman"/>
        </w:rPr>
        <w:t xml:space="preserve"> Чувашской Республ</w:t>
      </w:r>
      <w:r w:rsidRPr="00ED7727">
        <w:rPr>
          <w:rFonts w:ascii="Times New Roman" w:hAnsi="Times New Roman" w:cs="Times New Roman"/>
        </w:rPr>
        <w:t>и</w:t>
      </w:r>
      <w:r w:rsidRPr="00ED7727">
        <w:rPr>
          <w:rFonts w:ascii="Times New Roman" w:hAnsi="Times New Roman" w:cs="Times New Roman"/>
        </w:rPr>
        <w:t>к</w:t>
      </w:r>
      <w:r w:rsidR="002017D2">
        <w:rPr>
          <w:rFonts w:ascii="Times New Roman" w:hAnsi="Times New Roman" w:cs="Times New Roman"/>
        </w:rPr>
        <w:t>и</w:t>
      </w:r>
      <w:r w:rsidRPr="00ED7727">
        <w:rPr>
          <w:rFonts w:ascii="Times New Roman" w:hAnsi="Times New Roman" w:cs="Times New Roman"/>
        </w:rPr>
        <w:t xml:space="preserve"> в 20</w:t>
      </w:r>
      <w:r w:rsidR="00E36A57">
        <w:rPr>
          <w:rFonts w:ascii="Times New Roman" w:hAnsi="Times New Roman" w:cs="Times New Roman"/>
        </w:rPr>
        <w:t>20</w:t>
      </w:r>
      <w:r w:rsidRPr="00ED7727">
        <w:rPr>
          <w:rFonts w:ascii="Times New Roman" w:hAnsi="Times New Roman" w:cs="Times New Roman"/>
        </w:rPr>
        <w:t xml:space="preserve"> году» показал, </w:t>
      </w:r>
      <w:r w:rsidRPr="00E428D0">
        <w:rPr>
          <w:rFonts w:ascii="Times New Roman" w:hAnsi="Times New Roman" w:cs="Times New Roman"/>
        </w:rPr>
        <w:t xml:space="preserve">что в ходе деятельности </w:t>
      </w:r>
      <w:r w:rsidRPr="00EE7A3B">
        <w:rPr>
          <w:rFonts w:ascii="Times New Roman" w:hAnsi="Times New Roman" w:cs="Times New Roman"/>
        </w:rPr>
        <w:t>по выполнению Указов Президента Ро</w:t>
      </w:r>
      <w:r w:rsidRPr="00EE7A3B">
        <w:rPr>
          <w:rFonts w:ascii="Times New Roman" w:hAnsi="Times New Roman" w:cs="Times New Roman"/>
        </w:rPr>
        <w:t>с</w:t>
      </w:r>
      <w:r w:rsidRPr="00EE7A3B">
        <w:rPr>
          <w:rFonts w:ascii="Times New Roman" w:hAnsi="Times New Roman" w:cs="Times New Roman"/>
        </w:rPr>
        <w:t>сийской Федерации от 7 мая 2012 года</w:t>
      </w:r>
      <w:r w:rsidRPr="00E428D0">
        <w:rPr>
          <w:rFonts w:ascii="Times New Roman" w:hAnsi="Times New Roman" w:cs="Times New Roman"/>
        </w:rPr>
        <w:t xml:space="preserve"> территориальным отделом Управления Роспотре</w:t>
      </w:r>
      <w:r w:rsidRPr="00E428D0">
        <w:rPr>
          <w:rFonts w:ascii="Times New Roman" w:hAnsi="Times New Roman" w:cs="Times New Roman"/>
        </w:rPr>
        <w:t>б</w:t>
      </w:r>
      <w:r w:rsidRPr="00E428D0">
        <w:rPr>
          <w:rFonts w:ascii="Times New Roman" w:hAnsi="Times New Roman" w:cs="Times New Roman"/>
        </w:rPr>
        <w:t>надзора по Чувашской Республике - Чувашии в Ц</w:t>
      </w:r>
      <w:r w:rsidRPr="00E428D0">
        <w:rPr>
          <w:rFonts w:ascii="Times New Roman" w:hAnsi="Times New Roman" w:cs="Times New Roman"/>
        </w:rPr>
        <w:t>и</w:t>
      </w:r>
      <w:r w:rsidRPr="00E428D0">
        <w:rPr>
          <w:rFonts w:ascii="Times New Roman" w:hAnsi="Times New Roman" w:cs="Times New Roman"/>
        </w:rPr>
        <w:t>вильском районе в</w:t>
      </w:r>
      <w:r w:rsidRPr="00ED7727">
        <w:rPr>
          <w:rFonts w:ascii="Times New Roman" w:hAnsi="Times New Roman" w:cs="Times New Roman"/>
        </w:rPr>
        <w:t xml:space="preserve"> целом достигнуты плановые значения показателей по всем ключевым событ</w:t>
      </w:r>
      <w:r w:rsidRPr="00ED7727">
        <w:rPr>
          <w:rFonts w:ascii="Times New Roman" w:hAnsi="Times New Roman" w:cs="Times New Roman"/>
        </w:rPr>
        <w:t>и</w:t>
      </w:r>
      <w:r w:rsidRPr="00ED7727">
        <w:rPr>
          <w:rFonts w:ascii="Times New Roman" w:hAnsi="Times New Roman" w:cs="Times New Roman"/>
        </w:rPr>
        <w:t xml:space="preserve">ям. </w:t>
      </w:r>
    </w:p>
    <w:p w:rsidR="005A18A9" w:rsidRDefault="005A18A9" w:rsidP="00345202">
      <w:pPr>
        <w:spacing w:before="0" w:after="0" w:line="240" w:lineRule="auto"/>
        <w:ind w:left="0" w:firstLine="709"/>
        <w:jc w:val="both"/>
        <w:rPr>
          <w:rFonts w:ascii="Times New Roman" w:hAnsi="Times New Roman" w:cs="Times New Roman"/>
          <w:sz w:val="24"/>
          <w:szCs w:val="24"/>
          <w:lang w:eastAsia="en-US"/>
        </w:rPr>
      </w:pPr>
      <w:r w:rsidRPr="001E3E72">
        <w:rPr>
          <w:rFonts w:ascii="Times New Roman" w:hAnsi="Times New Roman" w:cs="Times New Roman"/>
          <w:sz w:val="24"/>
          <w:szCs w:val="24"/>
        </w:rPr>
        <w:t xml:space="preserve">В докладе отражены данные социально-гигиенического мониторинга факторов среды обитания, актуальные проблемы </w:t>
      </w:r>
      <w:r>
        <w:rPr>
          <w:rFonts w:ascii="Times New Roman" w:hAnsi="Times New Roman" w:cs="Times New Roman"/>
          <w:sz w:val="24"/>
          <w:szCs w:val="24"/>
        </w:rPr>
        <w:t>неинфекционной</w:t>
      </w:r>
      <w:r w:rsidRPr="001E3E72">
        <w:rPr>
          <w:rFonts w:ascii="Times New Roman" w:hAnsi="Times New Roman" w:cs="Times New Roman"/>
          <w:sz w:val="24"/>
          <w:szCs w:val="24"/>
        </w:rPr>
        <w:t xml:space="preserve"> заболеваемости, состояния и</w:t>
      </w:r>
      <w:r w:rsidRPr="001E3E72">
        <w:rPr>
          <w:rFonts w:ascii="Times New Roman" w:hAnsi="Times New Roman" w:cs="Times New Roman"/>
          <w:sz w:val="24"/>
          <w:szCs w:val="24"/>
        </w:rPr>
        <w:t>н</w:t>
      </w:r>
      <w:r w:rsidRPr="001E3E72">
        <w:rPr>
          <w:rFonts w:ascii="Times New Roman" w:hAnsi="Times New Roman" w:cs="Times New Roman"/>
          <w:sz w:val="24"/>
          <w:szCs w:val="24"/>
        </w:rPr>
        <w:t>фекционной и паразитарной заболеваемости в динамике, основные достигнутые результ</w:t>
      </w:r>
      <w:r w:rsidRPr="001E3E72">
        <w:rPr>
          <w:rFonts w:ascii="Times New Roman" w:hAnsi="Times New Roman" w:cs="Times New Roman"/>
          <w:sz w:val="24"/>
          <w:szCs w:val="24"/>
        </w:rPr>
        <w:t>а</w:t>
      </w:r>
      <w:r w:rsidRPr="001E3E72">
        <w:rPr>
          <w:rFonts w:ascii="Times New Roman" w:hAnsi="Times New Roman" w:cs="Times New Roman"/>
          <w:sz w:val="24"/>
          <w:szCs w:val="24"/>
        </w:rPr>
        <w:t>ты</w:t>
      </w:r>
      <w:r>
        <w:rPr>
          <w:sz w:val="23"/>
          <w:szCs w:val="23"/>
        </w:rPr>
        <w:t xml:space="preserve"> </w:t>
      </w:r>
      <w:r w:rsidRPr="001E3E72">
        <w:rPr>
          <w:rFonts w:ascii="Times New Roman" w:hAnsi="Times New Roman" w:cs="Times New Roman"/>
          <w:sz w:val="24"/>
          <w:szCs w:val="24"/>
        </w:rPr>
        <w:t>деятельности по улучшению санитарно-эпидемиологической обстановки.</w:t>
      </w:r>
    </w:p>
    <w:p w:rsidR="0068174C" w:rsidRPr="0068174C" w:rsidRDefault="005B165D" w:rsidP="005B165D">
      <w:pPr>
        <w:tabs>
          <w:tab w:val="left" w:pos="8265"/>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b/>
      </w:r>
    </w:p>
    <w:p w:rsidR="005A18A9" w:rsidRPr="0068174C" w:rsidRDefault="005A18A9" w:rsidP="0068174C">
      <w:pPr>
        <w:spacing w:after="0" w:line="240" w:lineRule="auto"/>
        <w:rPr>
          <w:rFonts w:ascii="Times New Roman" w:hAnsi="Times New Roman" w:cs="Times New Roman"/>
          <w:b/>
          <w:bCs/>
          <w:sz w:val="28"/>
          <w:szCs w:val="28"/>
          <w:u w:val="double"/>
        </w:rPr>
      </w:pPr>
      <w:r w:rsidRPr="001F2E3D">
        <w:rPr>
          <w:rFonts w:ascii="Times New Roman" w:hAnsi="Times New Roman" w:cs="Times New Roman"/>
          <w:b/>
          <w:bCs/>
          <w:sz w:val="28"/>
          <w:szCs w:val="28"/>
          <w:u w:val="double"/>
        </w:rPr>
        <w:t xml:space="preserve">Раздел </w:t>
      </w:r>
      <w:r w:rsidRPr="001F2E3D">
        <w:rPr>
          <w:rFonts w:ascii="Times New Roman" w:hAnsi="Times New Roman" w:cs="Times New Roman"/>
          <w:b/>
          <w:bCs/>
          <w:sz w:val="28"/>
          <w:szCs w:val="28"/>
          <w:u w:val="double"/>
          <w:lang w:val="en-US"/>
        </w:rPr>
        <w:t>I</w:t>
      </w:r>
      <w:r w:rsidRPr="001F2E3D">
        <w:rPr>
          <w:rFonts w:ascii="Times New Roman" w:hAnsi="Times New Roman" w:cs="Times New Roman"/>
          <w:b/>
          <w:bCs/>
          <w:sz w:val="28"/>
          <w:szCs w:val="28"/>
          <w:u w:val="double"/>
        </w:rPr>
        <w:t>. Результаты социально-ги</w:t>
      </w:r>
      <w:r w:rsidR="00BB0504">
        <w:rPr>
          <w:rFonts w:ascii="Times New Roman" w:hAnsi="Times New Roman" w:cs="Times New Roman"/>
          <w:b/>
          <w:bCs/>
          <w:sz w:val="28"/>
          <w:szCs w:val="28"/>
          <w:u w:val="double"/>
        </w:rPr>
        <w:t>гиенического мониторинга за 20</w:t>
      </w:r>
      <w:r w:rsidR="00E36A57">
        <w:rPr>
          <w:rFonts w:ascii="Times New Roman" w:hAnsi="Times New Roman" w:cs="Times New Roman"/>
          <w:b/>
          <w:bCs/>
          <w:sz w:val="28"/>
          <w:szCs w:val="28"/>
          <w:u w:val="double"/>
        </w:rPr>
        <w:t>20</w:t>
      </w:r>
      <w:r w:rsidRPr="001F2E3D">
        <w:rPr>
          <w:rFonts w:ascii="Times New Roman" w:hAnsi="Times New Roman" w:cs="Times New Roman"/>
          <w:b/>
          <w:bCs/>
          <w:sz w:val="28"/>
          <w:szCs w:val="28"/>
          <w:u w:val="double"/>
        </w:rPr>
        <w:t> год и в динамике за последние 3 года</w:t>
      </w:r>
    </w:p>
    <w:p w:rsidR="005A18A9" w:rsidRDefault="005A18A9" w:rsidP="00BB0504">
      <w:pPr>
        <w:spacing w:after="0" w:line="240" w:lineRule="auto"/>
        <w:jc w:val="both"/>
        <w:rPr>
          <w:rFonts w:ascii="Times New Roman" w:hAnsi="Times New Roman" w:cs="Times New Roman"/>
          <w:b/>
          <w:bCs/>
          <w:sz w:val="28"/>
          <w:szCs w:val="28"/>
        </w:rPr>
      </w:pPr>
    </w:p>
    <w:p w:rsidR="002017D2" w:rsidRPr="002017D2" w:rsidRDefault="002017D2" w:rsidP="00F0070E">
      <w:pPr>
        <w:spacing w:after="0" w:line="240" w:lineRule="auto"/>
        <w:rPr>
          <w:rFonts w:ascii="Times New Roman" w:hAnsi="Times New Roman" w:cs="Times New Roman"/>
          <w:b/>
          <w:bCs/>
          <w:sz w:val="26"/>
          <w:szCs w:val="26"/>
        </w:rPr>
      </w:pPr>
      <w:r w:rsidRPr="002017D2">
        <w:rPr>
          <w:rFonts w:ascii="Times New Roman" w:hAnsi="Times New Roman" w:cs="Times New Roman"/>
          <w:b/>
          <w:bCs/>
          <w:sz w:val="26"/>
          <w:szCs w:val="26"/>
        </w:rPr>
        <w:t>1.1. Состояние среды обитания и е</w:t>
      </w:r>
      <w:r w:rsidR="0086241D">
        <w:rPr>
          <w:rFonts w:ascii="Times New Roman" w:hAnsi="Times New Roman" w:cs="Times New Roman"/>
          <w:b/>
          <w:bCs/>
          <w:sz w:val="26"/>
          <w:szCs w:val="26"/>
        </w:rPr>
        <w:t>го</w:t>
      </w:r>
      <w:r w:rsidRPr="002017D2">
        <w:rPr>
          <w:rFonts w:ascii="Times New Roman" w:hAnsi="Times New Roman" w:cs="Times New Roman"/>
          <w:b/>
          <w:bCs/>
          <w:sz w:val="26"/>
          <w:szCs w:val="26"/>
        </w:rPr>
        <w:t xml:space="preserve"> влияние на здоровье населения ра</w:t>
      </w:r>
      <w:r w:rsidRPr="002017D2">
        <w:rPr>
          <w:rFonts w:ascii="Times New Roman" w:hAnsi="Times New Roman" w:cs="Times New Roman"/>
          <w:b/>
          <w:bCs/>
          <w:sz w:val="26"/>
          <w:szCs w:val="26"/>
        </w:rPr>
        <w:t>й</w:t>
      </w:r>
      <w:r w:rsidRPr="002017D2">
        <w:rPr>
          <w:rFonts w:ascii="Times New Roman" w:hAnsi="Times New Roman" w:cs="Times New Roman"/>
          <w:b/>
          <w:bCs/>
          <w:sz w:val="26"/>
          <w:szCs w:val="26"/>
        </w:rPr>
        <w:t>она</w:t>
      </w:r>
    </w:p>
    <w:p w:rsidR="002017D2" w:rsidRDefault="00315E2A" w:rsidP="00BB050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C51BF4">
        <w:rPr>
          <w:rFonts w:ascii="Times New Roman" w:hAnsi="Times New Roman" w:cs="Times New Roman"/>
          <w:b/>
          <w:bCs/>
          <w:sz w:val="24"/>
          <w:szCs w:val="24"/>
        </w:rPr>
        <w:t xml:space="preserve">  </w:t>
      </w:r>
    </w:p>
    <w:p w:rsidR="005A18A9" w:rsidRDefault="00BB0504" w:rsidP="00BB0504">
      <w:pPr>
        <w:spacing w:after="0" w:line="240" w:lineRule="auto"/>
        <w:rPr>
          <w:rFonts w:ascii="Times New Roman" w:hAnsi="Times New Roman" w:cs="Times New Roman"/>
          <w:b/>
          <w:bCs/>
          <w:sz w:val="24"/>
          <w:szCs w:val="24"/>
        </w:rPr>
      </w:pPr>
      <w:r w:rsidRPr="00774AC9">
        <w:rPr>
          <w:rFonts w:ascii="Times New Roman" w:hAnsi="Times New Roman" w:cs="Times New Roman"/>
          <w:b/>
          <w:bCs/>
          <w:sz w:val="24"/>
          <w:szCs w:val="24"/>
        </w:rPr>
        <w:t xml:space="preserve">1.1.1. </w:t>
      </w:r>
      <w:r w:rsidR="003F528F" w:rsidRPr="00774AC9">
        <w:rPr>
          <w:rFonts w:ascii="Times New Roman" w:hAnsi="Times New Roman" w:cs="Times New Roman"/>
          <w:b/>
          <w:bCs/>
          <w:sz w:val="24"/>
          <w:szCs w:val="24"/>
        </w:rPr>
        <w:t xml:space="preserve">Состояние </w:t>
      </w:r>
      <w:r w:rsidR="005A18A9" w:rsidRPr="00774AC9">
        <w:rPr>
          <w:rFonts w:ascii="Times New Roman" w:hAnsi="Times New Roman" w:cs="Times New Roman"/>
          <w:b/>
          <w:bCs/>
          <w:sz w:val="24"/>
          <w:szCs w:val="24"/>
        </w:rPr>
        <w:t>атмосферного воздуха</w:t>
      </w:r>
    </w:p>
    <w:p w:rsidR="00BB0504" w:rsidRPr="008E5913" w:rsidRDefault="00BB0504" w:rsidP="00BB0504">
      <w:pPr>
        <w:spacing w:after="0" w:line="240" w:lineRule="auto"/>
        <w:rPr>
          <w:rFonts w:ascii="Times New Roman" w:hAnsi="Times New Roman" w:cs="Times New Roman"/>
          <w:b/>
          <w:bCs/>
          <w:sz w:val="24"/>
          <w:szCs w:val="24"/>
        </w:rPr>
      </w:pPr>
    </w:p>
    <w:p w:rsidR="0016029F" w:rsidRPr="00FF0685" w:rsidRDefault="0016029F" w:rsidP="00345202">
      <w:pPr>
        <w:tabs>
          <w:tab w:val="left" w:pos="2660"/>
        </w:tabs>
        <w:spacing w:before="0" w:after="0" w:line="240" w:lineRule="auto"/>
        <w:ind w:left="0" w:firstLine="709"/>
        <w:jc w:val="both"/>
        <w:rPr>
          <w:rFonts w:ascii="Times New Roman" w:hAnsi="Times New Roman" w:cs="Times New Roman"/>
          <w:sz w:val="24"/>
          <w:szCs w:val="24"/>
        </w:rPr>
      </w:pPr>
      <w:r w:rsidRPr="00FF0685">
        <w:rPr>
          <w:rFonts w:ascii="Times New Roman" w:hAnsi="Times New Roman" w:cs="Times New Roman"/>
          <w:sz w:val="24"/>
          <w:szCs w:val="24"/>
        </w:rPr>
        <w:t>Качество атмосферного воздуха населенных мест является одним из ведущих фа</w:t>
      </w:r>
      <w:r w:rsidRPr="00FF0685">
        <w:rPr>
          <w:rFonts w:ascii="Times New Roman" w:hAnsi="Times New Roman" w:cs="Times New Roman"/>
          <w:sz w:val="24"/>
          <w:szCs w:val="24"/>
        </w:rPr>
        <w:t>к</w:t>
      </w:r>
      <w:r w:rsidRPr="00FF0685">
        <w:rPr>
          <w:rFonts w:ascii="Times New Roman" w:hAnsi="Times New Roman" w:cs="Times New Roman"/>
          <w:sz w:val="24"/>
          <w:szCs w:val="24"/>
        </w:rPr>
        <w:t>торов среды обитания человека, способного оказывать неблагоприятное воздействие на состояние здоровья н</w:t>
      </w:r>
      <w:r w:rsidRPr="00FF0685">
        <w:rPr>
          <w:rFonts w:ascii="Times New Roman" w:hAnsi="Times New Roman" w:cs="Times New Roman"/>
          <w:sz w:val="24"/>
          <w:szCs w:val="24"/>
        </w:rPr>
        <w:t>а</w:t>
      </w:r>
      <w:r w:rsidRPr="00FF0685">
        <w:rPr>
          <w:rFonts w:ascii="Times New Roman" w:hAnsi="Times New Roman" w:cs="Times New Roman"/>
          <w:sz w:val="24"/>
          <w:szCs w:val="24"/>
        </w:rPr>
        <w:t xml:space="preserve">селения. </w:t>
      </w:r>
    </w:p>
    <w:p w:rsidR="00866AD6" w:rsidRPr="00FF0685" w:rsidRDefault="00FF0685" w:rsidP="00EE7A3B">
      <w:pPr>
        <w:tabs>
          <w:tab w:val="left" w:pos="2660"/>
        </w:tabs>
        <w:spacing w:before="0" w:after="0" w:line="240" w:lineRule="auto"/>
        <w:ind w:left="0" w:firstLine="709"/>
        <w:jc w:val="both"/>
        <w:rPr>
          <w:rFonts w:ascii="Times New Roman" w:hAnsi="Times New Roman" w:cs="Times New Roman"/>
          <w:sz w:val="24"/>
          <w:szCs w:val="24"/>
        </w:rPr>
      </w:pPr>
      <w:r w:rsidRPr="00FF0685">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FF0685">
          <w:rPr>
            <w:rFonts w:ascii="Times New Roman" w:hAnsi="Times New Roman" w:cs="Times New Roman"/>
            <w:sz w:val="24"/>
            <w:szCs w:val="24"/>
          </w:rPr>
          <w:t>2020</w:t>
        </w:r>
        <w:r w:rsidR="00774AC9" w:rsidRPr="00FF0685">
          <w:rPr>
            <w:rFonts w:ascii="Times New Roman" w:hAnsi="Times New Roman" w:cs="Times New Roman"/>
            <w:sz w:val="24"/>
            <w:szCs w:val="24"/>
          </w:rPr>
          <w:t xml:space="preserve"> </w:t>
        </w:r>
        <w:r>
          <w:rPr>
            <w:rFonts w:ascii="Times New Roman" w:hAnsi="Times New Roman" w:cs="Times New Roman"/>
            <w:sz w:val="24"/>
            <w:szCs w:val="24"/>
          </w:rPr>
          <w:t>г</w:t>
        </w:r>
      </w:smartTag>
      <w:r>
        <w:rPr>
          <w:rFonts w:ascii="Times New Roman" w:hAnsi="Times New Roman" w:cs="Times New Roman"/>
          <w:sz w:val="24"/>
          <w:szCs w:val="24"/>
        </w:rPr>
        <w:t>.</w:t>
      </w:r>
      <w:r w:rsidR="0016029F" w:rsidRPr="00FF0685">
        <w:rPr>
          <w:rFonts w:ascii="Times New Roman" w:hAnsi="Times New Roman" w:cs="Times New Roman"/>
          <w:sz w:val="24"/>
          <w:szCs w:val="24"/>
        </w:rPr>
        <w:t xml:space="preserve"> в ходе проведения мероприятий по контролю, производственного лабор</w:t>
      </w:r>
      <w:r w:rsidR="0016029F" w:rsidRPr="00FF0685">
        <w:rPr>
          <w:rFonts w:ascii="Times New Roman" w:hAnsi="Times New Roman" w:cs="Times New Roman"/>
          <w:sz w:val="24"/>
          <w:szCs w:val="24"/>
        </w:rPr>
        <w:t>а</w:t>
      </w:r>
      <w:r w:rsidR="0016029F" w:rsidRPr="00FF0685">
        <w:rPr>
          <w:rFonts w:ascii="Times New Roman" w:hAnsi="Times New Roman" w:cs="Times New Roman"/>
          <w:sz w:val="24"/>
          <w:szCs w:val="24"/>
        </w:rPr>
        <w:t xml:space="preserve">торного контроля </w:t>
      </w:r>
      <w:r w:rsidR="00621C7E" w:rsidRPr="00FF0685">
        <w:rPr>
          <w:rFonts w:ascii="Times New Roman" w:hAnsi="Times New Roman" w:cs="Times New Roman"/>
          <w:sz w:val="24"/>
          <w:szCs w:val="24"/>
        </w:rPr>
        <w:t>испытательным лаб</w:t>
      </w:r>
      <w:r w:rsidR="00621C7E" w:rsidRPr="00FF0685">
        <w:rPr>
          <w:rFonts w:ascii="Times New Roman" w:hAnsi="Times New Roman" w:cs="Times New Roman"/>
          <w:sz w:val="24"/>
          <w:szCs w:val="24"/>
        </w:rPr>
        <w:t>о</w:t>
      </w:r>
      <w:r w:rsidR="00621C7E" w:rsidRPr="00FF0685">
        <w:rPr>
          <w:rFonts w:ascii="Times New Roman" w:hAnsi="Times New Roman" w:cs="Times New Roman"/>
          <w:sz w:val="24"/>
          <w:szCs w:val="24"/>
        </w:rPr>
        <w:t>раторным центром (далее</w:t>
      </w:r>
      <w:r w:rsidR="00CD3EEF" w:rsidRPr="00FF0685">
        <w:rPr>
          <w:rFonts w:ascii="Times New Roman" w:hAnsi="Times New Roman" w:cs="Times New Roman"/>
          <w:sz w:val="24"/>
          <w:szCs w:val="24"/>
        </w:rPr>
        <w:t xml:space="preserve"> </w:t>
      </w:r>
      <w:r w:rsidR="00621C7E" w:rsidRPr="00FF0685">
        <w:rPr>
          <w:rFonts w:ascii="Times New Roman" w:hAnsi="Times New Roman" w:cs="Times New Roman"/>
          <w:sz w:val="24"/>
          <w:szCs w:val="24"/>
        </w:rPr>
        <w:t xml:space="preserve">- </w:t>
      </w:r>
      <w:r w:rsidR="00BB0504" w:rsidRPr="00FF0685">
        <w:rPr>
          <w:rFonts w:ascii="Times New Roman" w:hAnsi="Times New Roman" w:cs="Times New Roman"/>
          <w:sz w:val="24"/>
          <w:szCs w:val="24"/>
        </w:rPr>
        <w:t>ИЛЦ</w:t>
      </w:r>
      <w:r w:rsidR="00621C7E" w:rsidRPr="00FF0685">
        <w:rPr>
          <w:rFonts w:ascii="Times New Roman" w:hAnsi="Times New Roman" w:cs="Times New Roman"/>
          <w:sz w:val="24"/>
          <w:szCs w:val="24"/>
        </w:rPr>
        <w:t>)</w:t>
      </w:r>
      <w:r w:rsidR="00BB0504" w:rsidRPr="00FF0685">
        <w:rPr>
          <w:rFonts w:ascii="Times New Roman" w:hAnsi="Times New Roman" w:cs="Times New Roman"/>
          <w:sz w:val="24"/>
          <w:szCs w:val="24"/>
        </w:rPr>
        <w:t xml:space="preserve"> </w:t>
      </w:r>
      <w:r w:rsidR="0016029F" w:rsidRPr="00FF0685">
        <w:rPr>
          <w:rFonts w:ascii="Times New Roman" w:hAnsi="Times New Roman" w:cs="Times New Roman"/>
          <w:sz w:val="24"/>
          <w:szCs w:val="24"/>
        </w:rPr>
        <w:t>филиала ФБУЗ «Центр гигиены и эпидемиологии в Чувашской Республике - Чувашии в Цивильском ра</w:t>
      </w:r>
      <w:r w:rsidR="0016029F" w:rsidRPr="00FF0685">
        <w:rPr>
          <w:rFonts w:ascii="Times New Roman" w:hAnsi="Times New Roman" w:cs="Times New Roman"/>
          <w:sz w:val="24"/>
          <w:szCs w:val="24"/>
        </w:rPr>
        <w:t>й</w:t>
      </w:r>
      <w:r w:rsidR="0016029F" w:rsidRPr="00FF0685">
        <w:rPr>
          <w:rFonts w:ascii="Times New Roman" w:hAnsi="Times New Roman" w:cs="Times New Roman"/>
          <w:sz w:val="24"/>
          <w:szCs w:val="24"/>
        </w:rPr>
        <w:t xml:space="preserve">оне» </w:t>
      </w:r>
      <w:r w:rsidR="00621C7E" w:rsidRPr="00FF0685">
        <w:rPr>
          <w:rFonts w:ascii="Times New Roman" w:hAnsi="Times New Roman" w:cs="Times New Roman"/>
          <w:sz w:val="24"/>
          <w:szCs w:val="24"/>
        </w:rPr>
        <w:t xml:space="preserve">(далее- филиал) </w:t>
      </w:r>
      <w:r w:rsidR="0016029F" w:rsidRPr="00FF0685">
        <w:rPr>
          <w:rFonts w:ascii="Times New Roman" w:hAnsi="Times New Roman" w:cs="Times New Roman"/>
          <w:sz w:val="24"/>
          <w:szCs w:val="24"/>
        </w:rPr>
        <w:t>для оценки качества атмос</w:t>
      </w:r>
      <w:r w:rsidR="00447145">
        <w:rPr>
          <w:rFonts w:ascii="Times New Roman" w:hAnsi="Times New Roman" w:cs="Times New Roman"/>
          <w:sz w:val="24"/>
          <w:szCs w:val="24"/>
        </w:rPr>
        <w:t>ферного воздуха отобрано и проанализ</w:t>
      </w:r>
      <w:r w:rsidR="00447145">
        <w:rPr>
          <w:rFonts w:ascii="Times New Roman" w:hAnsi="Times New Roman" w:cs="Times New Roman"/>
          <w:sz w:val="24"/>
          <w:szCs w:val="24"/>
        </w:rPr>
        <w:t>и</w:t>
      </w:r>
      <w:r w:rsidR="00447145">
        <w:rPr>
          <w:rFonts w:ascii="Times New Roman" w:hAnsi="Times New Roman" w:cs="Times New Roman"/>
          <w:sz w:val="24"/>
          <w:szCs w:val="24"/>
        </w:rPr>
        <w:t>ровано</w:t>
      </w:r>
      <w:r w:rsidR="00C41542">
        <w:rPr>
          <w:rFonts w:ascii="Times New Roman" w:hAnsi="Times New Roman" w:cs="Times New Roman"/>
          <w:sz w:val="24"/>
          <w:szCs w:val="24"/>
        </w:rPr>
        <w:t xml:space="preserve"> 153</w:t>
      </w:r>
      <w:r w:rsidRPr="00FF0685">
        <w:rPr>
          <w:rFonts w:ascii="Times New Roman" w:hAnsi="Times New Roman" w:cs="Times New Roman"/>
          <w:sz w:val="24"/>
          <w:szCs w:val="24"/>
        </w:rPr>
        <w:t xml:space="preserve"> </w:t>
      </w:r>
      <w:r w:rsidR="00774AC9" w:rsidRPr="00FF0685">
        <w:rPr>
          <w:rFonts w:ascii="Times New Roman" w:hAnsi="Times New Roman" w:cs="Times New Roman"/>
          <w:sz w:val="24"/>
          <w:szCs w:val="24"/>
        </w:rPr>
        <w:t>проб</w:t>
      </w:r>
      <w:r w:rsidRPr="00FF0685">
        <w:rPr>
          <w:rFonts w:ascii="Times New Roman" w:hAnsi="Times New Roman" w:cs="Times New Roman"/>
          <w:sz w:val="24"/>
          <w:szCs w:val="24"/>
        </w:rPr>
        <w:t>ы</w:t>
      </w:r>
      <w:r w:rsidR="00447145">
        <w:rPr>
          <w:rFonts w:ascii="Times New Roman" w:hAnsi="Times New Roman" w:cs="Times New Roman"/>
          <w:sz w:val="24"/>
          <w:szCs w:val="24"/>
        </w:rPr>
        <w:t xml:space="preserve"> атмосферного воздуха</w:t>
      </w:r>
      <w:r w:rsidR="00774AC9" w:rsidRPr="00FF0685">
        <w:rPr>
          <w:rFonts w:ascii="Times New Roman" w:hAnsi="Times New Roman" w:cs="Times New Roman"/>
          <w:sz w:val="24"/>
          <w:szCs w:val="24"/>
        </w:rPr>
        <w:t xml:space="preserve"> (в </w:t>
      </w:r>
      <w:smartTag w:uri="urn:schemas-microsoft-com:office:smarttags" w:element="metricconverter">
        <w:smartTagPr>
          <w:attr w:name="ProductID" w:val="2019 г"/>
        </w:smartTagPr>
        <w:r w:rsidRPr="00FF0685">
          <w:rPr>
            <w:rFonts w:ascii="Times New Roman" w:hAnsi="Times New Roman" w:cs="Times New Roman"/>
            <w:sz w:val="24"/>
            <w:szCs w:val="24"/>
          </w:rPr>
          <w:t>2019 г</w:t>
        </w:r>
      </w:smartTag>
      <w:r w:rsidRPr="00FF0685">
        <w:rPr>
          <w:rFonts w:ascii="Times New Roman" w:hAnsi="Times New Roman" w:cs="Times New Roman"/>
          <w:sz w:val="24"/>
          <w:szCs w:val="24"/>
        </w:rPr>
        <w:t xml:space="preserve">. – 89, </w:t>
      </w:r>
      <w:smartTag w:uri="urn:schemas-microsoft-com:office:smarttags" w:element="metricconverter">
        <w:smartTagPr>
          <w:attr w:name="ProductID" w:val="2018 г"/>
        </w:smartTagPr>
        <w:r w:rsidR="00EA5829" w:rsidRPr="00FF0685">
          <w:rPr>
            <w:rFonts w:ascii="Times New Roman" w:hAnsi="Times New Roman" w:cs="Times New Roman"/>
            <w:sz w:val="24"/>
            <w:szCs w:val="24"/>
          </w:rPr>
          <w:t>2018 г</w:t>
        </w:r>
      </w:smartTag>
      <w:r w:rsidRPr="00FF0685">
        <w:rPr>
          <w:rFonts w:ascii="Times New Roman" w:hAnsi="Times New Roman" w:cs="Times New Roman"/>
          <w:sz w:val="24"/>
          <w:szCs w:val="24"/>
        </w:rPr>
        <w:t>. – 418)</w:t>
      </w:r>
      <w:r w:rsidR="00C41542">
        <w:rPr>
          <w:rFonts w:ascii="Times New Roman" w:hAnsi="Times New Roman" w:cs="Times New Roman"/>
          <w:sz w:val="24"/>
          <w:szCs w:val="24"/>
        </w:rPr>
        <w:t>.</w:t>
      </w:r>
      <w:r w:rsidRPr="00FF0685">
        <w:rPr>
          <w:rFonts w:ascii="Times New Roman" w:hAnsi="Times New Roman" w:cs="Times New Roman"/>
          <w:sz w:val="24"/>
          <w:szCs w:val="24"/>
        </w:rPr>
        <w:t xml:space="preserve"> В </w:t>
      </w:r>
      <w:smartTag w:uri="urn:schemas-microsoft-com:office:smarttags" w:element="metricconverter">
        <w:smartTagPr>
          <w:attr w:name="ProductID" w:val="2020 г"/>
        </w:smartTagPr>
        <w:r w:rsidRPr="00FF0685">
          <w:rPr>
            <w:rFonts w:ascii="Times New Roman" w:hAnsi="Times New Roman" w:cs="Times New Roman"/>
            <w:sz w:val="24"/>
            <w:szCs w:val="24"/>
          </w:rPr>
          <w:t>2020</w:t>
        </w:r>
        <w:r w:rsidR="00EA5829" w:rsidRPr="00FF0685">
          <w:rPr>
            <w:rFonts w:ascii="Times New Roman" w:hAnsi="Times New Roman" w:cs="Times New Roman"/>
            <w:sz w:val="24"/>
            <w:szCs w:val="24"/>
          </w:rPr>
          <w:t xml:space="preserve"> г</w:t>
        </w:r>
      </w:smartTag>
      <w:r w:rsidR="00774AC9" w:rsidRPr="00FF0685">
        <w:rPr>
          <w:rFonts w:ascii="Times New Roman" w:hAnsi="Times New Roman" w:cs="Times New Roman"/>
          <w:sz w:val="24"/>
          <w:szCs w:val="24"/>
        </w:rPr>
        <w:t xml:space="preserve"> </w:t>
      </w:r>
      <w:r w:rsidR="00EA5829" w:rsidRPr="00FF0685">
        <w:rPr>
          <w:rFonts w:ascii="Times New Roman" w:hAnsi="Times New Roman" w:cs="Times New Roman"/>
          <w:sz w:val="24"/>
          <w:szCs w:val="24"/>
        </w:rPr>
        <w:t>все иссл</w:t>
      </w:r>
      <w:r w:rsidR="00EA5829" w:rsidRPr="00FF0685">
        <w:rPr>
          <w:rFonts w:ascii="Times New Roman" w:hAnsi="Times New Roman" w:cs="Times New Roman"/>
          <w:sz w:val="24"/>
          <w:szCs w:val="24"/>
        </w:rPr>
        <w:t>е</w:t>
      </w:r>
      <w:r w:rsidR="00EA5829" w:rsidRPr="00FF0685">
        <w:rPr>
          <w:rFonts w:ascii="Times New Roman" w:hAnsi="Times New Roman" w:cs="Times New Roman"/>
          <w:sz w:val="24"/>
          <w:szCs w:val="24"/>
        </w:rPr>
        <w:t>дованные пробы атмосферного воздуха, как и предыдущие годы соответствовали гиги</w:t>
      </w:r>
      <w:r w:rsidR="00EA5829" w:rsidRPr="00FF0685">
        <w:rPr>
          <w:rFonts w:ascii="Times New Roman" w:hAnsi="Times New Roman" w:cs="Times New Roman"/>
          <w:sz w:val="24"/>
          <w:szCs w:val="24"/>
        </w:rPr>
        <w:t>е</w:t>
      </w:r>
      <w:r w:rsidR="00EA5829" w:rsidRPr="00FF0685">
        <w:rPr>
          <w:rFonts w:ascii="Times New Roman" w:hAnsi="Times New Roman" w:cs="Times New Roman"/>
          <w:sz w:val="24"/>
          <w:szCs w:val="24"/>
        </w:rPr>
        <w:t>ническим норм</w:t>
      </w:r>
      <w:r w:rsidR="00EA5829" w:rsidRPr="00FF0685">
        <w:rPr>
          <w:rFonts w:ascii="Times New Roman" w:hAnsi="Times New Roman" w:cs="Times New Roman"/>
          <w:sz w:val="24"/>
          <w:szCs w:val="24"/>
        </w:rPr>
        <w:t>а</w:t>
      </w:r>
      <w:r w:rsidR="00EA5829" w:rsidRPr="00FF0685">
        <w:rPr>
          <w:rFonts w:ascii="Times New Roman" w:hAnsi="Times New Roman" w:cs="Times New Roman"/>
          <w:sz w:val="24"/>
          <w:szCs w:val="24"/>
        </w:rPr>
        <w:t xml:space="preserve">тивам </w:t>
      </w:r>
      <w:r w:rsidR="00774AC9" w:rsidRPr="00FF0685">
        <w:rPr>
          <w:rFonts w:ascii="Times New Roman" w:hAnsi="Times New Roman" w:cs="Times New Roman"/>
          <w:sz w:val="24"/>
          <w:szCs w:val="24"/>
        </w:rPr>
        <w:t>(табл</w:t>
      </w:r>
      <w:r w:rsidR="00621C7E" w:rsidRPr="00FF0685">
        <w:rPr>
          <w:rFonts w:ascii="Times New Roman" w:hAnsi="Times New Roman" w:cs="Times New Roman"/>
          <w:sz w:val="24"/>
          <w:szCs w:val="24"/>
        </w:rPr>
        <w:t>ица №</w:t>
      </w:r>
      <w:r w:rsidR="00774AC9" w:rsidRPr="00FF0685">
        <w:rPr>
          <w:rFonts w:ascii="Times New Roman" w:hAnsi="Times New Roman" w:cs="Times New Roman"/>
          <w:sz w:val="24"/>
          <w:szCs w:val="24"/>
        </w:rPr>
        <w:t xml:space="preserve"> 1).</w:t>
      </w:r>
      <w:r w:rsidR="002E00AD" w:rsidRPr="00FF0685">
        <w:rPr>
          <w:rFonts w:ascii="Times New Roman" w:hAnsi="Times New Roman" w:cs="Times New Roman"/>
          <w:sz w:val="24"/>
          <w:szCs w:val="24"/>
        </w:rPr>
        <w:t xml:space="preserve"> </w:t>
      </w:r>
    </w:p>
    <w:p w:rsidR="00866AD6" w:rsidRPr="00FF0685" w:rsidRDefault="00866AD6" w:rsidP="00866AD6">
      <w:pPr>
        <w:spacing w:after="0" w:line="240" w:lineRule="auto"/>
        <w:ind w:left="0"/>
        <w:jc w:val="right"/>
        <w:rPr>
          <w:rFonts w:ascii="Times New Roman" w:hAnsi="Times New Roman" w:cs="Times New Roman"/>
          <w:sz w:val="24"/>
          <w:szCs w:val="24"/>
        </w:rPr>
      </w:pPr>
      <w:r w:rsidRPr="00FF0685">
        <w:rPr>
          <w:rFonts w:ascii="Times New Roman" w:hAnsi="Times New Roman" w:cs="Times New Roman"/>
          <w:sz w:val="24"/>
          <w:szCs w:val="24"/>
        </w:rPr>
        <w:t>Таблица № 1</w:t>
      </w:r>
    </w:p>
    <w:p w:rsidR="00866AD6" w:rsidRPr="00FF0685" w:rsidRDefault="00866AD6" w:rsidP="00866AD6">
      <w:pPr>
        <w:spacing w:after="0" w:line="240" w:lineRule="auto"/>
        <w:rPr>
          <w:rFonts w:ascii="Times New Roman" w:hAnsi="Times New Roman" w:cs="Times New Roman"/>
          <w:b/>
          <w:bCs/>
        </w:rPr>
      </w:pPr>
      <w:r w:rsidRPr="00FF0685">
        <w:rPr>
          <w:rFonts w:ascii="Times New Roman" w:hAnsi="Times New Roman" w:cs="Times New Roman"/>
          <w:b/>
          <w:bCs/>
        </w:rPr>
        <w:t>Уровень загрязнения атмосферного воздуха в городских и сел</w:t>
      </w:r>
      <w:r w:rsidRPr="00FF0685">
        <w:rPr>
          <w:rFonts w:ascii="Times New Roman" w:hAnsi="Times New Roman" w:cs="Times New Roman"/>
          <w:b/>
          <w:bCs/>
        </w:rPr>
        <w:t>ь</w:t>
      </w:r>
      <w:r w:rsidRPr="00FF0685">
        <w:rPr>
          <w:rFonts w:ascii="Times New Roman" w:hAnsi="Times New Roman" w:cs="Times New Roman"/>
          <w:b/>
          <w:bCs/>
        </w:rPr>
        <w:t>ских поседениях</w:t>
      </w:r>
    </w:p>
    <w:p w:rsidR="00866AD6" w:rsidRPr="00FF0685" w:rsidRDefault="00866AD6" w:rsidP="00866AD6">
      <w:pPr>
        <w:spacing w:after="0" w:line="240" w:lineRule="auto"/>
        <w:rPr>
          <w:rFonts w:ascii="Times New Roman" w:hAnsi="Times New Roman" w:cs="Times New Roman"/>
          <w:b/>
          <w:bCs/>
        </w:rPr>
      </w:pPr>
      <w:r w:rsidRPr="00FF0685">
        <w:rPr>
          <w:rFonts w:ascii="Times New Roman" w:hAnsi="Times New Roman" w:cs="Times New Roman"/>
          <w:b/>
          <w:bCs/>
        </w:rPr>
        <w:t>(по данным отчетной формы №</w:t>
      </w:r>
      <w:r w:rsidR="003E4EDE" w:rsidRPr="00FF0685">
        <w:rPr>
          <w:rFonts w:ascii="Times New Roman" w:hAnsi="Times New Roman" w:cs="Times New Roman"/>
          <w:b/>
          <w:bCs/>
        </w:rPr>
        <w:t xml:space="preserve"> </w:t>
      </w:r>
      <w:r w:rsidRPr="00FF0685">
        <w:rPr>
          <w:rFonts w:ascii="Times New Roman" w:hAnsi="Times New Roman" w:cs="Times New Roman"/>
          <w:b/>
          <w:bCs/>
        </w:rPr>
        <w:t xml:space="preserve">18) </w:t>
      </w:r>
    </w:p>
    <w:p w:rsidR="00866AD6" w:rsidRPr="00FF0685" w:rsidRDefault="00866AD6" w:rsidP="00866AD6">
      <w:pPr>
        <w:spacing w:after="0" w:line="240" w:lineRule="auto"/>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6"/>
        <w:gridCol w:w="1298"/>
        <w:gridCol w:w="1108"/>
        <w:gridCol w:w="1099"/>
      </w:tblGrid>
      <w:tr w:rsidR="00866AD6" w:rsidRPr="00FF0685">
        <w:trPr>
          <w:trHeight w:val="323"/>
        </w:trPr>
        <w:tc>
          <w:tcPr>
            <w:tcW w:w="3169" w:type="pct"/>
            <w:vMerge w:val="restart"/>
          </w:tcPr>
          <w:p w:rsidR="00866AD6" w:rsidRPr="00FF0685" w:rsidRDefault="00866AD6"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Показатели</w:t>
            </w:r>
          </w:p>
        </w:tc>
        <w:tc>
          <w:tcPr>
            <w:tcW w:w="1831" w:type="pct"/>
            <w:gridSpan w:val="3"/>
          </w:tcPr>
          <w:p w:rsidR="00866AD6" w:rsidRPr="00FF0685" w:rsidRDefault="00866AD6"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Годы</w:t>
            </w:r>
          </w:p>
        </w:tc>
      </w:tr>
      <w:tr w:rsidR="00FF0685" w:rsidRPr="00FF0685">
        <w:trPr>
          <w:trHeight w:val="317"/>
        </w:trPr>
        <w:tc>
          <w:tcPr>
            <w:tcW w:w="3169" w:type="pct"/>
            <w:vMerge/>
          </w:tcPr>
          <w:p w:rsidR="00FF0685" w:rsidRPr="00FF0685" w:rsidRDefault="00FF0685" w:rsidP="0045171A">
            <w:pPr>
              <w:spacing w:after="20" w:line="240" w:lineRule="auto"/>
              <w:rPr>
                <w:rFonts w:ascii="Times New Roman" w:eastAsia="SimSun" w:hAnsi="Times New Roman" w:cs="Times New Roman"/>
              </w:rPr>
            </w:pPr>
          </w:p>
        </w:tc>
        <w:tc>
          <w:tcPr>
            <w:tcW w:w="678"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2018</w:t>
            </w:r>
          </w:p>
        </w:tc>
        <w:tc>
          <w:tcPr>
            <w:tcW w:w="579"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2019</w:t>
            </w:r>
          </w:p>
        </w:tc>
        <w:tc>
          <w:tcPr>
            <w:tcW w:w="574" w:type="pct"/>
          </w:tcPr>
          <w:p w:rsidR="00FF0685" w:rsidRPr="00FF0685" w:rsidRDefault="00FF0685" w:rsidP="0045171A">
            <w:pPr>
              <w:spacing w:after="20" w:line="240" w:lineRule="auto"/>
              <w:rPr>
                <w:rFonts w:ascii="Times New Roman" w:eastAsia="SimSun" w:hAnsi="Times New Roman" w:cs="Times New Roman"/>
              </w:rPr>
            </w:pPr>
            <w:r>
              <w:rPr>
                <w:rFonts w:ascii="Times New Roman" w:eastAsia="SimSun" w:hAnsi="Times New Roman" w:cs="Times New Roman"/>
              </w:rPr>
              <w:t>2020</w:t>
            </w:r>
          </w:p>
        </w:tc>
      </w:tr>
      <w:tr w:rsidR="00FF0685" w:rsidRPr="00FF0685">
        <w:tc>
          <w:tcPr>
            <w:tcW w:w="3169" w:type="pct"/>
          </w:tcPr>
          <w:p w:rsidR="00FF0685" w:rsidRPr="00FF0685" w:rsidRDefault="00FF0685"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Всего проб в городских поселениях</w:t>
            </w:r>
          </w:p>
        </w:tc>
        <w:tc>
          <w:tcPr>
            <w:tcW w:w="678"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294</w:t>
            </w:r>
          </w:p>
        </w:tc>
        <w:tc>
          <w:tcPr>
            <w:tcW w:w="579"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w:t>
            </w:r>
          </w:p>
        </w:tc>
        <w:tc>
          <w:tcPr>
            <w:tcW w:w="574" w:type="pct"/>
          </w:tcPr>
          <w:p w:rsidR="00FF0685" w:rsidRPr="00FF0685" w:rsidRDefault="00FF0685" w:rsidP="0045171A">
            <w:pPr>
              <w:spacing w:after="20" w:line="240" w:lineRule="auto"/>
              <w:rPr>
                <w:rFonts w:ascii="Times New Roman" w:eastAsia="SimSun" w:hAnsi="Times New Roman" w:cs="Times New Roman"/>
              </w:rPr>
            </w:pPr>
            <w:r>
              <w:rPr>
                <w:rFonts w:ascii="Times New Roman" w:eastAsia="SimSun" w:hAnsi="Times New Roman" w:cs="Times New Roman"/>
              </w:rPr>
              <w:t>8</w:t>
            </w:r>
          </w:p>
        </w:tc>
      </w:tr>
      <w:tr w:rsidR="00FF0685" w:rsidRPr="00FF0685">
        <w:tc>
          <w:tcPr>
            <w:tcW w:w="3169" w:type="pct"/>
            <w:tcBorders>
              <w:bottom w:val="single" w:sz="4" w:space="0" w:color="auto"/>
            </w:tcBorders>
          </w:tcPr>
          <w:p w:rsidR="00FF0685" w:rsidRPr="00FF0685" w:rsidRDefault="00FF0685"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 xml:space="preserve">Удельный вес проб с превышением ПДК, % </w:t>
            </w:r>
          </w:p>
        </w:tc>
        <w:tc>
          <w:tcPr>
            <w:tcW w:w="678" w:type="pct"/>
            <w:tcBorders>
              <w:bottom w:val="single" w:sz="4" w:space="0" w:color="auto"/>
            </w:tcBorders>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0,34</w:t>
            </w:r>
          </w:p>
        </w:tc>
        <w:tc>
          <w:tcPr>
            <w:tcW w:w="579"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w:t>
            </w:r>
          </w:p>
        </w:tc>
        <w:tc>
          <w:tcPr>
            <w:tcW w:w="574" w:type="pct"/>
          </w:tcPr>
          <w:p w:rsidR="00FF0685" w:rsidRPr="00FF0685" w:rsidRDefault="00FF0685" w:rsidP="0045171A">
            <w:pPr>
              <w:spacing w:after="20" w:line="240" w:lineRule="auto"/>
              <w:rPr>
                <w:rFonts w:ascii="Times New Roman" w:eastAsia="SimSun" w:hAnsi="Times New Roman" w:cs="Times New Roman"/>
              </w:rPr>
            </w:pPr>
            <w:r>
              <w:rPr>
                <w:rFonts w:ascii="Times New Roman" w:eastAsia="SimSun" w:hAnsi="Times New Roman" w:cs="Times New Roman"/>
              </w:rPr>
              <w:t>0,0</w:t>
            </w:r>
          </w:p>
        </w:tc>
      </w:tr>
      <w:tr w:rsidR="00FF0685" w:rsidRPr="00FF0685">
        <w:tc>
          <w:tcPr>
            <w:tcW w:w="3169" w:type="pct"/>
            <w:tcBorders>
              <w:top w:val="single" w:sz="4" w:space="0" w:color="auto"/>
              <w:left w:val="single" w:sz="4" w:space="0" w:color="auto"/>
              <w:bottom w:val="single" w:sz="4" w:space="0" w:color="auto"/>
              <w:right w:val="single" w:sz="4" w:space="0" w:color="auto"/>
            </w:tcBorders>
          </w:tcPr>
          <w:p w:rsidR="00FF0685" w:rsidRPr="00FF0685" w:rsidRDefault="00FF0685"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Всего проб в сельских поселениях</w:t>
            </w:r>
          </w:p>
        </w:tc>
        <w:tc>
          <w:tcPr>
            <w:tcW w:w="678" w:type="pct"/>
            <w:tcBorders>
              <w:top w:val="single" w:sz="4" w:space="0" w:color="auto"/>
              <w:left w:val="single" w:sz="4" w:space="0" w:color="auto"/>
              <w:bottom w:val="single" w:sz="4" w:space="0" w:color="auto"/>
              <w:right w:val="single" w:sz="4" w:space="0" w:color="auto"/>
            </w:tcBorders>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124</w:t>
            </w:r>
          </w:p>
        </w:tc>
        <w:tc>
          <w:tcPr>
            <w:tcW w:w="579" w:type="pct"/>
            <w:tcBorders>
              <w:left w:val="single" w:sz="4" w:space="0" w:color="auto"/>
            </w:tcBorders>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89</w:t>
            </w:r>
          </w:p>
        </w:tc>
        <w:tc>
          <w:tcPr>
            <w:tcW w:w="574" w:type="pct"/>
          </w:tcPr>
          <w:p w:rsidR="00FF0685" w:rsidRPr="00FF0685" w:rsidRDefault="00FF0685" w:rsidP="0045171A">
            <w:pPr>
              <w:spacing w:after="20" w:line="240" w:lineRule="auto"/>
              <w:rPr>
                <w:rFonts w:ascii="Times New Roman" w:eastAsia="SimSun" w:hAnsi="Times New Roman" w:cs="Times New Roman"/>
              </w:rPr>
            </w:pPr>
            <w:r>
              <w:rPr>
                <w:rFonts w:ascii="Times New Roman" w:eastAsia="SimSun" w:hAnsi="Times New Roman" w:cs="Times New Roman"/>
              </w:rPr>
              <w:t>145</w:t>
            </w:r>
          </w:p>
        </w:tc>
      </w:tr>
      <w:tr w:rsidR="00FF0685" w:rsidRPr="00FF0685">
        <w:trPr>
          <w:trHeight w:val="70"/>
        </w:trPr>
        <w:tc>
          <w:tcPr>
            <w:tcW w:w="3169" w:type="pct"/>
            <w:tcBorders>
              <w:top w:val="single" w:sz="4" w:space="0" w:color="auto"/>
              <w:bottom w:val="single" w:sz="4" w:space="0" w:color="auto"/>
            </w:tcBorders>
          </w:tcPr>
          <w:p w:rsidR="00FF0685" w:rsidRPr="00FF0685" w:rsidRDefault="00FF0685" w:rsidP="0045171A">
            <w:pPr>
              <w:spacing w:after="20" w:line="240" w:lineRule="auto"/>
              <w:rPr>
                <w:rFonts w:ascii="Times New Roman" w:eastAsia="SimSun" w:hAnsi="Times New Roman" w:cs="Times New Roman"/>
              </w:rPr>
            </w:pPr>
            <w:r w:rsidRPr="00FF0685">
              <w:rPr>
                <w:rFonts w:ascii="Times New Roman" w:eastAsia="SimSun" w:hAnsi="Times New Roman" w:cs="Times New Roman"/>
              </w:rPr>
              <w:t>Удельный вес проб с превышением ПДК, %</w:t>
            </w:r>
          </w:p>
        </w:tc>
        <w:tc>
          <w:tcPr>
            <w:tcW w:w="678" w:type="pct"/>
            <w:tcBorders>
              <w:top w:val="single" w:sz="4" w:space="0" w:color="auto"/>
              <w:bottom w:val="single" w:sz="4" w:space="0" w:color="auto"/>
            </w:tcBorders>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0,0</w:t>
            </w:r>
          </w:p>
        </w:tc>
        <w:tc>
          <w:tcPr>
            <w:tcW w:w="579" w:type="pct"/>
          </w:tcPr>
          <w:p w:rsidR="00FF0685" w:rsidRPr="00FF0685" w:rsidRDefault="00FF0685" w:rsidP="00FF0685">
            <w:pPr>
              <w:spacing w:after="20" w:line="240" w:lineRule="auto"/>
              <w:rPr>
                <w:rFonts w:ascii="Times New Roman" w:eastAsia="SimSun" w:hAnsi="Times New Roman" w:cs="Times New Roman"/>
              </w:rPr>
            </w:pPr>
            <w:r w:rsidRPr="00FF0685">
              <w:rPr>
                <w:rFonts w:ascii="Times New Roman" w:eastAsia="SimSun" w:hAnsi="Times New Roman" w:cs="Times New Roman"/>
              </w:rPr>
              <w:t>0,0</w:t>
            </w:r>
          </w:p>
        </w:tc>
        <w:tc>
          <w:tcPr>
            <w:tcW w:w="574" w:type="pct"/>
          </w:tcPr>
          <w:p w:rsidR="00FF0685" w:rsidRPr="00FF0685" w:rsidRDefault="00FF0685" w:rsidP="0045171A">
            <w:pPr>
              <w:spacing w:after="20" w:line="240" w:lineRule="auto"/>
              <w:rPr>
                <w:rFonts w:ascii="Times New Roman" w:eastAsia="SimSun" w:hAnsi="Times New Roman" w:cs="Times New Roman"/>
              </w:rPr>
            </w:pPr>
            <w:r>
              <w:rPr>
                <w:rFonts w:ascii="Times New Roman" w:eastAsia="SimSun" w:hAnsi="Times New Roman" w:cs="Times New Roman"/>
              </w:rPr>
              <w:t>0,0</w:t>
            </w:r>
          </w:p>
        </w:tc>
      </w:tr>
    </w:tbl>
    <w:p w:rsidR="00EE7A3B" w:rsidRDefault="00EE7A3B" w:rsidP="00345202">
      <w:pPr>
        <w:tabs>
          <w:tab w:val="left" w:pos="2660"/>
        </w:tabs>
        <w:spacing w:before="0" w:after="0" w:line="240" w:lineRule="auto"/>
        <w:ind w:left="0" w:firstLine="709"/>
        <w:jc w:val="both"/>
        <w:rPr>
          <w:rFonts w:ascii="Times New Roman" w:hAnsi="Times New Roman" w:cs="Times New Roman"/>
          <w:sz w:val="24"/>
          <w:szCs w:val="24"/>
        </w:rPr>
      </w:pPr>
    </w:p>
    <w:p w:rsidR="00774AC9" w:rsidRPr="00244DAC" w:rsidRDefault="002E00AD" w:rsidP="00345202">
      <w:pPr>
        <w:tabs>
          <w:tab w:val="left" w:pos="2660"/>
        </w:tabs>
        <w:spacing w:before="0" w:after="0" w:line="240" w:lineRule="auto"/>
        <w:ind w:left="0" w:firstLine="709"/>
        <w:jc w:val="both"/>
        <w:rPr>
          <w:rFonts w:ascii="Times New Roman" w:hAnsi="Times New Roman" w:cs="Times New Roman"/>
          <w:sz w:val="24"/>
          <w:szCs w:val="24"/>
        </w:rPr>
      </w:pPr>
      <w:r w:rsidRPr="00C41542">
        <w:rPr>
          <w:rFonts w:ascii="Times New Roman" w:hAnsi="Times New Roman" w:cs="Times New Roman"/>
          <w:sz w:val="24"/>
          <w:szCs w:val="24"/>
        </w:rPr>
        <w:t>Превышени</w:t>
      </w:r>
      <w:r w:rsidR="00621C7E" w:rsidRPr="00C41542">
        <w:rPr>
          <w:rFonts w:ascii="Times New Roman" w:hAnsi="Times New Roman" w:cs="Times New Roman"/>
          <w:sz w:val="24"/>
          <w:szCs w:val="24"/>
        </w:rPr>
        <w:t>е</w:t>
      </w:r>
      <w:r w:rsidRPr="00C41542">
        <w:rPr>
          <w:rFonts w:ascii="Times New Roman" w:hAnsi="Times New Roman" w:cs="Times New Roman"/>
          <w:sz w:val="24"/>
          <w:szCs w:val="24"/>
        </w:rPr>
        <w:t xml:space="preserve"> допустимых значений загрязняющих веществ</w:t>
      </w:r>
      <w:r w:rsidR="00144E82" w:rsidRPr="00C41542">
        <w:rPr>
          <w:rFonts w:ascii="Times New Roman" w:hAnsi="Times New Roman" w:cs="Times New Roman"/>
          <w:sz w:val="24"/>
          <w:szCs w:val="24"/>
        </w:rPr>
        <w:t xml:space="preserve"> в атмосферном воз</w:t>
      </w:r>
      <w:r w:rsidR="00EA5829" w:rsidRPr="00C41542">
        <w:rPr>
          <w:rFonts w:ascii="Times New Roman" w:hAnsi="Times New Roman" w:cs="Times New Roman"/>
          <w:sz w:val="24"/>
          <w:szCs w:val="24"/>
        </w:rPr>
        <w:t>духе</w:t>
      </w:r>
      <w:r w:rsidRPr="00C41542">
        <w:rPr>
          <w:rFonts w:ascii="Times New Roman" w:hAnsi="Times New Roman" w:cs="Times New Roman"/>
          <w:sz w:val="24"/>
          <w:szCs w:val="24"/>
        </w:rPr>
        <w:t xml:space="preserve"> </w:t>
      </w:r>
      <w:r w:rsidR="00144E82" w:rsidRPr="00C41542">
        <w:rPr>
          <w:rFonts w:ascii="Times New Roman" w:hAnsi="Times New Roman" w:cs="Times New Roman"/>
          <w:sz w:val="24"/>
          <w:szCs w:val="24"/>
        </w:rPr>
        <w:t xml:space="preserve">в </w:t>
      </w:r>
      <w:r w:rsidRPr="00C41542">
        <w:rPr>
          <w:rFonts w:ascii="Times New Roman" w:hAnsi="Times New Roman" w:cs="Times New Roman"/>
          <w:sz w:val="24"/>
          <w:szCs w:val="24"/>
        </w:rPr>
        <w:t>городских поселениях Чувашской Рес</w:t>
      </w:r>
      <w:r w:rsidR="00DE6101" w:rsidRPr="00C41542">
        <w:rPr>
          <w:rFonts w:ascii="Times New Roman" w:hAnsi="Times New Roman" w:cs="Times New Roman"/>
          <w:sz w:val="24"/>
          <w:szCs w:val="24"/>
        </w:rPr>
        <w:t>публики в 2020</w:t>
      </w:r>
      <w:r w:rsidR="00144E82" w:rsidRPr="00C41542">
        <w:rPr>
          <w:rFonts w:ascii="Times New Roman" w:hAnsi="Times New Roman" w:cs="Times New Roman"/>
          <w:sz w:val="24"/>
          <w:szCs w:val="24"/>
        </w:rPr>
        <w:t xml:space="preserve"> году наблюдал</w:t>
      </w:r>
      <w:r w:rsidR="00621C7E" w:rsidRPr="00C41542">
        <w:rPr>
          <w:rFonts w:ascii="Times New Roman" w:hAnsi="Times New Roman" w:cs="Times New Roman"/>
          <w:sz w:val="24"/>
          <w:szCs w:val="24"/>
        </w:rPr>
        <w:t>ось</w:t>
      </w:r>
      <w:r w:rsidR="00144E82" w:rsidRPr="00C41542">
        <w:rPr>
          <w:rFonts w:ascii="Times New Roman" w:hAnsi="Times New Roman" w:cs="Times New Roman"/>
          <w:sz w:val="24"/>
          <w:szCs w:val="24"/>
        </w:rPr>
        <w:t xml:space="preserve"> </w:t>
      </w:r>
      <w:r w:rsidR="00144E82" w:rsidRPr="00244DAC">
        <w:rPr>
          <w:rFonts w:ascii="Times New Roman" w:hAnsi="Times New Roman" w:cs="Times New Roman"/>
          <w:sz w:val="24"/>
          <w:szCs w:val="24"/>
        </w:rPr>
        <w:t>в</w:t>
      </w:r>
      <w:r w:rsidR="00DE6101" w:rsidRPr="00244DAC">
        <w:rPr>
          <w:rFonts w:ascii="Times New Roman" w:hAnsi="Times New Roman" w:cs="Times New Roman"/>
          <w:sz w:val="24"/>
          <w:szCs w:val="24"/>
        </w:rPr>
        <w:t xml:space="preserve"> 0,07</w:t>
      </w:r>
      <w:r w:rsidR="00EA5829" w:rsidRPr="00244DAC">
        <w:rPr>
          <w:rFonts w:ascii="Times New Roman" w:hAnsi="Times New Roman" w:cs="Times New Roman"/>
          <w:sz w:val="24"/>
          <w:szCs w:val="24"/>
        </w:rPr>
        <w:t xml:space="preserve"> % иссл</w:t>
      </w:r>
      <w:r w:rsidR="00EA5829" w:rsidRPr="00244DAC">
        <w:rPr>
          <w:rFonts w:ascii="Times New Roman" w:hAnsi="Times New Roman" w:cs="Times New Roman"/>
          <w:sz w:val="24"/>
          <w:szCs w:val="24"/>
        </w:rPr>
        <w:t>е</w:t>
      </w:r>
      <w:r w:rsidR="00EA5829" w:rsidRPr="00244DAC">
        <w:rPr>
          <w:rFonts w:ascii="Times New Roman" w:hAnsi="Times New Roman" w:cs="Times New Roman"/>
          <w:sz w:val="24"/>
          <w:szCs w:val="24"/>
        </w:rPr>
        <w:lastRenderedPageBreak/>
        <w:t xml:space="preserve">дованных проб (в </w:t>
      </w:r>
      <w:smartTag w:uri="urn:schemas-microsoft-com:office:smarttags" w:element="metricconverter">
        <w:smartTagPr>
          <w:attr w:name="ProductID" w:val="2019 г"/>
        </w:smartTagPr>
        <w:r w:rsidR="00DE6101" w:rsidRPr="00244DAC">
          <w:rPr>
            <w:rFonts w:ascii="Times New Roman" w:hAnsi="Times New Roman" w:cs="Times New Roman"/>
            <w:sz w:val="24"/>
            <w:szCs w:val="24"/>
          </w:rPr>
          <w:t>2019 г</w:t>
        </w:r>
      </w:smartTag>
      <w:r w:rsidR="00244DAC" w:rsidRPr="00244DAC">
        <w:rPr>
          <w:rFonts w:ascii="Times New Roman" w:hAnsi="Times New Roman" w:cs="Times New Roman"/>
          <w:sz w:val="24"/>
          <w:szCs w:val="24"/>
        </w:rPr>
        <w:t>. – 0,10</w:t>
      </w:r>
      <w:r w:rsidR="00DE6101" w:rsidRPr="00244DAC">
        <w:rPr>
          <w:rFonts w:ascii="Times New Roman" w:hAnsi="Times New Roman" w:cs="Times New Roman"/>
          <w:sz w:val="24"/>
          <w:szCs w:val="24"/>
        </w:rPr>
        <w:t xml:space="preserve"> %, </w:t>
      </w:r>
      <w:smartTag w:uri="urn:schemas-microsoft-com:office:smarttags" w:element="metricconverter">
        <w:smartTagPr>
          <w:attr w:name="ProductID" w:val="2018 г"/>
        </w:smartTagPr>
        <w:r w:rsidR="00EA5829" w:rsidRPr="00244DAC">
          <w:rPr>
            <w:rFonts w:ascii="Times New Roman" w:hAnsi="Times New Roman" w:cs="Times New Roman"/>
            <w:sz w:val="24"/>
            <w:szCs w:val="24"/>
          </w:rPr>
          <w:t>2018 г</w:t>
        </w:r>
      </w:smartTag>
      <w:r w:rsidR="00DE6101" w:rsidRPr="00244DAC">
        <w:rPr>
          <w:rFonts w:ascii="Times New Roman" w:hAnsi="Times New Roman" w:cs="Times New Roman"/>
          <w:sz w:val="24"/>
          <w:szCs w:val="24"/>
        </w:rPr>
        <w:t>. – 0,06 %</w:t>
      </w:r>
      <w:r w:rsidRPr="00244DAC">
        <w:rPr>
          <w:rFonts w:ascii="Times New Roman" w:hAnsi="Times New Roman" w:cs="Times New Roman"/>
          <w:sz w:val="24"/>
          <w:szCs w:val="24"/>
        </w:rPr>
        <w:t xml:space="preserve">), в сельских поселениях </w:t>
      </w:r>
      <w:r w:rsidR="00144E82" w:rsidRPr="00244DAC">
        <w:rPr>
          <w:rFonts w:ascii="Times New Roman" w:hAnsi="Times New Roman" w:cs="Times New Roman"/>
          <w:sz w:val="24"/>
          <w:szCs w:val="24"/>
        </w:rPr>
        <w:t>прев</w:t>
      </w:r>
      <w:r w:rsidR="00144E82" w:rsidRPr="00244DAC">
        <w:rPr>
          <w:rFonts w:ascii="Times New Roman" w:hAnsi="Times New Roman" w:cs="Times New Roman"/>
          <w:sz w:val="24"/>
          <w:szCs w:val="24"/>
        </w:rPr>
        <w:t>ы</w:t>
      </w:r>
      <w:r w:rsidR="00144E82" w:rsidRPr="00244DAC">
        <w:rPr>
          <w:rFonts w:ascii="Times New Roman" w:hAnsi="Times New Roman" w:cs="Times New Roman"/>
          <w:sz w:val="24"/>
          <w:szCs w:val="24"/>
        </w:rPr>
        <w:t>ше</w:t>
      </w:r>
      <w:r w:rsidR="00DE6101" w:rsidRPr="00244DAC">
        <w:rPr>
          <w:rFonts w:ascii="Times New Roman" w:hAnsi="Times New Roman" w:cs="Times New Roman"/>
          <w:sz w:val="24"/>
          <w:szCs w:val="24"/>
        </w:rPr>
        <w:t>ния выявлены в 0,06</w:t>
      </w:r>
      <w:r w:rsidR="00144E82" w:rsidRPr="00244DAC">
        <w:rPr>
          <w:rFonts w:ascii="Times New Roman" w:hAnsi="Times New Roman" w:cs="Times New Roman"/>
          <w:sz w:val="24"/>
          <w:szCs w:val="24"/>
        </w:rPr>
        <w:t xml:space="preserve"> % исследованных проб (в </w:t>
      </w:r>
      <w:r w:rsidR="00C41542" w:rsidRPr="00244DAC">
        <w:rPr>
          <w:rFonts w:ascii="Times New Roman" w:hAnsi="Times New Roman" w:cs="Times New Roman"/>
          <w:sz w:val="24"/>
          <w:szCs w:val="24"/>
        </w:rPr>
        <w:t>2018 -</w:t>
      </w:r>
      <w:r w:rsidR="00DE6101" w:rsidRPr="00244DAC">
        <w:rPr>
          <w:rFonts w:ascii="Times New Roman" w:hAnsi="Times New Roman" w:cs="Times New Roman"/>
          <w:sz w:val="24"/>
          <w:szCs w:val="24"/>
        </w:rPr>
        <w:t xml:space="preserve">2019 </w:t>
      </w:r>
      <w:r w:rsidR="00C41542" w:rsidRPr="00244DAC">
        <w:rPr>
          <w:rFonts w:ascii="Times New Roman" w:hAnsi="Times New Roman" w:cs="Times New Roman"/>
          <w:sz w:val="24"/>
          <w:szCs w:val="24"/>
        </w:rPr>
        <w:t>г</w:t>
      </w:r>
      <w:r w:rsidR="00DE6101" w:rsidRPr="00244DAC">
        <w:rPr>
          <w:rFonts w:ascii="Times New Roman" w:hAnsi="Times New Roman" w:cs="Times New Roman"/>
          <w:sz w:val="24"/>
          <w:szCs w:val="24"/>
        </w:rPr>
        <w:t xml:space="preserve">г. – 0,21%). </w:t>
      </w:r>
    </w:p>
    <w:p w:rsidR="00866AD6" w:rsidRPr="00FF0685" w:rsidRDefault="003E4EDE" w:rsidP="00345202">
      <w:pPr>
        <w:spacing w:before="0" w:after="0" w:line="240" w:lineRule="auto"/>
        <w:ind w:left="0" w:firstLine="708"/>
        <w:jc w:val="both"/>
        <w:rPr>
          <w:rFonts w:ascii="Times New Roman" w:hAnsi="Times New Roman" w:cs="Times New Roman"/>
          <w:sz w:val="24"/>
          <w:szCs w:val="24"/>
        </w:rPr>
      </w:pPr>
      <w:r w:rsidRPr="00FF0685">
        <w:rPr>
          <w:rFonts w:ascii="Times New Roman" w:hAnsi="Times New Roman" w:cs="Times New Roman"/>
          <w:sz w:val="24"/>
          <w:szCs w:val="24"/>
        </w:rPr>
        <w:t>Н</w:t>
      </w:r>
      <w:r w:rsidR="00866AD6" w:rsidRPr="00FF0685">
        <w:rPr>
          <w:rFonts w:ascii="Times New Roman" w:hAnsi="Times New Roman" w:cs="Times New Roman"/>
          <w:sz w:val="24"/>
          <w:szCs w:val="24"/>
        </w:rPr>
        <w:t>а границе жилой застройки в зо</w:t>
      </w:r>
      <w:r w:rsidR="00FF0685" w:rsidRPr="00FF0685">
        <w:rPr>
          <w:rFonts w:ascii="Times New Roman" w:hAnsi="Times New Roman" w:cs="Times New Roman"/>
          <w:sz w:val="24"/>
          <w:szCs w:val="24"/>
        </w:rPr>
        <w:t>не влиянии автомагистр</w:t>
      </w:r>
      <w:r w:rsidR="00FF0685" w:rsidRPr="00FF0685">
        <w:rPr>
          <w:rFonts w:ascii="Times New Roman" w:hAnsi="Times New Roman" w:cs="Times New Roman"/>
          <w:sz w:val="24"/>
          <w:szCs w:val="24"/>
        </w:rPr>
        <w:t>а</w:t>
      </w:r>
      <w:r w:rsidR="00FF0685" w:rsidRPr="00FF0685">
        <w:rPr>
          <w:rFonts w:ascii="Times New Roman" w:hAnsi="Times New Roman" w:cs="Times New Roman"/>
          <w:sz w:val="24"/>
          <w:szCs w:val="24"/>
        </w:rPr>
        <w:t xml:space="preserve">ли в </w:t>
      </w:r>
      <w:smartTag w:uri="urn:schemas-microsoft-com:office:smarttags" w:element="metricconverter">
        <w:smartTagPr>
          <w:attr w:name="ProductID" w:val="2020 г"/>
        </w:smartTagPr>
        <w:r w:rsidR="00FF0685" w:rsidRPr="00FF0685">
          <w:rPr>
            <w:rFonts w:ascii="Times New Roman" w:hAnsi="Times New Roman" w:cs="Times New Roman"/>
            <w:sz w:val="24"/>
            <w:szCs w:val="24"/>
          </w:rPr>
          <w:t>2020</w:t>
        </w:r>
        <w:r w:rsidR="00866AD6" w:rsidRPr="00FF0685">
          <w:rPr>
            <w:rFonts w:ascii="Times New Roman" w:hAnsi="Times New Roman" w:cs="Times New Roman"/>
            <w:sz w:val="24"/>
            <w:szCs w:val="24"/>
          </w:rPr>
          <w:t xml:space="preserve"> г</w:t>
        </w:r>
      </w:smartTag>
      <w:r w:rsidR="00866AD6" w:rsidRPr="00FF0685">
        <w:rPr>
          <w:rFonts w:ascii="Times New Roman" w:hAnsi="Times New Roman" w:cs="Times New Roman"/>
          <w:sz w:val="24"/>
          <w:szCs w:val="24"/>
        </w:rPr>
        <w:t>. проведено 24 замера уровня шума, превышений пр</w:t>
      </w:r>
      <w:r w:rsidR="00866AD6" w:rsidRPr="00FF0685">
        <w:rPr>
          <w:rFonts w:ascii="Times New Roman" w:hAnsi="Times New Roman" w:cs="Times New Roman"/>
          <w:sz w:val="24"/>
          <w:szCs w:val="24"/>
        </w:rPr>
        <w:t>е</w:t>
      </w:r>
      <w:r w:rsidR="00866AD6" w:rsidRPr="00FF0685">
        <w:rPr>
          <w:rFonts w:ascii="Times New Roman" w:hAnsi="Times New Roman" w:cs="Times New Roman"/>
          <w:sz w:val="24"/>
          <w:szCs w:val="24"/>
        </w:rPr>
        <w:t xml:space="preserve">дельно допустимых уровней не выявлено. </w:t>
      </w:r>
    </w:p>
    <w:p w:rsidR="00886290" w:rsidRPr="00081C17" w:rsidRDefault="00886290" w:rsidP="003E4EDE">
      <w:pPr>
        <w:widowControl w:val="0"/>
        <w:adjustRightInd w:val="0"/>
        <w:spacing w:after="0" w:line="240" w:lineRule="auto"/>
        <w:jc w:val="both"/>
        <w:textAlignment w:val="baseline"/>
        <w:rPr>
          <w:rFonts w:ascii="Times New Roman" w:hAnsi="Times New Roman" w:cs="Times New Roman"/>
          <w:b/>
          <w:bCs/>
          <w:sz w:val="24"/>
          <w:szCs w:val="24"/>
        </w:rPr>
      </w:pPr>
    </w:p>
    <w:p w:rsidR="005A18A9" w:rsidRPr="00081C17" w:rsidRDefault="005A18A9" w:rsidP="0068174C">
      <w:pPr>
        <w:widowControl w:val="0"/>
        <w:adjustRightInd w:val="0"/>
        <w:spacing w:after="0" w:line="240" w:lineRule="auto"/>
        <w:textAlignment w:val="baseline"/>
        <w:rPr>
          <w:rFonts w:ascii="Times New Roman" w:hAnsi="Times New Roman" w:cs="Times New Roman"/>
          <w:b/>
          <w:bCs/>
          <w:sz w:val="24"/>
          <w:szCs w:val="24"/>
        </w:rPr>
      </w:pPr>
      <w:r w:rsidRPr="00081C17">
        <w:rPr>
          <w:rFonts w:ascii="Times New Roman" w:hAnsi="Times New Roman" w:cs="Times New Roman"/>
          <w:b/>
          <w:bCs/>
          <w:sz w:val="24"/>
          <w:szCs w:val="24"/>
        </w:rPr>
        <w:t>1.1.2. Состояние водных объектов и хозяйственно-питьевого водоснабжения</w:t>
      </w:r>
    </w:p>
    <w:p w:rsidR="004970A5" w:rsidRPr="00081C17" w:rsidRDefault="004970A5" w:rsidP="008D7E37">
      <w:pPr>
        <w:widowControl w:val="0"/>
        <w:adjustRightInd w:val="0"/>
        <w:spacing w:after="0" w:line="240" w:lineRule="auto"/>
        <w:textAlignment w:val="baseline"/>
        <w:rPr>
          <w:rFonts w:ascii="Times New Roman" w:hAnsi="Times New Roman" w:cs="Times New Roman"/>
          <w:b/>
          <w:bCs/>
          <w:sz w:val="24"/>
          <w:szCs w:val="24"/>
        </w:rPr>
      </w:pPr>
    </w:p>
    <w:p w:rsidR="005A18A9" w:rsidRPr="00081C17" w:rsidRDefault="005A18A9" w:rsidP="00345202">
      <w:pPr>
        <w:widowControl w:val="0"/>
        <w:adjustRightInd w:val="0"/>
        <w:spacing w:before="0" w:after="0" w:line="240" w:lineRule="auto"/>
        <w:ind w:left="0" w:firstLine="708"/>
        <w:jc w:val="both"/>
        <w:textAlignment w:val="baseline"/>
        <w:rPr>
          <w:rFonts w:ascii="Times New Roman" w:hAnsi="Times New Roman" w:cs="Times New Roman"/>
          <w:b/>
          <w:bCs/>
          <w:sz w:val="24"/>
          <w:szCs w:val="24"/>
        </w:rPr>
      </w:pPr>
      <w:r w:rsidRPr="00081C17">
        <w:rPr>
          <w:rFonts w:ascii="Times New Roman" w:hAnsi="Times New Roman" w:cs="Times New Roman"/>
          <w:sz w:val="24"/>
          <w:szCs w:val="24"/>
        </w:rPr>
        <w:t>На учет</w:t>
      </w:r>
      <w:r w:rsidR="00081C17" w:rsidRPr="00081C17">
        <w:rPr>
          <w:rFonts w:ascii="Times New Roman" w:hAnsi="Times New Roman" w:cs="Times New Roman"/>
          <w:sz w:val="24"/>
          <w:szCs w:val="24"/>
        </w:rPr>
        <w:t xml:space="preserve">е территориального отдела в </w:t>
      </w:r>
      <w:smartTag w:uri="urn:schemas-microsoft-com:office:smarttags" w:element="metricconverter">
        <w:smartTagPr>
          <w:attr w:name="ProductID" w:val="2020 г"/>
        </w:smartTagPr>
        <w:r w:rsidR="00081C17" w:rsidRPr="00081C17">
          <w:rPr>
            <w:rFonts w:ascii="Times New Roman" w:hAnsi="Times New Roman" w:cs="Times New Roman"/>
            <w:sz w:val="24"/>
            <w:szCs w:val="24"/>
          </w:rPr>
          <w:t>2020</w:t>
        </w:r>
        <w:r w:rsidR="00F96926" w:rsidRPr="00081C17">
          <w:rPr>
            <w:rFonts w:ascii="Times New Roman" w:hAnsi="Times New Roman" w:cs="Times New Roman"/>
            <w:sz w:val="24"/>
            <w:szCs w:val="24"/>
          </w:rPr>
          <w:t xml:space="preserve"> </w:t>
        </w:r>
        <w:r w:rsidRPr="00081C17">
          <w:rPr>
            <w:rFonts w:ascii="Times New Roman" w:hAnsi="Times New Roman" w:cs="Times New Roman"/>
            <w:sz w:val="24"/>
            <w:szCs w:val="24"/>
          </w:rPr>
          <w:t>г</w:t>
        </w:r>
      </w:smartTag>
      <w:r w:rsidRPr="00081C17">
        <w:rPr>
          <w:rFonts w:ascii="Times New Roman" w:hAnsi="Times New Roman" w:cs="Times New Roman"/>
          <w:sz w:val="24"/>
          <w:szCs w:val="24"/>
        </w:rPr>
        <w:t xml:space="preserve">. </w:t>
      </w:r>
      <w:r w:rsidR="00CD3EEF" w:rsidRPr="00081C17">
        <w:rPr>
          <w:rFonts w:ascii="Times New Roman" w:hAnsi="Times New Roman" w:cs="Times New Roman"/>
          <w:sz w:val="24"/>
          <w:szCs w:val="24"/>
        </w:rPr>
        <w:t>состояло 147</w:t>
      </w:r>
      <w:r w:rsidR="00F96926" w:rsidRPr="00081C17">
        <w:rPr>
          <w:rFonts w:ascii="Times New Roman" w:hAnsi="Times New Roman" w:cs="Times New Roman"/>
          <w:sz w:val="24"/>
          <w:szCs w:val="24"/>
        </w:rPr>
        <w:t xml:space="preserve"> (</w:t>
      </w:r>
      <w:r w:rsidR="00081C17" w:rsidRPr="00081C17">
        <w:rPr>
          <w:rFonts w:ascii="Times New Roman" w:hAnsi="Times New Roman" w:cs="Times New Roman"/>
          <w:sz w:val="24"/>
          <w:szCs w:val="24"/>
        </w:rPr>
        <w:t>в 2019</w:t>
      </w:r>
      <w:r w:rsidR="00CD3EEF" w:rsidRPr="00081C17">
        <w:rPr>
          <w:rFonts w:ascii="Times New Roman" w:hAnsi="Times New Roman" w:cs="Times New Roman"/>
          <w:sz w:val="24"/>
          <w:szCs w:val="24"/>
        </w:rPr>
        <w:t xml:space="preserve"> </w:t>
      </w:r>
      <w:r w:rsidR="00081C17" w:rsidRPr="00081C17">
        <w:rPr>
          <w:rFonts w:ascii="Times New Roman" w:hAnsi="Times New Roman" w:cs="Times New Roman"/>
          <w:sz w:val="24"/>
          <w:szCs w:val="24"/>
        </w:rPr>
        <w:t>-2018 гг. - 147</w:t>
      </w:r>
      <w:r w:rsidRPr="00081C17">
        <w:rPr>
          <w:rFonts w:ascii="Times New Roman" w:hAnsi="Times New Roman" w:cs="Times New Roman"/>
          <w:sz w:val="24"/>
          <w:szCs w:val="24"/>
        </w:rPr>
        <w:t>) подземных источников централизованного питьевого водоснабжения насел</w:t>
      </w:r>
      <w:r w:rsidRPr="00081C17">
        <w:rPr>
          <w:rFonts w:ascii="Times New Roman" w:hAnsi="Times New Roman" w:cs="Times New Roman"/>
          <w:sz w:val="24"/>
          <w:szCs w:val="24"/>
        </w:rPr>
        <w:t>е</w:t>
      </w:r>
      <w:r w:rsidRPr="00081C17">
        <w:rPr>
          <w:rFonts w:ascii="Times New Roman" w:hAnsi="Times New Roman" w:cs="Times New Roman"/>
          <w:sz w:val="24"/>
          <w:szCs w:val="24"/>
        </w:rPr>
        <w:t>ния.</w:t>
      </w:r>
    </w:p>
    <w:p w:rsidR="008D7E37" w:rsidRPr="00081C17" w:rsidRDefault="005A18A9" w:rsidP="00345202">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081C17">
        <w:rPr>
          <w:rFonts w:ascii="Times New Roman" w:hAnsi="Times New Roman" w:cs="Times New Roman"/>
          <w:sz w:val="24"/>
          <w:szCs w:val="24"/>
        </w:rPr>
        <w:t>Удельный вес</w:t>
      </w:r>
      <w:r w:rsidR="008D7E37" w:rsidRPr="00081C17">
        <w:rPr>
          <w:rFonts w:ascii="Times New Roman" w:hAnsi="Times New Roman" w:cs="Times New Roman"/>
          <w:sz w:val="24"/>
          <w:szCs w:val="24"/>
        </w:rPr>
        <w:t xml:space="preserve"> подземных </w:t>
      </w:r>
      <w:r w:rsidRPr="00081C17">
        <w:rPr>
          <w:rFonts w:ascii="Times New Roman" w:hAnsi="Times New Roman" w:cs="Times New Roman"/>
          <w:sz w:val="24"/>
          <w:szCs w:val="24"/>
        </w:rPr>
        <w:t>источников централизованного водоснабжения, не отв</w:t>
      </w:r>
      <w:r w:rsidRPr="00081C17">
        <w:rPr>
          <w:rFonts w:ascii="Times New Roman" w:hAnsi="Times New Roman" w:cs="Times New Roman"/>
          <w:sz w:val="24"/>
          <w:szCs w:val="24"/>
        </w:rPr>
        <w:t>е</w:t>
      </w:r>
      <w:r w:rsidR="0068174C" w:rsidRPr="00081C17">
        <w:rPr>
          <w:rFonts w:ascii="Times New Roman" w:hAnsi="Times New Roman" w:cs="Times New Roman"/>
          <w:sz w:val="24"/>
          <w:szCs w:val="24"/>
        </w:rPr>
        <w:t>чающих санитарно</w:t>
      </w:r>
      <w:r w:rsidR="006919C5" w:rsidRPr="00081C17">
        <w:rPr>
          <w:rFonts w:ascii="Times New Roman" w:hAnsi="Times New Roman" w:cs="Times New Roman"/>
          <w:sz w:val="24"/>
          <w:szCs w:val="24"/>
        </w:rPr>
        <w:t>-эпидемиологическим требованиям</w:t>
      </w:r>
      <w:r w:rsidR="00621C7E" w:rsidRPr="00081C17">
        <w:rPr>
          <w:rFonts w:ascii="Times New Roman" w:hAnsi="Times New Roman" w:cs="Times New Roman"/>
          <w:sz w:val="24"/>
          <w:szCs w:val="24"/>
        </w:rPr>
        <w:t>,</w:t>
      </w:r>
      <w:r w:rsidR="00081C17" w:rsidRPr="00081C17">
        <w:rPr>
          <w:rFonts w:ascii="Times New Roman" w:hAnsi="Times New Roman" w:cs="Times New Roman"/>
          <w:sz w:val="24"/>
          <w:szCs w:val="24"/>
        </w:rPr>
        <w:t xml:space="preserve"> в </w:t>
      </w:r>
      <w:smartTag w:uri="urn:schemas-microsoft-com:office:smarttags" w:element="metricconverter">
        <w:smartTagPr>
          <w:attr w:name="ProductID" w:val="2020 г"/>
        </w:smartTagPr>
        <w:r w:rsidR="00081C17" w:rsidRPr="00081C17">
          <w:rPr>
            <w:rFonts w:ascii="Times New Roman" w:hAnsi="Times New Roman" w:cs="Times New Roman"/>
            <w:sz w:val="24"/>
            <w:szCs w:val="24"/>
          </w:rPr>
          <w:t>2020</w:t>
        </w:r>
        <w:r w:rsidR="006919C5" w:rsidRPr="00081C17">
          <w:rPr>
            <w:rFonts w:ascii="Times New Roman" w:hAnsi="Times New Roman" w:cs="Times New Roman"/>
            <w:sz w:val="24"/>
            <w:szCs w:val="24"/>
          </w:rPr>
          <w:t xml:space="preserve"> г</w:t>
        </w:r>
      </w:smartTag>
      <w:r w:rsidR="00096D2E" w:rsidRPr="00081C17">
        <w:rPr>
          <w:rFonts w:ascii="Times New Roman" w:hAnsi="Times New Roman" w:cs="Times New Roman"/>
          <w:sz w:val="24"/>
          <w:szCs w:val="24"/>
        </w:rPr>
        <w:t xml:space="preserve">. </w:t>
      </w:r>
      <w:r w:rsidR="00CD3EEF" w:rsidRPr="00081C17">
        <w:rPr>
          <w:rFonts w:ascii="Times New Roman" w:hAnsi="Times New Roman" w:cs="Times New Roman"/>
          <w:sz w:val="24"/>
          <w:szCs w:val="24"/>
        </w:rPr>
        <w:t>составил 6,1</w:t>
      </w:r>
      <w:r w:rsidR="00244DAC">
        <w:rPr>
          <w:rFonts w:ascii="Times New Roman" w:hAnsi="Times New Roman" w:cs="Times New Roman"/>
          <w:sz w:val="24"/>
          <w:szCs w:val="24"/>
        </w:rPr>
        <w:t>2</w:t>
      </w:r>
      <w:r w:rsidR="006919C5" w:rsidRPr="00081C17">
        <w:rPr>
          <w:rFonts w:ascii="Times New Roman" w:hAnsi="Times New Roman" w:cs="Times New Roman"/>
          <w:sz w:val="24"/>
          <w:szCs w:val="24"/>
        </w:rPr>
        <w:t xml:space="preserve"> </w:t>
      </w:r>
      <w:r w:rsidR="008D7E37" w:rsidRPr="00081C17">
        <w:rPr>
          <w:rFonts w:ascii="Times New Roman" w:hAnsi="Times New Roman" w:cs="Times New Roman"/>
          <w:sz w:val="24"/>
          <w:szCs w:val="24"/>
        </w:rPr>
        <w:t>%</w:t>
      </w:r>
      <w:r w:rsidR="006919C5" w:rsidRPr="00081C17">
        <w:rPr>
          <w:rFonts w:ascii="Times New Roman" w:hAnsi="Times New Roman" w:cs="Times New Roman"/>
          <w:sz w:val="24"/>
          <w:szCs w:val="24"/>
        </w:rPr>
        <w:t xml:space="preserve"> (</w:t>
      </w:r>
      <w:r w:rsidR="00CD3EEF" w:rsidRPr="00081C17">
        <w:rPr>
          <w:rFonts w:ascii="Times New Roman" w:hAnsi="Times New Roman" w:cs="Times New Roman"/>
          <w:sz w:val="24"/>
          <w:szCs w:val="24"/>
        </w:rPr>
        <w:t xml:space="preserve"> в </w:t>
      </w:r>
      <w:smartTag w:uri="urn:schemas-microsoft-com:office:smarttags" w:element="metricconverter">
        <w:smartTagPr>
          <w:attr w:name="ProductID" w:val="2019 г"/>
        </w:smartTagPr>
        <w:r w:rsidR="00081C17" w:rsidRPr="00081C17">
          <w:rPr>
            <w:rFonts w:ascii="Times New Roman" w:hAnsi="Times New Roman" w:cs="Times New Roman"/>
            <w:sz w:val="24"/>
            <w:szCs w:val="24"/>
          </w:rPr>
          <w:t>2019 г</w:t>
        </w:r>
      </w:smartTag>
      <w:r w:rsidR="00081C17" w:rsidRPr="00081C17">
        <w:rPr>
          <w:rFonts w:ascii="Times New Roman" w:hAnsi="Times New Roman" w:cs="Times New Roman"/>
          <w:sz w:val="24"/>
          <w:szCs w:val="24"/>
        </w:rPr>
        <w:t>. - 6,1</w:t>
      </w:r>
      <w:r w:rsidR="00244DAC">
        <w:rPr>
          <w:rFonts w:ascii="Times New Roman" w:hAnsi="Times New Roman" w:cs="Times New Roman"/>
          <w:sz w:val="24"/>
          <w:szCs w:val="24"/>
        </w:rPr>
        <w:t>2</w:t>
      </w:r>
      <w:r w:rsidR="00081C17" w:rsidRPr="00081C17">
        <w:rPr>
          <w:rFonts w:ascii="Times New Roman" w:hAnsi="Times New Roman" w:cs="Times New Roman"/>
          <w:sz w:val="24"/>
          <w:szCs w:val="24"/>
        </w:rPr>
        <w:t xml:space="preserve"> % </w:t>
      </w:r>
      <w:smartTag w:uri="urn:schemas-microsoft-com:office:smarttags" w:element="metricconverter">
        <w:smartTagPr>
          <w:attr w:name="ProductID" w:val="2018 г"/>
        </w:smartTagPr>
        <w:r w:rsidR="00CD3EEF" w:rsidRPr="00081C17">
          <w:rPr>
            <w:rFonts w:ascii="Times New Roman" w:hAnsi="Times New Roman" w:cs="Times New Roman"/>
            <w:sz w:val="24"/>
            <w:szCs w:val="24"/>
          </w:rPr>
          <w:t>2018 г</w:t>
        </w:r>
      </w:smartTag>
      <w:r w:rsidR="00CD3EEF" w:rsidRPr="00081C17">
        <w:rPr>
          <w:rFonts w:ascii="Times New Roman" w:hAnsi="Times New Roman" w:cs="Times New Roman"/>
          <w:sz w:val="24"/>
          <w:szCs w:val="24"/>
        </w:rPr>
        <w:t>. – 7,48</w:t>
      </w:r>
      <w:r w:rsidR="00274399" w:rsidRPr="00081C17">
        <w:rPr>
          <w:rFonts w:ascii="Times New Roman" w:hAnsi="Times New Roman" w:cs="Times New Roman"/>
          <w:sz w:val="24"/>
          <w:szCs w:val="24"/>
        </w:rPr>
        <w:t xml:space="preserve"> </w:t>
      </w:r>
      <w:r w:rsidR="00081C17" w:rsidRPr="00081C17">
        <w:rPr>
          <w:rFonts w:ascii="Times New Roman" w:hAnsi="Times New Roman" w:cs="Times New Roman"/>
          <w:sz w:val="24"/>
          <w:szCs w:val="24"/>
        </w:rPr>
        <w:t>%</w:t>
      </w:r>
      <w:r w:rsidR="00096D2E" w:rsidRPr="00081C17">
        <w:rPr>
          <w:rFonts w:ascii="Times New Roman" w:hAnsi="Times New Roman" w:cs="Times New Roman"/>
          <w:sz w:val="24"/>
          <w:szCs w:val="24"/>
        </w:rPr>
        <w:t>),</w:t>
      </w:r>
      <w:r w:rsidR="00447145">
        <w:rPr>
          <w:rFonts w:ascii="Times New Roman" w:hAnsi="Times New Roman" w:cs="Times New Roman"/>
          <w:sz w:val="24"/>
          <w:szCs w:val="24"/>
        </w:rPr>
        <w:t xml:space="preserve"> в</w:t>
      </w:r>
      <w:r w:rsidR="00096D2E" w:rsidRPr="00081C17">
        <w:rPr>
          <w:rFonts w:ascii="Times New Roman" w:hAnsi="Times New Roman" w:cs="Times New Roman"/>
          <w:sz w:val="24"/>
          <w:szCs w:val="24"/>
        </w:rPr>
        <w:t xml:space="preserve"> </w:t>
      </w:r>
      <w:r w:rsidR="008D7E37" w:rsidRPr="00081C17">
        <w:rPr>
          <w:rFonts w:ascii="Times New Roman" w:hAnsi="Times New Roman" w:cs="Times New Roman"/>
          <w:sz w:val="24"/>
          <w:szCs w:val="24"/>
        </w:rPr>
        <w:t>том числе из-за отсутствия зон санитарной охр</w:t>
      </w:r>
      <w:r w:rsidR="008D7E37" w:rsidRPr="00081C17">
        <w:rPr>
          <w:rFonts w:ascii="Times New Roman" w:hAnsi="Times New Roman" w:cs="Times New Roman"/>
          <w:sz w:val="24"/>
          <w:szCs w:val="24"/>
        </w:rPr>
        <w:t>а</w:t>
      </w:r>
      <w:r w:rsidR="008D7E37" w:rsidRPr="00081C17">
        <w:rPr>
          <w:rFonts w:ascii="Times New Roman" w:hAnsi="Times New Roman" w:cs="Times New Roman"/>
          <w:sz w:val="24"/>
          <w:szCs w:val="24"/>
        </w:rPr>
        <w:t>ны</w:t>
      </w:r>
      <w:r w:rsidR="00CD3EEF" w:rsidRPr="00081C17">
        <w:rPr>
          <w:rFonts w:ascii="Times New Roman" w:hAnsi="Times New Roman" w:cs="Times New Roman"/>
          <w:sz w:val="24"/>
          <w:szCs w:val="24"/>
        </w:rPr>
        <w:t xml:space="preserve"> 6,1</w:t>
      </w:r>
      <w:r w:rsidR="006919C5" w:rsidRPr="00081C17">
        <w:rPr>
          <w:rFonts w:ascii="Times New Roman" w:hAnsi="Times New Roman" w:cs="Times New Roman"/>
          <w:sz w:val="24"/>
          <w:szCs w:val="24"/>
        </w:rPr>
        <w:t xml:space="preserve"> % (в </w:t>
      </w:r>
      <w:r w:rsidR="00CD3EEF" w:rsidRPr="00081C17">
        <w:rPr>
          <w:rFonts w:ascii="Times New Roman" w:hAnsi="Times New Roman" w:cs="Times New Roman"/>
          <w:sz w:val="24"/>
          <w:szCs w:val="24"/>
        </w:rPr>
        <w:t xml:space="preserve"> </w:t>
      </w:r>
      <w:smartTag w:uri="urn:schemas-microsoft-com:office:smarttags" w:element="metricconverter">
        <w:smartTagPr>
          <w:attr w:name="ProductID" w:val="2019 г"/>
        </w:smartTagPr>
        <w:r w:rsidR="00081C17" w:rsidRPr="00081C17">
          <w:rPr>
            <w:rFonts w:ascii="Times New Roman" w:hAnsi="Times New Roman" w:cs="Times New Roman"/>
            <w:sz w:val="24"/>
            <w:szCs w:val="24"/>
          </w:rPr>
          <w:t>2019 г</w:t>
        </w:r>
      </w:smartTag>
      <w:r w:rsidR="00081C17" w:rsidRPr="00081C17">
        <w:rPr>
          <w:rFonts w:ascii="Times New Roman" w:hAnsi="Times New Roman" w:cs="Times New Roman"/>
          <w:sz w:val="24"/>
          <w:szCs w:val="24"/>
        </w:rPr>
        <w:t xml:space="preserve">. – 6,1 % </w:t>
      </w:r>
      <w:smartTag w:uri="urn:schemas-microsoft-com:office:smarttags" w:element="metricconverter">
        <w:smartTagPr>
          <w:attr w:name="ProductID" w:val="2018 г"/>
        </w:smartTagPr>
        <w:r w:rsidR="00CD3EEF" w:rsidRPr="00081C17">
          <w:rPr>
            <w:rFonts w:ascii="Times New Roman" w:hAnsi="Times New Roman" w:cs="Times New Roman"/>
            <w:sz w:val="24"/>
            <w:szCs w:val="24"/>
          </w:rPr>
          <w:t>2018 г</w:t>
        </w:r>
      </w:smartTag>
      <w:r w:rsidR="00081C17" w:rsidRPr="00081C17">
        <w:rPr>
          <w:rFonts w:ascii="Times New Roman" w:hAnsi="Times New Roman" w:cs="Times New Roman"/>
          <w:sz w:val="24"/>
          <w:szCs w:val="24"/>
        </w:rPr>
        <w:t>. – 6,80 %</w:t>
      </w:r>
      <w:r w:rsidR="006919C5" w:rsidRPr="00081C17">
        <w:rPr>
          <w:rFonts w:ascii="Times New Roman" w:hAnsi="Times New Roman" w:cs="Times New Roman"/>
          <w:sz w:val="24"/>
          <w:szCs w:val="24"/>
        </w:rPr>
        <w:t xml:space="preserve">). </w:t>
      </w:r>
    </w:p>
    <w:p w:rsidR="00BA0FA4" w:rsidRPr="00244DAC" w:rsidRDefault="007656FD" w:rsidP="00EE7A3B">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F30296">
        <w:rPr>
          <w:rFonts w:ascii="Times New Roman" w:hAnsi="Times New Roman" w:cs="Times New Roman"/>
          <w:sz w:val="24"/>
          <w:szCs w:val="24"/>
        </w:rPr>
        <w:t>Доля</w:t>
      </w:r>
      <w:r w:rsidR="00D5186A" w:rsidRPr="00F30296">
        <w:rPr>
          <w:rFonts w:ascii="Times New Roman" w:hAnsi="Times New Roman" w:cs="Times New Roman"/>
          <w:sz w:val="24"/>
          <w:szCs w:val="24"/>
        </w:rPr>
        <w:t xml:space="preserve"> </w:t>
      </w:r>
      <w:r w:rsidRPr="00F30296">
        <w:rPr>
          <w:rFonts w:ascii="Times New Roman" w:hAnsi="Times New Roman" w:cs="Times New Roman"/>
          <w:sz w:val="24"/>
          <w:szCs w:val="24"/>
        </w:rPr>
        <w:t xml:space="preserve"> подземных </w:t>
      </w:r>
      <w:r w:rsidR="00D5186A" w:rsidRPr="00F30296">
        <w:rPr>
          <w:rFonts w:ascii="Times New Roman" w:hAnsi="Times New Roman" w:cs="Times New Roman"/>
          <w:sz w:val="24"/>
          <w:szCs w:val="24"/>
        </w:rPr>
        <w:t>источников централизованного во</w:t>
      </w:r>
      <w:r w:rsidR="0068174C" w:rsidRPr="00F30296">
        <w:rPr>
          <w:rFonts w:ascii="Times New Roman" w:hAnsi="Times New Roman" w:cs="Times New Roman"/>
          <w:sz w:val="24"/>
          <w:szCs w:val="24"/>
        </w:rPr>
        <w:t>д</w:t>
      </w:r>
      <w:r w:rsidR="0068174C" w:rsidRPr="00F30296">
        <w:rPr>
          <w:rFonts w:ascii="Times New Roman" w:hAnsi="Times New Roman" w:cs="Times New Roman"/>
          <w:sz w:val="24"/>
          <w:szCs w:val="24"/>
        </w:rPr>
        <w:t>о</w:t>
      </w:r>
      <w:r w:rsidR="0068174C" w:rsidRPr="00F30296">
        <w:rPr>
          <w:rFonts w:ascii="Times New Roman" w:hAnsi="Times New Roman" w:cs="Times New Roman"/>
          <w:sz w:val="24"/>
          <w:szCs w:val="24"/>
        </w:rPr>
        <w:t>снабжения</w:t>
      </w:r>
      <w:r w:rsidR="0050566B" w:rsidRPr="00F30296">
        <w:rPr>
          <w:rFonts w:ascii="Times New Roman" w:hAnsi="Times New Roman" w:cs="Times New Roman"/>
          <w:sz w:val="24"/>
          <w:szCs w:val="24"/>
        </w:rPr>
        <w:t>, не имею</w:t>
      </w:r>
      <w:r w:rsidRPr="00F30296">
        <w:rPr>
          <w:rFonts w:ascii="Times New Roman" w:hAnsi="Times New Roman" w:cs="Times New Roman"/>
          <w:sz w:val="24"/>
          <w:szCs w:val="24"/>
        </w:rPr>
        <w:t xml:space="preserve">щих зон санитарной охраны осталась на уровне </w:t>
      </w:r>
      <w:smartTag w:uri="urn:schemas-microsoft-com:office:smarttags" w:element="metricconverter">
        <w:smartTagPr>
          <w:attr w:name="ProductID" w:val="2019 г"/>
        </w:smartTagPr>
        <w:r w:rsidRPr="00F30296">
          <w:rPr>
            <w:rFonts w:ascii="Times New Roman" w:hAnsi="Times New Roman" w:cs="Times New Roman"/>
            <w:sz w:val="24"/>
            <w:szCs w:val="24"/>
          </w:rPr>
          <w:t>2019 г</w:t>
        </w:r>
      </w:smartTag>
      <w:r w:rsidRPr="00F30296">
        <w:rPr>
          <w:rFonts w:ascii="Times New Roman" w:hAnsi="Times New Roman" w:cs="Times New Roman"/>
          <w:sz w:val="24"/>
          <w:szCs w:val="24"/>
        </w:rPr>
        <w:t>. – 6,1</w:t>
      </w:r>
      <w:r w:rsidR="00244DAC">
        <w:rPr>
          <w:rFonts w:ascii="Times New Roman" w:hAnsi="Times New Roman" w:cs="Times New Roman"/>
          <w:sz w:val="24"/>
          <w:szCs w:val="24"/>
        </w:rPr>
        <w:t>2</w:t>
      </w:r>
      <w:r w:rsidRPr="00F30296">
        <w:rPr>
          <w:rFonts w:ascii="Times New Roman" w:hAnsi="Times New Roman" w:cs="Times New Roman"/>
          <w:sz w:val="24"/>
          <w:szCs w:val="24"/>
        </w:rPr>
        <w:t xml:space="preserve"> </w:t>
      </w:r>
      <w:r w:rsidRPr="00244DAC">
        <w:rPr>
          <w:rFonts w:ascii="Times New Roman" w:hAnsi="Times New Roman" w:cs="Times New Roman"/>
          <w:sz w:val="24"/>
          <w:szCs w:val="24"/>
        </w:rPr>
        <w:t>%</w:t>
      </w:r>
      <w:r w:rsidR="00D5186A" w:rsidRPr="00244DAC">
        <w:rPr>
          <w:rFonts w:ascii="Times New Roman" w:hAnsi="Times New Roman" w:cs="Times New Roman"/>
          <w:sz w:val="24"/>
          <w:szCs w:val="24"/>
        </w:rPr>
        <w:t xml:space="preserve">, </w:t>
      </w:r>
      <w:r w:rsidR="0050566B" w:rsidRPr="00244DAC">
        <w:rPr>
          <w:rFonts w:ascii="Times New Roman" w:hAnsi="Times New Roman" w:cs="Times New Roman"/>
          <w:sz w:val="24"/>
          <w:szCs w:val="24"/>
        </w:rPr>
        <w:t xml:space="preserve">данный </w:t>
      </w:r>
      <w:r w:rsidR="00D5186A" w:rsidRPr="00244DAC">
        <w:rPr>
          <w:rFonts w:ascii="Times New Roman" w:hAnsi="Times New Roman" w:cs="Times New Roman"/>
          <w:sz w:val="24"/>
          <w:szCs w:val="24"/>
        </w:rPr>
        <w:t>показатель</w:t>
      </w:r>
      <w:r w:rsidR="00C41542" w:rsidRPr="00244DAC">
        <w:rPr>
          <w:rFonts w:ascii="Times New Roman" w:hAnsi="Times New Roman" w:cs="Times New Roman"/>
          <w:sz w:val="24"/>
          <w:szCs w:val="24"/>
        </w:rPr>
        <w:t xml:space="preserve"> на уровне</w:t>
      </w:r>
      <w:r w:rsidR="00DE6101" w:rsidRPr="00244DAC">
        <w:rPr>
          <w:rFonts w:ascii="Times New Roman" w:hAnsi="Times New Roman" w:cs="Times New Roman"/>
          <w:sz w:val="24"/>
          <w:szCs w:val="24"/>
        </w:rPr>
        <w:t xml:space="preserve"> сред</w:t>
      </w:r>
      <w:r w:rsidR="00244DAC" w:rsidRPr="00244DAC">
        <w:rPr>
          <w:rFonts w:ascii="Times New Roman" w:hAnsi="Times New Roman" w:cs="Times New Roman"/>
          <w:sz w:val="24"/>
          <w:szCs w:val="24"/>
        </w:rPr>
        <w:t>нереспубл</w:t>
      </w:r>
      <w:r w:rsidR="00244DAC" w:rsidRPr="00244DAC">
        <w:rPr>
          <w:rFonts w:ascii="Times New Roman" w:hAnsi="Times New Roman" w:cs="Times New Roman"/>
          <w:sz w:val="24"/>
          <w:szCs w:val="24"/>
        </w:rPr>
        <w:t>и</w:t>
      </w:r>
      <w:r w:rsidR="00244DAC" w:rsidRPr="00244DAC">
        <w:rPr>
          <w:rFonts w:ascii="Times New Roman" w:hAnsi="Times New Roman" w:cs="Times New Roman"/>
          <w:sz w:val="24"/>
          <w:szCs w:val="24"/>
        </w:rPr>
        <w:t>канского (по ЧР – 6,70</w:t>
      </w:r>
      <w:r w:rsidR="0050566B" w:rsidRPr="00244DAC">
        <w:rPr>
          <w:rFonts w:ascii="Times New Roman" w:hAnsi="Times New Roman" w:cs="Times New Roman"/>
          <w:sz w:val="24"/>
          <w:szCs w:val="24"/>
        </w:rPr>
        <w:t xml:space="preserve"> </w:t>
      </w:r>
      <w:r w:rsidR="009065E9" w:rsidRPr="00244DAC">
        <w:rPr>
          <w:rFonts w:ascii="Times New Roman" w:hAnsi="Times New Roman" w:cs="Times New Roman"/>
          <w:sz w:val="24"/>
          <w:szCs w:val="24"/>
        </w:rPr>
        <w:t>%) (табл</w:t>
      </w:r>
      <w:r w:rsidR="00621C7E" w:rsidRPr="00244DAC">
        <w:rPr>
          <w:rFonts w:ascii="Times New Roman" w:hAnsi="Times New Roman" w:cs="Times New Roman"/>
          <w:sz w:val="24"/>
          <w:szCs w:val="24"/>
        </w:rPr>
        <w:t>ица №</w:t>
      </w:r>
      <w:r w:rsidR="009065E9" w:rsidRPr="00244DAC">
        <w:rPr>
          <w:rFonts w:ascii="Times New Roman" w:hAnsi="Times New Roman" w:cs="Times New Roman"/>
          <w:sz w:val="24"/>
          <w:szCs w:val="24"/>
        </w:rPr>
        <w:t xml:space="preserve"> 2</w:t>
      </w:r>
      <w:r w:rsidR="00BA0FA4" w:rsidRPr="00244DAC">
        <w:rPr>
          <w:rFonts w:ascii="Times New Roman" w:hAnsi="Times New Roman" w:cs="Times New Roman"/>
          <w:sz w:val="24"/>
          <w:szCs w:val="24"/>
        </w:rPr>
        <w:t>).</w:t>
      </w:r>
    </w:p>
    <w:p w:rsidR="008D7E37" w:rsidRPr="00F30296" w:rsidRDefault="009065E9" w:rsidP="00C36B88">
      <w:pPr>
        <w:widowControl w:val="0"/>
        <w:adjustRightInd w:val="0"/>
        <w:spacing w:after="0" w:line="240" w:lineRule="auto"/>
        <w:ind w:firstLine="709"/>
        <w:jc w:val="right"/>
        <w:textAlignment w:val="baseline"/>
        <w:rPr>
          <w:rFonts w:ascii="Times New Roman" w:hAnsi="Times New Roman" w:cs="Times New Roman"/>
          <w:sz w:val="24"/>
          <w:szCs w:val="24"/>
        </w:rPr>
      </w:pPr>
      <w:r w:rsidRPr="00F30296">
        <w:rPr>
          <w:rFonts w:ascii="Times New Roman" w:hAnsi="Times New Roman" w:cs="Times New Roman"/>
          <w:sz w:val="24"/>
          <w:szCs w:val="24"/>
        </w:rPr>
        <w:t xml:space="preserve">Таблица </w:t>
      </w:r>
      <w:r w:rsidR="00621C7E" w:rsidRPr="00F30296">
        <w:rPr>
          <w:rFonts w:ascii="Times New Roman" w:hAnsi="Times New Roman" w:cs="Times New Roman"/>
          <w:sz w:val="24"/>
          <w:szCs w:val="24"/>
        </w:rPr>
        <w:t xml:space="preserve">№ </w:t>
      </w:r>
      <w:r w:rsidRPr="00F30296">
        <w:rPr>
          <w:rFonts w:ascii="Times New Roman" w:hAnsi="Times New Roman" w:cs="Times New Roman"/>
          <w:sz w:val="24"/>
          <w:szCs w:val="24"/>
        </w:rPr>
        <w:t>2</w:t>
      </w:r>
      <w:r w:rsidR="008D7E37" w:rsidRPr="00F30296">
        <w:rPr>
          <w:rFonts w:ascii="Times New Roman" w:hAnsi="Times New Roman" w:cs="Times New Roman"/>
          <w:sz w:val="24"/>
          <w:szCs w:val="24"/>
        </w:rPr>
        <w:t xml:space="preserve"> </w:t>
      </w:r>
    </w:p>
    <w:p w:rsidR="008D7E37" w:rsidRPr="00F30296" w:rsidRDefault="008D7E37" w:rsidP="00F64496">
      <w:pPr>
        <w:widowControl w:val="0"/>
        <w:adjustRightInd w:val="0"/>
        <w:spacing w:after="0" w:line="240" w:lineRule="auto"/>
        <w:ind w:firstLine="709"/>
        <w:textAlignment w:val="baseline"/>
        <w:rPr>
          <w:rFonts w:ascii="Times New Roman" w:hAnsi="Times New Roman" w:cs="Times New Roman"/>
          <w:b/>
        </w:rPr>
      </w:pPr>
      <w:r w:rsidRPr="00F30296">
        <w:rPr>
          <w:rFonts w:ascii="Times New Roman" w:hAnsi="Times New Roman" w:cs="Times New Roman"/>
          <w:b/>
        </w:rPr>
        <w:t xml:space="preserve">Удельный вес подземных источников </w:t>
      </w:r>
      <w:r w:rsidR="0068174C" w:rsidRPr="00F30296">
        <w:rPr>
          <w:rFonts w:ascii="Times New Roman" w:hAnsi="Times New Roman" w:cs="Times New Roman"/>
          <w:b/>
        </w:rPr>
        <w:t>централизованного водоснабжения,</w:t>
      </w:r>
    </w:p>
    <w:p w:rsidR="008D7E37" w:rsidRPr="00F30296" w:rsidRDefault="008D7E37" w:rsidP="00F64496">
      <w:pPr>
        <w:widowControl w:val="0"/>
        <w:adjustRightInd w:val="0"/>
        <w:spacing w:after="0" w:line="240" w:lineRule="auto"/>
        <w:ind w:firstLine="709"/>
        <w:textAlignment w:val="baseline"/>
        <w:rPr>
          <w:rFonts w:ascii="Times New Roman" w:hAnsi="Times New Roman" w:cs="Times New Roman"/>
          <w:b/>
        </w:rPr>
      </w:pPr>
      <w:r w:rsidRPr="00F30296">
        <w:rPr>
          <w:rFonts w:ascii="Times New Roman" w:hAnsi="Times New Roman" w:cs="Times New Roman"/>
          <w:b/>
        </w:rPr>
        <w:t>не соответствующих санитарно-эпидемиологическим тр</w:t>
      </w:r>
      <w:r w:rsidRPr="00F30296">
        <w:rPr>
          <w:rFonts w:ascii="Times New Roman" w:hAnsi="Times New Roman" w:cs="Times New Roman"/>
          <w:b/>
        </w:rPr>
        <w:t>е</w:t>
      </w:r>
      <w:r w:rsidRPr="00F30296">
        <w:rPr>
          <w:rFonts w:ascii="Times New Roman" w:hAnsi="Times New Roman" w:cs="Times New Roman"/>
          <w:b/>
        </w:rPr>
        <w:t>бованиям, %</w:t>
      </w:r>
    </w:p>
    <w:p w:rsidR="008D7E37" w:rsidRPr="00F30296" w:rsidRDefault="008D7E37" w:rsidP="008D7E37">
      <w:pPr>
        <w:widowControl w:val="0"/>
        <w:adjustRightInd w:val="0"/>
        <w:spacing w:after="0" w:line="240" w:lineRule="auto"/>
        <w:ind w:firstLine="709"/>
        <w:textAlignment w:val="baseline"/>
        <w:rPr>
          <w:rFonts w:ascii="Times New Roman" w:hAnsi="Times New Roman" w:cs="Times New Roman"/>
          <w:sz w:val="24"/>
          <w:szCs w:val="24"/>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7"/>
        <w:gridCol w:w="1018"/>
        <w:gridCol w:w="1019"/>
        <w:gridCol w:w="1019"/>
        <w:gridCol w:w="1749"/>
      </w:tblGrid>
      <w:tr w:rsidR="007656FD" w:rsidRPr="00244DAC">
        <w:tc>
          <w:tcPr>
            <w:tcW w:w="2518" w:type="pct"/>
          </w:tcPr>
          <w:p w:rsidR="007656FD" w:rsidRPr="00F30296" w:rsidRDefault="007656FD" w:rsidP="004E6E1E">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Объекты</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2018г.</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2019г.</w:t>
            </w:r>
          </w:p>
        </w:tc>
        <w:tc>
          <w:tcPr>
            <w:tcW w:w="526" w:type="pct"/>
          </w:tcPr>
          <w:p w:rsidR="007656FD" w:rsidRPr="00F30296" w:rsidRDefault="007656FD" w:rsidP="008338A4">
            <w:pPr>
              <w:widowControl w:val="0"/>
              <w:adjustRightInd w:val="0"/>
              <w:spacing w:after="20" w:line="240" w:lineRule="auto"/>
              <w:textAlignment w:val="baseline"/>
              <w:rPr>
                <w:rFonts w:ascii="Times New Roman" w:hAnsi="Times New Roman" w:cs="Times New Roman"/>
              </w:rPr>
            </w:pPr>
            <w:smartTag w:uri="urn:schemas-microsoft-com:office:smarttags" w:element="metricconverter">
              <w:smartTagPr>
                <w:attr w:name="ProductID" w:val="2020 г"/>
              </w:smartTagPr>
              <w:r w:rsidRPr="00F30296">
                <w:rPr>
                  <w:rFonts w:ascii="Times New Roman" w:hAnsi="Times New Roman" w:cs="Times New Roman"/>
                </w:rPr>
                <w:t>2020 г</w:t>
              </w:r>
            </w:smartTag>
            <w:r w:rsidRPr="00F30296">
              <w:rPr>
                <w:rFonts w:ascii="Times New Roman" w:hAnsi="Times New Roman" w:cs="Times New Roman"/>
              </w:rPr>
              <w:t>.</w:t>
            </w:r>
          </w:p>
        </w:tc>
        <w:tc>
          <w:tcPr>
            <w:tcW w:w="903" w:type="pct"/>
          </w:tcPr>
          <w:p w:rsidR="007656FD" w:rsidRPr="00244DAC" w:rsidRDefault="00F30296" w:rsidP="001E5153">
            <w:pPr>
              <w:widowControl w:val="0"/>
              <w:adjustRightInd w:val="0"/>
              <w:spacing w:after="20" w:line="240" w:lineRule="auto"/>
              <w:textAlignment w:val="baseline"/>
              <w:rPr>
                <w:rFonts w:ascii="Times New Roman" w:hAnsi="Times New Roman" w:cs="Times New Roman"/>
              </w:rPr>
            </w:pPr>
            <w:r w:rsidRPr="00244DAC">
              <w:rPr>
                <w:rFonts w:ascii="Times New Roman" w:hAnsi="Times New Roman" w:cs="Times New Roman"/>
              </w:rPr>
              <w:t xml:space="preserve">ЧР за </w:t>
            </w:r>
            <w:smartTag w:uri="urn:schemas-microsoft-com:office:smarttags" w:element="metricconverter">
              <w:smartTagPr>
                <w:attr w:name="ProductID" w:val="2020 г"/>
              </w:smartTagPr>
              <w:r w:rsidRPr="00244DAC">
                <w:rPr>
                  <w:rFonts w:ascii="Times New Roman" w:hAnsi="Times New Roman" w:cs="Times New Roman"/>
                </w:rPr>
                <w:t>2020</w:t>
              </w:r>
              <w:r w:rsidR="007656FD" w:rsidRPr="00244DAC">
                <w:rPr>
                  <w:rFonts w:ascii="Times New Roman" w:hAnsi="Times New Roman" w:cs="Times New Roman"/>
                </w:rPr>
                <w:t xml:space="preserve"> г</w:t>
              </w:r>
            </w:smartTag>
            <w:r w:rsidR="007656FD" w:rsidRPr="00244DAC">
              <w:rPr>
                <w:rFonts w:ascii="Times New Roman" w:hAnsi="Times New Roman" w:cs="Times New Roman"/>
              </w:rPr>
              <w:t xml:space="preserve">.  </w:t>
            </w:r>
          </w:p>
        </w:tc>
      </w:tr>
      <w:tr w:rsidR="007656FD" w:rsidRPr="00F30296">
        <w:tc>
          <w:tcPr>
            <w:tcW w:w="2518" w:type="pct"/>
          </w:tcPr>
          <w:p w:rsidR="007656FD" w:rsidRPr="00F30296" w:rsidRDefault="007656FD" w:rsidP="001E5153">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Всего</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7,48</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6,1</w:t>
            </w:r>
            <w:r w:rsidR="00244DAC">
              <w:rPr>
                <w:rFonts w:ascii="Times New Roman" w:hAnsi="Times New Roman" w:cs="Times New Roman"/>
              </w:rPr>
              <w:t>2</w:t>
            </w:r>
          </w:p>
        </w:tc>
        <w:tc>
          <w:tcPr>
            <w:tcW w:w="526" w:type="pct"/>
          </w:tcPr>
          <w:p w:rsidR="007656FD" w:rsidRPr="00F30296" w:rsidRDefault="007656FD" w:rsidP="008338A4">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6,1</w:t>
            </w:r>
            <w:r w:rsidR="00244DAC">
              <w:rPr>
                <w:rFonts w:ascii="Times New Roman" w:hAnsi="Times New Roman" w:cs="Times New Roman"/>
              </w:rPr>
              <w:t>2</w:t>
            </w:r>
          </w:p>
        </w:tc>
        <w:tc>
          <w:tcPr>
            <w:tcW w:w="903" w:type="pct"/>
          </w:tcPr>
          <w:p w:rsidR="007656FD" w:rsidRPr="00F30296" w:rsidRDefault="00244DAC" w:rsidP="009A257D">
            <w:pPr>
              <w:widowControl w:val="0"/>
              <w:adjustRightInd w:val="0"/>
              <w:spacing w:after="20" w:line="240" w:lineRule="auto"/>
              <w:textAlignment w:val="baseline"/>
              <w:rPr>
                <w:rFonts w:ascii="Times New Roman" w:hAnsi="Times New Roman" w:cs="Times New Roman"/>
              </w:rPr>
            </w:pPr>
            <w:r>
              <w:rPr>
                <w:rFonts w:ascii="Times New Roman" w:hAnsi="Times New Roman" w:cs="Times New Roman"/>
              </w:rPr>
              <w:t>7,6</w:t>
            </w:r>
            <w:r w:rsidR="00DE6101">
              <w:rPr>
                <w:rFonts w:ascii="Times New Roman" w:hAnsi="Times New Roman" w:cs="Times New Roman"/>
              </w:rPr>
              <w:t>8</w:t>
            </w:r>
          </w:p>
        </w:tc>
      </w:tr>
      <w:tr w:rsidR="007656FD" w:rsidRPr="00F30296">
        <w:tc>
          <w:tcPr>
            <w:tcW w:w="2518" w:type="pct"/>
          </w:tcPr>
          <w:p w:rsidR="007656FD" w:rsidRPr="00F30296" w:rsidRDefault="007656FD" w:rsidP="001E5153">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в т.ч. из-за отсутствия зон санитарной о</w:t>
            </w:r>
            <w:r w:rsidRPr="00F30296">
              <w:rPr>
                <w:rFonts w:ascii="Times New Roman" w:hAnsi="Times New Roman" w:cs="Times New Roman"/>
              </w:rPr>
              <w:t>х</w:t>
            </w:r>
            <w:r w:rsidRPr="00F30296">
              <w:rPr>
                <w:rFonts w:ascii="Times New Roman" w:hAnsi="Times New Roman" w:cs="Times New Roman"/>
              </w:rPr>
              <w:t>раны</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6,80</w:t>
            </w:r>
          </w:p>
        </w:tc>
        <w:tc>
          <w:tcPr>
            <w:tcW w:w="526" w:type="pct"/>
          </w:tcPr>
          <w:p w:rsidR="007656FD" w:rsidRPr="00F30296" w:rsidRDefault="007656FD" w:rsidP="007656FD">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6,1</w:t>
            </w:r>
            <w:r w:rsidR="00244DAC">
              <w:rPr>
                <w:rFonts w:ascii="Times New Roman" w:hAnsi="Times New Roman" w:cs="Times New Roman"/>
              </w:rPr>
              <w:t>2</w:t>
            </w:r>
          </w:p>
        </w:tc>
        <w:tc>
          <w:tcPr>
            <w:tcW w:w="526" w:type="pct"/>
          </w:tcPr>
          <w:p w:rsidR="007656FD" w:rsidRPr="00F30296" w:rsidRDefault="007656FD" w:rsidP="008338A4">
            <w:pPr>
              <w:widowControl w:val="0"/>
              <w:adjustRightInd w:val="0"/>
              <w:spacing w:after="20" w:line="240" w:lineRule="auto"/>
              <w:textAlignment w:val="baseline"/>
              <w:rPr>
                <w:rFonts w:ascii="Times New Roman" w:hAnsi="Times New Roman" w:cs="Times New Roman"/>
              </w:rPr>
            </w:pPr>
            <w:r w:rsidRPr="00F30296">
              <w:rPr>
                <w:rFonts w:ascii="Times New Roman" w:hAnsi="Times New Roman" w:cs="Times New Roman"/>
              </w:rPr>
              <w:t>6,1</w:t>
            </w:r>
            <w:r w:rsidR="00244DAC">
              <w:rPr>
                <w:rFonts w:ascii="Times New Roman" w:hAnsi="Times New Roman" w:cs="Times New Roman"/>
              </w:rPr>
              <w:t>2</w:t>
            </w:r>
          </w:p>
        </w:tc>
        <w:tc>
          <w:tcPr>
            <w:tcW w:w="903" w:type="pct"/>
          </w:tcPr>
          <w:p w:rsidR="007656FD" w:rsidRPr="00F30296" w:rsidRDefault="00244DAC" w:rsidP="009A257D">
            <w:pPr>
              <w:widowControl w:val="0"/>
              <w:adjustRightInd w:val="0"/>
              <w:spacing w:after="20" w:line="240" w:lineRule="auto"/>
              <w:textAlignment w:val="baseline"/>
              <w:rPr>
                <w:rFonts w:ascii="Times New Roman" w:hAnsi="Times New Roman" w:cs="Times New Roman"/>
              </w:rPr>
            </w:pPr>
            <w:r>
              <w:rPr>
                <w:rFonts w:ascii="Times New Roman" w:hAnsi="Times New Roman" w:cs="Times New Roman"/>
              </w:rPr>
              <w:t>6,70</w:t>
            </w:r>
          </w:p>
        </w:tc>
      </w:tr>
    </w:tbl>
    <w:p w:rsidR="007578B1" w:rsidRPr="00A61887" w:rsidRDefault="007578B1" w:rsidP="009065E9">
      <w:pPr>
        <w:widowControl w:val="0"/>
        <w:adjustRightInd w:val="0"/>
        <w:spacing w:after="0" w:line="240" w:lineRule="auto"/>
        <w:ind w:firstLine="708"/>
        <w:jc w:val="both"/>
        <w:textAlignment w:val="baseline"/>
        <w:rPr>
          <w:rFonts w:ascii="Times New Roman" w:hAnsi="Times New Roman" w:cs="Times New Roman"/>
          <w:sz w:val="24"/>
          <w:szCs w:val="24"/>
          <w:highlight w:val="yellow"/>
        </w:rPr>
      </w:pPr>
    </w:p>
    <w:p w:rsidR="005A18A9" w:rsidRPr="00F30296" w:rsidRDefault="009065E9" w:rsidP="00345202">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F30296">
        <w:rPr>
          <w:rFonts w:ascii="Times New Roman" w:hAnsi="Times New Roman" w:cs="Times New Roman"/>
          <w:sz w:val="24"/>
          <w:szCs w:val="24"/>
        </w:rPr>
        <w:t>В</w:t>
      </w:r>
      <w:r w:rsidR="00D91624" w:rsidRPr="00F30296">
        <w:rPr>
          <w:rFonts w:ascii="Times New Roman" w:hAnsi="Times New Roman" w:cs="Times New Roman"/>
          <w:sz w:val="24"/>
          <w:szCs w:val="24"/>
        </w:rPr>
        <w:t>сего</w:t>
      </w:r>
      <w:r w:rsidR="00CD3EEF" w:rsidRPr="00F30296">
        <w:rPr>
          <w:rFonts w:ascii="Times New Roman" w:hAnsi="Times New Roman" w:cs="Times New Roman"/>
          <w:sz w:val="24"/>
          <w:szCs w:val="24"/>
        </w:rPr>
        <w:t xml:space="preserve"> </w:t>
      </w:r>
      <w:r w:rsidR="003E4EDE" w:rsidRPr="00F30296">
        <w:rPr>
          <w:rFonts w:ascii="Times New Roman" w:hAnsi="Times New Roman" w:cs="Times New Roman"/>
          <w:sz w:val="24"/>
          <w:szCs w:val="24"/>
        </w:rPr>
        <w:t>в</w:t>
      </w:r>
      <w:r w:rsidR="00F30296" w:rsidRPr="00F30296">
        <w:rPr>
          <w:rFonts w:ascii="Times New Roman" w:hAnsi="Times New Roman" w:cs="Times New Roman"/>
          <w:sz w:val="24"/>
          <w:szCs w:val="24"/>
        </w:rPr>
        <w:t xml:space="preserve"> </w:t>
      </w:r>
      <w:smartTag w:uri="urn:schemas-microsoft-com:office:smarttags" w:element="metricconverter">
        <w:smartTagPr>
          <w:attr w:name="ProductID" w:val="2020 г"/>
        </w:smartTagPr>
        <w:r w:rsidR="00F30296" w:rsidRPr="00F30296">
          <w:rPr>
            <w:rFonts w:ascii="Times New Roman" w:hAnsi="Times New Roman" w:cs="Times New Roman"/>
            <w:sz w:val="24"/>
            <w:szCs w:val="24"/>
          </w:rPr>
          <w:t>2020</w:t>
        </w:r>
        <w:r w:rsidR="0050566B" w:rsidRPr="00F30296">
          <w:rPr>
            <w:rFonts w:ascii="Times New Roman" w:hAnsi="Times New Roman" w:cs="Times New Roman"/>
            <w:sz w:val="24"/>
            <w:szCs w:val="24"/>
          </w:rPr>
          <w:t xml:space="preserve"> </w:t>
        </w:r>
        <w:r w:rsidR="00D91624" w:rsidRPr="00F30296">
          <w:rPr>
            <w:rFonts w:ascii="Times New Roman" w:hAnsi="Times New Roman" w:cs="Times New Roman"/>
            <w:sz w:val="24"/>
            <w:szCs w:val="24"/>
          </w:rPr>
          <w:t>г</w:t>
        </w:r>
      </w:smartTag>
      <w:r w:rsidR="00D91624" w:rsidRPr="00F30296">
        <w:rPr>
          <w:rFonts w:ascii="Times New Roman" w:hAnsi="Times New Roman" w:cs="Times New Roman"/>
          <w:sz w:val="24"/>
          <w:szCs w:val="24"/>
        </w:rPr>
        <w:t xml:space="preserve">. в </w:t>
      </w:r>
      <w:r w:rsidR="00346773" w:rsidRPr="00F30296">
        <w:rPr>
          <w:rFonts w:ascii="Times New Roman" w:hAnsi="Times New Roman" w:cs="Times New Roman"/>
          <w:sz w:val="24"/>
          <w:szCs w:val="24"/>
        </w:rPr>
        <w:t xml:space="preserve"> соответствии с программой лабораторных исследований в ра</w:t>
      </w:r>
      <w:r w:rsidR="00346773" w:rsidRPr="00F30296">
        <w:rPr>
          <w:rFonts w:ascii="Times New Roman" w:hAnsi="Times New Roman" w:cs="Times New Roman"/>
          <w:sz w:val="24"/>
          <w:szCs w:val="24"/>
        </w:rPr>
        <w:t>м</w:t>
      </w:r>
      <w:r w:rsidR="00346773" w:rsidRPr="00F30296">
        <w:rPr>
          <w:rFonts w:ascii="Times New Roman" w:hAnsi="Times New Roman" w:cs="Times New Roman"/>
          <w:sz w:val="24"/>
          <w:szCs w:val="24"/>
        </w:rPr>
        <w:t xml:space="preserve">ках социально-гигиенического мониторинга, </w:t>
      </w:r>
      <w:r w:rsidR="00D91624" w:rsidRPr="00F30296">
        <w:rPr>
          <w:rFonts w:ascii="Times New Roman" w:hAnsi="Times New Roman" w:cs="Times New Roman"/>
          <w:sz w:val="24"/>
          <w:szCs w:val="24"/>
        </w:rPr>
        <w:t xml:space="preserve">ходе проведения мероприятий по контролю, производственного лабораторного контроля </w:t>
      </w:r>
      <w:r w:rsidR="005A18A9" w:rsidRPr="00F30296">
        <w:rPr>
          <w:rFonts w:ascii="Times New Roman" w:hAnsi="Times New Roman" w:cs="Times New Roman"/>
          <w:sz w:val="24"/>
          <w:szCs w:val="24"/>
        </w:rPr>
        <w:t>из подземных источников централиз</w:t>
      </w:r>
      <w:r w:rsidR="005A18A9" w:rsidRPr="00F30296">
        <w:rPr>
          <w:rFonts w:ascii="Times New Roman" w:hAnsi="Times New Roman" w:cs="Times New Roman"/>
          <w:sz w:val="24"/>
          <w:szCs w:val="24"/>
        </w:rPr>
        <w:t>о</w:t>
      </w:r>
      <w:r w:rsidR="005A18A9" w:rsidRPr="00F30296">
        <w:rPr>
          <w:rFonts w:ascii="Times New Roman" w:hAnsi="Times New Roman" w:cs="Times New Roman"/>
          <w:sz w:val="24"/>
          <w:szCs w:val="24"/>
        </w:rPr>
        <w:t>ва</w:t>
      </w:r>
      <w:r w:rsidR="00607C98" w:rsidRPr="00F30296">
        <w:rPr>
          <w:rFonts w:ascii="Times New Roman" w:hAnsi="Times New Roman" w:cs="Times New Roman"/>
          <w:sz w:val="24"/>
          <w:szCs w:val="24"/>
        </w:rPr>
        <w:t xml:space="preserve">нного водоснабжения </w:t>
      </w:r>
      <w:r w:rsidR="00413772" w:rsidRPr="00F30296">
        <w:rPr>
          <w:rFonts w:ascii="Times New Roman" w:hAnsi="Times New Roman" w:cs="Times New Roman"/>
          <w:sz w:val="24"/>
          <w:szCs w:val="24"/>
        </w:rPr>
        <w:t>исследованы</w:t>
      </w:r>
      <w:r w:rsidR="005A18A9" w:rsidRPr="00F30296">
        <w:rPr>
          <w:rFonts w:ascii="Times New Roman" w:hAnsi="Times New Roman" w:cs="Times New Roman"/>
          <w:sz w:val="24"/>
          <w:szCs w:val="24"/>
        </w:rPr>
        <w:t xml:space="preserve"> по сан</w:t>
      </w:r>
      <w:r w:rsidR="00F30296" w:rsidRPr="00F30296">
        <w:rPr>
          <w:rFonts w:ascii="Times New Roman" w:hAnsi="Times New Roman" w:cs="Times New Roman"/>
          <w:sz w:val="24"/>
          <w:szCs w:val="24"/>
        </w:rPr>
        <w:t>итарно-химическим показателям 56</w:t>
      </w:r>
      <w:r w:rsidR="005A18A9" w:rsidRPr="00F30296">
        <w:rPr>
          <w:rFonts w:ascii="Times New Roman" w:hAnsi="Times New Roman" w:cs="Times New Roman"/>
          <w:sz w:val="24"/>
          <w:szCs w:val="24"/>
        </w:rPr>
        <w:t xml:space="preserve"> проб </w:t>
      </w:r>
      <w:r w:rsidR="00621C7E" w:rsidRPr="00F30296">
        <w:rPr>
          <w:rFonts w:ascii="Times New Roman" w:hAnsi="Times New Roman" w:cs="Times New Roman"/>
          <w:sz w:val="24"/>
          <w:szCs w:val="24"/>
        </w:rPr>
        <w:t>воды</w:t>
      </w:r>
      <w:r w:rsidR="002A5C08" w:rsidRPr="00F30296">
        <w:rPr>
          <w:rFonts w:ascii="Times New Roman" w:hAnsi="Times New Roman" w:cs="Times New Roman"/>
          <w:sz w:val="24"/>
          <w:szCs w:val="24"/>
        </w:rPr>
        <w:t xml:space="preserve"> </w:t>
      </w:r>
      <w:r w:rsidR="005A18A9" w:rsidRPr="00F30296">
        <w:rPr>
          <w:rFonts w:ascii="Times New Roman" w:hAnsi="Times New Roman" w:cs="Times New Roman"/>
          <w:sz w:val="24"/>
          <w:szCs w:val="24"/>
        </w:rPr>
        <w:t>(</w:t>
      </w:r>
      <w:r w:rsidRPr="00F30296">
        <w:rPr>
          <w:rFonts w:ascii="Times New Roman" w:hAnsi="Times New Roman" w:cs="Times New Roman"/>
          <w:sz w:val="24"/>
          <w:szCs w:val="24"/>
        </w:rPr>
        <w:t xml:space="preserve">в </w:t>
      </w:r>
      <w:smartTag w:uri="urn:schemas-microsoft-com:office:smarttags" w:element="metricconverter">
        <w:smartTagPr>
          <w:attr w:name="ProductID" w:val="2019 г"/>
        </w:smartTagPr>
        <w:r w:rsidR="00F30296" w:rsidRPr="00F30296">
          <w:rPr>
            <w:rFonts w:ascii="Times New Roman" w:hAnsi="Times New Roman" w:cs="Times New Roman"/>
            <w:sz w:val="24"/>
            <w:szCs w:val="24"/>
          </w:rPr>
          <w:t>2019 г</w:t>
        </w:r>
      </w:smartTag>
      <w:r w:rsidR="00F30296" w:rsidRPr="00F30296">
        <w:rPr>
          <w:rFonts w:ascii="Times New Roman" w:hAnsi="Times New Roman" w:cs="Times New Roman"/>
          <w:sz w:val="24"/>
          <w:szCs w:val="24"/>
        </w:rPr>
        <w:t xml:space="preserve">. – 74, </w:t>
      </w:r>
      <w:smartTag w:uri="urn:schemas-microsoft-com:office:smarttags" w:element="metricconverter">
        <w:smartTagPr>
          <w:attr w:name="ProductID" w:val="2018 г"/>
        </w:smartTagPr>
        <w:r w:rsidR="00CD3EEF" w:rsidRPr="00F30296">
          <w:rPr>
            <w:rFonts w:ascii="Times New Roman" w:hAnsi="Times New Roman" w:cs="Times New Roman"/>
            <w:sz w:val="24"/>
            <w:szCs w:val="24"/>
          </w:rPr>
          <w:t>2018 г</w:t>
        </w:r>
      </w:smartTag>
      <w:r w:rsidR="00F30296" w:rsidRPr="00F30296">
        <w:rPr>
          <w:rFonts w:ascii="Times New Roman" w:hAnsi="Times New Roman" w:cs="Times New Roman"/>
          <w:sz w:val="24"/>
          <w:szCs w:val="24"/>
        </w:rPr>
        <w:t>. – 51</w:t>
      </w:r>
      <w:r w:rsidR="005A18A9" w:rsidRPr="00F30296">
        <w:rPr>
          <w:rFonts w:ascii="Times New Roman" w:hAnsi="Times New Roman" w:cs="Times New Roman"/>
          <w:sz w:val="24"/>
          <w:szCs w:val="24"/>
        </w:rPr>
        <w:t>), гигиеническим нор</w:t>
      </w:r>
      <w:r w:rsidR="0050566B" w:rsidRPr="00F30296">
        <w:rPr>
          <w:rFonts w:ascii="Times New Roman" w:hAnsi="Times New Roman" w:cs="Times New Roman"/>
          <w:sz w:val="24"/>
          <w:szCs w:val="24"/>
        </w:rPr>
        <w:t xml:space="preserve">мативам не соответствовали </w:t>
      </w:r>
      <w:r w:rsidR="00F30296" w:rsidRPr="00F30296">
        <w:rPr>
          <w:rFonts w:ascii="Times New Roman" w:hAnsi="Times New Roman" w:cs="Times New Roman"/>
          <w:sz w:val="24"/>
          <w:szCs w:val="24"/>
        </w:rPr>
        <w:t>3,57</w:t>
      </w:r>
      <w:r w:rsidR="00413772" w:rsidRPr="00F30296">
        <w:rPr>
          <w:rFonts w:ascii="Times New Roman" w:hAnsi="Times New Roman" w:cs="Times New Roman"/>
          <w:sz w:val="24"/>
          <w:szCs w:val="24"/>
        </w:rPr>
        <w:t xml:space="preserve"> </w:t>
      </w:r>
      <w:r w:rsidR="00F30296" w:rsidRPr="00F30296">
        <w:rPr>
          <w:rFonts w:ascii="Times New Roman" w:hAnsi="Times New Roman" w:cs="Times New Roman"/>
          <w:sz w:val="24"/>
          <w:szCs w:val="24"/>
        </w:rPr>
        <w:t xml:space="preserve">% </w:t>
      </w:r>
      <w:r w:rsidRPr="00F30296">
        <w:rPr>
          <w:rFonts w:ascii="Times New Roman" w:hAnsi="Times New Roman" w:cs="Times New Roman"/>
          <w:sz w:val="24"/>
          <w:szCs w:val="24"/>
        </w:rPr>
        <w:t xml:space="preserve"> проб, </w:t>
      </w:r>
      <w:r w:rsidR="005A18A9" w:rsidRPr="00F30296">
        <w:rPr>
          <w:rFonts w:ascii="Times New Roman" w:hAnsi="Times New Roman" w:cs="Times New Roman"/>
          <w:sz w:val="24"/>
          <w:szCs w:val="24"/>
        </w:rPr>
        <w:t>что н</w:t>
      </w:r>
      <w:r w:rsidR="005A18A9" w:rsidRPr="00F30296">
        <w:rPr>
          <w:rFonts w:ascii="Times New Roman" w:hAnsi="Times New Roman" w:cs="Times New Roman"/>
          <w:sz w:val="24"/>
          <w:szCs w:val="24"/>
        </w:rPr>
        <w:t>и</w:t>
      </w:r>
      <w:r w:rsidR="005A18A9" w:rsidRPr="00F30296">
        <w:rPr>
          <w:rFonts w:ascii="Times New Roman" w:hAnsi="Times New Roman" w:cs="Times New Roman"/>
          <w:sz w:val="24"/>
          <w:szCs w:val="24"/>
        </w:rPr>
        <w:t>же среднего показателя по республ</w:t>
      </w:r>
      <w:r w:rsidR="005A18A9" w:rsidRPr="00F30296">
        <w:rPr>
          <w:rFonts w:ascii="Times New Roman" w:hAnsi="Times New Roman" w:cs="Times New Roman"/>
          <w:sz w:val="24"/>
          <w:szCs w:val="24"/>
        </w:rPr>
        <w:t>и</w:t>
      </w:r>
      <w:r w:rsidR="005A18A9" w:rsidRPr="00F30296">
        <w:rPr>
          <w:rFonts w:ascii="Times New Roman" w:hAnsi="Times New Roman" w:cs="Times New Roman"/>
          <w:sz w:val="24"/>
          <w:szCs w:val="24"/>
        </w:rPr>
        <w:t xml:space="preserve">ке </w:t>
      </w:r>
      <w:r w:rsidR="00562DEA" w:rsidRPr="00F30296">
        <w:rPr>
          <w:rFonts w:ascii="Times New Roman" w:hAnsi="Times New Roman" w:cs="Times New Roman"/>
          <w:sz w:val="24"/>
          <w:szCs w:val="24"/>
        </w:rPr>
        <w:t xml:space="preserve">(по ЧР </w:t>
      </w:r>
      <w:r w:rsidR="00562DEA" w:rsidRPr="00244DAC">
        <w:rPr>
          <w:rFonts w:ascii="Times New Roman" w:hAnsi="Times New Roman" w:cs="Times New Roman"/>
          <w:sz w:val="24"/>
          <w:szCs w:val="24"/>
        </w:rPr>
        <w:t>– 22,</w:t>
      </w:r>
      <w:r w:rsidR="00DE6101" w:rsidRPr="00244DAC">
        <w:rPr>
          <w:rFonts w:ascii="Times New Roman" w:hAnsi="Times New Roman" w:cs="Times New Roman"/>
          <w:sz w:val="24"/>
          <w:szCs w:val="24"/>
        </w:rPr>
        <w:t>6</w:t>
      </w:r>
      <w:r w:rsidR="00244DAC" w:rsidRPr="00244DAC">
        <w:rPr>
          <w:rFonts w:ascii="Times New Roman" w:hAnsi="Times New Roman" w:cs="Times New Roman"/>
          <w:sz w:val="24"/>
          <w:szCs w:val="24"/>
        </w:rPr>
        <w:t>9</w:t>
      </w:r>
      <w:r w:rsidR="00621C7E" w:rsidRPr="00244DAC">
        <w:rPr>
          <w:rFonts w:ascii="Times New Roman" w:hAnsi="Times New Roman" w:cs="Times New Roman"/>
          <w:sz w:val="24"/>
          <w:szCs w:val="24"/>
        </w:rPr>
        <w:t xml:space="preserve"> </w:t>
      </w:r>
      <w:r w:rsidR="005A18A9" w:rsidRPr="00244DAC">
        <w:rPr>
          <w:rFonts w:ascii="Times New Roman" w:hAnsi="Times New Roman" w:cs="Times New Roman"/>
          <w:sz w:val="24"/>
          <w:szCs w:val="24"/>
        </w:rPr>
        <w:t>%).</w:t>
      </w:r>
      <w:r w:rsidR="005A18A9" w:rsidRPr="00F30296">
        <w:rPr>
          <w:rFonts w:ascii="Times New Roman" w:hAnsi="Times New Roman" w:cs="Times New Roman"/>
          <w:sz w:val="24"/>
          <w:szCs w:val="24"/>
        </w:rPr>
        <w:t xml:space="preserve"> </w:t>
      </w:r>
    </w:p>
    <w:p w:rsidR="00866AD6" w:rsidRPr="00DE6101" w:rsidRDefault="005A18A9" w:rsidP="00345202">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F30296">
        <w:rPr>
          <w:rFonts w:ascii="Times New Roman" w:hAnsi="Times New Roman" w:cs="Times New Roman"/>
          <w:sz w:val="24"/>
          <w:szCs w:val="24"/>
        </w:rPr>
        <w:t>Качество воды из источников централизованного водоснабжения по критериям эпидемиологическ</w:t>
      </w:r>
      <w:r w:rsidR="00F30296">
        <w:rPr>
          <w:rFonts w:ascii="Times New Roman" w:hAnsi="Times New Roman" w:cs="Times New Roman"/>
          <w:sz w:val="24"/>
          <w:szCs w:val="24"/>
        </w:rPr>
        <w:t>ой безопасности и</w:t>
      </w:r>
      <w:r w:rsidR="00F30296">
        <w:rPr>
          <w:rFonts w:ascii="Times New Roman" w:hAnsi="Times New Roman" w:cs="Times New Roman"/>
          <w:sz w:val="24"/>
          <w:szCs w:val="24"/>
        </w:rPr>
        <w:t>с</w:t>
      </w:r>
      <w:r w:rsidR="00F30296">
        <w:rPr>
          <w:rFonts w:ascii="Times New Roman" w:hAnsi="Times New Roman" w:cs="Times New Roman"/>
          <w:sz w:val="24"/>
          <w:szCs w:val="24"/>
        </w:rPr>
        <w:t>следовано в 61 пробе</w:t>
      </w:r>
      <w:r w:rsidR="00621C7E" w:rsidRPr="00F30296">
        <w:rPr>
          <w:rFonts w:ascii="Times New Roman" w:hAnsi="Times New Roman" w:cs="Times New Roman"/>
          <w:sz w:val="24"/>
          <w:szCs w:val="24"/>
        </w:rPr>
        <w:t xml:space="preserve"> воды</w:t>
      </w:r>
      <w:r w:rsidRPr="00F30296">
        <w:rPr>
          <w:rFonts w:ascii="Times New Roman" w:hAnsi="Times New Roman" w:cs="Times New Roman"/>
          <w:sz w:val="24"/>
          <w:szCs w:val="24"/>
        </w:rPr>
        <w:t xml:space="preserve"> (в </w:t>
      </w:r>
      <w:smartTag w:uri="urn:schemas-microsoft-com:office:smarttags" w:element="metricconverter">
        <w:smartTagPr>
          <w:attr w:name="ProductID" w:val="2019 г"/>
        </w:smartTagPr>
        <w:r w:rsidR="00F30296" w:rsidRPr="00F30296">
          <w:rPr>
            <w:rFonts w:ascii="Times New Roman" w:hAnsi="Times New Roman" w:cs="Times New Roman"/>
            <w:sz w:val="24"/>
            <w:szCs w:val="24"/>
          </w:rPr>
          <w:t>2019 г</w:t>
        </w:r>
      </w:smartTag>
      <w:r w:rsidR="00F30296" w:rsidRPr="00F30296">
        <w:rPr>
          <w:rFonts w:ascii="Times New Roman" w:hAnsi="Times New Roman" w:cs="Times New Roman"/>
          <w:sz w:val="24"/>
          <w:szCs w:val="24"/>
        </w:rPr>
        <w:t xml:space="preserve">. – 65, </w:t>
      </w:r>
      <w:smartTag w:uri="urn:schemas-microsoft-com:office:smarttags" w:element="metricconverter">
        <w:smartTagPr>
          <w:attr w:name="ProductID" w:val="2018 г"/>
        </w:smartTagPr>
        <w:r w:rsidR="00562DEA" w:rsidRPr="00F30296">
          <w:rPr>
            <w:rFonts w:ascii="Times New Roman" w:hAnsi="Times New Roman" w:cs="Times New Roman"/>
            <w:sz w:val="24"/>
            <w:szCs w:val="24"/>
          </w:rPr>
          <w:t>2018 г</w:t>
        </w:r>
      </w:smartTag>
      <w:r w:rsidR="00F30296" w:rsidRPr="00F30296">
        <w:rPr>
          <w:rFonts w:ascii="Times New Roman" w:hAnsi="Times New Roman" w:cs="Times New Roman"/>
          <w:sz w:val="24"/>
          <w:szCs w:val="24"/>
        </w:rPr>
        <w:t>. – 63</w:t>
      </w:r>
      <w:r w:rsidR="009065E9" w:rsidRPr="00F30296">
        <w:rPr>
          <w:rFonts w:ascii="Times New Roman" w:hAnsi="Times New Roman" w:cs="Times New Roman"/>
          <w:sz w:val="24"/>
          <w:szCs w:val="24"/>
        </w:rPr>
        <w:t>).</w:t>
      </w:r>
      <w:r w:rsidR="00F30296" w:rsidRPr="00F30296">
        <w:rPr>
          <w:rFonts w:ascii="Times New Roman" w:hAnsi="Times New Roman" w:cs="Times New Roman"/>
          <w:sz w:val="24"/>
          <w:szCs w:val="24"/>
        </w:rPr>
        <w:t xml:space="preserve"> В </w:t>
      </w:r>
      <w:smartTag w:uri="urn:schemas-microsoft-com:office:smarttags" w:element="metricconverter">
        <w:smartTagPr>
          <w:attr w:name="ProductID" w:val="2020 г"/>
        </w:smartTagPr>
        <w:r w:rsidR="00F30296" w:rsidRPr="00F30296">
          <w:rPr>
            <w:rFonts w:ascii="Times New Roman" w:hAnsi="Times New Roman" w:cs="Times New Roman"/>
            <w:sz w:val="24"/>
            <w:szCs w:val="24"/>
          </w:rPr>
          <w:t>2020</w:t>
        </w:r>
        <w:r w:rsidR="00621C7E" w:rsidRPr="00F30296">
          <w:rPr>
            <w:rFonts w:ascii="Times New Roman" w:hAnsi="Times New Roman" w:cs="Times New Roman"/>
            <w:sz w:val="24"/>
            <w:szCs w:val="24"/>
          </w:rPr>
          <w:t xml:space="preserve"> </w:t>
        </w:r>
        <w:r w:rsidRPr="00F30296">
          <w:rPr>
            <w:rFonts w:ascii="Times New Roman" w:hAnsi="Times New Roman" w:cs="Times New Roman"/>
            <w:sz w:val="24"/>
            <w:szCs w:val="24"/>
          </w:rPr>
          <w:t>г</w:t>
        </w:r>
      </w:smartTag>
      <w:r w:rsidRPr="00F30296">
        <w:rPr>
          <w:rFonts w:ascii="Times New Roman" w:hAnsi="Times New Roman" w:cs="Times New Roman"/>
          <w:sz w:val="24"/>
          <w:szCs w:val="24"/>
        </w:rPr>
        <w:t xml:space="preserve">., как и в предыдущие годы, не соответствующих гигиеническим нормативам </w:t>
      </w:r>
      <w:r w:rsidR="00C36B88" w:rsidRPr="00F30296">
        <w:rPr>
          <w:rFonts w:ascii="Times New Roman" w:hAnsi="Times New Roman" w:cs="Times New Roman"/>
          <w:sz w:val="24"/>
          <w:szCs w:val="24"/>
        </w:rPr>
        <w:t xml:space="preserve">проб воды </w:t>
      </w:r>
      <w:r w:rsidRPr="00F30296">
        <w:rPr>
          <w:rFonts w:ascii="Times New Roman" w:hAnsi="Times New Roman" w:cs="Times New Roman"/>
          <w:sz w:val="24"/>
          <w:szCs w:val="24"/>
        </w:rPr>
        <w:t xml:space="preserve">не выявлено </w:t>
      </w:r>
      <w:r w:rsidRPr="00DE6101">
        <w:rPr>
          <w:rFonts w:ascii="Times New Roman" w:hAnsi="Times New Roman" w:cs="Times New Roman"/>
          <w:sz w:val="24"/>
          <w:szCs w:val="24"/>
        </w:rPr>
        <w:t>(средний показатель по республ</w:t>
      </w:r>
      <w:r w:rsidR="00DE6101" w:rsidRPr="00DE6101">
        <w:rPr>
          <w:rFonts w:ascii="Times New Roman" w:hAnsi="Times New Roman" w:cs="Times New Roman"/>
          <w:sz w:val="24"/>
          <w:szCs w:val="24"/>
        </w:rPr>
        <w:t xml:space="preserve">ике  </w:t>
      </w:r>
      <w:r w:rsidR="00244DAC" w:rsidRPr="00244DAC">
        <w:rPr>
          <w:rFonts w:ascii="Times New Roman" w:hAnsi="Times New Roman" w:cs="Times New Roman"/>
          <w:sz w:val="24"/>
          <w:szCs w:val="24"/>
        </w:rPr>
        <w:t>– 1,0</w:t>
      </w:r>
      <w:r w:rsidR="00621C7E" w:rsidRPr="00244DAC">
        <w:rPr>
          <w:rFonts w:ascii="Times New Roman" w:hAnsi="Times New Roman" w:cs="Times New Roman"/>
          <w:sz w:val="24"/>
          <w:szCs w:val="24"/>
        </w:rPr>
        <w:t xml:space="preserve"> </w:t>
      </w:r>
      <w:r w:rsidR="009065E9" w:rsidRPr="00244DAC">
        <w:rPr>
          <w:rFonts w:ascii="Times New Roman" w:hAnsi="Times New Roman" w:cs="Times New Roman"/>
          <w:sz w:val="24"/>
          <w:szCs w:val="24"/>
        </w:rPr>
        <w:t xml:space="preserve">%) </w:t>
      </w:r>
      <w:r w:rsidR="009065E9" w:rsidRPr="00DE6101">
        <w:rPr>
          <w:rFonts w:ascii="Times New Roman" w:hAnsi="Times New Roman" w:cs="Times New Roman"/>
          <w:sz w:val="24"/>
          <w:szCs w:val="24"/>
        </w:rPr>
        <w:t>(та</w:t>
      </w:r>
      <w:r w:rsidR="009065E9" w:rsidRPr="00DE6101">
        <w:rPr>
          <w:rFonts w:ascii="Times New Roman" w:hAnsi="Times New Roman" w:cs="Times New Roman"/>
          <w:sz w:val="24"/>
          <w:szCs w:val="24"/>
        </w:rPr>
        <w:t>б</w:t>
      </w:r>
      <w:r w:rsidR="009065E9" w:rsidRPr="00DE6101">
        <w:rPr>
          <w:rFonts w:ascii="Times New Roman" w:hAnsi="Times New Roman" w:cs="Times New Roman"/>
          <w:sz w:val="24"/>
          <w:szCs w:val="24"/>
        </w:rPr>
        <w:t>л</w:t>
      </w:r>
      <w:r w:rsidR="00621C7E" w:rsidRPr="00DE6101">
        <w:rPr>
          <w:rFonts w:ascii="Times New Roman" w:hAnsi="Times New Roman" w:cs="Times New Roman"/>
          <w:sz w:val="24"/>
          <w:szCs w:val="24"/>
        </w:rPr>
        <w:t xml:space="preserve">ица № </w:t>
      </w:r>
      <w:r w:rsidR="009065E9" w:rsidRPr="00DE6101">
        <w:rPr>
          <w:rFonts w:ascii="Times New Roman" w:hAnsi="Times New Roman" w:cs="Times New Roman"/>
          <w:sz w:val="24"/>
          <w:szCs w:val="24"/>
        </w:rPr>
        <w:t xml:space="preserve"> 3</w:t>
      </w:r>
      <w:r w:rsidRPr="00DE6101">
        <w:rPr>
          <w:rFonts w:ascii="Times New Roman" w:hAnsi="Times New Roman" w:cs="Times New Roman"/>
          <w:sz w:val="24"/>
          <w:szCs w:val="24"/>
        </w:rPr>
        <w:t xml:space="preserve">). </w:t>
      </w:r>
    </w:p>
    <w:p w:rsidR="005A18A9" w:rsidRPr="00F30296" w:rsidRDefault="009065E9" w:rsidP="004970A5">
      <w:pPr>
        <w:spacing w:after="0" w:line="240" w:lineRule="auto"/>
        <w:jc w:val="right"/>
        <w:rPr>
          <w:rFonts w:ascii="Times New Roman" w:hAnsi="Times New Roman" w:cs="Times New Roman"/>
          <w:sz w:val="24"/>
          <w:szCs w:val="24"/>
        </w:rPr>
      </w:pPr>
      <w:r w:rsidRPr="00F30296">
        <w:rPr>
          <w:rFonts w:ascii="Times New Roman" w:hAnsi="Times New Roman" w:cs="Times New Roman"/>
          <w:sz w:val="24"/>
          <w:szCs w:val="24"/>
        </w:rPr>
        <w:t xml:space="preserve">Таблица </w:t>
      </w:r>
      <w:r w:rsidR="00621C7E" w:rsidRPr="00F30296">
        <w:rPr>
          <w:rFonts w:ascii="Times New Roman" w:hAnsi="Times New Roman" w:cs="Times New Roman"/>
          <w:sz w:val="24"/>
          <w:szCs w:val="24"/>
        </w:rPr>
        <w:t xml:space="preserve">№ </w:t>
      </w:r>
      <w:r w:rsidRPr="00F30296">
        <w:rPr>
          <w:rFonts w:ascii="Times New Roman" w:hAnsi="Times New Roman" w:cs="Times New Roman"/>
          <w:sz w:val="24"/>
          <w:szCs w:val="24"/>
        </w:rPr>
        <w:t>3</w:t>
      </w:r>
    </w:p>
    <w:p w:rsidR="00F64496" w:rsidRPr="00F30296" w:rsidRDefault="00F64496" w:rsidP="00F64496">
      <w:pPr>
        <w:spacing w:after="0" w:line="240" w:lineRule="auto"/>
        <w:rPr>
          <w:rFonts w:ascii="Times New Roman" w:hAnsi="Times New Roman" w:cs="Times New Roman"/>
          <w:b/>
        </w:rPr>
      </w:pPr>
      <w:r w:rsidRPr="00F30296">
        <w:rPr>
          <w:rFonts w:ascii="Times New Roman" w:hAnsi="Times New Roman" w:cs="Times New Roman"/>
          <w:b/>
        </w:rPr>
        <w:t xml:space="preserve">Удельный вес проб воды </w:t>
      </w:r>
      <w:r w:rsidR="00982AA4" w:rsidRPr="00F30296">
        <w:rPr>
          <w:rFonts w:ascii="Times New Roman" w:hAnsi="Times New Roman" w:cs="Times New Roman"/>
          <w:b/>
        </w:rPr>
        <w:t xml:space="preserve">из источников </w:t>
      </w:r>
      <w:r w:rsidRPr="00F30296">
        <w:rPr>
          <w:rFonts w:ascii="Times New Roman" w:hAnsi="Times New Roman" w:cs="Times New Roman"/>
          <w:b/>
        </w:rPr>
        <w:t>централизованного водоснабжения, не соответс</w:t>
      </w:r>
      <w:r w:rsidRPr="00F30296">
        <w:rPr>
          <w:rFonts w:ascii="Times New Roman" w:hAnsi="Times New Roman" w:cs="Times New Roman"/>
          <w:b/>
        </w:rPr>
        <w:t>т</w:t>
      </w:r>
      <w:r w:rsidRPr="00F30296">
        <w:rPr>
          <w:rFonts w:ascii="Times New Roman" w:hAnsi="Times New Roman" w:cs="Times New Roman"/>
          <w:b/>
        </w:rPr>
        <w:t>вующих гигиеническим но</w:t>
      </w:r>
      <w:r w:rsidRPr="00F30296">
        <w:rPr>
          <w:rFonts w:ascii="Times New Roman" w:hAnsi="Times New Roman" w:cs="Times New Roman"/>
          <w:b/>
        </w:rPr>
        <w:t>р</w:t>
      </w:r>
      <w:r w:rsidRPr="00F30296">
        <w:rPr>
          <w:rFonts w:ascii="Times New Roman" w:hAnsi="Times New Roman" w:cs="Times New Roman"/>
          <w:b/>
        </w:rPr>
        <w:t>мативам, %</w:t>
      </w:r>
    </w:p>
    <w:p w:rsidR="00F64496" w:rsidRPr="00F30296" w:rsidRDefault="00F64496" w:rsidP="00F64496">
      <w:pPr>
        <w:spacing w:after="0" w:line="240" w:lineRule="auto"/>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1"/>
        <w:gridCol w:w="1566"/>
        <w:gridCol w:w="1572"/>
        <w:gridCol w:w="1560"/>
        <w:gridCol w:w="1560"/>
        <w:gridCol w:w="1562"/>
      </w:tblGrid>
      <w:tr w:rsidR="00F64496" w:rsidRPr="00F30296">
        <w:tc>
          <w:tcPr>
            <w:tcW w:w="2554" w:type="pct"/>
            <w:gridSpan w:val="3"/>
          </w:tcPr>
          <w:p w:rsidR="00F64496" w:rsidRPr="00F30296" w:rsidRDefault="005702A6" w:rsidP="004E6E1E">
            <w:pPr>
              <w:spacing w:after="20" w:line="240" w:lineRule="auto"/>
              <w:rPr>
                <w:rFonts w:ascii="Times New Roman" w:hAnsi="Times New Roman" w:cs="Times New Roman"/>
              </w:rPr>
            </w:pPr>
            <w:r w:rsidRPr="00F30296">
              <w:rPr>
                <w:rFonts w:ascii="Times New Roman" w:hAnsi="Times New Roman" w:cs="Times New Roman"/>
              </w:rPr>
              <w:t>П</w:t>
            </w:r>
            <w:r w:rsidR="00F64496" w:rsidRPr="00F30296">
              <w:rPr>
                <w:rFonts w:ascii="Times New Roman" w:hAnsi="Times New Roman" w:cs="Times New Roman"/>
              </w:rPr>
              <w:t>о санитарно-химическим показат</w:t>
            </w:r>
            <w:r w:rsidR="00F64496" w:rsidRPr="00F30296">
              <w:rPr>
                <w:rFonts w:ascii="Times New Roman" w:hAnsi="Times New Roman" w:cs="Times New Roman"/>
              </w:rPr>
              <w:t>е</w:t>
            </w:r>
            <w:r w:rsidR="00F64496" w:rsidRPr="00F30296">
              <w:rPr>
                <w:rFonts w:ascii="Times New Roman" w:hAnsi="Times New Roman" w:cs="Times New Roman"/>
              </w:rPr>
              <w:t xml:space="preserve">лям </w:t>
            </w:r>
          </w:p>
        </w:tc>
        <w:tc>
          <w:tcPr>
            <w:tcW w:w="2446" w:type="pct"/>
            <w:gridSpan w:val="3"/>
          </w:tcPr>
          <w:p w:rsidR="00F64496" w:rsidRPr="00F30296" w:rsidRDefault="005702A6" w:rsidP="004E6E1E">
            <w:pPr>
              <w:spacing w:after="20" w:line="240" w:lineRule="auto"/>
              <w:rPr>
                <w:rFonts w:ascii="Times New Roman" w:hAnsi="Times New Roman" w:cs="Times New Roman"/>
              </w:rPr>
            </w:pPr>
            <w:r w:rsidRPr="00F30296">
              <w:rPr>
                <w:rFonts w:ascii="Times New Roman" w:hAnsi="Times New Roman" w:cs="Times New Roman"/>
              </w:rPr>
              <w:t>П</w:t>
            </w:r>
            <w:r w:rsidR="00F64496" w:rsidRPr="00F30296">
              <w:rPr>
                <w:rFonts w:ascii="Times New Roman" w:hAnsi="Times New Roman" w:cs="Times New Roman"/>
              </w:rPr>
              <w:t>о микробиологическим пок</w:t>
            </w:r>
            <w:r w:rsidR="00F64496" w:rsidRPr="00F30296">
              <w:rPr>
                <w:rFonts w:ascii="Times New Roman" w:hAnsi="Times New Roman" w:cs="Times New Roman"/>
              </w:rPr>
              <w:t>а</w:t>
            </w:r>
            <w:r w:rsidR="00F64496" w:rsidRPr="00F30296">
              <w:rPr>
                <w:rFonts w:ascii="Times New Roman" w:hAnsi="Times New Roman" w:cs="Times New Roman"/>
              </w:rPr>
              <w:t>зателям</w:t>
            </w:r>
          </w:p>
        </w:tc>
      </w:tr>
      <w:tr w:rsidR="00F30296" w:rsidRPr="00F30296">
        <w:tc>
          <w:tcPr>
            <w:tcW w:w="915" w:type="pct"/>
            <w:shd w:val="clear" w:color="auto" w:fill="auto"/>
          </w:tcPr>
          <w:p w:rsidR="00F30296" w:rsidRPr="00F30296" w:rsidRDefault="00F30296" w:rsidP="00F30296">
            <w:pPr>
              <w:spacing w:after="20" w:line="240" w:lineRule="auto"/>
              <w:rPr>
                <w:rFonts w:ascii="Times New Roman" w:hAnsi="Times New Roman" w:cs="Times New Roman"/>
              </w:rPr>
            </w:pPr>
            <w:r w:rsidRPr="00F30296">
              <w:rPr>
                <w:rFonts w:ascii="Times New Roman" w:hAnsi="Times New Roman" w:cs="Times New Roman"/>
              </w:rPr>
              <w:t>2018г.</w:t>
            </w:r>
          </w:p>
        </w:tc>
        <w:tc>
          <w:tcPr>
            <w:tcW w:w="818" w:type="pct"/>
            <w:shd w:val="clear" w:color="auto" w:fill="auto"/>
          </w:tcPr>
          <w:p w:rsidR="00F30296" w:rsidRPr="00F30296" w:rsidRDefault="00F30296" w:rsidP="00F30296">
            <w:pPr>
              <w:spacing w:after="20" w:line="240" w:lineRule="auto"/>
              <w:rPr>
                <w:rFonts w:ascii="Times New Roman" w:hAnsi="Times New Roman" w:cs="Times New Roman"/>
              </w:rPr>
            </w:pPr>
            <w:r w:rsidRPr="00F30296">
              <w:rPr>
                <w:rFonts w:ascii="Times New Roman" w:hAnsi="Times New Roman" w:cs="Times New Roman"/>
              </w:rPr>
              <w:t>2019г.</w:t>
            </w:r>
          </w:p>
        </w:tc>
        <w:tc>
          <w:tcPr>
            <w:tcW w:w="821" w:type="pct"/>
            <w:shd w:val="clear" w:color="auto" w:fill="auto"/>
          </w:tcPr>
          <w:p w:rsidR="00F30296" w:rsidRPr="00F30296" w:rsidRDefault="00F30296" w:rsidP="004E6E1E">
            <w:pPr>
              <w:spacing w:after="20" w:line="240" w:lineRule="auto"/>
              <w:rPr>
                <w:rFonts w:ascii="Times New Roman" w:hAnsi="Times New Roman" w:cs="Times New Roman"/>
              </w:rPr>
            </w:pPr>
            <w:r w:rsidRPr="00F30296">
              <w:rPr>
                <w:rFonts w:ascii="Times New Roman" w:hAnsi="Times New Roman" w:cs="Times New Roman"/>
              </w:rPr>
              <w:t xml:space="preserve">2020г. </w:t>
            </w:r>
          </w:p>
        </w:tc>
        <w:tc>
          <w:tcPr>
            <w:tcW w:w="815" w:type="pct"/>
            <w:shd w:val="clear" w:color="auto" w:fill="auto"/>
          </w:tcPr>
          <w:p w:rsidR="00F30296" w:rsidRPr="00F30296" w:rsidRDefault="00F30296" w:rsidP="008338A4">
            <w:pPr>
              <w:spacing w:after="20" w:line="240" w:lineRule="auto"/>
              <w:rPr>
                <w:rFonts w:ascii="Times New Roman" w:hAnsi="Times New Roman" w:cs="Times New Roman"/>
              </w:rPr>
            </w:pPr>
            <w:r>
              <w:rPr>
                <w:rFonts w:ascii="Times New Roman" w:hAnsi="Times New Roman" w:cs="Times New Roman"/>
              </w:rPr>
              <w:t>2018</w:t>
            </w:r>
            <w:r w:rsidRPr="00F30296">
              <w:rPr>
                <w:rFonts w:ascii="Times New Roman" w:hAnsi="Times New Roman" w:cs="Times New Roman"/>
              </w:rPr>
              <w:t>г.</w:t>
            </w:r>
          </w:p>
        </w:tc>
        <w:tc>
          <w:tcPr>
            <w:tcW w:w="815" w:type="pct"/>
            <w:shd w:val="clear" w:color="auto" w:fill="auto"/>
          </w:tcPr>
          <w:p w:rsidR="00F30296" w:rsidRPr="00F30296" w:rsidRDefault="00F30296" w:rsidP="008338A4">
            <w:pPr>
              <w:spacing w:after="20" w:line="240" w:lineRule="auto"/>
              <w:rPr>
                <w:rFonts w:ascii="Times New Roman" w:hAnsi="Times New Roman" w:cs="Times New Roman"/>
              </w:rPr>
            </w:pPr>
            <w:r>
              <w:rPr>
                <w:rFonts w:ascii="Times New Roman" w:hAnsi="Times New Roman" w:cs="Times New Roman"/>
              </w:rPr>
              <w:t>2019</w:t>
            </w:r>
            <w:r w:rsidRPr="00F30296">
              <w:rPr>
                <w:rFonts w:ascii="Times New Roman" w:hAnsi="Times New Roman" w:cs="Times New Roman"/>
              </w:rPr>
              <w:t>г.</w:t>
            </w:r>
          </w:p>
        </w:tc>
        <w:tc>
          <w:tcPr>
            <w:tcW w:w="816" w:type="pct"/>
            <w:shd w:val="clear" w:color="auto" w:fill="auto"/>
          </w:tcPr>
          <w:p w:rsidR="00F30296" w:rsidRPr="00F30296" w:rsidRDefault="00F30296" w:rsidP="008338A4">
            <w:pPr>
              <w:spacing w:after="20" w:line="240" w:lineRule="auto"/>
              <w:rPr>
                <w:rFonts w:ascii="Times New Roman" w:hAnsi="Times New Roman" w:cs="Times New Roman"/>
              </w:rPr>
            </w:pPr>
            <w:r>
              <w:rPr>
                <w:rFonts w:ascii="Times New Roman" w:hAnsi="Times New Roman" w:cs="Times New Roman"/>
              </w:rPr>
              <w:t>2020</w:t>
            </w:r>
            <w:r w:rsidRPr="00F30296">
              <w:rPr>
                <w:rFonts w:ascii="Times New Roman" w:hAnsi="Times New Roman" w:cs="Times New Roman"/>
              </w:rPr>
              <w:t>г.</w:t>
            </w:r>
          </w:p>
        </w:tc>
      </w:tr>
      <w:tr w:rsidR="00F30296" w:rsidRPr="00F30296">
        <w:trPr>
          <w:trHeight w:val="387"/>
        </w:trPr>
        <w:tc>
          <w:tcPr>
            <w:tcW w:w="915" w:type="pct"/>
            <w:shd w:val="clear" w:color="auto" w:fill="auto"/>
          </w:tcPr>
          <w:p w:rsidR="00F30296" w:rsidRPr="00F30296" w:rsidRDefault="00F30296" w:rsidP="00F30296">
            <w:pPr>
              <w:spacing w:after="20" w:line="240" w:lineRule="auto"/>
              <w:rPr>
                <w:rFonts w:ascii="Times New Roman" w:hAnsi="Times New Roman" w:cs="Times New Roman"/>
              </w:rPr>
            </w:pPr>
            <w:r w:rsidRPr="00F30296">
              <w:rPr>
                <w:rFonts w:ascii="Times New Roman" w:hAnsi="Times New Roman" w:cs="Times New Roman"/>
              </w:rPr>
              <w:t xml:space="preserve">7,84 </w:t>
            </w:r>
          </w:p>
        </w:tc>
        <w:tc>
          <w:tcPr>
            <w:tcW w:w="818" w:type="pct"/>
            <w:shd w:val="clear" w:color="auto" w:fill="auto"/>
          </w:tcPr>
          <w:p w:rsidR="00F30296" w:rsidRPr="00F30296" w:rsidRDefault="00F30296" w:rsidP="00F30296">
            <w:pPr>
              <w:spacing w:after="20" w:line="240" w:lineRule="auto"/>
              <w:rPr>
                <w:rFonts w:ascii="Times New Roman" w:hAnsi="Times New Roman" w:cs="Times New Roman"/>
              </w:rPr>
            </w:pPr>
            <w:r w:rsidRPr="00F30296">
              <w:rPr>
                <w:rFonts w:ascii="Times New Roman" w:hAnsi="Times New Roman" w:cs="Times New Roman"/>
              </w:rPr>
              <w:t>8,1</w:t>
            </w:r>
          </w:p>
        </w:tc>
        <w:tc>
          <w:tcPr>
            <w:tcW w:w="821" w:type="pct"/>
            <w:shd w:val="clear" w:color="auto" w:fill="auto"/>
          </w:tcPr>
          <w:p w:rsidR="00F30296" w:rsidRPr="00F30296" w:rsidRDefault="00F30296" w:rsidP="004E6E1E">
            <w:pPr>
              <w:spacing w:after="20" w:line="240" w:lineRule="auto"/>
              <w:rPr>
                <w:rFonts w:ascii="Times New Roman" w:hAnsi="Times New Roman" w:cs="Times New Roman"/>
              </w:rPr>
            </w:pPr>
            <w:r w:rsidRPr="00F30296">
              <w:rPr>
                <w:rFonts w:ascii="Times New Roman" w:hAnsi="Times New Roman" w:cs="Times New Roman"/>
              </w:rPr>
              <w:t>3,57</w:t>
            </w:r>
          </w:p>
        </w:tc>
        <w:tc>
          <w:tcPr>
            <w:tcW w:w="815" w:type="pct"/>
            <w:shd w:val="clear" w:color="auto" w:fill="auto"/>
          </w:tcPr>
          <w:p w:rsidR="00F30296" w:rsidRPr="00F30296" w:rsidRDefault="00F30296" w:rsidP="008338A4">
            <w:pPr>
              <w:spacing w:after="20" w:line="240" w:lineRule="auto"/>
              <w:rPr>
                <w:rFonts w:ascii="Times New Roman" w:hAnsi="Times New Roman" w:cs="Times New Roman"/>
              </w:rPr>
            </w:pPr>
            <w:r w:rsidRPr="00F30296">
              <w:rPr>
                <w:rFonts w:ascii="Times New Roman" w:hAnsi="Times New Roman" w:cs="Times New Roman"/>
              </w:rPr>
              <w:t>0,0</w:t>
            </w:r>
          </w:p>
        </w:tc>
        <w:tc>
          <w:tcPr>
            <w:tcW w:w="815" w:type="pct"/>
            <w:shd w:val="clear" w:color="auto" w:fill="auto"/>
          </w:tcPr>
          <w:p w:rsidR="00F30296" w:rsidRPr="00F30296" w:rsidRDefault="00F30296" w:rsidP="008338A4">
            <w:pPr>
              <w:spacing w:after="20" w:line="240" w:lineRule="auto"/>
              <w:rPr>
                <w:rFonts w:ascii="Times New Roman" w:hAnsi="Times New Roman" w:cs="Times New Roman"/>
              </w:rPr>
            </w:pPr>
            <w:r w:rsidRPr="00F30296">
              <w:rPr>
                <w:rFonts w:ascii="Times New Roman" w:hAnsi="Times New Roman" w:cs="Times New Roman"/>
              </w:rPr>
              <w:t xml:space="preserve">0,0 </w:t>
            </w:r>
          </w:p>
        </w:tc>
        <w:tc>
          <w:tcPr>
            <w:tcW w:w="816" w:type="pct"/>
            <w:shd w:val="clear" w:color="auto" w:fill="auto"/>
          </w:tcPr>
          <w:p w:rsidR="00F30296" w:rsidRPr="00F30296" w:rsidRDefault="00F30296" w:rsidP="004E6E1E">
            <w:pPr>
              <w:spacing w:after="20" w:line="240" w:lineRule="auto"/>
              <w:rPr>
                <w:rFonts w:ascii="Times New Roman" w:hAnsi="Times New Roman" w:cs="Times New Roman"/>
              </w:rPr>
            </w:pPr>
            <w:r w:rsidRPr="00F30296">
              <w:rPr>
                <w:rFonts w:ascii="Times New Roman" w:hAnsi="Times New Roman" w:cs="Times New Roman"/>
              </w:rPr>
              <w:t>0,0</w:t>
            </w:r>
          </w:p>
        </w:tc>
      </w:tr>
    </w:tbl>
    <w:p w:rsidR="00F64496" w:rsidRPr="00A61887" w:rsidRDefault="00F64496" w:rsidP="00345202">
      <w:pPr>
        <w:spacing w:before="0" w:after="0" w:line="240" w:lineRule="auto"/>
        <w:ind w:left="0"/>
        <w:jc w:val="both"/>
        <w:rPr>
          <w:rFonts w:ascii="Times New Roman" w:hAnsi="Times New Roman" w:cs="Times New Roman"/>
          <w:sz w:val="24"/>
          <w:szCs w:val="24"/>
          <w:highlight w:val="yellow"/>
        </w:rPr>
      </w:pPr>
    </w:p>
    <w:p w:rsidR="00413772" w:rsidRPr="00F30296" w:rsidRDefault="005A18A9" w:rsidP="00345202">
      <w:pPr>
        <w:spacing w:before="0" w:after="0" w:line="240" w:lineRule="auto"/>
        <w:ind w:left="0" w:firstLine="709"/>
        <w:jc w:val="both"/>
        <w:rPr>
          <w:rFonts w:ascii="Times New Roman" w:hAnsi="Times New Roman" w:cs="Times New Roman"/>
          <w:sz w:val="24"/>
          <w:szCs w:val="24"/>
        </w:rPr>
      </w:pPr>
      <w:r w:rsidRPr="00F30296">
        <w:rPr>
          <w:rFonts w:ascii="Times New Roman" w:hAnsi="Times New Roman" w:cs="Times New Roman"/>
          <w:sz w:val="24"/>
          <w:szCs w:val="24"/>
        </w:rPr>
        <w:t xml:space="preserve">Пробы питьевой воды </w:t>
      </w:r>
      <w:r w:rsidR="00607C98" w:rsidRPr="00F30296">
        <w:rPr>
          <w:rFonts w:ascii="Times New Roman" w:hAnsi="Times New Roman" w:cs="Times New Roman"/>
          <w:sz w:val="24"/>
          <w:szCs w:val="24"/>
        </w:rPr>
        <w:t>из</w:t>
      </w:r>
      <w:r w:rsidRPr="00F30296">
        <w:rPr>
          <w:rFonts w:ascii="Times New Roman" w:hAnsi="Times New Roman" w:cs="Times New Roman"/>
          <w:sz w:val="24"/>
          <w:szCs w:val="24"/>
        </w:rPr>
        <w:t xml:space="preserve"> подземных источников централизованного водоснабж</w:t>
      </w:r>
      <w:r w:rsidRPr="00F30296">
        <w:rPr>
          <w:rFonts w:ascii="Times New Roman" w:hAnsi="Times New Roman" w:cs="Times New Roman"/>
          <w:sz w:val="24"/>
          <w:szCs w:val="24"/>
        </w:rPr>
        <w:t>е</w:t>
      </w:r>
      <w:r w:rsidRPr="00F30296">
        <w:rPr>
          <w:rFonts w:ascii="Times New Roman" w:hAnsi="Times New Roman" w:cs="Times New Roman"/>
          <w:sz w:val="24"/>
          <w:szCs w:val="24"/>
        </w:rPr>
        <w:t>ния не соответствовали</w:t>
      </w:r>
      <w:r w:rsidR="00413772" w:rsidRPr="00F30296">
        <w:rPr>
          <w:rFonts w:ascii="Times New Roman" w:hAnsi="Times New Roman" w:cs="Times New Roman"/>
          <w:sz w:val="24"/>
          <w:szCs w:val="24"/>
        </w:rPr>
        <w:t xml:space="preserve"> гигиеническим нормативам по</w:t>
      </w:r>
      <w:r w:rsidR="00282EA3" w:rsidRPr="00F30296">
        <w:rPr>
          <w:rFonts w:ascii="Times New Roman" w:hAnsi="Times New Roman" w:cs="Times New Roman"/>
          <w:sz w:val="24"/>
          <w:szCs w:val="24"/>
        </w:rPr>
        <w:t xml:space="preserve"> содержанию ба</w:t>
      </w:r>
      <w:r w:rsidR="00F30296" w:rsidRPr="00F30296">
        <w:rPr>
          <w:rFonts w:ascii="Times New Roman" w:hAnsi="Times New Roman" w:cs="Times New Roman"/>
          <w:sz w:val="24"/>
          <w:szCs w:val="24"/>
        </w:rPr>
        <w:t>рия (2,8</w:t>
      </w:r>
      <w:r w:rsidR="00282EA3" w:rsidRPr="00F30296">
        <w:rPr>
          <w:rFonts w:ascii="Times New Roman" w:hAnsi="Times New Roman" w:cs="Times New Roman"/>
          <w:sz w:val="24"/>
          <w:szCs w:val="24"/>
        </w:rPr>
        <w:t xml:space="preserve"> </w:t>
      </w:r>
      <w:r w:rsidR="00413772" w:rsidRPr="00F30296">
        <w:rPr>
          <w:rFonts w:ascii="Times New Roman" w:hAnsi="Times New Roman" w:cs="Times New Roman"/>
          <w:sz w:val="24"/>
          <w:szCs w:val="24"/>
        </w:rPr>
        <w:t>ПДК</w:t>
      </w:r>
      <w:r w:rsidR="00282EA3" w:rsidRPr="00F30296">
        <w:rPr>
          <w:rFonts w:ascii="Times New Roman" w:hAnsi="Times New Roman" w:cs="Times New Roman"/>
          <w:sz w:val="24"/>
          <w:szCs w:val="24"/>
        </w:rPr>
        <w:t xml:space="preserve">), </w:t>
      </w:r>
      <w:r w:rsidR="00F30296" w:rsidRPr="00F30296">
        <w:rPr>
          <w:rFonts w:ascii="Times New Roman" w:hAnsi="Times New Roman" w:cs="Times New Roman"/>
          <w:sz w:val="24"/>
          <w:szCs w:val="24"/>
        </w:rPr>
        <w:t xml:space="preserve"> п</w:t>
      </w:r>
      <w:r w:rsidR="00F30296" w:rsidRPr="00F30296">
        <w:rPr>
          <w:rFonts w:ascii="Times New Roman" w:hAnsi="Times New Roman" w:cs="Times New Roman"/>
          <w:sz w:val="24"/>
          <w:szCs w:val="24"/>
        </w:rPr>
        <w:t>о</w:t>
      </w:r>
      <w:r w:rsidR="00F30296" w:rsidRPr="00F30296">
        <w:rPr>
          <w:rFonts w:ascii="Times New Roman" w:hAnsi="Times New Roman" w:cs="Times New Roman"/>
          <w:sz w:val="24"/>
          <w:szCs w:val="24"/>
        </w:rPr>
        <w:t xml:space="preserve">казателю общей минерализации (1,3 ПДК), </w:t>
      </w:r>
      <w:r w:rsidRPr="00F30296">
        <w:rPr>
          <w:rFonts w:ascii="Times New Roman" w:hAnsi="Times New Roman" w:cs="Times New Roman"/>
          <w:sz w:val="24"/>
          <w:szCs w:val="24"/>
        </w:rPr>
        <w:t>что связано с природным составом по</w:t>
      </w:r>
      <w:r w:rsidRPr="00F30296">
        <w:rPr>
          <w:rFonts w:ascii="Times New Roman" w:hAnsi="Times New Roman" w:cs="Times New Roman"/>
          <w:sz w:val="24"/>
          <w:szCs w:val="24"/>
        </w:rPr>
        <w:t>д</w:t>
      </w:r>
      <w:r w:rsidRPr="00F30296">
        <w:rPr>
          <w:rFonts w:ascii="Times New Roman" w:hAnsi="Times New Roman" w:cs="Times New Roman"/>
          <w:sz w:val="24"/>
          <w:szCs w:val="24"/>
        </w:rPr>
        <w:t xml:space="preserve">земных </w:t>
      </w:r>
      <w:r w:rsidR="00413772" w:rsidRPr="00F30296">
        <w:rPr>
          <w:rFonts w:ascii="Times New Roman" w:hAnsi="Times New Roman" w:cs="Times New Roman"/>
          <w:sz w:val="24"/>
          <w:szCs w:val="24"/>
        </w:rPr>
        <w:t xml:space="preserve">вод. </w:t>
      </w:r>
    </w:p>
    <w:p w:rsidR="00413772" w:rsidRPr="00F30296" w:rsidRDefault="00282EA3" w:rsidP="00345202">
      <w:pPr>
        <w:spacing w:before="0" w:after="0" w:line="240" w:lineRule="auto"/>
        <w:ind w:left="0" w:firstLine="709"/>
        <w:jc w:val="both"/>
        <w:rPr>
          <w:rFonts w:ascii="Times New Roman" w:hAnsi="Times New Roman" w:cs="Times New Roman"/>
          <w:sz w:val="24"/>
          <w:szCs w:val="24"/>
        </w:rPr>
      </w:pPr>
      <w:r w:rsidRPr="00F30296">
        <w:rPr>
          <w:rFonts w:ascii="Times New Roman" w:hAnsi="Times New Roman" w:cs="Times New Roman"/>
          <w:sz w:val="24"/>
          <w:szCs w:val="24"/>
        </w:rPr>
        <w:t>По показателям</w:t>
      </w:r>
      <w:r w:rsidR="00413772" w:rsidRPr="00F30296">
        <w:rPr>
          <w:rFonts w:ascii="Times New Roman" w:hAnsi="Times New Roman" w:cs="Times New Roman"/>
          <w:sz w:val="24"/>
          <w:szCs w:val="24"/>
        </w:rPr>
        <w:t xml:space="preserve"> радиационной безопасности пробы воды из подземных источн</w:t>
      </w:r>
      <w:r w:rsidR="00413772" w:rsidRPr="00F30296">
        <w:rPr>
          <w:rFonts w:ascii="Times New Roman" w:hAnsi="Times New Roman" w:cs="Times New Roman"/>
          <w:sz w:val="24"/>
          <w:szCs w:val="24"/>
        </w:rPr>
        <w:t>и</w:t>
      </w:r>
      <w:r w:rsidR="00413772" w:rsidRPr="00F30296">
        <w:rPr>
          <w:rFonts w:ascii="Times New Roman" w:hAnsi="Times New Roman" w:cs="Times New Roman"/>
          <w:sz w:val="24"/>
          <w:szCs w:val="24"/>
        </w:rPr>
        <w:t>ков централизо</w:t>
      </w:r>
      <w:r w:rsidR="00F30296" w:rsidRPr="00F30296">
        <w:rPr>
          <w:rFonts w:ascii="Times New Roman" w:hAnsi="Times New Roman" w:cs="Times New Roman"/>
          <w:sz w:val="24"/>
          <w:szCs w:val="24"/>
        </w:rPr>
        <w:t>ванного водоснабжения в 2020 году, как и в 2018 - 2019</w:t>
      </w:r>
      <w:r w:rsidR="00323F28" w:rsidRPr="00F30296">
        <w:rPr>
          <w:rFonts w:ascii="Times New Roman" w:hAnsi="Times New Roman" w:cs="Times New Roman"/>
          <w:sz w:val="24"/>
          <w:szCs w:val="24"/>
        </w:rPr>
        <w:t xml:space="preserve"> годах</w:t>
      </w:r>
      <w:r w:rsidR="00750290">
        <w:rPr>
          <w:rFonts w:ascii="Times New Roman" w:hAnsi="Times New Roman" w:cs="Times New Roman"/>
          <w:sz w:val="24"/>
          <w:szCs w:val="24"/>
        </w:rPr>
        <w:t>,</w:t>
      </w:r>
      <w:r w:rsidR="00323F28" w:rsidRPr="00F30296">
        <w:rPr>
          <w:rFonts w:ascii="Times New Roman" w:hAnsi="Times New Roman" w:cs="Times New Roman"/>
          <w:sz w:val="24"/>
          <w:szCs w:val="24"/>
        </w:rPr>
        <w:t xml:space="preserve"> соотве</w:t>
      </w:r>
      <w:r w:rsidR="00323F28" w:rsidRPr="00F30296">
        <w:rPr>
          <w:rFonts w:ascii="Times New Roman" w:hAnsi="Times New Roman" w:cs="Times New Roman"/>
          <w:sz w:val="24"/>
          <w:szCs w:val="24"/>
        </w:rPr>
        <w:t>т</w:t>
      </w:r>
      <w:r w:rsidR="00323F28" w:rsidRPr="00F30296">
        <w:rPr>
          <w:rFonts w:ascii="Times New Roman" w:hAnsi="Times New Roman" w:cs="Times New Roman"/>
          <w:sz w:val="24"/>
          <w:szCs w:val="24"/>
        </w:rPr>
        <w:t xml:space="preserve">ствовали гигиеническим нормативам. </w:t>
      </w:r>
    </w:p>
    <w:p w:rsidR="003A672B" w:rsidRPr="00440073" w:rsidRDefault="00F30296" w:rsidP="00345202">
      <w:pPr>
        <w:spacing w:before="0" w:after="0" w:line="240" w:lineRule="auto"/>
        <w:ind w:left="0" w:firstLine="709"/>
        <w:jc w:val="both"/>
        <w:rPr>
          <w:rFonts w:ascii="Times New Roman" w:hAnsi="Times New Roman" w:cs="Times New Roman"/>
          <w:sz w:val="24"/>
          <w:szCs w:val="24"/>
        </w:rPr>
      </w:pPr>
      <w:r w:rsidRPr="00440073">
        <w:rPr>
          <w:rFonts w:ascii="Times New Roman" w:hAnsi="Times New Roman" w:cs="Times New Roman"/>
          <w:sz w:val="24"/>
          <w:szCs w:val="24"/>
        </w:rPr>
        <w:lastRenderedPageBreak/>
        <w:t xml:space="preserve">В </w:t>
      </w:r>
      <w:smartTag w:uri="urn:schemas-microsoft-com:office:smarttags" w:element="metricconverter">
        <w:smartTagPr>
          <w:attr w:name="ProductID" w:val="2020 г"/>
        </w:smartTagPr>
        <w:r w:rsidRPr="00440073">
          <w:rPr>
            <w:rFonts w:ascii="Times New Roman" w:hAnsi="Times New Roman" w:cs="Times New Roman"/>
            <w:sz w:val="24"/>
            <w:szCs w:val="24"/>
          </w:rPr>
          <w:t>2020</w:t>
        </w:r>
        <w:r w:rsidR="00413772" w:rsidRPr="00440073">
          <w:rPr>
            <w:rFonts w:ascii="Times New Roman" w:hAnsi="Times New Roman" w:cs="Times New Roman"/>
            <w:sz w:val="24"/>
            <w:szCs w:val="24"/>
          </w:rPr>
          <w:t xml:space="preserve"> </w:t>
        </w:r>
        <w:r w:rsidR="005A18A9" w:rsidRPr="00440073">
          <w:rPr>
            <w:rFonts w:ascii="Times New Roman" w:hAnsi="Times New Roman" w:cs="Times New Roman"/>
            <w:sz w:val="24"/>
            <w:szCs w:val="24"/>
          </w:rPr>
          <w:t>г</w:t>
        </w:r>
      </w:smartTag>
      <w:r w:rsidR="005A18A9" w:rsidRPr="00440073">
        <w:rPr>
          <w:rFonts w:ascii="Times New Roman" w:hAnsi="Times New Roman" w:cs="Times New Roman"/>
          <w:sz w:val="24"/>
          <w:szCs w:val="24"/>
        </w:rPr>
        <w:t>. из водопроводных сооружений до поступления в распределительную сеть исследованы по сан</w:t>
      </w:r>
      <w:r w:rsidR="0063505D" w:rsidRPr="00440073">
        <w:rPr>
          <w:rFonts w:ascii="Times New Roman" w:hAnsi="Times New Roman" w:cs="Times New Roman"/>
          <w:sz w:val="24"/>
          <w:szCs w:val="24"/>
        </w:rPr>
        <w:t xml:space="preserve">итарно-химическим показателям </w:t>
      </w:r>
      <w:r w:rsidR="008137E4" w:rsidRPr="00440073">
        <w:rPr>
          <w:rFonts w:ascii="Times New Roman" w:hAnsi="Times New Roman" w:cs="Times New Roman"/>
          <w:sz w:val="24"/>
          <w:szCs w:val="24"/>
        </w:rPr>
        <w:t>6</w:t>
      </w:r>
      <w:r w:rsidR="0063505D" w:rsidRPr="00440073">
        <w:rPr>
          <w:rFonts w:ascii="Times New Roman" w:hAnsi="Times New Roman" w:cs="Times New Roman"/>
          <w:sz w:val="24"/>
          <w:szCs w:val="24"/>
        </w:rPr>
        <w:t>6</w:t>
      </w:r>
      <w:r w:rsidR="00F64496" w:rsidRPr="00440073">
        <w:rPr>
          <w:rFonts w:ascii="Times New Roman" w:hAnsi="Times New Roman" w:cs="Times New Roman"/>
          <w:sz w:val="24"/>
          <w:szCs w:val="24"/>
        </w:rPr>
        <w:t xml:space="preserve"> проб</w:t>
      </w:r>
      <w:r w:rsidR="00323F28" w:rsidRPr="00440073">
        <w:rPr>
          <w:rFonts w:ascii="Times New Roman" w:hAnsi="Times New Roman" w:cs="Times New Roman"/>
          <w:sz w:val="24"/>
          <w:szCs w:val="24"/>
        </w:rPr>
        <w:t xml:space="preserve"> </w:t>
      </w:r>
      <w:r w:rsidR="00621C7E" w:rsidRPr="00440073">
        <w:rPr>
          <w:rFonts w:ascii="Times New Roman" w:hAnsi="Times New Roman" w:cs="Times New Roman"/>
          <w:sz w:val="24"/>
          <w:szCs w:val="24"/>
        </w:rPr>
        <w:t xml:space="preserve">питьевой воды </w:t>
      </w:r>
      <w:r w:rsidR="00323F28" w:rsidRPr="00440073">
        <w:rPr>
          <w:rFonts w:ascii="Times New Roman" w:hAnsi="Times New Roman" w:cs="Times New Roman"/>
          <w:sz w:val="24"/>
          <w:szCs w:val="24"/>
        </w:rPr>
        <w:t xml:space="preserve">(в </w:t>
      </w:r>
      <w:smartTag w:uri="urn:schemas-microsoft-com:office:smarttags" w:element="metricconverter">
        <w:smartTagPr>
          <w:attr w:name="ProductID" w:val="2019 г"/>
        </w:smartTagPr>
        <w:r w:rsidR="0063505D" w:rsidRPr="00440073">
          <w:rPr>
            <w:rFonts w:ascii="Times New Roman" w:hAnsi="Times New Roman" w:cs="Times New Roman"/>
            <w:sz w:val="24"/>
            <w:szCs w:val="24"/>
          </w:rPr>
          <w:t>2019 г</w:t>
        </w:r>
      </w:smartTag>
      <w:r w:rsidR="0063505D" w:rsidRPr="00440073">
        <w:rPr>
          <w:rFonts w:ascii="Times New Roman" w:hAnsi="Times New Roman" w:cs="Times New Roman"/>
          <w:sz w:val="24"/>
          <w:szCs w:val="24"/>
        </w:rPr>
        <w:t xml:space="preserve">. – 42, </w:t>
      </w:r>
      <w:smartTag w:uri="urn:schemas-microsoft-com:office:smarttags" w:element="metricconverter">
        <w:smartTagPr>
          <w:attr w:name="ProductID" w:val="2018 г"/>
        </w:smartTagPr>
        <w:r w:rsidR="00D22081" w:rsidRPr="00440073">
          <w:rPr>
            <w:rFonts w:ascii="Times New Roman" w:hAnsi="Times New Roman" w:cs="Times New Roman"/>
            <w:sz w:val="24"/>
            <w:szCs w:val="24"/>
          </w:rPr>
          <w:t>2018 г</w:t>
        </w:r>
      </w:smartTag>
      <w:r w:rsidR="0063505D" w:rsidRPr="00440073">
        <w:rPr>
          <w:rFonts w:ascii="Times New Roman" w:hAnsi="Times New Roman" w:cs="Times New Roman"/>
          <w:sz w:val="24"/>
          <w:szCs w:val="24"/>
        </w:rPr>
        <w:t>. - 45</w:t>
      </w:r>
      <w:r w:rsidR="005A18A9" w:rsidRPr="00440073">
        <w:rPr>
          <w:rFonts w:ascii="Times New Roman" w:hAnsi="Times New Roman" w:cs="Times New Roman"/>
          <w:sz w:val="24"/>
          <w:szCs w:val="24"/>
        </w:rPr>
        <w:t>), из них не соответствовали гигиеническим нормативам</w:t>
      </w:r>
      <w:r w:rsidR="00096D2E" w:rsidRPr="00440073">
        <w:rPr>
          <w:rFonts w:ascii="Times New Roman" w:hAnsi="Times New Roman" w:cs="Times New Roman"/>
          <w:sz w:val="24"/>
          <w:szCs w:val="24"/>
        </w:rPr>
        <w:t xml:space="preserve"> </w:t>
      </w:r>
      <w:r w:rsidR="0063505D" w:rsidRPr="00440073">
        <w:rPr>
          <w:rFonts w:ascii="Times New Roman" w:hAnsi="Times New Roman" w:cs="Times New Roman"/>
          <w:sz w:val="24"/>
          <w:szCs w:val="24"/>
        </w:rPr>
        <w:t>–</w:t>
      </w:r>
      <w:r w:rsidR="00F64496" w:rsidRPr="00440073">
        <w:rPr>
          <w:rFonts w:ascii="Times New Roman" w:hAnsi="Times New Roman" w:cs="Times New Roman"/>
          <w:sz w:val="24"/>
          <w:szCs w:val="24"/>
        </w:rPr>
        <w:t xml:space="preserve"> </w:t>
      </w:r>
      <w:r w:rsidR="008137E4" w:rsidRPr="00440073">
        <w:rPr>
          <w:rFonts w:ascii="Times New Roman" w:hAnsi="Times New Roman" w:cs="Times New Roman"/>
          <w:sz w:val="24"/>
          <w:szCs w:val="24"/>
        </w:rPr>
        <w:t>25,7</w:t>
      </w:r>
      <w:r w:rsidR="00244DAC">
        <w:rPr>
          <w:rFonts w:ascii="Times New Roman" w:hAnsi="Times New Roman" w:cs="Times New Roman"/>
          <w:sz w:val="24"/>
          <w:szCs w:val="24"/>
        </w:rPr>
        <w:t xml:space="preserve">6 </w:t>
      </w:r>
      <w:r w:rsidR="00897DE6" w:rsidRPr="00440073">
        <w:rPr>
          <w:rFonts w:ascii="Times New Roman" w:hAnsi="Times New Roman" w:cs="Times New Roman"/>
          <w:sz w:val="24"/>
          <w:szCs w:val="24"/>
        </w:rPr>
        <w:t xml:space="preserve">%. </w:t>
      </w:r>
    </w:p>
    <w:p w:rsidR="005A18A9" w:rsidRPr="00244DAC" w:rsidRDefault="00440073" w:rsidP="00345202">
      <w:pPr>
        <w:spacing w:before="0" w:after="0" w:line="240" w:lineRule="auto"/>
        <w:ind w:left="0" w:firstLine="709"/>
        <w:jc w:val="both"/>
        <w:rPr>
          <w:rFonts w:ascii="Times New Roman" w:hAnsi="Times New Roman" w:cs="Times New Roman"/>
          <w:sz w:val="24"/>
          <w:szCs w:val="24"/>
        </w:rPr>
      </w:pPr>
      <w:r w:rsidRPr="00440073">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440073">
          <w:rPr>
            <w:rFonts w:ascii="Times New Roman" w:hAnsi="Times New Roman" w:cs="Times New Roman"/>
            <w:sz w:val="24"/>
            <w:szCs w:val="24"/>
          </w:rPr>
          <w:t>2020</w:t>
        </w:r>
        <w:r w:rsidR="00C41542">
          <w:rPr>
            <w:rFonts w:ascii="Times New Roman" w:hAnsi="Times New Roman" w:cs="Times New Roman"/>
            <w:sz w:val="24"/>
            <w:szCs w:val="24"/>
          </w:rPr>
          <w:t xml:space="preserve"> </w:t>
        </w:r>
        <w:r w:rsidRPr="00440073">
          <w:rPr>
            <w:rFonts w:ascii="Times New Roman" w:hAnsi="Times New Roman" w:cs="Times New Roman"/>
            <w:sz w:val="24"/>
            <w:szCs w:val="24"/>
          </w:rPr>
          <w:t>г</w:t>
        </w:r>
      </w:smartTag>
      <w:r w:rsidRPr="00440073">
        <w:rPr>
          <w:rFonts w:ascii="Times New Roman" w:hAnsi="Times New Roman" w:cs="Times New Roman"/>
          <w:sz w:val="24"/>
          <w:szCs w:val="24"/>
        </w:rPr>
        <w:t>.  отмечается  увеличение удельного веса  проб воды из водопроводов не соответствующих санитарно</w:t>
      </w:r>
      <w:r>
        <w:rPr>
          <w:rFonts w:ascii="Times New Roman" w:hAnsi="Times New Roman" w:cs="Times New Roman"/>
          <w:sz w:val="24"/>
          <w:szCs w:val="24"/>
        </w:rPr>
        <w:t>-эпидемиологическим требованиям</w:t>
      </w:r>
      <w:r w:rsidR="00DE6101">
        <w:rPr>
          <w:rFonts w:ascii="Times New Roman" w:hAnsi="Times New Roman" w:cs="Times New Roman"/>
          <w:sz w:val="24"/>
          <w:szCs w:val="24"/>
        </w:rPr>
        <w:t xml:space="preserve"> с 11,9 % в </w:t>
      </w:r>
      <w:smartTag w:uri="urn:schemas-microsoft-com:office:smarttags" w:element="metricconverter">
        <w:smartTagPr>
          <w:attr w:name="ProductID" w:val="2019 г"/>
        </w:smartTagPr>
        <w:r w:rsidR="00DE6101">
          <w:rPr>
            <w:rFonts w:ascii="Times New Roman" w:hAnsi="Times New Roman" w:cs="Times New Roman"/>
            <w:sz w:val="24"/>
            <w:szCs w:val="24"/>
          </w:rPr>
          <w:t>2019</w:t>
        </w:r>
        <w:r w:rsidRPr="00440073">
          <w:rPr>
            <w:rFonts w:ascii="Times New Roman" w:hAnsi="Times New Roman" w:cs="Times New Roman"/>
            <w:sz w:val="24"/>
            <w:szCs w:val="24"/>
          </w:rPr>
          <w:t xml:space="preserve"> г</w:t>
        </w:r>
      </w:smartTag>
      <w:r w:rsidRPr="00440073">
        <w:rPr>
          <w:rFonts w:ascii="Times New Roman" w:hAnsi="Times New Roman" w:cs="Times New Roman"/>
          <w:sz w:val="24"/>
          <w:szCs w:val="24"/>
        </w:rPr>
        <w:t>. до 25,7</w:t>
      </w:r>
      <w:r w:rsidR="00244DAC">
        <w:rPr>
          <w:rFonts w:ascii="Times New Roman" w:hAnsi="Times New Roman" w:cs="Times New Roman"/>
          <w:sz w:val="24"/>
          <w:szCs w:val="24"/>
        </w:rPr>
        <w:t>6</w:t>
      </w:r>
      <w:r w:rsidRPr="00440073">
        <w:rPr>
          <w:rFonts w:ascii="Times New Roman" w:hAnsi="Times New Roman" w:cs="Times New Roman"/>
          <w:sz w:val="24"/>
          <w:szCs w:val="24"/>
        </w:rPr>
        <w:t xml:space="preserve">  % в </w:t>
      </w:r>
      <w:smartTag w:uri="urn:schemas-microsoft-com:office:smarttags" w:element="metricconverter">
        <w:smartTagPr>
          <w:attr w:name="ProductID" w:val="2020 г"/>
        </w:smartTagPr>
        <w:r w:rsidRPr="00440073">
          <w:rPr>
            <w:rFonts w:ascii="Times New Roman" w:hAnsi="Times New Roman" w:cs="Times New Roman"/>
            <w:sz w:val="24"/>
            <w:szCs w:val="24"/>
          </w:rPr>
          <w:t>2020</w:t>
        </w:r>
        <w:r w:rsidR="003A672B" w:rsidRPr="00440073">
          <w:rPr>
            <w:rFonts w:ascii="Times New Roman" w:hAnsi="Times New Roman" w:cs="Times New Roman"/>
            <w:sz w:val="24"/>
            <w:szCs w:val="24"/>
          </w:rPr>
          <w:t xml:space="preserve"> г</w:t>
        </w:r>
      </w:smartTag>
      <w:r w:rsidR="00D22081" w:rsidRPr="00440073">
        <w:rPr>
          <w:rFonts w:ascii="Times New Roman" w:hAnsi="Times New Roman" w:cs="Times New Roman"/>
          <w:sz w:val="24"/>
          <w:szCs w:val="24"/>
        </w:rPr>
        <w:t>.</w:t>
      </w:r>
      <w:r w:rsidR="00750290">
        <w:rPr>
          <w:rFonts w:ascii="Times New Roman" w:hAnsi="Times New Roman" w:cs="Times New Roman"/>
          <w:sz w:val="24"/>
          <w:szCs w:val="24"/>
        </w:rPr>
        <w:t>,</w:t>
      </w:r>
      <w:r w:rsidR="00DE6101">
        <w:rPr>
          <w:rFonts w:ascii="Times New Roman" w:hAnsi="Times New Roman" w:cs="Times New Roman"/>
          <w:sz w:val="24"/>
          <w:szCs w:val="24"/>
        </w:rPr>
        <w:t xml:space="preserve"> что выше среднего показателя по республике </w:t>
      </w:r>
      <w:r w:rsidR="00C36B88" w:rsidRPr="00244DAC">
        <w:rPr>
          <w:rFonts w:ascii="Times New Roman" w:hAnsi="Times New Roman" w:cs="Times New Roman"/>
          <w:sz w:val="24"/>
          <w:szCs w:val="24"/>
        </w:rPr>
        <w:t>(по ЧР</w:t>
      </w:r>
      <w:r w:rsidR="00244DAC" w:rsidRPr="00244DAC">
        <w:rPr>
          <w:rFonts w:ascii="Times New Roman" w:hAnsi="Times New Roman" w:cs="Times New Roman"/>
          <w:sz w:val="24"/>
          <w:szCs w:val="24"/>
        </w:rPr>
        <w:t xml:space="preserve"> – 12,28</w:t>
      </w:r>
      <w:r w:rsidR="00323F28" w:rsidRPr="00244DAC">
        <w:rPr>
          <w:rFonts w:ascii="Times New Roman" w:hAnsi="Times New Roman" w:cs="Times New Roman"/>
          <w:sz w:val="24"/>
          <w:szCs w:val="24"/>
        </w:rPr>
        <w:t xml:space="preserve"> </w:t>
      </w:r>
      <w:r w:rsidR="00725EBE" w:rsidRPr="00244DAC">
        <w:rPr>
          <w:rFonts w:ascii="Times New Roman" w:hAnsi="Times New Roman" w:cs="Times New Roman"/>
          <w:sz w:val="24"/>
          <w:szCs w:val="24"/>
        </w:rPr>
        <w:t xml:space="preserve">%). </w:t>
      </w:r>
    </w:p>
    <w:p w:rsidR="00274399" w:rsidRPr="00EE7A3B" w:rsidRDefault="005A18A9" w:rsidP="00EE7A3B">
      <w:pPr>
        <w:spacing w:before="0" w:after="0" w:line="240" w:lineRule="auto"/>
        <w:ind w:left="0" w:firstLine="709"/>
        <w:jc w:val="both"/>
        <w:rPr>
          <w:rFonts w:ascii="Times New Roman" w:hAnsi="Times New Roman" w:cs="Times New Roman"/>
          <w:sz w:val="24"/>
          <w:szCs w:val="24"/>
        </w:rPr>
      </w:pPr>
      <w:r w:rsidRPr="00440073">
        <w:rPr>
          <w:rFonts w:ascii="Times New Roman" w:hAnsi="Times New Roman" w:cs="Times New Roman"/>
          <w:sz w:val="24"/>
          <w:szCs w:val="24"/>
        </w:rPr>
        <w:t>По микробиологическим показателям из водопро</w:t>
      </w:r>
      <w:r w:rsidR="00F64496" w:rsidRPr="00440073">
        <w:rPr>
          <w:rFonts w:ascii="Times New Roman" w:hAnsi="Times New Roman" w:cs="Times New Roman"/>
          <w:sz w:val="24"/>
          <w:szCs w:val="24"/>
        </w:rPr>
        <w:t>водных сооружений исследо</w:t>
      </w:r>
      <w:r w:rsidR="003A672B" w:rsidRPr="00440073">
        <w:rPr>
          <w:rFonts w:ascii="Times New Roman" w:hAnsi="Times New Roman" w:cs="Times New Roman"/>
          <w:sz w:val="24"/>
          <w:szCs w:val="24"/>
        </w:rPr>
        <w:t>в</w:t>
      </w:r>
      <w:r w:rsidR="003A672B" w:rsidRPr="00440073">
        <w:rPr>
          <w:rFonts w:ascii="Times New Roman" w:hAnsi="Times New Roman" w:cs="Times New Roman"/>
          <w:sz w:val="24"/>
          <w:szCs w:val="24"/>
        </w:rPr>
        <w:t>а</w:t>
      </w:r>
      <w:r w:rsidR="003A672B" w:rsidRPr="00440073">
        <w:rPr>
          <w:rFonts w:ascii="Times New Roman" w:hAnsi="Times New Roman" w:cs="Times New Roman"/>
          <w:sz w:val="24"/>
          <w:szCs w:val="24"/>
        </w:rPr>
        <w:t>ны</w:t>
      </w:r>
      <w:r w:rsidR="00621C7E" w:rsidRPr="00440073">
        <w:rPr>
          <w:rFonts w:ascii="Times New Roman" w:hAnsi="Times New Roman" w:cs="Times New Roman"/>
          <w:sz w:val="24"/>
          <w:szCs w:val="24"/>
        </w:rPr>
        <w:t xml:space="preserve"> </w:t>
      </w:r>
      <w:r w:rsidR="00750290">
        <w:rPr>
          <w:rFonts w:ascii="Times New Roman" w:hAnsi="Times New Roman" w:cs="Times New Roman"/>
          <w:sz w:val="24"/>
          <w:szCs w:val="24"/>
        </w:rPr>
        <w:t xml:space="preserve">54 </w:t>
      </w:r>
      <w:r w:rsidR="00621C7E" w:rsidRPr="00440073">
        <w:rPr>
          <w:rFonts w:ascii="Times New Roman" w:hAnsi="Times New Roman" w:cs="Times New Roman"/>
          <w:sz w:val="24"/>
          <w:szCs w:val="24"/>
        </w:rPr>
        <w:t>проб</w:t>
      </w:r>
      <w:r w:rsidR="00750290">
        <w:rPr>
          <w:rFonts w:ascii="Times New Roman" w:hAnsi="Times New Roman" w:cs="Times New Roman"/>
          <w:sz w:val="24"/>
          <w:szCs w:val="24"/>
        </w:rPr>
        <w:t>ы</w:t>
      </w:r>
      <w:r w:rsidR="00621C7E" w:rsidRPr="00440073">
        <w:rPr>
          <w:rFonts w:ascii="Times New Roman" w:hAnsi="Times New Roman" w:cs="Times New Roman"/>
          <w:sz w:val="24"/>
          <w:szCs w:val="24"/>
        </w:rPr>
        <w:t xml:space="preserve"> воды</w:t>
      </w:r>
      <w:r w:rsidR="00440073" w:rsidRPr="00440073">
        <w:rPr>
          <w:rFonts w:ascii="Times New Roman" w:hAnsi="Times New Roman" w:cs="Times New Roman"/>
          <w:sz w:val="24"/>
          <w:szCs w:val="24"/>
        </w:rPr>
        <w:t xml:space="preserve"> 54</w:t>
      </w:r>
      <w:r w:rsidR="003A672B" w:rsidRPr="00440073">
        <w:rPr>
          <w:rFonts w:ascii="Times New Roman" w:hAnsi="Times New Roman" w:cs="Times New Roman"/>
          <w:sz w:val="24"/>
          <w:szCs w:val="24"/>
        </w:rPr>
        <w:t xml:space="preserve"> </w:t>
      </w:r>
      <w:r w:rsidRPr="00440073">
        <w:rPr>
          <w:rFonts w:ascii="Times New Roman" w:hAnsi="Times New Roman" w:cs="Times New Roman"/>
          <w:sz w:val="24"/>
          <w:szCs w:val="24"/>
        </w:rPr>
        <w:t>(в</w:t>
      </w:r>
      <w:r w:rsidR="00440073" w:rsidRPr="00440073">
        <w:rPr>
          <w:rFonts w:ascii="Times New Roman" w:hAnsi="Times New Roman" w:cs="Times New Roman"/>
          <w:sz w:val="24"/>
          <w:szCs w:val="24"/>
        </w:rPr>
        <w:t xml:space="preserve"> </w:t>
      </w:r>
      <w:smartTag w:uri="urn:schemas-microsoft-com:office:smarttags" w:element="metricconverter">
        <w:smartTagPr>
          <w:attr w:name="ProductID" w:val="2019 г"/>
        </w:smartTagPr>
        <w:r w:rsidR="00440073" w:rsidRPr="00440073">
          <w:rPr>
            <w:rFonts w:ascii="Times New Roman" w:hAnsi="Times New Roman" w:cs="Times New Roman"/>
            <w:sz w:val="24"/>
            <w:szCs w:val="24"/>
          </w:rPr>
          <w:t>2019 г</w:t>
        </w:r>
      </w:smartTag>
      <w:r w:rsidR="00440073" w:rsidRPr="00440073">
        <w:rPr>
          <w:rFonts w:ascii="Times New Roman" w:hAnsi="Times New Roman" w:cs="Times New Roman"/>
          <w:sz w:val="24"/>
          <w:szCs w:val="24"/>
        </w:rPr>
        <w:t xml:space="preserve">. – 48, </w:t>
      </w:r>
      <w:smartTag w:uri="urn:schemas-microsoft-com:office:smarttags" w:element="metricconverter">
        <w:smartTagPr>
          <w:attr w:name="ProductID" w:val="2018 г"/>
        </w:smartTagPr>
        <w:r w:rsidR="00D22081" w:rsidRPr="00440073">
          <w:rPr>
            <w:rFonts w:ascii="Times New Roman" w:hAnsi="Times New Roman" w:cs="Times New Roman"/>
            <w:sz w:val="24"/>
            <w:szCs w:val="24"/>
          </w:rPr>
          <w:t xml:space="preserve">2018 </w:t>
        </w:r>
        <w:r w:rsidR="00440073" w:rsidRPr="00440073">
          <w:rPr>
            <w:rFonts w:ascii="Times New Roman" w:hAnsi="Times New Roman" w:cs="Times New Roman"/>
            <w:sz w:val="24"/>
            <w:szCs w:val="24"/>
          </w:rPr>
          <w:t>г</w:t>
        </w:r>
      </w:smartTag>
      <w:r w:rsidR="00440073" w:rsidRPr="00440073">
        <w:rPr>
          <w:rFonts w:ascii="Times New Roman" w:hAnsi="Times New Roman" w:cs="Times New Roman"/>
          <w:sz w:val="24"/>
          <w:szCs w:val="24"/>
        </w:rPr>
        <w:t>. – 45</w:t>
      </w:r>
      <w:r w:rsidR="00D22081" w:rsidRPr="00440073">
        <w:rPr>
          <w:rFonts w:ascii="Times New Roman" w:hAnsi="Times New Roman" w:cs="Times New Roman"/>
          <w:sz w:val="24"/>
          <w:szCs w:val="24"/>
        </w:rPr>
        <w:t>), гигиеническим нормативам не соответств</w:t>
      </w:r>
      <w:r w:rsidR="00D22081" w:rsidRPr="00440073">
        <w:rPr>
          <w:rFonts w:ascii="Times New Roman" w:hAnsi="Times New Roman" w:cs="Times New Roman"/>
          <w:sz w:val="24"/>
          <w:szCs w:val="24"/>
        </w:rPr>
        <w:t>о</w:t>
      </w:r>
      <w:r w:rsidR="00440073" w:rsidRPr="00440073">
        <w:rPr>
          <w:rFonts w:ascii="Times New Roman" w:hAnsi="Times New Roman" w:cs="Times New Roman"/>
          <w:sz w:val="24"/>
          <w:szCs w:val="24"/>
        </w:rPr>
        <w:t>вали 1,8</w:t>
      </w:r>
      <w:r w:rsidR="00244DAC">
        <w:rPr>
          <w:rFonts w:ascii="Times New Roman" w:hAnsi="Times New Roman" w:cs="Times New Roman"/>
          <w:sz w:val="24"/>
          <w:szCs w:val="24"/>
        </w:rPr>
        <w:t>5</w:t>
      </w:r>
      <w:r w:rsidR="00D22081" w:rsidRPr="00440073">
        <w:rPr>
          <w:rFonts w:ascii="Times New Roman" w:hAnsi="Times New Roman" w:cs="Times New Roman"/>
          <w:sz w:val="24"/>
          <w:szCs w:val="24"/>
        </w:rPr>
        <w:t xml:space="preserve"> %</w:t>
      </w:r>
      <w:r w:rsidR="00440073" w:rsidRPr="00440073">
        <w:rPr>
          <w:rFonts w:ascii="Times New Roman" w:hAnsi="Times New Roman" w:cs="Times New Roman"/>
          <w:sz w:val="24"/>
          <w:szCs w:val="24"/>
        </w:rPr>
        <w:t xml:space="preserve"> проб</w:t>
      </w:r>
      <w:r w:rsidR="00D22081" w:rsidRPr="00DE6101">
        <w:rPr>
          <w:rFonts w:ascii="Times New Roman" w:hAnsi="Times New Roman" w:cs="Times New Roman"/>
          <w:sz w:val="24"/>
          <w:szCs w:val="24"/>
        </w:rPr>
        <w:t>, что выше среднего п</w:t>
      </w:r>
      <w:r w:rsidR="00DE6101" w:rsidRPr="00DE6101">
        <w:rPr>
          <w:rFonts w:ascii="Times New Roman" w:hAnsi="Times New Roman" w:cs="Times New Roman"/>
          <w:sz w:val="24"/>
          <w:szCs w:val="24"/>
        </w:rPr>
        <w:t xml:space="preserve">оказателя по республике </w:t>
      </w:r>
      <w:r w:rsidR="00E141EF" w:rsidRPr="00E141EF">
        <w:rPr>
          <w:rFonts w:ascii="Times New Roman" w:hAnsi="Times New Roman" w:cs="Times New Roman"/>
          <w:sz w:val="24"/>
          <w:szCs w:val="24"/>
        </w:rPr>
        <w:t>(ЧР- 1,08</w:t>
      </w:r>
      <w:r w:rsidR="00D22081" w:rsidRPr="00E141EF">
        <w:rPr>
          <w:rFonts w:ascii="Times New Roman" w:hAnsi="Times New Roman" w:cs="Times New Roman"/>
          <w:sz w:val="24"/>
          <w:szCs w:val="24"/>
        </w:rPr>
        <w:t xml:space="preserve"> %)</w:t>
      </w:r>
      <w:r w:rsidR="00D22081" w:rsidRPr="00440073">
        <w:rPr>
          <w:rFonts w:ascii="Times New Roman" w:hAnsi="Times New Roman" w:cs="Times New Roman"/>
          <w:sz w:val="24"/>
          <w:szCs w:val="24"/>
        </w:rPr>
        <w:t xml:space="preserve"> </w:t>
      </w:r>
      <w:r w:rsidRPr="00440073">
        <w:rPr>
          <w:rFonts w:ascii="Times New Roman" w:hAnsi="Times New Roman" w:cs="Times New Roman"/>
          <w:sz w:val="24"/>
          <w:szCs w:val="24"/>
        </w:rPr>
        <w:t xml:space="preserve"> </w:t>
      </w:r>
      <w:r w:rsidR="00536547" w:rsidRPr="00440073">
        <w:rPr>
          <w:rFonts w:ascii="Times New Roman" w:hAnsi="Times New Roman" w:cs="Times New Roman"/>
          <w:sz w:val="24"/>
          <w:szCs w:val="24"/>
        </w:rPr>
        <w:t>(табл</w:t>
      </w:r>
      <w:r w:rsidR="00621C7E" w:rsidRPr="00440073">
        <w:rPr>
          <w:rFonts w:ascii="Times New Roman" w:hAnsi="Times New Roman" w:cs="Times New Roman"/>
          <w:sz w:val="24"/>
          <w:szCs w:val="24"/>
        </w:rPr>
        <w:t>и</w:t>
      </w:r>
      <w:r w:rsidR="00621C7E" w:rsidRPr="00440073">
        <w:rPr>
          <w:rFonts w:ascii="Times New Roman" w:hAnsi="Times New Roman" w:cs="Times New Roman"/>
          <w:sz w:val="24"/>
          <w:szCs w:val="24"/>
        </w:rPr>
        <w:t xml:space="preserve">ца № </w:t>
      </w:r>
      <w:r w:rsidR="00536547" w:rsidRPr="00440073">
        <w:rPr>
          <w:rFonts w:ascii="Times New Roman" w:hAnsi="Times New Roman" w:cs="Times New Roman"/>
          <w:sz w:val="24"/>
          <w:szCs w:val="24"/>
        </w:rPr>
        <w:t>4).</w:t>
      </w:r>
    </w:p>
    <w:p w:rsidR="005A18A9" w:rsidRPr="00440073" w:rsidRDefault="00536547" w:rsidP="00536547">
      <w:pPr>
        <w:spacing w:after="0" w:line="240" w:lineRule="auto"/>
        <w:jc w:val="right"/>
        <w:rPr>
          <w:rFonts w:ascii="Times New Roman" w:hAnsi="Times New Roman" w:cs="Times New Roman"/>
        </w:rPr>
      </w:pPr>
      <w:r w:rsidRPr="00DE6101">
        <w:rPr>
          <w:rFonts w:ascii="Times New Roman" w:hAnsi="Times New Roman" w:cs="Times New Roman"/>
        </w:rPr>
        <w:t xml:space="preserve"> Таблица</w:t>
      </w:r>
      <w:r w:rsidR="00621C7E" w:rsidRPr="00DE6101">
        <w:rPr>
          <w:rFonts w:ascii="Times New Roman" w:hAnsi="Times New Roman" w:cs="Times New Roman"/>
        </w:rPr>
        <w:t xml:space="preserve"> №</w:t>
      </w:r>
      <w:r w:rsidRPr="00DE6101">
        <w:rPr>
          <w:rFonts w:ascii="Times New Roman" w:hAnsi="Times New Roman" w:cs="Times New Roman"/>
        </w:rPr>
        <w:t xml:space="preserve"> 4</w:t>
      </w:r>
    </w:p>
    <w:p w:rsidR="00BA0FA4" w:rsidRPr="00440073" w:rsidRDefault="005A18A9" w:rsidP="00536547">
      <w:pPr>
        <w:spacing w:after="0" w:line="240" w:lineRule="auto"/>
        <w:rPr>
          <w:rFonts w:ascii="Times New Roman" w:hAnsi="Times New Roman" w:cs="Times New Roman"/>
          <w:b/>
          <w:bCs/>
        </w:rPr>
      </w:pPr>
      <w:r w:rsidRPr="00440073">
        <w:rPr>
          <w:rFonts w:ascii="Times New Roman" w:hAnsi="Times New Roman" w:cs="Times New Roman"/>
          <w:b/>
          <w:bCs/>
        </w:rPr>
        <w:t xml:space="preserve">Удельный вес проб воды из водопроводов, не соответствующих гигиеническим </w:t>
      </w:r>
    </w:p>
    <w:p w:rsidR="005A18A9" w:rsidRPr="00440073" w:rsidRDefault="00440073" w:rsidP="00440073">
      <w:pPr>
        <w:tabs>
          <w:tab w:val="center" w:pos="4563"/>
          <w:tab w:val="left" w:pos="8265"/>
        </w:tabs>
        <w:spacing w:after="0" w:line="240" w:lineRule="auto"/>
        <w:jc w:val="left"/>
        <w:rPr>
          <w:rFonts w:ascii="Times New Roman" w:hAnsi="Times New Roman" w:cs="Times New Roman"/>
          <w:b/>
          <w:bCs/>
        </w:rPr>
      </w:pPr>
      <w:r w:rsidRPr="00440073">
        <w:rPr>
          <w:rFonts w:ascii="Times New Roman" w:hAnsi="Times New Roman" w:cs="Times New Roman"/>
          <w:b/>
          <w:bCs/>
        </w:rPr>
        <w:tab/>
      </w:r>
      <w:r w:rsidR="005A18A9" w:rsidRPr="00440073">
        <w:rPr>
          <w:rFonts w:ascii="Times New Roman" w:hAnsi="Times New Roman" w:cs="Times New Roman"/>
          <w:b/>
          <w:bCs/>
        </w:rPr>
        <w:t>нормат</w:t>
      </w:r>
      <w:r w:rsidR="005A18A9" w:rsidRPr="00440073">
        <w:rPr>
          <w:rFonts w:ascii="Times New Roman" w:hAnsi="Times New Roman" w:cs="Times New Roman"/>
          <w:b/>
          <w:bCs/>
        </w:rPr>
        <w:t>и</w:t>
      </w:r>
      <w:r w:rsidR="005A18A9" w:rsidRPr="00440073">
        <w:rPr>
          <w:rFonts w:ascii="Times New Roman" w:hAnsi="Times New Roman" w:cs="Times New Roman"/>
          <w:b/>
          <w:bCs/>
        </w:rPr>
        <w:t>вам, %</w:t>
      </w:r>
      <w:r w:rsidRPr="00440073">
        <w:rPr>
          <w:rFonts w:ascii="Times New Roman" w:hAnsi="Times New Roman" w:cs="Times New Roman"/>
          <w:b/>
          <w:bCs/>
        </w:rPr>
        <w:tab/>
      </w:r>
    </w:p>
    <w:p w:rsidR="00536547" w:rsidRPr="00440073" w:rsidRDefault="00536547" w:rsidP="00536547">
      <w:pPr>
        <w:spacing w:after="0" w:line="240" w:lineRule="auto"/>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5"/>
        <w:gridCol w:w="1884"/>
        <w:gridCol w:w="1462"/>
        <w:gridCol w:w="1560"/>
        <w:gridCol w:w="1560"/>
        <w:gridCol w:w="1560"/>
      </w:tblGrid>
      <w:tr w:rsidR="005A18A9" w:rsidRPr="00440073">
        <w:tc>
          <w:tcPr>
            <w:tcW w:w="2554" w:type="pct"/>
            <w:gridSpan w:val="3"/>
          </w:tcPr>
          <w:p w:rsidR="005A18A9" w:rsidRPr="00440073" w:rsidRDefault="00660A17" w:rsidP="004E6E1E">
            <w:pPr>
              <w:spacing w:after="20" w:line="240" w:lineRule="auto"/>
              <w:rPr>
                <w:rFonts w:ascii="Times New Roman" w:eastAsia="SimSun" w:hAnsi="Times New Roman" w:cs="Times New Roman"/>
              </w:rPr>
            </w:pPr>
            <w:r w:rsidRPr="00440073">
              <w:rPr>
                <w:rFonts w:ascii="Times New Roman" w:eastAsia="SimSun" w:hAnsi="Times New Roman" w:cs="Times New Roman"/>
              </w:rPr>
              <w:t>П</w:t>
            </w:r>
            <w:r w:rsidR="005A18A9" w:rsidRPr="00440073">
              <w:rPr>
                <w:rFonts w:ascii="Times New Roman" w:eastAsia="SimSun" w:hAnsi="Times New Roman" w:cs="Times New Roman"/>
              </w:rPr>
              <w:t>о санитарно-химическим пок</w:t>
            </w:r>
            <w:r w:rsidR="005A18A9" w:rsidRPr="00440073">
              <w:rPr>
                <w:rFonts w:ascii="Times New Roman" w:eastAsia="SimSun" w:hAnsi="Times New Roman" w:cs="Times New Roman"/>
              </w:rPr>
              <w:t>а</w:t>
            </w:r>
            <w:r w:rsidR="005A18A9" w:rsidRPr="00440073">
              <w:rPr>
                <w:rFonts w:ascii="Times New Roman" w:eastAsia="SimSun" w:hAnsi="Times New Roman" w:cs="Times New Roman"/>
              </w:rPr>
              <w:t xml:space="preserve">зателям </w:t>
            </w:r>
          </w:p>
        </w:tc>
        <w:tc>
          <w:tcPr>
            <w:tcW w:w="2446" w:type="pct"/>
            <w:gridSpan w:val="3"/>
          </w:tcPr>
          <w:p w:rsidR="005A18A9" w:rsidRPr="00440073" w:rsidRDefault="00660A17" w:rsidP="004E6E1E">
            <w:pPr>
              <w:spacing w:after="20" w:line="240" w:lineRule="auto"/>
              <w:rPr>
                <w:rFonts w:ascii="Times New Roman" w:eastAsia="SimSun" w:hAnsi="Times New Roman" w:cs="Times New Roman"/>
              </w:rPr>
            </w:pPr>
            <w:r w:rsidRPr="00440073">
              <w:rPr>
                <w:rFonts w:ascii="Times New Roman" w:eastAsia="SimSun" w:hAnsi="Times New Roman" w:cs="Times New Roman"/>
              </w:rPr>
              <w:t>П</w:t>
            </w:r>
            <w:r w:rsidR="005A18A9" w:rsidRPr="00440073">
              <w:rPr>
                <w:rFonts w:ascii="Times New Roman" w:eastAsia="SimSun" w:hAnsi="Times New Roman" w:cs="Times New Roman"/>
              </w:rPr>
              <w:t>о микробиологическим пок</w:t>
            </w:r>
            <w:r w:rsidR="005A18A9" w:rsidRPr="00440073">
              <w:rPr>
                <w:rFonts w:ascii="Times New Roman" w:eastAsia="SimSun" w:hAnsi="Times New Roman" w:cs="Times New Roman"/>
              </w:rPr>
              <w:t>а</w:t>
            </w:r>
            <w:r w:rsidR="005A18A9" w:rsidRPr="00440073">
              <w:rPr>
                <w:rFonts w:ascii="Times New Roman" w:eastAsia="SimSun" w:hAnsi="Times New Roman" w:cs="Times New Roman"/>
              </w:rPr>
              <w:t>зателям</w:t>
            </w:r>
          </w:p>
        </w:tc>
      </w:tr>
      <w:tr w:rsidR="00440073" w:rsidRPr="00440073">
        <w:tc>
          <w:tcPr>
            <w:tcW w:w="807" w:type="pct"/>
          </w:tcPr>
          <w:p w:rsidR="00440073" w:rsidRPr="00440073" w:rsidRDefault="00440073" w:rsidP="008137E4">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440073">
                <w:rPr>
                  <w:rFonts w:ascii="Times New Roman" w:eastAsia="SimSun" w:hAnsi="Times New Roman" w:cs="Times New Roman"/>
                </w:rPr>
                <w:t>2018</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w:t>
            </w:r>
          </w:p>
        </w:tc>
        <w:tc>
          <w:tcPr>
            <w:tcW w:w="984" w:type="pct"/>
          </w:tcPr>
          <w:p w:rsidR="00440073" w:rsidRPr="00440073" w:rsidRDefault="00440073" w:rsidP="008137E4">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440073">
                <w:rPr>
                  <w:rFonts w:ascii="Times New Roman" w:eastAsia="SimSun" w:hAnsi="Times New Roman" w:cs="Times New Roman"/>
                </w:rPr>
                <w:t>2019</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w:t>
            </w:r>
          </w:p>
        </w:tc>
        <w:tc>
          <w:tcPr>
            <w:tcW w:w="764" w:type="pct"/>
          </w:tcPr>
          <w:p w:rsidR="00440073" w:rsidRPr="00440073" w:rsidRDefault="00440073" w:rsidP="004E6E1E">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440073">
                <w:rPr>
                  <w:rFonts w:ascii="Times New Roman" w:eastAsia="SimSun" w:hAnsi="Times New Roman" w:cs="Times New Roman"/>
                </w:rPr>
                <w:t>2020</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 xml:space="preserve">. </w:t>
            </w:r>
          </w:p>
        </w:tc>
        <w:tc>
          <w:tcPr>
            <w:tcW w:w="815" w:type="pct"/>
          </w:tcPr>
          <w:p w:rsidR="00440073" w:rsidRPr="00440073" w:rsidRDefault="00440073" w:rsidP="00440073">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440073">
                <w:rPr>
                  <w:rFonts w:ascii="Times New Roman" w:eastAsia="SimSun" w:hAnsi="Times New Roman" w:cs="Times New Roman"/>
                </w:rPr>
                <w:t>2018</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w:t>
            </w:r>
          </w:p>
        </w:tc>
        <w:tc>
          <w:tcPr>
            <w:tcW w:w="815" w:type="pct"/>
          </w:tcPr>
          <w:p w:rsidR="00440073" w:rsidRPr="00440073" w:rsidRDefault="00440073" w:rsidP="00440073">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440073">
                <w:rPr>
                  <w:rFonts w:ascii="Times New Roman" w:eastAsia="SimSun" w:hAnsi="Times New Roman" w:cs="Times New Roman"/>
                </w:rPr>
                <w:t>2019</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w:t>
            </w:r>
          </w:p>
        </w:tc>
        <w:tc>
          <w:tcPr>
            <w:tcW w:w="815" w:type="pct"/>
          </w:tcPr>
          <w:p w:rsidR="00440073" w:rsidRPr="00440073" w:rsidRDefault="00440073"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440073">
                <w:rPr>
                  <w:rFonts w:ascii="Times New Roman" w:eastAsia="SimSun" w:hAnsi="Times New Roman" w:cs="Times New Roman"/>
                </w:rPr>
                <w:t>2020</w:t>
              </w:r>
              <w:r w:rsidR="00E141EF">
                <w:rPr>
                  <w:rFonts w:ascii="Times New Roman" w:eastAsia="SimSun" w:hAnsi="Times New Roman" w:cs="Times New Roman"/>
                </w:rPr>
                <w:t xml:space="preserve"> </w:t>
              </w:r>
              <w:r w:rsidRPr="00440073">
                <w:rPr>
                  <w:rFonts w:ascii="Times New Roman" w:eastAsia="SimSun" w:hAnsi="Times New Roman" w:cs="Times New Roman"/>
                </w:rPr>
                <w:t>г</w:t>
              </w:r>
            </w:smartTag>
            <w:r w:rsidRPr="00440073">
              <w:rPr>
                <w:rFonts w:ascii="Times New Roman" w:eastAsia="SimSun" w:hAnsi="Times New Roman" w:cs="Times New Roman"/>
              </w:rPr>
              <w:t xml:space="preserve">. </w:t>
            </w:r>
          </w:p>
        </w:tc>
      </w:tr>
      <w:tr w:rsidR="00440073" w:rsidRPr="00440073">
        <w:trPr>
          <w:trHeight w:val="320"/>
        </w:trPr>
        <w:tc>
          <w:tcPr>
            <w:tcW w:w="807" w:type="pct"/>
          </w:tcPr>
          <w:p w:rsidR="00440073" w:rsidRPr="00440073" w:rsidRDefault="00440073" w:rsidP="008137E4">
            <w:pPr>
              <w:spacing w:after="20" w:line="240" w:lineRule="auto"/>
              <w:rPr>
                <w:rFonts w:ascii="Times New Roman" w:eastAsia="SimSun" w:hAnsi="Times New Roman" w:cs="Times New Roman"/>
              </w:rPr>
            </w:pPr>
            <w:r w:rsidRPr="00440073">
              <w:rPr>
                <w:rFonts w:ascii="Times New Roman" w:eastAsia="SimSun" w:hAnsi="Times New Roman" w:cs="Times New Roman"/>
              </w:rPr>
              <w:t>11,11</w:t>
            </w:r>
          </w:p>
        </w:tc>
        <w:tc>
          <w:tcPr>
            <w:tcW w:w="984" w:type="pct"/>
          </w:tcPr>
          <w:p w:rsidR="00440073" w:rsidRPr="00440073" w:rsidRDefault="00440073" w:rsidP="008137E4">
            <w:pPr>
              <w:spacing w:after="20" w:line="240" w:lineRule="auto"/>
              <w:rPr>
                <w:rFonts w:ascii="Times New Roman" w:eastAsia="SimSun" w:hAnsi="Times New Roman" w:cs="Times New Roman"/>
              </w:rPr>
            </w:pPr>
            <w:r w:rsidRPr="00440073">
              <w:rPr>
                <w:rFonts w:ascii="Times New Roman" w:eastAsia="SimSun" w:hAnsi="Times New Roman" w:cs="Times New Roman"/>
              </w:rPr>
              <w:t>11,9</w:t>
            </w:r>
          </w:p>
        </w:tc>
        <w:tc>
          <w:tcPr>
            <w:tcW w:w="764" w:type="pct"/>
          </w:tcPr>
          <w:p w:rsidR="00440073" w:rsidRPr="00440073" w:rsidRDefault="00440073" w:rsidP="004E6E1E">
            <w:pPr>
              <w:spacing w:after="20" w:line="240" w:lineRule="auto"/>
              <w:rPr>
                <w:rFonts w:ascii="Times New Roman" w:eastAsia="SimSun" w:hAnsi="Times New Roman" w:cs="Times New Roman"/>
              </w:rPr>
            </w:pPr>
            <w:r w:rsidRPr="00440073">
              <w:rPr>
                <w:rFonts w:ascii="Times New Roman" w:eastAsia="SimSun" w:hAnsi="Times New Roman" w:cs="Times New Roman"/>
              </w:rPr>
              <w:t>25,7</w:t>
            </w:r>
            <w:r w:rsidR="00E141EF">
              <w:rPr>
                <w:rFonts w:ascii="Times New Roman" w:eastAsia="SimSun" w:hAnsi="Times New Roman" w:cs="Times New Roman"/>
              </w:rPr>
              <w:t>6</w:t>
            </w:r>
          </w:p>
        </w:tc>
        <w:tc>
          <w:tcPr>
            <w:tcW w:w="815" w:type="pct"/>
          </w:tcPr>
          <w:p w:rsidR="00440073" w:rsidRPr="00440073" w:rsidRDefault="00440073" w:rsidP="00440073">
            <w:pPr>
              <w:spacing w:after="20" w:line="240" w:lineRule="auto"/>
              <w:rPr>
                <w:rFonts w:ascii="Times New Roman" w:eastAsia="SimSun" w:hAnsi="Times New Roman" w:cs="Times New Roman"/>
              </w:rPr>
            </w:pPr>
            <w:r w:rsidRPr="00440073">
              <w:rPr>
                <w:rFonts w:ascii="Times New Roman" w:eastAsia="SimSun" w:hAnsi="Times New Roman" w:cs="Times New Roman"/>
              </w:rPr>
              <w:t>0,0</w:t>
            </w:r>
          </w:p>
        </w:tc>
        <w:tc>
          <w:tcPr>
            <w:tcW w:w="815" w:type="pct"/>
          </w:tcPr>
          <w:p w:rsidR="00440073" w:rsidRPr="00440073" w:rsidRDefault="00440073" w:rsidP="00440073">
            <w:pPr>
              <w:spacing w:after="20" w:line="240" w:lineRule="auto"/>
              <w:rPr>
                <w:rFonts w:ascii="Times New Roman" w:eastAsia="SimSun" w:hAnsi="Times New Roman" w:cs="Times New Roman"/>
              </w:rPr>
            </w:pPr>
            <w:r w:rsidRPr="00440073">
              <w:rPr>
                <w:rFonts w:ascii="Times New Roman" w:eastAsia="SimSun" w:hAnsi="Times New Roman" w:cs="Times New Roman"/>
              </w:rPr>
              <w:t>6,6</w:t>
            </w:r>
            <w:r w:rsidR="00E141EF">
              <w:rPr>
                <w:rFonts w:ascii="Times New Roman" w:eastAsia="SimSun" w:hAnsi="Times New Roman" w:cs="Times New Roman"/>
              </w:rPr>
              <w:t>7</w:t>
            </w:r>
            <w:r w:rsidRPr="00440073">
              <w:rPr>
                <w:rFonts w:ascii="Times New Roman" w:eastAsia="SimSun" w:hAnsi="Times New Roman" w:cs="Times New Roman"/>
              </w:rPr>
              <w:t xml:space="preserve">  </w:t>
            </w:r>
          </w:p>
        </w:tc>
        <w:tc>
          <w:tcPr>
            <w:tcW w:w="815" w:type="pct"/>
          </w:tcPr>
          <w:p w:rsidR="00440073" w:rsidRPr="00440073" w:rsidRDefault="00440073" w:rsidP="004E6E1E">
            <w:pPr>
              <w:spacing w:after="20" w:line="240" w:lineRule="auto"/>
              <w:rPr>
                <w:rFonts w:ascii="Times New Roman" w:eastAsia="SimSun" w:hAnsi="Times New Roman" w:cs="Times New Roman"/>
              </w:rPr>
            </w:pPr>
            <w:r w:rsidRPr="00440073">
              <w:rPr>
                <w:rFonts w:ascii="Times New Roman" w:eastAsia="SimSun" w:hAnsi="Times New Roman" w:cs="Times New Roman"/>
              </w:rPr>
              <w:t>1,8</w:t>
            </w:r>
            <w:r w:rsidR="00E141EF">
              <w:rPr>
                <w:rFonts w:ascii="Times New Roman" w:eastAsia="SimSun" w:hAnsi="Times New Roman" w:cs="Times New Roman"/>
              </w:rPr>
              <w:t>5</w:t>
            </w:r>
          </w:p>
        </w:tc>
      </w:tr>
    </w:tbl>
    <w:p w:rsidR="003A672B" w:rsidRPr="00A61887" w:rsidRDefault="003A672B" w:rsidP="003A672B">
      <w:pPr>
        <w:spacing w:after="0" w:line="240" w:lineRule="auto"/>
        <w:ind w:firstLine="709"/>
        <w:jc w:val="both"/>
        <w:rPr>
          <w:rFonts w:ascii="Times New Roman" w:hAnsi="Times New Roman" w:cs="Times New Roman"/>
          <w:sz w:val="24"/>
          <w:szCs w:val="24"/>
          <w:highlight w:val="yellow"/>
        </w:rPr>
      </w:pPr>
    </w:p>
    <w:p w:rsidR="003A672B" w:rsidRPr="00440073" w:rsidRDefault="00096D2E" w:rsidP="00345202">
      <w:pPr>
        <w:spacing w:before="0" w:after="0" w:line="240" w:lineRule="auto"/>
        <w:ind w:left="0" w:firstLine="709"/>
        <w:jc w:val="both"/>
        <w:rPr>
          <w:rFonts w:ascii="Times New Roman" w:hAnsi="Times New Roman" w:cs="Times New Roman"/>
          <w:sz w:val="24"/>
          <w:szCs w:val="24"/>
        </w:rPr>
      </w:pPr>
      <w:r w:rsidRPr="00440073">
        <w:rPr>
          <w:rFonts w:ascii="Times New Roman" w:hAnsi="Times New Roman" w:cs="Times New Roman"/>
          <w:sz w:val="24"/>
          <w:szCs w:val="24"/>
        </w:rPr>
        <w:t xml:space="preserve">По показателям </w:t>
      </w:r>
      <w:r w:rsidR="003A672B" w:rsidRPr="00440073">
        <w:rPr>
          <w:rFonts w:ascii="Times New Roman" w:hAnsi="Times New Roman" w:cs="Times New Roman"/>
          <w:sz w:val="24"/>
          <w:szCs w:val="24"/>
        </w:rPr>
        <w:t>радиационной безопасности пробы воды</w:t>
      </w:r>
      <w:r w:rsidRPr="00440073">
        <w:rPr>
          <w:rFonts w:ascii="Times New Roman" w:hAnsi="Times New Roman" w:cs="Times New Roman"/>
          <w:sz w:val="24"/>
          <w:szCs w:val="24"/>
        </w:rPr>
        <w:t xml:space="preserve"> из</w:t>
      </w:r>
      <w:r w:rsidR="00440073" w:rsidRPr="00440073">
        <w:rPr>
          <w:rFonts w:ascii="Times New Roman" w:hAnsi="Times New Roman" w:cs="Times New Roman"/>
          <w:sz w:val="24"/>
          <w:szCs w:val="24"/>
        </w:rPr>
        <w:t xml:space="preserve"> водопроводов в 2020</w:t>
      </w:r>
      <w:r w:rsidR="003A672B" w:rsidRPr="00440073">
        <w:rPr>
          <w:rFonts w:ascii="Times New Roman" w:hAnsi="Times New Roman" w:cs="Times New Roman"/>
          <w:sz w:val="24"/>
          <w:szCs w:val="24"/>
        </w:rPr>
        <w:t xml:space="preserve"> год</w:t>
      </w:r>
      <w:r w:rsidR="00D22081" w:rsidRPr="00440073">
        <w:rPr>
          <w:rFonts w:ascii="Times New Roman" w:hAnsi="Times New Roman" w:cs="Times New Roman"/>
          <w:sz w:val="24"/>
          <w:szCs w:val="24"/>
        </w:rPr>
        <w:t>у, как и в 201</w:t>
      </w:r>
      <w:r w:rsidR="00440073" w:rsidRPr="00440073">
        <w:rPr>
          <w:rFonts w:ascii="Times New Roman" w:hAnsi="Times New Roman" w:cs="Times New Roman"/>
          <w:sz w:val="24"/>
          <w:szCs w:val="24"/>
        </w:rPr>
        <w:t>8 - 2019</w:t>
      </w:r>
      <w:r w:rsidR="003A672B" w:rsidRPr="00440073">
        <w:rPr>
          <w:rFonts w:ascii="Times New Roman" w:hAnsi="Times New Roman" w:cs="Times New Roman"/>
          <w:sz w:val="24"/>
          <w:szCs w:val="24"/>
        </w:rPr>
        <w:t xml:space="preserve"> годах соответств</w:t>
      </w:r>
      <w:r w:rsidRPr="00440073">
        <w:rPr>
          <w:rFonts w:ascii="Times New Roman" w:hAnsi="Times New Roman" w:cs="Times New Roman"/>
          <w:sz w:val="24"/>
          <w:szCs w:val="24"/>
        </w:rPr>
        <w:t>о</w:t>
      </w:r>
      <w:r w:rsidRPr="00440073">
        <w:rPr>
          <w:rFonts w:ascii="Times New Roman" w:hAnsi="Times New Roman" w:cs="Times New Roman"/>
          <w:sz w:val="24"/>
          <w:szCs w:val="24"/>
        </w:rPr>
        <w:t>вали гигиеническим нормативам.</w:t>
      </w:r>
    </w:p>
    <w:p w:rsidR="0068174C" w:rsidRPr="00E141EF" w:rsidRDefault="005A18A9" w:rsidP="00345202">
      <w:pPr>
        <w:spacing w:before="0" w:after="0" w:line="240" w:lineRule="auto"/>
        <w:ind w:left="0" w:firstLine="709"/>
        <w:jc w:val="both"/>
        <w:rPr>
          <w:rFonts w:ascii="Times New Roman" w:hAnsi="Times New Roman" w:cs="Times New Roman"/>
          <w:sz w:val="24"/>
          <w:szCs w:val="24"/>
        </w:rPr>
      </w:pPr>
      <w:r w:rsidRPr="00CF7D72">
        <w:rPr>
          <w:rFonts w:ascii="Times New Roman" w:hAnsi="Times New Roman" w:cs="Times New Roman"/>
          <w:sz w:val="24"/>
          <w:szCs w:val="24"/>
        </w:rPr>
        <w:t>Из водопроводных сетей систем центра</w:t>
      </w:r>
      <w:r w:rsidR="00DE6101">
        <w:rPr>
          <w:rFonts w:ascii="Times New Roman" w:hAnsi="Times New Roman" w:cs="Times New Roman"/>
          <w:sz w:val="24"/>
          <w:szCs w:val="24"/>
        </w:rPr>
        <w:t xml:space="preserve">лизованного водоснабжения в </w:t>
      </w:r>
      <w:smartTag w:uri="urn:schemas-microsoft-com:office:smarttags" w:element="metricconverter">
        <w:smartTagPr>
          <w:attr w:name="ProductID" w:val="2020 г"/>
        </w:smartTagPr>
        <w:r w:rsidR="00DE6101">
          <w:rPr>
            <w:rFonts w:ascii="Times New Roman" w:hAnsi="Times New Roman" w:cs="Times New Roman"/>
            <w:sz w:val="24"/>
            <w:szCs w:val="24"/>
          </w:rPr>
          <w:t>2020</w:t>
        </w:r>
        <w:r w:rsidR="003A672B" w:rsidRPr="00CF7D72">
          <w:rPr>
            <w:rFonts w:ascii="Times New Roman" w:hAnsi="Times New Roman" w:cs="Times New Roman"/>
            <w:sz w:val="24"/>
            <w:szCs w:val="24"/>
          </w:rPr>
          <w:t xml:space="preserve"> </w:t>
        </w:r>
        <w:r w:rsidRPr="00CF7D72">
          <w:rPr>
            <w:rFonts w:ascii="Times New Roman" w:hAnsi="Times New Roman" w:cs="Times New Roman"/>
            <w:sz w:val="24"/>
            <w:szCs w:val="24"/>
          </w:rPr>
          <w:t>г</w:t>
        </w:r>
      </w:smartTag>
      <w:r w:rsidRPr="00CF7D72">
        <w:rPr>
          <w:rFonts w:ascii="Times New Roman" w:hAnsi="Times New Roman" w:cs="Times New Roman"/>
          <w:sz w:val="24"/>
          <w:szCs w:val="24"/>
        </w:rPr>
        <w:t>. на с</w:t>
      </w:r>
      <w:r w:rsidRPr="00CF7D72">
        <w:rPr>
          <w:rFonts w:ascii="Times New Roman" w:hAnsi="Times New Roman" w:cs="Times New Roman"/>
          <w:sz w:val="24"/>
          <w:szCs w:val="24"/>
        </w:rPr>
        <w:t>а</w:t>
      </w:r>
      <w:r w:rsidRPr="00CF7D72">
        <w:rPr>
          <w:rFonts w:ascii="Times New Roman" w:hAnsi="Times New Roman" w:cs="Times New Roman"/>
          <w:sz w:val="24"/>
          <w:szCs w:val="24"/>
        </w:rPr>
        <w:t>нитарно-химические показатели исслед</w:t>
      </w:r>
      <w:r w:rsidRPr="00CF7D72">
        <w:rPr>
          <w:rFonts w:ascii="Times New Roman" w:hAnsi="Times New Roman" w:cs="Times New Roman"/>
          <w:sz w:val="24"/>
          <w:szCs w:val="24"/>
        </w:rPr>
        <w:t>о</w:t>
      </w:r>
      <w:r w:rsidRPr="00CF7D72">
        <w:rPr>
          <w:rFonts w:ascii="Times New Roman" w:hAnsi="Times New Roman" w:cs="Times New Roman"/>
          <w:sz w:val="24"/>
          <w:szCs w:val="24"/>
        </w:rPr>
        <w:t>в</w:t>
      </w:r>
      <w:r w:rsidR="00CF7D72" w:rsidRPr="00CF7D72">
        <w:rPr>
          <w:rFonts w:ascii="Times New Roman" w:hAnsi="Times New Roman" w:cs="Times New Roman"/>
          <w:sz w:val="24"/>
          <w:szCs w:val="24"/>
        </w:rPr>
        <w:t>ано 98</w:t>
      </w:r>
      <w:r w:rsidRPr="00CF7D72">
        <w:rPr>
          <w:rFonts w:ascii="Times New Roman" w:hAnsi="Times New Roman" w:cs="Times New Roman"/>
          <w:sz w:val="24"/>
          <w:szCs w:val="24"/>
        </w:rPr>
        <w:t xml:space="preserve"> </w:t>
      </w:r>
      <w:r w:rsidR="00274399" w:rsidRPr="00CF7D72">
        <w:rPr>
          <w:rFonts w:ascii="Times New Roman" w:hAnsi="Times New Roman" w:cs="Times New Roman"/>
          <w:sz w:val="24"/>
          <w:szCs w:val="24"/>
        </w:rPr>
        <w:t>проб</w:t>
      </w:r>
      <w:r w:rsidR="00C74507" w:rsidRPr="00CF7D72">
        <w:rPr>
          <w:rFonts w:ascii="Times New Roman" w:hAnsi="Times New Roman" w:cs="Times New Roman"/>
          <w:sz w:val="24"/>
          <w:szCs w:val="24"/>
        </w:rPr>
        <w:t xml:space="preserve"> питьевой воды </w:t>
      </w:r>
      <w:r w:rsidR="00CF7D72" w:rsidRPr="00CF7D72">
        <w:rPr>
          <w:rFonts w:ascii="Times New Roman" w:hAnsi="Times New Roman" w:cs="Times New Roman"/>
          <w:sz w:val="24"/>
          <w:szCs w:val="24"/>
        </w:rPr>
        <w:t>(в</w:t>
      </w:r>
      <w:r w:rsidR="00440073" w:rsidRPr="00CF7D72">
        <w:rPr>
          <w:rFonts w:ascii="Times New Roman" w:hAnsi="Times New Roman" w:cs="Times New Roman"/>
          <w:sz w:val="24"/>
          <w:szCs w:val="24"/>
        </w:rPr>
        <w:t xml:space="preserve"> </w:t>
      </w:r>
      <w:smartTag w:uri="urn:schemas-microsoft-com:office:smarttags" w:element="metricconverter">
        <w:smartTagPr>
          <w:attr w:name="ProductID" w:val="2019 г"/>
        </w:smartTagPr>
        <w:r w:rsidR="00440073" w:rsidRPr="00CF7D72">
          <w:rPr>
            <w:rFonts w:ascii="Times New Roman" w:hAnsi="Times New Roman" w:cs="Times New Roman"/>
            <w:sz w:val="24"/>
            <w:szCs w:val="24"/>
          </w:rPr>
          <w:t>2019 г</w:t>
        </w:r>
      </w:smartTag>
      <w:r w:rsidR="00440073" w:rsidRPr="00CF7D72">
        <w:rPr>
          <w:rFonts w:ascii="Times New Roman" w:hAnsi="Times New Roman" w:cs="Times New Roman"/>
          <w:sz w:val="24"/>
          <w:szCs w:val="24"/>
        </w:rPr>
        <w:t xml:space="preserve">. – 179, </w:t>
      </w:r>
      <w:smartTag w:uri="urn:schemas-microsoft-com:office:smarttags" w:element="metricconverter">
        <w:smartTagPr>
          <w:attr w:name="ProductID" w:val="2018 г"/>
        </w:smartTagPr>
        <w:r w:rsidR="00D22081" w:rsidRPr="00CF7D72">
          <w:rPr>
            <w:rFonts w:ascii="Times New Roman" w:hAnsi="Times New Roman" w:cs="Times New Roman"/>
            <w:sz w:val="24"/>
            <w:szCs w:val="24"/>
          </w:rPr>
          <w:t>2018 г</w:t>
        </w:r>
      </w:smartTag>
      <w:r w:rsidR="00440073" w:rsidRPr="00CF7D72">
        <w:rPr>
          <w:rFonts w:ascii="Times New Roman" w:hAnsi="Times New Roman" w:cs="Times New Roman"/>
          <w:sz w:val="24"/>
          <w:szCs w:val="24"/>
        </w:rPr>
        <w:t>. – 142</w:t>
      </w:r>
      <w:r w:rsidR="004C16A8" w:rsidRPr="00CF7D72">
        <w:rPr>
          <w:rFonts w:ascii="Times New Roman" w:hAnsi="Times New Roman" w:cs="Times New Roman"/>
          <w:sz w:val="24"/>
          <w:szCs w:val="24"/>
        </w:rPr>
        <w:t>)</w:t>
      </w:r>
      <w:r w:rsidRPr="00CF7D72">
        <w:rPr>
          <w:rFonts w:ascii="Times New Roman" w:hAnsi="Times New Roman" w:cs="Times New Roman"/>
          <w:sz w:val="24"/>
          <w:szCs w:val="24"/>
        </w:rPr>
        <w:t>, из них не соответствов</w:t>
      </w:r>
      <w:r w:rsidR="00536547" w:rsidRPr="00CF7D72">
        <w:rPr>
          <w:rFonts w:ascii="Times New Roman" w:hAnsi="Times New Roman" w:cs="Times New Roman"/>
          <w:sz w:val="24"/>
          <w:szCs w:val="24"/>
        </w:rPr>
        <w:t>али</w:t>
      </w:r>
      <w:r w:rsidR="00CF7D72" w:rsidRPr="00CF7D72">
        <w:rPr>
          <w:rFonts w:ascii="Times New Roman" w:hAnsi="Times New Roman" w:cs="Times New Roman"/>
          <w:sz w:val="24"/>
          <w:szCs w:val="24"/>
        </w:rPr>
        <w:t xml:space="preserve"> гигиеническим нормативам – 7,1</w:t>
      </w:r>
      <w:r w:rsidR="00E141EF">
        <w:rPr>
          <w:rFonts w:ascii="Times New Roman" w:hAnsi="Times New Roman" w:cs="Times New Roman"/>
          <w:sz w:val="24"/>
          <w:szCs w:val="24"/>
        </w:rPr>
        <w:t>4</w:t>
      </w:r>
      <w:r w:rsidR="004C16A8" w:rsidRPr="00CF7D72">
        <w:rPr>
          <w:rFonts w:ascii="Times New Roman" w:hAnsi="Times New Roman" w:cs="Times New Roman"/>
          <w:sz w:val="24"/>
          <w:szCs w:val="24"/>
        </w:rPr>
        <w:t xml:space="preserve"> </w:t>
      </w:r>
      <w:r w:rsidR="00536547" w:rsidRPr="00CF7D72">
        <w:rPr>
          <w:rFonts w:ascii="Times New Roman" w:hAnsi="Times New Roman" w:cs="Times New Roman"/>
          <w:sz w:val="24"/>
          <w:szCs w:val="24"/>
        </w:rPr>
        <w:t>%</w:t>
      </w:r>
      <w:r w:rsidR="000C1CA6" w:rsidRPr="00CF7D72">
        <w:rPr>
          <w:rFonts w:ascii="Times New Roman" w:hAnsi="Times New Roman" w:cs="Times New Roman"/>
          <w:sz w:val="24"/>
          <w:szCs w:val="24"/>
        </w:rPr>
        <w:t xml:space="preserve"> проб</w:t>
      </w:r>
      <w:r w:rsidR="00536547" w:rsidRPr="00DE6101">
        <w:rPr>
          <w:rFonts w:ascii="Times New Roman" w:hAnsi="Times New Roman" w:cs="Times New Roman"/>
          <w:sz w:val="24"/>
          <w:szCs w:val="24"/>
        </w:rPr>
        <w:t xml:space="preserve">, что </w:t>
      </w:r>
      <w:r w:rsidR="006E50B5" w:rsidRPr="00DE6101">
        <w:rPr>
          <w:rFonts w:ascii="Times New Roman" w:hAnsi="Times New Roman" w:cs="Times New Roman"/>
          <w:sz w:val="24"/>
          <w:szCs w:val="24"/>
        </w:rPr>
        <w:t>выше</w:t>
      </w:r>
      <w:r w:rsidR="004C16A8" w:rsidRPr="00DE6101">
        <w:rPr>
          <w:rFonts w:ascii="Times New Roman" w:hAnsi="Times New Roman" w:cs="Times New Roman"/>
          <w:sz w:val="24"/>
          <w:szCs w:val="24"/>
        </w:rPr>
        <w:t xml:space="preserve"> сре</w:t>
      </w:r>
      <w:r w:rsidR="004C16A8" w:rsidRPr="00DE6101">
        <w:rPr>
          <w:rFonts w:ascii="Times New Roman" w:hAnsi="Times New Roman" w:cs="Times New Roman"/>
          <w:sz w:val="24"/>
          <w:szCs w:val="24"/>
        </w:rPr>
        <w:t>д</w:t>
      </w:r>
      <w:r w:rsidR="004C16A8" w:rsidRPr="00DE6101">
        <w:rPr>
          <w:rFonts w:ascii="Times New Roman" w:hAnsi="Times New Roman" w:cs="Times New Roman"/>
          <w:sz w:val="24"/>
          <w:szCs w:val="24"/>
        </w:rPr>
        <w:t>него показа</w:t>
      </w:r>
      <w:r w:rsidR="006E50B5" w:rsidRPr="00DE6101">
        <w:rPr>
          <w:rFonts w:ascii="Times New Roman" w:hAnsi="Times New Roman" w:cs="Times New Roman"/>
          <w:sz w:val="24"/>
          <w:szCs w:val="24"/>
        </w:rPr>
        <w:t>теля по республике</w:t>
      </w:r>
      <w:r w:rsidR="00DE6101" w:rsidRPr="00DE6101">
        <w:rPr>
          <w:rFonts w:ascii="Times New Roman" w:hAnsi="Times New Roman" w:cs="Times New Roman"/>
          <w:sz w:val="24"/>
          <w:szCs w:val="24"/>
        </w:rPr>
        <w:t xml:space="preserve"> </w:t>
      </w:r>
      <w:r w:rsidR="00DE6101" w:rsidRPr="00E141EF">
        <w:rPr>
          <w:rFonts w:ascii="Times New Roman" w:hAnsi="Times New Roman" w:cs="Times New Roman"/>
          <w:sz w:val="24"/>
          <w:szCs w:val="24"/>
        </w:rPr>
        <w:t>(по ЧР – 5,</w:t>
      </w:r>
      <w:r w:rsidR="00E141EF">
        <w:rPr>
          <w:rFonts w:ascii="Times New Roman" w:hAnsi="Times New Roman" w:cs="Times New Roman"/>
          <w:sz w:val="24"/>
          <w:szCs w:val="24"/>
        </w:rPr>
        <w:t>5</w:t>
      </w:r>
      <w:r w:rsidR="00DE6101" w:rsidRPr="00E141EF">
        <w:rPr>
          <w:rFonts w:ascii="Times New Roman" w:hAnsi="Times New Roman" w:cs="Times New Roman"/>
          <w:sz w:val="24"/>
          <w:szCs w:val="24"/>
        </w:rPr>
        <w:t>7</w:t>
      </w:r>
      <w:r w:rsidR="00C74507" w:rsidRPr="00E141EF">
        <w:rPr>
          <w:rFonts w:ascii="Times New Roman" w:hAnsi="Times New Roman" w:cs="Times New Roman"/>
          <w:sz w:val="24"/>
          <w:szCs w:val="24"/>
        </w:rPr>
        <w:t xml:space="preserve"> </w:t>
      </w:r>
      <w:r w:rsidR="00536547" w:rsidRPr="00E141EF">
        <w:rPr>
          <w:rFonts w:ascii="Times New Roman" w:hAnsi="Times New Roman" w:cs="Times New Roman"/>
          <w:sz w:val="24"/>
          <w:szCs w:val="24"/>
        </w:rPr>
        <w:t xml:space="preserve">%). </w:t>
      </w:r>
      <w:r w:rsidR="0068174C" w:rsidRPr="00E141EF">
        <w:rPr>
          <w:rFonts w:ascii="Times New Roman" w:hAnsi="Times New Roman" w:cs="Times New Roman"/>
          <w:sz w:val="24"/>
          <w:szCs w:val="24"/>
        </w:rPr>
        <w:t xml:space="preserve"> </w:t>
      </w:r>
    </w:p>
    <w:p w:rsidR="00866AD6" w:rsidRPr="00CF7D72" w:rsidRDefault="005A18A9" w:rsidP="00345202">
      <w:pPr>
        <w:spacing w:before="0" w:after="0" w:line="240" w:lineRule="auto"/>
        <w:ind w:left="0" w:firstLine="708"/>
        <w:jc w:val="both"/>
        <w:rPr>
          <w:rFonts w:ascii="Times New Roman" w:hAnsi="Times New Roman" w:cs="Times New Roman"/>
          <w:sz w:val="24"/>
          <w:szCs w:val="24"/>
        </w:rPr>
      </w:pPr>
      <w:r w:rsidRPr="00CF7D72">
        <w:rPr>
          <w:rFonts w:ascii="Times New Roman" w:hAnsi="Times New Roman" w:cs="Times New Roman"/>
          <w:sz w:val="24"/>
          <w:szCs w:val="24"/>
        </w:rPr>
        <w:t>По ми</w:t>
      </w:r>
      <w:r w:rsidR="000C1CA6" w:rsidRPr="00CF7D72">
        <w:rPr>
          <w:rFonts w:ascii="Times New Roman" w:hAnsi="Times New Roman" w:cs="Times New Roman"/>
          <w:sz w:val="24"/>
          <w:szCs w:val="24"/>
        </w:rPr>
        <w:t>кробиологиче</w:t>
      </w:r>
      <w:r w:rsidR="00DE6101">
        <w:rPr>
          <w:rFonts w:ascii="Times New Roman" w:hAnsi="Times New Roman" w:cs="Times New Roman"/>
          <w:sz w:val="24"/>
          <w:szCs w:val="24"/>
        </w:rPr>
        <w:t xml:space="preserve">ским показателям исследована </w:t>
      </w:r>
      <w:r w:rsidR="00CF7D72" w:rsidRPr="00CF7D72">
        <w:rPr>
          <w:rFonts w:ascii="Times New Roman" w:hAnsi="Times New Roman" w:cs="Times New Roman"/>
          <w:sz w:val="24"/>
          <w:szCs w:val="24"/>
        </w:rPr>
        <w:t>161</w:t>
      </w:r>
      <w:r w:rsidR="00C74507" w:rsidRPr="00CF7D72">
        <w:rPr>
          <w:rFonts w:ascii="Times New Roman" w:hAnsi="Times New Roman" w:cs="Times New Roman"/>
          <w:sz w:val="24"/>
          <w:szCs w:val="24"/>
        </w:rPr>
        <w:t xml:space="preserve"> пр</w:t>
      </w:r>
      <w:r w:rsidR="00C74507" w:rsidRPr="00CF7D72">
        <w:rPr>
          <w:rFonts w:ascii="Times New Roman" w:hAnsi="Times New Roman" w:cs="Times New Roman"/>
          <w:sz w:val="24"/>
          <w:szCs w:val="24"/>
        </w:rPr>
        <w:t>о</w:t>
      </w:r>
      <w:r w:rsidR="00C74507" w:rsidRPr="00CF7D72">
        <w:rPr>
          <w:rFonts w:ascii="Times New Roman" w:hAnsi="Times New Roman" w:cs="Times New Roman"/>
          <w:sz w:val="24"/>
          <w:szCs w:val="24"/>
        </w:rPr>
        <w:t>б</w:t>
      </w:r>
      <w:r w:rsidR="00CF7D72" w:rsidRPr="00CF7D72">
        <w:rPr>
          <w:rFonts w:ascii="Times New Roman" w:hAnsi="Times New Roman" w:cs="Times New Roman"/>
          <w:sz w:val="24"/>
          <w:szCs w:val="24"/>
        </w:rPr>
        <w:t>а</w:t>
      </w:r>
      <w:r w:rsidR="00C74507" w:rsidRPr="00CF7D72">
        <w:rPr>
          <w:rFonts w:ascii="Times New Roman" w:hAnsi="Times New Roman" w:cs="Times New Roman"/>
          <w:sz w:val="24"/>
          <w:szCs w:val="24"/>
        </w:rPr>
        <w:t xml:space="preserve"> воды</w:t>
      </w:r>
      <w:r w:rsidR="00FC45DB" w:rsidRPr="00CF7D72">
        <w:rPr>
          <w:rFonts w:ascii="Times New Roman" w:hAnsi="Times New Roman" w:cs="Times New Roman"/>
          <w:sz w:val="24"/>
          <w:szCs w:val="24"/>
        </w:rPr>
        <w:t xml:space="preserve"> (в</w:t>
      </w:r>
      <w:r w:rsidR="004C16A8" w:rsidRPr="00CF7D72">
        <w:rPr>
          <w:rFonts w:ascii="Times New Roman" w:hAnsi="Times New Roman" w:cs="Times New Roman"/>
          <w:sz w:val="24"/>
          <w:szCs w:val="24"/>
        </w:rPr>
        <w:t xml:space="preserve"> </w:t>
      </w:r>
      <w:smartTag w:uri="urn:schemas-microsoft-com:office:smarttags" w:element="metricconverter">
        <w:smartTagPr>
          <w:attr w:name="ProductID" w:val="2019 г"/>
        </w:smartTagPr>
        <w:r w:rsidR="00CF7D72" w:rsidRPr="00CF7D72">
          <w:rPr>
            <w:rFonts w:ascii="Times New Roman" w:hAnsi="Times New Roman" w:cs="Times New Roman"/>
            <w:sz w:val="24"/>
            <w:szCs w:val="24"/>
          </w:rPr>
          <w:t>2019 г</w:t>
        </w:r>
      </w:smartTag>
      <w:r w:rsidR="00CF7D72" w:rsidRPr="00CF7D72">
        <w:rPr>
          <w:rFonts w:ascii="Times New Roman" w:hAnsi="Times New Roman" w:cs="Times New Roman"/>
          <w:sz w:val="24"/>
          <w:szCs w:val="24"/>
        </w:rPr>
        <w:t xml:space="preserve">. – 282, </w:t>
      </w:r>
      <w:smartTag w:uri="urn:schemas-microsoft-com:office:smarttags" w:element="metricconverter">
        <w:smartTagPr>
          <w:attr w:name="ProductID" w:val="2018 г"/>
        </w:smartTagPr>
        <w:r w:rsidR="006E50B5" w:rsidRPr="00CF7D72">
          <w:rPr>
            <w:rFonts w:ascii="Times New Roman" w:hAnsi="Times New Roman" w:cs="Times New Roman"/>
            <w:sz w:val="24"/>
            <w:szCs w:val="24"/>
          </w:rPr>
          <w:t>2018 г</w:t>
        </w:r>
      </w:smartTag>
      <w:r w:rsidR="00CF7D72" w:rsidRPr="00CF7D72">
        <w:rPr>
          <w:rFonts w:ascii="Times New Roman" w:hAnsi="Times New Roman" w:cs="Times New Roman"/>
          <w:sz w:val="24"/>
          <w:szCs w:val="24"/>
        </w:rPr>
        <w:t>. - 205</w:t>
      </w:r>
      <w:r w:rsidR="000C1CA6" w:rsidRPr="00CF7D72">
        <w:rPr>
          <w:rFonts w:ascii="Times New Roman" w:hAnsi="Times New Roman" w:cs="Times New Roman"/>
          <w:sz w:val="24"/>
          <w:szCs w:val="24"/>
        </w:rPr>
        <w:t>). Доля проб</w:t>
      </w:r>
      <w:r w:rsidR="00D644C4" w:rsidRPr="00CF7D72">
        <w:rPr>
          <w:rFonts w:ascii="Times New Roman" w:hAnsi="Times New Roman" w:cs="Times New Roman"/>
          <w:sz w:val="24"/>
          <w:szCs w:val="24"/>
        </w:rPr>
        <w:t>,</w:t>
      </w:r>
      <w:r w:rsidR="000C1CA6" w:rsidRPr="00CF7D72">
        <w:rPr>
          <w:rFonts w:ascii="Times New Roman" w:hAnsi="Times New Roman" w:cs="Times New Roman"/>
          <w:sz w:val="24"/>
          <w:szCs w:val="24"/>
        </w:rPr>
        <w:t xml:space="preserve"> не соответствующих </w:t>
      </w:r>
      <w:r w:rsidRPr="00CF7D72">
        <w:rPr>
          <w:rFonts w:ascii="Times New Roman" w:hAnsi="Times New Roman" w:cs="Times New Roman"/>
          <w:sz w:val="24"/>
          <w:szCs w:val="24"/>
        </w:rPr>
        <w:t>гигиеническим нормати</w:t>
      </w:r>
      <w:r w:rsidR="000C1CA6" w:rsidRPr="00CF7D72">
        <w:rPr>
          <w:rFonts w:ascii="Times New Roman" w:hAnsi="Times New Roman" w:cs="Times New Roman"/>
          <w:sz w:val="24"/>
          <w:szCs w:val="24"/>
        </w:rPr>
        <w:t>вам по микроби</w:t>
      </w:r>
      <w:r w:rsidR="000C1CA6" w:rsidRPr="00CF7D72">
        <w:rPr>
          <w:rFonts w:ascii="Times New Roman" w:hAnsi="Times New Roman" w:cs="Times New Roman"/>
          <w:sz w:val="24"/>
          <w:szCs w:val="24"/>
        </w:rPr>
        <w:t>о</w:t>
      </w:r>
      <w:r w:rsidR="000C1CA6" w:rsidRPr="00CF7D72">
        <w:rPr>
          <w:rFonts w:ascii="Times New Roman" w:hAnsi="Times New Roman" w:cs="Times New Roman"/>
          <w:sz w:val="24"/>
          <w:szCs w:val="24"/>
        </w:rPr>
        <w:t>логическ</w:t>
      </w:r>
      <w:r w:rsidR="000F7BA1" w:rsidRPr="00CF7D72">
        <w:rPr>
          <w:rFonts w:ascii="Times New Roman" w:hAnsi="Times New Roman" w:cs="Times New Roman"/>
          <w:sz w:val="24"/>
          <w:szCs w:val="24"/>
        </w:rPr>
        <w:t>им п</w:t>
      </w:r>
      <w:r w:rsidR="000F7BA1" w:rsidRPr="00CF7D72">
        <w:rPr>
          <w:rFonts w:ascii="Times New Roman" w:hAnsi="Times New Roman" w:cs="Times New Roman"/>
          <w:sz w:val="24"/>
          <w:szCs w:val="24"/>
        </w:rPr>
        <w:t>о</w:t>
      </w:r>
      <w:r w:rsidR="000F7BA1" w:rsidRPr="00CF7D72">
        <w:rPr>
          <w:rFonts w:ascii="Times New Roman" w:hAnsi="Times New Roman" w:cs="Times New Roman"/>
          <w:sz w:val="24"/>
          <w:szCs w:val="24"/>
        </w:rPr>
        <w:t>казателям</w:t>
      </w:r>
      <w:r w:rsidR="00096D2E" w:rsidRPr="00CF7D72">
        <w:rPr>
          <w:rFonts w:ascii="Times New Roman" w:hAnsi="Times New Roman" w:cs="Times New Roman"/>
          <w:sz w:val="24"/>
          <w:szCs w:val="24"/>
        </w:rPr>
        <w:t>,</w:t>
      </w:r>
      <w:r w:rsidR="00CF7D72" w:rsidRPr="00CF7D72">
        <w:rPr>
          <w:rFonts w:ascii="Times New Roman" w:hAnsi="Times New Roman" w:cs="Times New Roman"/>
          <w:sz w:val="24"/>
          <w:szCs w:val="24"/>
        </w:rPr>
        <w:t xml:space="preserve"> составила 4,9</w:t>
      </w:r>
      <w:r w:rsidR="00E141EF">
        <w:rPr>
          <w:rFonts w:ascii="Times New Roman" w:hAnsi="Times New Roman" w:cs="Times New Roman"/>
          <w:sz w:val="24"/>
          <w:szCs w:val="24"/>
        </w:rPr>
        <w:t>7</w:t>
      </w:r>
      <w:r w:rsidR="004C16A8" w:rsidRPr="00CF7D72">
        <w:rPr>
          <w:rFonts w:ascii="Times New Roman" w:hAnsi="Times New Roman" w:cs="Times New Roman"/>
          <w:sz w:val="24"/>
          <w:szCs w:val="24"/>
        </w:rPr>
        <w:t xml:space="preserve"> </w:t>
      </w:r>
      <w:r w:rsidR="00DE6101">
        <w:rPr>
          <w:rFonts w:ascii="Times New Roman" w:hAnsi="Times New Roman" w:cs="Times New Roman"/>
          <w:sz w:val="24"/>
          <w:szCs w:val="24"/>
        </w:rPr>
        <w:t xml:space="preserve">%, </w:t>
      </w:r>
      <w:r w:rsidR="000C1CA6" w:rsidRPr="00CF7D72">
        <w:rPr>
          <w:rFonts w:ascii="Times New Roman" w:hAnsi="Times New Roman" w:cs="Times New Roman"/>
          <w:sz w:val="24"/>
          <w:szCs w:val="24"/>
        </w:rPr>
        <w:t>(табл</w:t>
      </w:r>
      <w:r w:rsidR="00C74507" w:rsidRPr="00CF7D72">
        <w:rPr>
          <w:rFonts w:ascii="Times New Roman" w:hAnsi="Times New Roman" w:cs="Times New Roman"/>
          <w:sz w:val="24"/>
          <w:szCs w:val="24"/>
        </w:rPr>
        <w:t xml:space="preserve">ица № </w:t>
      </w:r>
      <w:r w:rsidR="000C1CA6" w:rsidRPr="00CF7D72">
        <w:rPr>
          <w:rFonts w:ascii="Times New Roman" w:hAnsi="Times New Roman" w:cs="Times New Roman"/>
          <w:sz w:val="24"/>
          <w:szCs w:val="24"/>
        </w:rPr>
        <w:t>5</w:t>
      </w:r>
      <w:r w:rsidRPr="00CF7D72">
        <w:rPr>
          <w:rFonts w:ascii="Times New Roman" w:hAnsi="Times New Roman" w:cs="Times New Roman"/>
          <w:sz w:val="24"/>
          <w:szCs w:val="24"/>
        </w:rPr>
        <w:t>).</w:t>
      </w:r>
    </w:p>
    <w:p w:rsidR="005A18A9" w:rsidRPr="00CF7D72" w:rsidRDefault="00607C98" w:rsidP="000F7BA1">
      <w:pPr>
        <w:spacing w:after="0" w:line="240" w:lineRule="auto"/>
        <w:ind w:firstLine="709"/>
        <w:jc w:val="right"/>
        <w:rPr>
          <w:rFonts w:ascii="Times New Roman" w:hAnsi="Times New Roman" w:cs="Times New Roman"/>
          <w:sz w:val="24"/>
          <w:szCs w:val="24"/>
        </w:rPr>
      </w:pPr>
      <w:r w:rsidRPr="00CF7D72">
        <w:rPr>
          <w:rFonts w:ascii="Times New Roman" w:hAnsi="Times New Roman" w:cs="Times New Roman"/>
          <w:sz w:val="24"/>
          <w:szCs w:val="24"/>
        </w:rPr>
        <w:t>Таблица</w:t>
      </w:r>
      <w:r w:rsidR="00C74507" w:rsidRPr="00CF7D72">
        <w:rPr>
          <w:rFonts w:ascii="Times New Roman" w:hAnsi="Times New Roman" w:cs="Times New Roman"/>
          <w:sz w:val="24"/>
          <w:szCs w:val="24"/>
        </w:rPr>
        <w:t xml:space="preserve"> № </w:t>
      </w:r>
      <w:r w:rsidRPr="00CF7D72">
        <w:rPr>
          <w:rFonts w:ascii="Times New Roman" w:hAnsi="Times New Roman" w:cs="Times New Roman"/>
          <w:sz w:val="24"/>
          <w:szCs w:val="24"/>
        </w:rPr>
        <w:t>5</w:t>
      </w:r>
      <w:r w:rsidR="005A18A9" w:rsidRPr="00CF7D72">
        <w:rPr>
          <w:rFonts w:ascii="Times New Roman" w:hAnsi="Times New Roman" w:cs="Times New Roman"/>
          <w:sz w:val="24"/>
          <w:szCs w:val="24"/>
        </w:rPr>
        <w:t xml:space="preserve"> </w:t>
      </w:r>
    </w:p>
    <w:p w:rsidR="000F7BA1" w:rsidRPr="00CF7D72" w:rsidRDefault="005A18A9" w:rsidP="000C1CA6">
      <w:pPr>
        <w:spacing w:after="0" w:line="240" w:lineRule="auto"/>
        <w:ind w:firstLine="709"/>
        <w:rPr>
          <w:rFonts w:ascii="Times New Roman" w:hAnsi="Times New Roman" w:cs="Times New Roman"/>
          <w:b/>
          <w:bCs/>
        </w:rPr>
      </w:pPr>
      <w:r w:rsidRPr="00CF7D72">
        <w:rPr>
          <w:rFonts w:ascii="Times New Roman" w:hAnsi="Times New Roman" w:cs="Times New Roman"/>
          <w:b/>
          <w:bCs/>
          <w:sz w:val="24"/>
          <w:szCs w:val="24"/>
        </w:rPr>
        <w:t xml:space="preserve"> </w:t>
      </w:r>
      <w:r w:rsidRPr="00CF7D72">
        <w:rPr>
          <w:rFonts w:ascii="Times New Roman" w:hAnsi="Times New Roman" w:cs="Times New Roman"/>
          <w:b/>
          <w:bCs/>
        </w:rPr>
        <w:t xml:space="preserve">Удельный вес проб питьевой воды из разводящей сети, не соответствующих </w:t>
      </w:r>
    </w:p>
    <w:p w:rsidR="005A18A9" w:rsidRPr="00CF7D72" w:rsidRDefault="005A18A9" w:rsidP="000C1CA6">
      <w:pPr>
        <w:spacing w:after="0" w:line="240" w:lineRule="auto"/>
        <w:ind w:firstLine="709"/>
        <w:rPr>
          <w:rFonts w:ascii="Times New Roman" w:hAnsi="Times New Roman" w:cs="Times New Roman"/>
          <w:b/>
          <w:bCs/>
        </w:rPr>
      </w:pPr>
      <w:r w:rsidRPr="00CF7D72">
        <w:rPr>
          <w:rFonts w:ascii="Times New Roman" w:hAnsi="Times New Roman" w:cs="Times New Roman"/>
          <w:b/>
          <w:bCs/>
        </w:rPr>
        <w:t>гиги</w:t>
      </w:r>
      <w:r w:rsidRPr="00CF7D72">
        <w:rPr>
          <w:rFonts w:ascii="Times New Roman" w:hAnsi="Times New Roman" w:cs="Times New Roman"/>
          <w:b/>
          <w:bCs/>
        </w:rPr>
        <w:t>е</w:t>
      </w:r>
      <w:r w:rsidRPr="00CF7D72">
        <w:rPr>
          <w:rFonts w:ascii="Times New Roman" w:hAnsi="Times New Roman" w:cs="Times New Roman"/>
          <w:b/>
          <w:bCs/>
        </w:rPr>
        <w:t>ническим нормативам, %</w:t>
      </w:r>
    </w:p>
    <w:p w:rsidR="00660A17" w:rsidRPr="00CF7D72" w:rsidRDefault="00660A17" w:rsidP="000C1CA6">
      <w:pPr>
        <w:spacing w:after="0" w:line="240" w:lineRule="auto"/>
        <w:ind w:firstLine="709"/>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7"/>
        <w:gridCol w:w="1487"/>
        <w:gridCol w:w="1487"/>
        <w:gridCol w:w="1487"/>
        <w:gridCol w:w="1933"/>
      </w:tblGrid>
      <w:tr w:rsidR="00CF7D72" w:rsidRPr="00A61887">
        <w:trPr>
          <w:trHeight w:val="332"/>
        </w:trPr>
        <w:tc>
          <w:tcPr>
            <w:tcW w:w="1659" w:type="pct"/>
          </w:tcPr>
          <w:p w:rsidR="00CF7D72" w:rsidRPr="00CF7D72" w:rsidRDefault="00CF7D72" w:rsidP="004E6E1E">
            <w:pPr>
              <w:spacing w:after="20" w:line="240" w:lineRule="auto"/>
              <w:rPr>
                <w:rFonts w:ascii="Times New Roman" w:eastAsia="SimSun" w:hAnsi="Times New Roman" w:cs="Times New Roman"/>
              </w:rPr>
            </w:pPr>
            <w:r w:rsidRPr="00CF7D72">
              <w:rPr>
                <w:rFonts w:ascii="Times New Roman" w:eastAsia="SimSun" w:hAnsi="Times New Roman" w:cs="Times New Roman"/>
              </w:rPr>
              <w:t xml:space="preserve">Показатели </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2018г.</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2019г.</w:t>
            </w:r>
          </w:p>
        </w:tc>
        <w:tc>
          <w:tcPr>
            <w:tcW w:w="777" w:type="pct"/>
          </w:tcPr>
          <w:p w:rsidR="00CF7D72" w:rsidRPr="00CF7D72" w:rsidRDefault="00CF7D72" w:rsidP="008338A4">
            <w:pPr>
              <w:spacing w:after="20" w:line="240" w:lineRule="auto"/>
              <w:rPr>
                <w:rFonts w:ascii="Times New Roman" w:eastAsia="SimSun" w:hAnsi="Times New Roman" w:cs="Times New Roman"/>
              </w:rPr>
            </w:pPr>
            <w:r>
              <w:rPr>
                <w:rFonts w:ascii="Times New Roman" w:eastAsia="SimSun" w:hAnsi="Times New Roman" w:cs="Times New Roman"/>
              </w:rPr>
              <w:t xml:space="preserve">2020г. </w:t>
            </w:r>
          </w:p>
        </w:tc>
        <w:tc>
          <w:tcPr>
            <w:tcW w:w="1010" w:type="pct"/>
          </w:tcPr>
          <w:p w:rsidR="00CF7D72" w:rsidRPr="00CF7D72" w:rsidRDefault="00CF7D72" w:rsidP="004E6E1E">
            <w:pPr>
              <w:spacing w:after="20" w:line="240" w:lineRule="auto"/>
              <w:rPr>
                <w:rFonts w:ascii="Times New Roman" w:eastAsia="SimSun" w:hAnsi="Times New Roman" w:cs="Times New Roman"/>
                <w:highlight w:val="yellow"/>
              </w:rPr>
            </w:pPr>
            <w:r w:rsidRPr="00E141EF">
              <w:rPr>
                <w:rFonts w:ascii="Times New Roman" w:eastAsia="SimSun" w:hAnsi="Times New Roman" w:cs="Times New Roman"/>
              </w:rPr>
              <w:t>по ЧР  за 2020г.</w:t>
            </w:r>
          </w:p>
        </w:tc>
      </w:tr>
      <w:tr w:rsidR="00CF7D72" w:rsidRPr="00A61887">
        <w:tc>
          <w:tcPr>
            <w:tcW w:w="1659" w:type="pct"/>
          </w:tcPr>
          <w:p w:rsidR="00CF7D72" w:rsidRPr="00CF7D72" w:rsidRDefault="00CF7D72" w:rsidP="004E6E1E">
            <w:pPr>
              <w:spacing w:after="20" w:line="240" w:lineRule="auto"/>
              <w:rPr>
                <w:rFonts w:ascii="Times New Roman" w:eastAsia="SimSun" w:hAnsi="Times New Roman" w:cs="Times New Roman"/>
              </w:rPr>
            </w:pPr>
            <w:r w:rsidRPr="00CF7D72">
              <w:rPr>
                <w:rFonts w:ascii="Times New Roman" w:eastAsia="SimSun" w:hAnsi="Times New Roman" w:cs="Times New Roman"/>
              </w:rPr>
              <w:t xml:space="preserve">Санитарно-химические </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7,04</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6,14</w:t>
            </w:r>
          </w:p>
        </w:tc>
        <w:tc>
          <w:tcPr>
            <w:tcW w:w="777" w:type="pct"/>
          </w:tcPr>
          <w:p w:rsidR="00CF7D72" w:rsidRPr="00CF7D72" w:rsidRDefault="00CF7D72" w:rsidP="008338A4">
            <w:pPr>
              <w:spacing w:after="20" w:line="240" w:lineRule="auto"/>
              <w:rPr>
                <w:rFonts w:ascii="Times New Roman" w:eastAsia="SimSun" w:hAnsi="Times New Roman" w:cs="Times New Roman"/>
              </w:rPr>
            </w:pPr>
            <w:r>
              <w:rPr>
                <w:rFonts w:ascii="Times New Roman" w:eastAsia="SimSun" w:hAnsi="Times New Roman" w:cs="Times New Roman"/>
              </w:rPr>
              <w:t>7,1</w:t>
            </w:r>
            <w:r w:rsidR="00750290">
              <w:rPr>
                <w:rFonts w:ascii="Times New Roman" w:eastAsia="SimSun" w:hAnsi="Times New Roman" w:cs="Times New Roman"/>
              </w:rPr>
              <w:t>4</w:t>
            </w:r>
          </w:p>
        </w:tc>
        <w:tc>
          <w:tcPr>
            <w:tcW w:w="1010" w:type="pct"/>
          </w:tcPr>
          <w:p w:rsidR="00CF7D72" w:rsidRPr="00CF7D72" w:rsidRDefault="00DE6101" w:rsidP="004E6E1E">
            <w:pPr>
              <w:spacing w:after="20" w:line="240" w:lineRule="auto"/>
              <w:rPr>
                <w:rFonts w:ascii="Times New Roman" w:eastAsia="SimSun" w:hAnsi="Times New Roman" w:cs="Times New Roman"/>
              </w:rPr>
            </w:pPr>
            <w:r>
              <w:rPr>
                <w:rFonts w:ascii="Times New Roman" w:eastAsia="SimSun" w:hAnsi="Times New Roman" w:cs="Times New Roman"/>
              </w:rPr>
              <w:t>5,</w:t>
            </w:r>
            <w:r w:rsidR="00E141EF">
              <w:rPr>
                <w:rFonts w:ascii="Times New Roman" w:eastAsia="SimSun" w:hAnsi="Times New Roman" w:cs="Times New Roman"/>
              </w:rPr>
              <w:t>5</w:t>
            </w:r>
            <w:r>
              <w:rPr>
                <w:rFonts w:ascii="Times New Roman" w:eastAsia="SimSun" w:hAnsi="Times New Roman" w:cs="Times New Roman"/>
              </w:rPr>
              <w:t>7</w:t>
            </w:r>
          </w:p>
        </w:tc>
      </w:tr>
      <w:tr w:rsidR="00CF7D72" w:rsidRPr="00A61887">
        <w:tc>
          <w:tcPr>
            <w:tcW w:w="1659" w:type="pct"/>
          </w:tcPr>
          <w:p w:rsidR="00CF7D72" w:rsidRPr="00CF7D72" w:rsidRDefault="00CF7D72" w:rsidP="004E6E1E">
            <w:pPr>
              <w:spacing w:after="20" w:line="240" w:lineRule="auto"/>
              <w:rPr>
                <w:rFonts w:ascii="Times New Roman" w:eastAsia="SimSun" w:hAnsi="Times New Roman" w:cs="Times New Roman"/>
              </w:rPr>
            </w:pPr>
            <w:r w:rsidRPr="00CF7D72">
              <w:rPr>
                <w:rFonts w:ascii="Times New Roman" w:eastAsia="SimSun" w:hAnsi="Times New Roman" w:cs="Times New Roman"/>
              </w:rPr>
              <w:t xml:space="preserve">Микробиологические </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1,99</w:t>
            </w:r>
          </w:p>
        </w:tc>
        <w:tc>
          <w:tcPr>
            <w:tcW w:w="777" w:type="pct"/>
          </w:tcPr>
          <w:p w:rsidR="00CF7D72" w:rsidRPr="00CF7D72" w:rsidRDefault="00CF7D72" w:rsidP="00CF7D72">
            <w:pPr>
              <w:spacing w:after="20" w:line="240" w:lineRule="auto"/>
              <w:rPr>
                <w:rFonts w:ascii="Times New Roman" w:eastAsia="SimSun" w:hAnsi="Times New Roman" w:cs="Times New Roman"/>
              </w:rPr>
            </w:pPr>
            <w:r w:rsidRPr="00CF7D72">
              <w:rPr>
                <w:rFonts w:ascii="Times New Roman" w:eastAsia="SimSun" w:hAnsi="Times New Roman" w:cs="Times New Roman"/>
              </w:rPr>
              <w:t>2,12</w:t>
            </w:r>
          </w:p>
        </w:tc>
        <w:tc>
          <w:tcPr>
            <w:tcW w:w="777" w:type="pct"/>
          </w:tcPr>
          <w:p w:rsidR="00CF7D72" w:rsidRPr="00CF7D72" w:rsidRDefault="00CF7D72" w:rsidP="008338A4">
            <w:pPr>
              <w:spacing w:after="20" w:line="240" w:lineRule="auto"/>
              <w:rPr>
                <w:rFonts w:ascii="Times New Roman" w:eastAsia="SimSun" w:hAnsi="Times New Roman" w:cs="Times New Roman"/>
              </w:rPr>
            </w:pPr>
            <w:r>
              <w:rPr>
                <w:rFonts w:ascii="Times New Roman" w:eastAsia="SimSun" w:hAnsi="Times New Roman" w:cs="Times New Roman"/>
              </w:rPr>
              <w:t>4,9</w:t>
            </w:r>
            <w:r w:rsidR="00750290">
              <w:rPr>
                <w:rFonts w:ascii="Times New Roman" w:eastAsia="SimSun" w:hAnsi="Times New Roman" w:cs="Times New Roman"/>
              </w:rPr>
              <w:t>7</w:t>
            </w:r>
          </w:p>
        </w:tc>
        <w:tc>
          <w:tcPr>
            <w:tcW w:w="1010" w:type="pct"/>
          </w:tcPr>
          <w:p w:rsidR="00CF7D72" w:rsidRPr="00CF7D72" w:rsidRDefault="00DE6101" w:rsidP="004E6E1E">
            <w:pPr>
              <w:spacing w:after="20" w:line="240" w:lineRule="auto"/>
              <w:rPr>
                <w:rFonts w:ascii="Times New Roman" w:eastAsia="SimSun" w:hAnsi="Times New Roman" w:cs="Times New Roman"/>
              </w:rPr>
            </w:pPr>
            <w:r>
              <w:rPr>
                <w:rFonts w:ascii="Times New Roman" w:eastAsia="SimSun" w:hAnsi="Times New Roman" w:cs="Times New Roman"/>
              </w:rPr>
              <w:t>1,26</w:t>
            </w:r>
          </w:p>
        </w:tc>
      </w:tr>
    </w:tbl>
    <w:p w:rsidR="0068174C" w:rsidRPr="00A61887" w:rsidRDefault="0068174C" w:rsidP="0068174C">
      <w:pPr>
        <w:spacing w:after="0" w:line="240" w:lineRule="auto"/>
        <w:ind w:firstLine="708"/>
        <w:jc w:val="both"/>
        <w:rPr>
          <w:rFonts w:ascii="Times New Roman" w:hAnsi="Times New Roman" w:cs="Times New Roman"/>
          <w:bCs/>
          <w:sz w:val="24"/>
          <w:szCs w:val="24"/>
          <w:highlight w:val="yellow"/>
        </w:rPr>
      </w:pPr>
    </w:p>
    <w:p w:rsidR="004C16A8" w:rsidRPr="00CF7D72" w:rsidRDefault="004C16A8" w:rsidP="00345202">
      <w:pPr>
        <w:spacing w:before="0" w:after="0" w:line="240" w:lineRule="auto"/>
        <w:ind w:left="0" w:firstLine="708"/>
        <w:jc w:val="both"/>
        <w:rPr>
          <w:rFonts w:ascii="Times New Roman" w:hAnsi="Times New Roman" w:cs="Times New Roman"/>
          <w:bCs/>
          <w:sz w:val="24"/>
          <w:szCs w:val="24"/>
        </w:rPr>
      </w:pPr>
      <w:r w:rsidRPr="00CF7D72">
        <w:rPr>
          <w:rFonts w:ascii="Times New Roman" w:hAnsi="Times New Roman" w:cs="Times New Roman"/>
          <w:bCs/>
          <w:sz w:val="24"/>
          <w:szCs w:val="24"/>
        </w:rPr>
        <w:t>Качество питьевой воды не соответствовало гигиеническим нормативам по со</w:t>
      </w:r>
      <w:r w:rsidR="00CF7D72" w:rsidRPr="00CF7D72">
        <w:rPr>
          <w:rFonts w:ascii="Times New Roman" w:hAnsi="Times New Roman" w:cs="Times New Roman"/>
          <w:bCs/>
          <w:sz w:val="24"/>
          <w:szCs w:val="24"/>
        </w:rPr>
        <w:t>де</w:t>
      </w:r>
      <w:r w:rsidR="00CF7D72" w:rsidRPr="00CF7D72">
        <w:rPr>
          <w:rFonts w:ascii="Times New Roman" w:hAnsi="Times New Roman" w:cs="Times New Roman"/>
          <w:bCs/>
          <w:sz w:val="24"/>
          <w:szCs w:val="24"/>
        </w:rPr>
        <w:t>р</w:t>
      </w:r>
      <w:r w:rsidR="00CF7D72" w:rsidRPr="00CF7D72">
        <w:rPr>
          <w:rFonts w:ascii="Times New Roman" w:hAnsi="Times New Roman" w:cs="Times New Roman"/>
          <w:bCs/>
          <w:sz w:val="24"/>
          <w:szCs w:val="24"/>
        </w:rPr>
        <w:t xml:space="preserve">жанию </w:t>
      </w:r>
      <w:r w:rsidR="006E50B5" w:rsidRPr="00CF7D72">
        <w:rPr>
          <w:rFonts w:ascii="Times New Roman" w:hAnsi="Times New Roman" w:cs="Times New Roman"/>
          <w:bCs/>
          <w:sz w:val="24"/>
          <w:szCs w:val="24"/>
        </w:rPr>
        <w:t xml:space="preserve">железа, лития, </w:t>
      </w:r>
      <w:r w:rsidR="00CF7D72" w:rsidRPr="00CF7D72">
        <w:rPr>
          <w:rFonts w:ascii="Times New Roman" w:hAnsi="Times New Roman" w:cs="Times New Roman"/>
          <w:bCs/>
          <w:sz w:val="24"/>
          <w:szCs w:val="24"/>
        </w:rPr>
        <w:t xml:space="preserve">фтора, сухого остатка. </w:t>
      </w:r>
      <w:r w:rsidR="00B2028B" w:rsidRPr="00CF7D72">
        <w:rPr>
          <w:rFonts w:ascii="Times New Roman" w:hAnsi="Times New Roman" w:cs="Times New Roman"/>
          <w:bCs/>
          <w:sz w:val="24"/>
          <w:szCs w:val="24"/>
        </w:rPr>
        <w:t>Причинами химиче</w:t>
      </w:r>
      <w:r w:rsidR="00096D2E" w:rsidRPr="00CF7D72">
        <w:rPr>
          <w:rFonts w:ascii="Times New Roman" w:hAnsi="Times New Roman" w:cs="Times New Roman"/>
          <w:bCs/>
          <w:sz w:val="24"/>
          <w:szCs w:val="24"/>
        </w:rPr>
        <w:t xml:space="preserve">ского </w:t>
      </w:r>
      <w:r w:rsidR="00DE6101">
        <w:rPr>
          <w:rFonts w:ascii="Times New Roman" w:hAnsi="Times New Roman" w:cs="Times New Roman"/>
          <w:bCs/>
          <w:sz w:val="24"/>
          <w:szCs w:val="24"/>
        </w:rPr>
        <w:t xml:space="preserve"> и микробиологич</w:t>
      </w:r>
      <w:r w:rsidR="00DE6101">
        <w:rPr>
          <w:rFonts w:ascii="Times New Roman" w:hAnsi="Times New Roman" w:cs="Times New Roman"/>
          <w:bCs/>
          <w:sz w:val="24"/>
          <w:szCs w:val="24"/>
        </w:rPr>
        <w:t>е</w:t>
      </w:r>
      <w:r w:rsidR="00DE6101">
        <w:rPr>
          <w:rFonts w:ascii="Times New Roman" w:hAnsi="Times New Roman" w:cs="Times New Roman"/>
          <w:bCs/>
          <w:sz w:val="24"/>
          <w:szCs w:val="24"/>
        </w:rPr>
        <w:t xml:space="preserve">ского </w:t>
      </w:r>
      <w:r w:rsidR="00096D2E" w:rsidRPr="00CF7D72">
        <w:rPr>
          <w:rFonts w:ascii="Times New Roman" w:hAnsi="Times New Roman" w:cs="Times New Roman"/>
          <w:bCs/>
          <w:sz w:val="24"/>
          <w:szCs w:val="24"/>
        </w:rPr>
        <w:t xml:space="preserve">загрязнения </w:t>
      </w:r>
      <w:r w:rsidR="00B2028B" w:rsidRPr="00CF7D72">
        <w:rPr>
          <w:rFonts w:ascii="Times New Roman" w:hAnsi="Times New Roman" w:cs="Times New Roman"/>
          <w:bCs/>
          <w:sz w:val="24"/>
          <w:szCs w:val="24"/>
        </w:rPr>
        <w:t>питьевой воды в разводящей сети является поступление веществ пр</w:t>
      </w:r>
      <w:r w:rsidR="00B2028B" w:rsidRPr="00CF7D72">
        <w:rPr>
          <w:rFonts w:ascii="Times New Roman" w:hAnsi="Times New Roman" w:cs="Times New Roman"/>
          <w:bCs/>
          <w:sz w:val="24"/>
          <w:szCs w:val="24"/>
        </w:rPr>
        <w:t>и</w:t>
      </w:r>
      <w:r w:rsidR="00B2028B" w:rsidRPr="00CF7D72">
        <w:rPr>
          <w:rFonts w:ascii="Times New Roman" w:hAnsi="Times New Roman" w:cs="Times New Roman"/>
          <w:bCs/>
          <w:sz w:val="24"/>
          <w:szCs w:val="24"/>
        </w:rPr>
        <w:t>родного характера из подземных источников централизованного водоснабжения, изн</w:t>
      </w:r>
      <w:r w:rsidR="00B2028B" w:rsidRPr="00CF7D72">
        <w:rPr>
          <w:rFonts w:ascii="Times New Roman" w:hAnsi="Times New Roman" w:cs="Times New Roman"/>
          <w:bCs/>
          <w:sz w:val="24"/>
          <w:szCs w:val="24"/>
        </w:rPr>
        <w:t>о</w:t>
      </w:r>
      <w:r w:rsidR="00B2028B" w:rsidRPr="00CF7D72">
        <w:rPr>
          <w:rFonts w:ascii="Times New Roman" w:hAnsi="Times New Roman" w:cs="Times New Roman"/>
          <w:bCs/>
          <w:sz w:val="24"/>
          <w:szCs w:val="24"/>
        </w:rPr>
        <w:t>шенность водопр</w:t>
      </w:r>
      <w:r w:rsidR="00B2028B" w:rsidRPr="00CF7D72">
        <w:rPr>
          <w:rFonts w:ascii="Times New Roman" w:hAnsi="Times New Roman" w:cs="Times New Roman"/>
          <w:bCs/>
          <w:sz w:val="24"/>
          <w:szCs w:val="24"/>
        </w:rPr>
        <w:t>о</w:t>
      </w:r>
      <w:r w:rsidR="00B2028B" w:rsidRPr="00CF7D72">
        <w:rPr>
          <w:rFonts w:ascii="Times New Roman" w:hAnsi="Times New Roman" w:cs="Times New Roman"/>
          <w:bCs/>
          <w:sz w:val="24"/>
          <w:szCs w:val="24"/>
        </w:rPr>
        <w:t xml:space="preserve">водных сетей. </w:t>
      </w:r>
    </w:p>
    <w:p w:rsidR="0006295E" w:rsidRPr="00447145" w:rsidRDefault="00E733FC" w:rsidP="00345202">
      <w:pPr>
        <w:spacing w:before="0" w:after="0" w:line="240" w:lineRule="auto"/>
        <w:ind w:left="0" w:firstLine="651"/>
        <w:jc w:val="both"/>
        <w:rPr>
          <w:rFonts w:ascii="Times New Roman" w:hAnsi="Times New Roman" w:cs="Times New Roman"/>
          <w:sz w:val="24"/>
          <w:szCs w:val="24"/>
        </w:rPr>
      </w:pPr>
      <w:r w:rsidRPr="00447145">
        <w:rPr>
          <w:rFonts w:ascii="Times New Roman" w:hAnsi="Times New Roman" w:cs="Times New Roman"/>
          <w:sz w:val="24"/>
          <w:szCs w:val="24"/>
        </w:rPr>
        <w:t>Контроль качества питьевой воды систем централизованн</w:t>
      </w:r>
      <w:r w:rsidRPr="00447145">
        <w:rPr>
          <w:rFonts w:ascii="Times New Roman" w:hAnsi="Times New Roman" w:cs="Times New Roman"/>
          <w:sz w:val="24"/>
          <w:szCs w:val="24"/>
        </w:rPr>
        <w:t>о</w:t>
      </w:r>
      <w:r w:rsidRPr="00447145">
        <w:rPr>
          <w:rFonts w:ascii="Times New Roman" w:hAnsi="Times New Roman" w:cs="Times New Roman"/>
          <w:sz w:val="24"/>
          <w:szCs w:val="24"/>
        </w:rPr>
        <w:t xml:space="preserve">го хозяйственно </w:t>
      </w:r>
      <w:r w:rsidR="0006295E" w:rsidRPr="00447145">
        <w:rPr>
          <w:rFonts w:ascii="Times New Roman" w:hAnsi="Times New Roman" w:cs="Times New Roman"/>
          <w:sz w:val="24"/>
          <w:szCs w:val="24"/>
        </w:rPr>
        <w:t>–</w:t>
      </w:r>
    </w:p>
    <w:p w:rsidR="00453797" w:rsidRPr="00447145" w:rsidRDefault="00E733FC" w:rsidP="00345202">
      <w:pPr>
        <w:spacing w:before="0" w:after="0" w:line="240" w:lineRule="auto"/>
        <w:ind w:left="0"/>
        <w:jc w:val="both"/>
        <w:rPr>
          <w:rFonts w:ascii="Times New Roman" w:hAnsi="Times New Roman" w:cs="Times New Roman"/>
          <w:sz w:val="24"/>
          <w:szCs w:val="24"/>
        </w:rPr>
      </w:pPr>
      <w:r w:rsidRPr="00447145">
        <w:rPr>
          <w:rFonts w:ascii="Times New Roman" w:hAnsi="Times New Roman" w:cs="Times New Roman"/>
          <w:sz w:val="24"/>
          <w:szCs w:val="24"/>
        </w:rPr>
        <w:t>питьевого водоснабжения в</w:t>
      </w:r>
      <w:r w:rsidR="00165B43" w:rsidRPr="00447145">
        <w:rPr>
          <w:rFonts w:ascii="Times New Roman" w:hAnsi="Times New Roman" w:cs="Times New Roman"/>
          <w:sz w:val="24"/>
          <w:szCs w:val="24"/>
        </w:rPr>
        <w:t xml:space="preserve"> целях социальн</w:t>
      </w:r>
      <w:r w:rsidR="00607C98" w:rsidRPr="00447145">
        <w:rPr>
          <w:rFonts w:ascii="Times New Roman" w:hAnsi="Times New Roman" w:cs="Times New Roman"/>
          <w:sz w:val="24"/>
          <w:szCs w:val="24"/>
        </w:rPr>
        <w:t>о-гигиенического мониторинга</w:t>
      </w:r>
      <w:r w:rsidR="00CF7D72" w:rsidRPr="00447145">
        <w:rPr>
          <w:rFonts w:ascii="Times New Roman" w:hAnsi="Times New Roman" w:cs="Times New Roman"/>
          <w:sz w:val="24"/>
          <w:szCs w:val="24"/>
        </w:rPr>
        <w:t xml:space="preserve"> в </w:t>
      </w:r>
      <w:smartTag w:uri="urn:schemas-microsoft-com:office:smarttags" w:element="metricconverter">
        <w:smartTagPr>
          <w:attr w:name="ProductID" w:val="2020 г"/>
        </w:smartTagPr>
        <w:r w:rsidR="00CF7D72" w:rsidRPr="00447145">
          <w:rPr>
            <w:rFonts w:ascii="Times New Roman" w:hAnsi="Times New Roman" w:cs="Times New Roman"/>
            <w:sz w:val="24"/>
            <w:szCs w:val="24"/>
          </w:rPr>
          <w:t>2020</w:t>
        </w:r>
        <w:r w:rsidRPr="00447145">
          <w:rPr>
            <w:rFonts w:ascii="Times New Roman" w:hAnsi="Times New Roman" w:cs="Times New Roman"/>
            <w:sz w:val="24"/>
            <w:szCs w:val="24"/>
          </w:rPr>
          <w:t xml:space="preserve"> г</w:t>
        </w:r>
      </w:smartTag>
      <w:r w:rsidRPr="00447145">
        <w:rPr>
          <w:rFonts w:ascii="Times New Roman" w:hAnsi="Times New Roman" w:cs="Times New Roman"/>
          <w:sz w:val="24"/>
          <w:szCs w:val="24"/>
        </w:rPr>
        <w:t>. пр</w:t>
      </w:r>
      <w:r w:rsidRPr="00447145">
        <w:rPr>
          <w:rFonts w:ascii="Times New Roman" w:hAnsi="Times New Roman" w:cs="Times New Roman"/>
          <w:sz w:val="24"/>
          <w:szCs w:val="24"/>
        </w:rPr>
        <w:t>о</w:t>
      </w:r>
      <w:r w:rsidRPr="00447145">
        <w:rPr>
          <w:rFonts w:ascii="Times New Roman" w:hAnsi="Times New Roman" w:cs="Times New Roman"/>
          <w:sz w:val="24"/>
          <w:szCs w:val="24"/>
        </w:rPr>
        <w:t>водил</w:t>
      </w:r>
      <w:r w:rsidR="00453797" w:rsidRPr="00447145">
        <w:rPr>
          <w:rFonts w:ascii="Times New Roman" w:hAnsi="Times New Roman" w:cs="Times New Roman"/>
          <w:sz w:val="24"/>
          <w:szCs w:val="24"/>
        </w:rPr>
        <w:t>ся в 2-х мониторинговых точках.</w:t>
      </w:r>
      <w:r w:rsidRPr="00447145">
        <w:rPr>
          <w:rFonts w:ascii="Times New Roman" w:hAnsi="Times New Roman" w:cs="Times New Roman"/>
          <w:sz w:val="24"/>
          <w:szCs w:val="24"/>
        </w:rPr>
        <w:t xml:space="preserve"> Всего исследовано на санитарно-химические пок</w:t>
      </w:r>
      <w:r w:rsidRPr="00447145">
        <w:rPr>
          <w:rFonts w:ascii="Times New Roman" w:hAnsi="Times New Roman" w:cs="Times New Roman"/>
          <w:sz w:val="24"/>
          <w:szCs w:val="24"/>
        </w:rPr>
        <w:t>а</w:t>
      </w:r>
      <w:r w:rsidRPr="00447145">
        <w:rPr>
          <w:rFonts w:ascii="Times New Roman" w:hAnsi="Times New Roman" w:cs="Times New Roman"/>
          <w:sz w:val="24"/>
          <w:szCs w:val="24"/>
        </w:rPr>
        <w:t>затели 24 пробы</w:t>
      </w:r>
      <w:r w:rsidR="0006295E" w:rsidRPr="00447145">
        <w:rPr>
          <w:rFonts w:ascii="Times New Roman" w:hAnsi="Times New Roman" w:cs="Times New Roman"/>
          <w:sz w:val="24"/>
          <w:szCs w:val="24"/>
        </w:rPr>
        <w:t xml:space="preserve"> воды,</w:t>
      </w:r>
      <w:r w:rsidRPr="00447145">
        <w:rPr>
          <w:rFonts w:ascii="Times New Roman" w:hAnsi="Times New Roman" w:cs="Times New Roman"/>
          <w:sz w:val="24"/>
          <w:szCs w:val="24"/>
        </w:rPr>
        <w:t xml:space="preserve"> из них не соответствовали гигиеническим нормативам </w:t>
      </w:r>
      <w:r w:rsidR="00447145" w:rsidRPr="00447145">
        <w:rPr>
          <w:rFonts w:ascii="Times New Roman" w:hAnsi="Times New Roman" w:cs="Times New Roman"/>
          <w:sz w:val="24"/>
          <w:szCs w:val="24"/>
        </w:rPr>
        <w:t>16</w:t>
      </w:r>
      <w:r w:rsidR="00453797" w:rsidRPr="00447145">
        <w:rPr>
          <w:rFonts w:ascii="Times New Roman" w:hAnsi="Times New Roman" w:cs="Times New Roman"/>
          <w:sz w:val="24"/>
          <w:szCs w:val="24"/>
        </w:rPr>
        <w:t xml:space="preserve"> </w:t>
      </w:r>
      <w:r w:rsidR="00096D2E" w:rsidRPr="00447145">
        <w:rPr>
          <w:rFonts w:ascii="Times New Roman" w:hAnsi="Times New Roman" w:cs="Times New Roman"/>
          <w:sz w:val="24"/>
          <w:szCs w:val="24"/>
        </w:rPr>
        <w:t>проб.</w:t>
      </w:r>
      <w:r w:rsidR="00453797" w:rsidRPr="00447145">
        <w:rPr>
          <w:rFonts w:ascii="Times New Roman" w:hAnsi="Times New Roman" w:cs="Times New Roman"/>
          <w:sz w:val="24"/>
          <w:szCs w:val="24"/>
        </w:rPr>
        <w:t xml:space="preserve"> На микробиологические показат</w:t>
      </w:r>
      <w:r w:rsidR="00447145">
        <w:rPr>
          <w:rFonts w:ascii="Times New Roman" w:hAnsi="Times New Roman" w:cs="Times New Roman"/>
          <w:sz w:val="24"/>
          <w:szCs w:val="24"/>
        </w:rPr>
        <w:t>ели исследовано 24 пробы,</w:t>
      </w:r>
      <w:r w:rsidR="00447145" w:rsidRPr="00447145">
        <w:rPr>
          <w:rFonts w:ascii="Times New Roman" w:hAnsi="Times New Roman" w:cs="Times New Roman"/>
          <w:sz w:val="24"/>
          <w:szCs w:val="24"/>
        </w:rPr>
        <w:t xml:space="preserve"> из них не соответствовали сан</w:t>
      </w:r>
      <w:r w:rsidR="00447145" w:rsidRPr="00447145">
        <w:rPr>
          <w:rFonts w:ascii="Times New Roman" w:hAnsi="Times New Roman" w:cs="Times New Roman"/>
          <w:sz w:val="24"/>
          <w:szCs w:val="24"/>
        </w:rPr>
        <w:t>и</w:t>
      </w:r>
      <w:r w:rsidR="00447145" w:rsidRPr="00447145">
        <w:rPr>
          <w:rFonts w:ascii="Times New Roman" w:hAnsi="Times New Roman" w:cs="Times New Roman"/>
          <w:sz w:val="24"/>
          <w:szCs w:val="24"/>
        </w:rPr>
        <w:t>тарно-эпидемиологическим треб</w:t>
      </w:r>
      <w:r w:rsidR="00447145" w:rsidRPr="00447145">
        <w:rPr>
          <w:rFonts w:ascii="Times New Roman" w:hAnsi="Times New Roman" w:cs="Times New Roman"/>
          <w:sz w:val="24"/>
          <w:szCs w:val="24"/>
        </w:rPr>
        <w:t>о</w:t>
      </w:r>
      <w:r w:rsidR="00447145" w:rsidRPr="00447145">
        <w:rPr>
          <w:rFonts w:ascii="Times New Roman" w:hAnsi="Times New Roman" w:cs="Times New Roman"/>
          <w:sz w:val="24"/>
          <w:szCs w:val="24"/>
        </w:rPr>
        <w:t xml:space="preserve">ваниям 2 пробы воды. </w:t>
      </w:r>
    </w:p>
    <w:p w:rsidR="003C4176" w:rsidRPr="00447145" w:rsidRDefault="00453797" w:rsidP="00345202">
      <w:pPr>
        <w:spacing w:before="0" w:after="0" w:line="240" w:lineRule="auto"/>
        <w:ind w:left="0" w:firstLine="708"/>
        <w:jc w:val="both"/>
        <w:rPr>
          <w:rFonts w:ascii="Times New Roman" w:hAnsi="Times New Roman" w:cs="Times New Roman"/>
          <w:sz w:val="24"/>
          <w:szCs w:val="24"/>
        </w:rPr>
      </w:pPr>
      <w:r w:rsidRPr="00447145">
        <w:rPr>
          <w:rFonts w:ascii="Times New Roman" w:hAnsi="Times New Roman" w:cs="Times New Roman"/>
          <w:bCs/>
          <w:sz w:val="24"/>
          <w:szCs w:val="24"/>
        </w:rPr>
        <w:t>Качество питьевой воды не соответствовало гигиеническим нормативам по со</w:t>
      </w:r>
      <w:r w:rsidR="00CA3C7B" w:rsidRPr="00447145">
        <w:rPr>
          <w:rFonts w:ascii="Times New Roman" w:hAnsi="Times New Roman" w:cs="Times New Roman"/>
          <w:bCs/>
          <w:sz w:val="24"/>
          <w:szCs w:val="24"/>
        </w:rPr>
        <w:t>де</w:t>
      </w:r>
      <w:r w:rsidR="00CA3C7B" w:rsidRPr="00447145">
        <w:rPr>
          <w:rFonts w:ascii="Times New Roman" w:hAnsi="Times New Roman" w:cs="Times New Roman"/>
          <w:bCs/>
          <w:sz w:val="24"/>
          <w:szCs w:val="24"/>
        </w:rPr>
        <w:t>р</w:t>
      </w:r>
      <w:r w:rsidR="00CA3C7B" w:rsidRPr="00447145">
        <w:rPr>
          <w:rFonts w:ascii="Times New Roman" w:hAnsi="Times New Roman" w:cs="Times New Roman"/>
          <w:bCs/>
          <w:sz w:val="24"/>
          <w:szCs w:val="24"/>
        </w:rPr>
        <w:t xml:space="preserve">жанию </w:t>
      </w:r>
      <w:r w:rsidR="00447145" w:rsidRPr="00447145">
        <w:rPr>
          <w:rFonts w:ascii="Times New Roman" w:hAnsi="Times New Roman" w:cs="Times New Roman"/>
          <w:bCs/>
          <w:sz w:val="24"/>
          <w:szCs w:val="24"/>
        </w:rPr>
        <w:t>железа (2</w:t>
      </w:r>
      <w:r w:rsidR="0006295E" w:rsidRPr="00447145">
        <w:rPr>
          <w:rFonts w:ascii="Times New Roman" w:hAnsi="Times New Roman" w:cs="Times New Roman"/>
          <w:bCs/>
          <w:sz w:val="24"/>
          <w:szCs w:val="24"/>
        </w:rPr>
        <w:t xml:space="preserve"> ПДК),</w:t>
      </w:r>
      <w:r w:rsidR="00D96C90" w:rsidRPr="00447145">
        <w:rPr>
          <w:rFonts w:ascii="Times New Roman" w:hAnsi="Times New Roman" w:cs="Times New Roman"/>
          <w:bCs/>
          <w:sz w:val="24"/>
          <w:szCs w:val="24"/>
        </w:rPr>
        <w:t xml:space="preserve"> </w:t>
      </w:r>
      <w:r w:rsidRPr="00447145">
        <w:rPr>
          <w:rFonts w:ascii="Times New Roman" w:hAnsi="Times New Roman" w:cs="Times New Roman"/>
          <w:bCs/>
          <w:sz w:val="24"/>
          <w:szCs w:val="24"/>
        </w:rPr>
        <w:t>лития</w:t>
      </w:r>
      <w:r w:rsidR="00D96C90" w:rsidRPr="00447145">
        <w:rPr>
          <w:rFonts w:ascii="Times New Roman" w:hAnsi="Times New Roman" w:cs="Times New Roman"/>
          <w:bCs/>
          <w:sz w:val="24"/>
          <w:szCs w:val="24"/>
        </w:rPr>
        <w:t xml:space="preserve"> </w:t>
      </w:r>
      <w:r w:rsidR="00447145" w:rsidRPr="00447145">
        <w:rPr>
          <w:rFonts w:ascii="Times New Roman" w:hAnsi="Times New Roman" w:cs="Times New Roman"/>
          <w:bCs/>
          <w:sz w:val="24"/>
          <w:szCs w:val="24"/>
        </w:rPr>
        <w:t>(2,2</w:t>
      </w:r>
      <w:r w:rsidR="0006295E" w:rsidRPr="00447145">
        <w:rPr>
          <w:rFonts w:ascii="Times New Roman" w:hAnsi="Times New Roman" w:cs="Times New Roman"/>
          <w:bCs/>
          <w:sz w:val="24"/>
          <w:szCs w:val="24"/>
        </w:rPr>
        <w:t xml:space="preserve"> ПДК), показателю общей минерализации</w:t>
      </w:r>
      <w:r w:rsidR="00447145" w:rsidRPr="00447145">
        <w:rPr>
          <w:rFonts w:ascii="Times New Roman" w:hAnsi="Times New Roman" w:cs="Times New Roman"/>
          <w:bCs/>
          <w:sz w:val="24"/>
          <w:szCs w:val="24"/>
        </w:rPr>
        <w:t xml:space="preserve"> (в ди</w:t>
      </w:r>
      <w:r w:rsidR="00447145" w:rsidRPr="00447145">
        <w:rPr>
          <w:rFonts w:ascii="Times New Roman" w:hAnsi="Times New Roman" w:cs="Times New Roman"/>
          <w:bCs/>
          <w:sz w:val="24"/>
          <w:szCs w:val="24"/>
        </w:rPr>
        <w:t>а</w:t>
      </w:r>
      <w:r w:rsidR="00447145" w:rsidRPr="00447145">
        <w:rPr>
          <w:rFonts w:ascii="Times New Roman" w:hAnsi="Times New Roman" w:cs="Times New Roman"/>
          <w:bCs/>
          <w:sz w:val="24"/>
          <w:szCs w:val="24"/>
        </w:rPr>
        <w:t xml:space="preserve">пазонах </w:t>
      </w:r>
      <w:r w:rsidR="00750290">
        <w:rPr>
          <w:rFonts w:ascii="Times New Roman" w:hAnsi="Times New Roman" w:cs="Times New Roman"/>
          <w:bCs/>
          <w:sz w:val="24"/>
          <w:szCs w:val="24"/>
        </w:rPr>
        <w:t xml:space="preserve">от 1,1 до </w:t>
      </w:r>
      <w:r w:rsidR="00447145" w:rsidRPr="00447145">
        <w:rPr>
          <w:rFonts w:ascii="Times New Roman" w:hAnsi="Times New Roman" w:cs="Times New Roman"/>
          <w:bCs/>
          <w:sz w:val="24"/>
          <w:szCs w:val="24"/>
        </w:rPr>
        <w:t xml:space="preserve">1,6 ПДК) </w:t>
      </w:r>
      <w:r w:rsidR="003C4176" w:rsidRPr="00447145">
        <w:rPr>
          <w:rFonts w:ascii="Times New Roman" w:hAnsi="Times New Roman" w:cs="Times New Roman"/>
          <w:sz w:val="24"/>
          <w:szCs w:val="24"/>
        </w:rPr>
        <w:t>, что связано с природным составом подземных водоносных го</w:t>
      </w:r>
      <w:r w:rsidR="00750290">
        <w:rPr>
          <w:rFonts w:ascii="Times New Roman" w:hAnsi="Times New Roman" w:cs="Times New Roman"/>
          <w:sz w:val="24"/>
          <w:szCs w:val="24"/>
        </w:rPr>
        <w:t>р</w:t>
      </w:r>
      <w:r w:rsidR="00750290">
        <w:rPr>
          <w:rFonts w:ascii="Times New Roman" w:hAnsi="Times New Roman" w:cs="Times New Roman"/>
          <w:sz w:val="24"/>
          <w:szCs w:val="24"/>
        </w:rPr>
        <w:t>и</w:t>
      </w:r>
      <w:r w:rsidR="00750290">
        <w:rPr>
          <w:rFonts w:ascii="Times New Roman" w:hAnsi="Times New Roman" w:cs="Times New Roman"/>
          <w:sz w:val="24"/>
          <w:szCs w:val="24"/>
        </w:rPr>
        <w:t xml:space="preserve">зонтов и </w:t>
      </w:r>
      <w:r w:rsidR="00750290" w:rsidRPr="00CF7D72">
        <w:rPr>
          <w:rFonts w:ascii="Times New Roman" w:hAnsi="Times New Roman" w:cs="Times New Roman"/>
          <w:bCs/>
          <w:sz w:val="24"/>
          <w:szCs w:val="24"/>
        </w:rPr>
        <w:t>изношенность</w:t>
      </w:r>
      <w:r w:rsidR="00750290">
        <w:rPr>
          <w:rFonts w:ascii="Times New Roman" w:hAnsi="Times New Roman" w:cs="Times New Roman"/>
          <w:bCs/>
          <w:sz w:val="24"/>
          <w:szCs w:val="24"/>
        </w:rPr>
        <w:t>ю</w:t>
      </w:r>
      <w:r w:rsidR="00750290" w:rsidRPr="00CF7D72">
        <w:rPr>
          <w:rFonts w:ascii="Times New Roman" w:hAnsi="Times New Roman" w:cs="Times New Roman"/>
          <w:bCs/>
          <w:sz w:val="24"/>
          <w:szCs w:val="24"/>
        </w:rPr>
        <w:t xml:space="preserve"> водопр</w:t>
      </w:r>
      <w:r w:rsidR="00750290" w:rsidRPr="00CF7D72">
        <w:rPr>
          <w:rFonts w:ascii="Times New Roman" w:hAnsi="Times New Roman" w:cs="Times New Roman"/>
          <w:bCs/>
          <w:sz w:val="24"/>
          <w:szCs w:val="24"/>
        </w:rPr>
        <w:t>о</w:t>
      </w:r>
      <w:r w:rsidR="00750290" w:rsidRPr="00CF7D72">
        <w:rPr>
          <w:rFonts w:ascii="Times New Roman" w:hAnsi="Times New Roman" w:cs="Times New Roman"/>
          <w:bCs/>
          <w:sz w:val="24"/>
          <w:szCs w:val="24"/>
        </w:rPr>
        <w:t>водных сетей.</w:t>
      </w:r>
    </w:p>
    <w:p w:rsidR="005A18A9" w:rsidRPr="00447145" w:rsidRDefault="008017AC" w:rsidP="00345202">
      <w:pPr>
        <w:spacing w:before="0" w:after="0" w:line="240" w:lineRule="auto"/>
        <w:ind w:left="0" w:firstLine="709"/>
        <w:jc w:val="both"/>
        <w:rPr>
          <w:rFonts w:ascii="Times New Roman" w:hAnsi="Times New Roman" w:cs="Times New Roman"/>
          <w:sz w:val="24"/>
          <w:szCs w:val="24"/>
        </w:rPr>
      </w:pPr>
      <w:r w:rsidRPr="00447145">
        <w:rPr>
          <w:rFonts w:ascii="Times New Roman" w:hAnsi="Times New Roman" w:cs="Times New Roman"/>
          <w:i/>
          <w:sz w:val="24"/>
          <w:szCs w:val="24"/>
        </w:rPr>
        <w:lastRenderedPageBreak/>
        <w:t>Нецентрализованные источники водоснабжения.</w:t>
      </w:r>
      <w:r w:rsidRPr="00447145">
        <w:rPr>
          <w:rFonts w:ascii="Times New Roman" w:hAnsi="Times New Roman" w:cs="Times New Roman"/>
          <w:sz w:val="24"/>
          <w:szCs w:val="24"/>
        </w:rPr>
        <w:t xml:space="preserve"> </w:t>
      </w:r>
      <w:r w:rsidR="00DE6101">
        <w:rPr>
          <w:rFonts w:ascii="Times New Roman" w:hAnsi="Times New Roman" w:cs="Times New Roman"/>
          <w:sz w:val="24"/>
          <w:szCs w:val="24"/>
        </w:rPr>
        <w:t xml:space="preserve">На учете ТО в </w:t>
      </w:r>
      <w:smartTag w:uri="urn:schemas-microsoft-com:office:smarttags" w:element="metricconverter">
        <w:smartTagPr>
          <w:attr w:name="ProductID" w:val="2020 г"/>
        </w:smartTagPr>
        <w:r w:rsidR="00DE6101">
          <w:rPr>
            <w:rFonts w:ascii="Times New Roman" w:hAnsi="Times New Roman" w:cs="Times New Roman"/>
            <w:sz w:val="24"/>
            <w:szCs w:val="24"/>
          </w:rPr>
          <w:t>2020</w:t>
        </w:r>
        <w:r w:rsidR="00962C72" w:rsidRPr="00447145">
          <w:rPr>
            <w:rFonts w:ascii="Times New Roman" w:hAnsi="Times New Roman" w:cs="Times New Roman"/>
            <w:sz w:val="24"/>
            <w:szCs w:val="24"/>
          </w:rPr>
          <w:t xml:space="preserve"> </w:t>
        </w:r>
        <w:r w:rsidR="00607C98" w:rsidRPr="00447145">
          <w:rPr>
            <w:rFonts w:ascii="Times New Roman" w:hAnsi="Times New Roman" w:cs="Times New Roman"/>
            <w:sz w:val="24"/>
            <w:szCs w:val="24"/>
          </w:rPr>
          <w:t>г</w:t>
        </w:r>
      </w:smartTag>
      <w:r w:rsidR="00607C98" w:rsidRPr="00447145">
        <w:rPr>
          <w:rFonts w:ascii="Times New Roman" w:hAnsi="Times New Roman" w:cs="Times New Roman"/>
          <w:sz w:val="24"/>
          <w:szCs w:val="24"/>
        </w:rPr>
        <w:t>. находи</w:t>
      </w:r>
      <w:r w:rsidR="00447145">
        <w:rPr>
          <w:rFonts w:ascii="Times New Roman" w:hAnsi="Times New Roman" w:cs="Times New Roman"/>
          <w:sz w:val="24"/>
          <w:szCs w:val="24"/>
        </w:rPr>
        <w:t>лось 102</w:t>
      </w:r>
      <w:r w:rsidR="005A18A9" w:rsidRPr="00447145">
        <w:rPr>
          <w:rFonts w:ascii="Times New Roman" w:hAnsi="Times New Roman" w:cs="Times New Roman"/>
          <w:sz w:val="24"/>
          <w:szCs w:val="24"/>
        </w:rPr>
        <w:t xml:space="preserve"> </w:t>
      </w:r>
      <w:r w:rsidR="00447145">
        <w:rPr>
          <w:rFonts w:ascii="Times New Roman" w:hAnsi="Times New Roman" w:cs="Times New Roman"/>
          <w:sz w:val="24"/>
          <w:szCs w:val="24"/>
        </w:rPr>
        <w:t>источника</w:t>
      </w:r>
      <w:r w:rsidR="00C74507" w:rsidRPr="00447145">
        <w:rPr>
          <w:rFonts w:ascii="Times New Roman" w:hAnsi="Times New Roman" w:cs="Times New Roman"/>
          <w:sz w:val="24"/>
          <w:szCs w:val="24"/>
        </w:rPr>
        <w:t xml:space="preserve"> нецентрализованного водоснабжения </w:t>
      </w:r>
      <w:r w:rsidR="005A18A9" w:rsidRPr="00447145">
        <w:rPr>
          <w:rFonts w:ascii="Times New Roman" w:hAnsi="Times New Roman" w:cs="Times New Roman"/>
          <w:sz w:val="24"/>
          <w:szCs w:val="24"/>
        </w:rPr>
        <w:t>(в</w:t>
      </w:r>
      <w:r w:rsidR="00447145">
        <w:rPr>
          <w:rFonts w:ascii="Times New Roman" w:hAnsi="Times New Roman" w:cs="Times New Roman"/>
          <w:sz w:val="24"/>
          <w:szCs w:val="24"/>
        </w:rPr>
        <w:t xml:space="preserve"> 2018-20</w:t>
      </w:r>
      <w:r w:rsidR="00DE6101">
        <w:rPr>
          <w:rFonts w:ascii="Times New Roman" w:hAnsi="Times New Roman" w:cs="Times New Roman"/>
          <w:sz w:val="24"/>
          <w:szCs w:val="24"/>
        </w:rPr>
        <w:t>1</w:t>
      </w:r>
      <w:r w:rsidR="00447145">
        <w:rPr>
          <w:rFonts w:ascii="Times New Roman" w:hAnsi="Times New Roman" w:cs="Times New Roman"/>
          <w:sz w:val="24"/>
          <w:szCs w:val="24"/>
        </w:rPr>
        <w:t>9</w:t>
      </w:r>
      <w:r w:rsidR="00962C72" w:rsidRPr="00447145">
        <w:rPr>
          <w:rFonts w:ascii="Times New Roman" w:hAnsi="Times New Roman" w:cs="Times New Roman"/>
          <w:sz w:val="24"/>
          <w:szCs w:val="24"/>
        </w:rPr>
        <w:t xml:space="preserve"> годах -</w:t>
      </w:r>
      <w:r w:rsidR="005A18A9" w:rsidRPr="00447145">
        <w:rPr>
          <w:rFonts w:ascii="Times New Roman" w:hAnsi="Times New Roman" w:cs="Times New Roman"/>
          <w:sz w:val="24"/>
          <w:szCs w:val="24"/>
        </w:rPr>
        <w:t xml:space="preserve"> 106)</w:t>
      </w:r>
      <w:r w:rsidR="00C74507" w:rsidRPr="00447145">
        <w:rPr>
          <w:rFonts w:ascii="Times New Roman" w:hAnsi="Times New Roman" w:cs="Times New Roman"/>
          <w:sz w:val="24"/>
          <w:szCs w:val="24"/>
        </w:rPr>
        <w:t xml:space="preserve"> </w:t>
      </w:r>
      <w:r w:rsidR="005A18A9" w:rsidRPr="00447145">
        <w:rPr>
          <w:rFonts w:ascii="Times New Roman" w:hAnsi="Times New Roman" w:cs="Times New Roman"/>
          <w:sz w:val="24"/>
          <w:szCs w:val="24"/>
        </w:rPr>
        <w:t xml:space="preserve"> Доля и</w:t>
      </w:r>
      <w:r w:rsidR="005A18A9" w:rsidRPr="00447145">
        <w:rPr>
          <w:rFonts w:ascii="Times New Roman" w:hAnsi="Times New Roman" w:cs="Times New Roman"/>
          <w:sz w:val="24"/>
          <w:szCs w:val="24"/>
        </w:rPr>
        <w:t>с</w:t>
      </w:r>
      <w:r w:rsidR="005A18A9" w:rsidRPr="00447145">
        <w:rPr>
          <w:rFonts w:ascii="Times New Roman" w:hAnsi="Times New Roman" w:cs="Times New Roman"/>
          <w:sz w:val="24"/>
          <w:szCs w:val="24"/>
        </w:rPr>
        <w:t>точников нецентрализованного водоснабжения, не отвечающих гигиеническим нормат</w:t>
      </w:r>
      <w:r w:rsidR="005A18A9" w:rsidRPr="00447145">
        <w:rPr>
          <w:rFonts w:ascii="Times New Roman" w:hAnsi="Times New Roman" w:cs="Times New Roman"/>
          <w:sz w:val="24"/>
          <w:szCs w:val="24"/>
        </w:rPr>
        <w:t>и</w:t>
      </w:r>
      <w:r w:rsidR="005A18A9" w:rsidRPr="00447145">
        <w:rPr>
          <w:rFonts w:ascii="Times New Roman" w:hAnsi="Times New Roman" w:cs="Times New Roman"/>
          <w:sz w:val="24"/>
          <w:szCs w:val="24"/>
        </w:rPr>
        <w:t>вам</w:t>
      </w:r>
      <w:r w:rsidR="00D644C4" w:rsidRPr="00447145">
        <w:rPr>
          <w:rFonts w:ascii="Times New Roman" w:hAnsi="Times New Roman" w:cs="Times New Roman"/>
          <w:sz w:val="24"/>
          <w:szCs w:val="24"/>
        </w:rPr>
        <w:t xml:space="preserve">, </w:t>
      </w:r>
      <w:r w:rsidR="00447145">
        <w:rPr>
          <w:rFonts w:ascii="Times New Roman" w:hAnsi="Times New Roman" w:cs="Times New Roman"/>
          <w:sz w:val="24"/>
          <w:szCs w:val="24"/>
        </w:rPr>
        <w:t xml:space="preserve">в </w:t>
      </w:r>
      <w:smartTag w:uri="urn:schemas-microsoft-com:office:smarttags" w:element="metricconverter">
        <w:smartTagPr>
          <w:attr w:name="ProductID" w:val="2020 г"/>
        </w:smartTagPr>
        <w:r w:rsidR="00447145">
          <w:rPr>
            <w:rFonts w:ascii="Times New Roman" w:hAnsi="Times New Roman" w:cs="Times New Roman"/>
            <w:sz w:val="24"/>
            <w:szCs w:val="24"/>
          </w:rPr>
          <w:t>2020</w:t>
        </w:r>
        <w:r w:rsidR="003D7A01" w:rsidRPr="00447145">
          <w:rPr>
            <w:rFonts w:ascii="Times New Roman" w:hAnsi="Times New Roman" w:cs="Times New Roman"/>
            <w:sz w:val="24"/>
            <w:szCs w:val="24"/>
          </w:rPr>
          <w:t xml:space="preserve"> </w:t>
        </w:r>
        <w:r w:rsidR="00274399" w:rsidRPr="00447145">
          <w:rPr>
            <w:rFonts w:ascii="Times New Roman" w:hAnsi="Times New Roman" w:cs="Times New Roman"/>
            <w:sz w:val="24"/>
            <w:szCs w:val="24"/>
          </w:rPr>
          <w:t>г</w:t>
        </w:r>
      </w:smartTag>
      <w:r w:rsidR="00274399" w:rsidRPr="00447145">
        <w:rPr>
          <w:rFonts w:ascii="Times New Roman" w:hAnsi="Times New Roman" w:cs="Times New Roman"/>
          <w:sz w:val="24"/>
          <w:szCs w:val="24"/>
        </w:rPr>
        <w:t>.</w:t>
      </w:r>
      <w:r w:rsidR="00D96C90" w:rsidRPr="00447145">
        <w:rPr>
          <w:rFonts w:ascii="Times New Roman" w:hAnsi="Times New Roman" w:cs="Times New Roman"/>
          <w:sz w:val="24"/>
          <w:szCs w:val="24"/>
        </w:rPr>
        <w:t xml:space="preserve"> составила </w:t>
      </w:r>
      <w:r w:rsidR="00447145">
        <w:rPr>
          <w:rFonts w:ascii="Times New Roman" w:hAnsi="Times New Roman" w:cs="Times New Roman"/>
          <w:sz w:val="24"/>
          <w:szCs w:val="24"/>
        </w:rPr>
        <w:t>16,6 % (в 2019</w:t>
      </w:r>
      <w:r w:rsidR="00D96C90" w:rsidRPr="00447145">
        <w:rPr>
          <w:rFonts w:ascii="Times New Roman" w:hAnsi="Times New Roman" w:cs="Times New Roman"/>
          <w:sz w:val="24"/>
          <w:szCs w:val="24"/>
        </w:rPr>
        <w:t xml:space="preserve"> </w:t>
      </w:r>
      <w:r w:rsidR="00750290">
        <w:rPr>
          <w:rFonts w:ascii="Times New Roman" w:hAnsi="Times New Roman" w:cs="Times New Roman"/>
          <w:sz w:val="24"/>
          <w:szCs w:val="24"/>
        </w:rPr>
        <w:t>– 17,92 %,</w:t>
      </w:r>
      <w:r w:rsidR="003E4EDE" w:rsidRPr="00447145">
        <w:rPr>
          <w:rFonts w:ascii="Times New Roman" w:hAnsi="Times New Roman" w:cs="Times New Roman"/>
          <w:sz w:val="24"/>
          <w:szCs w:val="24"/>
        </w:rPr>
        <w:t xml:space="preserve"> </w:t>
      </w:r>
      <w:smartTag w:uri="urn:schemas-microsoft-com:office:smarttags" w:element="metricconverter">
        <w:smartTagPr>
          <w:attr w:name="ProductID" w:val="2018 г"/>
        </w:smartTagPr>
        <w:r w:rsidR="00447145">
          <w:rPr>
            <w:rFonts w:ascii="Times New Roman" w:hAnsi="Times New Roman" w:cs="Times New Roman"/>
            <w:sz w:val="24"/>
            <w:szCs w:val="24"/>
          </w:rPr>
          <w:t>2018 г</w:t>
        </w:r>
      </w:smartTag>
      <w:r w:rsidR="00447145">
        <w:rPr>
          <w:rFonts w:ascii="Times New Roman" w:hAnsi="Times New Roman" w:cs="Times New Roman"/>
          <w:sz w:val="24"/>
          <w:szCs w:val="24"/>
        </w:rPr>
        <w:t>.</w:t>
      </w:r>
      <w:r w:rsidR="00D96C90" w:rsidRPr="00447145">
        <w:rPr>
          <w:rFonts w:ascii="Times New Roman" w:hAnsi="Times New Roman" w:cs="Times New Roman"/>
          <w:sz w:val="24"/>
          <w:szCs w:val="24"/>
        </w:rPr>
        <w:t xml:space="preserve"> -</w:t>
      </w:r>
      <w:r w:rsidR="00962C72" w:rsidRPr="00447145">
        <w:rPr>
          <w:rFonts w:ascii="Times New Roman" w:hAnsi="Times New Roman" w:cs="Times New Roman"/>
          <w:sz w:val="24"/>
          <w:szCs w:val="24"/>
        </w:rPr>
        <w:t xml:space="preserve"> 17,43</w:t>
      </w:r>
      <w:r w:rsidR="003D7A01" w:rsidRPr="00447145">
        <w:rPr>
          <w:rFonts w:ascii="Times New Roman" w:hAnsi="Times New Roman" w:cs="Times New Roman"/>
          <w:sz w:val="24"/>
          <w:szCs w:val="24"/>
        </w:rPr>
        <w:t xml:space="preserve"> </w:t>
      </w:r>
      <w:r w:rsidR="005A18A9" w:rsidRPr="00E141EF">
        <w:rPr>
          <w:rFonts w:ascii="Times New Roman" w:hAnsi="Times New Roman" w:cs="Times New Roman"/>
          <w:sz w:val="24"/>
          <w:szCs w:val="24"/>
        </w:rPr>
        <w:t>%</w:t>
      </w:r>
      <w:r w:rsidR="00DE6101" w:rsidRPr="00E141EF">
        <w:rPr>
          <w:rFonts w:ascii="Times New Roman" w:hAnsi="Times New Roman" w:cs="Times New Roman"/>
          <w:sz w:val="24"/>
          <w:szCs w:val="24"/>
        </w:rPr>
        <w:t>)</w:t>
      </w:r>
      <w:r w:rsidR="00C74507" w:rsidRPr="00E141EF">
        <w:rPr>
          <w:rFonts w:ascii="Times New Roman" w:hAnsi="Times New Roman" w:cs="Times New Roman"/>
          <w:sz w:val="24"/>
          <w:szCs w:val="24"/>
        </w:rPr>
        <w:t xml:space="preserve"> </w:t>
      </w:r>
      <w:r w:rsidR="00C51CB4" w:rsidRPr="00E141EF">
        <w:rPr>
          <w:rFonts w:ascii="Times New Roman" w:hAnsi="Times New Roman" w:cs="Times New Roman"/>
          <w:sz w:val="24"/>
          <w:szCs w:val="24"/>
        </w:rPr>
        <w:t xml:space="preserve">(по ЧР </w:t>
      </w:r>
      <w:r w:rsidR="00DE6101" w:rsidRPr="00E141EF">
        <w:rPr>
          <w:rFonts w:ascii="Times New Roman" w:hAnsi="Times New Roman" w:cs="Times New Roman"/>
          <w:sz w:val="24"/>
          <w:szCs w:val="24"/>
        </w:rPr>
        <w:t>– 12,1</w:t>
      </w:r>
      <w:r w:rsidR="003D7A01" w:rsidRPr="00E141EF">
        <w:rPr>
          <w:rFonts w:ascii="Times New Roman" w:hAnsi="Times New Roman" w:cs="Times New Roman"/>
          <w:sz w:val="24"/>
          <w:szCs w:val="24"/>
        </w:rPr>
        <w:t xml:space="preserve"> </w:t>
      </w:r>
      <w:r w:rsidR="00C51CB4" w:rsidRPr="00E141EF">
        <w:rPr>
          <w:rFonts w:ascii="Times New Roman" w:hAnsi="Times New Roman" w:cs="Times New Roman"/>
          <w:sz w:val="24"/>
          <w:szCs w:val="24"/>
        </w:rPr>
        <w:t>%)</w:t>
      </w:r>
      <w:r w:rsidR="005A18A9" w:rsidRPr="00E141EF">
        <w:rPr>
          <w:rFonts w:ascii="Times New Roman" w:hAnsi="Times New Roman" w:cs="Times New Roman"/>
          <w:sz w:val="24"/>
          <w:szCs w:val="24"/>
        </w:rPr>
        <w:t>.</w:t>
      </w:r>
      <w:r w:rsidR="005A18A9" w:rsidRPr="00447145">
        <w:rPr>
          <w:rFonts w:ascii="Times New Roman" w:hAnsi="Times New Roman" w:cs="Times New Roman"/>
          <w:sz w:val="24"/>
          <w:szCs w:val="24"/>
        </w:rPr>
        <w:t xml:space="preserve"> </w:t>
      </w:r>
    </w:p>
    <w:p w:rsidR="005A18A9" w:rsidRPr="00447145" w:rsidRDefault="005A18A9" w:rsidP="00345202">
      <w:pPr>
        <w:spacing w:before="0" w:after="0" w:line="240" w:lineRule="auto"/>
        <w:ind w:left="0"/>
        <w:jc w:val="both"/>
        <w:rPr>
          <w:rFonts w:ascii="Times New Roman" w:hAnsi="Times New Roman" w:cs="Times New Roman"/>
          <w:sz w:val="24"/>
          <w:szCs w:val="24"/>
        </w:rPr>
      </w:pPr>
      <w:r w:rsidRPr="00447145">
        <w:rPr>
          <w:rFonts w:ascii="Times New Roman" w:hAnsi="Times New Roman" w:cs="Times New Roman"/>
          <w:b/>
          <w:sz w:val="24"/>
          <w:szCs w:val="24"/>
        </w:rPr>
        <w:tab/>
      </w:r>
      <w:r w:rsidRPr="00447145">
        <w:rPr>
          <w:rFonts w:ascii="Times New Roman" w:hAnsi="Times New Roman" w:cs="Times New Roman"/>
          <w:sz w:val="24"/>
          <w:szCs w:val="24"/>
        </w:rPr>
        <w:t>В</w:t>
      </w:r>
      <w:r w:rsidR="00447145">
        <w:rPr>
          <w:rFonts w:ascii="Times New Roman" w:hAnsi="Times New Roman" w:cs="Times New Roman"/>
          <w:sz w:val="24"/>
          <w:szCs w:val="24"/>
        </w:rPr>
        <w:t xml:space="preserve"> </w:t>
      </w:r>
      <w:smartTag w:uri="urn:schemas-microsoft-com:office:smarttags" w:element="metricconverter">
        <w:smartTagPr>
          <w:attr w:name="ProductID" w:val="2020 г"/>
        </w:smartTagPr>
        <w:r w:rsidR="00447145">
          <w:rPr>
            <w:rFonts w:ascii="Times New Roman" w:hAnsi="Times New Roman" w:cs="Times New Roman"/>
            <w:sz w:val="24"/>
            <w:szCs w:val="24"/>
          </w:rPr>
          <w:t>2020</w:t>
        </w:r>
        <w:r w:rsidR="00962C72" w:rsidRPr="00447145">
          <w:rPr>
            <w:rFonts w:ascii="Times New Roman" w:hAnsi="Times New Roman" w:cs="Times New Roman"/>
            <w:sz w:val="24"/>
            <w:szCs w:val="24"/>
          </w:rPr>
          <w:t xml:space="preserve"> </w:t>
        </w:r>
        <w:r w:rsidRPr="00447145">
          <w:rPr>
            <w:rFonts w:ascii="Times New Roman" w:hAnsi="Times New Roman" w:cs="Times New Roman"/>
            <w:sz w:val="24"/>
            <w:szCs w:val="24"/>
          </w:rPr>
          <w:t>г</w:t>
        </w:r>
      </w:smartTag>
      <w:r w:rsidRPr="00447145">
        <w:rPr>
          <w:rFonts w:ascii="Times New Roman" w:hAnsi="Times New Roman" w:cs="Times New Roman"/>
          <w:sz w:val="24"/>
          <w:szCs w:val="24"/>
        </w:rPr>
        <w:t>. из источников нецентрализованного водоснабжения по санитарно-хи</w:t>
      </w:r>
      <w:r w:rsidR="00D96C90" w:rsidRPr="00447145">
        <w:rPr>
          <w:rFonts w:ascii="Times New Roman" w:hAnsi="Times New Roman" w:cs="Times New Roman"/>
          <w:sz w:val="24"/>
          <w:szCs w:val="24"/>
        </w:rPr>
        <w:t>мич</w:t>
      </w:r>
      <w:r w:rsidR="009F3D6A">
        <w:rPr>
          <w:rFonts w:ascii="Times New Roman" w:hAnsi="Times New Roman" w:cs="Times New Roman"/>
          <w:sz w:val="24"/>
          <w:szCs w:val="24"/>
        </w:rPr>
        <w:t xml:space="preserve">еским показателям исследованы 3 </w:t>
      </w:r>
      <w:r w:rsidR="00C74507" w:rsidRPr="00447145">
        <w:rPr>
          <w:rFonts w:ascii="Times New Roman" w:hAnsi="Times New Roman" w:cs="Times New Roman"/>
          <w:sz w:val="24"/>
          <w:szCs w:val="24"/>
        </w:rPr>
        <w:t>проб</w:t>
      </w:r>
      <w:r w:rsidR="009F3D6A">
        <w:rPr>
          <w:rFonts w:ascii="Times New Roman" w:hAnsi="Times New Roman" w:cs="Times New Roman"/>
          <w:sz w:val="24"/>
          <w:szCs w:val="24"/>
        </w:rPr>
        <w:t>ы</w:t>
      </w:r>
      <w:r w:rsidR="00C74507" w:rsidRPr="00447145">
        <w:rPr>
          <w:rFonts w:ascii="Times New Roman" w:hAnsi="Times New Roman" w:cs="Times New Roman"/>
          <w:sz w:val="24"/>
          <w:szCs w:val="24"/>
        </w:rPr>
        <w:t xml:space="preserve"> воды</w:t>
      </w:r>
      <w:r w:rsidR="00607C98" w:rsidRPr="00447145">
        <w:rPr>
          <w:rFonts w:ascii="Times New Roman" w:hAnsi="Times New Roman" w:cs="Times New Roman"/>
          <w:sz w:val="24"/>
          <w:szCs w:val="24"/>
        </w:rPr>
        <w:t xml:space="preserve"> (в </w:t>
      </w:r>
      <w:smartTag w:uri="urn:schemas-microsoft-com:office:smarttags" w:element="metricconverter">
        <w:smartTagPr>
          <w:attr w:name="ProductID" w:val="2019 г"/>
        </w:smartTagPr>
        <w:r w:rsidR="009F3D6A">
          <w:rPr>
            <w:rFonts w:ascii="Times New Roman" w:hAnsi="Times New Roman" w:cs="Times New Roman"/>
            <w:sz w:val="24"/>
            <w:szCs w:val="24"/>
          </w:rPr>
          <w:t>2019 г</w:t>
        </w:r>
      </w:smartTag>
      <w:r w:rsidR="009F3D6A">
        <w:rPr>
          <w:rFonts w:ascii="Times New Roman" w:hAnsi="Times New Roman" w:cs="Times New Roman"/>
          <w:sz w:val="24"/>
          <w:szCs w:val="24"/>
        </w:rPr>
        <w:t xml:space="preserve">. – 21, </w:t>
      </w:r>
      <w:smartTag w:uri="urn:schemas-microsoft-com:office:smarttags" w:element="metricconverter">
        <w:smartTagPr>
          <w:attr w:name="ProductID" w:val="2018 г"/>
        </w:smartTagPr>
        <w:r w:rsidR="00D96C90" w:rsidRPr="00447145">
          <w:rPr>
            <w:rFonts w:ascii="Times New Roman" w:hAnsi="Times New Roman" w:cs="Times New Roman"/>
            <w:sz w:val="24"/>
            <w:szCs w:val="24"/>
          </w:rPr>
          <w:t>2018 г</w:t>
        </w:r>
      </w:smartTag>
      <w:r w:rsidR="00D96C90" w:rsidRPr="00447145">
        <w:rPr>
          <w:rFonts w:ascii="Times New Roman" w:hAnsi="Times New Roman" w:cs="Times New Roman"/>
          <w:sz w:val="24"/>
          <w:szCs w:val="24"/>
        </w:rPr>
        <w:t>. – 12</w:t>
      </w:r>
      <w:r w:rsidR="003C4176" w:rsidRPr="00447145">
        <w:rPr>
          <w:rFonts w:ascii="Times New Roman" w:hAnsi="Times New Roman" w:cs="Times New Roman"/>
          <w:sz w:val="24"/>
          <w:szCs w:val="24"/>
        </w:rPr>
        <w:t>)</w:t>
      </w:r>
      <w:r w:rsidR="009F3D6A">
        <w:rPr>
          <w:rFonts w:ascii="Times New Roman" w:hAnsi="Times New Roman" w:cs="Times New Roman"/>
          <w:sz w:val="24"/>
          <w:szCs w:val="24"/>
        </w:rPr>
        <w:t>, все пр</w:t>
      </w:r>
      <w:r w:rsidR="009F3D6A">
        <w:rPr>
          <w:rFonts w:ascii="Times New Roman" w:hAnsi="Times New Roman" w:cs="Times New Roman"/>
          <w:sz w:val="24"/>
          <w:szCs w:val="24"/>
        </w:rPr>
        <w:t>о</w:t>
      </w:r>
      <w:r w:rsidR="009F3D6A">
        <w:rPr>
          <w:rFonts w:ascii="Times New Roman" w:hAnsi="Times New Roman" w:cs="Times New Roman"/>
          <w:sz w:val="24"/>
          <w:szCs w:val="24"/>
        </w:rPr>
        <w:t>бы</w:t>
      </w:r>
      <w:r w:rsidRPr="00447145">
        <w:rPr>
          <w:rFonts w:ascii="Times New Roman" w:hAnsi="Times New Roman" w:cs="Times New Roman"/>
          <w:sz w:val="24"/>
          <w:szCs w:val="24"/>
        </w:rPr>
        <w:t xml:space="preserve"> соответствовали гигиен</w:t>
      </w:r>
      <w:r w:rsidRPr="00447145">
        <w:rPr>
          <w:rFonts w:ascii="Times New Roman" w:hAnsi="Times New Roman" w:cs="Times New Roman"/>
          <w:sz w:val="24"/>
          <w:szCs w:val="24"/>
        </w:rPr>
        <w:t>и</w:t>
      </w:r>
      <w:r w:rsidRPr="00447145">
        <w:rPr>
          <w:rFonts w:ascii="Times New Roman" w:hAnsi="Times New Roman" w:cs="Times New Roman"/>
          <w:sz w:val="24"/>
          <w:szCs w:val="24"/>
        </w:rPr>
        <w:t>ческим нормативам</w:t>
      </w:r>
      <w:r w:rsidR="009F3D6A">
        <w:rPr>
          <w:rFonts w:ascii="Times New Roman" w:hAnsi="Times New Roman" w:cs="Times New Roman"/>
          <w:sz w:val="24"/>
          <w:szCs w:val="24"/>
        </w:rPr>
        <w:t xml:space="preserve">. </w:t>
      </w:r>
      <w:r w:rsidRPr="00447145">
        <w:rPr>
          <w:rFonts w:ascii="Times New Roman" w:hAnsi="Times New Roman" w:cs="Times New Roman"/>
          <w:sz w:val="24"/>
          <w:szCs w:val="24"/>
        </w:rPr>
        <w:t xml:space="preserve"> </w:t>
      </w:r>
    </w:p>
    <w:p w:rsidR="003C4176" w:rsidRPr="00447145" w:rsidRDefault="005A18A9" w:rsidP="00E141EF">
      <w:pPr>
        <w:spacing w:before="0" w:after="0" w:line="240" w:lineRule="auto"/>
        <w:ind w:left="0"/>
        <w:jc w:val="both"/>
        <w:rPr>
          <w:rFonts w:ascii="Times New Roman" w:hAnsi="Times New Roman" w:cs="Times New Roman"/>
          <w:sz w:val="24"/>
          <w:szCs w:val="24"/>
        </w:rPr>
      </w:pPr>
      <w:r w:rsidRPr="00447145">
        <w:rPr>
          <w:rFonts w:ascii="Times New Roman" w:hAnsi="Times New Roman" w:cs="Times New Roman"/>
          <w:sz w:val="24"/>
          <w:szCs w:val="24"/>
        </w:rPr>
        <w:tab/>
        <w:t>По микро</w:t>
      </w:r>
      <w:r w:rsidR="009F3D6A">
        <w:rPr>
          <w:rFonts w:ascii="Times New Roman" w:hAnsi="Times New Roman" w:cs="Times New Roman"/>
          <w:sz w:val="24"/>
          <w:szCs w:val="24"/>
        </w:rPr>
        <w:t xml:space="preserve">биологическим показателям в </w:t>
      </w:r>
      <w:smartTag w:uri="urn:schemas-microsoft-com:office:smarttags" w:element="metricconverter">
        <w:smartTagPr>
          <w:attr w:name="ProductID" w:val="2020 г"/>
        </w:smartTagPr>
        <w:r w:rsidR="009F3D6A">
          <w:rPr>
            <w:rFonts w:ascii="Times New Roman" w:hAnsi="Times New Roman" w:cs="Times New Roman"/>
            <w:sz w:val="24"/>
            <w:szCs w:val="24"/>
          </w:rPr>
          <w:t>2020</w:t>
        </w:r>
        <w:r w:rsidR="00962C72" w:rsidRPr="00447145">
          <w:rPr>
            <w:rFonts w:ascii="Times New Roman" w:hAnsi="Times New Roman" w:cs="Times New Roman"/>
            <w:sz w:val="24"/>
            <w:szCs w:val="24"/>
          </w:rPr>
          <w:t xml:space="preserve"> </w:t>
        </w:r>
        <w:r w:rsidRPr="00447145">
          <w:rPr>
            <w:rFonts w:ascii="Times New Roman" w:hAnsi="Times New Roman" w:cs="Times New Roman"/>
            <w:sz w:val="24"/>
            <w:szCs w:val="24"/>
          </w:rPr>
          <w:t>г</w:t>
        </w:r>
      </w:smartTag>
      <w:r w:rsidRPr="00447145">
        <w:rPr>
          <w:rFonts w:ascii="Times New Roman" w:hAnsi="Times New Roman" w:cs="Times New Roman"/>
          <w:sz w:val="24"/>
          <w:szCs w:val="24"/>
        </w:rPr>
        <w:t>. исследованы</w:t>
      </w:r>
      <w:r w:rsidR="00D96C90" w:rsidRPr="00447145">
        <w:rPr>
          <w:rFonts w:ascii="Times New Roman" w:hAnsi="Times New Roman" w:cs="Times New Roman"/>
          <w:sz w:val="24"/>
          <w:szCs w:val="24"/>
        </w:rPr>
        <w:t xml:space="preserve"> 15</w:t>
      </w:r>
      <w:r w:rsidR="003C4176" w:rsidRPr="00447145">
        <w:rPr>
          <w:rFonts w:ascii="Times New Roman" w:hAnsi="Times New Roman" w:cs="Times New Roman"/>
          <w:sz w:val="24"/>
          <w:szCs w:val="24"/>
        </w:rPr>
        <w:t xml:space="preserve"> проб </w:t>
      </w:r>
      <w:r w:rsidR="00C74507" w:rsidRPr="00447145">
        <w:rPr>
          <w:rFonts w:ascii="Times New Roman" w:hAnsi="Times New Roman" w:cs="Times New Roman"/>
          <w:sz w:val="24"/>
          <w:szCs w:val="24"/>
        </w:rPr>
        <w:t xml:space="preserve">воды </w:t>
      </w:r>
      <w:r w:rsidR="003C4176" w:rsidRPr="00447145">
        <w:rPr>
          <w:rFonts w:ascii="Times New Roman" w:hAnsi="Times New Roman" w:cs="Times New Roman"/>
          <w:sz w:val="24"/>
          <w:szCs w:val="24"/>
        </w:rPr>
        <w:t>(</w:t>
      </w:r>
      <w:r w:rsidR="00962C72" w:rsidRPr="00447145">
        <w:rPr>
          <w:rFonts w:ascii="Times New Roman" w:hAnsi="Times New Roman" w:cs="Times New Roman"/>
          <w:sz w:val="24"/>
          <w:szCs w:val="24"/>
        </w:rPr>
        <w:t>в</w:t>
      </w:r>
      <w:r w:rsidR="00C74507" w:rsidRPr="00447145">
        <w:rPr>
          <w:rFonts w:ascii="Times New Roman" w:hAnsi="Times New Roman" w:cs="Times New Roman"/>
          <w:sz w:val="24"/>
          <w:szCs w:val="24"/>
        </w:rPr>
        <w:t xml:space="preserve"> </w:t>
      </w:r>
      <w:smartTag w:uri="urn:schemas-microsoft-com:office:smarttags" w:element="metricconverter">
        <w:smartTagPr>
          <w:attr w:name="ProductID" w:val="2019 г"/>
        </w:smartTagPr>
        <w:r w:rsidR="009F3D6A">
          <w:rPr>
            <w:rFonts w:ascii="Times New Roman" w:hAnsi="Times New Roman" w:cs="Times New Roman"/>
            <w:sz w:val="24"/>
            <w:szCs w:val="24"/>
          </w:rPr>
          <w:t>2019 г</w:t>
        </w:r>
      </w:smartTag>
      <w:r w:rsidR="009F3D6A">
        <w:rPr>
          <w:rFonts w:ascii="Times New Roman" w:hAnsi="Times New Roman" w:cs="Times New Roman"/>
          <w:sz w:val="24"/>
          <w:szCs w:val="24"/>
        </w:rPr>
        <w:t xml:space="preserve">. – 15, </w:t>
      </w:r>
      <w:smartTag w:uri="urn:schemas-microsoft-com:office:smarttags" w:element="metricconverter">
        <w:smartTagPr>
          <w:attr w:name="ProductID" w:val="2018 г"/>
        </w:smartTagPr>
        <w:r w:rsidR="00D96C90" w:rsidRPr="00447145">
          <w:rPr>
            <w:rFonts w:ascii="Times New Roman" w:hAnsi="Times New Roman" w:cs="Times New Roman"/>
            <w:sz w:val="24"/>
            <w:szCs w:val="24"/>
          </w:rPr>
          <w:t>2018 г</w:t>
        </w:r>
      </w:smartTag>
      <w:r w:rsidR="009F3D6A">
        <w:rPr>
          <w:rFonts w:ascii="Times New Roman" w:hAnsi="Times New Roman" w:cs="Times New Roman"/>
          <w:sz w:val="24"/>
          <w:szCs w:val="24"/>
        </w:rPr>
        <w:t xml:space="preserve">. -10. </w:t>
      </w:r>
      <w:r w:rsidR="00096D2E" w:rsidRPr="00447145">
        <w:rPr>
          <w:rFonts w:ascii="Times New Roman" w:hAnsi="Times New Roman" w:cs="Times New Roman"/>
          <w:sz w:val="24"/>
          <w:szCs w:val="24"/>
        </w:rPr>
        <w:t xml:space="preserve">), </w:t>
      </w:r>
      <w:r w:rsidR="009F3D6A">
        <w:rPr>
          <w:rFonts w:ascii="Times New Roman" w:hAnsi="Times New Roman" w:cs="Times New Roman"/>
          <w:sz w:val="24"/>
          <w:szCs w:val="24"/>
        </w:rPr>
        <w:t xml:space="preserve">все пробы </w:t>
      </w:r>
      <w:r w:rsidRPr="00447145">
        <w:rPr>
          <w:rFonts w:ascii="Times New Roman" w:hAnsi="Times New Roman" w:cs="Times New Roman"/>
          <w:sz w:val="24"/>
          <w:szCs w:val="24"/>
        </w:rPr>
        <w:t>со</w:t>
      </w:r>
      <w:r w:rsidR="003C4176" w:rsidRPr="00447145">
        <w:rPr>
          <w:rFonts w:ascii="Times New Roman" w:hAnsi="Times New Roman" w:cs="Times New Roman"/>
          <w:sz w:val="24"/>
          <w:szCs w:val="24"/>
        </w:rPr>
        <w:t>ответствовали</w:t>
      </w:r>
      <w:r w:rsidRPr="00447145">
        <w:rPr>
          <w:rFonts w:ascii="Times New Roman" w:hAnsi="Times New Roman" w:cs="Times New Roman"/>
          <w:sz w:val="24"/>
          <w:szCs w:val="24"/>
        </w:rPr>
        <w:t xml:space="preserve"> </w:t>
      </w:r>
      <w:r w:rsidR="009F3D6A">
        <w:rPr>
          <w:rFonts w:ascii="Times New Roman" w:hAnsi="Times New Roman" w:cs="Times New Roman"/>
          <w:sz w:val="24"/>
          <w:szCs w:val="24"/>
        </w:rPr>
        <w:t>санитарно-эпидемиологическим требован</w:t>
      </w:r>
      <w:r w:rsidR="009F3D6A">
        <w:rPr>
          <w:rFonts w:ascii="Times New Roman" w:hAnsi="Times New Roman" w:cs="Times New Roman"/>
          <w:sz w:val="24"/>
          <w:szCs w:val="24"/>
        </w:rPr>
        <w:t>и</w:t>
      </w:r>
      <w:r w:rsidR="009F3D6A">
        <w:rPr>
          <w:rFonts w:ascii="Times New Roman" w:hAnsi="Times New Roman" w:cs="Times New Roman"/>
          <w:sz w:val="24"/>
          <w:szCs w:val="24"/>
        </w:rPr>
        <w:t xml:space="preserve">ям </w:t>
      </w:r>
      <w:r w:rsidR="003C4176" w:rsidRPr="00447145">
        <w:rPr>
          <w:rFonts w:ascii="Times New Roman" w:hAnsi="Times New Roman" w:cs="Times New Roman"/>
          <w:sz w:val="24"/>
          <w:szCs w:val="24"/>
        </w:rPr>
        <w:t>(табл</w:t>
      </w:r>
      <w:r w:rsidR="00C74507" w:rsidRPr="00447145">
        <w:rPr>
          <w:rFonts w:ascii="Times New Roman" w:hAnsi="Times New Roman" w:cs="Times New Roman"/>
          <w:sz w:val="24"/>
          <w:szCs w:val="24"/>
        </w:rPr>
        <w:t>ица №</w:t>
      </w:r>
      <w:r w:rsidR="003C4176" w:rsidRPr="00447145">
        <w:rPr>
          <w:rFonts w:ascii="Times New Roman" w:hAnsi="Times New Roman" w:cs="Times New Roman"/>
          <w:sz w:val="24"/>
          <w:szCs w:val="24"/>
        </w:rPr>
        <w:t xml:space="preserve"> 6</w:t>
      </w:r>
      <w:r w:rsidR="00E141EF">
        <w:rPr>
          <w:rFonts w:ascii="Times New Roman" w:hAnsi="Times New Roman" w:cs="Times New Roman"/>
          <w:sz w:val="24"/>
          <w:szCs w:val="24"/>
        </w:rPr>
        <w:t xml:space="preserve">). </w:t>
      </w:r>
    </w:p>
    <w:p w:rsidR="003C4176" w:rsidRPr="00447145" w:rsidRDefault="003C4176" w:rsidP="003C4176">
      <w:pPr>
        <w:spacing w:after="0" w:line="240" w:lineRule="auto"/>
        <w:jc w:val="right"/>
        <w:rPr>
          <w:rFonts w:ascii="Times New Roman" w:hAnsi="Times New Roman" w:cs="Times New Roman"/>
          <w:sz w:val="24"/>
          <w:szCs w:val="24"/>
        </w:rPr>
      </w:pPr>
      <w:r w:rsidRPr="00447145">
        <w:rPr>
          <w:rFonts w:ascii="Times New Roman" w:hAnsi="Times New Roman" w:cs="Times New Roman"/>
          <w:sz w:val="24"/>
          <w:szCs w:val="24"/>
        </w:rPr>
        <w:t xml:space="preserve">Таблица </w:t>
      </w:r>
      <w:r w:rsidR="00C74507" w:rsidRPr="00447145">
        <w:rPr>
          <w:rFonts w:ascii="Times New Roman" w:hAnsi="Times New Roman" w:cs="Times New Roman"/>
          <w:sz w:val="24"/>
          <w:szCs w:val="24"/>
        </w:rPr>
        <w:t xml:space="preserve">№ </w:t>
      </w:r>
      <w:r w:rsidRPr="00447145">
        <w:rPr>
          <w:rFonts w:ascii="Times New Roman" w:hAnsi="Times New Roman" w:cs="Times New Roman"/>
          <w:sz w:val="24"/>
          <w:szCs w:val="24"/>
        </w:rPr>
        <w:t>6</w:t>
      </w:r>
    </w:p>
    <w:p w:rsidR="003C4176" w:rsidRPr="00447145" w:rsidRDefault="003C4176" w:rsidP="003C4176">
      <w:pPr>
        <w:spacing w:after="0" w:line="240" w:lineRule="auto"/>
        <w:rPr>
          <w:rFonts w:ascii="Times New Roman" w:hAnsi="Times New Roman" w:cs="Times New Roman"/>
          <w:sz w:val="24"/>
          <w:szCs w:val="24"/>
        </w:rPr>
      </w:pPr>
      <w:r w:rsidRPr="00447145">
        <w:rPr>
          <w:rFonts w:ascii="Times New Roman" w:hAnsi="Times New Roman" w:cs="Times New Roman"/>
          <w:b/>
          <w:bCs/>
        </w:rPr>
        <w:t>Удельный вес проб питьевой воды из источников нецентрализ</w:t>
      </w:r>
      <w:r w:rsidRPr="00447145">
        <w:rPr>
          <w:rFonts w:ascii="Times New Roman" w:hAnsi="Times New Roman" w:cs="Times New Roman"/>
          <w:b/>
          <w:bCs/>
        </w:rPr>
        <w:t>о</w:t>
      </w:r>
      <w:r w:rsidRPr="00447145">
        <w:rPr>
          <w:rFonts w:ascii="Times New Roman" w:hAnsi="Times New Roman" w:cs="Times New Roman"/>
          <w:b/>
          <w:bCs/>
        </w:rPr>
        <w:t>ванного</w:t>
      </w:r>
    </w:p>
    <w:p w:rsidR="003C4176" w:rsidRPr="00447145" w:rsidRDefault="003C4176" w:rsidP="003C4176">
      <w:pPr>
        <w:spacing w:after="0" w:line="240" w:lineRule="auto"/>
        <w:rPr>
          <w:rFonts w:ascii="Times New Roman" w:hAnsi="Times New Roman" w:cs="Times New Roman"/>
          <w:b/>
        </w:rPr>
      </w:pPr>
      <w:r w:rsidRPr="00447145">
        <w:rPr>
          <w:rFonts w:ascii="Times New Roman" w:hAnsi="Times New Roman" w:cs="Times New Roman"/>
          <w:b/>
          <w:bCs/>
        </w:rPr>
        <w:t xml:space="preserve">водоснабжения, </w:t>
      </w:r>
      <w:r w:rsidRPr="00447145">
        <w:rPr>
          <w:rFonts w:ascii="Times New Roman" w:hAnsi="Times New Roman" w:cs="Times New Roman"/>
          <w:b/>
        </w:rPr>
        <w:t>не соответствующих гигиеническим нормат</w:t>
      </w:r>
      <w:r w:rsidRPr="00447145">
        <w:rPr>
          <w:rFonts w:ascii="Times New Roman" w:hAnsi="Times New Roman" w:cs="Times New Roman"/>
          <w:b/>
        </w:rPr>
        <w:t>и</w:t>
      </w:r>
      <w:r w:rsidRPr="00447145">
        <w:rPr>
          <w:rFonts w:ascii="Times New Roman" w:hAnsi="Times New Roman" w:cs="Times New Roman"/>
          <w:b/>
        </w:rPr>
        <w:t>вам, %</w:t>
      </w:r>
    </w:p>
    <w:p w:rsidR="003C4176" w:rsidRPr="00A61887" w:rsidRDefault="003C4176" w:rsidP="003C4176">
      <w:pPr>
        <w:spacing w:after="0" w:line="240" w:lineRule="auto"/>
        <w:rPr>
          <w:rFonts w:ascii="Times New Roman" w:hAnsi="Times New Roman" w:cs="Times New Roman"/>
          <w:b/>
          <w:highlight w:val="yellow"/>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7"/>
        <w:gridCol w:w="1200"/>
        <w:gridCol w:w="1200"/>
        <w:gridCol w:w="1200"/>
        <w:gridCol w:w="2088"/>
      </w:tblGrid>
      <w:tr w:rsidR="00447145" w:rsidRPr="00A61887">
        <w:tc>
          <w:tcPr>
            <w:tcW w:w="1999" w:type="pct"/>
          </w:tcPr>
          <w:p w:rsidR="00447145" w:rsidRPr="009F3D6A" w:rsidRDefault="00447145" w:rsidP="003847B9">
            <w:pPr>
              <w:spacing w:after="20" w:line="240" w:lineRule="auto"/>
              <w:rPr>
                <w:rFonts w:ascii="Times New Roman" w:hAnsi="Times New Roman" w:cs="Times New Roman"/>
                <w:bCs/>
              </w:rPr>
            </w:pPr>
            <w:r w:rsidRPr="009F3D6A">
              <w:rPr>
                <w:rFonts w:ascii="Times New Roman" w:hAnsi="Times New Roman" w:cs="Times New Roman"/>
                <w:bCs/>
              </w:rPr>
              <w:t>Показатели</w:t>
            </w:r>
          </w:p>
        </w:tc>
        <w:tc>
          <w:tcPr>
            <w:tcW w:w="633" w:type="pct"/>
          </w:tcPr>
          <w:p w:rsidR="00447145" w:rsidRPr="009F3D6A" w:rsidRDefault="00447145" w:rsidP="00447145">
            <w:pPr>
              <w:spacing w:after="20" w:line="240" w:lineRule="auto"/>
              <w:rPr>
                <w:rFonts w:ascii="Times New Roman" w:eastAsia="SimSun" w:hAnsi="Times New Roman" w:cs="Times New Roman"/>
              </w:rPr>
            </w:pPr>
            <w:r w:rsidRPr="009F3D6A">
              <w:rPr>
                <w:rFonts w:ascii="Times New Roman" w:eastAsia="SimSun" w:hAnsi="Times New Roman" w:cs="Times New Roman"/>
              </w:rPr>
              <w:t>2018г.</w:t>
            </w:r>
          </w:p>
        </w:tc>
        <w:tc>
          <w:tcPr>
            <w:tcW w:w="633" w:type="pct"/>
          </w:tcPr>
          <w:p w:rsidR="00447145" w:rsidRPr="009F3D6A" w:rsidRDefault="00447145" w:rsidP="00447145">
            <w:pPr>
              <w:spacing w:after="20" w:line="240" w:lineRule="auto"/>
              <w:rPr>
                <w:rFonts w:ascii="Times New Roman" w:eastAsia="SimSun" w:hAnsi="Times New Roman" w:cs="Times New Roman"/>
              </w:rPr>
            </w:pPr>
            <w:r w:rsidRPr="009F3D6A">
              <w:rPr>
                <w:rFonts w:ascii="Times New Roman" w:eastAsia="SimSun" w:hAnsi="Times New Roman" w:cs="Times New Roman"/>
              </w:rPr>
              <w:t>2019г.</w:t>
            </w:r>
          </w:p>
        </w:tc>
        <w:tc>
          <w:tcPr>
            <w:tcW w:w="633" w:type="pct"/>
          </w:tcPr>
          <w:p w:rsidR="00447145" w:rsidRPr="009F3D6A" w:rsidRDefault="00447145" w:rsidP="008338A4">
            <w:pPr>
              <w:spacing w:after="20" w:line="240" w:lineRule="auto"/>
              <w:rPr>
                <w:rFonts w:ascii="Times New Roman" w:eastAsia="SimSun" w:hAnsi="Times New Roman" w:cs="Times New Roman"/>
              </w:rPr>
            </w:pPr>
            <w:r w:rsidRPr="009F3D6A">
              <w:rPr>
                <w:rFonts w:ascii="Times New Roman" w:eastAsia="SimSun" w:hAnsi="Times New Roman" w:cs="Times New Roman"/>
              </w:rPr>
              <w:t xml:space="preserve">2020г. </w:t>
            </w:r>
          </w:p>
        </w:tc>
        <w:tc>
          <w:tcPr>
            <w:tcW w:w="1102" w:type="pct"/>
          </w:tcPr>
          <w:p w:rsidR="00447145" w:rsidRPr="00E141EF" w:rsidRDefault="00447145" w:rsidP="008338A4">
            <w:pPr>
              <w:spacing w:after="20" w:line="240" w:lineRule="auto"/>
              <w:rPr>
                <w:rFonts w:ascii="Times New Roman" w:eastAsia="SimSun" w:hAnsi="Times New Roman" w:cs="Times New Roman"/>
              </w:rPr>
            </w:pPr>
            <w:r w:rsidRPr="00E141EF">
              <w:rPr>
                <w:rFonts w:ascii="Times New Roman" w:eastAsia="SimSun" w:hAnsi="Times New Roman" w:cs="Times New Roman"/>
              </w:rPr>
              <w:t>по ЧР  за 2020г.</w:t>
            </w:r>
          </w:p>
        </w:tc>
      </w:tr>
      <w:tr w:rsidR="00447145" w:rsidRPr="00A61887">
        <w:tc>
          <w:tcPr>
            <w:tcW w:w="1999" w:type="pct"/>
          </w:tcPr>
          <w:p w:rsidR="00447145" w:rsidRPr="009F3D6A" w:rsidRDefault="00447145" w:rsidP="004E6E1E">
            <w:pPr>
              <w:spacing w:after="20" w:line="240" w:lineRule="auto"/>
              <w:rPr>
                <w:rFonts w:ascii="Times New Roman" w:hAnsi="Times New Roman" w:cs="Times New Roman"/>
              </w:rPr>
            </w:pPr>
            <w:r w:rsidRPr="009F3D6A">
              <w:rPr>
                <w:rFonts w:ascii="Times New Roman" w:hAnsi="Times New Roman" w:cs="Times New Roman"/>
              </w:rPr>
              <w:t>Санитарно-химические</w:t>
            </w:r>
          </w:p>
        </w:tc>
        <w:tc>
          <w:tcPr>
            <w:tcW w:w="633" w:type="pct"/>
          </w:tcPr>
          <w:p w:rsidR="00447145" w:rsidRPr="009F3D6A" w:rsidRDefault="00447145" w:rsidP="00447145">
            <w:pPr>
              <w:spacing w:after="20" w:line="240" w:lineRule="auto"/>
              <w:rPr>
                <w:rFonts w:ascii="Times New Roman" w:hAnsi="Times New Roman" w:cs="Times New Roman"/>
                <w:bCs/>
              </w:rPr>
            </w:pPr>
            <w:r w:rsidRPr="009F3D6A">
              <w:rPr>
                <w:rFonts w:ascii="Times New Roman" w:hAnsi="Times New Roman" w:cs="Times New Roman"/>
                <w:bCs/>
              </w:rPr>
              <w:t xml:space="preserve">4 из 12 </w:t>
            </w:r>
          </w:p>
        </w:tc>
        <w:tc>
          <w:tcPr>
            <w:tcW w:w="633" w:type="pct"/>
          </w:tcPr>
          <w:p w:rsidR="00447145" w:rsidRPr="009F3D6A" w:rsidRDefault="00447145" w:rsidP="00447145">
            <w:pPr>
              <w:spacing w:after="20" w:line="240" w:lineRule="auto"/>
              <w:rPr>
                <w:rFonts w:ascii="Times New Roman" w:hAnsi="Times New Roman" w:cs="Times New Roman"/>
                <w:bCs/>
              </w:rPr>
            </w:pPr>
            <w:r w:rsidRPr="009F3D6A">
              <w:rPr>
                <w:rFonts w:ascii="Times New Roman" w:hAnsi="Times New Roman" w:cs="Times New Roman"/>
                <w:bCs/>
              </w:rPr>
              <w:t>5 из 21</w:t>
            </w:r>
          </w:p>
        </w:tc>
        <w:tc>
          <w:tcPr>
            <w:tcW w:w="633" w:type="pct"/>
          </w:tcPr>
          <w:p w:rsidR="00447145" w:rsidRPr="009F3D6A" w:rsidRDefault="009F3D6A" w:rsidP="008338A4">
            <w:pPr>
              <w:spacing w:after="20" w:line="240" w:lineRule="auto"/>
              <w:rPr>
                <w:rFonts w:ascii="Times New Roman" w:hAnsi="Times New Roman" w:cs="Times New Roman"/>
                <w:bCs/>
              </w:rPr>
            </w:pPr>
            <w:r w:rsidRPr="009F3D6A">
              <w:rPr>
                <w:rFonts w:ascii="Times New Roman" w:hAnsi="Times New Roman" w:cs="Times New Roman"/>
                <w:bCs/>
              </w:rPr>
              <w:t>0,0</w:t>
            </w:r>
          </w:p>
        </w:tc>
        <w:tc>
          <w:tcPr>
            <w:tcW w:w="1102" w:type="pct"/>
          </w:tcPr>
          <w:p w:rsidR="00447145" w:rsidRPr="00E141EF" w:rsidRDefault="0081439E" w:rsidP="004E6E1E">
            <w:pPr>
              <w:spacing w:after="20" w:line="240" w:lineRule="auto"/>
              <w:rPr>
                <w:rFonts w:ascii="Times New Roman" w:hAnsi="Times New Roman" w:cs="Times New Roman"/>
                <w:bCs/>
              </w:rPr>
            </w:pPr>
            <w:r w:rsidRPr="00E141EF">
              <w:rPr>
                <w:rFonts w:ascii="Times New Roman" w:hAnsi="Times New Roman" w:cs="Times New Roman"/>
                <w:bCs/>
              </w:rPr>
              <w:t>24,8</w:t>
            </w:r>
            <w:r w:rsidR="00E141EF">
              <w:rPr>
                <w:rFonts w:ascii="Times New Roman" w:hAnsi="Times New Roman" w:cs="Times New Roman"/>
                <w:bCs/>
              </w:rPr>
              <w:t>1</w:t>
            </w:r>
          </w:p>
        </w:tc>
      </w:tr>
      <w:tr w:rsidR="00447145" w:rsidRPr="00A61887">
        <w:tc>
          <w:tcPr>
            <w:tcW w:w="1999" w:type="pct"/>
          </w:tcPr>
          <w:p w:rsidR="00447145" w:rsidRPr="009F3D6A" w:rsidRDefault="00447145" w:rsidP="004E6E1E">
            <w:pPr>
              <w:spacing w:after="20" w:line="240" w:lineRule="auto"/>
              <w:rPr>
                <w:rFonts w:ascii="Times New Roman" w:hAnsi="Times New Roman" w:cs="Times New Roman"/>
              </w:rPr>
            </w:pPr>
            <w:r w:rsidRPr="009F3D6A">
              <w:rPr>
                <w:rFonts w:ascii="Times New Roman" w:hAnsi="Times New Roman" w:cs="Times New Roman"/>
              </w:rPr>
              <w:t>Микробиологич</w:t>
            </w:r>
            <w:r w:rsidRPr="009F3D6A">
              <w:rPr>
                <w:rFonts w:ascii="Times New Roman" w:hAnsi="Times New Roman" w:cs="Times New Roman"/>
              </w:rPr>
              <w:t>е</w:t>
            </w:r>
            <w:r w:rsidRPr="009F3D6A">
              <w:rPr>
                <w:rFonts w:ascii="Times New Roman" w:hAnsi="Times New Roman" w:cs="Times New Roman"/>
              </w:rPr>
              <w:t>ские</w:t>
            </w:r>
          </w:p>
        </w:tc>
        <w:tc>
          <w:tcPr>
            <w:tcW w:w="633" w:type="pct"/>
          </w:tcPr>
          <w:p w:rsidR="00447145" w:rsidRPr="009F3D6A" w:rsidRDefault="00447145" w:rsidP="00447145">
            <w:pPr>
              <w:spacing w:after="20" w:line="240" w:lineRule="auto"/>
              <w:rPr>
                <w:rFonts w:ascii="Times New Roman" w:hAnsi="Times New Roman" w:cs="Times New Roman"/>
                <w:bCs/>
              </w:rPr>
            </w:pPr>
            <w:r w:rsidRPr="009F3D6A">
              <w:rPr>
                <w:rFonts w:ascii="Times New Roman" w:hAnsi="Times New Roman" w:cs="Times New Roman"/>
                <w:bCs/>
              </w:rPr>
              <w:t xml:space="preserve">4 из 10 </w:t>
            </w:r>
          </w:p>
        </w:tc>
        <w:tc>
          <w:tcPr>
            <w:tcW w:w="633" w:type="pct"/>
          </w:tcPr>
          <w:p w:rsidR="00447145" w:rsidRPr="009F3D6A" w:rsidRDefault="00447145" w:rsidP="00447145">
            <w:pPr>
              <w:spacing w:after="20" w:line="240" w:lineRule="auto"/>
              <w:rPr>
                <w:rFonts w:ascii="Times New Roman" w:hAnsi="Times New Roman" w:cs="Times New Roman"/>
                <w:bCs/>
              </w:rPr>
            </w:pPr>
            <w:r w:rsidRPr="009F3D6A">
              <w:rPr>
                <w:rFonts w:ascii="Times New Roman" w:hAnsi="Times New Roman" w:cs="Times New Roman"/>
                <w:bCs/>
              </w:rPr>
              <w:t>3  из 15</w:t>
            </w:r>
          </w:p>
        </w:tc>
        <w:tc>
          <w:tcPr>
            <w:tcW w:w="633" w:type="pct"/>
          </w:tcPr>
          <w:p w:rsidR="00447145" w:rsidRPr="009F3D6A" w:rsidRDefault="009F3D6A" w:rsidP="008338A4">
            <w:pPr>
              <w:spacing w:after="20" w:line="240" w:lineRule="auto"/>
              <w:rPr>
                <w:rFonts w:ascii="Times New Roman" w:hAnsi="Times New Roman" w:cs="Times New Roman"/>
                <w:bCs/>
              </w:rPr>
            </w:pPr>
            <w:r w:rsidRPr="009F3D6A">
              <w:rPr>
                <w:rFonts w:ascii="Times New Roman" w:hAnsi="Times New Roman" w:cs="Times New Roman"/>
                <w:bCs/>
              </w:rPr>
              <w:t>0,0</w:t>
            </w:r>
          </w:p>
        </w:tc>
        <w:tc>
          <w:tcPr>
            <w:tcW w:w="1102" w:type="pct"/>
          </w:tcPr>
          <w:p w:rsidR="00447145" w:rsidRPr="00E141EF" w:rsidRDefault="0081439E" w:rsidP="004E6E1E">
            <w:pPr>
              <w:spacing w:after="20" w:line="240" w:lineRule="auto"/>
              <w:rPr>
                <w:rFonts w:ascii="Times New Roman" w:hAnsi="Times New Roman" w:cs="Times New Roman"/>
                <w:bCs/>
              </w:rPr>
            </w:pPr>
            <w:r w:rsidRPr="00E141EF">
              <w:rPr>
                <w:rFonts w:ascii="Times New Roman" w:hAnsi="Times New Roman" w:cs="Times New Roman"/>
                <w:bCs/>
              </w:rPr>
              <w:t>12,4</w:t>
            </w:r>
            <w:r w:rsidR="00E141EF">
              <w:rPr>
                <w:rFonts w:ascii="Times New Roman" w:hAnsi="Times New Roman" w:cs="Times New Roman"/>
                <w:bCs/>
              </w:rPr>
              <w:t>5</w:t>
            </w:r>
          </w:p>
        </w:tc>
      </w:tr>
    </w:tbl>
    <w:p w:rsidR="00F3390F" w:rsidRPr="00A61887" w:rsidRDefault="00F3390F" w:rsidP="00F3390F">
      <w:pPr>
        <w:spacing w:after="0" w:line="240" w:lineRule="auto"/>
        <w:ind w:firstLine="708"/>
        <w:jc w:val="both"/>
        <w:rPr>
          <w:rFonts w:ascii="Times New Roman" w:hAnsi="Times New Roman" w:cs="Times New Roman"/>
          <w:sz w:val="24"/>
          <w:szCs w:val="24"/>
          <w:highlight w:val="yellow"/>
        </w:rPr>
      </w:pPr>
    </w:p>
    <w:p w:rsidR="00F3390F" w:rsidRPr="009F3D6A" w:rsidRDefault="00F3390F" w:rsidP="00F3390F">
      <w:pPr>
        <w:spacing w:after="0" w:line="240" w:lineRule="auto"/>
        <w:ind w:firstLine="708"/>
        <w:jc w:val="both"/>
        <w:rPr>
          <w:rFonts w:ascii="Times New Roman" w:hAnsi="Times New Roman" w:cs="Times New Roman"/>
          <w:sz w:val="24"/>
          <w:szCs w:val="24"/>
        </w:rPr>
      </w:pPr>
      <w:r w:rsidRPr="009F3D6A">
        <w:rPr>
          <w:rFonts w:ascii="Times New Roman" w:hAnsi="Times New Roman" w:cs="Times New Roman"/>
          <w:sz w:val="24"/>
          <w:szCs w:val="24"/>
        </w:rPr>
        <w:t>К основным факторам, обуславливающим низкое качество воды нецентрализова</w:t>
      </w:r>
      <w:r w:rsidRPr="009F3D6A">
        <w:rPr>
          <w:rFonts w:ascii="Times New Roman" w:hAnsi="Times New Roman" w:cs="Times New Roman"/>
          <w:sz w:val="24"/>
          <w:szCs w:val="24"/>
        </w:rPr>
        <w:t>н</w:t>
      </w:r>
      <w:r w:rsidRPr="009F3D6A">
        <w:rPr>
          <w:rFonts w:ascii="Times New Roman" w:hAnsi="Times New Roman" w:cs="Times New Roman"/>
          <w:sz w:val="24"/>
          <w:szCs w:val="24"/>
        </w:rPr>
        <w:t>ных источников питьевого водоснабжения, относятся слабая защита водоносных гор</w:t>
      </w:r>
      <w:r w:rsidRPr="009F3D6A">
        <w:rPr>
          <w:rFonts w:ascii="Times New Roman" w:hAnsi="Times New Roman" w:cs="Times New Roman"/>
          <w:sz w:val="24"/>
          <w:szCs w:val="24"/>
        </w:rPr>
        <w:t>и</w:t>
      </w:r>
      <w:r w:rsidRPr="009F3D6A">
        <w:rPr>
          <w:rFonts w:ascii="Times New Roman" w:hAnsi="Times New Roman" w:cs="Times New Roman"/>
          <w:sz w:val="24"/>
          <w:szCs w:val="24"/>
        </w:rPr>
        <w:t>зонтов от загрязнения и несвоевременное проведение планово-профилактических работ, в том числе промывка и дезинфекция нецентрализованных источников вод</w:t>
      </w:r>
      <w:r w:rsidRPr="009F3D6A">
        <w:rPr>
          <w:rFonts w:ascii="Times New Roman" w:hAnsi="Times New Roman" w:cs="Times New Roman"/>
          <w:sz w:val="24"/>
          <w:szCs w:val="24"/>
        </w:rPr>
        <w:t>о</w:t>
      </w:r>
      <w:r w:rsidRPr="009F3D6A">
        <w:rPr>
          <w:rFonts w:ascii="Times New Roman" w:hAnsi="Times New Roman" w:cs="Times New Roman"/>
          <w:sz w:val="24"/>
          <w:szCs w:val="24"/>
        </w:rPr>
        <w:t xml:space="preserve">снабжения. </w:t>
      </w:r>
    </w:p>
    <w:p w:rsidR="00C335C9" w:rsidRPr="005526EF" w:rsidRDefault="005A18A9" w:rsidP="00345202">
      <w:pPr>
        <w:widowControl w:val="0"/>
        <w:adjustRightInd w:val="0"/>
        <w:spacing w:before="0" w:after="0" w:line="240" w:lineRule="auto"/>
        <w:ind w:left="0" w:firstLine="708"/>
        <w:jc w:val="both"/>
        <w:textAlignment w:val="baseline"/>
        <w:rPr>
          <w:rFonts w:ascii="Times New Roman" w:hAnsi="Times New Roman" w:cs="Times New Roman"/>
          <w:sz w:val="24"/>
          <w:szCs w:val="24"/>
        </w:rPr>
      </w:pPr>
      <w:r w:rsidRPr="005526EF">
        <w:rPr>
          <w:rFonts w:ascii="Times New Roman" w:hAnsi="Times New Roman" w:cs="Times New Roman"/>
          <w:i/>
          <w:iCs/>
          <w:sz w:val="24"/>
          <w:szCs w:val="24"/>
        </w:rPr>
        <w:t xml:space="preserve">Обеспечение населения питьевой водой. </w:t>
      </w:r>
      <w:r w:rsidR="000430DF" w:rsidRPr="005526EF">
        <w:rPr>
          <w:rFonts w:ascii="Times New Roman" w:hAnsi="Times New Roman" w:cs="Times New Roman"/>
          <w:sz w:val="24"/>
          <w:szCs w:val="24"/>
        </w:rPr>
        <w:t xml:space="preserve">В </w:t>
      </w:r>
      <w:smartTag w:uri="urn:schemas-microsoft-com:office:smarttags" w:element="metricconverter">
        <w:smartTagPr>
          <w:attr w:name="ProductID" w:val="2020 г"/>
        </w:smartTagPr>
        <w:r w:rsidR="000430DF" w:rsidRPr="005526EF">
          <w:rPr>
            <w:rFonts w:ascii="Times New Roman" w:hAnsi="Times New Roman" w:cs="Times New Roman"/>
            <w:sz w:val="24"/>
            <w:szCs w:val="24"/>
          </w:rPr>
          <w:t>2020</w:t>
        </w:r>
        <w:r w:rsidR="0053467A" w:rsidRPr="005526EF">
          <w:rPr>
            <w:rFonts w:ascii="Times New Roman" w:hAnsi="Times New Roman" w:cs="Times New Roman"/>
            <w:sz w:val="24"/>
            <w:szCs w:val="24"/>
          </w:rPr>
          <w:t xml:space="preserve"> </w:t>
        </w:r>
        <w:r w:rsidR="000F7BA1" w:rsidRPr="005526EF">
          <w:rPr>
            <w:rFonts w:ascii="Times New Roman" w:hAnsi="Times New Roman" w:cs="Times New Roman"/>
            <w:sz w:val="24"/>
            <w:szCs w:val="24"/>
          </w:rPr>
          <w:t>г</w:t>
        </w:r>
      </w:smartTag>
      <w:r w:rsidR="000F7BA1" w:rsidRPr="005526EF">
        <w:rPr>
          <w:rFonts w:ascii="Times New Roman" w:hAnsi="Times New Roman" w:cs="Times New Roman"/>
          <w:sz w:val="24"/>
          <w:szCs w:val="24"/>
        </w:rPr>
        <w:t xml:space="preserve">. </w:t>
      </w:r>
      <w:r w:rsidR="00274399" w:rsidRPr="005526EF">
        <w:rPr>
          <w:rFonts w:ascii="Times New Roman" w:hAnsi="Times New Roman" w:cs="Times New Roman"/>
          <w:sz w:val="24"/>
          <w:szCs w:val="24"/>
        </w:rPr>
        <w:t xml:space="preserve">- </w:t>
      </w:r>
      <w:r w:rsidR="00E141EF">
        <w:rPr>
          <w:rFonts w:ascii="Times New Roman" w:hAnsi="Times New Roman" w:cs="Times New Roman"/>
          <w:sz w:val="24"/>
          <w:szCs w:val="24"/>
        </w:rPr>
        <w:t>93,73</w:t>
      </w:r>
      <w:r w:rsidR="0053467A" w:rsidRPr="005526EF">
        <w:rPr>
          <w:rFonts w:ascii="Times New Roman" w:hAnsi="Times New Roman" w:cs="Times New Roman"/>
          <w:sz w:val="24"/>
          <w:szCs w:val="24"/>
        </w:rPr>
        <w:t xml:space="preserve"> </w:t>
      </w:r>
      <w:r w:rsidR="000F7BA1" w:rsidRPr="005526EF">
        <w:rPr>
          <w:rFonts w:ascii="Times New Roman" w:hAnsi="Times New Roman" w:cs="Times New Roman"/>
          <w:sz w:val="24"/>
          <w:szCs w:val="24"/>
        </w:rPr>
        <w:t>%</w:t>
      </w:r>
      <w:r w:rsidRPr="005526EF">
        <w:rPr>
          <w:rFonts w:ascii="Times New Roman" w:hAnsi="Times New Roman" w:cs="Times New Roman"/>
          <w:sz w:val="24"/>
          <w:szCs w:val="24"/>
        </w:rPr>
        <w:t xml:space="preserve"> </w:t>
      </w:r>
      <w:r w:rsidR="00C74507" w:rsidRPr="005526EF">
        <w:rPr>
          <w:rFonts w:ascii="Times New Roman" w:hAnsi="Times New Roman" w:cs="Times New Roman"/>
          <w:sz w:val="24"/>
          <w:szCs w:val="24"/>
        </w:rPr>
        <w:t>населения района</w:t>
      </w:r>
      <w:r w:rsidR="00C74507" w:rsidRPr="005526EF">
        <w:rPr>
          <w:rFonts w:ascii="Times New Roman" w:hAnsi="Times New Roman" w:cs="Times New Roman"/>
          <w:i/>
          <w:iCs/>
          <w:sz w:val="24"/>
          <w:szCs w:val="24"/>
        </w:rPr>
        <w:t xml:space="preserve"> </w:t>
      </w:r>
      <w:r w:rsidRPr="005526EF">
        <w:rPr>
          <w:rFonts w:ascii="Times New Roman" w:hAnsi="Times New Roman" w:cs="Times New Roman"/>
          <w:sz w:val="24"/>
          <w:szCs w:val="24"/>
        </w:rPr>
        <w:t>(в</w:t>
      </w:r>
      <w:r w:rsidR="000430DF" w:rsidRPr="005526EF">
        <w:rPr>
          <w:rFonts w:ascii="Times New Roman" w:hAnsi="Times New Roman" w:cs="Times New Roman"/>
          <w:sz w:val="24"/>
          <w:szCs w:val="24"/>
        </w:rPr>
        <w:t xml:space="preserve"> 2019г. –</w:t>
      </w:r>
      <w:r w:rsidR="005526EF" w:rsidRPr="005526EF">
        <w:rPr>
          <w:rFonts w:ascii="Times New Roman" w:hAnsi="Times New Roman" w:cs="Times New Roman"/>
          <w:sz w:val="24"/>
          <w:szCs w:val="24"/>
        </w:rPr>
        <w:t xml:space="preserve"> 92,43 %,</w:t>
      </w:r>
      <w:r w:rsidR="0020727A" w:rsidRPr="005526EF">
        <w:rPr>
          <w:rFonts w:ascii="Times New Roman" w:hAnsi="Times New Roman" w:cs="Times New Roman"/>
          <w:sz w:val="24"/>
          <w:szCs w:val="24"/>
        </w:rPr>
        <w:t xml:space="preserve">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20727A" w:rsidRPr="005526EF">
        <w:rPr>
          <w:rFonts w:ascii="Times New Roman" w:hAnsi="Times New Roman" w:cs="Times New Roman"/>
          <w:sz w:val="24"/>
          <w:szCs w:val="24"/>
        </w:rPr>
        <w:t>. – 92,43 %</w:t>
      </w:r>
      <w:r w:rsidRPr="005526EF">
        <w:rPr>
          <w:rFonts w:ascii="Times New Roman" w:hAnsi="Times New Roman" w:cs="Times New Roman"/>
          <w:sz w:val="24"/>
          <w:szCs w:val="24"/>
        </w:rPr>
        <w:t>) обеспеч</w:t>
      </w:r>
      <w:r w:rsidRPr="005526EF">
        <w:rPr>
          <w:rFonts w:ascii="Times New Roman" w:hAnsi="Times New Roman" w:cs="Times New Roman"/>
          <w:sz w:val="24"/>
          <w:szCs w:val="24"/>
        </w:rPr>
        <w:t>и</w:t>
      </w:r>
      <w:r w:rsidRPr="005526EF">
        <w:rPr>
          <w:rFonts w:ascii="Times New Roman" w:hAnsi="Times New Roman" w:cs="Times New Roman"/>
          <w:sz w:val="24"/>
          <w:szCs w:val="24"/>
        </w:rPr>
        <w:t>валось централизованным хозяйственно-питьевым во</w:t>
      </w:r>
      <w:r w:rsidR="00C335C9" w:rsidRPr="005526EF">
        <w:rPr>
          <w:rFonts w:ascii="Times New Roman" w:hAnsi="Times New Roman" w:cs="Times New Roman"/>
          <w:sz w:val="24"/>
          <w:szCs w:val="24"/>
        </w:rPr>
        <w:t xml:space="preserve">доснабжением, </w:t>
      </w:r>
      <w:r w:rsidR="00C74507" w:rsidRPr="005526EF">
        <w:rPr>
          <w:rFonts w:ascii="Times New Roman" w:hAnsi="Times New Roman" w:cs="Times New Roman"/>
          <w:sz w:val="24"/>
          <w:szCs w:val="24"/>
        </w:rPr>
        <w:t>из них</w:t>
      </w:r>
      <w:r w:rsidR="00C335C9" w:rsidRPr="005526EF">
        <w:rPr>
          <w:rFonts w:ascii="Times New Roman" w:hAnsi="Times New Roman" w:cs="Times New Roman"/>
          <w:sz w:val="24"/>
          <w:szCs w:val="24"/>
        </w:rPr>
        <w:t xml:space="preserve"> городск</w:t>
      </w:r>
      <w:r w:rsidR="00C74507" w:rsidRPr="005526EF">
        <w:rPr>
          <w:rFonts w:ascii="Times New Roman" w:hAnsi="Times New Roman" w:cs="Times New Roman"/>
          <w:sz w:val="24"/>
          <w:szCs w:val="24"/>
        </w:rPr>
        <w:t>ое</w:t>
      </w:r>
      <w:r w:rsidR="00C335C9" w:rsidRPr="005526EF">
        <w:rPr>
          <w:rFonts w:ascii="Times New Roman" w:hAnsi="Times New Roman" w:cs="Times New Roman"/>
          <w:sz w:val="24"/>
          <w:szCs w:val="24"/>
        </w:rPr>
        <w:t xml:space="preserve"> </w:t>
      </w:r>
      <w:r w:rsidR="00C74507" w:rsidRPr="005526EF">
        <w:rPr>
          <w:rFonts w:ascii="Times New Roman" w:hAnsi="Times New Roman" w:cs="Times New Roman"/>
          <w:sz w:val="24"/>
          <w:szCs w:val="24"/>
        </w:rPr>
        <w:t>на</w:t>
      </w:r>
      <w:r w:rsidR="00C335C9" w:rsidRPr="005526EF">
        <w:rPr>
          <w:rFonts w:ascii="Times New Roman" w:hAnsi="Times New Roman" w:cs="Times New Roman"/>
          <w:sz w:val="24"/>
          <w:szCs w:val="24"/>
        </w:rPr>
        <w:t>селени</w:t>
      </w:r>
      <w:r w:rsidR="00C74507" w:rsidRPr="005526EF">
        <w:rPr>
          <w:rFonts w:ascii="Times New Roman" w:hAnsi="Times New Roman" w:cs="Times New Roman"/>
          <w:sz w:val="24"/>
          <w:szCs w:val="24"/>
        </w:rPr>
        <w:t>е</w:t>
      </w:r>
      <w:r w:rsidR="00C335C9" w:rsidRPr="005526EF">
        <w:rPr>
          <w:rFonts w:ascii="Times New Roman" w:hAnsi="Times New Roman" w:cs="Times New Roman"/>
          <w:sz w:val="24"/>
          <w:szCs w:val="24"/>
        </w:rPr>
        <w:t xml:space="preserve"> </w:t>
      </w:r>
      <w:r w:rsidR="00C74507" w:rsidRPr="005526EF">
        <w:rPr>
          <w:rFonts w:ascii="Times New Roman" w:hAnsi="Times New Roman" w:cs="Times New Roman"/>
          <w:sz w:val="24"/>
          <w:szCs w:val="24"/>
        </w:rPr>
        <w:t xml:space="preserve">составляет </w:t>
      </w:r>
      <w:r w:rsidR="005526EF" w:rsidRPr="005526EF">
        <w:rPr>
          <w:rFonts w:ascii="Times New Roman" w:hAnsi="Times New Roman" w:cs="Times New Roman"/>
          <w:sz w:val="24"/>
          <w:szCs w:val="24"/>
        </w:rPr>
        <w:t>45,7</w:t>
      </w:r>
      <w:r w:rsidR="0020727A" w:rsidRPr="005526EF">
        <w:rPr>
          <w:rFonts w:ascii="Times New Roman" w:hAnsi="Times New Roman" w:cs="Times New Roman"/>
          <w:sz w:val="24"/>
          <w:szCs w:val="24"/>
        </w:rPr>
        <w:t xml:space="preserve"> % </w:t>
      </w:r>
      <w:r w:rsidR="00C335C9" w:rsidRPr="005526EF">
        <w:rPr>
          <w:rFonts w:ascii="Times New Roman" w:hAnsi="Times New Roman" w:cs="Times New Roman"/>
          <w:sz w:val="24"/>
          <w:szCs w:val="24"/>
        </w:rPr>
        <w:t xml:space="preserve"> </w:t>
      </w:r>
      <w:r w:rsidR="0020727A" w:rsidRPr="005526EF">
        <w:rPr>
          <w:rFonts w:ascii="Times New Roman" w:hAnsi="Times New Roman" w:cs="Times New Roman"/>
          <w:sz w:val="24"/>
          <w:szCs w:val="24"/>
        </w:rPr>
        <w:t>(в</w:t>
      </w:r>
      <w:r w:rsidR="005526EF" w:rsidRPr="005526EF">
        <w:rPr>
          <w:rFonts w:ascii="Times New Roman" w:hAnsi="Times New Roman" w:cs="Times New Roman"/>
          <w:sz w:val="24"/>
          <w:szCs w:val="24"/>
        </w:rPr>
        <w:t xml:space="preserve"> </w:t>
      </w:r>
      <w:smartTag w:uri="urn:schemas-microsoft-com:office:smarttags" w:element="metricconverter">
        <w:smartTagPr>
          <w:attr w:name="ProductID" w:val="2019 г"/>
        </w:smartTagPr>
        <w:r w:rsidR="005526EF" w:rsidRPr="005526EF">
          <w:rPr>
            <w:rFonts w:ascii="Times New Roman" w:hAnsi="Times New Roman" w:cs="Times New Roman"/>
            <w:sz w:val="24"/>
            <w:szCs w:val="24"/>
          </w:rPr>
          <w:t>2019 г</w:t>
        </w:r>
      </w:smartTag>
      <w:r w:rsidR="005526EF" w:rsidRPr="005526EF">
        <w:rPr>
          <w:rFonts w:ascii="Times New Roman" w:hAnsi="Times New Roman" w:cs="Times New Roman"/>
          <w:sz w:val="24"/>
          <w:szCs w:val="24"/>
        </w:rPr>
        <w:t>. – 45,8%,</w:t>
      </w:r>
      <w:r w:rsidR="0020727A" w:rsidRPr="005526EF">
        <w:rPr>
          <w:rFonts w:ascii="Times New Roman" w:hAnsi="Times New Roman" w:cs="Times New Roman"/>
          <w:sz w:val="24"/>
          <w:szCs w:val="24"/>
        </w:rPr>
        <w:t xml:space="preserve">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20727A" w:rsidRPr="005526EF">
        <w:rPr>
          <w:rFonts w:ascii="Times New Roman" w:hAnsi="Times New Roman" w:cs="Times New Roman"/>
          <w:sz w:val="24"/>
          <w:szCs w:val="24"/>
        </w:rPr>
        <w:t>. -</w:t>
      </w:r>
      <w:r w:rsidR="00133463" w:rsidRPr="005526EF">
        <w:rPr>
          <w:rFonts w:ascii="Times New Roman" w:hAnsi="Times New Roman" w:cs="Times New Roman"/>
          <w:sz w:val="24"/>
          <w:szCs w:val="24"/>
        </w:rPr>
        <w:t xml:space="preserve">44,48 </w:t>
      </w:r>
      <w:r w:rsidR="00C335C9" w:rsidRPr="005526EF">
        <w:rPr>
          <w:rFonts w:ascii="Times New Roman" w:hAnsi="Times New Roman" w:cs="Times New Roman"/>
          <w:sz w:val="24"/>
          <w:szCs w:val="24"/>
        </w:rPr>
        <w:t>%,</w:t>
      </w:r>
      <w:r w:rsidR="0020727A" w:rsidRPr="005526EF">
        <w:rPr>
          <w:rFonts w:ascii="Times New Roman" w:hAnsi="Times New Roman" w:cs="Times New Roman"/>
          <w:sz w:val="24"/>
          <w:szCs w:val="24"/>
        </w:rPr>
        <w:t>)</w:t>
      </w:r>
      <w:r w:rsidR="00C335C9" w:rsidRPr="005526EF">
        <w:rPr>
          <w:rFonts w:ascii="Times New Roman" w:hAnsi="Times New Roman" w:cs="Times New Roman"/>
          <w:sz w:val="24"/>
          <w:szCs w:val="24"/>
        </w:rPr>
        <w:t xml:space="preserve"> сельско</w:t>
      </w:r>
      <w:r w:rsidR="00C74507" w:rsidRPr="005526EF">
        <w:rPr>
          <w:rFonts w:ascii="Times New Roman" w:hAnsi="Times New Roman" w:cs="Times New Roman"/>
          <w:sz w:val="24"/>
          <w:szCs w:val="24"/>
        </w:rPr>
        <w:t>е</w:t>
      </w:r>
      <w:r w:rsidR="00133463" w:rsidRPr="005526EF">
        <w:rPr>
          <w:rFonts w:ascii="Times New Roman" w:hAnsi="Times New Roman" w:cs="Times New Roman"/>
          <w:sz w:val="24"/>
          <w:szCs w:val="24"/>
        </w:rPr>
        <w:t xml:space="preserve"> – </w:t>
      </w:r>
      <w:r w:rsidR="005526EF" w:rsidRPr="005526EF">
        <w:rPr>
          <w:rFonts w:ascii="Times New Roman" w:hAnsi="Times New Roman" w:cs="Times New Roman"/>
          <w:sz w:val="24"/>
          <w:szCs w:val="24"/>
        </w:rPr>
        <w:t>54,3</w:t>
      </w:r>
      <w:r w:rsidR="0020727A" w:rsidRPr="005526EF">
        <w:rPr>
          <w:rFonts w:ascii="Times New Roman" w:hAnsi="Times New Roman" w:cs="Times New Roman"/>
          <w:sz w:val="24"/>
          <w:szCs w:val="24"/>
        </w:rPr>
        <w:t xml:space="preserve"> % (в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20727A" w:rsidRPr="005526EF">
        <w:rPr>
          <w:rFonts w:ascii="Times New Roman" w:hAnsi="Times New Roman" w:cs="Times New Roman"/>
          <w:sz w:val="24"/>
          <w:szCs w:val="24"/>
        </w:rPr>
        <w:t xml:space="preserve">. - </w:t>
      </w:r>
      <w:r w:rsidR="00133463" w:rsidRPr="005526EF">
        <w:rPr>
          <w:rFonts w:ascii="Times New Roman" w:hAnsi="Times New Roman" w:cs="Times New Roman"/>
          <w:sz w:val="24"/>
          <w:szCs w:val="24"/>
        </w:rPr>
        <w:t xml:space="preserve">55,51 </w:t>
      </w:r>
      <w:r w:rsidR="0020727A" w:rsidRPr="005526EF">
        <w:rPr>
          <w:rFonts w:ascii="Times New Roman" w:hAnsi="Times New Roman" w:cs="Times New Roman"/>
          <w:sz w:val="24"/>
          <w:szCs w:val="24"/>
        </w:rPr>
        <w:t xml:space="preserve">%). </w:t>
      </w:r>
      <w:r w:rsidR="00C335C9" w:rsidRPr="005526EF">
        <w:rPr>
          <w:rFonts w:ascii="Times New Roman" w:hAnsi="Times New Roman" w:cs="Times New Roman"/>
          <w:sz w:val="24"/>
          <w:szCs w:val="24"/>
        </w:rPr>
        <w:t xml:space="preserve"> </w:t>
      </w:r>
    </w:p>
    <w:p w:rsidR="005A18A9" w:rsidRPr="00E141EF" w:rsidRDefault="005A18A9" w:rsidP="00345202">
      <w:pPr>
        <w:widowControl w:val="0"/>
        <w:adjustRightInd w:val="0"/>
        <w:spacing w:before="0" w:after="0" w:line="240" w:lineRule="auto"/>
        <w:ind w:left="0" w:firstLine="708"/>
        <w:jc w:val="both"/>
        <w:textAlignment w:val="baseline"/>
        <w:rPr>
          <w:rFonts w:ascii="Times New Roman" w:hAnsi="Times New Roman" w:cs="Times New Roman"/>
          <w:sz w:val="24"/>
          <w:szCs w:val="24"/>
        </w:rPr>
      </w:pPr>
      <w:r w:rsidRPr="005526EF">
        <w:rPr>
          <w:rFonts w:ascii="Times New Roman" w:hAnsi="Times New Roman" w:cs="Times New Roman"/>
          <w:sz w:val="24"/>
          <w:szCs w:val="24"/>
        </w:rPr>
        <w:t>Доля населения</w:t>
      </w:r>
      <w:r w:rsidR="003E4EDE" w:rsidRPr="005526EF">
        <w:rPr>
          <w:rFonts w:ascii="Times New Roman" w:hAnsi="Times New Roman" w:cs="Times New Roman"/>
          <w:sz w:val="24"/>
          <w:szCs w:val="24"/>
        </w:rPr>
        <w:t>,</w:t>
      </w:r>
      <w:r w:rsidR="00346773" w:rsidRPr="005526EF">
        <w:rPr>
          <w:rFonts w:ascii="Times New Roman" w:hAnsi="Times New Roman" w:cs="Times New Roman"/>
          <w:sz w:val="24"/>
          <w:szCs w:val="24"/>
        </w:rPr>
        <w:t xml:space="preserve"> обеспеченного </w:t>
      </w:r>
      <w:r w:rsidRPr="005526EF">
        <w:rPr>
          <w:rFonts w:ascii="Times New Roman" w:hAnsi="Times New Roman" w:cs="Times New Roman"/>
          <w:sz w:val="24"/>
          <w:szCs w:val="24"/>
        </w:rPr>
        <w:t>качественной питьевой водой</w:t>
      </w:r>
      <w:r w:rsidR="003E4EDE" w:rsidRPr="005526EF">
        <w:rPr>
          <w:rFonts w:ascii="Times New Roman" w:hAnsi="Times New Roman" w:cs="Times New Roman"/>
          <w:sz w:val="24"/>
          <w:szCs w:val="24"/>
        </w:rPr>
        <w:t>,</w:t>
      </w:r>
      <w:r w:rsidRPr="005526EF">
        <w:rPr>
          <w:rFonts w:ascii="Times New Roman" w:hAnsi="Times New Roman" w:cs="Times New Roman"/>
          <w:sz w:val="24"/>
          <w:szCs w:val="24"/>
        </w:rPr>
        <w:t xml:space="preserve"> </w:t>
      </w:r>
      <w:r w:rsidR="005526EF" w:rsidRPr="005526EF">
        <w:rPr>
          <w:rFonts w:ascii="Times New Roman" w:hAnsi="Times New Roman" w:cs="Times New Roman"/>
          <w:sz w:val="24"/>
          <w:szCs w:val="24"/>
        </w:rPr>
        <w:t xml:space="preserve">в 2020 </w:t>
      </w:r>
      <w:r w:rsidR="0053467A" w:rsidRPr="005526EF">
        <w:rPr>
          <w:rFonts w:ascii="Times New Roman" w:hAnsi="Times New Roman" w:cs="Times New Roman"/>
          <w:sz w:val="24"/>
          <w:szCs w:val="24"/>
        </w:rPr>
        <w:t xml:space="preserve"> </w:t>
      </w:r>
      <w:r w:rsidRPr="005526EF">
        <w:rPr>
          <w:rFonts w:ascii="Times New Roman" w:hAnsi="Times New Roman" w:cs="Times New Roman"/>
          <w:sz w:val="24"/>
          <w:szCs w:val="24"/>
        </w:rPr>
        <w:t>г. сост</w:t>
      </w:r>
      <w:r w:rsidRPr="005526EF">
        <w:rPr>
          <w:rFonts w:ascii="Times New Roman" w:hAnsi="Times New Roman" w:cs="Times New Roman"/>
          <w:sz w:val="24"/>
          <w:szCs w:val="24"/>
        </w:rPr>
        <w:t>а</w:t>
      </w:r>
      <w:r w:rsidR="0020727A" w:rsidRPr="005526EF">
        <w:rPr>
          <w:rFonts w:ascii="Times New Roman" w:hAnsi="Times New Roman" w:cs="Times New Roman"/>
          <w:sz w:val="24"/>
          <w:szCs w:val="24"/>
        </w:rPr>
        <w:t>ви</w:t>
      </w:r>
      <w:r w:rsidR="005526EF" w:rsidRPr="005526EF">
        <w:rPr>
          <w:rFonts w:ascii="Times New Roman" w:hAnsi="Times New Roman" w:cs="Times New Roman"/>
          <w:sz w:val="24"/>
          <w:szCs w:val="24"/>
        </w:rPr>
        <w:t xml:space="preserve">ла </w:t>
      </w:r>
      <w:r w:rsidR="005526EF">
        <w:rPr>
          <w:rFonts w:ascii="Times New Roman" w:hAnsi="Times New Roman" w:cs="Times New Roman"/>
          <w:sz w:val="24"/>
          <w:szCs w:val="24"/>
        </w:rPr>
        <w:t>76,7</w:t>
      </w:r>
      <w:r w:rsidR="00E141EF">
        <w:rPr>
          <w:rFonts w:ascii="Times New Roman" w:hAnsi="Times New Roman" w:cs="Times New Roman"/>
          <w:sz w:val="24"/>
          <w:szCs w:val="24"/>
        </w:rPr>
        <w:t>4</w:t>
      </w:r>
      <w:r w:rsidR="0053467A" w:rsidRPr="005526EF">
        <w:rPr>
          <w:rFonts w:ascii="Times New Roman" w:hAnsi="Times New Roman" w:cs="Times New Roman"/>
          <w:sz w:val="24"/>
          <w:szCs w:val="24"/>
        </w:rPr>
        <w:t xml:space="preserve"> </w:t>
      </w:r>
      <w:r w:rsidRPr="005526EF">
        <w:rPr>
          <w:rFonts w:ascii="Times New Roman" w:hAnsi="Times New Roman" w:cs="Times New Roman"/>
          <w:sz w:val="24"/>
          <w:szCs w:val="24"/>
        </w:rPr>
        <w:t xml:space="preserve">% (в </w:t>
      </w:r>
      <w:smartTag w:uri="urn:schemas-microsoft-com:office:smarttags" w:element="metricconverter">
        <w:smartTagPr>
          <w:attr w:name="ProductID" w:val="2019 г"/>
        </w:smartTagPr>
        <w:r w:rsidR="005526EF" w:rsidRPr="005526EF">
          <w:rPr>
            <w:rFonts w:ascii="Times New Roman" w:hAnsi="Times New Roman" w:cs="Times New Roman"/>
            <w:sz w:val="24"/>
            <w:szCs w:val="24"/>
          </w:rPr>
          <w:t>2019 г</w:t>
        </w:r>
      </w:smartTag>
      <w:r w:rsidR="005526EF" w:rsidRPr="005526EF">
        <w:rPr>
          <w:rFonts w:ascii="Times New Roman" w:hAnsi="Times New Roman" w:cs="Times New Roman"/>
          <w:sz w:val="24"/>
          <w:szCs w:val="24"/>
        </w:rPr>
        <w:t xml:space="preserve">. – 28,33%,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5526EF" w:rsidRPr="005526EF">
        <w:rPr>
          <w:rFonts w:ascii="Times New Roman" w:hAnsi="Times New Roman" w:cs="Times New Roman"/>
          <w:sz w:val="24"/>
          <w:szCs w:val="24"/>
        </w:rPr>
        <w:t>. – 19,22 %</w:t>
      </w:r>
      <w:r w:rsidR="00C335C9" w:rsidRPr="005526EF">
        <w:rPr>
          <w:rFonts w:ascii="Times New Roman" w:hAnsi="Times New Roman" w:cs="Times New Roman"/>
          <w:sz w:val="24"/>
          <w:szCs w:val="24"/>
        </w:rPr>
        <w:t>)</w:t>
      </w:r>
      <w:r w:rsidR="00C74507" w:rsidRPr="005526EF">
        <w:rPr>
          <w:rFonts w:ascii="Times New Roman" w:hAnsi="Times New Roman" w:cs="Times New Roman"/>
          <w:sz w:val="24"/>
          <w:szCs w:val="24"/>
        </w:rPr>
        <w:t xml:space="preserve">, </w:t>
      </w:r>
      <w:r w:rsidRPr="00E141EF">
        <w:rPr>
          <w:rFonts w:ascii="Times New Roman" w:hAnsi="Times New Roman" w:cs="Times New Roman"/>
          <w:sz w:val="24"/>
          <w:szCs w:val="24"/>
        </w:rPr>
        <w:t xml:space="preserve">по </w:t>
      </w:r>
      <w:r w:rsidR="0081439E" w:rsidRPr="00E141EF">
        <w:rPr>
          <w:rFonts w:ascii="Times New Roman" w:hAnsi="Times New Roman" w:cs="Times New Roman"/>
          <w:sz w:val="24"/>
          <w:szCs w:val="24"/>
        </w:rPr>
        <w:t xml:space="preserve">ЧР – 91,75 </w:t>
      </w:r>
      <w:r w:rsidRPr="00E141EF">
        <w:rPr>
          <w:rFonts w:ascii="Times New Roman" w:hAnsi="Times New Roman" w:cs="Times New Roman"/>
          <w:sz w:val="24"/>
          <w:szCs w:val="24"/>
        </w:rPr>
        <w:t xml:space="preserve">%. </w:t>
      </w:r>
    </w:p>
    <w:p w:rsidR="00E15ECB" w:rsidRPr="00A61887" w:rsidRDefault="005A18A9" w:rsidP="00345202">
      <w:pPr>
        <w:widowControl w:val="0"/>
        <w:adjustRightInd w:val="0"/>
        <w:spacing w:before="0" w:after="0" w:line="240" w:lineRule="auto"/>
        <w:ind w:left="0" w:firstLine="709"/>
        <w:jc w:val="both"/>
        <w:textAlignment w:val="baseline"/>
        <w:rPr>
          <w:rFonts w:ascii="Times New Roman" w:hAnsi="Times New Roman" w:cs="Times New Roman"/>
          <w:sz w:val="24"/>
          <w:szCs w:val="24"/>
          <w:highlight w:val="yellow"/>
        </w:rPr>
      </w:pPr>
      <w:r w:rsidRPr="005526EF">
        <w:rPr>
          <w:rFonts w:ascii="Times New Roman" w:hAnsi="Times New Roman" w:cs="Times New Roman"/>
          <w:sz w:val="24"/>
          <w:szCs w:val="24"/>
        </w:rPr>
        <w:t>Удельный вес населения района</w:t>
      </w:r>
      <w:r w:rsidR="00D644C4" w:rsidRPr="005526EF">
        <w:rPr>
          <w:rFonts w:ascii="Times New Roman" w:hAnsi="Times New Roman" w:cs="Times New Roman"/>
          <w:sz w:val="24"/>
          <w:szCs w:val="24"/>
        </w:rPr>
        <w:t>,</w:t>
      </w:r>
      <w:r w:rsidR="00346773" w:rsidRPr="005526EF">
        <w:rPr>
          <w:rFonts w:ascii="Times New Roman" w:hAnsi="Times New Roman" w:cs="Times New Roman"/>
          <w:sz w:val="24"/>
          <w:szCs w:val="24"/>
        </w:rPr>
        <w:t xml:space="preserve"> обеспеченного не</w:t>
      </w:r>
      <w:r w:rsidRPr="005526EF">
        <w:rPr>
          <w:rFonts w:ascii="Times New Roman" w:hAnsi="Times New Roman" w:cs="Times New Roman"/>
          <w:sz w:val="24"/>
          <w:szCs w:val="24"/>
        </w:rPr>
        <w:t>качественной водой</w:t>
      </w:r>
      <w:r w:rsidR="00D644C4" w:rsidRPr="005526EF">
        <w:rPr>
          <w:rFonts w:ascii="Times New Roman" w:hAnsi="Times New Roman" w:cs="Times New Roman"/>
          <w:sz w:val="24"/>
          <w:szCs w:val="24"/>
        </w:rPr>
        <w:t xml:space="preserve">, </w:t>
      </w:r>
      <w:r w:rsidR="005526EF" w:rsidRPr="005526EF">
        <w:rPr>
          <w:rFonts w:ascii="Times New Roman" w:hAnsi="Times New Roman" w:cs="Times New Roman"/>
          <w:sz w:val="24"/>
          <w:szCs w:val="24"/>
        </w:rPr>
        <w:t xml:space="preserve">в </w:t>
      </w:r>
      <w:smartTag w:uri="urn:schemas-microsoft-com:office:smarttags" w:element="metricconverter">
        <w:smartTagPr>
          <w:attr w:name="ProductID" w:val="2020 г"/>
        </w:smartTagPr>
        <w:r w:rsidR="005526EF" w:rsidRPr="005526EF">
          <w:rPr>
            <w:rFonts w:ascii="Times New Roman" w:hAnsi="Times New Roman" w:cs="Times New Roman"/>
            <w:sz w:val="24"/>
            <w:szCs w:val="24"/>
          </w:rPr>
          <w:t>2020</w:t>
        </w:r>
        <w:r w:rsidR="00C74507" w:rsidRPr="005526EF">
          <w:rPr>
            <w:rFonts w:ascii="Times New Roman" w:hAnsi="Times New Roman" w:cs="Times New Roman"/>
            <w:sz w:val="24"/>
            <w:szCs w:val="24"/>
          </w:rPr>
          <w:t xml:space="preserve"> </w:t>
        </w:r>
        <w:r w:rsidR="005526EF" w:rsidRPr="005526EF">
          <w:rPr>
            <w:rFonts w:ascii="Times New Roman" w:hAnsi="Times New Roman" w:cs="Times New Roman"/>
            <w:sz w:val="24"/>
            <w:szCs w:val="24"/>
          </w:rPr>
          <w:t>г</w:t>
        </w:r>
      </w:smartTag>
      <w:r w:rsidR="005526EF" w:rsidRPr="005526EF">
        <w:rPr>
          <w:rFonts w:ascii="Times New Roman" w:hAnsi="Times New Roman" w:cs="Times New Roman"/>
          <w:sz w:val="24"/>
          <w:szCs w:val="24"/>
        </w:rPr>
        <w:t>. составил 13,</w:t>
      </w:r>
      <w:r w:rsidR="00E141EF">
        <w:rPr>
          <w:rFonts w:ascii="Times New Roman" w:hAnsi="Times New Roman" w:cs="Times New Roman"/>
          <w:sz w:val="24"/>
          <w:szCs w:val="24"/>
        </w:rPr>
        <w:t>36</w:t>
      </w:r>
      <w:r w:rsidR="00133463" w:rsidRPr="005526EF">
        <w:rPr>
          <w:rFonts w:ascii="Times New Roman" w:hAnsi="Times New Roman" w:cs="Times New Roman"/>
          <w:sz w:val="24"/>
          <w:szCs w:val="24"/>
        </w:rPr>
        <w:t xml:space="preserve"> </w:t>
      </w:r>
      <w:r w:rsidRPr="005526EF">
        <w:rPr>
          <w:rFonts w:ascii="Times New Roman" w:hAnsi="Times New Roman" w:cs="Times New Roman"/>
          <w:sz w:val="24"/>
          <w:szCs w:val="24"/>
        </w:rPr>
        <w:t>% (в</w:t>
      </w:r>
      <w:r w:rsidR="0053467A" w:rsidRPr="005526EF">
        <w:rPr>
          <w:rFonts w:ascii="Times New Roman" w:hAnsi="Times New Roman" w:cs="Times New Roman"/>
          <w:sz w:val="24"/>
          <w:szCs w:val="24"/>
        </w:rPr>
        <w:t xml:space="preserve"> </w:t>
      </w:r>
      <w:smartTag w:uri="urn:schemas-microsoft-com:office:smarttags" w:element="metricconverter">
        <w:smartTagPr>
          <w:attr w:name="ProductID" w:val="2019 г"/>
        </w:smartTagPr>
        <w:r w:rsidR="005526EF" w:rsidRPr="005526EF">
          <w:rPr>
            <w:rFonts w:ascii="Times New Roman" w:hAnsi="Times New Roman" w:cs="Times New Roman"/>
            <w:sz w:val="24"/>
            <w:szCs w:val="24"/>
          </w:rPr>
          <w:t>2019 г</w:t>
        </w:r>
      </w:smartTag>
      <w:r w:rsidR="005526EF" w:rsidRPr="005526EF">
        <w:rPr>
          <w:rFonts w:ascii="Times New Roman" w:hAnsi="Times New Roman" w:cs="Times New Roman"/>
          <w:sz w:val="24"/>
          <w:szCs w:val="24"/>
        </w:rPr>
        <w:t xml:space="preserve">. – 18,74 %,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5526EF" w:rsidRPr="005526EF">
        <w:rPr>
          <w:rFonts w:ascii="Times New Roman" w:hAnsi="Times New Roman" w:cs="Times New Roman"/>
          <w:sz w:val="24"/>
          <w:szCs w:val="24"/>
        </w:rPr>
        <w:t xml:space="preserve">. – 22,77 </w:t>
      </w:r>
      <w:r w:rsidR="005526EF" w:rsidRPr="00E141EF">
        <w:rPr>
          <w:rFonts w:ascii="Times New Roman" w:hAnsi="Times New Roman" w:cs="Times New Roman"/>
          <w:sz w:val="24"/>
          <w:szCs w:val="24"/>
        </w:rPr>
        <w:t>%</w:t>
      </w:r>
      <w:r w:rsidR="0053467A" w:rsidRPr="00E141EF">
        <w:rPr>
          <w:rFonts w:ascii="Times New Roman" w:hAnsi="Times New Roman" w:cs="Times New Roman"/>
          <w:sz w:val="24"/>
          <w:szCs w:val="24"/>
        </w:rPr>
        <w:t>)</w:t>
      </w:r>
      <w:r w:rsidRPr="00E141EF">
        <w:rPr>
          <w:rFonts w:ascii="Times New Roman" w:hAnsi="Times New Roman" w:cs="Times New Roman"/>
          <w:sz w:val="24"/>
          <w:szCs w:val="24"/>
        </w:rPr>
        <w:t xml:space="preserve">, </w:t>
      </w:r>
      <w:r w:rsidR="0081439E" w:rsidRPr="00E141EF">
        <w:rPr>
          <w:rFonts w:ascii="Times New Roman" w:hAnsi="Times New Roman" w:cs="Times New Roman"/>
          <w:sz w:val="24"/>
          <w:szCs w:val="24"/>
        </w:rPr>
        <w:t>по ЧР – 1,9</w:t>
      </w:r>
      <w:r w:rsidR="00E141EF" w:rsidRPr="00E141EF">
        <w:rPr>
          <w:rFonts w:ascii="Times New Roman" w:hAnsi="Times New Roman" w:cs="Times New Roman"/>
          <w:sz w:val="24"/>
          <w:szCs w:val="24"/>
        </w:rPr>
        <w:t>5</w:t>
      </w:r>
      <w:r w:rsidR="00EF09CD" w:rsidRPr="00E141EF">
        <w:rPr>
          <w:rFonts w:ascii="Times New Roman" w:hAnsi="Times New Roman" w:cs="Times New Roman"/>
          <w:sz w:val="24"/>
          <w:szCs w:val="24"/>
        </w:rPr>
        <w:t xml:space="preserve"> </w:t>
      </w:r>
      <w:r w:rsidRPr="00E141EF">
        <w:rPr>
          <w:rFonts w:ascii="Times New Roman" w:hAnsi="Times New Roman" w:cs="Times New Roman"/>
          <w:sz w:val="24"/>
          <w:szCs w:val="24"/>
        </w:rPr>
        <w:t>%</w:t>
      </w:r>
    </w:p>
    <w:p w:rsidR="005A18A9" w:rsidRPr="00E141EF" w:rsidRDefault="009529B9" w:rsidP="00345202">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5526EF">
        <w:rPr>
          <w:rFonts w:ascii="Times New Roman" w:hAnsi="Times New Roman" w:cs="Times New Roman"/>
          <w:sz w:val="24"/>
          <w:szCs w:val="24"/>
        </w:rPr>
        <w:t xml:space="preserve">Остальная часть </w:t>
      </w:r>
      <w:r w:rsidR="00E15ECB" w:rsidRPr="005526EF">
        <w:rPr>
          <w:rFonts w:ascii="Times New Roman" w:hAnsi="Times New Roman" w:cs="Times New Roman"/>
          <w:sz w:val="24"/>
          <w:szCs w:val="24"/>
        </w:rPr>
        <w:t>населения, обеспеченная питьевой водой, которая не исследо</w:t>
      </w:r>
      <w:r w:rsidR="005526EF">
        <w:rPr>
          <w:rFonts w:ascii="Times New Roman" w:hAnsi="Times New Roman" w:cs="Times New Roman"/>
          <w:sz w:val="24"/>
          <w:szCs w:val="24"/>
        </w:rPr>
        <w:t>в</w:t>
      </w:r>
      <w:r w:rsidR="005526EF">
        <w:rPr>
          <w:rFonts w:ascii="Times New Roman" w:hAnsi="Times New Roman" w:cs="Times New Roman"/>
          <w:sz w:val="24"/>
          <w:szCs w:val="24"/>
        </w:rPr>
        <w:t>а</w:t>
      </w:r>
      <w:r w:rsidR="005526EF">
        <w:rPr>
          <w:rFonts w:ascii="Times New Roman" w:hAnsi="Times New Roman" w:cs="Times New Roman"/>
          <w:sz w:val="24"/>
          <w:szCs w:val="24"/>
        </w:rPr>
        <w:t xml:space="preserve">лась в </w:t>
      </w:r>
      <w:smartTag w:uri="urn:schemas-microsoft-com:office:smarttags" w:element="metricconverter">
        <w:smartTagPr>
          <w:attr w:name="ProductID" w:val="2020 г"/>
        </w:smartTagPr>
        <w:r w:rsidR="005526EF">
          <w:rPr>
            <w:rFonts w:ascii="Times New Roman" w:hAnsi="Times New Roman" w:cs="Times New Roman"/>
            <w:sz w:val="24"/>
            <w:szCs w:val="24"/>
          </w:rPr>
          <w:t>2020</w:t>
        </w:r>
        <w:r w:rsidR="00E15ECB" w:rsidRPr="005526EF">
          <w:rPr>
            <w:rFonts w:ascii="Times New Roman" w:hAnsi="Times New Roman" w:cs="Times New Roman"/>
            <w:sz w:val="24"/>
            <w:szCs w:val="24"/>
          </w:rPr>
          <w:t xml:space="preserve"> г</w:t>
        </w:r>
      </w:smartTag>
      <w:r w:rsidRPr="005526EF">
        <w:rPr>
          <w:rFonts w:ascii="Times New Roman" w:hAnsi="Times New Roman" w:cs="Times New Roman"/>
          <w:sz w:val="24"/>
          <w:szCs w:val="24"/>
        </w:rPr>
        <w:t xml:space="preserve">., </w:t>
      </w:r>
      <w:r w:rsidR="00E15ECB" w:rsidRPr="005526EF">
        <w:rPr>
          <w:rFonts w:ascii="Times New Roman" w:hAnsi="Times New Roman" w:cs="Times New Roman"/>
          <w:sz w:val="24"/>
          <w:szCs w:val="24"/>
        </w:rPr>
        <w:t xml:space="preserve">составила – </w:t>
      </w:r>
      <w:r w:rsidR="005526EF" w:rsidRPr="005526EF">
        <w:rPr>
          <w:rFonts w:ascii="Times New Roman" w:hAnsi="Times New Roman" w:cs="Times New Roman"/>
          <w:sz w:val="24"/>
          <w:szCs w:val="24"/>
        </w:rPr>
        <w:t xml:space="preserve"> </w:t>
      </w:r>
      <w:r w:rsidR="005526EF">
        <w:rPr>
          <w:rFonts w:ascii="Times New Roman" w:hAnsi="Times New Roman" w:cs="Times New Roman"/>
          <w:sz w:val="24"/>
          <w:szCs w:val="24"/>
        </w:rPr>
        <w:t xml:space="preserve">9,9 % </w:t>
      </w:r>
      <w:r w:rsidR="005526EF" w:rsidRPr="005526EF">
        <w:rPr>
          <w:rFonts w:ascii="Times New Roman" w:hAnsi="Times New Roman" w:cs="Times New Roman"/>
          <w:sz w:val="24"/>
          <w:szCs w:val="24"/>
        </w:rPr>
        <w:t xml:space="preserve">(в </w:t>
      </w:r>
      <w:smartTag w:uri="urn:schemas-microsoft-com:office:smarttags" w:element="metricconverter">
        <w:smartTagPr>
          <w:attr w:name="ProductID" w:val="2019 г"/>
        </w:smartTagPr>
        <w:r w:rsidR="005526EF" w:rsidRPr="005526EF">
          <w:rPr>
            <w:rFonts w:ascii="Times New Roman" w:hAnsi="Times New Roman" w:cs="Times New Roman"/>
            <w:sz w:val="24"/>
            <w:szCs w:val="24"/>
          </w:rPr>
          <w:t>2019 г</w:t>
        </w:r>
      </w:smartTag>
      <w:r w:rsidR="005526EF" w:rsidRPr="005526EF">
        <w:rPr>
          <w:rFonts w:ascii="Times New Roman" w:hAnsi="Times New Roman" w:cs="Times New Roman"/>
          <w:sz w:val="24"/>
          <w:szCs w:val="24"/>
        </w:rPr>
        <w:t xml:space="preserve">. -52,93 %) </w:t>
      </w:r>
      <w:r w:rsidR="0081439E" w:rsidRPr="00E141EF">
        <w:rPr>
          <w:rFonts w:ascii="Times New Roman" w:hAnsi="Times New Roman" w:cs="Times New Roman"/>
          <w:sz w:val="24"/>
          <w:szCs w:val="24"/>
        </w:rPr>
        <w:t>(по ЧР – 6,29</w:t>
      </w:r>
      <w:r w:rsidR="00E15ECB" w:rsidRPr="00E141EF">
        <w:rPr>
          <w:rFonts w:ascii="Times New Roman" w:hAnsi="Times New Roman" w:cs="Times New Roman"/>
          <w:sz w:val="24"/>
          <w:szCs w:val="24"/>
        </w:rPr>
        <w:t xml:space="preserve"> %). </w:t>
      </w:r>
    </w:p>
    <w:p w:rsidR="00EB5C0F" w:rsidRPr="0038552D" w:rsidRDefault="005A18A9" w:rsidP="0038552D">
      <w:pPr>
        <w:widowControl w:val="0"/>
        <w:adjustRightInd w:val="0"/>
        <w:spacing w:before="0" w:after="0" w:line="240" w:lineRule="auto"/>
        <w:ind w:left="0" w:firstLine="708"/>
        <w:jc w:val="both"/>
        <w:textAlignment w:val="baseline"/>
        <w:rPr>
          <w:rFonts w:ascii="Times New Roman" w:hAnsi="Times New Roman" w:cs="Times New Roman"/>
          <w:i/>
          <w:iCs/>
          <w:sz w:val="24"/>
          <w:szCs w:val="24"/>
        </w:rPr>
      </w:pPr>
      <w:r w:rsidRPr="005526EF">
        <w:rPr>
          <w:rFonts w:ascii="Times New Roman" w:hAnsi="Times New Roman" w:cs="Times New Roman"/>
          <w:i/>
          <w:iCs/>
          <w:sz w:val="24"/>
          <w:szCs w:val="24"/>
        </w:rPr>
        <w:t xml:space="preserve">Состояние водных объектов. </w:t>
      </w:r>
      <w:r w:rsidR="0038552D">
        <w:rPr>
          <w:rFonts w:ascii="Times New Roman" w:hAnsi="Times New Roman" w:cs="Times New Roman"/>
          <w:sz w:val="24"/>
          <w:szCs w:val="24"/>
        </w:rPr>
        <w:t xml:space="preserve">В </w:t>
      </w:r>
      <w:r w:rsidR="0081439E">
        <w:rPr>
          <w:rFonts w:ascii="Times New Roman" w:hAnsi="Times New Roman" w:cs="Times New Roman"/>
          <w:sz w:val="24"/>
          <w:szCs w:val="24"/>
        </w:rPr>
        <w:t xml:space="preserve"> </w:t>
      </w:r>
      <w:smartTag w:uri="urn:schemas-microsoft-com:office:smarttags" w:element="metricconverter">
        <w:smartTagPr>
          <w:attr w:name="ProductID" w:val="2020 г"/>
        </w:smartTagPr>
        <w:r w:rsidR="0081439E">
          <w:rPr>
            <w:rFonts w:ascii="Times New Roman" w:hAnsi="Times New Roman" w:cs="Times New Roman"/>
            <w:sz w:val="24"/>
            <w:szCs w:val="24"/>
          </w:rPr>
          <w:t>2020</w:t>
        </w:r>
        <w:r w:rsidR="002906A4" w:rsidRPr="005526EF">
          <w:rPr>
            <w:rFonts w:ascii="Times New Roman" w:hAnsi="Times New Roman" w:cs="Times New Roman"/>
            <w:sz w:val="24"/>
            <w:szCs w:val="24"/>
          </w:rPr>
          <w:t xml:space="preserve"> </w:t>
        </w:r>
        <w:r w:rsidRPr="005526EF">
          <w:rPr>
            <w:rFonts w:ascii="Times New Roman" w:hAnsi="Times New Roman" w:cs="Times New Roman"/>
            <w:sz w:val="24"/>
            <w:szCs w:val="24"/>
          </w:rPr>
          <w:t>г</w:t>
        </w:r>
      </w:smartTag>
      <w:r w:rsidRPr="005526EF">
        <w:rPr>
          <w:rFonts w:ascii="Times New Roman" w:hAnsi="Times New Roman" w:cs="Times New Roman"/>
          <w:sz w:val="24"/>
          <w:szCs w:val="24"/>
        </w:rPr>
        <w:t xml:space="preserve">. </w:t>
      </w:r>
      <w:r w:rsidR="0081439E">
        <w:rPr>
          <w:rFonts w:ascii="Times New Roman" w:hAnsi="Times New Roman" w:cs="Times New Roman"/>
          <w:sz w:val="24"/>
          <w:szCs w:val="24"/>
        </w:rPr>
        <w:t xml:space="preserve"> </w:t>
      </w:r>
      <w:r w:rsidRPr="005526EF">
        <w:rPr>
          <w:rFonts w:ascii="Times New Roman" w:hAnsi="Times New Roman" w:cs="Times New Roman"/>
          <w:sz w:val="24"/>
          <w:szCs w:val="24"/>
        </w:rPr>
        <w:t>из водных объ</w:t>
      </w:r>
      <w:r w:rsidR="000F7BA1" w:rsidRPr="005526EF">
        <w:rPr>
          <w:rFonts w:ascii="Times New Roman" w:hAnsi="Times New Roman" w:cs="Times New Roman"/>
          <w:sz w:val="24"/>
          <w:szCs w:val="24"/>
        </w:rPr>
        <w:t>ектов II категории</w:t>
      </w:r>
      <w:r w:rsidR="0020727A" w:rsidRPr="005526EF">
        <w:rPr>
          <w:rFonts w:ascii="Times New Roman" w:hAnsi="Times New Roman" w:cs="Times New Roman"/>
          <w:sz w:val="24"/>
          <w:szCs w:val="24"/>
        </w:rPr>
        <w:t xml:space="preserve"> пробы воды по санитарно-химическим и микроби</w:t>
      </w:r>
      <w:r w:rsidR="0020727A" w:rsidRPr="005526EF">
        <w:rPr>
          <w:rFonts w:ascii="Times New Roman" w:hAnsi="Times New Roman" w:cs="Times New Roman"/>
          <w:sz w:val="24"/>
          <w:szCs w:val="24"/>
        </w:rPr>
        <w:t>о</w:t>
      </w:r>
      <w:r w:rsidR="0020727A" w:rsidRPr="005526EF">
        <w:rPr>
          <w:rFonts w:ascii="Times New Roman" w:hAnsi="Times New Roman" w:cs="Times New Roman"/>
          <w:sz w:val="24"/>
          <w:szCs w:val="24"/>
        </w:rPr>
        <w:t xml:space="preserve">логическим показателям не исследовались. В </w:t>
      </w:r>
      <w:smartTag w:uri="urn:schemas-microsoft-com:office:smarttags" w:element="metricconverter">
        <w:smartTagPr>
          <w:attr w:name="ProductID" w:val="2018 г"/>
        </w:smartTagPr>
        <w:r w:rsidR="0020727A" w:rsidRPr="005526EF">
          <w:rPr>
            <w:rFonts w:ascii="Times New Roman" w:hAnsi="Times New Roman" w:cs="Times New Roman"/>
            <w:sz w:val="24"/>
            <w:szCs w:val="24"/>
          </w:rPr>
          <w:t>2018 г</w:t>
        </w:r>
      </w:smartTag>
      <w:r w:rsidR="0020727A" w:rsidRPr="005526EF">
        <w:rPr>
          <w:rFonts w:ascii="Times New Roman" w:hAnsi="Times New Roman" w:cs="Times New Roman"/>
          <w:sz w:val="24"/>
          <w:szCs w:val="24"/>
        </w:rPr>
        <w:t>. на санитарно-химические пок</w:t>
      </w:r>
      <w:r w:rsidR="0020727A" w:rsidRPr="005526EF">
        <w:rPr>
          <w:rFonts w:ascii="Times New Roman" w:hAnsi="Times New Roman" w:cs="Times New Roman"/>
          <w:sz w:val="24"/>
          <w:szCs w:val="24"/>
        </w:rPr>
        <w:t>а</w:t>
      </w:r>
      <w:r w:rsidR="0020727A" w:rsidRPr="005526EF">
        <w:rPr>
          <w:rFonts w:ascii="Times New Roman" w:hAnsi="Times New Roman" w:cs="Times New Roman"/>
          <w:sz w:val="24"/>
          <w:szCs w:val="24"/>
        </w:rPr>
        <w:t>затели исследованы 10</w:t>
      </w:r>
      <w:r w:rsidR="00274399" w:rsidRPr="005526EF">
        <w:rPr>
          <w:rFonts w:ascii="Times New Roman" w:hAnsi="Times New Roman" w:cs="Times New Roman"/>
          <w:sz w:val="24"/>
          <w:szCs w:val="24"/>
        </w:rPr>
        <w:t xml:space="preserve"> проб</w:t>
      </w:r>
      <w:r w:rsidR="0020727A" w:rsidRPr="005526EF">
        <w:rPr>
          <w:rFonts w:ascii="Times New Roman" w:hAnsi="Times New Roman" w:cs="Times New Roman"/>
          <w:sz w:val="24"/>
          <w:szCs w:val="24"/>
        </w:rPr>
        <w:t xml:space="preserve">, </w:t>
      </w:r>
      <w:smartTag w:uri="urn:schemas-microsoft-com:office:smarttags" w:element="metricconverter">
        <w:smartTagPr>
          <w:attr w:name="ProductID" w:val="2017 г"/>
        </w:smartTagPr>
        <w:r w:rsidR="002906A4" w:rsidRPr="005526EF">
          <w:rPr>
            <w:rFonts w:ascii="Times New Roman" w:hAnsi="Times New Roman" w:cs="Times New Roman"/>
            <w:sz w:val="24"/>
            <w:szCs w:val="24"/>
          </w:rPr>
          <w:t>2017 г</w:t>
        </w:r>
      </w:smartTag>
      <w:r w:rsidR="0020727A" w:rsidRPr="005526EF">
        <w:rPr>
          <w:rFonts w:ascii="Times New Roman" w:hAnsi="Times New Roman" w:cs="Times New Roman"/>
          <w:sz w:val="24"/>
          <w:szCs w:val="24"/>
        </w:rPr>
        <w:t xml:space="preserve">. – 3 пробы воды, </w:t>
      </w:r>
      <w:r w:rsidR="00757198" w:rsidRPr="005526EF">
        <w:rPr>
          <w:rFonts w:ascii="Times New Roman" w:hAnsi="Times New Roman" w:cs="Times New Roman"/>
          <w:sz w:val="24"/>
          <w:szCs w:val="24"/>
        </w:rPr>
        <w:t xml:space="preserve">на микробиологические показатели исследованы 4 </w:t>
      </w:r>
      <w:r w:rsidR="00274399" w:rsidRPr="005526EF">
        <w:rPr>
          <w:rFonts w:ascii="Times New Roman" w:hAnsi="Times New Roman" w:cs="Times New Roman"/>
          <w:sz w:val="24"/>
          <w:szCs w:val="24"/>
        </w:rPr>
        <w:t xml:space="preserve">пробы воды </w:t>
      </w:r>
      <w:r w:rsidR="000F7BA1" w:rsidRPr="005526EF">
        <w:rPr>
          <w:rFonts w:ascii="Times New Roman" w:hAnsi="Times New Roman" w:cs="Times New Roman"/>
          <w:sz w:val="24"/>
          <w:szCs w:val="24"/>
        </w:rPr>
        <w:t>(табл</w:t>
      </w:r>
      <w:r w:rsidR="00EF09CD" w:rsidRPr="005526EF">
        <w:rPr>
          <w:rFonts w:ascii="Times New Roman" w:hAnsi="Times New Roman" w:cs="Times New Roman"/>
          <w:sz w:val="24"/>
          <w:szCs w:val="24"/>
        </w:rPr>
        <w:t>и</w:t>
      </w:r>
      <w:r w:rsidR="00EF09CD" w:rsidRPr="005526EF">
        <w:rPr>
          <w:rFonts w:ascii="Times New Roman" w:hAnsi="Times New Roman" w:cs="Times New Roman"/>
          <w:sz w:val="24"/>
          <w:szCs w:val="24"/>
        </w:rPr>
        <w:t xml:space="preserve">ца № </w:t>
      </w:r>
      <w:r w:rsidR="000F7BA1" w:rsidRPr="005526EF">
        <w:rPr>
          <w:rFonts w:ascii="Times New Roman" w:hAnsi="Times New Roman" w:cs="Times New Roman"/>
          <w:sz w:val="24"/>
          <w:szCs w:val="24"/>
        </w:rPr>
        <w:t>7</w:t>
      </w:r>
      <w:r w:rsidRPr="005526EF">
        <w:rPr>
          <w:rFonts w:ascii="Times New Roman" w:hAnsi="Times New Roman" w:cs="Times New Roman"/>
          <w:sz w:val="24"/>
          <w:szCs w:val="24"/>
        </w:rPr>
        <w:t>).</w:t>
      </w:r>
    </w:p>
    <w:p w:rsidR="00EE7A3B" w:rsidRDefault="00EE7A3B" w:rsidP="00757198">
      <w:pPr>
        <w:spacing w:after="0" w:line="240" w:lineRule="auto"/>
        <w:jc w:val="right"/>
        <w:rPr>
          <w:rFonts w:ascii="Times New Roman" w:hAnsi="Times New Roman" w:cs="Times New Roman"/>
          <w:sz w:val="24"/>
          <w:szCs w:val="24"/>
        </w:rPr>
      </w:pPr>
    </w:p>
    <w:p w:rsidR="00EE7A3B" w:rsidRDefault="00EE7A3B" w:rsidP="00757198">
      <w:pPr>
        <w:spacing w:after="0" w:line="240" w:lineRule="auto"/>
        <w:jc w:val="right"/>
        <w:rPr>
          <w:rFonts w:ascii="Times New Roman" w:hAnsi="Times New Roman" w:cs="Times New Roman"/>
          <w:sz w:val="24"/>
          <w:szCs w:val="24"/>
        </w:rPr>
      </w:pPr>
    </w:p>
    <w:p w:rsidR="00757198" w:rsidRPr="005526EF" w:rsidRDefault="000F7BA1" w:rsidP="00757198">
      <w:pPr>
        <w:spacing w:after="0" w:line="240" w:lineRule="auto"/>
        <w:jc w:val="right"/>
        <w:rPr>
          <w:rFonts w:ascii="Times New Roman" w:hAnsi="Times New Roman" w:cs="Times New Roman"/>
          <w:sz w:val="24"/>
          <w:szCs w:val="24"/>
        </w:rPr>
      </w:pPr>
      <w:r w:rsidRPr="005526EF">
        <w:rPr>
          <w:rFonts w:ascii="Times New Roman" w:hAnsi="Times New Roman" w:cs="Times New Roman"/>
          <w:sz w:val="24"/>
          <w:szCs w:val="24"/>
        </w:rPr>
        <w:t xml:space="preserve">Таблица </w:t>
      </w:r>
      <w:r w:rsidR="00EF09CD" w:rsidRPr="005526EF">
        <w:rPr>
          <w:rFonts w:ascii="Times New Roman" w:hAnsi="Times New Roman" w:cs="Times New Roman"/>
          <w:sz w:val="24"/>
          <w:szCs w:val="24"/>
        </w:rPr>
        <w:t xml:space="preserve">№ </w:t>
      </w:r>
      <w:r w:rsidRPr="005526EF">
        <w:rPr>
          <w:rFonts w:ascii="Times New Roman" w:hAnsi="Times New Roman" w:cs="Times New Roman"/>
          <w:sz w:val="24"/>
          <w:szCs w:val="24"/>
        </w:rPr>
        <w:t>7</w:t>
      </w:r>
    </w:p>
    <w:p w:rsidR="00757198" w:rsidRPr="005526EF" w:rsidRDefault="00757198" w:rsidP="00345202">
      <w:pPr>
        <w:spacing w:after="0" w:line="240" w:lineRule="auto"/>
        <w:rPr>
          <w:rFonts w:ascii="Times New Roman" w:hAnsi="Times New Roman" w:cs="Times New Roman"/>
        </w:rPr>
      </w:pPr>
      <w:r w:rsidRPr="005526EF">
        <w:rPr>
          <w:rFonts w:ascii="Times New Roman" w:hAnsi="Times New Roman" w:cs="Times New Roman"/>
          <w:b/>
          <w:bCs/>
        </w:rPr>
        <w:t xml:space="preserve">Удельный вес проб воды водоемов </w:t>
      </w:r>
      <w:r w:rsidRPr="005526EF">
        <w:rPr>
          <w:rFonts w:ascii="Times New Roman" w:hAnsi="Times New Roman" w:cs="Times New Roman"/>
          <w:b/>
          <w:lang w:val="en-US"/>
        </w:rPr>
        <w:t>II</w:t>
      </w:r>
      <w:r w:rsidRPr="005526EF">
        <w:rPr>
          <w:rFonts w:ascii="Times New Roman" w:hAnsi="Times New Roman" w:cs="Times New Roman"/>
          <w:b/>
        </w:rPr>
        <w:t xml:space="preserve"> категории</w:t>
      </w:r>
      <w:r w:rsidRPr="005526EF">
        <w:rPr>
          <w:rFonts w:ascii="Times New Roman" w:hAnsi="Times New Roman" w:cs="Times New Roman"/>
          <w:b/>
          <w:bCs/>
        </w:rPr>
        <w:t xml:space="preserve">, </w:t>
      </w:r>
      <w:r w:rsidRPr="005526EF">
        <w:rPr>
          <w:rFonts w:ascii="Times New Roman" w:hAnsi="Times New Roman" w:cs="Times New Roman"/>
          <w:b/>
        </w:rPr>
        <w:t>не соответс</w:t>
      </w:r>
      <w:r w:rsidRPr="005526EF">
        <w:rPr>
          <w:rFonts w:ascii="Times New Roman" w:hAnsi="Times New Roman" w:cs="Times New Roman"/>
          <w:b/>
        </w:rPr>
        <w:t>т</w:t>
      </w:r>
      <w:r w:rsidRPr="005526EF">
        <w:rPr>
          <w:rFonts w:ascii="Times New Roman" w:hAnsi="Times New Roman" w:cs="Times New Roman"/>
          <w:b/>
        </w:rPr>
        <w:t>вующих</w:t>
      </w:r>
    </w:p>
    <w:p w:rsidR="00757198" w:rsidRPr="005526EF" w:rsidRDefault="00757198" w:rsidP="00345202">
      <w:pPr>
        <w:spacing w:after="0" w:line="240" w:lineRule="auto"/>
        <w:rPr>
          <w:rFonts w:ascii="Times New Roman" w:hAnsi="Times New Roman" w:cs="Times New Roman"/>
          <w:b/>
        </w:rPr>
      </w:pPr>
      <w:r w:rsidRPr="005526EF">
        <w:rPr>
          <w:rFonts w:ascii="Times New Roman" w:hAnsi="Times New Roman" w:cs="Times New Roman"/>
          <w:b/>
        </w:rPr>
        <w:t>гигиеническим но</w:t>
      </w:r>
      <w:r w:rsidRPr="005526EF">
        <w:rPr>
          <w:rFonts w:ascii="Times New Roman" w:hAnsi="Times New Roman" w:cs="Times New Roman"/>
          <w:b/>
        </w:rPr>
        <w:t>р</w:t>
      </w:r>
      <w:r w:rsidRPr="005526EF">
        <w:rPr>
          <w:rFonts w:ascii="Times New Roman" w:hAnsi="Times New Roman" w:cs="Times New Roman"/>
          <w:b/>
        </w:rPr>
        <w:t>мативам, %</w:t>
      </w:r>
    </w:p>
    <w:p w:rsidR="00757198" w:rsidRPr="005526EF" w:rsidRDefault="00757198" w:rsidP="00757198">
      <w:pPr>
        <w:spacing w:after="0" w:line="240" w:lineRule="auto"/>
        <w:rPr>
          <w:rFonts w:ascii="Times New Roman" w:hAnsi="Times New Roman" w:cs="Times New Roman"/>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1"/>
        <w:gridCol w:w="1249"/>
        <w:gridCol w:w="1249"/>
        <w:gridCol w:w="1249"/>
        <w:gridCol w:w="2202"/>
      </w:tblGrid>
      <w:tr w:rsidR="005526EF" w:rsidRPr="005526EF">
        <w:tc>
          <w:tcPr>
            <w:tcW w:w="1856" w:type="pct"/>
          </w:tcPr>
          <w:p w:rsidR="005526EF" w:rsidRPr="005526EF" w:rsidRDefault="005526EF" w:rsidP="004E6E1E">
            <w:pPr>
              <w:spacing w:after="20" w:line="240" w:lineRule="auto"/>
              <w:rPr>
                <w:rFonts w:ascii="Times New Roman" w:hAnsi="Times New Roman" w:cs="Times New Roman"/>
              </w:rPr>
            </w:pPr>
            <w:r w:rsidRPr="005526EF">
              <w:rPr>
                <w:rFonts w:ascii="Times New Roman" w:hAnsi="Times New Roman" w:cs="Times New Roman"/>
              </w:rPr>
              <w:t>Наименование показ</w:t>
            </w:r>
            <w:r w:rsidRPr="005526EF">
              <w:rPr>
                <w:rFonts w:ascii="Times New Roman" w:hAnsi="Times New Roman" w:cs="Times New Roman"/>
              </w:rPr>
              <w:t>а</w:t>
            </w:r>
            <w:r w:rsidRPr="005526EF">
              <w:rPr>
                <w:rFonts w:ascii="Times New Roman" w:hAnsi="Times New Roman" w:cs="Times New Roman"/>
              </w:rPr>
              <w:t xml:space="preserve">телей </w:t>
            </w:r>
          </w:p>
        </w:tc>
        <w:tc>
          <w:tcPr>
            <w:tcW w:w="660" w:type="pct"/>
          </w:tcPr>
          <w:p w:rsidR="005526EF" w:rsidRPr="005526EF" w:rsidRDefault="005526EF" w:rsidP="00E141EF">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5526EF">
                <w:rPr>
                  <w:rFonts w:ascii="Times New Roman" w:eastAsia="SimSun" w:hAnsi="Times New Roman" w:cs="Times New Roman"/>
                </w:rPr>
                <w:t>2018</w:t>
              </w:r>
              <w:r w:rsidR="00E141EF">
                <w:rPr>
                  <w:rFonts w:ascii="Times New Roman" w:eastAsia="SimSun" w:hAnsi="Times New Roman" w:cs="Times New Roman"/>
                </w:rPr>
                <w:t xml:space="preserve"> г</w:t>
              </w:r>
            </w:smartTag>
            <w:r w:rsidRPr="005526EF">
              <w:rPr>
                <w:rFonts w:ascii="Times New Roman" w:eastAsia="SimSun" w:hAnsi="Times New Roman" w:cs="Times New Roman"/>
              </w:rPr>
              <w:t>.</w:t>
            </w:r>
          </w:p>
        </w:tc>
        <w:tc>
          <w:tcPr>
            <w:tcW w:w="660" w:type="pct"/>
          </w:tcPr>
          <w:p w:rsidR="005526EF" w:rsidRPr="005526EF" w:rsidRDefault="005526EF" w:rsidP="00341AFE">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5526EF">
                <w:rPr>
                  <w:rFonts w:ascii="Times New Roman" w:eastAsia="SimSun" w:hAnsi="Times New Roman" w:cs="Times New Roman"/>
                </w:rPr>
                <w:t>2019</w:t>
              </w:r>
              <w:r w:rsidR="00E141EF">
                <w:rPr>
                  <w:rFonts w:ascii="Times New Roman" w:eastAsia="SimSun" w:hAnsi="Times New Roman" w:cs="Times New Roman"/>
                </w:rPr>
                <w:t xml:space="preserve"> </w:t>
              </w:r>
              <w:r w:rsidRPr="005526EF">
                <w:rPr>
                  <w:rFonts w:ascii="Times New Roman" w:eastAsia="SimSun" w:hAnsi="Times New Roman" w:cs="Times New Roman"/>
                </w:rPr>
                <w:t>г</w:t>
              </w:r>
            </w:smartTag>
            <w:r w:rsidRPr="005526EF">
              <w:rPr>
                <w:rFonts w:ascii="Times New Roman" w:eastAsia="SimSun" w:hAnsi="Times New Roman" w:cs="Times New Roman"/>
              </w:rPr>
              <w:t>.</w:t>
            </w:r>
          </w:p>
        </w:tc>
        <w:tc>
          <w:tcPr>
            <w:tcW w:w="660" w:type="pct"/>
          </w:tcPr>
          <w:p w:rsidR="005526EF" w:rsidRPr="005526EF" w:rsidRDefault="005526EF"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5526EF">
                <w:rPr>
                  <w:rFonts w:ascii="Times New Roman" w:eastAsia="SimSun" w:hAnsi="Times New Roman" w:cs="Times New Roman"/>
                </w:rPr>
                <w:t>2020</w:t>
              </w:r>
              <w:r w:rsidR="00E141EF">
                <w:rPr>
                  <w:rFonts w:ascii="Times New Roman" w:eastAsia="SimSun" w:hAnsi="Times New Roman" w:cs="Times New Roman"/>
                </w:rPr>
                <w:t xml:space="preserve"> </w:t>
              </w:r>
              <w:r w:rsidRPr="005526EF">
                <w:rPr>
                  <w:rFonts w:ascii="Times New Roman" w:eastAsia="SimSun" w:hAnsi="Times New Roman" w:cs="Times New Roman"/>
                </w:rPr>
                <w:t>г</w:t>
              </w:r>
            </w:smartTag>
            <w:r w:rsidRPr="005526EF">
              <w:rPr>
                <w:rFonts w:ascii="Times New Roman" w:eastAsia="SimSun" w:hAnsi="Times New Roman" w:cs="Times New Roman"/>
              </w:rPr>
              <w:t xml:space="preserve">. </w:t>
            </w:r>
          </w:p>
        </w:tc>
        <w:tc>
          <w:tcPr>
            <w:tcW w:w="1165" w:type="pct"/>
          </w:tcPr>
          <w:p w:rsidR="005526EF" w:rsidRPr="00E141EF" w:rsidRDefault="005526EF" w:rsidP="008338A4">
            <w:pPr>
              <w:spacing w:after="20" w:line="240" w:lineRule="auto"/>
              <w:rPr>
                <w:rFonts w:ascii="Times New Roman" w:eastAsia="SimSun" w:hAnsi="Times New Roman" w:cs="Times New Roman"/>
              </w:rPr>
            </w:pPr>
            <w:r w:rsidRPr="00E141EF">
              <w:rPr>
                <w:rFonts w:ascii="Times New Roman" w:eastAsia="SimSun" w:hAnsi="Times New Roman" w:cs="Times New Roman"/>
              </w:rPr>
              <w:t xml:space="preserve">по ЧР  за </w:t>
            </w:r>
            <w:smartTag w:uri="urn:schemas-microsoft-com:office:smarttags" w:element="metricconverter">
              <w:smartTagPr>
                <w:attr w:name="ProductID" w:val="2020 г"/>
              </w:smartTagPr>
              <w:r w:rsidRPr="00E141EF">
                <w:rPr>
                  <w:rFonts w:ascii="Times New Roman" w:eastAsia="SimSun" w:hAnsi="Times New Roman" w:cs="Times New Roman"/>
                </w:rPr>
                <w:t>2020</w:t>
              </w:r>
              <w:r w:rsidR="00E141EF">
                <w:rPr>
                  <w:rFonts w:ascii="Times New Roman" w:eastAsia="SimSun" w:hAnsi="Times New Roman" w:cs="Times New Roman"/>
                </w:rPr>
                <w:t xml:space="preserve"> </w:t>
              </w:r>
              <w:r w:rsidRPr="00E141EF">
                <w:rPr>
                  <w:rFonts w:ascii="Times New Roman" w:eastAsia="SimSun" w:hAnsi="Times New Roman" w:cs="Times New Roman"/>
                </w:rPr>
                <w:t>г</w:t>
              </w:r>
            </w:smartTag>
            <w:r w:rsidRPr="00E141EF">
              <w:rPr>
                <w:rFonts w:ascii="Times New Roman" w:eastAsia="SimSun" w:hAnsi="Times New Roman" w:cs="Times New Roman"/>
              </w:rPr>
              <w:t>.</w:t>
            </w:r>
          </w:p>
        </w:tc>
      </w:tr>
      <w:tr w:rsidR="005526EF" w:rsidRPr="005526EF">
        <w:tc>
          <w:tcPr>
            <w:tcW w:w="1856" w:type="pct"/>
          </w:tcPr>
          <w:p w:rsidR="005526EF" w:rsidRPr="005526EF" w:rsidRDefault="005526EF" w:rsidP="004E6E1E">
            <w:pPr>
              <w:spacing w:after="20" w:line="240" w:lineRule="auto"/>
              <w:rPr>
                <w:rFonts w:ascii="Times New Roman" w:hAnsi="Times New Roman" w:cs="Times New Roman"/>
              </w:rPr>
            </w:pPr>
            <w:r w:rsidRPr="005526EF">
              <w:rPr>
                <w:rFonts w:ascii="Times New Roman" w:hAnsi="Times New Roman" w:cs="Times New Roman"/>
              </w:rPr>
              <w:t>Санитарно-химические</w:t>
            </w:r>
          </w:p>
        </w:tc>
        <w:tc>
          <w:tcPr>
            <w:tcW w:w="660" w:type="pct"/>
          </w:tcPr>
          <w:p w:rsidR="005526EF" w:rsidRPr="005526EF" w:rsidRDefault="005526EF" w:rsidP="00341AFE">
            <w:pPr>
              <w:spacing w:after="20" w:line="240" w:lineRule="auto"/>
              <w:rPr>
                <w:rFonts w:ascii="Times New Roman" w:hAnsi="Times New Roman" w:cs="Times New Roman"/>
              </w:rPr>
            </w:pPr>
            <w:r w:rsidRPr="005526EF">
              <w:rPr>
                <w:rFonts w:ascii="Times New Roman" w:hAnsi="Times New Roman" w:cs="Times New Roman"/>
              </w:rPr>
              <w:t>0,00</w:t>
            </w:r>
          </w:p>
        </w:tc>
        <w:tc>
          <w:tcPr>
            <w:tcW w:w="660" w:type="pct"/>
          </w:tcPr>
          <w:p w:rsidR="005526EF" w:rsidRPr="005526EF" w:rsidRDefault="005526EF" w:rsidP="00341AFE">
            <w:pPr>
              <w:spacing w:after="20" w:line="240" w:lineRule="auto"/>
              <w:rPr>
                <w:rFonts w:ascii="Times New Roman" w:hAnsi="Times New Roman" w:cs="Times New Roman"/>
              </w:rPr>
            </w:pPr>
            <w:r w:rsidRPr="005526EF">
              <w:rPr>
                <w:rFonts w:ascii="Times New Roman" w:hAnsi="Times New Roman" w:cs="Times New Roman"/>
              </w:rPr>
              <w:t>-</w:t>
            </w:r>
          </w:p>
        </w:tc>
        <w:tc>
          <w:tcPr>
            <w:tcW w:w="660" w:type="pct"/>
          </w:tcPr>
          <w:p w:rsidR="005526EF" w:rsidRPr="005526EF" w:rsidRDefault="005526EF" w:rsidP="008338A4">
            <w:pPr>
              <w:spacing w:after="20" w:line="240" w:lineRule="auto"/>
              <w:rPr>
                <w:rFonts w:ascii="Times New Roman" w:hAnsi="Times New Roman" w:cs="Times New Roman"/>
              </w:rPr>
            </w:pPr>
            <w:r w:rsidRPr="005526EF">
              <w:rPr>
                <w:rFonts w:ascii="Times New Roman" w:hAnsi="Times New Roman" w:cs="Times New Roman"/>
              </w:rPr>
              <w:t>-</w:t>
            </w:r>
          </w:p>
        </w:tc>
        <w:tc>
          <w:tcPr>
            <w:tcW w:w="1165" w:type="pct"/>
          </w:tcPr>
          <w:p w:rsidR="005526EF" w:rsidRPr="00E141EF" w:rsidRDefault="00342C9A" w:rsidP="004E6E1E">
            <w:pPr>
              <w:spacing w:after="20" w:line="240" w:lineRule="auto"/>
              <w:rPr>
                <w:rFonts w:ascii="Times New Roman" w:hAnsi="Times New Roman" w:cs="Times New Roman"/>
                <w:bCs/>
              </w:rPr>
            </w:pPr>
            <w:r w:rsidRPr="00E141EF">
              <w:rPr>
                <w:rFonts w:ascii="Times New Roman" w:hAnsi="Times New Roman" w:cs="Times New Roman"/>
                <w:bCs/>
              </w:rPr>
              <w:t>9,4</w:t>
            </w:r>
            <w:r w:rsidR="00E141EF" w:rsidRPr="00E141EF">
              <w:rPr>
                <w:rFonts w:ascii="Times New Roman" w:hAnsi="Times New Roman" w:cs="Times New Roman"/>
                <w:bCs/>
              </w:rPr>
              <w:t>1</w:t>
            </w:r>
          </w:p>
        </w:tc>
      </w:tr>
      <w:tr w:rsidR="005526EF" w:rsidRPr="005526EF">
        <w:tc>
          <w:tcPr>
            <w:tcW w:w="1856" w:type="pct"/>
          </w:tcPr>
          <w:p w:rsidR="005526EF" w:rsidRPr="005526EF" w:rsidRDefault="005526EF" w:rsidP="004E6E1E">
            <w:pPr>
              <w:spacing w:after="20" w:line="240" w:lineRule="auto"/>
              <w:rPr>
                <w:rFonts w:ascii="Times New Roman" w:hAnsi="Times New Roman" w:cs="Times New Roman"/>
              </w:rPr>
            </w:pPr>
            <w:r w:rsidRPr="005526EF">
              <w:rPr>
                <w:rFonts w:ascii="Times New Roman" w:hAnsi="Times New Roman" w:cs="Times New Roman"/>
              </w:rPr>
              <w:t>Микробиологические</w:t>
            </w:r>
          </w:p>
        </w:tc>
        <w:tc>
          <w:tcPr>
            <w:tcW w:w="660" w:type="pct"/>
          </w:tcPr>
          <w:p w:rsidR="005526EF" w:rsidRPr="005526EF" w:rsidRDefault="005526EF" w:rsidP="00341AFE">
            <w:pPr>
              <w:spacing w:after="20" w:line="240" w:lineRule="auto"/>
              <w:rPr>
                <w:rFonts w:ascii="Times New Roman" w:hAnsi="Times New Roman" w:cs="Times New Roman"/>
              </w:rPr>
            </w:pPr>
            <w:r w:rsidRPr="005526EF">
              <w:rPr>
                <w:rFonts w:ascii="Times New Roman" w:hAnsi="Times New Roman" w:cs="Times New Roman"/>
              </w:rPr>
              <w:t>0,00</w:t>
            </w:r>
          </w:p>
        </w:tc>
        <w:tc>
          <w:tcPr>
            <w:tcW w:w="660" w:type="pct"/>
          </w:tcPr>
          <w:p w:rsidR="005526EF" w:rsidRPr="005526EF" w:rsidRDefault="005526EF" w:rsidP="00341AFE">
            <w:pPr>
              <w:spacing w:after="20" w:line="240" w:lineRule="auto"/>
              <w:rPr>
                <w:rFonts w:ascii="Times New Roman" w:hAnsi="Times New Roman" w:cs="Times New Roman"/>
              </w:rPr>
            </w:pPr>
            <w:r w:rsidRPr="005526EF">
              <w:rPr>
                <w:rFonts w:ascii="Times New Roman" w:hAnsi="Times New Roman" w:cs="Times New Roman"/>
              </w:rPr>
              <w:t>-</w:t>
            </w:r>
          </w:p>
        </w:tc>
        <w:tc>
          <w:tcPr>
            <w:tcW w:w="660" w:type="pct"/>
          </w:tcPr>
          <w:p w:rsidR="005526EF" w:rsidRPr="005526EF" w:rsidRDefault="005526EF" w:rsidP="008338A4">
            <w:pPr>
              <w:spacing w:after="20" w:line="240" w:lineRule="auto"/>
              <w:rPr>
                <w:rFonts w:ascii="Times New Roman" w:hAnsi="Times New Roman" w:cs="Times New Roman"/>
              </w:rPr>
            </w:pPr>
            <w:r w:rsidRPr="005526EF">
              <w:rPr>
                <w:rFonts w:ascii="Times New Roman" w:hAnsi="Times New Roman" w:cs="Times New Roman"/>
              </w:rPr>
              <w:t>-</w:t>
            </w:r>
          </w:p>
        </w:tc>
        <w:tc>
          <w:tcPr>
            <w:tcW w:w="1165" w:type="pct"/>
          </w:tcPr>
          <w:p w:rsidR="005526EF" w:rsidRPr="00E141EF" w:rsidRDefault="00342C9A" w:rsidP="004E6E1E">
            <w:pPr>
              <w:spacing w:after="20" w:line="240" w:lineRule="auto"/>
              <w:rPr>
                <w:rFonts w:ascii="Times New Roman" w:hAnsi="Times New Roman" w:cs="Times New Roman"/>
                <w:bCs/>
              </w:rPr>
            </w:pPr>
            <w:r w:rsidRPr="00E141EF">
              <w:rPr>
                <w:rFonts w:ascii="Times New Roman" w:hAnsi="Times New Roman" w:cs="Times New Roman"/>
                <w:bCs/>
              </w:rPr>
              <w:t>5,7</w:t>
            </w:r>
            <w:r w:rsidR="00E141EF" w:rsidRPr="00E141EF">
              <w:rPr>
                <w:rFonts w:ascii="Times New Roman" w:hAnsi="Times New Roman" w:cs="Times New Roman"/>
                <w:bCs/>
              </w:rPr>
              <w:t>5</w:t>
            </w:r>
          </w:p>
        </w:tc>
      </w:tr>
    </w:tbl>
    <w:p w:rsidR="005526EF" w:rsidRDefault="005526EF" w:rsidP="004E6E1E">
      <w:pPr>
        <w:spacing w:before="0" w:after="0" w:line="240" w:lineRule="auto"/>
        <w:rPr>
          <w:rFonts w:ascii="Times New Roman" w:hAnsi="Times New Roman" w:cs="Times New Roman"/>
          <w:b/>
          <w:bCs/>
          <w:sz w:val="24"/>
          <w:szCs w:val="24"/>
          <w:highlight w:val="yellow"/>
        </w:rPr>
      </w:pPr>
    </w:p>
    <w:p w:rsidR="00FC1366" w:rsidRDefault="00FC1366" w:rsidP="004E6E1E">
      <w:pPr>
        <w:spacing w:before="0" w:after="0" w:line="240" w:lineRule="auto"/>
        <w:rPr>
          <w:rFonts w:ascii="Times New Roman" w:hAnsi="Times New Roman" w:cs="Times New Roman"/>
          <w:b/>
          <w:bCs/>
          <w:sz w:val="24"/>
          <w:szCs w:val="24"/>
        </w:rPr>
      </w:pPr>
    </w:p>
    <w:p w:rsidR="0038552D" w:rsidRDefault="0038552D" w:rsidP="004E6E1E">
      <w:pPr>
        <w:spacing w:before="0" w:after="0" w:line="240" w:lineRule="auto"/>
        <w:rPr>
          <w:rFonts w:ascii="Times New Roman" w:hAnsi="Times New Roman" w:cs="Times New Roman"/>
          <w:b/>
          <w:bCs/>
          <w:sz w:val="24"/>
          <w:szCs w:val="24"/>
        </w:rPr>
      </w:pPr>
    </w:p>
    <w:p w:rsidR="0038552D" w:rsidRDefault="0038552D" w:rsidP="004E6E1E">
      <w:pPr>
        <w:spacing w:before="0" w:after="0" w:line="240" w:lineRule="auto"/>
        <w:rPr>
          <w:rFonts w:ascii="Times New Roman" w:hAnsi="Times New Roman" w:cs="Times New Roman"/>
          <w:b/>
          <w:bCs/>
          <w:sz w:val="24"/>
          <w:szCs w:val="24"/>
        </w:rPr>
      </w:pPr>
    </w:p>
    <w:p w:rsidR="00FC1366" w:rsidRDefault="00FC1366" w:rsidP="004E6E1E">
      <w:pPr>
        <w:spacing w:before="0" w:after="0" w:line="240" w:lineRule="auto"/>
        <w:rPr>
          <w:rFonts w:ascii="Times New Roman" w:hAnsi="Times New Roman" w:cs="Times New Roman"/>
          <w:b/>
          <w:bCs/>
          <w:sz w:val="24"/>
          <w:szCs w:val="24"/>
        </w:rPr>
      </w:pPr>
    </w:p>
    <w:p w:rsidR="004B558F" w:rsidRPr="00A02F15" w:rsidRDefault="005A18A9" w:rsidP="004E6E1E">
      <w:pPr>
        <w:spacing w:before="0" w:after="0" w:line="240" w:lineRule="auto"/>
        <w:rPr>
          <w:rFonts w:ascii="Times New Roman" w:hAnsi="Times New Roman" w:cs="Times New Roman"/>
          <w:b/>
          <w:bCs/>
          <w:sz w:val="24"/>
          <w:szCs w:val="24"/>
        </w:rPr>
      </w:pPr>
      <w:r w:rsidRPr="00A02F15">
        <w:rPr>
          <w:rFonts w:ascii="Times New Roman" w:hAnsi="Times New Roman" w:cs="Times New Roman"/>
          <w:b/>
          <w:bCs/>
          <w:sz w:val="24"/>
          <w:szCs w:val="24"/>
        </w:rPr>
        <w:lastRenderedPageBreak/>
        <w:t>1.1.3</w:t>
      </w:r>
      <w:r w:rsidR="00D644C4" w:rsidRPr="00A02F15">
        <w:rPr>
          <w:rFonts w:ascii="Times New Roman" w:hAnsi="Times New Roman" w:cs="Times New Roman"/>
          <w:b/>
          <w:bCs/>
          <w:sz w:val="24"/>
          <w:szCs w:val="24"/>
        </w:rPr>
        <w:t>.</w:t>
      </w:r>
      <w:r w:rsidRPr="00A02F15">
        <w:rPr>
          <w:rFonts w:ascii="Times New Roman" w:hAnsi="Times New Roman" w:cs="Times New Roman"/>
          <w:b/>
          <w:bCs/>
          <w:sz w:val="24"/>
          <w:szCs w:val="24"/>
        </w:rPr>
        <w:t xml:space="preserve"> Состояние почвы населенных мест</w:t>
      </w:r>
    </w:p>
    <w:p w:rsidR="004E6E1E" w:rsidRPr="00A02F15" w:rsidRDefault="004E6E1E" w:rsidP="004E6E1E">
      <w:pPr>
        <w:spacing w:before="0" w:after="0" w:line="240" w:lineRule="auto"/>
        <w:rPr>
          <w:rFonts w:ascii="Times New Roman" w:hAnsi="Times New Roman" w:cs="Times New Roman"/>
          <w:b/>
          <w:bCs/>
          <w:sz w:val="24"/>
          <w:szCs w:val="24"/>
        </w:rPr>
      </w:pPr>
    </w:p>
    <w:p w:rsidR="005A18A9" w:rsidRPr="005526EF" w:rsidRDefault="005A18A9" w:rsidP="00345202">
      <w:pPr>
        <w:spacing w:before="0" w:after="0" w:line="240" w:lineRule="auto"/>
        <w:ind w:left="0" w:firstLine="709"/>
        <w:jc w:val="both"/>
        <w:rPr>
          <w:rFonts w:ascii="Times New Roman" w:hAnsi="Times New Roman" w:cs="Times New Roman"/>
          <w:sz w:val="24"/>
          <w:szCs w:val="24"/>
        </w:rPr>
      </w:pPr>
      <w:r w:rsidRPr="005526EF">
        <w:rPr>
          <w:rFonts w:ascii="Times New Roman" w:hAnsi="Times New Roman" w:cs="Times New Roman"/>
          <w:sz w:val="24"/>
          <w:szCs w:val="24"/>
        </w:rPr>
        <w:t>Почва может существенно влиять на состо</w:t>
      </w:r>
      <w:r w:rsidR="006B3091" w:rsidRPr="005526EF">
        <w:rPr>
          <w:rFonts w:ascii="Times New Roman" w:hAnsi="Times New Roman" w:cs="Times New Roman"/>
          <w:sz w:val="24"/>
          <w:szCs w:val="24"/>
        </w:rPr>
        <w:t xml:space="preserve">яние санитарно - </w:t>
      </w:r>
      <w:r w:rsidRPr="005526EF">
        <w:rPr>
          <w:rFonts w:ascii="Times New Roman" w:hAnsi="Times New Roman" w:cs="Times New Roman"/>
          <w:sz w:val="24"/>
          <w:szCs w:val="24"/>
        </w:rPr>
        <w:t>эпидемиологической обстановки территории, так как является начальным звеном всех трофических цепей в биосфере, источником вторичного загрязнения атмосферного воздуха, водоемов, подзе</w:t>
      </w:r>
      <w:r w:rsidRPr="005526EF">
        <w:rPr>
          <w:rFonts w:ascii="Times New Roman" w:hAnsi="Times New Roman" w:cs="Times New Roman"/>
          <w:sz w:val="24"/>
          <w:szCs w:val="24"/>
        </w:rPr>
        <w:t>м</w:t>
      </w:r>
      <w:r w:rsidRPr="005526EF">
        <w:rPr>
          <w:rFonts w:ascii="Times New Roman" w:hAnsi="Times New Roman" w:cs="Times New Roman"/>
          <w:sz w:val="24"/>
          <w:szCs w:val="24"/>
        </w:rPr>
        <w:t>ных вод, продуктов питания растительного происхождения и кормов ж</w:t>
      </w:r>
      <w:r w:rsidRPr="005526EF">
        <w:rPr>
          <w:rFonts w:ascii="Times New Roman" w:hAnsi="Times New Roman" w:cs="Times New Roman"/>
          <w:sz w:val="24"/>
          <w:szCs w:val="24"/>
        </w:rPr>
        <w:t>и</w:t>
      </w:r>
      <w:r w:rsidRPr="005526EF">
        <w:rPr>
          <w:rFonts w:ascii="Times New Roman" w:hAnsi="Times New Roman" w:cs="Times New Roman"/>
          <w:sz w:val="24"/>
          <w:szCs w:val="24"/>
        </w:rPr>
        <w:t xml:space="preserve">вотных. </w:t>
      </w:r>
    </w:p>
    <w:p w:rsidR="00450418" w:rsidRPr="005526EF" w:rsidRDefault="00450418" w:rsidP="00345202">
      <w:pPr>
        <w:spacing w:before="0" w:after="0" w:line="240" w:lineRule="auto"/>
        <w:ind w:left="0" w:firstLine="708"/>
        <w:jc w:val="both"/>
        <w:rPr>
          <w:rFonts w:ascii="Times New Roman" w:hAnsi="Times New Roman" w:cs="Times New Roman"/>
          <w:sz w:val="24"/>
          <w:szCs w:val="24"/>
        </w:rPr>
      </w:pPr>
      <w:r w:rsidRPr="005526EF">
        <w:rPr>
          <w:rFonts w:ascii="Times New Roman" w:hAnsi="Times New Roman" w:cs="Times New Roman"/>
          <w:sz w:val="24"/>
          <w:szCs w:val="24"/>
        </w:rPr>
        <w:t>В целях социально-гигиенического мониторинга контроль состояния почвы осущ</w:t>
      </w:r>
      <w:r w:rsidRPr="005526EF">
        <w:rPr>
          <w:rFonts w:ascii="Times New Roman" w:hAnsi="Times New Roman" w:cs="Times New Roman"/>
          <w:sz w:val="24"/>
          <w:szCs w:val="24"/>
        </w:rPr>
        <w:t>е</w:t>
      </w:r>
      <w:r w:rsidRPr="005526EF">
        <w:rPr>
          <w:rFonts w:ascii="Times New Roman" w:hAnsi="Times New Roman" w:cs="Times New Roman"/>
          <w:sz w:val="24"/>
          <w:szCs w:val="24"/>
        </w:rPr>
        <w:t>ствлялся в 2-х мониторинговых точках (территория селитебной зоны</w:t>
      </w:r>
      <w:r w:rsidR="00EF09CD" w:rsidRPr="005526EF">
        <w:rPr>
          <w:rFonts w:ascii="Times New Roman" w:hAnsi="Times New Roman" w:cs="Times New Roman"/>
          <w:sz w:val="24"/>
          <w:szCs w:val="24"/>
        </w:rPr>
        <w:t xml:space="preserve">- </w:t>
      </w:r>
      <w:r w:rsidRPr="005526EF">
        <w:rPr>
          <w:rFonts w:ascii="Times New Roman" w:hAnsi="Times New Roman" w:cs="Times New Roman"/>
          <w:sz w:val="24"/>
          <w:szCs w:val="24"/>
        </w:rPr>
        <w:t>дворовая террит</w:t>
      </w:r>
      <w:r w:rsidRPr="005526EF">
        <w:rPr>
          <w:rFonts w:ascii="Times New Roman" w:hAnsi="Times New Roman" w:cs="Times New Roman"/>
          <w:sz w:val="24"/>
          <w:szCs w:val="24"/>
        </w:rPr>
        <w:t>о</w:t>
      </w:r>
      <w:r w:rsidRPr="005526EF">
        <w:rPr>
          <w:rFonts w:ascii="Times New Roman" w:hAnsi="Times New Roman" w:cs="Times New Roman"/>
          <w:sz w:val="24"/>
          <w:szCs w:val="24"/>
        </w:rPr>
        <w:t>рия</w:t>
      </w:r>
      <w:r w:rsidR="00EF09CD" w:rsidRPr="005526EF">
        <w:rPr>
          <w:rFonts w:ascii="Times New Roman" w:hAnsi="Times New Roman" w:cs="Times New Roman"/>
          <w:sz w:val="24"/>
          <w:szCs w:val="24"/>
        </w:rPr>
        <w:t xml:space="preserve"> </w:t>
      </w:r>
      <w:r w:rsidRPr="005526EF">
        <w:rPr>
          <w:rFonts w:ascii="Times New Roman" w:hAnsi="Times New Roman" w:cs="Times New Roman"/>
          <w:sz w:val="24"/>
          <w:szCs w:val="24"/>
        </w:rPr>
        <w:t>и I - го пояса ЗСО источника подземног</w:t>
      </w:r>
      <w:r w:rsidR="00224573" w:rsidRPr="005526EF">
        <w:rPr>
          <w:rFonts w:ascii="Times New Roman" w:hAnsi="Times New Roman" w:cs="Times New Roman"/>
          <w:sz w:val="24"/>
          <w:szCs w:val="24"/>
        </w:rPr>
        <w:t>о водоснабжен</w:t>
      </w:r>
      <w:r w:rsidR="005526EF" w:rsidRPr="005526EF">
        <w:rPr>
          <w:rFonts w:ascii="Times New Roman" w:hAnsi="Times New Roman" w:cs="Times New Roman"/>
          <w:sz w:val="24"/>
          <w:szCs w:val="24"/>
        </w:rPr>
        <w:t>ия). В течение 2020</w:t>
      </w:r>
      <w:r w:rsidR="00224573" w:rsidRPr="005526EF">
        <w:rPr>
          <w:rFonts w:ascii="Times New Roman" w:hAnsi="Times New Roman" w:cs="Times New Roman"/>
          <w:sz w:val="24"/>
          <w:szCs w:val="24"/>
        </w:rPr>
        <w:t xml:space="preserve"> </w:t>
      </w:r>
      <w:r w:rsidRPr="005526EF">
        <w:rPr>
          <w:rFonts w:ascii="Times New Roman" w:hAnsi="Times New Roman" w:cs="Times New Roman"/>
          <w:sz w:val="24"/>
          <w:szCs w:val="24"/>
        </w:rPr>
        <w:t xml:space="preserve"> года от</w:t>
      </w:r>
      <w:r w:rsidRPr="005526EF">
        <w:rPr>
          <w:rFonts w:ascii="Times New Roman" w:hAnsi="Times New Roman" w:cs="Times New Roman"/>
          <w:sz w:val="24"/>
          <w:szCs w:val="24"/>
        </w:rPr>
        <w:t>о</w:t>
      </w:r>
      <w:r w:rsidRPr="005526EF">
        <w:rPr>
          <w:rFonts w:ascii="Times New Roman" w:hAnsi="Times New Roman" w:cs="Times New Roman"/>
          <w:sz w:val="24"/>
          <w:szCs w:val="24"/>
        </w:rPr>
        <w:t xml:space="preserve">брано и </w:t>
      </w:r>
      <w:r w:rsidR="006A04B5" w:rsidRPr="005526EF">
        <w:rPr>
          <w:rFonts w:ascii="Times New Roman" w:hAnsi="Times New Roman" w:cs="Times New Roman"/>
          <w:sz w:val="24"/>
          <w:szCs w:val="24"/>
        </w:rPr>
        <w:t xml:space="preserve">исследованы по </w:t>
      </w:r>
      <w:r w:rsidRPr="005526EF">
        <w:rPr>
          <w:rFonts w:ascii="Times New Roman" w:hAnsi="Times New Roman" w:cs="Times New Roman"/>
          <w:sz w:val="24"/>
          <w:szCs w:val="24"/>
        </w:rPr>
        <w:t>3 пробы</w:t>
      </w:r>
      <w:r w:rsidR="00096D2E" w:rsidRPr="005526EF">
        <w:rPr>
          <w:rFonts w:ascii="Times New Roman" w:hAnsi="Times New Roman" w:cs="Times New Roman"/>
          <w:sz w:val="24"/>
          <w:szCs w:val="24"/>
        </w:rPr>
        <w:t xml:space="preserve"> почвы на санитарно-химические,</w:t>
      </w:r>
      <w:r w:rsidR="006A04B5" w:rsidRPr="005526EF">
        <w:rPr>
          <w:rFonts w:ascii="Times New Roman" w:hAnsi="Times New Roman" w:cs="Times New Roman"/>
          <w:sz w:val="24"/>
          <w:szCs w:val="24"/>
        </w:rPr>
        <w:t xml:space="preserve"> </w:t>
      </w:r>
      <w:r w:rsidRPr="005526EF">
        <w:rPr>
          <w:rFonts w:ascii="Times New Roman" w:hAnsi="Times New Roman" w:cs="Times New Roman"/>
          <w:sz w:val="24"/>
          <w:szCs w:val="24"/>
        </w:rPr>
        <w:t>микробиологические и</w:t>
      </w:r>
      <w:r w:rsidR="00096D2E" w:rsidRPr="005526EF">
        <w:rPr>
          <w:rFonts w:ascii="Times New Roman" w:hAnsi="Times New Roman" w:cs="Times New Roman"/>
          <w:sz w:val="24"/>
          <w:szCs w:val="24"/>
        </w:rPr>
        <w:t xml:space="preserve"> 2 пробы на</w:t>
      </w:r>
      <w:r w:rsidRPr="005526EF">
        <w:rPr>
          <w:rFonts w:ascii="Times New Roman" w:hAnsi="Times New Roman" w:cs="Times New Roman"/>
          <w:sz w:val="24"/>
          <w:szCs w:val="24"/>
        </w:rPr>
        <w:t xml:space="preserve"> паразитологические показатели, превышение гигиенических нормативов </w:t>
      </w:r>
      <w:r w:rsidR="006A04B5" w:rsidRPr="005526EF">
        <w:rPr>
          <w:rFonts w:ascii="Times New Roman" w:hAnsi="Times New Roman" w:cs="Times New Roman"/>
          <w:sz w:val="24"/>
          <w:szCs w:val="24"/>
        </w:rPr>
        <w:t>в пробах почвы по исследуемым пок</w:t>
      </w:r>
      <w:r w:rsidR="006A04B5" w:rsidRPr="005526EF">
        <w:rPr>
          <w:rFonts w:ascii="Times New Roman" w:hAnsi="Times New Roman" w:cs="Times New Roman"/>
          <w:sz w:val="24"/>
          <w:szCs w:val="24"/>
        </w:rPr>
        <w:t>а</w:t>
      </w:r>
      <w:r w:rsidR="00096D2E" w:rsidRPr="005526EF">
        <w:rPr>
          <w:rFonts w:ascii="Times New Roman" w:hAnsi="Times New Roman" w:cs="Times New Roman"/>
          <w:sz w:val="24"/>
          <w:szCs w:val="24"/>
        </w:rPr>
        <w:t>зателям не выявлено.</w:t>
      </w:r>
    </w:p>
    <w:p w:rsidR="00450418" w:rsidRPr="005526EF" w:rsidRDefault="00450418" w:rsidP="00345202">
      <w:pPr>
        <w:spacing w:before="0" w:after="0" w:line="240" w:lineRule="auto"/>
        <w:ind w:left="0" w:firstLine="709"/>
        <w:jc w:val="both"/>
        <w:rPr>
          <w:rFonts w:ascii="Times New Roman" w:hAnsi="Times New Roman" w:cs="Times New Roman"/>
          <w:sz w:val="24"/>
          <w:szCs w:val="24"/>
        </w:rPr>
      </w:pPr>
      <w:r w:rsidRPr="005526EF">
        <w:rPr>
          <w:rFonts w:ascii="Times New Roman" w:hAnsi="Times New Roman" w:cs="Times New Roman"/>
          <w:sz w:val="24"/>
          <w:szCs w:val="24"/>
        </w:rPr>
        <w:t>Контроль почвы проводился по санитарно-химическим показателям: рН, СПЗ, се</w:t>
      </w:r>
      <w:r w:rsidRPr="005526EF">
        <w:rPr>
          <w:rFonts w:ascii="Times New Roman" w:hAnsi="Times New Roman" w:cs="Times New Roman"/>
          <w:sz w:val="24"/>
          <w:szCs w:val="24"/>
        </w:rPr>
        <w:t>р</w:t>
      </w:r>
      <w:r w:rsidRPr="005526EF">
        <w:rPr>
          <w:rFonts w:ascii="Times New Roman" w:hAnsi="Times New Roman" w:cs="Times New Roman"/>
          <w:sz w:val="24"/>
          <w:szCs w:val="24"/>
        </w:rPr>
        <w:t>нистые соединения, бенз/а/пирен, нефтепродукты, свинец, ртуть, кадмий, нитраты, мыш</w:t>
      </w:r>
      <w:r w:rsidRPr="005526EF">
        <w:rPr>
          <w:rFonts w:ascii="Times New Roman" w:hAnsi="Times New Roman" w:cs="Times New Roman"/>
          <w:sz w:val="24"/>
          <w:szCs w:val="24"/>
        </w:rPr>
        <w:t>ь</w:t>
      </w:r>
      <w:r w:rsidRPr="005526EF">
        <w:rPr>
          <w:rFonts w:ascii="Times New Roman" w:hAnsi="Times New Roman" w:cs="Times New Roman"/>
          <w:sz w:val="24"/>
          <w:szCs w:val="24"/>
        </w:rPr>
        <w:t>як; по микробиологическим показателям: БГКП, индекс энтерококков, патогенные энт</w:t>
      </w:r>
      <w:r w:rsidRPr="005526EF">
        <w:rPr>
          <w:rFonts w:ascii="Times New Roman" w:hAnsi="Times New Roman" w:cs="Times New Roman"/>
          <w:sz w:val="24"/>
          <w:szCs w:val="24"/>
        </w:rPr>
        <w:t>е</w:t>
      </w:r>
      <w:r w:rsidRPr="005526EF">
        <w:rPr>
          <w:rFonts w:ascii="Times New Roman" w:hAnsi="Times New Roman" w:cs="Times New Roman"/>
          <w:sz w:val="24"/>
          <w:szCs w:val="24"/>
        </w:rPr>
        <w:t>робактерии; по паразитологическим показателям: яйца гельминтов, цисты пр</w:t>
      </w:r>
      <w:r w:rsidRPr="005526EF">
        <w:rPr>
          <w:rFonts w:ascii="Times New Roman" w:hAnsi="Times New Roman" w:cs="Times New Roman"/>
          <w:sz w:val="24"/>
          <w:szCs w:val="24"/>
        </w:rPr>
        <w:t>о</w:t>
      </w:r>
      <w:r w:rsidRPr="005526EF">
        <w:rPr>
          <w:rFonts w:ascii="Times New Roman" w:hAnsi="Times New Roman" w:cs="Times New Roman"/>
          <w:sz w:val="24"/>
          <w:szCs w:val="24"/>
        </w:rPr>
        <w:t xml:space="preserve">стейших, ооцисты криптоспоридий. </w:t>
      </w:r>
    </w:p>
    <w:p w:rsidR="005A18A9" w:rsidRPr="00A61887" w:rsidRDefault="005526EF" w:rsidP="00345202">
      <w:pPr>
        <w:spacing w:before="0" w:after="0" w:line="240" w:lineRule="auto"/>
        <w:ind w:left="0" w:firstLine="709"/>
        <w:jc w:val="both"/>
        <w:rPr>
          <w:rFonts w:ascii="Times New Roman" w:hAnsi="Times New Roman" w:cs="Times New Roman"/>
          <w:sz w:val="24"/>
          <w:szCs w:val="24"/>
          <w:highlight w:val="yellow"/>
        </w:rPr>
      </w:pPr>
      <w:r w:rsidRPr="00A02F15">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A02F15">
          <w:rPr>
            <w:rFonts w:ascii="Times New Roman" w:hAnsi="Times New Roman" w:cs="Times New Roman"/>
            <w:sz w:val="24"/>
            <w:szCs w:val="24"/>
          </w:rPr>
          <w:t>2020</w:t>
        </w:r>
        <w:r w:rsidR="002906A4" w:rsidRPr="00A02F15">
          <w:rPr>
            <w:rFonts w:ascii="Times New Roman" w:hAnsi="Times New Roman" w:cs="Times New Roman"/>
            <w:sz w:val="24"/>
            <w:szCs w:val="24"/>
          </w:rPr>
          <w:t xml:space="preserve"> </w:t>
        </w:r>
        <w:r w:rsidR="005A18A9" w:rsidRPr="00A02F15">
          <w:rPr>
            <w:rFonts w:ascii="Times New Roman" w:hAnsi="Times New Roman" w:cs="Times New Roman"/>
            <w:sz w:val="24"/>
            <w:szCs w:val="24"/>
          </w:rPr>
          <w:t>г</w:t>
        </w:r>
      </w:smartTag>
      <w:r w:rsidR="00096D2E" w:rsidRPr="00A02F15">
        <w:rPr>
          <w:rFonts w:ascii="Times New Roman" w:hAnsi="Times New Roman" w:cs="Times New Roman"/>
          <w:sz w:val="24"/>
          <w:szCs w:val="24"/>
        </w:rPr>
        <w:t>. исследованы</w:t>
      </w:r>
      <w:r w:rsidR="00224573" w:rsidRPr="00A02F15">
        <w:rPr>
          <w:rFonts w:ascii="Times New Roman" w:hAnsi="Times New Roman" w:cs="Times New Roman"/>
          <w:sz w:val="24"/>
          <w:szCs w:val="24"/>
        </w:rPr>
        <w:t xml:space="preserve"> всего</w:t>
      </w:r>
      <w:r w:rsidR="005A18A9" w:rsidRPr="00A02F15">
        <w:rPr>
          <w:rFonts w:ascii="Times New Roman" w:hAnsi="Times New Roman" w:cs="Times New Roman"/>
          <w:sz w:val="24"/>
          <w:szCs w:val="24"/>
        </w:rPr>
        <w:t xml:space="preserve"> </w:t>
      </w:r>
      <w:r w:rsidR="00A02F15" w:rsidRPr="00A02F15">
        <w:rPr>
          <w:rFonts w:ascii="Times New Roman" w:hAnsi="Times New Roman" w:cs="Times New Roman"/>
          <w:sz w:val="24"/>
          <w:szCs w:val="24"/>
        </w:rPr>
        <w:t>3</w:t>
      </w:r>
      <w:r w:rsidR="00EF0254" w:rsidRPr="00A02F15">
        <w:rPr>
          <w:rFonts w:ascii="Times New Roman" w:hAnsi="Times New Roman" w:cs="Times New Roman"/>
          <w:sz w:val="24"/>
          <w:szCs w:val="24"/>
        </w:rPr>
        <w:t xml:space="preserve"> проб</w:t>
      </w:r>
      <w:r w:rsidR="00EF09CD" w:rsidRPr="00A02F15">
        <w:rPr>
          <w:rFonts w:ascii="Times New Roman" w:hAnsi="Times New Roman" w:cs="Times New Roman"/>
          <w:sz w:val="24"/>
          <w:szCs w:val="24"/>
        </w:rPr>
        <w:t xml:space="preserve"> почвы </w:t>
      </w:r>
      <w:r w:rsidR="005A18A9" w:rsidRPr="00A02F15">
        <w:rPr>
          <w:rFonts w:ascii="Times New Roman" w:hAnsi="Times New Roman" w:cs="Times New Roman"/>
          <w:sz w:val="24"/>
          <w:szCs w:val="24"/>
        </w:rPr>
        <w:t>(за</w:t>
      </w:r>
      <w:r w:rsidR="00224573" w:rsidRPr="00A02F15">
        <w:rPr>
          <w:rFonts w:ascii="Times New Roman" w:hAnsi="Times New Roman" w:cs="Times New Roman"/>
          <w:sz w:val="24"/>
          <w:szCs w:val="24"/>
        </w:rPr>
        <w:t xml:space="preserve"> </w:t>
      </w:r>
      <w:smartTag w:uri="urn:schemas-microsoft-com:office:smarttags" w:element="metricconverter">
        <w:smartTagPr>
          <w:attr w:name="ProductID" w:val="2019 г"/>
        </w:smartTagPr>
        <w:r w:rsidRPr="00A02F15">
          <w:rPr>
            <w:rFonts w:ascii="Times New Roman" w:hAnsi="Times New Roman" w:cs="Times New Roman"/>
            <w:sz w:val="24"/>
            <w:szCs w:val="24"/>
          </w:rPr>
          <w:t>2019 г</w:t>
        </w:r>
      </w:smartTag>
      <w:r w:rsidRPr="00A02F15">
        <w:rPr>
          <w:rFonts w:ascii="Times New Roman" w:hAnsi="Times New Roman" w:cs="Times New Roman"/>
          <w:sz w:val="24"/>
          <w:szCs w:val="24"/>
        </w:rPr>
        <w:t xml:space="preserve">. – 6, </w:t>
      </w:r>
      <w:smartTag w:uri="urn:schemas-microsoft-com:office:smarttags" w:element="metricconverter">
        <w:smartTagPr>
          <w:attr w:name="ProductID" w:val="2018 г"/>
        </w:smartTagPr>
        <w:r w:rsidR="00224573" w:rsidRPr="00A02F15">
          <w:rPr>
            <w:rFonts w:ascii="Times New Roman" w:hAnsi="Times New Roman" w:cs="Times New Roman"/>
            <w:sz w:val="24"/>
            <w:szCs w:val="24"/>
          </w:rPr>
          <w:t>2018 г</w:t>
        </w:r>
      </w:smartTag>
      <w:r w:rsidR="00224573" w:rsidRPr="00A02F15">
        <w:rPr>
          <w:rFonts w:ascii="Times New Roman" w:hAnsi="Times New Roman" w:cs="Times New Roman"/>
          <w:sz w:val="24"/>
          <w:szCs w:val="24"/>
        </w:rPr>
        <w:t>. - 6</w:t>
      </w:r>
      <w:r w:rsidR="005A18A9" w:rsidRPr="00A02F15">
        <w:rPr>
          <w:rFonts w:ascii="Times New Roman" w:hAnsi="Times New Roman" w:cs="Times New Roman"/>
          <w:sz w:val="24"/>
          <w:szCs w:val="24"/>
        </w:rPr>
        <w:t>) по санитарно-х</w:t>
      </w:r>
      <w:r w:rsidR="00274399" w:rsidRPr="00A02F15">
        <w:rPr>
          <w:rFonts w:ascii="Times New Roman" w:hAnsi="Times New Roman" w:cs="Times New Roman"/>
          <w:sz w:val="24"/>
          <w:szCs w:val="24"/>
        </w:rPr>
        <w:t xml:space="preserve">имическим показателям, </w:t>
      </w:r>
      <w:r w:rsidR="00EF0254" w:rsidRPr="00A02F15">
        <w:rPr>
          <w:rFonts w:ascii="Times New Roman" w:hAnsi="Times New Roman" w:cs="Times New Roman"/>
          <w:sz w:val="24"/>
          <w:szCs w:val="24"/>
        </w:rPr>
        <w:t>все</w:t>
      </w:r>
      <w:r w:rsidR="005A18A9" w:rsidRPr="00A02F15">
        <w:rPr>
          <w:rFonts w:ascii="Times New Roman" w:hAnsi="Times New Roman" w:cs="Times New Roman"/>
          <w:sz w:val="24"/>
          <w:szCs w:val="24"/>
        </w:rPr>
        <w:t xml:space="preserve"> соответствовал</w:t>
      </w:r>
      <w:r w:rsidR="00EF0254" w:rsidRPr="00A02F15">
        <w:rPr>
          <w:rFonts w:ascii="Times New Roman" w:hAnsi="Times New Roman" w:cs="Times New Roman"/>
          <w:sz w:val="24"/>
          <w:szCs w:val="24"/>
        </w:rPr>
        <w:t>и гигиеническим нормат</w:t>
      </w:r>
      <w:r w:rsidR="00EF0254" w:rsidRPr="00A02F15">
        <w:rPr>
          <w:rFonts w:ascii="Times New Roman" w:hAnsi="Times New Roman" w:cs="Times New Roman"/>
          <w:sz w:val="24"/>
          <w:szCs w:val="24"/>
        </w:rPr>
        <w:t>и</w:t>
      </w:r>
      <w:r w:rsidR="00E74E7E">
        <w:rPr>
          <w:rFonts w:ascii="Times New Roman" w:hAnsi="Times New Roman" w:cs="Times New Roman"/>
          <w:sz w:val="24"/>
          <w:szCs w:val="24"/>
        </w:rPr>
        <w:t xml:space="preserve">вам, как и в целом по республике. </w:t>
      </w:r>
    </w:p>
    <w:p w:rsidR="00866AD6" w:rsidRPr="000D6DDA" w:rsidRDefault="005A18A9" w:rsidP="00345202">
      <w:pPr>
        <w:spacing w:before="0" w:after="0" w:line="240" w:lineRule="auto"/>
        <w:ind w:left="0" w:firstLine="709"/>
        <w:jc w:val="both"/>
        <w:rPr>
          <w:rFonts w:ascii="Times New Roman" w:hAnsi="Times New Roman" w:cs="Times New Roman"/>
          <w:sz w:val="24"/>
          <w:szCs w:val="24"/>
        </w:rPr>
      </w:pPr>
      <w:r w:rsidRPr="00A02F15">
        <w:rPr>
          <w:rFonts w:ascii="Times New Roman" w:hAnsi="Times New Roman" w:cs="Times New Roman"/>
          <w:sz w:val="24"/>
          <w:szCs w:val="24"/>
        </w:rPr>
        <w:t>По микробиологич</w:t>
      </w:r>
      <w:r w:rsidR="00EF0254" w:rsidRPr="00A02F15">
        <w:rPr>
          <w:rFonts w:ascii="Times New Roman" w:hAnsi="Times New Roman" w:cs="Times New Roman"/>
          <w:sz w:val="24"/>
          <w:szCs w:val="24"/>
        </w:rPr>
        <w:t>еским показателям исследован</w:t>
      </w:r>
      <w:r w:rsidR="007C6FD8" w:rsidRPr="00A02F15">
        <w:rPr>
          <w:rFonts w:ascii="Times New Roman" w:hAnsi="Times New Roman" w:cs="Times New Roman"/>
          <w:sz w:val="24"/>
          <w:szCs w:val="24"/>
        </w:rPr>
        <w:t xml:space="preserve">о </w:t>
      </w:r>
      <w:r w:rsidR="00342C9A">
        <w:rPr>
          <w:rFonts w:ascii="Times New Roman" w:hAnsi="Times New Roman" w:cs="Times New Roman"/>
          <w:sz w:val="24"/>
          <w:szCs w:val="24"/>
        </w:rPr>
        <w:t xml:space="preserve">всего </w:t>
      </w:r>
      <w:r w:rsidR="00A02F15" w:rsidRPr="00A02F15">
        <w:rPr>
          <w:rFonts w:ascii="Times New Roman" w:hAnsi="Times New Roman" w:cs="Times New Roman"/>
          <w:sz w:val="24"/>
          <w:szCs w:val="24"/>
        </w:rPr>
        <w:t>3</w:t>
      </w:r>
      <w:r w:rsidRPr="00A02F15">
        <w:rPr>
          <w:rFonts w:ascii="Times New Roman" w:hAnsi="Times New Roman" w:cs="Times New Roman"/>
          <w:sz w:val="24"/>
          <w:szCs w:val="24"/>
        </w:rPr>
        <w:t xml:space="preserve"> проб</w:t>
      </w:r>
      <w:r w:rsidR="00A02F15" w:rsidRPr="00A02F15">
        <w:rPr>
          <w:rFonts w:ascii="Times New Roman" w:hAnsi="Times New Roman" w:cs="Times New Roman"/>
          <w:sz w:val="24"/>
          <w:szCs w:val="24"/>
        </w:rPr>
        <w:t>ы</w:t>
      </w:r>
      <w:r w:rsidR="00EF09CD" w:rsidRPr="00A02F15">
        <w:rPr>
          <w:rFonts w:ascii="Times New Roman" w:hAnsi="Times New Roman" w:cs="Times New Roman"/>
          <w:sz w:val="24"/>
          <w:szCs w:val="24"/>
        </w:rPr>
        <w:t xml:space="preserve"> почвы</w:t>
      </w:r>
      <w:r w:rsidRPr="00A02F15">
        <w:rPr>
          <w:rFonts w:ascii="Times New Roman" w:hAnsi="Times New Roman" w:cs="Times New Roman"/>
          <w:sz w:val="24"/>
          <w:szCs w:val="24"/>
        </w:rPr>
        <w:t xml:space="preserve"> (за</w:t>
      </w:r>
      <w:r w:rsidR="00224573" w:rsidRPr="00A02F15">
        <w:rPr>
          <w:rFonts w:ascii="Times New Roman" w:hAnsi="Times New Roman" w:cs="Times New Roman"/>
          <w:sz w:val="24"/>
          <w:szCs w:val="24"/>
        </w:rPr>
        <w:t xml:space="preserve"> </w:t>
      </w:r>
      <w:r w:rsidR="00A02F15" w:rsidRPr="00A02F15">
        <w:rPr>
          <w:rFonts w:ascii="Times New Roman" w:hAnsi="Times New Roman" w:cs="Times New Roman"/>
          <w:sz w:val="24"/>
          <w:szCs w:val="24"/>
        </w:rPr>
        <w:t xml:space="preserve">2019 – 21, </w:t>
      </w:r>
      <w:smartTag w:uri="urn:schemas-microsoft-com:office:smarttags" w:element="metricconverter">
        <w:smartTagPr>
          <w:attr w:name="ProductID" w:val="2018 г"/>
        </w:smartTagPr>
        <w:r w:rsidR="00224573" w:rsidRPr="00A02F15">
          <w:rPr>
            <w:rFonts w:ascii="Times New Roman" w:hAnsi="Times New Roman" w:cs="Times New Roman"/>
            <w:sz w:val="24"/>
            <w:szCs w:val="24"/>
          </w:rPr>
          <w:t>2018 г</w:t>
        </w:r>
      </w:smartTag>
      <w:r w:rsidR="00A02F15" w:rsidRPr="00A02F15">
        <w:rPr>
          <w:rFonts w:ascii="Times New Roman" w:hAnsi="Times New Roman" w:cs="Times New Roman"/>
          <w:sz w:val="24"/>
          <w:szCs w:val="24"/>
        </w:rPr>
        <w:t>. – 18</w:t>
      </w:r>
      <w:r w:rsidR="00EF0254" w:rsidRPr="00A02F15">
        <w:rPr>
          <w:rFonts w:ascii="Times New Roman" w:hAnsi="Times New Roman" w:cs="Times New Roman"/>
          <w:sz w:val="24"/>
          <w:szCs w:val="24"/>
        </w:rPr>
        <w:t>)</w:t>
      </w:r>
      <w:r w:rsidRPr="00A02F15">
        <w:rPr>
          <w:rFonts w:ascii="Times New Roman" w:hAnsi="Times New Roman" w:cs="Times New Roman"/>
          <w:sz w:val="24"/>
          <w:szCs w:val="24"/>
        </w:rPr>
        <w:t>,</w:t>
      </w:r>
      <w:r w:rsidR="00342C9A">
        <w:rPr>
          <w:rFonts w:ascii="Times New Roman" w:hAnsi="Times New Roman" w:cs="Times New Roman"/>
          <w:sz w:val="24"/>
          <w:szCs w:val="24"/>
        </w:rPr>
        <w:t xml:space="preserve"> </w:t>
      </w:r>
      <w:r w:rsidRPr="00A02F15">
        <w:rPr>
          <w:rFonts w:ascii="Times New Roman" w:hAnsi="Times New Roman" w:cs="Times New Roman"/>
          <w:sz w:val="24"/>
          <w:szCs w:val="24"/>
        </w:rPr>
        <w:t xml:space="preserve"> </w:t>
      </w:r>
      <w:r w:rsidR="00E74E7E">
        <w:rPr>
          <w:rFonts w:ascii="Times New Roman" w:hAnsi="Times New Roman" w:cs="Times New Roman"/>
          <w:sz w:val="24"/>
          <w:szCs w:val="24"/>
        </w:rPr>
        <w:t xml:space="preserve">которые </w:t>
      </w:r>
      <w:r w:rsidR="007C6FD8" w:rsidRPr="00A02F15">
        <w:rPr>
          <w:rFonts w:ascii="Times New Roman" w:hAnsi="Times New Roman" w:cs="Times New Roman"/>
          <w:sz w:val="24"/>
          <w:szCs w:val="24"/>
        </w:rPr>
        <w:t>соответств</w:t>
      </w:r>
      <w:r w:rsidR="00E74E7E">
        <w:rPr>
          <w:rFonts w:ascii="Times New Roman" w:hAnsi="Times New Roman" w:cs="Times New Roman"/>
          <w:sz w:val="24"/>
          <w:szCs w:val="24"/>
        </w:rPr>
        <w:t>овали</w:t>
      </w:r>
      <w:r w:rsidR="00096D2E" w:rsidRPr="00A02F15">
        <w:rPr>
          <w:rFonts w:ascii="Times New Roman" w:hAnsi="Times New Roman" w:cs="Times New Roman"/>
          <w:sz w:val="24"/>
          <w:szCs w:val="24"/>
        </w:rPr>
        <w:t xml:space="preserve"> гигиеническим нормативам </w:t>
      </w:r>
      <w:r w:rsidR="00224573" w:rsidRPr="000D6DDA">
        <w:rPr>
          <w:rFonts w:ascii="Times New Roman" w:hAnsi="Times New Roman" w:cs="Times New Roman"/>
          <w:sz w:val="24"/>
          <w:szCs w:val="24"/>
        </w:rPr>
        <w:t>(по</w:t>
      </w:r>
      <w:r w:rsidR="000D6DDA" w:rsidRPr="000D6DDA">
        <w:rPr>
          <w:rFonts w:ascii="Times New Roman" w:hAnsi="Times New Roman" w:cs="Times New Roman"/>
          <w:sz w:val="24"/>
          <w:szCs w:val="24"/>
        </w:rPr>
        <w:t xml:space="preserve"> ЧР – 4,91 </w:t>
      </w:r>
      <w:r w:rsidR="008017AC" w:rsidRPr="000D6DDA">
        <w:rPr>
          <w:rFonts w:ascii="Times New Roman" w:hAnsi="Times New Roman" w:cs="Times New Roman"/>
          <w:sz w:val="24"/>
          <w:szCs w:val="24"/>
        </w:rPr>
        <w:t>%).</w:t>
      </w:r>
      <w:r w:rsidR="00450418" w:rsidRPr="000D6DDA">
        <w:rPr>
          <w:rFonts w:ascii="Times New Roman" w:hAnsi="Times New Roman" w:cs="Times New Roman"/>
          <w:sz w:val="24"/>
          <w:szCs w:val="24"/>
        </w:rPr>
        <w:t xml:space="preserve"> </w:t>
      </w:r>
      <w:r w:rsidR="00A02F15" w:rsidRPr="00A02F15">
        <w:rPr>
          <w:rFonts w:ascii="Times New Roman" w:hAnsi="Times New Roman" w:cs="Times New Roman"/>
          <w:sz w:val="24"/>
          <w:szCs w:val="24"/>
        </w:rPr>
        <w:t xml:space="preserve">В течение </w:t>
      </w:r>
      <w:smartTag w:uri="urn:schemas-microsoft-com:office:smarttags" w:element="metricconverter">
        <w:smartTagPr>
          <w:attr w:name="ProductID" w:val="2020 г"/>
        </w:smartTagPr>
        <w:r w:rsidR="00A02F15" w:rsidRPr="00A02F15">
          <w:rPr>
            <w:rFonts w:ascii="Times New Roman" w:hAnsi="Times New Roman" w:cs="Times New Roman"/>
            <w:sz w:val="24"/>
            <w:szCs w:val="24"/>
          </w:rPr>
          <w:t>2020</w:t>
        </w:r>
        <w:r w:rsidR="00450418" w:rsidRPr="00A02F15">
          <w:rPr>
            <w:rFonts w:ascii="Times New Roman" w:hAnsi="Times New Roman" w:cs="Times New Roman"/>
            <w:sz w:val="24"/>
            <w:szCs w:val="24"/>
          </w:rPr>
          <w:t xml:space="preserve"> </w:t>
        </w:r>
        <w:r w:rsidR="00EF0254" w:rsidRPr="00A02F15">
          <w:rPr>
            <w:rFonts w:ascii="Times New Roman" w:hAnsi="Times New Roman" w:cs="Times New Roman"/>
            <w:sz w:val="24"/>
            <w:szCs w:val="24"/>
          </w:rPr>
          <w:t>г</w:t>
        </w:r>
      </w:smartTag>
      <w:r w:rsidR="00EF0254" w:rsidRPr="00A02F15">
        <w:rPr>
          <w:rFonts w:ascii="Times New Roman" w:hAnsi="Times New Roman" w:cs="Times New Roman"/>
          <w:sz w:val="24"/>
          <w:szCs w:val="24"/>
        </w:rPr>
        <w:t>. исследован</w:t>
      </w:r>
      <w:r w:rsidR="00D644C4" w:rsidRPr="00A02F15">
        <w:rPr>
          <w:rFonts w:ascii="Times New Roman" w:hAnsi="Times New Roman" w:cs="Times New Roman"/>
          <w:sz w:val="24"/>
          <w:szCs w:val="24"/>
        </w:rPr>
        <w:t>ы</w:t>
      </w:r>
      <w:r w:rsidR="00A02F15" w:rsidRPr="00A02F15">
        <w:rPr>
          <w:rFonts w:ascii="Times New Roman" w:hAnsi="Times New Roman" w:cs="Times New Roman"/>
          <w:sz w:val="24"/>
          <w:szCs w:val="24"/>
        </w:rPr>
        <w:t xml:space="preserve"> 14</w:t>
      </w:r>
      <w:r w:rsidRPr="00A02F15">
        <w:rPr>
          <w:rFonts w:ascii="Times New Roman" w:hAnsi="Times New Roman" w:cs="Times New Roman"/>
          <w:sz w:val="24"/>
          <w:szCs w:val="24"/>
        </w:rPr>
        <w:t xml:space="preserve"> проб </w:t>
      </w:r>
      <w:r w:rsidR="00EF09CD" w:rsidRPr="00A02F15">
        <w:rPr>
          <w:rFonts w:ascii="Times New Roman" w:hAnsi="Times New Roman" w:cs="Times New Roman"/>
          <w:sz w:val="24"/>
          <w:szCs w:val="24"/>
        </w:rPr>
        <w:t xml:space="preserve">почвы </w:t>
      </w:r>
      <w:r w:rsidRPr="00A02F15">
        <w:rPr>
          <w:rFonts w:ascii="Times New Roman" w:hAnsi="Times New Roman" w:cs="Times New Roman"/>
          <w:sz w:val="24"/>
          <w:szCs w:val="24"/>
        </w:rPr>
        <w:t>(за</w:t>
      </w:r>
      <w:r w:rsidR="00A02F15" w:rsidRPr="00A02F15">
        <w:rPr>
          <w:rFonts w:ascii="Times New Roman" w:hAnsi="Times New Roman" w:cs="Times New Roman"/>
          <w:sz w:val="24"/>
          <w:szCs w:val="24"/>
        </w:rPr>
        <w:t xml:space="preserve"> </w:t>
      </w:r>
      <w:smartTag w:uri="urn:schemas-microsoft-com:office:smarttags" w:element="metricconverter">
        <w:smartTagPr>
          <w:attr w:name="ProductID" w:val="2019 г"/>
        </w:smartTagPr>
        <w:r w:rsidR="00A02F15" w:rsidRPr="00A02F15">
          <w:rPr>
            <w:rFonts w:ascii="Times New Roman" w:hAnsi="Times New Roman" w:cs="Times New Roman"/>
            <w:sz w:val="24"/>
            <w:szCs w:val="24"/>
          </w:rPr>
          <w:t>2019 г</w:t>
        </w:r>
      </w:smartTag>
      <w:r w:rsidR="00A02F15" w:rsidRPr="00A02F15">
        <w:rPr>
          <w:rFonts w:ascii="Times New Roman" w:hAnsi="Times New Roman" w:cs="Times New Roman"/>
          <w:sz w:val="24"/>
          <w:szCs w:val="24"/>
        </w:rPr>
        <w:t>. – 37,</w:t>
      </w:r>
      <w:r w:rsidR="00450418" w:rsidRPr="00A02F15">
        <w:rPr>
          <w:rFonts w:ascii="Times New Roman" w:hAnsi="Times New Roman" w:cs="Times New Roman"/>
          <w:sz w:val="24"/>
          <w:szCs w:val="24"/>
        </w:rPr>
        <w:t xml:space="preserve"> </w:t>
      </w:r>
      <w:smartTag w:uri="urn:schemas-microsoft-com:office:smarttags" w:element="metricconverter">
        <w:smartTagPr>
          <w:attr w:name="ProductID" w:val="2018 г"/>
        </w:smartTagPr>
        <w:r w:rsidR="00224573" w:rsidRPr="00A02F15">
          <w:rPr>
            <w:rFonts w:ascii="Times New Roman" w:hAnsi="Times New Roman" w:cs="Times New Roman"/>
            <w:sz w:val="24"/>
            <w:szCs w:val="24"/>
          </w:rPr>
          <w:t>2018 г</w:t>
        </w:r>
      </w:smartTag>
      <w:r w:rsidR="00A02F15" w:rsidRPr="00A02F15">
        <w:rPr>
          <w:rFonts w:ascii="Times New Roman" w:hAnsi="Times New Roman" w:cs="Times New Roman"/>
          <w:sz w:val="24"/>
          <w:szCs w:val="24"/>
        </w:rPr>
        <w:t>. – 35</w:t>
      </w:r>
      <w:r w:rsidRPr="00A02F15">
        <w:rPr>
          <w:rFonts w:ascii="Times New Roman" w:hAnsi="Times New Roman" w:cs="Times New Roman"/>
          <w:sz w:val="24"/>
          <w:szCs w:val="24"/>
        </w:rPr>
        <w:t xml:space="preserve">) </w:t>
      </w:r>
      <w:r w:rsidR="00EF09CD" w:rsidRPr="00A02F15">
        <w:rPr>
          <w:rFonts w:ascii="Times New Roman" w:hAnsi="Times New Roman" w:cs="Times New Roman"/>
          <w:sz w:val="24"/>
          <w:szCs w:val="24"/>
        </w:rPr>
        <w:t xml:space="preserve"> </w:t>
      </w:r>
      <w:r w:rsidRPr="00A02F15">
        <w:rPr>
          <w:rFonts w:ascii="Times New Roman" w:hAnsi="Times New Roman" w:cs="Times New Roman"/>
          <w:sz w:val="24"/>
          <w:szCs w:val="24"/>
        </w:rPr>
        <w:t>по паразитол</w:t>
      </w:r>
      <w:r w:rsidRPr="00A02F15">
        <w:rPr>
          <w:rFonts w:ascii="Times New Roman" w:hAnsi="Times New Roman" w:cs="Times New Roman"/>
          <w:sz w:val="24"/>
          <w:szCs w:val="24"/>
        </w:rPr>
        <w:t>о</w:t>
      </w:r>
      <w:r w:rsidRPr="00A02F15">
        <w:rPr>
          <w:rFonts w:ascii="Times New Roman" w:hAnsi="Times New Roman" w:cs="Times New Roman"/>
          <w:sz w:val="24"/>
          <w:szCs w:val="24"/>
        </w:rPr>
        <w:t>гическим показателям, все про</w:t>
      </w:r>
      <w:r w:rsidR="00E74E7E">
        <w:rPr>
          <w:rFonts w:ascii="Times New Roman" w:hAnsi="Times New Roman" w:cs="Times New Roman"/>
          <w:sz w:val="24"/>
          <w:szCs w:val="24"/>
        </w:rPr>
        <w:t>бы соответствовали санитарно-эпидемиологическим треб</w:t>
      </w:r>
      <w:r w:rsidR="00E74E7E">
        <w:rPr>
          <w:rFonts w:ascii="Times New Roman" w:hAnsi="Times New Roman" w:cs="Times New Roman"/>
          <w:sz w:val="24"/>
          <w:szCs w:val="24"/>
        </w:rPr>
        <w:t>о</w:t>
      </w:r>
      <w:r w:rsidR="00E74E7E">
        <w:rPr>
          <w:rFonts w:ascii="Times New Roman" w:hAnsi="Times New Roman" w:cs="Times New Roman"/>
          <w:sz w:val="24"/>
          <w:szCs w:val="24"/>
        </w:rPr>
        <w:t>ваниям</w:t>
      </w:r>
      <w:r w:rsidR="00224573" w:rsidRPr="00A02F15">
        <w:rPr>
          <w:rFonts w:ascii="Times New Roman" w:hAnsi="Times New Roman" w:cs="Times New Roman"/>
          <w:sz w:val="24"/>
          <w:szCs w:val="24"/>
        </w:rPr>
        <w:t xml:space="preserve"> </w:t>
      </w:r>
      <w:r w:rsidR="00224573" w:rsidRPr="000D6DDA">
        <w:rPr>
          <w:rFonts w:ascii="Times New Roman" w:hAnsi="Times New Roman" w:cs="Times New Roman"/>
          <w:sz w:val="24"/>
          <w:szCs w:val="24"/>
        </w:rPr>
        <w:t>(</w:t>
      </w:r>
      <w:r w:rsidR="000D6DDA" w:rsidRPr="000D6DDA">
        <w:rPr>
          <w:rFonts w:ascii="Times New Roman" w:hAnsi="Times New Roman" w:cs="Times New Roman"/>
          <w:sz w:val="24"/>
          <w:szCs w:val="24"/>
        </w:rPr>
        <w:t>по ЧР- 1,02</w:t>
      </w:r>
      <w:r w:rsidR="00450418" w:rsidRPr="000D6DDA">
        <w:rPr>
          <w:rFonts w:ascii="Times New Roman" w:hAnsi="Times New Roman" w:cs="Times New Roman"/>
          <w:sz w:val="24"/>
          <w:szCs w:val="24"/>
        </w:rPr>
        <w:t xml:space="preserve"> </w:t>
      </w:r>
      <w:r w:rsidR="00EF0254" w:rsidRPr="000D6DDA">
        <w:rPr>
          <w:rFonts w:ascii="Times New Roman" w:hAnsi="Times New Roman" w:cs="Times New Roman"/>
          <w:sz w:val="24"/>
          <w:szCs w:val="24"/>
        </w:rPr>
        <w:t>%) (табл</w:t>
      </w:r>
      <w:r w:rsidR="00EF09CD" w:rsidRPr="000D6DDA">
        <w:rPr>
          <w:rFonts w:ascii="Times New Roman" w:hAnsi="Times New Roman" w:cs="Times New Roman"/>
          <w:sz w:val="24"/>
          <w:szCs w:val="24"/>
        </w:rPr>
        <w:t xml:space="preserve">ица № </w:t>
      </w:r>
      <w:r w:rsidR="00EF0254" w:rsidRPr="000D6DDA">
        <w:rPr>
          <w:rFonts w:ascii="Times New Roman" w:hAnsi="Times New Roman" w:cs="Times New Roman"/>
          <w:sz w:val="24"/>
          <w:szCs w:val="24"/>
        </w:rPr>
        <w:t>8</w:t>
      </w:r>
      <w:r w:rsidRPr="000D6DDA">
        <w:rPr>
          <w:rFonts w:ascii="Times New Roman" w:hAnsi="Times New Roman" w:cs="Times New Roman"/>
          <w:sz w:val="24"/>
          <w:szCs w:val="24"/>
        </w:rPr>
        <w:t>).</w:t>
      </w:r>
    </w:p>
    <w:p w:rsidR="005A18A9" w:rsidRPr="000D6DDA" w:rsidRDefault="00EF0254" w:rsidP="006B3091">
      <w:pPr>
        <w:spacing w:after="0" w:line="240" w:lineRule="auto"/>
        <w:jc w:val="right"/>
        <w:rPr>
          <w:rFonts w:ascii="Times New Roman" w:hAnsi="Times New Roman" w:cs="Times New Roman"/>
          <w:sz w:val="24"/>
          <w:szCs w:val="24"/>
        </w:rPr>
      </w:pPr>
      <w:r w:rsidRPr="000D6DDA">
        <w:rPr>
          <w:rFonts w:ascii="Times New Roman" w:hAnsi="Times New Roman" w:cs="Times New Roman"/>
          <w:sz w:val="24"/>
          <w:szCs w:val="24"/>
        </w:rPr>
        <w:t xml:space="preserve">Таблица </w:t>
      </w:r>
      <w:r w:rsidR="00EF09CD" w:rsidRPr="000D6DDA">
        <w:rPr>
          <w:rFonts w:ascii="Times New Roman" w:hAnsi="Times New Roman" w:cs="Times New Roman"/>
          <w:sz w:val="24"/>
          <w:szCs w:val="24"/>
        </w:rPr>
        <w:t xml:space="preserve">№ </w:t>
      </w:r>
      <w:r w:rsidRPr="000D6DDA">
        <w:rPr>
          <w:rFonts w:ascii="Times New Roman" w:hAnsi="Times New Roman" w:cs="Times New Roman"/>
          <w:sz w:val="24"/>
          <w:szCs w:val="24"/>
        </w:rPr>
        <w:t>8</w:t>
      </w:r>
    </w:p>
    <w:p w:rsidR="005A18A9" w:rsidRPr="00A02F15" w:rsidRDefault="005A18A9" w:rsidP="006B3091">
      <w:pPr>
        <w:spacing w:after="0" w:line="240" w:lineRule="auto"/>
        <w:ind w:firstLine="708"/>
        <w:rPr>
          <w:rFonts w:ascii="Times New Roman" w:hAnsi="Times New Roman" w:cs="Times New Roman"/>
          <w:b/>
          <w:bCs/>
        </w:rPr>
      </w:pPr>
      <w:r w:rsidRPr="00E74E7E">
        <w:rPr>
          <w:rFonts w:ascii="Times New Roman" w:hAnsi="Times New Roman" w:cs="Times New Roman"/>
          <w:b/>
          <w:bCs/>
        </w:rPr>
        <w:t>Показатели загря</w:t>
      </w:r>
      <w:r w:rsidR="006B3091" w:rsidRPr="00E74E7E">
        <w:rPr>
          <w:rFonts w:ascii="Times New Roman" w:hAnsi="Times New Roman" w:cs="Times New Roman"/>
          <w:b/>
          <w:bCs/>
        </w:rPr>
        <w:t>знения почвы</w:t>
      </w:r>
      <w:r w:rsidR="006B3091" w:rsidRPr="00A02F15">
        <w:rPr>
          <w:rFonts w:ascii="Times New Roman" w:hAnsi="Times New Roman" w:cs="Times New Roman"/>
          <w:b/>
          <w:bCs/>
        </w:rPr>
        <w:t xml:space="preserve"> на территории</w:t>
      </w:r>
      <w:r w:rsidRPr="00A02F15">
        <w:rPr>
          <w:rFonts w:ascii="Times New Roman" w:hAnsi="Times New Roman" w:cs="Times New Roman"/>
          <w:b/>
          <w:bCs/>
        </w:rPr>
        <w:t xml:space="preserve"> Цивильск</w:t>
      </w:r>
      <w:r w:rsidRPr="00A02F15">
        <w:rPr>
          <w:rFonts w:ascii="Times New Roman" w:hAnsi="Times New Roman" w:cs="Times New Roman"/>
          <w:b/>
          <w:bCs/>
        </w:rPr>
        <w:t>о</w:t>
      </w:r>
      <w:r w:rsidRPr="00A02F15">
        <w:rPr>
          <w:rFonts w:ascii="Times New Roman" w:hAnsi="Times New Roman" w:cs="Times New Roman"/>
          <w:b/>
          <w:bCs/>
        </w:rPr>
        <w:t xml:space="preserve">го района </w:t>
      </w:r>
    </w:p>
    <w:p w:rsidR="006B3091" w:rsidRPr="00A02F15" w:rsidRDefault="006B3091" w:rsidP="006B3091">
      <w:pPr>
        <w:spacing w:after="0" w:line="240" w:lineRule="auto"/>
        <w:ind w:firstLine="708"/>
        <w:rPr>
          <w:rFonts w:ascii="Times New Roman" w:hAnsi="Times New Roman"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796"/>
        <w:gridCol w:w="2033"/>
        <w:gridCol w:w="798"/>
        <w:gridCol w:w="2115"/>
        <w:gridCol w:w="833"/>
        <w:gridCol w:w="2090"/>
      </w:tblGrid>
      <w:tr w:rsidR="005A18A9" w:rsidRPr="00A02F15">
        <w:tc>
          <w:tcPr>
            <w:tcW w:w="473" w:type="pct"/>
            <w:vMerge w:val="restart"/>
          </w:tcPr>
          <w:p w:rsidR="005A18A9" w:rsidRPr="00A02F15" w:rsidRDefault="005A18A9" w:rsidP="004E6E1E">
            <w:pPr>
              <w:spacing w:after="20" w:line="240" w:lineRule="auto"/>
              <w:rPr>
                <w:rFonts w:ascii="Times New Roman" w:eastAsia="SimSun" w:hAnsi="Times New Roman" w:cs="Times New Roman"/>
              </w:rPr>
            </w:pPr>
          </w:p>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Г</w:t>
            </w:r>
            <w:r w:rsidRPr="00A02F15">
              <w:rPr>
                <w:rFonts w:ascii="Times New Roman" w:eastAsia="SimSun" w:hAnsi="Times New Roman" w:cs="Times New Roman"/>
              </w:rPr>
              <w:t>о</w:t>
            </w:r>
            <w:r w:rsidRPr="00A02F15">
              <w:rPr>
                <w:rFonts w:ascii="Times New Roman" w:eastAsia="SimSun" w:hAnsi="Times New Roman" w:cs="Times New Roman"/>
              </w:rPr>
              <w:t>ды</w:t>
            </w:r>
          </w:p>
        </w:tc>
        <w:tc>
          <w:tcPr>
            <w:tcW w:w="4527" w:type="pct"/>
            <w:gridSpan w:val="6"/>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 xml:space="preserve">Показатели </w:t>
            </w:r>
          </w:p>
        </w:tc>
      </w:tr>
      <w:tr w:rsidR="005A18A9" w:rsidRPr="00A02F15">
        <w:tc>
          <w:tcPr>
            <w:tcW w:w="473" w:type="pct"/>
            <w:vMerge/>
          </w:tcPr>
          <w:p w:rsidR="005A18A9" w:rsidRPr="00A02F15" w:rsidRDefault="005A18A9" w:rsidP="004E6E1E">
            <w:pPr>
              <w:spacing w:after="20" w:line="240" w:lineRule="auto"/>
              <w:rPr>
                <w:rFonts w:ascii="Times New Roman" w:eastAsia="SimSun" w:hAnsi="Times New Roman" w:cs="Times New Roman"/>
              </w:rPr>
            </w:pPr>
          </w:p>
        </w:tc>
        <w:tc>
          <w:tcPr>
            <w:tcW w:w="1478" w:type="pct"/>
            <w:gridSpan w:val="2"/>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 xml:space="preserve">санитарно-химические </w:t>
            </w:r>
          </w:p>
        </w:tc>
        <w:tc>
          <w:tcPr>
            <w:tcW w:w="1522" w:type="pct"/>
            <w:gridSpan w:val="2"/>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микробиологич</w:t>
            </w:r>
            <w:r w:rsidRPr="00A02F15">
              <w:rPr>
                <w:rFonts w:ascii="Times New Roman" w:eastAsia="SimSun" w:hAnsi="Times New Roman" w:cs="Times New Roman"/>
              </w:rPr>
              <w:t>е</w:t>
            </w:r>
            <w:r w:rsidRPr="00A02F15">
              <w:rPr>
                <w:rFonts w:ascii="Times New Roman" w:eastAsia="SimSun" w:hAnsi="Times New Roman" w:cs="Times New Roman"/>
              </w:rPr>
              <w:t xml:space="preserve">ские </w:t>
            </w:r>
          </w:p>
        </w:tc>
        <w:tc>
          <w:tcPr>
            <w:tcW w:w="1527" w:type="pct"/>
            <w:gridSpan w:val="2"/>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паразитологич</w:t>
            </w:r>
            <w:r w:rsidRPr="00A02F15">
              <w:rPr>
                <w:rFonts w:ascii="Times New Roman" w:eastAsia="SimSun" w:hAnsi="Times New Roman" w:cs="Times New Roman"/>
              </w:rPr>
              <w:t>е</w:t>
            </w:r>
            <w:r w:rsidRPr="00A02F15">
              <w:rPr>
                <w:rFonts w:ascii="Times New Roman" w:eastAsia="SimSun" w:hAnsi="Times New Roman" w:cs="Times New Roman"/>
              </w:rPr>
              <w:t xml:space="preserve">ские </w:t>
            </w:r>
          </w:p>
        </w:tc>
      </w:tr>
      <w:tr w:rsidR="005A18A9" w:rsidRPr="00A02F15">
        <w:trPr>
          <w:trHeight w:val="1160"/>
        </w:trPr>
        <w:tc>
          <w:tcPr>
            <w:tcW w:w="473" w:type="pct"/>
            <w:vMerge/>
          </w:tcPr>
          <w:p w:rsidR="005A18A9" w:rsidRPr="00A02F15" w:rsidRDefault="005A18A9" w:rsidP="004E6E1E">
            <w:pPr>
              <w:spacing w:after="20" w:line="240" w:lineRule="auto"/>
              <w:rPr>
                <w:rFonts w:ascii="Times New Roman" w:eastAsia="SimSun" w:hAnsi="Times New Roman" w:cs="Times New Roman"/>
              </w:rPr>
            </w:pPr>
          </w:p>
        </w:tc>
        <w:tc>
          <w:tcPr>
            <w:tcW w:w="416"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вс</w:t>
            </w:r>
            <w:r w:rsidRPr="00A02F15">
              <w:rPr>
                <w:rFonts w:ascii="Times New Roman" w:eastAsia="SimSun" w:hAnsi="Times New Roman" w:cs="Times New Roman"/>
              </w:rPr>
              <w:t>е</w:t>
            </w:r>
            <w:r w:rsidRPr="00A02F15">
              <w:rPr>
                <w:rFonts w:ascii="Times New Roman" w:eastAsia="SimSun" w:hAnsi="Times New Roman" w:cs="Times New Roman"/>
              </w:rPr>
              <w:t>го</w:t>
            </w:r>
          </w:p>
        </w:tc>
        <w:tc>
          <w:tcPr>
            <w:tcW w:w="1062"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из них, не соо</w:t>
            </w:r>
            <w:r w:rsidRPr="00A02F15">
              <w:rPr>
                <w:rFonts w:ascii="Times New Roman" w:eastAsia="SimSun" w:hAnsi="Times New Roman" w:cs="Times New Roman"/>
              </w:rPr>
              <w:t>т</w:t>
            </w:r>
            <w:r w:rsidRPr="00A02F15">
              <w:rPr>
                <w:rFonts w:ascii="Times New Roman" w:eastAsia="SimSun" w:hAnsi="Times New Roman" w:cs="Times New Roman"/>
              </w:rPr>
              <w:t>ветствует гиги</w:t>
            </w:r>
            <w:r w:rsidRPr="00A02F15">
              <w:rPr>
                <w:rFonts w:ascii="Times New Roman" w:eastAsia="SimSun" w:hAnsi="Times New Roman" w:cs="Times New Roman"/>
              </w:rPr>
              <w:t>е</w:t>
            </w:r>
            <w:r w:rsidRPr="00A02F15">
              <w:rPr>
                <w:rFonts w:ascii="Times New Roman" w:eastAsia="SimSun" w:hAnsi="Times New Roman" w:cs="Times New Roman"/>
              </w:rPr>
              <w:t>ническим норм</w:t>
            </w:r>
            <w:r w:rsidRPr="00A02F15">
              <w:rPr>
                <w:rFonts w:ascii="Times New Roman" w:eastAsia="SimSun" w:hAnsi="Times New Roman" w:cs="Times New Roman"/>
              </w:rPr>
              <w:t>а</w:t>
            </w:r>
            <w:r w:rsidRPr="00A02F15">
              <w:rPr>
                <w:rFonts w:ascii="Times New Roman" w:eastAsia="SimSun" w:hAnsi="Times New Roman" w:cs="Times New Roman"/>
              </w:rPr>
              <w:t xml:space="preserve">тивам </w:t>
            </w:r>
          </w:p>
        </w:tc>
        <w:tc>
          <w:tcPr>
            <w:tcW w:w="417"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вс</w:t>
            </w:r>
            <w:r w:rsidRPr="00A02F15">
              <w:rPr>
                <w:rFonts w:ascii="Times New Roman" w:eastAsia="SimSun" w:hAnsi="Times New Roman" w:cs="Times New Roman"/>
              </w:rPr>
              <w:t>е</w:t>
            </w:r>
            <w:r w:rsidRPr="00A02F15">
              <w:rPr>
                <w:rFonts w:ascii="Times New Roman" w:eastAsia="SimSun" w:hAnsi="Times New Roman" w:cs="Times New Roman"/>
              </w:rPr>
              <w:t>го</w:t>
            </w:r>
          </w:p>
        </w:tc>
        <w:tc>
          <w:tcPr>
            <w:tcW w:w="1105"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из них, не соотве</w:t>
            </w:r>
            <w:r w:rsidRPr="00A02F15">
              <w:rPr>
                <w:rFonts w:ascii="Times New Roman" w:eastAsia="SimSun" w:hAnsi="Times New Roman" w:cs="Times New Roman"/>
              </w:rPr>
              <w:t>т</w:t>
            </w:r>
            <w:r w:rsidRPr="00A02F15">
              <w:rPr>
                <w:rFonts w:ascii="Times New Roman" w:eastAsia="SimSun" w:hAnsi="Times New Roman" w:cs="Times New Roman"/>
              </w:rPr>
              <w:t>ствует гигиенич</w:t>
            </w:r>
            <w:r w:rsidRPr="00A02F15">
              <w:rPr>
                <w:rFonts w:ascii="Times New Roman" w:eastAsia="SimSun" w:hAnsi="Times New Roman" w:cs="Times New Roman"/>
              </w:rPr>
              <w:t>е</w:t>
            </w:r>
            <w:r w:rsidRPr="00A02F15">
              <w:rPr>
                <w:rFonts w:ascii="Times New Roman" w:eastAsia="SimSun" w:hAnsi="Times New Roman" w:cs="Times New Roman"/>
              </w:rPr>
              <w:t>ским нормат</w:t>
            </w:r>
            <w:r w:rsidRPr="00A02F15">
              <w:rPr>
                <w:rFonts w:ascii="Times New Roman" w:eastAsia="SimSun" w:hAnsi="Times New Roman" w:cs="Times New Roman"/>
              </w:rPr>
              <w:t>и</w:t>
            </w:r>
            <w:r w:rsidRPr="00A02F15">
              <w:rPr>
                <w:rFonts w:ascii="Times New Roman" w:eastAsia="SimSun" w:hAnsi="Times New Roman" w:cs="Times New Roman"/>
              </w:rPr>
              <w:t xml:space="preserve">вам </w:t>
            </w:r>
          </w:p>
        </w:tc>
        <w:tc>
          <w:tcPr>
            <w:tcW w:w="435"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вс</w:t>
            </w:r>
            <w:r w:rsidRPr="00A02F15">
              <w:rPr>
                <w:rFonts w:ascii="Times New Roman" w:eastAsia="SimSun" w:hAnsi="Times New Roman" w:cs="Times New Roman"/>
              </w:rPr>
              <w:t>е</w:t>
            </w:r>
            <w:r w:rsidRPr="00A02F15">
              <w:rPr>
                <w:rFonts w:ascii="Times New Roman" w:eastAsia="SimSun" w:hAnsi="Times New Roman" w:cs="Times New Roman"/>
              </w:rPr>
              <w:t>го</w:t>
            </w:r>
          </w:p>
        </w:tc>
        <w:tc>
          <w:tcPr>
            <w:tcW w:w="1092" w:type="pct"/>
          </w:tcPr>
          <w:p w:rsidR="005A18A9" w:rsidRPr="00A02F15" w:rsidRDefault="005A18A9" w:rsidP="004E6E1E">
            <w:pPr>
              <w:spacing w:after="20" w:line="240" w:lineRule="auto"/>
              <w:rPr>
                <w:rFonts w:ascii="Times New Roman" w:eastAsia="SimSun" w:hAnsi="Times New Roman" w:cs="Times New Roman"/>
              </w:rPr>
            </w:pPr>
            <w:r w:rsidRPr="00A02F15">
              <w:rPr>
                <w:rFonts w:ascii="Times New Roman" w:eastAsia="SimSun" w:hAnsi="Times New Roman" w:cs="Times New Roman"/>
              </w:rPr>
              <w:t>из них, не соотве</w:t>
            </w:r>
            <w:r w:rsidRPr="00A02F15">
              <w:rPr>
                <w:rFonts w:ascii="Times New Roman" w:eastAsia="SimSun" w:hAnsi="Times New Roman" w:cs="Times New Roman"/>
              </w:rPr>
              <w:t>т</w:t>
            </w:r>
            <w:r w:rsidRPr="00A02F15">
              <w:rPr>
                <w:rFonts w:ascii="Times New Roman" w:eastAsia="SimSun" w:hAnsi="Times New Roman" w:cs="Times New Roman"/>
              </w:rPr>
              <w:t>ствует гигиенич</w:t>
            </w:r>
            <w:r w:rsidRPr="00A02F15">
              <w:rPr>
                <w:rFonts w:ascii="Times New Roman" w:eastAsia="SimSun" w:hAnsi="Times New Roman" w:cs="Times New Roman"/>
              </w:rPr>
              <w:t>е</w:t>
            </w:r>
            <w:r w:rsidRPr="00A02F15">
              <w:rPr>
                <w:rFonts w:ascii="Times New Roman" w:eastAsia="SimSun" w:hAnsi="Times New Roman" w:cs="Times New Roman"/>
              </w:rPr>
              <w:t>ским нормат</w:t>
            </w:r>
            <w:r w:rsidRPr="00A02F15">
              <w:rPr>
                <w:rFonts w:ascii="Times New Roman" w:eastAsia="SimSun" w:hAnsi="Times New Roman" w:cs="Times New Roman"/>
              </w:rPr>
              <w:t>и</w:t>
            </w:r>
            <w:r w:rsidRPr="00A02F15">
              <w:rPr>
                <w:rFonts w:ascii="Times New Roman" w:eastAsia="SimSun" w:hAnsi="Times New Roman" w:cs="Times New Roman"/>
              </w:rPr>
              <w:t xml:space="preserve">вам </w:t>
            </w:r>
          </w:p>
        </w:tc>
      </w:tr>
      <w:tr w:rsidR="00A02F15" w:rsidRPr="00A02F15">
        <w:trPr>
          <w:trHeight w:val="365"/>
        </w:trPr>
        <w:tc>
          <w:tcPr>
            <w:tcW w:w="473"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2018</w:t>
            </w:r>
          </w:p>
        </w:tc>
        <w:tc>
          <w:tcPr>
            <w:tcW w:w="416"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6</w:t>
            </w:r>
          </w:p>
        </w:tc>
        <w:tc>
          <w:tcPr>
            <w:tcW w:w="1062"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0,0</w:t>
            </w:r>
          </w:p>
        </w:tc>
        <w:tc>
          <w:tcPr>
            <w:tcW w:w="417"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18</w:t>
            </w:r>
          </w:p>
        </w:tc>
        <w:tc>
          <w:tcPr>
            <w:tcW w:w="1105"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1 из 18</w:t>
            </w:r>
          </w:p>
        </w:tc>
        <w:tc>
          <w:tcPr>
            <w:tcW w:w="435"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35</w:t>
            </w:r>
          </w:p>
        </w:tc>
        <w:tc>
          <w:tcPr>
            <w:tcW w:w="1092"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0,0</w:t>
            </w:r>
          </w:p>
        </w:tc>
      </w:tr>
      <w:tr w:rsidR="00A02F15" w:rsidRPr="00A02F15">
        <w:trPr>
          <w:trHeight w:val="209"/>
        </w:trPr>
        <w:tc>
          <w:tcPr>
            <w:tcW w:w="473"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2019</w:t>
            </w:r>
          </w:p>
        </w:tc>
        <w:tc>
          <w:tcPr>
            <w:tcW w:w="416"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6</w:t>
            </w:r>
          </w:p>
        </w:tc>
        <w:tc>
          <w:tcPr>
            <w:tcW w:w="1062"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0,0</w:t>
            </w:r>
          </w:p>
        </w:tc>
        <w:tc>
          <w:tcPr>
            <w:tcW w:w="417"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21</w:t>
            </w:r>
          </w:p>
        </w:tc>
        <w:tc>
          <w:tcPr>
            <w:tcW w:w="1105"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0,0</w:t>
            </w:r>
          </w:p>
        </w:tc>
        <w:tc>
          <w:tcPr>
            <w:tcW w:w="435"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37</w:t>
            </w:r>
          </w:p>
        </w:tc>
        <w:tc>
          <w:tcPr>
            <w:tcW w:w="1092" w:type="pct"/>
          </w:tcPr>
          <w:p w:rsidR="00A02F15" w:rsidRPr="00A02F15" w:rsidRDefault="00A02F15" w:rsidP="00341AFE">
            <w:pPr>
              <w:spacing w:after="20" w:line="240" w:lineRule="auto"/>
              <w:rPr>
                <w:rFonts w:ascii="Times New Roman" w:eastAsia="SimSun" w:hAnsi="Times New Roman" w:cs="Times New Roman"/>
              </w:rPr>
            </w:pPr>
            <w:r w:rsidRPr="00A02F15">
              <w:rPr>
                <w:rFonts w:ascii="Times New Roman" w:eastAsia="SimSun" w:hAnsi="Times New Roman" w:cs="Times New Roman"/>
              </w:rPr>
              <w:t>0,0</w:t>
            </w:r>
          </w:p>
        </w:tc>
      </w:tr>
      <w:tr w:rsidR="00A02F15" w:rsidRPr="00A02F15">
        <w:tc>
          <w:tcPr>
            <w:tcW w:w="473"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2020</w:t>
            </w:r>
          </w:p>
        </w:tc>
        <w:tc>
          <w:tcPr>
            <w:tcW w:w="416"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3</w:t>
            </w:r>
          </w:p>
        </w:tc>
        <w:tc>
          <w:tcPr>
            <w:tcW w:w="1062"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0.0</w:t>
            </w:r>
          </w:p>
        </w:tc>
        <w:tc>
          <w:tcPr>
            <w:tcW w:w="417"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3</w:t>
            </w:r>
          </w:p>
        </w:tc>
        <w:tc>
          <w:tcPr>
            <w:tcW w:w="1105"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0.0</w:t>
            </w:r>
          </w:p>
        </w:tc>
        <w:tc>
          <w:tcPr>
            <w:tcW w:w="435"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14</w:t>
            </w:r>
          </w:p>
        </w:tc>
        <w:tc>
          <w:tcPr>
            <w:tcW w:w="1092" w:type="pct"/>
          </w:tcPr>
          <w:p w:rsidR="00A02F15" w:rsidRPr="00A02F15" w:rsidRDefault="00A02F15" w:rsidP="004E6E1E">
            <w:pPr>
              <w:spacing w:after="20" w:line="240" w:lineRule="auto"/>
              <w:rPr>
                <w:rFonts w:ascii="Times New Roman" w:eastAsia="SimSun" w:hAnsi="Times New Roman" w:cs="Times New Roman"/>
              </w:rPr>
            </w:pPr>
            <w:r>
              <w:rPr>
                <w:rFonts w:ascii="Times New Roman" w:eastAsia="SimSun" w:hAnsi="Times New Roman" w:cs="Times New Roman"/>
              </w:rPr>
              <w:t>0,0</w:t>
            </w:r>
          </w:p>
        </w:tc>
      </w:tr>
    </w:tbl>
    <w:p w:rsidR="00F3390F" w:rsidRPr="00A61887" w:rsidRDefault="00F3390F" w:rsidP="00E74E7E">
      <w:pPr>
        <w:spacing w:before="0" w:after="0" w:line="240" w:lineRule="auto"/>
        <w:ind w:left="0"/>
        <w:jc w:val="both"/>
        <w:rPr>
          <w:rFonts w:ascii="Times New Roman" w:hAnsi="Times New Roman" w:cs="Times New Roman"/>
          <w:b/>
          <w:bCs/>
          <w:sz w:val="24"/>
          <w:szCs w:val="24"/>
          <w:highlight w:val="yellow"/>
        </w:rPr>
      </w:pPr>
    </w:p>
    <w:p w:rsidR="00F3390F" w:rsidRDefault="00F3390F" w:rsidP="004E6E1E">
      <w:pPr>
        <w:spacing w:before="0" w:after="0" w:line="240" w:lineRule="auto"/>
        <w:rPr>
          <w:rFonts w:ascii="Times New Roman" w:hAnsi="Times New Roman" w:cs="Times New Roman"/>
          <w:b/>
          <w:bCs/>
          <w:sz w:val="24"/>
          <w:szCs w:val="24"/>
          <w:highlight w:val="yellow"/>
        </w:rPr>
      </w:pPr>
    </w:p>
    <w:p w:rsidR="000D6DDA" w:rsidRPr="00A61887" w:rsidRDefault="000D6DDA" w:rsidP="004E6E1E">
      <w:pPr>
        <w:spacing w:before="0" w:after="0" w:line="240" w:lineRule="auto"/>
        <w:rPr>
          <w:rFonts w:ascii="Times New Roman" w:hAnsi="Times New Roman" w:cs="Times New Roman"/>
          <w:b/>
          <w:bCs/>
          <w:sz w:val="24"/>
          <w:szCs w:val="24"/>
          <w:highlight w:val="yellow"/>
        </w:rPr>
      </w:pPr>
    </w:p>
    <w:p w:rsidR="005A18A9" w:rsidRPr="00A61887" w:rsidRDefault="005A18A9" w:rsidP="004E6E1E">
      <w:pPr>
        <w:spacing w:before="0" w:after="0" w:line="240" w:lineRule="auto"/>
        <w:rPr>
          <w:rFonts w:ascii="Times New Roman" w:hAnsi="Times New Roman" w:cs="Times New Roman"/>
          <w:b/>
          <w:bCs/>
          <w:sz w:val="24"/>
          <w:szCs w:val="24"/>
          <w:highlight w:val="yellow"/>
        </w:rPr>
      </w:pPr>
      <w:r w:rsidRPr="00DC786C">
        <w:rPr>
          <w:rFonts w:ascii="Times New Roman" w:hAnsi="Times New Roman" w:cs="Times New Roman"/>
          <w:b/>
          <w:bCs/>
          <w:sz w:val="24"/>
          <w:szCs w:val="24"/>
        </w:rPr>
        <w:t>1.1.4. Обеспечение безопасности от неионизирующего излуч</w:t>
      </w:r>
      <w:r w:rsidRPr="00DC786C">
        <w:rPr>
          <w:rFonts w:ascii="Times New Roman" w:hAnsi="Times New Roman" w:cs="Times New Roman"/>
          <w:b/>
          <w:bCs/>
          <w:sz w:val="24"/>
          <w:szCs w:val="24"/>
        </w:rPr>
        <w:t>е</w:t>
      </w:r>
      <w:r w:rsidRPr="00DC786C">
        <w:rPr>
          <w:rFonts w:ascii="Times New Roman" w:hAnsi="Times New Roman" w:cs="Times New Roman"/>
          <w:b/>
          <w:bCs/>
          <w:sz w:val="24"/>
          <w:szCs w:val="24"/>
        </w:rPr>
        <w:t>ния</w:t>
      </w:r>
    </w:p>
    <w:p w:rsidR="00EF0254" w:rsidRPr="00A61887" w:rsidRDefault="00EF0254" w:rsidP="004E6E1E">
      <w:pPr>
        <w:spacing w:before="0" w:after="0" w:line="240" w:lineRule="auto"/>
        <w:rPr>
          <w:rFonts w:ascii="Times New Roman" w:hAnsi="Times New Roman" w:cs="Times New Roman"/>
          <w:b/>
          <w:bCs/>
          <w:sz w:val="24"/>
          <w:szCs w:val="24"/>
          <w:highlight w:val="yellow"/>
        </w:rPr>
      </w:pPr>
    </w:p>
    <w:p w:rsidR="00EF0254" w:rsidRPr="00DC786C" w:rsidRDefault="00EF0254" w:rsidP="00345202">
      <w:pPr>
        <w:spacing w:before="0" w:after="0" w:line="240" w:lineRule="auto"/>
        <w:ind w:left="0" w:firstLine="709"/>
        <w:jc w:val="both"/>
        <w:rPr>
          <w:rFonts w:ascii="Times New Roman" w:hAnsi="Times New Roman" w:cs="Times New Roman"/>
          <w:bCs/>
          <w:sz w:val="24"/>
          <w:szCs w:val="24"/>
        </w:rPr>
      </w:pPr>
      <w:r w:rsidRPr="00DC786C">
        <w:rPr>
          <w:rFonts w:ascii="Times New Roman" w:hAnsi="Times New Roman" w:cs="Times New Roman"/>
          <w:bCs/>
          <w:sz w:val="24"/>
          <w:szCs w:val="24"/>
        </w:rPr>
        <w:t>Основное влияние на санитарно-эпидемиологическую обстановку при эксплуат</w:t>
      </w:r>
      <w:r w:rsidRPr="00DC786C">
        <w:rPr>
          <w:rFonts w:ascii="Times New Roman" w:hAnsi="Times New Roman" w:cs="Times New Roman"/>
          <w:bCs/>
          <w:sz w:val="24"/>
          <w:szCs w:val="24"/>
        </w:rPr>
        <w:t>а</w:t>
      </w:r>
      <w:r w:rsidRPr="00DC786C">
        <w:rPr>
          <w:rFonts w:ascii="Times New Roman" w:hAnsi="Times New Roman" w:cs="Times New Roman"/>
          <w:bCs/>
          <w:sz w:val="24"/>
          <w:szCs w:val="24"/>
        </w:rPr>
        <w:t>ции источников потенциально опасных физических факторов неионизирующей пр</w:t>
      </w:r>
      <w:r w:rsidRPr="00DC786C">
        <w:rPr>
          <w:rFonts w:ascii="Times New Roman" w:hAnsi="Times New Roman" w:cs="Times New Roman"/>
          <w:bCs/>
          <w:sz w:val="24"/>
          <w:szCs w:val="24"/>
        </w:rPr>
        <w:t>и</w:t>
      </w:r>
      <w:r w:rsidRPr="00DC786C">
        <w:rPr>
          <w:rFonts w:ascii="Times New Roman" w:hAnsi="Times New Roman" w:cs="Times New Roman"/>
          <w:bCs/>
          <w:sz w:val="24"/>
          <w:szCs w:val="24"/>
        </w:rPr>
        <w:t>роды оказывается на промышленных объектах, терр</w:t>
      </w:r>
      <w:r w:rsidR="00982AA4" w:rsidRPr="00DC786C">
        <w:rPr>
          <w:rFonts w:ascii="Times New Roman" w:hAnsi="Times New Roman" w:cs="Times New Roman"/>
          <w:bCs/>
          <w:sz w:val="24"/>
          <w:szCs w:val="24"/>
        </w:rPr>
        <w:t xml:space="preserve">итории жилой застройки в жилых </w:t>
      </w:r>
      <w:r w:rsidRPr="00DC786C">
        <w:rPr>
          <w:rFonts w:ascii="Times New Roman" w:hAnsi="Times New Roman" w:cs="Times New Roman"/>
          <w:bCs/>
          <w:sz w:val="24"/>
          <w:szCs w:val="24"/>
        </w:rPr>
        <w:t>и общ</w:t>
      </w:r>
      <w:r w:rsidRPr="00DC786C">
        <w:rPr>
          <w:rFonts w:ascii="Times New Roman" w:hAnsi="Times New Roman" w:cs="Times New Roman"/>
          <w:bCs/>
          <w:sz w:val="24"/>
          <w:szCs w:val="24"/>
        </w:rPr>
        <w:t>е</w:t>
      </w:r>
      <w:r w:rsidRPr="00DC786C">
        <w:rPr>
          <w:rFonts w:ascii="Times New Roman" w:hAnsi="Times New Roman" w:cs="Times New Roman"/>
          <w:bCs/>
          <w:sz w:val="24"/>
          <w:szCs w:val="24"/>
        </w:rPr>
        <w:t>ственных зданиях (в учебных заведениях, детских и лечебно-профилактических учрежд</w:t>
      </w:r>
      <w:r w:rsidRPr="00DC786C">
        <w:rPr>
          <w:rFonts w:ascii="Times New Roman" w:hAnsi="Times New Roman" w:cs="Times New Roman"/>
          <w:bCs/>
          <w:sz w:val="24"/>
          <w:szCs w:val="24"/>
        </w:rPr>
        <w:t>е</w:t>
      </w:r>
      <w:r w:rsidRPr="00DC786C">
        <w:rPr>
          <w:rFonts w:ascii="Times New Roman" w:hAnsi="Times New Roman" w:cs="Times New Roman"/>
          <w:bCs/>
          <w:sz w:val="24"/>
          <w:szCs w:val="24"/>
        </w:rPr>
        <w:t>ниях) и на транспорте.</w:t>
      </w:r>
    </w:p>
    <w:p w:rsidR="00056F9D" w:rsidRPr="00DC786C" w:rsidRDefault="00CC60EE" w:rsidP="00345202">
      <w:pPr>
        <w:spacing w:before="0" w:after="0" w:line="240" w:lineRule="auto"/>
        <w:ind w:left="0" w:firstLine="709"/>
        <w:jc w:val="both"/>
        <w:rPr>
          <w:rFonts w:ascii="Times New Roman" w:hAnsi="Times New Roman" w:cs="Times New Roman"/>
          <w:bCs/>
          <w:sz w:val="24"/>
          <w:szCs w:val="24"/>
        </w:rPr>
      </w:pPr>
      <w:r w:rsidRPr="00DC786C">
        <w:rPr>
          <w:rFonts w:ascii="Times New Roman" w:hAnsi="Times New Roman" w:cs="Times New Roman"/>
          <w:bCs/>
          <w:sz w:val="24"/>
          <w:szCs w:val="24"/>
        </w:rPr>
        <w:t>Количество инструментальных измерений физических фа</w:t>
      </w:r>
      <w:r w:rsidRPr="00DC786C">
        <w:rPr>
          <w:rFonts w:ascii="Times New Roman" w:hAnsi="Times New Roman" w:cs="Times New Roman"/>
          <w:bCs/>
          <w:sz w:val="24"/>
          <w:szCs w:val="24"/>
        </w:rPr>
        <w:t>к</w:t>
      </w:r>
      <w:r w:rsidRPr="00DC786C">
        <w:rPr>
          <w:rFonts w:ascii="Times New Roman" w:hAnsi="Times New Roman" w:cs="Times New Roman"/>
          <w:bCs/>
          <w:sz w:val="24"/>
          <w:szCs w:val="24"/>
        </w:rPr>
        <w:t>торов неионизирую</w:t>
      </w:r>
      <w:r w:rsidR="00DC786C" w:rsidRPr="00DC786C">
        <w:rPr>
          <w:rFonts w:ascii="Times New Roman" w:hAnsi="Times New Roman" w:cs="Times New Roman"/>
          <w:bCs/>
          <w:sz w:val="24"/>
          <w:szCs w:val="24"/>
        </w:rPr>
        <w:t xml:space="preserve">щей природы в </w:t>
      </w:r>
      <w:smartTag w:uri="urn:schemas-microsoft-com:office:smarttags" w:element="metricconverter">
        <w:smartTagPr>
          <w:attr w:name="ProductID" w:val="2020 г"/>
        </w:smartTagPr>
        <w:r w:rsidR="00DC786C" w:rsidRPr="00DC786C">
          <w:rPr>
            <w:rFonts w:ascii="Times New Roman" w:hAnsi="Times New Roman" w:cs="Times New Roman"/>
            <w:bCs/>
            <w:sz w:val="24"/>
            <w:szCs w:val="24"/>
          </w:rPr>
          <w:t>2020</w:t>
        </w:r>
        <w:r w:rsidR="0009193A" w:rsidRPr="00DC786C">
          <w:rPr>
            <w:rFonts w:ascii="Times New Roman" w:hAnsi="Times New Roman" w:cs="Times New Roman"/>
            <w:bCs/>
            <w:sz w:val="24"/>
            <w:szCs w:val="24"/>
          </w:rPr>
          <w:t xml:space="preserve"> г</w:t>
        </w:r>
      </w:smartTag>
      <w:r w:rsidR="0009193A" w:rsidRPr="00DC786C">
        <w:rPr>
          <w:rFonts w:ascii="Times New Roman" w:hAnsi="Times New Roman" w:cs="Times New Roman"/>
          <w:bCs/>
          <w:sz w:val="24"/>
          <w:szCs w:val="24"/>
        </w:rPr>
        <w:t>. (</w:t>
      </w:r>
      <w:r w:rsidR="00DC786C" w:rsidRPr="00DC786C">
        <w:rPr>
          <w:rFonts w:ascii="Times New Roman" w:hAnsi="Times New Roman" w:cs="Times New Roman"/>
          <w:bCs/>
          <w:sz w:val="24"/>
          <w:szCs w:val="24"/>
        </w:rPr>
        <w:t>178</w:t>
      </w:r>
      <w:r w:rsidRPr="00DC786C">
        <w:rPr>
          <w:rFonts w:ascii="Times New Roman" w:hAnsi="Times New Roman" w:cs="Times New Roman"/>
          <w:bCs/>
          <w:sz w:val="24"/>
          <w:szCs w:val="24"/>
        </w:rPr>
        <w:t xml:space="preserve"> измерений)</w:t>
      </w:r>
      <w:r w:rsidR="00DC786C" w:rsidRPr="00DC786C">
        <w:rPr>
          <w:rFonts w:ascii="Times New Roman" w:hAnsi="Times New Roman" w:cs="Times New Roman"/>
          <w:bCs/>
          <w:sz w:val="24"/>
          <w:szCs w:val="24"/>
        </w:rPr>
        <w:t xml:space="preserve"> уменьшилось по сравнению с </w:t>
      </w:r>
      <w:smartTag w:uri="urn:schemas-microsoft-com:office:smarttags" w:element="metricconverter">
        <w:smartTagPr>
          <w:attr w:name="ProductID" w:val="2019 г"/>
        </w:smartTagPr>
        <w:r w:rsidR="00DC786C" w:rsidRPr="00DC786C">
          <w:rPr>
            <w:rFonts w:ascii="Times New Roman" w:hAnsi="Times New Roman" w:cs="Times New Roman"/>
            <w:bCs/>
            <w:sz w:val="24"/>
            <w:szCs w:val="24"/>
          </w:rPr>
          <w:t>2019 г</w:t>
        </w:r>
      </w:smartTag>
      <w:r w:rsidR="00DC786C" w:rsidRPr="00DC786C">
        <w:rPr>
          <w:rFonts w:ascii="Times New Roman" w:hAnsi="Times New Roman" w:cs="Times New Roman"/>
          <w:bCs/>
          <w:sz w:val="24"/>
          <w:szCs w:val="24"/>
        </w:rPr>
        <w:t>. (506</w:t>
      </w:r>
      <w:r w:rsidRPr="00DC786C">
        <w:rPr>
          <w:rFonts w:ascii="Times New Roman" w:hAnsi="Times New Roman" w:cs="Times New Roman"/>
          <w:bCs/>
          <w:sz w:val="24"/>
          <w:szCs w:val="24"/>
        </w:rPr>
        <w:t xml:space="preserve"> изме</w:t>
      </w:r>
      <w:r w:rsidR="00E74E7E">
        <w:rPr>
          <w:rFonts w:ascii="Times New Roman" w:hAnsi="Times New Roman" w:cs="Times New Roman"/>
          <w:bCs/>
          <w:sz w:val="24"/>
          <w:szCs w:val="24"/>
        </w:rPr>
        <w:t>рений),</w:t>
      </w:r>
      <w:r w:rsidR="00DC786C" w:rsidRPr="00DC786C">
        <w:rPr>
          <w:rFonts w:ascii="Times New Roman" w:hAnsi="Times New Roman" w:cs="Times New Roman"/>
          <w:bCs/>
          <w:sz w:val="24"/>
          <w:szCs w:val="24"/>
        </w:rPr>
        <w:t xml:space="preserve"> </w:t>
      </w:r>
      <w:r w:rsidR="00DC786C" w:rsidRPr="00DC786C">
        <w:rPr>
          <w:rFonts w:ascii="Times New Roman" w:hAnsi="Times New Roman" w:cs="Times New Roman"/>
          <w:bCs/>
          <w:sz w:val="24"/>
          <w:szCs w:val="24"/>
        </w:rPr>
        <w:lastRenderedPageBreak/>
        <w:t>все проведенные измерения</w:t>
      </w:r>
      <w:r w:rsidR="00E74E7E">
        <w:rPr>
          <w:rFonts w:ascii="Times New Roman" w:hAnsi="Times New Roman" w:cs="Times New Roman"/>
          <w:bCs/>
          <w:sz w:val="24"/>
          <w:szCs w:val="24"/>
        </w:rPr>
        <w:t xml:space="preserve"> физических факторов неионизирующей природы</w:t>
      </w:r>
      <w:r w:rsidR="00EF09CD" w:rsidRPr="00DC786C">
        <w:rPr>
          <w:rFonts w:ascii="Times New Roman" w:hAnsi="Times New Roman" w:cs="Times New Roman"/>
          <w:bCs/>
          <w:sz w:val="24"/>
          <w:szCs w:val="24"/>
        </w:rPr>
        <w:t>,</w:t>
      </w:r>
      <w:r w:rsidR="00DC786C" w:rsidRPr="00DC786C">
        <w:rPr>
          <w:rFonts w:ascii="Times New Roman" w:hAnsi="Times New Roman" w:cs="Times New Roman"/>
          <w:bCs/>
          <w:sz w:val="24"/>
          <w:szCs w:val="24"/>
        </w:rPr>
        <w:t xml:space="preserve"> соответс</w:t>
      </w:r>
      <w:r w:rsidR="00DC786C" w:rsidRPr="00DC786C">
        <w:rPr>
          <w:rFonts w:ascii="Times New Roman" w:hAnsi="Times New Roman" w:cs="Times New Roman"/>
          <w:bCs/>
          <w:sz w:val="24"/>
          <w:szCs w:val="24"/>
        </w:rPr>
        <w:t>т</w:t>
      </w:r>
      <w:r w:rsidR="00DC786C" w:rsidRPr="00DC786C">
        <w:rPr>
          <w:rFonts w:ascii="Times New Roman" w:hAnsi="Times New Roman" w:cs="Times New Roman"/>
          <w:bCs/>
          <w:sz w:val="24"/>
          <w:szCs w:val="24"/>
        </w:rPr>
        <w:t>вовали</w:t>
      </w:r>
      <w:r w:rsidR="00B744D6" w:rsidRPr="00DC786C">
        <w:rPr>
          <w:rFonts w:ascii="Times New Roman" w:hAnsi="Times New Roman" w:cs="Times New Roman"/>
          <w:bCs/>
          <w:sz w:val="24"/>
          <w:szCs w:val="24"/>
        </w:rPr>
        <w:t xml:space="preserve"> с</w:t>
      </w:r>
      <w:r w:rsidR="00B744D6" w:rsidRPr="00DC786C">
        <w:rPr>
          <w:rFonts w:ascii="Times New Roman" w:hAnsi="Times New Roman" w:cs="Times New Roman"/>
          <w:bCs/>
          <w:sz w:val="24"/>
          <w:szCs w:val="24"/>
        </w:rPr>
        <w:t>а</w:t>
      </w:r>
      <w:r w:rsidR="00B744D6" w:rsidRPr="00DC786C">
        <w:rPr>
          <w:rFonts w:ascii="Times New Roman" w:hAnsi="Times New Roman" w:cs="Times New Roman"/>
          <w:bCs/>
          <w:sz w:val="24"/>
          <w:szCs w:val="24"/>
        </w:rPr>
        <w:t>нитар</w:t>
      </w:r>
      <w:r w:rsidR="00BA0FA4" w:rsidRPr="00DC786C">
        <w:rPr>
          <w:rFonts w:ascii="Times New Roman" w:hAnsi="Times New Roman" w:cs="Times New Roman"/>
          <w:bCs/>
          <w:sz w:val="24"/>
          <w:szCs w:val="24"/>
        </w:rPr>
        <w:t>ным нормам</w:t>
      </w:r>
      <w:r w:rsidR="00DC786C" w:rsidRPr="00DC786C">
        <w:rPr>
          <w:rFonts w:ascii="Times New Roman" w:hAnsi="Times New Roman" w:cs="Times New Roman"/>
          <w:bCs/>
          <w:sz w:val="24"/>
          <w:szCs w:val="24"/>
        </w:rPr>
        <w:t xml:space="preserve"> </w:t>
      </w:r>
      <w:r w:rsidR="00E34C8D" w:rsidRPr="00DC786C">
        <w:rPr>
          <w:rFonts w:ascii="Times New Roman" w:hAnsi="Times New Roman" w:cs="Times New Roman"/>
          <w:bCs/>
          <w:sz w:val="24"/>
          <w:szCs w:val="24"/>
        </w:rPr>
        <w:t>(табл</w:t>
      </w:r>
      <w:r w:rsidR="00EF09CD" w:rsidRPr="00DC786C">
        <w:rPr>
          <w:rFonts w:ascii="Times New Roman" w:hAnsi="Times New Roman" w:cs="Times New Roman"/>
          <w:bCs/>
          <w:sz w:val="24"/>
          <w:szCs w:val="24"/>
        </w:rPr>
        <w:t xml:space="preserve">ица № </w:t>
      </w:r>
      <w:r w:rsidR="00220F91" w:rsidRPr="00DC786C">
        <w:rPr>
          <w:rFonts w:ascii="Times New Roman" w:hAnsi="Times New Roman" w:cs="Times New Roman"/>
          <w:bCs/>
          <w:sz w:val="24"/>
          <w:szCs w:val="24"/>
        </w:rPr>
        <w:t xml:space="preserve">9). </w:t>
      </w:r>
    </w:p>
    <w:p w:rsidR="00E34C8D" w:rsidRPr="00DC786C" w:rsidRDefault="00E34C8D" w:rsidP="00E34C8D">
      <w:pPr>
        <w:spacing w:after="0" w:line="240" w:lineRule="auto"/>
        <w:ind w:firstLine="709"/>
        <w:jc w:val="right"/>
        <w:rPr>
          <w:rFonts w:ascii="Times New Roman" w:hAnsi="Times New Roman" w:cs="Times New Roman"/>
          <w:bCs/>
          <w:sz w:val="24"/>
          <w:szCs w:val="24"/>
        </w:rPr>
      </w:pPr>
      <w:r w:rsidRPr="00DC786C">
        <w:rPr>
          <w:rFonts w:ascii="Times New Roman" w:hAnsi="Times New Roman" w:cs="Times New Roman"/>
          <w:bCs/>
          <w:sz w:val="24"/>
          <w:szCs w:val="24"/>
        </w:rPr>
        <w:t xml:space="preserve">Таблица </w:t>
      </w:r>
      <w:r w:rsidR="00EF09CD" w:rsidRPr="00DC786C">
        <w:rPr>
          <w:rFonts w:ascii="Times New Roman" w:hAnsi="Times New Roman" w:cs="Times New Roman"/>
          <w:bCs/>
          <w:sz w:val="24"/>
          <w:szCs w:val="24"/>
        </w:rPr>
        <w:t xml:space="preserve">№ </w:t>
      </w:r>
      <w:r w:rsidRPr="00DC786C">
        <w:rPr>
          <w:rFonts w:ascii="Times New Roman" w:hAnsi="Times New Roman" w:cs="Times New Roman"/>
          <w:bCs/>
          <w:sz w:val="24"/>
          <w:szCs w:val="24"/>
        </w:rPr>
        <w:t>9</w:t>
      </w:r>
    </w:p>
    <w:p w:rsidR="00E40B1E" w:rsidRPr="00DC786C" w:rsidRDefault="00E40B1E" w:rsidP="00E40B1E">
      <w:pPr>
        <w:spacing w:after="0" w:line="240" w:lineRule="auto"/>
        <w:rPr>
          <w:rFonts w:ascii="Times New Roman" w:hAnsi="Times New Roman" w:cs="Times New Roman"/>
          <w:b/>
          <w:bCs/>
        </w:rPr>
      </w:pPr>
      <w:r w:rsidRPr="00DC786C">
        <w:rPr>
          <w:rFonts w:ascii="Times New Roman" w:hAnsi="Times New Roman" w:cs="Times New Roman"/>
          <w:b/>
          <w:bCs/>
        </w:rPr>
        <w:t>Объем инструментальных</w:t>
      </w:r>
      <w:r w:rsidR="00274399" w:rsidRPr="00DC786C">
        <w:rPr>
          <w:rFonts w:ascii="Times New Roman" w:hAnsi="Times New Roman" w:cs="Times New Roman"/>
          <w:b/>
          <w:bCs/>
        </w:rPr>
        <w:t xml:space="preserve"> измерений физических факторов за</w:t>
      </w:r>
      <w:r w:rsidRPr="00DC786C">
        <w:rPr>
          <w:rFonts w:ascii="Times New Roman" w:hAnsi="Times New Roman" w:cs="Times New Roman"/>
          <w:b/>
          <w:bCs/>
        </w:rPr>
        <w:t xml:space="preserve"> 201</w:t>
      </w:r>
      <w:r w:rsidR="00DC786C" w:rsidRPr="00DC786C">
        <w:rPr>
          <w:rFonts w:ascii="Times New Roman" w:hAnsi="Times New Roman" w:cs="Times New Roman"/>
          <w:b/>
          <w:bCs/>
        </w:rPr>
        <w:t>8-2020</w:t>
      </w:r>
      <w:r w:rsidR="00274399" w:rsidRPr="00DC786C">
        <w:rPr>
          <w:rFonts w:ascii="Times New Roman" w:hAnsi="Times New Roman" w:cs="Times New Roman"/>
          <w:b/>
          <w:bCs/>
        </w:rPr>
        <w:t xml:space="preserve"> года</w:t>
      </w:r>
    </w:p>
    <w:p w:rsidR="00660A17" w:rsidRPr="00A61887" w:rsidRDefault="00660A17" w:rsidP="00E40B1E">
      <w:pPr>
        <w:spacing w:after="0" w:line="240" w:lineRule="auto"/>
        <w:rPr>
          <w:rFonts w:ascii="Times New Roman" w:hAnsi="Times New Roman" w:cs="Times New Roman"/>
          <w:b/>
          <w:bCs/>
          <w:highlight w:val="yellow"/>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0"/>
        <w:gridCol w:w="1022"/>
        <w:gridCol w:w="1135"/>
        <w:gridCol w:w="1699"/>
        <w:gridCol w:w="1586"/>
        <w:gridCol w:w="1477"/>
        <w:gridCol w:w="1359"/>
      </w:tblGrid>
      <w:tr w:rsidR="00660A17" w:rsidRPr="00A61887">
        <w:tc>
          <w:tcPr>
            <w:tcW w:w="1747" w:type="pct"/>
            <w:gridSpan w:val="3"/>
          </w:tcPr>
          <w:p w:rsidR="00660A17" w:rsidRPr="00DC786C" w:rsidRDefault="00660A17" w:rsidP="006C2526">
            <w:pPr>
              <w:spacing w:after="20" w:line="240" w:lineRule="auto"/>
              <w:rPr>
                <w:rFonts w:ascii="Times New Roman" w:hAnsi="Times New Roman" w:cs="Times New Roman"/>
                <w:bCs/>
              </w:rPr>
            </w:pPr>
            <w:r w:rsidRPr="00DC786C">
              <w:rPr>
                <w:rFonts w:ascii="Times New Roman" w:hAnsi="Times New Roman" w:cs="Times New Roman"/>
                <w:bCs/>
              </w:rPr>
              <w:t>Количество измер</w:t>
            </w:r>
            <w:r w:rsidRPr="00DC786C">
              <w:rPr>
                <w:rFonts w:ascii="Times New Roman" w:hAnsi="Times New Roman" w:cs="Times New Roman"/>
                <w:bCs/>
              </w:rPr>
              <w:t>е</w:t>
            </w:r>
            <w:r w:rsidRPr="00DC786C">
              <w:rPr>
                <w:rFonts w:ascii="Times New Roman" w:hAnsi="Times New Roman" w:cs="Times New Roman"/>
                <w:bCs/>
              </w:rPr>
              <w:t>ний,</w:t>
            </w:r>
          </w:p>
          <w:p w:rsidR="00660A17" w:rsidRPr="00DC786C" w:rsidRDefault="00660A17" w:rsidP="006C2526">
            <w:pPr>
              <w:spacing w:after="20" w:line="240" w:lineRule="auto"/>
              <w:rPr>
                <w:rFonts w:ascii="Times New Roman" w:hAnsi="Times New Roman" w:cs="Times New Roman"/>
                <w:bCs/>
              </w:rPr>
            </w:pPr>
            <w:r w:rsidRPr="00DC786C">
              <w:rPr>
                <w:rFonts w:ascii="Times New Roman" w:hAnsi="Times New Roman" w:cs="Times New Roman"/>
                <w:bCs/>
              </w:rPr>
              <w:t xml:space="preserve"> абс. число </w:t>
            </w:r>
          </w:p>
        </w:tc>
        <w:tc>
          <w:tcPr>
            <w:tcW w:w="2531" w:type="pct"/>
            <w:gridSpan w:val="3"/>
          </w:tcPr>
          <w:p w:rsidR="00660A17" w:rsidRPr="00DC786C" w:rsidRDefault="00660A17" w:rsidP="006C2526">
            <w:pPr>
              <w:spacing w:after="20" w:line="240" w:lineRule="auto"/>
              <w:rPr>
                <w:rFonts w:ascii="Times New Roman" w:hAnsi="Times New Roman" w:cs="Times New Roman"/>
                <w:bCs/>
              </w:rPr>
            </w:pPr>
            <w:r w:rsidRPr="00DC786C">
              <w:rPr>
                <w:rFonts w:ascii="Times New Roman" w:hAnsi="Times New Roman" w:cs="Times New Roman"/>
                <w:bCs/>
              </w:rPr>
              <w:t>Удельный вес измерений, не соответствующих  санитарным но</w:t>
            </w:r>
            <w:r w:rsidRPr="00DC786C">
              <w:rPr>
                <w:rFonts w:ascii="Times New Roman" w:hAnsi="Times New Roman" w:cs="Times New Roman"/>
                <w:bCs/>
              </w:rPr>
              <w:t>р</w:t>
            </w:r>
            <w:r w:rsidRPr="00DC786C">
              <w:rPr>
                <w:rFonts w:ascii="Times New Roman" w:hAnsi="Times New Roman" w:cs="Times New Roman"/>
                <w:bCs/>
              </w:rPr>
              <w:t>мам, %</w:t>
            </w:r>
          </w:p>
        </w:tc>
        <w:tc>
          <w:tcPr>
            <w:tcW w:w="722" w:type="pct"/>
            <w:vMerge w:val="restart"/>
          </w:tcPr>
          <w:p w:rsidR="00660A17" w:rsidRPr="000D6DDA" w:rsidRDefault="00660A17" w:rsidP="006C2526">
            <w:pPr>
              <w:spacing w:after="20" w:line="240" w:lineRule="auto"/>
              <w:rPr>
                <w:rFonts w:ascii="Times New Roman" w:hAnsi="Times New Roman" w:cs="Times New Roman"/>
                <w:bCs/>
              </w:rPr>
            </w:pPr>
            <w:r w:rsidRPr="000D6DDA">
              <w:rPr>
                <w:rFonts w:ascii="Times New Roman" w:hAnsi="Times New Roman" w:cs="Times New Roman"/>
                <w:bCs/>
              </w:rPr>
              <w:t xml:space="preserve">по ЧР, % </w:t>
            </w:r>
          </w:p>
        </w:tc>
      </w:tr>
      <w:tr w:rsidR="00DC786C" w:rsidRPr="00A61887">
        <w:trPr>
          <w:trHeight w:val="305"/>
        </w:trPr>
        <w:tc>
          <w:tcPr>
            <w:tcW w:w="601" w:type="pct"/>
          </w:tcPr>
          <w:p w:rsidR="00DC786C" w:rsidRPr="00DC786C" w:rsidRDefault="00DC786C" w:rsidP="00DC786C">
            <w:pPr>
              <w:spacing w:after="20" w:line="240" w:lineRule="auto"/>
              <w:rPr>
                <w:rFonts w:ascii="Times New Roman" w:hAnsi="Times New Roman" w:cs="Times New Roman"/>
                <w:bCs/>
              </w:rPr>
            </w:pPr>
            <w:smartTag w:uri="urn:schemas-microsoft-com:office:smarttags" w:element="metricconverter">
              <w:smartTagPr>
                <w:attr w:name="ProductID" w:val="2018 г"/>
              </w:smartTagPr>
              <w:r w:rsidRPr="00DC786C">
                <w:rPr>
                  <w:rFonts w:ascii="Times New Roman" w:hAnsi="Times New Roman" w:cs="Times New Roman"/>
                  <w:bCs/>
                </w:rPr>
                <w:t>2018 г</w:t>
              </w:r>
            </w:smartTag>
            <w:r w:rsidRPr="00DC786C">
              <w:rPr>
                <w:rFonts w:ascii="Times New Roman" w:hAnsi="Times New Roman" w:cs="Times New Roman"/>
                <w:bCs/>
              </w:rPr>
              <w:t>.</w:t>
            </w:r>
          </w:p>
        </w:tc>
        <w:tc>
          <w:tcPr>
            <w:tcW w:w="543" w:type="pct"/>
          </w:tcPr>
          <w:p w:rsidR="00DC786C" w:rsidRPr="00DC786C" w:rsidRDefault="00DC786C" w:rsidP="00DC786C">
            <w:pPr>
              <w:spacing w:after="20" w:line="240" w:lineRule="auto"/>
              <w:rPr>
                <w:rFonts w:ascii="Times New Roman" w:hAnsi="Times New Roman" w:cs="Times New Roman"/>
                <w:bCs/>
              </w:rPr>
            </w:pPr>
            <w:smartTag w:uri="urn:schemas-microsoft-com:office:smarttags" w:element="metricconverter">
              <w:smartTagPr>
                <w:attr w:name="ProductID" w:val="2019 г"/>
              </w:smartTagPr>
              <w:r w:rsidRPr="00DC786C">
                <w:rPr>
                  <w:rFonts w:ascii="Times New Roman" w:hAnsi="Times New Roman" w:cs="Times New Roman"/>
                  <w:bCs/>
                </w:rPr>
                <w:t>2019 г</w:t>
              </w:r>
            </w:smartTag>
            <w:r w:rsidRPr="00DC786C">
              <w:rPr>
                <w:rFonts w:ascii="Times New Roman" w:hAnsi="Times New Roman" w:cs="Times New Roman"/>
                <w:bCs/>
              </w:rPr>
              <w:t>.</w:t>
            </w:r>
          </w:p>
        </w:tc>
        <w:tc>
          <w:tcPr>
            <w:tcW w:w="603" w:type="pct"/>
          </w:tcPr>
          <w:p w:rsidR="00DC786C" w:rsidRPr="00DC786C" w:rsidRDefault="00DC786C" w:rsidP="006C2526">
            <w:pPr>
              <w:spacing w:after="20" w:line="240" w:lineRule="auto"/>
              <w:rPr>
                <w:rFonts w:ascii="Times New Roman" w:hAnsi="Times New Roman" w:cs="Times New Roman"/>
                <w:bCs/>
              </w:rPr>
            </w:pPr>
            <w:smartTag w:uri="urn:schemas-microsoft-com:office:smarttags" w:element="metricconverter">
              <w:smartTagPr>
                <w:attr w:name="ProductID" w:val="2020 г"/>
              </w:smartTagPr>
              <w:r w:rsidRPr="00DC786C">
                <w:rPr>
                  <w:rFonts w:ascii="Times New Roman" w:hAnsi="Times New Roman" w:cs="Times New Roman"/>
                  <w:bCs/>
                </w:rPr>
                <w:t>2020 г</w:t>
              </w:r>
            </w:smartTag>
            <w:r w:rsidRPr="00DC786C">
              <w:rPr>
                <w:rFonts w:ascii="Times New Roman" w:hAnsi="Times New Roman" w:cs="Times New Roman"/>
                <w:bCs/>
              </w:rPr>
              <w:t>.</w:t>
            </w:r>
          </w:p>
        </w:tc>
        <w:tc>
          <w:tcPr>
            <w:tcW w:w="903" w:type="pct"/>
          </w:tcPr>
          <w:p w:rsidR="00DC786C" w:rsidRPr="00DC786C" w:rsidRDefault="00DC786C" w:rsidP="00DC786C">
            <w:pPr>
              <w:spacing w:after="20" w:line="240" w:lineRule="auto"/>
              <w:rPr>
                <w:rFonts w:ascii="Times New Roman" w:hAnsi="Times New Roman" w:cs="Times New Roman"/>
                <w:bCs/>
              </w:rPr>
            </w:pPr>
            <w:smartTag w:uri="urn:schemas-microsoft-com:office:smarttags" w:element="metricconverter">
              <w:smartTagPr>
                <w:attr w:name="ProductID" w:val="2018 г"/>
              </w:smartTagPr>
              <w:r w:rsidRPr="00DC786C">
                <w:rPr>
                  <w:rFonts w:ascii="Times New Roman" w:hAnsi="Times New Roman" w:cs="Times New Roman"/>
                  <w:bCs/>
                </w:rPr>
                <w:t>2018 г</w:t>
              </w:r>
            </w:smartTag>
            <w:r w:rsidRPr="00DC786C">
              <w:rPr>
                <w:rFonts w:ascii="Times New Roman" w:hAnsi="Times New Roman" w:cs="Times New Roman"/>
                <w:bCs/>
              </w:rPr>
              <w:t>.</w:t>
            </w:r>
          </w:p>
        </w:tc>
        <w:tc>
          <w:tcPr>
            <w:tcW w:w="843" w:type="pct"/>
          </w:tcPr>
          <w:p w:rsidR="00DC786C" w:rsidRPr="00DC786C" w:rsidRDefault="00DC786C" w:rsidP="00DC786C">
            <w:pPr>
              <w:spacing w:after="20" w:line="240" w:lineRule="auto"/>
              <w:rPr>
                <w:rFonts w:ascii="Times New Roman" w:hAnsi="Times New Roman" w:cs="Times New Roman"/>
                <w:bCs/>
              </w:rPr>
            </w:pPr>
            <w:smartTag w:uri="urn:schemas-microsoft-com:office:smarttags" w:element="metricconverter">
              <w:smartTagPr>
                <w:attr w:name="ProductID" w:val="2019 г"/>
              </w:smartTagPr>
              <w:r w:rsidRPr="00DC786C">
                <w:rPr>
                  <w:rFonts w:ascii="Times New Roman" w:hAnsi="Times New Roman" w:cs="Times New Roman"/>
                  <w:bCs/>
                </w:rPr>
                <w:t>2019 г</w:t>
              </w:r>
            </w:smartTag>
            <w:r w:rsidRPr="00DC786C">
              <w:rPr>
                <w:rFonts w:ascii="Times New Roman" w:hAnsi="Times New Roman" w:cs="Times New Roman"/>
                <w:bCs/>
              </w:rPr>
              <w:t>.</w:t>
            </w:r>
          </w:p>
        </w:tc>
        <w:tc>
          <w:tcPr>
            <w:tcW w:w="785" w:type="pct"/>
          </w:tcPr>
          <w:p w:rsidR="00DC786C" w:rsidRPr="00DC786C" w:rsidRDefault="00DC786C" w:rsidP="008338A4">
            <w:pPr>
              <w:spacing w:after="20" w:line="240" w:lineRule="auto"/>
              <w:rPr>
                <w:rFonts w:ascii="Times New Roman" w:hAnsi="Times New Roman" w:cs="Times New Roman"/>
                <w:bCs/>
              </w:rPr>
            </w:pPr>
            <w:smartTag w:uri="urn:schemas-microsoft-com:office:smarttags" w:element="metricconverter">
              <w:smartTagPr>
                <w:attr w:name="ProductID" w:val="2020 г"/>
              </w:smartTagPr>
              <w:r w:rsidRPr="00DC786C">
                <w:rPr>
                  <w:rFonts w:ascii="Times New Roman" w:hAnsi="Times New Roman" w:cs="Times New Roman"/>
                  <w:bCs/>
                </w:rPr>
                <w:t>2020 г</w:t>
              </w:r>
            </w:smartTag>
            <w:r w:rsidRPr="00DC786C">
              <w:rPr>
                <w:rFonts w:ascii="Times New Roman" w:hAnsi="Times New Roman" w:cs="Times New Roman"/>
                <w:bCs/>
              </w:rPr>
              <w:t xml:space="preserve">. </w:t>
            </w:r>
          </w:p>
        </w:tc>
        <w:tc>
          <w:tcPr>
            <w:tcW w:w="722" w:type="pct"/>
            <w:vMerge/>
          </w:tcPr>
          <w:p w:rsidR="00DC786C" w:rsidRPr="000D6DDA" w:rsidRDefault="00DC786C" w:rsidP="006C2526">
            <w:pPr>
              <w:spacing w:after="20" w:line="240" w:lineRule="auto"/>
              <w:rPr>
                <w:rFonts w:ascii="Times New Roman" w:hAnsi="Times New Roman" w:cs="Times New Roman"/>
                <w:bCs/>
              </w:rPr>
            </w:pPr>
          </w:p>
        </w:tc>
      </w:tr>
      <w:tr w:rsidR="00DC786C" w:rsidRPr="00A61887">
        <w:tc>
          <w:tcPr>
            <w:tcW w:w="601" w:type="pct"/>
          </w:tcPr>
          <w:p w:rsidR="00DC786C" w:rsidRPr="00DC786C" w:rsidRDefault="00DC786C" w:rsidP="00DC786C">
            <w:pPr>
              <w:spacing w:after="20" w:line="240" w:lineRule="auto"/>
              <w:rPr>
                <w:rFonts w:ascii="Times New Roman" w:hAnsi="Times New Roman" w:cs="Times New Roman"/>
                <w:bCs/>
              </w:rPr>
            </w:pPr>
            <w:r w:rsidRPr="00DC786C">
              <w:rPr>
                <w:rFonts w:ascii="Times New Roman" w:hAnsi="Times New Roman" w:cs="Times New Roman"/>
                <w:bCs/>
              </w:rPr>
              <w:t xml:space="preserve"> 826</w:t>
            </w:r>
          </w:p>
        </w:tc>
        <w:tc>
          <w:tcPr>
            <w:tcW w:w="543" w:type="pct"/>
          </w:tcPr>
          <w:p w:rsidR="00DC786C" w:rsidRPr="00DC786C" w:rsidRDefault="00DC786C" w:rsidP="00DC786C">
            <w:pPr>
              <w:spacing w:after="20" w:line="240" w:lineRule="auto"/>
              <w:rPr>
                <w:rFonts w:ascii="Times New Roman" w:hAnsi="Times New Roman" w:cs="Times New Roman"/>
                <w:bCs/>
              </w:rPr>
            </w:pPr>
            <w:r w:rsidRPr="00DC786C">
              <w:rPr>
                <w:rFonts w:ascii="Times New Roman" w:hAnsi="Times New Roman" w:cs="Times New Roman"/>
                <w:bCs/>
              </w:rPr>
              <w:t>506</w:t>
            </w:r>
          </w:p>
        </w:tc>
        <w:tc>
          <w:tcPr>
            <w:tcW w:w="603" w:type="pct"/>
          </w:tcPr>
          <w:p w:rsidR="00DC786C" w:rsidRPr="00DC786C" w:rsidRDefault="00DC786C" w:rsidP="006C2526">
            <w:pPr>
              <w:spacing w:after="20" w:line="240" w:lineRule="auto"/>
              <w:rPr>
                <w:rFonts w:ascii="Times New Roman" w:hAnsi="Times New Roman" w:cs="Times New Roman"/>
                <w:bCs/>
              </w:rPr>
            </w:pPr>
            <w:r w:rsidRPr="00DC786C">
              <w:rPr>
                <w:rFonts w:ascii="Times New Roman" w:hAnsi="Times New Roman" w:cs="Times New Roman"/>
                <w:bCs/>
              </w:rPr>
              <w:t>178</w:t>
            </w:r>
          </w:p>
        </w:tc>
        <w:tc>
          <w:tcPr>
            <w:tcW w:w="903" w:type="pct"/>
          </w:tcPr>
          <w:p w:rsidR="00DC786C" w:rsidRPr="00DC786C" w:rsidRDefault="00DC786C" w:rsidP="00DC786C">
            <w:pPr>
              <w:spacing w:after="20" w:line="240" w:lineRule="auto"/>
              <w:rPr>
                <w:rFonts w:ascii="Times New Roman" w:hAnsi="Times New Roman" w:cs="Times New Roman"/>
                <w:bCs/>
              </w:rPr>
            </w:pPr>
            <w:r w:rsidRPr="00DC786C">
              <w:rPr>
                <w:rFonts w:ascii="Times New Roman" w:hAnsi="Times New Roman" w:cs="Times New Roman"/>
                <w:bCs/>
              </w:rPr>
              <w:t xml:space="preserve"> 4,23</w:t>
            </w:r>
          </w:p>
        </w:tc>
        <w:tc>
          <w:tcPr>
            <w:tcW w:w="843" w:type="pct"/>
          </w:tcPr>
          <w:p w:rsidR="00DC786C" w:rsidRPr="00DC786C" w:rsidRDefault="00DC786C" w:rsidP="00DC786C">
            <w:pPr>
              <w:spacing w:after="20" w:line="240" w:lineRule="auto"/>
              <w:rPr>
                <w:rFonts w:ascii="Times New Roman" w:hAnsi="Times New Roman" w:cs="Times New Roman"/>
                <w:bCs/>
              </w:rPr>
            </w:pPr>
            <w:r w:rsidRPr="00DC786C">
              <w:rPr>
                <w:rFonts w:ascii="Times New Roman" w:hAnsi="Times New Roman" w:cs="Times New Roman"/>
                <w:bCs/>
              </w:rPr>
              <w:t>7,5</w:t>
            </w:r>
          </w:p>
        </w:tc>
        <w:tc>
          <w:tcPr>
            <w:tcW w:w="785" w:type="pct"/>
          </w:tcPr>
          <w:p w:rsidR="00DC786C" w:rsidRPr="00DC786C" w:rsidRDefault="00DC786C" w:rsidP="006C2526">
            <w:pPr>
              <w:spacing w:after="20" w:line="240" w:lineRule="auto"/>
              <w:rPr>
                <w:rFonts w:ascii="Times New Roman" w:hAnsi="Times New Roman" w:cs="Times New Roman"/>
                <w:bCs/>
              </w:rPr>
            </w:pPr>
            <w:r w:rsidRPr="00DC786C">
              <w:rPr>
                <w:rFonts w:ascii="Times New Roman" w:hAnsi="Times New Roman" w:cs="Times New Roman"/>
                <w:bCs/>
              </w:rPr>
              <w:t>0,0</w:t>
            </w:r>
          </w:p>
        </w:tc>
        <w:tc>
          <w:tcPr>
            <w:tcW w:w="722" w:type="pct"/>
          </w:tcPr>
          <w:p w:rsidR="00DC786C" w:rsidRPr="000D6DDA" w:rsidRDefault="009C4339" w:rsidP="006C2526">
            <w:pPr>
              <w:spacing w:after="20" w:line="240" w:lineRule="auto"/>
              <w:rPr>
                <w:rFonts w:ascii="Times New Roman" w:hAnsi="Times New Roman" w:cs="Times New Roman"/>
                <w:bCs/>
              </w:rPr>
            </w:pPr>
            <w:r w:rsidRPr="000D6DDA">
              <w:rPr>
                <w:rFonts w:ascii="Times New Roman" w:hAnsi="Times New Roman" w:cs="Times New Roman"/>
                <w:bCs/>
              </w:rPr>
              <w:t xml:space="preserve"> 1,37</w:t>
            </w:r>
          </w:p>
        </w:tc>
      </w:tr>
    </w:tbl>
    <w:p w:rsidR="00E40B1E" w:rsidRPr="00A61887" w:rsidRDefault="00E40B1E" w:rsidP="00660A17">
      <w:pPr>
        <w:spacing w:after="0" w:line="240" w:lineRule="auto"/>
        <w:ind w:left="0"/>
        <w:jc w:val="both"/>
        <w:rPr>
          <w:rFonts w:ascii="Times New Roman" w:hAnsi="Times New Roman" w:cs="Times New Roman"/>
          <w:bCs/>
          <w:sz w:val="24"/>
          <w:szCs w:val="24"/>
          <w:highlight w:val="yellow"/>
        </w:rPr>
      </w:pPr>
    </w:p>
    <w:p w:rsidR="00BD15F0" w:rsidRPr="009C4339" w:rsidRDefault="00E34C8D" w:rsidP="00345202">
      <w:pPr>
        <w:spacing w:before="0" w:after="0" w:line="240" w:lineRule="auto"/>
        <w:ind w:left="0" w:firstLine="709"/>
        <w:jc w:val="both"/>
        <w:rPr>
          <w:rFonts w:ascii="Times New Roman" w:hAnsi="Times New Roman" w:cs="Times New Roman"/>
          <w:bCs/>
          <w:sz w:val="24"/>
          <w:szCs w:val="24"/>
        </w:rPr>
      </w:pPr>
      <w:r w:rsidRPr="009C4339">
        <w:rPr>
          <w:rFonts w:ascii="Times New Roman" w:hAnsi="Times New Roman" w:cs="Times New Roman"/>
          <w:bCs/>
          <w:sz w:val="24"/>
          <w:szCs w:val="24"/>
        </w:rPr>
        <w:t xml:space="preserve">В </w:t>
      </w:r>
      <w:r w:rsidR="00056F9D" w:rsidRPr="009C4339">
        <w:rPr>
          <w:rFonts w:ascii="Times New Roman" w:hAnsi="Times New Roman" w:cs="Times New Roman"/>
          <w:bCs/>
          <w:sz w:val="24"/>
          <w:szCs w:val="24"/>
        </w:rPr>
        <w:t xml:space="preserve">общей </w:t>
      </w:r>
      <w:r w:rsidRPr="009C4339">
        <w:rPr>
          <w:rFonts w:ascii="Times New Roman" w:hAnsi="Times New Roman" w:cs="Times New Roman"/>
          <w:bCs/>
          <w:sz w:val="24"/>
          <w:szCs w:val="24"/>
        </w:rPr>
        <w:t>структуре</w:t>
      </w:r>
      <w:r w:rsidR="00B744D6" w:rsidRPr="009C4339">
        <w:rPr>
          <w:rFonts w:ascii="Times New Roman" w:hAnsi="Times New Roman" w:cs="Times New Roman"/>
          <w:bCs/>
          <w:sz w:val="24"/>
          <w:szCs w:val="24"/>
        </w:rPr>
        <w:t xml:space="preserve"> инструментальных</w:t>
      </w:r>
      <w:r w:rsidR="00056F9D" w:rsidRPr="009C4339">
        <w:rPr>
          <w:rFonts w:ascii="Times New Roman" w:hAnsi="Times New Roman" w:cs="Times New Roman"/>
          <w:bCs/>
          <w:sz w:val="24"/>
          <w:szCs w:val="24"/>
        </w:rPr>
        <w:t xml:space="preserve"> измерений физических факторов</w:t>
      </w:r>
      <w:r w:rsidRPr="009C4339">
        <w:rPr>
          <w:rFonts w:ascii="Times New Roman" w:hAnsi="Times New Roman" w:cs="Times New Roman"/>
          <w:bCs/>
          <w:sz w:val="24"/>
          <w:szCs w:val="24"/>
        </w:rPr>
        <w:t xml:space="preserve"> </w:t>
      </w:r>
      <w:r w:rsidR="00B744D6" w:rsidRPr="009C4339">
        <w:rPr>
          <w:rFonts w:ascii="Times New Roman" w:hAnsi="Times New Roman" w:cs="Times New Roman"/>
          <w:bCs/>
          <w:sz w:val="24"/>
          <w:szCs w:val="24"/>
        </w:rPr>
        <w:t>неиони</w:t>
      </w:r>
      <w:r w:rsidR="0082125B" w:rsidRPr="009C4339">
        <w:rPr>
          <w:rFonts w:ascii="Times New Roman" w:hAnsi="Times New Roman" w:cs="Times New Roman"/>
          <w:bCs/>
          <w:sz w:val="24"/>
          <w:szCs w:val="24"/>
        </w:rPr>
        <w:t>з</w:t>
      </w:r>
      <w:r w:rsidR="0082125B" w:rsidRPr="009C4339">
        <w:rPr>
          <w:rFonts w:ascii="Times New Roman" w:hAnsi="Times New Roman" w:cs="Times New Roman"/>
          <w:bCs/>
          <w:sz w:val="24"/>
          <w:szCs w:val="24"/>
        </w:rPr>
        <w:t>и</w:t>
      </w:r>
      <w:r w:rsidR="0082125B" w:rsidRPr="009C4339">
        <w:rPr>
          <w:rFonts w:ascii="Times New Roman" w:hAnsi="Times New Roman" w:cs="Times New Roman"/>
          <w:bCs/>
          <w:sz w:val="24"/>
          <w:szCs w:val="24"/>
        </w:rPr>
        <w:t>рующей природы, как и в прошлые годы</w:t>
      </w:r>
      <w:r w:rsidR="00B55EAE" w:rsidRPr="009C4339">
        <w:rPr>
          <w:rFonts w:ascii="Times New Roman" w:hAnsi="Times New Roman" w:cs="Times New Roman"/>
          <w:bCs/>
          <w:sz w:val="24"/>
          <w:szCs w:val="24"/>
        </w:rPr>
        <w:t>,</w:t>
      </w:r>
      <w:r w:rsidR="0082125B" w:rsidRPr="009C4339">
        <w:rPr>
          <w:rFonts w:ascii="Times New Roman" w:hAnsi="Times New Roman" w:cs="Times New Roman"/>
          <w:bCs/>
          <w:sz w:val="24"/>
          <w:szCs w:val="24"/>
        </w:rPr>
        <w:t xml:space="preserve"> </w:t>
      </w:r>
      <w:r w:rsidRPr="009C4339">
        <w:rPr>
          <w:rFonts w:ascii="Times New Roman" w:hAnsi="Times New Roman" w:cs="Times New Roman"/>
          <w:bCs/>
          <w:sz w:val="24"/>
          <w:szCs w:val="24"/>
        </w:rPr>
        <w:t xml:space="preserve">наибольшая доля измерений </w:t>
      </w:r>
      <w:r w:rsidR="0009193A" w:rsidRPr="009C4339">
        <w:rPr>
          <w:rFonts w:ascii="Times New Roman" w:hAnsi="Times New Roman" w:cs="Times New Roman"/>
          <w:bCs/>
          <w:sz w:val="24"/>
          <w:szCs w:val="24"/>
        </w:rPr>
        <w:t xml:space="preserve">приходится на </w:t>
      </w:r>
      <w:r w:rsidR="009C4339" w:rsidRPr="009C4339">
        <w:rPr>
          <w:rFonts w:ascii="Times New Roman" w:hAnsi="Times New Roman" w:cs="Times New Roman"/>
          <w:bCs/>
          <w:sz w:val="24"/>
          <w:szCs w:val="24"/>
        </w:rPr>
        <w:t>ми</w:t>
      </w:r>
      <w:r w:rsidR="009C4339" w:rsidRPr="009C4339">
        <w:rPr>
          <w:rFonts w:ascii="Times New Roman" w:hAnsi="Times New Roman" w:cs="Times New Roman"/>
          <w:bCs/>
          <w:sz w:val="24"/>
          <w:szCs w:val="24"/>
        </w:rPr>
        <w:t>к</w:t>
      </w:r>
      <w:r w:rsidR="009C4339" w:rsidRPr="009C4339">
        <w:rPr>
          <w:rFonts w:ascii="Times New Roman" w:hAnsi="Times New Roman" w:cs="Times New Roman"/>
          <w:bCs/>
          <w:sz w:val="24"/>
          <w:szCs w:val="24"/>
        </w:rPr>
        <w:t xml:space="preserve">роклимат (47,2 %), </w:t>
      </w:r>
      <w:r w:rsidR="0009193A" w:rsidRPr="009C4339">
        <w:rPr>
          <w:rFonts w:ascii="Times New Roman" w:hAnsi="Times New Roman" w:cs="Times New Roman"/>
          <w:bCs/>
          <w:sz w:val="24"/>
          <w:szCs w:val="24"/>
        </w:rPr>
        <w:t>освещенность (</w:t>
      </w:r>
      <w:r w:rsidR="009C4339" w:rsidRPr="009C4339">
        <w:rPr>
          <w:rFonts w:ascii="Times New Roman" w:hAnsi="Times New Roman" w:cs="Times New Roman"/>
          <w:bCs/>
          <w:sz w:val="24"/>
          <w:szCs w:val="24"/>
        </w:rPr>
        <w:t>40,4</w:t>
      </w:r>
      <w:r w:rsidR="0009193A" w:rsidRPr="009C4339">
        <w:rPr>
          <w:rFonts w:ascii="Times New Roman" w:hAnsi="Times New Roman" w:cs="Times New Roman"/>
          <w:bCs/>
          <w:sz w:val="24"/>
          <w:szCs w:val="24"/>
        </w:rPr>
        <w:t xml:space="preserve"> %), </w:t>
      </w:r>
      <w:r w:rsidR="00CC60EE" w:rsidRPr="009C4339">
        <w:rPr>
          <w:rFonts w:ascii="Times New Roman" w:hAnsi="Times New Roman" w:cs="Times New Roman"/>
          <w:bCs/>
          <w:sz w:val="24"/>
          <w:szCs w:val="24"/>
        </w:rPr>
        <w:t>ЭМП</w:t>
      </w:r>
      <w:r w:rsidR="0009193A" w:rsidRPr="009C4339">
        <w:rPr>
          <w:rFonts w:ascii="Times New Roman" w:hAnsi="Times New Roman" w:cs="Times New Roman"/>
          <w:bCs/>
          <w:sz w:val="24"/>
          <w:szCs w:val="24"/>
        </w:rPr>
        <w:t xml:space="preserve"> (</w:t>
      </w:r>
      <w:r w:rsidR="009C4339" w:rsidRPr="009C4339">
        <w:rPr>
          <w:rFonts w:ascii="Times New Roman" w:hAnsi="Times New Roman" w:cs="Times New Roman"/>
          <w:bCs/>
          <w:sz w:val="24"/>
          <w:szCs w:val="24"/>
        </w:rPr>
        <w:t xml:space="preserve">7,8 </w:t>
      </w:r>
      <w:r w:rsidR="0009193A" w:rsidRPr="009C4339">
        <w:rPr>
          <w:rFonts w:ascii="Times New Roman" w:hAnsi="Times New Roman" w:cs="Times New Roman"/>
          <w:bCs/>
          <w:sz w:val="24"/>
          <w:szCs w:val="24"/>
        </w:rPr>
        <w:t>%), шум (</w:t>
      </w:r>
      <w:r w:rsidR="009C4339" w:rsidRPr="009C4339">
        <w:rPr>
          <w:rFonts w:ascii="Times New Roman" w:hAnsi="Times New Roman" w:cs="Times New Roman"/>
          <w:bCs/>
          <w:sz w:val="24"/>
          <w:szCs w:val="24"/>
        </w:rPr>
        <w:t>3,9</w:t>
      </w:r>
      <w:r w:rsidR="00662C2F" w:rsidRPr="009C4339">
        <w:rPr>
          <w:rFonts w:ascii="Times New Roman" w:hAnsi="Times New Roman" w:cs="Times New Roman"/>
          <w:bCs/>
          <w:sz w:val="24"/>
          <w:szCs w:val="24"/>
        </w:rPr>
        <w:t xml:space="preserve"> </w:t>
      </w:r>
      <w:r w:rsidR="0009193A" w:rsidRPr="009C4339">
        <w:rPr>
          <w:rFonts w:ascii="Times New Roman" w:hAnsi="Times New Roman" w:cs="Times New Roman"/>
          <w:bCs/>
          <w:sz w:val="24"/>
          <w:szCs w:val="24"/>
        </w:rPr>
        <w:t>%), вибрацию (</w:t>
      </w:r>
      <w:r w:rsidR="009C4339" w:rsidRPr="009C4339">
        <w:rPr>
          <w:rFonts w:ascii="Times New Roman" w:hAnsi="Times New Roman" w:cs="Times New Roman"/>
          <w:bCs/>
          <w:sz w:val="24"/>
          <w:szCs w:val="24"/>
        </w:rPr>
        <w:t>1,29</w:t>
      </w:r>
      <w:r w:rsidR="00CC60EE" w:rsidRPr="009C4339">
        <w:rPr>
          <w:rFonts w:ascii="Times New Roman" w:hAnsi="Times New Roman" w:cs="Times New Roman"/>
          <w:bCs/>
          <w:sz w:val="24"/>
          <w:szCs w:val="24"/>
        </w:rPr>
        <w:t xml:space="preserve"> </w:t>
      </w:r>
      <w:r w:rsidRPr="009C4339">
        <w:rPr>
          <w:rFonts w:ascii="Times New Roman" w:hAnsi="Times New Roman" w:cs="Times New Roman"/>
          <w:bCs/>
          <w:sz w:val="24"/>
          <w:szCs w:val="24"/>
        </w:rPr>
        <w:t xml:space="preserve">%) </w:t>
      </w:r>
      <w:r w:rsidR="00447F09" w:rsidRPr="009C4339">
        <w:rPr>
          <w:rFonts w:ascii="Times New Roman" w:hAnsi="Times New Roman" w:cs="Times New Roman"/>
          <w:bCs/>
          <w:sz w:val="24"/>
          <w:szCs w:val="24"/>
        </w:rPr>
        <w:t>от общего количества измер</w:t>
      </w:r>
      <w:r w:rsidR="00447F09" w:rsidRPr="009C4339">
        <w:rPr>
          <w:rFonts w:ascii="Times New Roman" w:hAnsi="Times New Roman" w:cs="Times New Roman"/>
          <w:bCs/>
          <w:sz w:val="24"/>
          <w:szCs w:val="24"/>
        </w:rPr>
        <w:t>е</w:t>
      </w:r>
      <w:r w:rsidR="00B55EAE" w:rsidRPr="009C4339">
        <w:rPr>
          <w:rFonts w:ascii="Times New Roman" w:hAnsi="Times New Roman" w:cs="Times New Roman"/>
          <w:bCs/>
          <w:sz w:val="24"/>
          <w:szCs w:val="24"/>
        </w:rPr>
        <w:t>ний</w:t>
      </w:r>
      <w:r w:rsidRPr="009C4339">
        <w:rPr>
          <w:rFonts w:ascii="Times New Roman" w:hAnsi="Times New Roman" w:cs="Times New Roman"/>
          <w:bCs/>
          <w:sz w:val="24"/>
          <w:szCs w:val="24"/>
        </w:rPr>
        <w:t>.</w:t>
      </w:r>
    </w:p>
    <w:p w:rsidR="00B267AA" w:rsidRPr="00A61887" w:rsidRDefault="00274399" w:rsidP="009C4339">
      <w:pPr>
        <w:spacing w:before="0" w:after="0" w:line="240" w:lineRule="auto"/>
        <w:ind w:left="0" w:firstLine="708"/>
        <w:jc w:val="both"/>
        <w:rPr>
          <w:rFonts w:ascii="Times New Roman" w:hAnsi="Times New Roman" w:cs="Times New Roman"/>
          <w:bCs/>
          <w:sz w:val="24"/>
          <w:szCs w:val="24"/>
          <w:highlight w:val="yellow"/>
        </w:rPr>
      </w:pPr>
      <w:r w:rsidRPr="009C4339">
        <w:rPr>
          <w:rFonts w:ascii="Times New Roman" w:hAnsi="Times New Roman" w:cs="Times New Roman"/>
          <w:bCs/>
          <w:sz w:val="24"/>
          <w:szCs w:val="24"/>
        </w:rPr>
        <w:t xml:space="preserve"> </w:t>
      </w:r>
      <w:r w:rsidR="009C4339" w:rsidRPr="009C4339">
        <w:rPr>
          <w:rFonts w:ascii="Times New Roman" w:hAnsi="Times New Roman" w:cs="Times New Roman"/>
          <w:bCs/>
          <w:sz w:val="24"/>
          <w:szCs w:val="24"/>
        </w:rPr>
        <w:t xml:space="preserve">В </w:t>
      </w:r>
      <w:smartTag w:uri="urn:schemas-microsoft-com:office:smarttags" w:element="metricconverter">
        <w:smartTagPr>
          <w:attr w:name="ProductID" w:val="2020 г"/>
        </w:smartTagPr>
        <w:r w:rsidR="009C4339" w:rsidRPr="009C4339">
          <w:rPr>
            <w:rFonts w:ascii="Times New Roman" w:hAnsi="Times New Roman" w:cs="Times New Roman"/>
            <w:bCs/>
            <w:sz w:val="24"/>
            <w:szCs w:val="24"/>
          </w:rPr>
          <w:t>2020</w:t>
        </w:r>
        <w:r w:rsidR="00E74E7E">
          <w:rPr>
            <w:rFonts w:ascii="Times New Roman" w:hAnsi="Times New Roman" w:cs="Times New Roman"/>
            <w:bCs/>
            <w:sz w:val="24"/>
            <w:szCs w:val="24"/>
          </w:rPr>
          <w:t xml:space="preserve"> </w:t>
        </w:r>
        <w:r w:rsidR="00220F91" w:rsidRPr="009C4339">
          <w:rPr>
            <w:rFonts w:ascii="Times New Roman" w:hAnsi="Times New Roman" w:cs="Times New Roman"/>
            <w:bCs/>
            <w:sz w:val="24"/>
            <w:szCs w:val="24"/>
          </w:rPr>
          <w:t>г</w:t>
        </w:r>
      </w:smartTag>
      <w:r w:rsidR="00220F91" w:rsidRPr="009C4339">
        <w:rPr>
          <w:rFonts w:ascii="Times New Roman" w:hAnsi="Times New Roman" w:cs="Times New Roman"/>
          <w:bCs/>
          <w:sz w:val="24"/>
          <w:szCs w:val="24"/>
        </w:rPr>
        <w:t>. не выявлено рабочих мест, не отвечающих сан</w:t>
      </w:r>
      <w:r w:rsidR="00220F91" w:rsidRPr="009C4339">
        <w:rPr>
          <w:rFonts w:ascii="Times New Roman" w:hAnsi="Times New Roman" w:cs="Times New Roman"/>
          <w:bCs/>
          <w:sz w:val="24"/>
          <w:szCs w:val="24"/>
        </w:rPr>
        <w:t>и</w:t>
      </w:r>
      <w:r w:rsidR="00220F91" w:rsidRPr="009C4339">
        <w:rPr>
          <w:rFonts w:ascii="Times New Roman" w:hAnsi="Times New Roman" w:cs="Times New Roman"/>
          <w:bCs/>
          <w:sz w:val="24"/>
          <w:szCs w:val="24"/>
        </w:rPr>
        <w:t>тарно-эпидемиологичес</w:t>
      </w:r>
      <w:r w:rsidR="009C4339" w:rsidRPr="009C4339">
        <w:rPr>
          <w:rFonts w:ascii="Times New Roman" w:hAnsi="Times New Roman" w:cs="Times New Roman"/>
          <w:bCs/>
          <w:sz w:val="24"/>
          <w:szCs w:val="24"/>
        </w:rPr>
        <w:t>ким требованиям по измеренным физическим факторам неионизиру</w:t>
      </w:r>
      <w:r w:rsidR="009C4339" w:rsidRPr="009C4339">
        <w:rPr>
          <w:rFonts w:ascii="Times New Roman" w:hAnsi="Times New Roman" w:cs="Times New Roman"/>
          <w:bCs/>
          <w:sz w:val="24"/>
          <w:szCs w:val="24"/>
        </w:rPr>
        <w:t>ю</w:t>
      </w:r>
      <w:r w:rsidR="009C4339" w:rsidRPr="009C4339">
        <w:rPr>
          <w:rFonts w:ascii="Times New Roman" w:hAnsi="Times New Roman" w:cs="Times New Roman"/>
          <w:bCs/>
          <w:sz w:val="24"/>
          <w:szCs w:val="24"/>
        </w:rPr>
        <w:t xml:space="preserve">щей </w:t>
      </w:r>
      <w:r w:rsidR="009C4339" w:rsidRPr="003A75DA">
        <w:rPr>
          <w:rFonts w:ascii="Times New Roman" w:hAnsi="Times New Roman" w:cs="Times New Roman"/>
          <w:bCs/>
          <w:sz w:val="24"/>
          <w:szCs w:val="24"/>
        </w:rPr>
        <w:t>природы</w:t>
      </w:r>
      <w:r w:rsidR="00F8156E" w:rsidRPr="003A75DA">
        <w:rPr>
          <w:rFonts w:ascii="Times New Roman" w:hAnsi="Times New Roman" w:cs="Times New Roman"/>
          <w:bCs/>
          <w:sz w:val="24"/>
          <w:szCs w:val="24"/>
        </w:rPr>
        <w:t xml:space="preserve">. </w:t>
      </w:r>
    </w:p>
    <w:p w:rsidR="007201BA" w:rsidRPr="00A61887" w:rsidRDefault="007201BA" w:rsidP="00BA0FA4">
      <w:pPr>
        <w:spacing w:before="0" w:after="0" w:line="240" w:lineRule="auto"/>
        <w:ind w:left="0" w:firstLine="709"/>
        <w:jc w:val="right"/>
        <w:rPr>
          <w:rFonts w:ascii="Times New Roman" w:hAnsi="Times New Roman" w:cs="Times New Roman"/>
          <w:bCs/>
          <w:sz w:val="24"/>
          <w:szCs w:val="24"/>
          <w:highlight w:val="yellow"/>
        </w:rPr>
      </w:pPr>
    </w:p>
    <w:p w:rsidR="00BA0FA4" w:rsidRPr="009C4339" w:rsidRDefault="00E34C8D" w:rsidP="00BA0FA4">
      <w:pPr>
        <w:spacing w:before="0" w:after="0" w:line="240" w:lineRule="auto"/>
        <w:ind w:left="0" w:firstLine="709"/>
        <w:jc w:val="right"/>
        <w:rPr>
          <w:rFonts w:ascii="Times New Roman" w:hAnsi="Times New Roman" w:cs="Times New Roman"/>
          <w:bCs/>
          <w:sz w:val="24"/>
          <w:szCs w:val="24"/>
        </w:rPr>
      </w:pPr>
      <w:r w:rsidRPr="009C4339">
        <w:rPr>
          <w:rFonts w:ascii="Times New Roman" w:hAnsi="Times New Roman" w:cs="Times New Roman"/>
          <w:bCs/>
          <w:sz w:val="24"/>
          <w:szCs w:val="24"/>
        </w:rPr>
        <w:t xml:space="preserve">Таблица </w:t>
      </w:r>
      <w:r w:rsidR="00EC12D6" w:rsidRPr="009C4339">
        <w:rPr>
          <w:rFonts w:ascii="Times New Roman" w:hAnsi="Times New Roman" w:cs="Times New Roman"/>
          <w:bCs/>
          <w:sz w:val="24"/>
          <w:szCs w:val="24"/>
        </w:rPr>
        <w:t xml:space="preserve">№ </w:t>
      </w:r>
      <w:r w:rsidRPr="009C4339">
        <w:rPr>
          <w:rFonts w:ascii="Times New Roman" w:hAnsi="Times New Roman" w:cs="Times New Roman"/>
          <w:bCs/>
          <w:sz w:val="24"/>
          <w:szCs w:val="24"/>
        </w:rPr>
        <w:t>10</w:t>
      </w:r>
    </w:p>
    <w:p w:rsidR="00220F91" w:rsidRPr="009C4339" w:rsidRDefault="00E40B1E" w:rsidP="00E34C8D">
      <w:pPr>
        <w:spacing w:after="0" w:line="240" w:lineRule="auto"/>
        <w:ind w:firstLine="709"/>
        <w:rPr>
          <w:rFonts w:ascii="Times New Roman" w:hAnsi="Times New Roman" w:cs="Times New Roman"/>
          <w:b/>
          <w:bCs/>
        </w:rPr>
      </w:pPr>
      <w:r w:rsidRPr="009C4339">
        <w:rPr>
          <w:rFonts w:ascii="Times New Roman" w:hAnsi="Times New Roman" w:cs="Times New Roman"/>
          <w:b/>
          <w:bCs/>
        </w:rPr>
        <w:t xml:space="preserve">Сравнительная характеристика исследований физических факторов </w:t>
      </w:r>
    </w:p>
    <w:p w:rsidR="00E40B1E" w:rsidRPr="009C4339" w:rsidRDefault="00E40B1E" w:rsidP="00220F91">
      <w:pPr>
        <w:spacing w:after="0" w:line="240" w:lineRule="auto"/>
        <w:ind w:firstLine="709"/>
        <w:rPr>
          <w:rFonts w:ascii="Times New Roman" w:hAnsi="Times New Roman" w:cs="Times New Roman"/>
          <w:b/>
          <w:bCs/>
        </w:rPr>
      </w:pPr>
      <w:r w:rsidRPr="009C4339">
        <w:rPr>
          <w:rFonts w:ascii="Times New Roman" w:hAnsi="Times New Roman" w:cs="Times New Roman"/>
          <w:b/>
          <w:bCs/>
        </w:rPr>
        <w:t>на рабочих ме</w:t>
      </w:r>
      <w:r w:rsidRPr="009C4339">
        <w:rPr>
          <w:rFonts w:ascii="Times New Roman" w:hAnsi="Times New Roman" w:cs="Times New Roman"/>
          <w:b/>
          <w:bCs/>
        </w:rPr>
        <w:t>с</w:t>
      </w:r>
      <w:r w:rsidR="00220F91" w:rsidRPr="009C4339">
        <w:rPr>
          <w:rFonts w:ascii="Times New Roman" w:hAnsi="Times New Roman" w:cs="Times New Roman"/>
          <w:b/>
          <w:bCs/>
        </w:rPr>
        <w:t>тах</w:t>
      </w:r>
    </w:p>
    <w:p w:rsidR="00E34C8D" w:rsidRPr="00A61887" w:rsidRDefault="00E34C8D" w:rsidP="00E34C8D">
      <w:pPr>
        <w:spacing w:after="0" w:line="240" w:lineRule="auto"/>
        <w:ind w:firstLine="709"/>
        <w:rPr>
          <w:rFonts w:ascii="Times New Roman" w:hAnsi="Times New Roman" w:cs="Times New Roman"/>
          <w:b/>
          <w:bCs/>
          <w:highlight w:val="yellow"/>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7"/>
        <w:gridCol w:w="728"/>
        <w:gridCol w:w="730"/>
        <w:gridCol w:w="1024"/>
        <w:gridCol w:w="732"/>
        <w:gridCol w:w="730"/>
        <w:gridCol w:w="730"/>
        <w:gridCol w:w="715"/>
        <w:gridCol w:w="753"/>
        <w:gridCol w:w="576"/>
        <w:gridCol w:w="1022"/>
      </w:tblGrid>
      <w:tr w:rsidR="004A7F87" w:rsidRPr="00A61887">
        <w:trPr>
          <w:trHeight w:val="529"/>
        </w:trPr>
        <w:tc>
          <w:tcPr>
            <w:tcW w:w="971" w:type="pct"/>
            <w:vMerge w:val="restart"/>
          </w:tcPr>
          <w:p w:rsidR="004A7F87" w:rsidRPr="009C4339" w:rsidRDefault="004A7F87"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Наим</w:t>
            </w:r>
            <w:r w:rsidRPr="009C4339">
              <w:rPr>
                <w:rFonts w:ascii="Times New Roman" w:eastAsia="SimSun" w:hAnsi="Times New Roman" w:cs="Times New Roman"/>
              </w:rPr>
              <w:t>е</w:t>
            </w:r>
            <w:r w:rsidRPr="009C4339">
              <w:rPr>
                <w:rFonts w:ascii="Times New Roman" w:eastAsia="SimSun" w:hAnsi="Times New Roman" w:cs="Times New Roman"/>
              </w:rPr>
              <w:t>нование показ</w:t>
            </w:r>
            <w:r w:rsidRPr="009C4339">
              <w:rPr>
                <w:rFonts w:ascii="Times New Roman" w:eastAsia="SimSun" w:hAnsi="Times New Roman" w:cs="Times New Roman"/>
              </w:rPr>
              <w:t>а</w:t>
            </w:r>
            <w:r w:rsidRPr="009C4339">
              <w:rPr>
                <w:rFonts w:ascii="Times New Roman" w:eastAsia="SimSun" w:hAnsi="Times New Roman" w:cs="Times New Roman"/>
              </w:rPr>
              <w:t xml:space="preserve">телей </w:t>
            </w:r>
          </w:p>
        </w:tc>
        <w:tc>
          <w:tcPr>
            <w:tcW w:w="1292" w:type="pct"/>
            <w:gridSpan w:val="3"/>
          </w:tcPr>
          <w:p w:rsidR="004A7F87" w:rsidRPr="009C4339" w:rsidRDefault="009C4339"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9C4339">
                <w:rPr>
                  <w:rFonts w:ascii="Times New Roman" w:eastAsia="SimSun" w:hAnsi="Times New Roman" w:cs="Times New Roman"/>
                </w:rPr>
                <w:t>2018 г</w:t>
              </w:r>
            </w:smartTag>
            <w:r w:rsidRPr="009C4339">
              <w:rPr>
                <w:rFonts w:ascii="Times New Roman" w:eastAsia="SimSun" w:hAnsi="Times New Roman" w:cs="Times New Roman"/>
              </w:rPr>
              <w:t>.</w:t>
            </w:r>
          </w:p>
        </w:tc>
        <w:tc>
          <w:tcPr>
            <w:tcW w:w="1140" w:type="pct"/>
            <w:gridSpan w:val="3"/>
          </w:tcPr>
          <w:p w:rsidR="004A7F87" w:rsidRPr="003A75DA" w:rsidRDefault="009C4339"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3A75DA">
                <w:rPr>
                  <w:rFonts w:ascii="Times New Roman" w:eastAsia="SimSun" w:hAnsi="Times New Roman" w:cs="Times New Roman"/>
                </w:rPr>
                <w:t>2019 г</w:t>
              </w:r>
            </w:smartTag>
            <w:r w:rsidRPr="003A75DA">
              <w:rPr>
                <w:rFonts w:ascii="Times New Roman" w:eastAsia="SimSun" w:hAnsi="Times New Roman" w:cs="Times New Roman"/>
              </w:rPr>
              <w:t>.</w:t>
            </w:r>
          </w:p>
        </w:tc>
        <w:tc>
          <w:tcPr>
            <w:tcW w:w="1596" w:type="pct"/>
            <w:gridSpan w:val="4"/>
          </w:tcPr>
          <w:p w:rsidR="004A7F87" w:rsidRPr="00A61887" w:rsidRDefault="003A75DA" w:rsidP="004E6E1E">
            <w:pPr>
              <w:spacing w:after="20" w:line="240" w:lineRule="auto"/>
              <w:rPr>
                <w:rFonts w:ascii="Times New Roman" w:eastAsia="SimSun" w:hAnsi="Times New Roman" w:cs="Times New Roman"/>
                <w:highlight w:val="yellow"/>
              </w:rPr>
            </w:pPr>
            <w:smartTag w:uri="urn:schemas-microsoft-com:office:smarttags" w:element="metricconverter">
              <w:smartTagPr>
                <w:attr w:name="ProductID" w:val="2020 г"/>
              </w:smartTagPr>
              <w:r w:rsidRPr="003A75DA">
                <w:rPr>
                  <w:rFonts w:ascii="Times New Roman" w:eastAsia="SimSun" w:hAnsi="Times New Roman" w:cs="Times New Roman"/>
                </w:rPr>
                <w:t>2020 г</w:t>
              </w:r>
            </w:smartTag>
            <w:r w:rsidRPr="003A75DA">
              <w:rPr>
                <w:rFonts w:ascii="Times New Roman" w:eastAsia="SimSun" w:hAnsi="Times New Roman" w:cs="Times New Roman"/>
              </w:rPr>
              <w:t xml:space="preserve">. </w:t>
            </w:r>
          </w:p>
        </w:tc>
      </w:tr>
      <w:tr w:rsidR="003A75DA" w:rsidRPr="00A61887">
        <w:trPr>
          <w:trHeight w:val="617"/>
        </w:trPr>
        <w:tc>
          <w:tcPr>
            <w:tcW w:w="971" w:type="pct"/>
            <w:vMerge/>
          </w:tcPr>
          <w:p w:rsidR="003A75DA" w:rsidRPr="009C4339" w:rsidRDefault="003A75DA" w:rsidP="004E6E1E">
            <w:pPr>
              <w:spacing w:after="20" w:line="240" w:lineRule="auto"/>
              <w:rPr>
                <w:rFonts w:ascii="Times New Roman" w:eastAsia="SimSun" w:hAnsi="Times New Roman" w:cs="Times New Roman"/>
              </w:rPr>
            </w:pP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Вс</w:t>
            </w:r>
            <w:r w:rsidRPr="009C4339">
              <w:rPr>
                <w:rFonts w:ascii="Times New Roman" w:eastAsia="SimSun" w:hAnsi="Times New Roman" w:cs="Times New Roman"/>
              </w:rPr>
              <w:t>е</w:t>
            </w:r>
            <w:r w:rsidRPr="009C4339">
              <w:rPr>
                <w:rFonts w:ascii="Times New Roman" w:eastAsia="SimSun" w:hAnsi="Times New Roman" w:cs="Times New Roman"/>
              </w:rPr>
              <w:t>го</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Не с</w:t>
            </w:r>
            <w:r w:rsidRPr="009C4339">
              <w:rPr>
                <w:rFonts w:ascii="Times New Roman" w:eastAsia="SimSun" w:hAnsi="Times New Roman" w:cs="Times New Roman"/>
              </w:rPr>
              <w:t>о</w:t>
            </w:r>
            <w:r w:rsidRPr="009C4339">
              <w:rPr>
                <w:rFonts w:ascii="Times New Roman" w:eastAsia="SimSun" w:hAnsi="Times New Roman" w:cs="Times New Roman"/>
              </w:rPr>
              <w:t>о</w:t>
            </w:r>
            <w:r w:rsidRPr="009C4339">
              <w:rPr>
                <w:rFonts w:ascii="Times New Roman" w:eastAsia="SimSun" w:hAnsi="Times New Roman" w:cs="Times New Roman"/>
              </w:rPr>
              <w:t>т</w:t>
            </w:r>
            <w:r w:rsidRPr="009C4339">
              <w:rPr>
                <w:rFonts w:ascii="Times New Roman" w:eastAsia="SimSun" w:hAnsi="Times New Roman" w:cs="Times New Roman"/>
              </w:rPr>
              <w:t>вет.</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Вс</w:t>
            </w:r>
            <w:r w:rsidRPr="003A75DA">
              <w:rPr>
                <w:rFonts w:ascii="Times New Roman" w:eastAsia="SimSun" w:hAnsi="Times New Roman" w:cs="Times New Roman"/>
              </w:rPr>
              <w:t>е</w:t>
            </w:r>
            <w:r w:rsidRPr="003A75DA">
              <w:rPr>
                <w:rFonts w:ascii="Times New Roman" w:eastAsia="SimSun" w:hAnsi="Times New Roman" w:cs="Times New Roman"/>
              </w:rPr>
              <w:t>го</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Не с</w:t>
            </w:r>
            <w:r w:rsidRPr="003A75DA">
              <w:rPr>
                <w:rFonts w:ascii="Times New Roman" w:eastAsia="SimSun" w:hAnsi="Times New Roman" w:cs="Times New Roman"/>
              </w:rPr>
              <w:t>о</w:t>
            </w:r>
            <w:r w:rsidRPr="003A75DA">
              <w:rPr>
                <w:rFonts w:ascii="Times New Roman" w:eastAsia="SimSun" w:hAnsi="Times New Roman" w:cs="Times New Roman"/>
              </w:rPr>
              <w:t>о</w:t>
            </w:r>
            <w:r w:rsidRPr="003A75DA">
              <w:rPr>
                <w:rFonts w:ascii="Times New Roman" w:eastAsia="SimSun" w:hAnsi="Times New Roman" w:cs="Times New Roman"/>
              </w:rPr>
              <w:t>т</w:t>
            </w:r>
            <w:r w:rsidRPr="003A75DA">
              <w:rPr>
                <w:rFonts w:ascii="Times New Roman" w:eastAsia="SimSun" w:hAnsi="Times New Roman" w:cs="Times New Roman"/>
              </w:rPr>
              <w:t>вет.</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w:t>
            </w:r>
          </w:p>
        </w:tc>
        <w:tc>
          <w:tcPr>
            <w:tcW w:w="372" w:type="pct"/>
          </w:tcPr>
          <w:p w:rsidR="003A75DA" w:rsidRPr="003A75DA" w:rsidRDefault="003A75DA" w:rsidP="003A75DA">
            <w:pPr>
              <w:spacing w:after="20" w:line="240" w:lineRule="auto"/>
              <w:rPr>
                <w:rFonts w:ascii="Times New Roman" w:eastAsia="SimSun" w:hAnsi="Times New Roman" w:cs="Times New Roman"/>
              </w:rPr>
            </w:pPr>
            <w:r w:rsidRPr="003A75DA">
              <w:rPr>
                <w:rFonts w:ascii="Times New Roman" w:eastAsia="SimSun" w:hAnsi="Times New Roman" w:cs="Times New Roman"/>
              </w:rPr>
              <w:t>Вс</w:t>
            </w:r>
            <w:r w:rsidRPr="003A75DA">
              <w:rPr>
                <w:rFonts w:ascii="Times New Roman" w:eastAsia="SimSun" w:hAnsi="Times New Roman" w:cs="Times New Roman"/>
              </w:rPr>
              <w:t>е</w:t>
            </w:r>
            <w:r w:rsidRPr="003A75DA">
              <w:rPr>
                <w:rFonts w:ascii="Times New Roman" w:eastAsia="SimSun" w:hAnsi="Times New Roman" w:cs="Times New Roman"/>
              </w:rPr>
              <w:t>го</w:t>
            </w:r>
          </w:p>
        </w:tc>
        <w:tc>
          <w:tcPr>
            <w:tcW w:w="392" w:type="pct"/>
          </w:tcPr>
          <w:p w:rsidR="003A75DA" w:rsidRPr="003A75DA" w:rsidRDefault="003A75DA" w:rsidP="003A75DA">
            <w:pPr>
              <w:spacing w:after="20" w:line="240" w:lineRule="auto"/>
              <w:rPr>
                <w:rFonts w:ascii="Times New Roman" w:eastAsia="SimSun" w:hAnsi="Times New Roman" w:cs="Times New Roman"/>
              </w:rPr>
            </w:pPr>
            <w:r w:rsidRPr="003A75DA">
              <w:rPr>
                <w:rFonts w:ascii="Times New Roman" w:eastAsia="SimSun" w:hAnsi="Times New Roman" w:cs="Times New Roman"/>
              </w:rPr>
              <w:t>Не с</w:t>
            </w:r>
            <w:r w:rsidRPr="003A75DA">
              <w:rPr>
                <w:rFonts w:ascii="Times New Roman" w:eastAsia="SimSun" w:hAnsi="Times New Roman" w:cs="Times New Roman"/>
              </w:rPr>
              <w:t>о</w:t>
            </w:r>
            <w:r w:rsidRPr="003A75DA">
              <w:rPr>
                <w:rFonts w:ascii="Times New Roman" w:eastAsia="SimSun" w:hAnsi="Times New Roman" w:cs="Times New Roman"/>
              </w:rPr>
              <w:t>о</w:t>
            </w:r>
            <w:r w:rsidRPr="003A75DA">
              <w:rPr>
                <w:rFonts w:ascii="Times New Roman" w:eastAsia="SimSun" w:hAnsi="Times New Roman" w:cs="Times New Roman"/>
              </w:rPr>
              <w:t>т</w:t>
            </w:r>
            <w:r w:rsidRPr="003A75DA">
              <w:rPr>
                <w:rFonts w:ascii="Times New Roman" w:eastAsia="SimSun" w:hAnsi="Times New Roman" w:cs="Times New Roman"/>
              </w:rPr>
              <w:t>вет.</w:t>
            </w:r>
          </w:p>
        </w:tc>
        <w:tc>
          <w:tcPr>
            <w:tcW w:w="300" w:type="pct"/>
          </w:tcPr>
          <w:p w:rsidR="003A75DA" w:rsidRPr="003A75DA" w:rsidRDefault="003A75DA" w:rsidP="003A75DA">
            <w:pPr>
              <w:spacing w:after="20" w:line="240" w:lineRule="auto"/>
              <w:rPr>
                <w:rFonts w:ascii="Times New Roman" w:eastAsia="SimSun" w:hAnsi="Times New Roman" w:cs="Times New Roman"/>
              </w:rPr>
            </w:pPr>
            <w:r w:rsidRPr="003A75DA">
              <w:rPr>
                <w:rFonts w:ascii="Times New Roman" w:eastAsia="SimSun" w:hAnsi="Times New Roman" w:cs="Times New Roman"/>
              </w:rPr>
              <w:t>%</w:t>
            </w:r>
          </w:p>
        </w:tc>
        <w:tc>
          <w:tcPr>
            <w:tcW w:w="532" w:type="pct"/>
          </w:tcPr>
          <w:p w:rsidR="003A75DA" w:rsidRPr="000D6DDA" w:rsidRDefault="003A75DA" w:rsidP="003A75DA">
            <w:pPr>
              <w:spacing w:after="20" w:line="240" w:lineRule="auto"/>
              <w:rPr>
                <w:rFonts w:ascii="Times New Roman" w:eastAsia="SimSun" w:hAnsi="Times New Roman" w:cs="Times New Roman"/>
              </w:rPr>
            </w:pPr>
            <w:r w:rsidRPr="000D6DDA">
              <w:rPr>
                <w:rFonts w:ascii="Times New Roman" w:eastAsia="SimSun" w:hAnsi="Times New Roman" w:cs="Times New Roman"/>
              </w:rPr>
              <w:t>ЧР, %</w:t>
            </w:r>
          </w:p>
        </w:tc>
      </w:tr>
      <w:tr w:rsidR="003A75DA" w:rsidRPr="00A61887">
        <w:tc>
          <w:tcPr>
            <w:tcW w:w="971" w:type="pct"/>
          </w:tcPr>
          <w:p w:rsidR="003A75DA" w:rsidRPr="009C4339" w:rsidRDefault="003A75DA"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Освеще</w:t>
            </w:r>
            <w:r w:rsidRPr="009C4339">
              <w:rPr>
                <w:rFonts w:ascii="Times New Roman" w:eastAsia="SimSun" w:hAnsi="Times New Roman" w:cs="Times New Roman"/>
              </w:rPr>
              <w:t>н</w:t>
            </w:r>
            <w:r w:rsidRPr="009C4339">
              <w:rPr>
                <w:rFonts w:ascii="Times New Roman" w:eastAsia="SimSun" w:hAnsi="Times New Roman" w:cs="Times New Roman"/>
              </w:rPr>
              <w:t xml:space="preserve">ность  </w:t>
            </w: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483</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25</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5,17</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245</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11</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4,4</w:t>
            </w:r>
          </w:p>
        </w:tc>
        <w:tc>
          <w:tcPr>
            <w:tcW w:w="372" w:type="pct"/>
          </w:tcPr>
          <w:p w:rsidR="003A75DA" w:rsidRPr="003A75DA" w:rsidRDefault="003A75DA" w:rsidP="003A75DA">
            <w:pPr>
              <w:spacing w:after="20" w:line="240" w:lineRule="auto"/>
              <w:ind w:left="0"/>
              <w:rPr>
                <w:rFonts w:ascii="Times New Roman" w:hAnsi="Times New Roman" w:cs="Times New Roman"/>
                <w:bCs/>
              </w:rPr>
            </w:pPr>
            <w:r w:rsidRPr="003A75DA">
              <w:rPr>
                <w:rFonts w:ascii="Times New Roman" w:hAnsi="Times New Roman" w:cs="Times New Roman"/>
                <w:bCs/>
              </w:rPr>
              <w:t>72</w:t>
            </w:r>
          </w:p>
        </w:tc>
        <w:tc>
          <w:tcPr>
            <w:tcW w:w="392"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300"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532" w:type="pct"/>
          </w:tcPr>
          <w:p w:rsidR="003A75DA" w:rsidRPr="000D6DDA" w:rsidRDefault="003A75DA" w:rsidP="003A75DA">
            <w:pPr>
              <w:spacing w:after="20" w:line="240" w:lineRule="auto"/>
              <w:ind w:left="0"/>
              <w:rPr>
                <w:rFonts w:ascii="Times New Roman" w:hAnsi="Times New Roman" w:cs="Times New Roman"/>
                <w:bCs/>
              </w:rPr>
            </w:pPr>
            <w:r w:rsidRPr="000D6DDA">
              <w:rPr>
                <w:rFonts w:ascii="Times New Roman" w:hAnsi="Times New Roman" w:cs="Times New Roman"/>
                <w:bCs/>
              </w:rPr>
              <w:t>1,46</w:t>
            </w:r>
          </w:p>
        </w:tc>
      </w:tr>
      <w:tr w:rsidR="003A75DA" w:rsidRPr="00A61887">
        <w:tc>
          <w:tcPr>
            <w:tcW w:w="971" w:type="pct"/>
          </w:tcPr>
          <w:p w:rsidR="003A75DA" w:rsidRPr="009C4339" w:rsidRDefault="003A75DA"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Микрокл</w:t>
            </w:r>
            <w:r w:rsidRPr="009C4339">
              <w:rPr>
                <w:rFonts w:ascii="Times New Roman" w:eastAsia="SimSun" w:hAnsi="Times New Roman" w:cs="Times New Roman"/>
              </w:rPr>
              <w:t>и</w:t>
            </w:r>
            <w:r w:rsidRPr="009C4339">
              <w:rPr>
                <w:rFonts w:ascii="Times New Roman" w:eastAsia="SimSun" w:hAnsi="Times New Roman" w:cs="Times New Roman"/>
              </w:rPr>
              <w:t>мат</w:t>
            </w: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238</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8</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3,36</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156</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1</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0,64</w:t>
            </w:r>
          </w:p>
        </w:tc>
        <w:tc>
          <w:tcPr>
            <w:tcW w:w="372" w:type="pct"/>
          </w:tcPr>
          <w:p w:rsidR="003A75DA" w:rsidRPr="003A75DA" w:rsidRDefault="003A75DA" w:rsidP="003A75DA">
            <w:pPr>
              <w:spacing w:after="20" w:line="240" w:lineRule="auto"/>
              <w:rPr>
                <w:rFonts w:ascii="Times New Roman" w:hAnsi="Times New Roman" w:cs="Times New Roman"/>
                <w:bCs/>
              </w:rPr>
            </w:pPr>
            <w:r>
              <w:rPr>
                <w:rFonts w:ascii="Times New Roman" w:hAnsi="Times New Roman" w:cs="Times New Roman"/>
                <w:bCs/>
              </w:rPr>
              <w:t>84</w:t>
            </w:r>
          </w:p>
        </w:tc>
        <w:tc>
          <w:tcPr>
            <w:tcW w:w="392"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300"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532" w:type="pct"/>
          </w:tcPr>
          <w:p w:rsidR="003A75DA" w:rsidRPr="000D6DDA" w:rsidRDefault="003A75DA" w:rsidP="003A75DA">
            <w:pPr>
              <w:spacing w:after="20" w:line="240" w:lineRule="auto"/>
              <w:rPr>
                <w:rFonts w:ascii="Times New Roman" w:hAnsi="Times New Roman" w:cs="Times New Roman"/>
                <w:bCs/>
              </w:rPr>
            </w:pPr>
            <w:r w:rsidRPr="000D6DDA">
              <w:rPr>
                <w:rFonts w:ascii="Times New Roman" w:hAnsi="Times New Roman" w:cs="Times New Roman"/>
                <w:bCs/>
              </w:rPr>
              <w:t>0,43</w:t>
            </w:r>
          </w:p>
        </w:tc>
      </w:tr>
      <w:tr w:rsidR="003A75DA" w:rsidRPr="00A61887">
        <w:trPr>
          <w:trHeight w:val="225"/>
        </w:trPr>
        <w:tc>
          <w:tcPr>
            <w:tcW w:w="971" w:type="pct"/>
          </w:tcPr>
          <w:p w:rsidR="003A75DA" w:rsidRPr="009C4339" w:rsidRDefault="003A75DA"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Шум</w:t>
            </w: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24</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1</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1 из 24</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32</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10</w:t>
            </w:r>
          </w:p>
        </w:tc>
        <w:tc>
          <w:tcPr>
            <w:tcW w:w="380" w:type="pct"/>
          </w:tcPr>
          <w:p w:rsidR="003A75DA" w:rsidRPr="003A75DA" w:rsidRDefault="003A75DA" w:rsidP="009C4339">
            <w:pPr>
              <w:spacing w:after="20" w:line="240" w:lineRule="auto"/>
              <w:jc w:val="both"/>
              <w:rPr>
                <w:rFonts w:ascii="Times New Roman" w:eastAsia="SimSun" w:hAnsi="Times New Roman" w:cs="Times New Roman"/>
              </w:rPr>
            </w:pPr>
            <w:r w:rsidRPr="003A75DA">
              <w:rPr>
                <w:rFonts w:ascii="Times New Roman" w:eastAsia="SimSun" w:hAnsi="Times New Roman" w:cs="Times New Roman"/>
              </w:rPr>
              <w:t>31,2</w:t>
            </w:r>
          </w:p>
        </w:tc>
        <w:tc>
          <w:tcPr>
            <w:tcW w:w="372" w:type="pct"/>
          </w:tcPr>
          <w:p w:rsidR="003A75DA" w:rsidRPr="003A75DA" w:rsidRDefault="003A75DA" w:rsidP="003A75DA">
            <w:pPr>
              <w:spacing w:after="20" w:line="240" w:lineRule="auto"/>
              <w:rPr>
                <w:rFonts w:ascii="Times New Roman" w:hAnsi="Times New Roman" w:cs="Times New Roman"/>
                <w:bCs/>
              </w:rPr>
            </w:pPr>
            <w:r>
              <w:rPr>
                <w:rFonts w:ascii="Times New Roman" w:hAnsi="Times New Roman" w:cs="Times New Roman"/>
                <w:bCs/>
              </w:rPr>
              <w:t>7</w:t>
            </w:r>
          </w:p>
        </w:tc>
        <w:tc>
          <w:tcPr>
            <w:tcW w:w="392"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300"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532" w:type="pct"/>
          </w:tcPr>
          <w:p w:rsidR="003A75DA" w:rsidRPr="000D6DDA" w:rsidRDefault="003A75DA" w:rsidP="003A75DA">
            <w:pPr>
              <w:spacing w:after="20" w:line="240" w:lineRule="auto"/>
              <w:rPr>
                <w:rFonts w:ascii="Times New Roman" w:hAnsi="Times New Roman" w:cs="Times New Roman"/>
                <w:bCs/>
              </w:rPr>
            </w:pPr>
            <w:r w:rsidRPr="000D6DDA">
              <w:rPr>
                <w:rFonts w:ascii="Times New Roman" w:hAnsi="Times New Roman" w:cs="Times New Roman"/>
                <w:bCs/>
              </w:rPr>
              <w:t>5,9</w:t>
            </w:r>
          </w:p>
        </w:tc>
      </w:tr>
      <w:tr w:rsidR="003A75DA" w:rsidRPr="00A61887">
        <w:tc>
          <w:tcPr>
            <w:tcW w:w="971" w:type="pct"/>
          </w:tcPr>
          <w:p w:rsidR="003A75DA" w:rsidRPr="009C4339" w:rsidRDefault="003A75DA"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Вибр</w:t>
            </w:r>
            <w:r w:rsidRPr="009C4339">
              <w:rPr>
                <w:rFonts w:ascii="Times New Roman" w:eastAsia="SimSun" w:hAnsi="Times New Roman" w:cs="Times New Roman"/>
              </w:rPr>
              <w:t>а</w:t>
            </w:r>
            <w:r w:rsidRPr="009C4339">
              <w:rPr>
                <w:rFonts w:ascii="Times New Roman" w:eastAsia="SimSun" w:hAnsi="Times New Roman" w:cs="Times New Roman"/>
              </w:rPr>
              <w:t>ция</w:t>
            </w: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19</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23</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0,0</w:t>
            </w:r>
          </w:p>
        </w:tc>
        <w:tc>
          <w:tcPr>
            <w:tcW w:w="372" w:type="pct"/>
          </w:tcPr>
          <w:p w:rsidR="003A75DA" w:rsidRPr="003A75DA" w:rsidRDefault="003A75DA" w:rsidP="003A75DA">
            <w:pPr>
              <w:spacing w:after="20" w:line="240" w:lineRule="auto"/>
              <w:rPr>
                <w:rFonts w:ascii="Times New Roman" w:hAnsi="Times New Roman" w:cs="Times New Roman"/>
                <w:bCs/>
              </w:rPr>
            </w:pPr>
            <w:r>
              <w:rPr>
                <w:rFonts w:ascii="Times New Roman" w:hAnsi="Times New Roman" w:cs="Times New Roman"/>
                <w:bCs/>
              </w:rPr>
              <w:t>1</w:t>
            </w:r>
          </w:p>
        </w:tc>
        <w:tc>
          <w:tcPr>
            <w:tcW w:w="392"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300"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532" w:type="pct"/>
          </w:tcPr>
          <w:p w:rsidR="003A75DA" w:rsidRPr="000D6DDA" w:rsidRDefault="003A75DA" w:rsidP="003A75DA">
            <w:pPr>
              <w:spacing w:after="20" w:line="240" w:lineRule="auto"/>
              <w:rPr>
                <w:rFonts w:ascii="Times New Roman" w:hAnsi="Times New Roman" w:cs="Times New Roman"/>
                <w:bCs/>
              </w:rPr>
            </w:pPr>
            <w:r w:rsidRPr="000D6DDA">
              <w:rPr>
                <w:rFonts w:ascii="Times New Roman" w:hAnsi="Times New Roman" w:cs="Times New Roman"/>
                <w:bCs/>
              </w:rPr>
              <w:t>0,44</w:t>
            </w:r>
          </w:p>
        </w:tc>
      </w:tr>
      <w:tr w:rsidR="003A75DA" w:rsidRPr="00A61887">
        <w:tc>
          <w:tcPr>
            <w:tcW w:w="971" w:type="pct"/>
          </w:tcPr>
          <w:p w:rsidR="003A75DA" w:rsidRPr="009C4339" w:rsidRDefault="003A75DA" w:rsidP="004E6E1E">
            <w:pPr>
              <w:spacing w:after="20" w:line="240" w:lineRule="auto"/>
              <w:rPr>
                <w:rFonts w:ascii="Times New Roman" w:eastAsia="SimSun" w:hAnsi="Times New Roman" w:cs="Times New Roman"/>
              </w:rPr>
            </w:pPr>
            <w:r w:rsidRPr="009C4339">
              <w:rPr>
                <w:rFonts w:ascii="Times New Roman" w:eastAsia="SimSun" w:hAnsi="Times New Roman" w:cs="Times New Roman"/>
              </w:rPr>
              <w:t>ЭМП</w:t>
            </w:r>
          </w:p>
        </w:tc>
        <w:tc>
          <w:tcPr>
            <w:tcW w:w="379"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62</w:t>
            </w:r>
          </w:p>
        </w:tc>
        <w:tc>
          <w:tcPr>
            <w:tcW w:w="380"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w:t>
            </w:r>
          </w:p>
        </w:tc>
        <w:tc>
          <w:tcPr>
            <w:tcW w:w="533" w:type="pct"/>
          </w:tcPr>
          <w:p w:rsidR="003A75DA" w:rsidRPr="009C4339" w:rsidRDefault="003A75DA" w:rsidP="009C4339">
            <w:pPr>
              <w:spacing w:after="20" w:line="240" w:lineRule="auto"/>
              <w:rPr>
                <w:rFonts w:ascii="Times New Roman" w:eastAsia="SimSun" w:hAnsi="Times New Roman" w:cs="Times New Roman"/>
              </w:rPr>
            </w:pPr>
            <w:r w:rsidRPr="009C4339">
              <w:rPr>
                <w:rFonts w:ascii="Times New Roman" w:eastAsia="SimSun" w:hAnsi="Times New Roman" w:cs="Times New Roman"/>
              </w:rPr>
              <w:t>-</w:t>
            </w:r>
          </w:p>
        </w:tc>
        <w:tc>
          <w:tcPr>
            <w:tcW w:w="381"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40</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16</w:t>
            </w:r>
          </w:p>
        </w:tc>
        <w:tc>
          <w:tcPr>
            <w:tcW w:w="380" w:type="pct"/>
          </w:tcPr>
          <w:p w:rsidR="003A75DA" w:rsidRPr="003A75DA" w:rsidRDefault="003A75DA" w:rsidP="009C4339">
            <w:pPr>
              <w:spacing w:after="20" w:line="240" w:lineRule="auto"/>
              <w:rPr>
                <w:rFonts w:ascii="Times New Roman" w:eastAsia="SimSun" w:hAnsi="Times New Roman" w:cs="Times New Roman"/>
              </w:rPr>
            </w:pPr>
            <w:r w:rsidRPr="003A75DA">
              <w:rPr>
                <w:rFonts w:ascii="Times New Roman" w:eastAsia="SimSun" w:hAnsi="Times New Roman" w:cs="Times New Roman"/>
              </w:rPr>
              <w:t>40,0</w:t>
            </w:r>
          </w:p>
        </w:tc>
        <w:tc>
          <w:tcPr>
            <w:tcW w:w="372" w:type="pct"/>
          </w:tcPr>
          <w:p w:rsidR="003A75DA" w:rsidRPr="003A75DA" w:rsidRDefault="003A75DA" w:rsidP="003A75DA">
            <w:pPr>
              <w:spacing w:after="20" w:line="240" w:lineRule="auto"/>
              <w:rPr>
                <w:rFonts w:ascii="Times New Roman" w:hAnsi="Times New Roman" w:cs="Times New Roman"/>
                <w:bCs/>
              </w:rPr>
            </w:pPr>
            <w:r>
              <w:rPr>
                <w:rFonts w:ascii="Times New Roman" w:hAnsi="Times New Roman" w:cs="Times New Roman"/>
                <w:bCs/>
              </w:rPr>
              <w:t>13</w:t>
            </w:r>
          </w:p>
        </w:tc>
        <w:tc>
          <w:tcPr>
            <w:tcW w:w="392"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300" w:type="pct"/>
          </w:tcPr>
          <w:p w:rsidR="003A75DA" w:rsidRPr="003A75DA" w:rsidRDefault="003A75DA" w:rsidP="003A75DA">
            <w:pPr>
              <w:spacing w:after="20" w:line="240" w:lineRule="auto"/>
              <w:rPr>
                <w:rFonts w:ascii="Times New Roman" w:eastAsia="SimSun" w:hAnsi="Times New Roman" w:cs="Times New Roman"/>
              </w:rPr>
            </w:pPr>
            <w:r>
              <w:rPr>
                <w:rFonts w:ascii="Times New Roman" w:eastAsia="SimSun" w:hAnsi="Times New Roman" w:cs="Times New Roman"/>
              </w:rPr>
              <w:t>-</w:t>
            </w:r>
          </w:p>
        </w:tc>
        <w:tc>
          <w:tcPr>
            <w:tcW w:w="532" w:type="pct"/>
          </w:tcPr>
          <w:p w:rsidR="003A75DA" w:rsidRPr="000D6DDA" w:rsidRDefault="003A75DA" w:rsidP="003A75DA">
            <w:pPr>
              <w:spacing w:after="20" w:line="240" w:lineRule="auto"/>
              <w:rPr>
                <w:rFonts w:ascii="Times New Roman" w:hAnsi="Times New Roman" w:cs="Times New Roman"/>
                <w:bCs/>
              </w:rPr>
            </w:pPr>
            <w:r w:rsidRPr="000D6DDA">
              <w:rPr>
                <w:rFonts w:ascii="Times New Roman" w:hAnsi="Times New Roman" w:cs="Times New Roman"/>
                <w:bCs/>
              </w:rPr>
              <w:t>4,8</w:t>
            </w:r>
          </w:p>
        </w:tc>
      </w:tr>
    </w:tbl>
    <w:p w:rsidR="003A75DA" w:rsidRDefault="003A75DA" w:rsidP="00E74E7E">
      <w:pPr>
        <w:spacing w:after="0" w:line="240" w:lineRule="auto"/>
        <w:ind w:left="0"/>
        <w:jc w:val="both"/>
        <w:rPr>
          <w:rFonts w:ascii="Times New Roman" w:hAnsi="Times New Roman" w:cs="Times New Roman"/>
          <w:b/>
          <w:bCs/>
          <w:sz w:val="24"/>
          <w:szCs w:val="24"/>
        </w:rPr>
      </w:pPr>
    </w:p>
    <w:p w:rsidR="003A75DA" w:rsidRDefault="003A75DA" w:rsidP="00AE38CA">
      <w:pPr>
        <w:spacing w:after="0" w:line="240" w:lineRule="auto"/>
        <w:rPr>
          <w:rFonts w:ascii="Times New Roman" w:hAnsi="Times New Roman" w:cs="Times New Roman"/>
          <w:b/>
          <w:bCs/>
          <w:sz w:val="24"/>
          <w:szCs w:val="24"/>
        </w:rPr>
      </w:pPr>
    </w:p>
    <w:p w:rsidR="005A18A9" w:rsidRPr="00A9660B" w:rsidRDefault="005A18A9" w:rsidP="00E74E7E">
      <w:pPr>
        <w:spacing w:after="0" w:line="240" w:lineRule="auto"/>
        <w:ind w:left="0"/>
        <w:rPr>
          <w:rFonts w:ascii="Times New Roman" w:hAnsi="Times New Roman" w:cs="Times New Roman"/>
          <w:b/>
          <w:bCs/>
          <w:sz w:val="24"/>
          <w:szCs w:val="24"/>
        </w:rPr>
      </w:pPr>
      <w:r w:rsidRPr="00A9660B">
        <w:rPr>
          <w:rFonts w:ascii="Times New Roman" w:hAnsi="Times New Roman" w:cs="Times New Roman"/>
          <w:b/>
          <w:bCs/>
          <w:sz w:val="24"/>
          <w:szCs w:val="24"/>
        </w:rPr>
        <w:t>1.1.5. Радиационная гигиена и радиационная безопасность</w:t>
      </w:r>
    </w:p>
    <w:p w:rsidR="00AE38CA" w:rsidRPr="00A9660B" w:rsidRDefault="00AE38CA" w:rsidP="00AE38CA">
      <w:pPr>
        <w:spacing w:after="0" w:line="240" w:lineRule="auto"/>
        <w:rPr>
          <w:rFonts w:ascii="Times New Roman" w:hAnsi="Times New Roman" w:cs="Times New Roman"/>
          <w:b/>
          <w:bCs/>
          <w:sz w:val="24"/>
          <w:szCs w:val="24"/>
        </w:rPr>
      </w:pPr>
    </w:p>
    <w:p w:rsidR="003C14FD" w:rsidRPr="00A9660B" w:rsidRDefault="003C14FD" w:rsidP="009F38A6">
      <w:pPr>
        <w:spacing w:before="0" w:after="0" w:line="240" w:lineRule="auto"/>
        <w:ind w:left="0" w:firstLine="709"/>
        <w:jc w:val="both"/>
        <w:rPr>
          <w:rFonts w:ascii="Times New Roman" w:hAnsi="Times New Roman" w:cs="Times New Roman"/>
          <w:sz w:val="24"/>
          <w:szCs w:val="24"/>
        </w:rPr>
      </w:pPr>
      <w:r w:rsidRPr="00A9660B">
        <w:rPr>
          <w:rFonts w:ascii="Times New Roman" w:hAnsi="Times New Roman" w:cs="Times New Roman"/>
          <w:sz w:val="24"/>
          <w:szCs w:val="24"/>
        </w:rPr>
        <w:t xml:space="preserve">Радиационная обстановка на территории Цивильского района </w:t>
      </w:r>
      <w:r w:rsidR="00236B80">
        <w:rPr>
          <w:rFonts w:ascii="Times New Roman" w:hAnsi="Times New Roman" w:cs="Times New Roman"/>
          <w:sz w:val="24"/>
          <w:szCs w:val="24"/>
        </w:rPr>
        <w:t xml:space="preserve">в </w:t>
      </w:r>
      <w:smartTag w:uri="urn:schemas-microsoft-com:office:smarttags" w:element="metricconverter">
        <w:smartTagPr>
          <w:attr w:name="ProductID" w:val="2020 г"/>
        </w:smartTagPr>
        <w:r w:rsidR="00236B80">
          <w:rPr>
            <w:rFonts w:ascii="Times New Roman" w:hAnsi="Times New Roman" w:cs="Times New Roman"/>
            <w:sz w:val="24"/>
            <w:szCs w:val="24"/>
          </w:rPr>
          <w:t>2020</w:t>
        </w:r>
        <w:r w:rsidR="006A04B5" w:rsidRPr="00A9660B">
          <w:rPr>
            <w:rFonts w:ascii="Times New Roman" w:hAnsi="Times New Roman" w:cs="Times New Roman"/>
            <w:sz w:val="24"/>
            <w:szCs w:val="24"/>
          </w:rPr>
          <w:t xml:space="preserve"> </w:t>
        </w:r>
        <w:r w:rsidRPr="00A9660B">
          <w:rPr>
            <w:rFonts w:ascii="Times New Roman" w:hAnsi="Times New Roman" w:cs="Times New Roman"/>
            <w:sz w:val="24"/>
            <w:szCs w:val="24"/>
          </w:rPr>
          <w:t>г</w:t>
        </w:r>
      </w:smartTag>
      <w:r w:rsidRPr="00A9660B">
        <w:rPr>
          <w:rFonts w:ascii="Times New Roman" w:hAnsi="Times New Roman" w:cs="Times New Roman"/>
          <w:sz w:val="24"/>
          <w:szCs w:val="24"/>
        </w:rPr>
        <w:t xml:space="preserve">. оставалась стабильной. </w:t>
      </w:r>
    </w:p>
    <w:p w:rsidR="005A18A9" w:rsidRPr="00A9660B" w:rsidRDefault="00236B80" w:rsidP="009F38A6">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w:t>
      </w:r>
      <w:smartTag w:uri="urn:schemas-microsoft-com:office:smarttags" w:element="metricconverter">
        <w:smartTagPr>
          <w:attr w:name="ProductID" w:val="2020 г"/>
        </w:smartTagPr>
        <w:r>
          <w:rPr>
            <w:rFonts w:ascii="Times New Roman" w:hAnsi="Times New Roman" w:cs="Times New Roman"/>
            <w:sz w:val="24"/>
            <w:szCs w:val="24"/>
          </w:rPr>
          <w:t>2020</w:t>
        </w:r>
        <w:r w:rsidR="000664AD" w:rsidRPr="00A9660B">
          <w:rPr>
            <w:rFonts w:ascii="Times New Roman" w:hAnsi="Times New Roman" w:cs="Times New Roman"/>
            <w:sz w:val="24"/>
            <w:szCs w:val="24"/>
          </w:rPr>
          <w:t xml:space="preserve"> г</w:t>
        </w:r>
      </w:smartTag>
      <w:r w:rsidR="000664AD" w:rsidRPr="00A9660B">
        <w:rPr>
          <w:rFonts w:ascii="Times New Roman" w:hAnsi="Times New Roman" w:cs="Times New Roman"/>
          <w:sz w:val="24"/>
          <w:szCs w:val="24"/>
        </w:rPr>
        <w:t>.</w:t>
      </w:r>
      <w:r w:rsidR="005A18A9" w:rsidRPr="00A9660B">
        <w:rPr>
          <w:rFonts w:ascii="Times New Roman" w:hAnsi="Times New Roman" w:cs="Times New Roman"/>
          <w:sz w:val="24"/>
          <w:szCs w:val="24"/>
        </w:rPr>
        <w:t xml:space="preserve"> </w:t>
      </w:r>
      <w:r w:rsidR="00EC12D6" w:rsidRPr="00A9660B">
        <w:rPr>
          <w:rFonts w:ascii="Times New Roman" w:hAnsi="Times New Roman" w:cs="Times New Roman"/>
          <w:sz w:val="24"/>
          <w:szCs w:val="24"/>
        </w:rPr>
        <w:t xml:space="preserve">ИЛЦ </w:t>
      </w:r>
      <w:r w:rsidR="005A18A9" w:rsidRPr="00A9660B">
        <w:rPr>
          <w:rFonts w:ascii="Times New Roman" w:hAnsi="Times New Roman" w:cs="Times New Roman"/>
          <w:sz w:val="24"/>
          <w:szCs w:val="24"/>
        </w:rPr>
        <w:t>ФБУЗ «Центр гигиены и эпидемиологии в Чувашской Республ</w:t>
      </w:r>
      <w:r w:rsidR="005A18A9" w:rsidRPr="00A9660B">
        <w:rPr>
          <w:rFonts w:ascii="Times New Roman" w:hAnsi="Times New Roman" w:cs="Times New Roman"/>
          <w:sz w:val="24"/>
          <w:szCs w:val="24"/>
        </w:rPr>
        <w:t>и</w:t>
      </w:r>
      <w:r w:rsidR="005A18A9" w:rsidRPr="00A9660B">
        <w:rPr>
          <w:rFonts w:ascii="Times New Roman" w:hAnsi="Times New Roman" w:cs="Times New Roman"/>
          <w:sz w:val="24"/>
          <w:szCs w:val="24"/>
        </w:rPr>
        <w:t xml:space="preserve">ке - Чувашии» </w:t>
      </w:r>
      <w:r w:rsidR="00EC12D6" w:rsidRPr="00A9660B">
        <w:rPr>
          <w:rFonts w:ascii="Times New Roman" w:hAnsi="Times New Roman" w:cs="Times New Roman"/>
          <w:sz w:val="24"/>
          <w:szCs w:val="24"/>
        </w:rPr>
        <w:t xml:space="preserve">(далее- ФБУЗ) </w:t>
      </w:r>
      <w:r w:rsidR="005A18A9" w:rsidRPr="00A9660B">
        <w:rPr>
          <w:rFonts w:ascii="Times New Roman" w:hAnsi="Times New Roman" w:cs="Times New Roman"/>
          <w:sz w:val="24"/>
          <w:szCs w:val="24"/>
        </w:rPr>
        <w:t>радиационным контролем охвачены все основные объекты ср</w:t>
      </w:r>
      <w:r w:rsidR="005A18A9" w:rsidRPr="00A9660B">
        <w:rPr>
          <w:rFonts w:ascii="Times New Roman" w:hAnsi="Times New Roman" w:cs="Times New Roman"/>
          <w:sz w:val="24"/>
          <w:szCs w:val="24"/>
        </w:rPr>
        <w:t>е</w:t>
      </w:r>
      <w:r w:rsidR="005A18A9" w:rsidRPr="00A9660B">
        <w:rPr>
          <w:rFonts w:ascii="Times New Roman" w:hAnsi="Times New Roman" w:cs="Times New Roman"/>
          <w:sz w:val="24"/>
          <w:szCs w:val="24"/>
        </w:rPr>
        <w:t>ды обитания чело</w:t>
      </w:r>
      <w:r w:rsidR="003C14FD" w:rsidRPr="00A9660B">
        <w:rPr>
          <w:rFonts w:ascii="Times New Roman" w:hAnsi="Times New Roman" w:cs="Times New Roman"/>
          <w:sz w:val="24"/>
          <w:szCs w:val="24"/>
        </w:rPr>
        <w:t xml:space="preserve">века (вода, </w:t>
      </w:r>
      <w:r w:rsidR="005A18A9" w:rsidRPr="00A9660B">
        <w:rPr>
          <w:rFonts w:ascii="Times New Roman" w:hAnsi="Times New Roman" w:cs="Times New Roman"/>
          <w:sz w:val="24"/>
          <w:szCs w:val="24"/>
        </w:rPr>
        <w:t>помеще</w:t>
      </w:r>
      <w:r w:rsidR="00E22B77" w:rsidRPr="00A9660B">
        <w:rPr>
          <w:rFonts w:ascii="Times New Roman" w:hAnsi="Times New Roman" w:cs="Times New Roman"/>
          <w:sz w:val="24"/>
          <w:szCs w:val="24"/>
        </w:rPr>
        <w:t>ния жилых и общественных зданий</w:t>
      </w:r>
      <w:r w:rsidR="005A18A9" w:rsidRPr="00A9660B">
        <w:rPr>
          <w:rFonts w:ascii="Times New Roman" w:hAnsi="Times New Roman" w:cs="Times New Roman"/>
          <w:sz w:val="24"/>
          <w:szCs w:val="24"/>
        </w:rPr>
        <w:t>) и пищевые пр</w:t>
      </w:r>
      <w:r w:rsidR="005A18A9" w:rsidRPr="00A9660B">
        <w:rPr>
          <w:rFonts w:ascii="Times New Roman" w:hAnsi="Times New Roman" w:cs="Times New Roman"/>
          <w:sz w:val="24"/>
          <w:szCs w:val="24"/>
        </w:rPr>
        <w:t>о</w:t>
      </w:r>
      <w:r w:rsidR="005A18A9" w:rsidRPr="00A9660B">
        <w:rPr>
          <w:rFonts w:ascii="Times New Roman" w:hAnsi="Times New Roman" w:cs="Times New Roman"/>
          <w:sz w:val="24"/>
          <w:szCs w:val="24"/>
        </w:rPr>
        <w:t xml:space="preserve">дукты. </w:t>
      </w:r>
    </w:p>
    <w:p w:rsidR="00AE38CA" w:rsidRPr="00A9660B" w:rsidRDefault="00236B80" w:rsidP="009F38A6">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 </w:t>
      </w:r>
      <w:smartTag w:uri="urn:schemas-microsoft-com:office:smarttags" w:element="metricconverter">
        <w:smartTagPr>
          <w:attr w:name="ProductID" w:val="2020 г"/>
        </w:smartTagPr>
        <w:r>
          <w:rPr>
            <w:rFonts w:ascii="Times New Roman" w:hAnsi="Times New Roman" w:cs="Times New Roman"/>
            <w:sz w:val="24"/>
            <w:szCs w:val="24"/>
          </w:rPr>
          <w:t>2020</w:t>
        </w:r>
        <w:r w:rsidR="000173FD" w:rsidRPr="00A9660B">
          <w:rPr>
            <w:rFonts w:ascii="Times New Roman" w:hAnsi="Times New Roman" w:cs="Times New Roman"/>
            <w:sz w:val="24"/>
            <w:szCs w:val="24"/>
          </w:rPr>
          <w:t xml:space="preserve"> </w:t>
        </w:r>
        <w:r w:rsidR="005A18A9" w:rsidRPr="00A9660B">
          <w:rPr>
            <w:rFonts w:ascii="Times New Roman" w:hAnsi="Times New Roman" w:cs="Times New Roman"/>
            <w:sz w:val="24"/>
            <w:szCs w:val="24"/>
          </w:rPr>
          <w:t>г</w:t>
        </w:r>
      </w:smartTag>
      <w:r w:rsidR="005A18A9" w:rsidRPr="00A9660B">
        <w:rPr>
          <w:rFonts w:ascii="Times New Roman" w:hAnsi="Times New Roman" w:cs="Times New Roman"/>
          <w:sz w:val="24"/>
          <w:szCs w:val="24"/>
        </w:rPr>
        <w:t>. исследованы</w:t>
      </w:r>
      <w:r>
        <w:rPr>
          <w:rFonts w:ascii="Times New Roman" w:hAnsi="Times New Roman" w:cs="Times New Roman"/>
          <w:sz w:val="24"/>
          <w:szCs w:val="24"/>
        </w:rPr>
        <w:t xml:space="preserve"> 12</w:t>
      </w:r>
      <w:r w:rsidR="00607AA7" w:rsidRPr="00A9660B">
        <w:rPr>
          <w:rFonts w:ascii="Times New Roman" w:hAnsi="Times New Roman" w:cs="Times New Roman"/>
          <w:sz w:val="24"/>
          <w:szCs w:val="24"/>
        </w:rPr>
        <w:t xml:space="preserve"> проб </w:t>
      </w:r>
      <w:r w:rsidR="00EC12D6" w:rsidRPr="00A9660B">
        <w:rPr>
          <w:rFonts w:ascii="Times New Roman" w:hAnsi="Times New Roman" w:cs="Times New Roman"/>
          <w:sz w:val="24"/>
          <w:szCs w:val="24"/>
        </w:rPr>
        <w:t>питьевой воды</w:t>
      </w:r>
      <w:r w:rsidR="000173FD" w:rsidRPr="00A9660B">
        <w:rPr>
          <w:rFonts w:ascii="Times New Roman" w:hAnsi="Times New Roman" w:cs="Times New Roman"/>
          <w:sz w:val="24"/>
          <w:szCs w:val="24"/>
        </w:rPr>
        <w:t xml:space="preserve"> (в </w:t>
      </w:r>
      <w:smartTag w:uri="urn:schemas-microsoft-com:office:smarttags" w:element="metricconverter">
        <w:smartTagPr>
          <w:attr w:name="ProductID" w:val="2019 г"/>
        </w:smartTagPr>
        <w:r>
          <w:rPr>
            <w:rFonts w:ascii="Times New Roman" w:hAnsi="Times New Roman" w:cs="Times New Roman"/>
            <w:sz w:val="24"/>
            <w:szCs w:val="24"/>
          </w:rPr>
          <w:t>2019 г</w:t>
        </w:r>
      </w:smartTag>
      <w:r>
        <w:rPr>
          <w:rFonts w:ascii="Times New Roman" w:hAnsi="Times New Roman" w:cs="Times New Roman"/>
          <w:sz w:val="24"/>
          <w:szCs w:val="24"/>
        </w:rPr>
        <w:t xml:space="preserve">. -17, </w:t>
      </w:r>
      <w:smartTag w:uri="urn:schemas-microsoft-com:office:smarttags" w:element="metricconverter">
        <w:smartTagPr>
          <w:attr w:name="ProductID" w:val="2018 г"/>
        </w:smartTagPr>
        <w:r w:rsidR="00290AEF" w:rsidRPr="00A9660B">
          <w:rPr>
            <w:rFonts w:ascii="Times New Roman" w:hAnsi="Times New Roman" w:cs="Times New Roman"/>
            <w:sz w:val="24"/>
            <w:szCs w:val="24"/>
          </w:rPr>
          <w:t>2018 г</w:t>
        </w:r>
      </w:smartTag>
      <w:r>
        <w:rPr>
          <w:rFonts w:ascii="Times New Roman" w:hAnsi="Times New Roman" w:cs="Times New Roman"/>
          <w:sz w:val="24"/>
          <w:szCs w:val="24"/>
        </w:rPr>
        <w:t>. – 15</w:t>
      </w:r>
      <w:r w:rsidR="000173FD" w:rsidRPr="00A9660B">
        <w:rPr>
          <w:rFonts w:ascii="Times New Roman" w:hAnsi="Times New Roman" w:cs="Times New Roman"/>
          <w:sz w:val="24"/>
          <w:szCs w:val="24"/>
        </w:rPr>
        <w:t>)</w:t>
      </w:r>
      <w:r w:rsidR="005A18A9" w:rsidRPr="00A9660B">
        <w:rPr>
          <w:rFonts w:ascii="Times New Roman" w:hAnsi="Times New Roman" w:cs="Times New Roman"/>
          <w:sz w:val="24"/>
          <w:szCs w:val="24"/>
        </w:rPr>
        <w:t>, из них из источников централизованного хозя</w:t>
      </w:r>
      <w:r w:rsidR="005A18A9" w:rsidRPr="00A9660B">
        <w:rPr>
          <w:rFonts w:ascii="Times New Roman" w:hAnsi="Times New Roman" w:cs="Times New Roman"/>
          <w:sz w:val="24"/>
          <w:szCs w:val="24"/>
        </w:rPr>
        <w:t>й</w:t>
      </w:r>
      <w:r w:rsidR="005A18A9" w:rsidRPr="00A9660B">
        <w:rPr>
          <w:rFonts w:ascii="Times New Roman" w:hAnsi="Times New Roman" w:cs="Times New Roman"/>
          <w:sz w:val="24"/>
          <w:szCs w:val="24"/>
        </w:rPr>
        <w:t>стве</w:t>
      </w:r>
      <w:r>
        <w:rPr>
          <w:rFonts w:ascii="Times New Roman" w:hAnsi="Times New Roman" w:cs="Times New Roman"/>
          <w:sz w:val="24"/>
          <w:szCs w:val="24"/>
        </w:rPr>
        <w:t>нно-питьевого водоснабжения – 11</w:t>
      </w:r>
      <w:r w:rsidR="005A18A9" w:rsidRPr="00A9660B">
        <w:rPr>
          <w:rFonts w:ascii="Times New Roman" w:hAnsi="Times New Roman" w:cs="Times New Roman"/>
          <w:sz w:val="24"/>
          <w:szCs w:val="24"/>
        </w:rPr>
        <w:t xml:space="preserve"> проб</w:t>
      </w:r>
      <w:r w:rsidR="00AE38CA" w:rsidRPr="00A9660B">
        <w:rPr>
          <w:rFonts w:ascii="Times New Roman" w:hAnsi="Times New Roman" w:cs="Times New Roman"/>
          <w:sz w:val="24"/>
          <w:szCs w:val="24"/>
        </w:rPr>
        <w:t xml:space="preserve"> воды</w:t>
      </w:r>
      <w:r w:rsidR="000173FD" w:rsidRPr="00A9660B">
        <w:rPr>
          <w:rFonts w:ascii="Times New Roman" w:hAnsi="Times New Roman" w:cs="Times New Roman"/>
          <w:sz w:val="24"/>
          <w:szCs w:val="24"/>
        </w:rPr>
        <w:t xml:space="preserve"> (в </w:t>
      </w:r>
      <w:smartTag w:uri="urn:schemas-microsoft-com:office:smarttags" w:element="metricconverter">
        <w:smartTagPr>
          <w:attr w:name="ProductID" w:val="2019 г"/>
        </w:smartTagPr>
        <w:r>
          <w:rPr>
            <w:rFonts w:ascii="Times New Roman" w:hAnsi="Times New Roman" w:cs="Times New Roman"/>
            <w:sz w:val="24"/>
            <w:szCs w:val="24"/>
          </w:rPr>
          <w:t>2019 г</w:t>
        </w:r>
      </w:smartTag>
      <w:r>
        <w:rPr>
          <w:rFonts w:ascii="Times New Roman" w:hAnsi="Times New Roman" w:cs="Times New Roman"/>
          <w:sz w:val="24"/>
          <w:szCs w:val="24"/>
        </w:rPr>
        <w:t>. – 15,</w:t>
      </w:r>
      <w:r w:rsidR="00290AEF" w:rsidRPr="00A9660B">
        <w:rPr>
          <w:rFonts w:ascii="Times New Roman" w:hAnsi="Times New Roman" w:cs="Times New Roman"/>
          <w:sz w:val="24"/>
          <w:szCs w:val="24"/>
        </w:rPr>
        <w:t xml:space="preserve"> </w:t>
      </w:r>
      <w:smartTag w:uri="urn:schemas-microsoft-com:office:smarttags" w:element="metricconverter">
        <w:smartTagPr>
          <w:attr w:name="ProductID" w:val="2018 г"/>
        </w:smartTagPr>
        <w:r w:rsidR="00290AEF" w:rsidRPr="00A9660B">
          <w:rPr>
            <w:rFonts w:ascii="Times New Roman" w:hAnsi="Times New Roman" w:cs="Times New Roman"/>
            <w:sz w:val="24"/>
            <w:szCs w:val="24"/>
          </w:rPr>
          <w:t>2018</w:t>
        </w:r>
        <w:r>
          <w:rPr>
            <w:rFonts w:ascii="Times New Roman" w:hAnsi="Times New Roman" w:cs="Times New Roman"/>
            <w:sz w:val="24"/>
            <w:szCs w:val="24"/>
          </w:rPr>
          <w:t xml:space="preserve"> г</w:t>
        </w:r>
      </w:smartTag>
      <w:r>
        <w:rPr>
          <w:rFonts w:ascii="Times New Roman" w:hAnsi="Times New Roman" w:cs="Times New Roman"/>
          <w:sz w:val="24"/>
          <w:szCs w:val="24"/>
        </w:rPr>
        <w:t>.</w:t>
      </w:r>
      <w:r w:rsidR="000173FD" w:rsidRPr="00A9660B">
        <w:rPr>
          <w:rFonts w:ascii="Times New Roman" w:hAnsi="Times New Roman" w:cs="Times New Roman"/>
          <w:sz w:val="24"/>
          <w:szCs w:val="24"/>
        </w:rPr>
        <w:t xml:space="preserve">  – 9)</w:t>
      </w:r>
      <w:r w:rsidR="005A18A9" w:rsidRPr="00A9660B">
        <w:rPr>
          <w:rFonts w:ascii="Times New Roman" w:hAnsi="Times New Roman" w:cs="Times New Roman"/>
          <w:sz w:val="24"/>
          <w:szCs w:val="24"/>
        </w:rPr>
        <w:t xml:space="preserve">. </w:t>
      </w:r>
      <w:r w:rsidR="00AE38CA" w:rsidRPr="00A9660B">
        <w:rPr>
          <w:rFonts w:ascii="Times New Roman" w:hAnsi="Times New Roman" w:cs="Times New Roman"/>
          <w:sz w:val="24"/>
          <w:szCs w:val="24"/>
        </w:rPr>
        <w:t>Превыше</w:t>
      </w:r>
      <w:r w:rsidR="000173FD" w:rsidRPr="00A9660B">
        <w:rPr>
          <w:rFonts w:ascii="Times New Roman" w:hAnsi="Times New Roman" w:cs="Times New Roman"/>
          <w:sz w:val="24"/>
          <w:szCs w:val="24"/>
        </w:rPr>
        <w:t>ния</w:t>
      </w:r>
      <w:r w:rsidR="00AE38CA" w:rsidRPr="00A9660B">
        <w:rPr>
          <w:rFonts w:ascii="Times New Roman" w:hAnsi="Times New Roman" w:cs="Times New Roman"/>
          <w:sz w:val="24"/>
          <w:szCs w:val="24"/>
        </w:rPr>
        <w:t xml:space="preserve"> </w:t>
      </w:r>
      <w:r w:rsidR="000173FD" w:rsidRPr="00A9660B">
        <w:rPr>
          <w:rFonts w:ascii="Times New Roman" w:hAnsi="Times New Roman" w:cs="Times New Roman"/>
          <w:sz w:val="24"/>
          <w:szCs w:val="24"/>
        </w:rPr>
        <w:t>по уровню</w:t>
      </w:r>
      <w:r w:rsidR="00AE38CA" w:rsidRPr="00A9660B">
        <w:rPr>
          <w:rFonts w:ascii="Times New Roman" w:hAnsi="Times New Roman" w:cs="Times New Roman"/>
          <w:sz w:val="24"/>
          <w:szCs w:val="24"/>
        </w:rPr>
        <w:t xml:space="preserve"> суммарной альфа и </w:t>
      </w:r>
      <w:r w:rsidR="000173FD" w:rsidRPr="00A9660B">
        <w:rPr>
          <w:rFonts w:ascii="Times New Roman" w:hAnsi="Times New Roman" w:cs="Times New Roman"/>
          <w:sz w:val="24"/>
          <w:szCs w:val="24"/>
        </w:rPr>
        <w:t>бета – а</w:t>
      </w:r>
      <w:r w:rsidR="000173FD" w:rsidRPr="00A9660B">
        <w:rPr>
          <w:rFonts w:ascii="Times New Roman" w:hAnsi="Times New Roman" w:cs="Times New Roman"/>
          <w:sz w:val="24"/>
          <w:szCs w:val="24"/>
        </w:rPr>
        <w:t>к</w:t>
      </w:r>
      <w:r w:rsidR="000173FD" w:rsidRPr="00A9660B">
        <w:rPr>
          <w:rFonts w:ascii="Times New Roman" w:hAnsi="Times New Roman" w:cs="Times New Roman"/>
          <w:sz w:val="24"/>
          <w:szCs w:val="24"/>
        </w:rPr>
        <w:t>тивности и</w:t>
      </w:r>
      <w:r w:rsidR="00AE38CA" w:rsidRPr="00A9660B">
        <w:rPr>
          <w:rFonts w:ascii="Times New Roman" w:hAnsi="Times New Roman" w:cs="Times New Roman"/>
          <w:sz w:val="24"/>
          <w:szCs w:val="24"/>
        </w:rPr>
        <w:t xml:space="preserve"> природным радионуклидам не обн</w:t>
      </w:r>
      <w:r w:rsidR="00AE38CA" w:rsidRPr="00A9660B">
        <w:rPr>
          <w:rFonts w:ascii="Times New Roman" w:hAnsi="Times New Roman" w:cs="Times New Roman"/>
          <w:sz w:val="24"/>
          <w:szCs w:val="24"/>
        </w:rPr>
        <w:t>а</w:t>
      </w:r>
      <w:r w:rsidR="00AE38CA" w:rsidRPr="00A9660B">
        <w:rPr>
          <w:rFonts w:ascii="Times New Roman" w:hAnsi="Times New Roman" w:cs="Times New Roman"/>
          <w:sz w:val="24"/>
          <w:szCs w:val="24"/>
        </w:rPr>
        <w:t xml:space="preserve">ружено. </w:t>
      </w:r>
    </w:p>
    <w:p w:rsidR="005A18A9" w:rsidRPr="00A9660B" w:rsidRDefault="000173FD" w:rsidP="009F38A6">
      <w:pPr>
        <w:spacing w:before="0" w:after="0" w:line="240" w:lineRule="auto"/>
        <w:ind w:left="0" w:firstLine="709"/>
        <w:jc w:val="both"/>
        <w:rPr>
          <w:rFonts w:ascii="Times New Roman" w:hAnsi="Times New Roman" w:cs="Times New Roman"/>
          <w:sz w:val="24"/>
          <w:szCs w:val="24"/>
        </w:rPr>
      </w:pPr>
      <w:r w:rsidRPr="00A9660B">
        <w:rPr>
          <w:rFonts w:ascii="Times New Roman" w:hAnsi="Times New Roman" w:cs="Times New Roman"/>
          <w:sz w:val="24"/>
          <w:szCs w:val="24"/>
        </w:rPr>
        <w:t>ИЛЦ</w:t>
      </w:r>
      <w:r w:rsidR="005A18A9" w:rsidRPr="00A9660B">
        <w:rPr>
          <w:rFonts w:ascii="Times New Roman" w:hAnsi="Times New Roman" w:cs="Times New Roman"/>
          <w:sz w:val="24"/>
          <w:szCs w:val="24"/>
        </w:rPr>
        <w:t xml:space="preserve"> ФБУЗ исследованы</w:t>
      </w:r>
      <w:r w:rsidR="00236B80">
        <w:rPr>
          <w:rFonts w:ascii="Times New Roman" w:hAnsi="Times New Roman" w:cs="Times New Roman"/>
          <w:sz w:val="24"/>
          <w:szCs w:val="24"/>
        </w:rPr>
        <w:t xml:space="preserve"> 9</w:t>
      </w:r>
      <w:r w:rsidR="00AE38CA" w:rsidRPr="00A9660B">
        <w:rPr>
          <w:rFonts w:ascii="Times New Roman" w:hAnsi="Times New Roman" w:cs="Times New Roman"/>
          <w:sz w:val="24"/>
          <w:szCs w:val="24"/>
        </w:rPr>
        <w:t xml:space="preserve"> проб</w:t>
      </w:r>
      <w:r w:rsidR="005A18A9" w:rsidRPr="00A9660B">
        <w:rPr>
          <w:rFonts w:ascii="Times New Roman" w:hAnsi="Times New Roman" w:cs="Times New Roman"/>
          <w:sz w:val="24"/>
          <w:szCs w:val="24"/>
        </w:rPr>
        <w:t xml:space="preserve"> пищевых продуктов</w:t>
      </w:r>
      <w:r w:rsidRPr="00A9660B">
        <w:rPr>
          <w:rFonts w:ascii="Times New Roman" w:hAnsi="Times New Roman" w:cs="Times New Roman"/>
          <w:sz w:val="24"/>
          <w:szCs w:val="24"/>
        </w:rPr>
        <w:t xml:space="preserve"> (в </w:t>
      </w:r>
      <w:smartTag w:uri="urn:schemas-microsoft-com:office:smarttags" w:element="metricconverter">
        <w:smartTagPr>
          <w:attr w:name="ProductID" w:val="2019 г"/>
        </w:smartTagPr>
        <w:r w:rsidR="00236B80">
          <w:rPr>
            <w:rFonts w:ascii="Times New Roman" w:hAnsi="Times New Roman" w:cs="Times New Roman"/>
            <w:sz w:val="24"/>
            <w:szCs w:val="24"/>
          </w:rPr>
          <w:t>2019 г</w:t>
        </w:r>
      </w:smartTag>
      <w:r w:rsidR="00236B80">
        <w:rPr>
          <w:rFonts w:ascii="Times New Roman" w:hAnsi="Times New Roman" w:cs="Times New Roman"/>
          <w:sz w:val="24"/>
          <w:szCs w:val="24"/>
        </w:rPr>
        <w:t xml:space="preserve">. – 7, </w:t>
      </w:r>
      <w:smartTag w:uri="urn:schemas-microsoft-com:office:smarttags" w:element="metricconverter">
        <w:smartTagPr>
          <w:attr w:name="ProductID" w:val="2018 г"/>
        </w:smartTagPr>
        <w:r w:rsidR="00236B80">
          <w:rPr>
            <w:rFonts w:ascii="Times New Roman" w:hAnsi="Times New Roman" w:cs="Times New Roman"/>
            <w:sz w:val="24"/>
            <w:szCs w:val="24"/>
          </w:rPr>
          <w:t>2018 г</w:t>
        </w:r>
      </w:smartTag>
      <w:r w:rsidR="00236B80">
        <w:rPr>
          <w:rFonts w:ascii="Times New Roman" w:hAnsi="Times New Roman" w:cs="Times New Roman"/>
          <w:sz w:val="24"/>
          <w:szCs w:val="24"/>
        </w:rPr>
        <w:t>.</w:t>
      </w:r>
      <w:r w:rsidRPr="00A9660B">
        <w:rPr>
          <w:rFonts w:ascii="Times New Roman" w:hAnsi="Times New Roman" w:cs="Times New Roman"/>
          <w:sz w:val="24"/>
          <w:szCs w:val="24"/>
        </w:rPr>
        <w:t xml:space="preserve"> -</w:t>
      </w:r>
      <w:r w:rsidR="00290AEF" w:rsidRPr="00A9660B">
        <w:rPr>
          <w:rFonts w:ascii="Times New Roman" w:hAnsi="Times New Roman" w:cs="Times New Roman"/>
          <w:sz w:val="24"/>
          <w:szCs w:val="24"/>
        </w:rPr>
        <w:t xml:space="preserve"> </w:t>
      </w:r>
      <w:r w:rsidRPr="00A9660B">
        <w:rPr>
          <w:rFonts w:ascii="Times New Roman" w:hAnsi="Times New Roman" w:cs="Times New Roman"/>
          <w:sz w:val="24"/>
          <w:szCs w:val="24"/>
        </w:rPr>
        <w:t>5)</w:t>
      </w:r>
      <w:r w:rsidR="005A18A9" w:rsidRPr="00A9660B">
        <w:rPr>
          <w:rFonts w:ascii="Times New Roman" w:hAnsi="Times New Roman" w:cs="Times New Roman"/>
          <w:sz w:val="24"/>
          <w:szCs w:val="24"/>
        </w:rPr>
        <w:t xml:space="preserve"> на содержание цезия-137 и </w:t>
      </w:r>
      <w:r w:rsidR="00236B80">
        <w:rPr>
          <w:rFonts w:ascii="Times New Roman" w:hAnsi="Times New Roman" w:cs="Times New Roman"/>
          <w:sz w:val="24"/>
          <w:szCs w:val="24"/>
        </w:rPr>
        <w:t>7</w:t>
      </w:r>
      <w:r w:rsidR="00290AEF" w:rsidRPr="00A9660B">
        <w:rPr>
          <w:rFonts w:ascii="Times New Roman" w:hAnsi="Times New Roman" w:cs="Times New Roman"/>
          <w:sz w:val="24"/>
          <w:szCs w:val="24"/>
        </w:rPr>
        <w:t xml:space="preserve"> проб</w:t>
      </w:r>
      <w:r w:rsidR="005A18A9" w:rsidRPr="00A9660B">
        <w:rPr>
          <w:rFonts w:ascii="Times New Roman" w:hAnsi="Times New Roman" w:cs="Times New Roman"/>
          <w:sz w:val="24"/>
          <w:szCs w:val="24"/>
        </w:rPr>
        <w:t xml:space="preserve"> на содержание стронция – 90, случаев превышения гиги</w:t>
      </w:r>
      <w:r w:rsidR="005A18A9" w:rsidRPr="00A9660B">
        <w:rPr>
          <w:rFonts w:ascii="Times New Roman" w:hAnsi="Times New Roman" w:cs="Times New Roman"/>
          <w:sz w:val="24"/>
          <w:szCs w:val="24"/>
        </w:rPr>
        <w:t>е</w:t>
      </w:r>
      <w:r w:rsidR="005A18A9" w:rsidRPr="00A9660B">
        <w:rPr>
          <w:rFonts w:ascii="Times New Roman" w:hAnsi="Times New Roman" w:cs="Times New Roman"/>
          <w:sz w:val="24"/>
          <w:szCs w:val="24"/>
        </w:rPr>
        <w:t>нических норм</w:t>
      </w:r>
      <w:r w:rsidR="005A18A9" w:rsidRPr="00A9660B">
        <w:rPr>
          <w:rFonts w:ascii="Times New Roman" w:hAnsi="Times New Roman" w:cs="Times New Roman"/>
          <w:sz w:val="24"/>
          <w:szCs w:val="24"/>
        </w:rPr>
        <w:t>а</w:t>
      </w:r>
      <w:r w:rsidR="00F8156E" w:rsidRPr="00A9660B">
        <w:rPr>
          <w:rFonts w:ascii="Times New Roman" w:hAnsi="Times New Roman" w:cs="Times New Roman"/>
          <w:sz w:val="24"/>
          <w:szCs w:val="24"/>
        </w:rPr>
        <w:t xml:space="preserve">тивов не отмечено. </w:t>
      </w:r>
    </w:p>
    <w:p w:rsidR="001559D1" w:rsidRPr="00A9660B" w:rsidRDefault="005A18A9" w:rsidP="009F38A6">
      <w:pPr>
        <w:spacing w:before="0" w:after="0" w:line="240" w:lineRule="auto"/>
        <w:ind w:left="0" w:firstLine="709"/>
        <w:jc w:val="both"/>
        <w:rPr>
          <w:rFonts w:ascii="Times New Roman" w:hAnsi="Times New Roman" w:cs="Times New Roman"/>
          <w:sz w:val="24"/>
          <w:szCs w:val="24"/>
        </w:rPr>
      </w:pPr>
      <w:r w:rsidRPr="00A9660B">
        <w:rPr>
          <w:rFonts w:ascii="Times New Roman" w:hAnsi="Times New Roman" w:cs="Times New Roman"/>
          <w:sz w:val="24"/>
          <w:szCs w:val="24"/>
        </w:rPr>
        <w:lastRenderedPageBreak/>
        <w:t>Наибольший вклад в дозу облучения населения вносят природные источники ион</w:t>
      </w:r>
      <w:r w:rsidRPr="00A9660B">
        <w:rPr>
          <w:rFonts w:ascii="Times New Roman" w:hAnsi="Times New Roman" w:cs="Times New Roman"/>
          <w:sz w:val="24"/>
          <w:szCs w:val="24"/>
        </w:rPr>
        <w:t>и</w:t>
      </w:r>
      <w:r w:rsidRPr="00A9660B">
        <w:rPr>
          <w:rFonts w:ascii="Times New Roman" w:hAnsi="Times New Roman" w:cs="Times New Roman"/>
          <w:sz w:val="24"/>
          <w:szCs w:val="24"/>
        </w:rPr>
        <w:t xml:space="preserve">зирующего излучения. В </w:t>
      </w:r>
      <w:smartTag w:uri="urn:schemas-microsoft-com:office:smarttags" w:element="metricconverter">
        <w:smartTagPr>
          <w:attr w:name="ProductID" w:val="2020 г"/>
        </w:smartTagPr>
        <w:r w:rsidR="00E74E7E">
          <w:rPr>
            <w:rFonts w:ascii="Times New Roman" w:hAnsi="Times New Roman" w:cs="Times New Roman"/>
            <w:sz w:val="24"/>
            <w:szCs w:val="24"/>
          </w:rPr>
          <w:t>2020</w:t>
        </w:r>
        <w:r w:rsidR="000173FD" w:rsidRPr="00A9660B">
          <w:rPr>
            <w:rFonts w:ascii="Times New Roman" w:hAnsi="Times New Roman" w:cs="Times New Roman"/>
            <w:sz w:val="24"/>
            <w:szCs w:val="24"/>
          </w:rPr>
          <w:t xml:space="preserve"> </w:t>
        </w:r>
        <w:r w:rsidR="00A22893" w:rsidRPr="00A9660B">
          <w:rPr>
            <w:rFonts w:ascii="Times New Roman" w:hAnsi="Times New Roman" w:cs="Times New Roman"/>
            <w:sz w:val="24"/>
            <w:szCs w:val="24"/>
          </w:rPr>
          <w:t>г</w:t>
        </w:r>
      </w:smartTag>
      <w:r w:rsidR="00A22893" w:rsidRPr="00A9660B">
        <w:rPr>
          <w:rFonts w:ascii="Times New Roman" w:hAnsi="Times New Roman" w:cs="Times New Roman"/>
          <w:sz w:val="24"/>
          <w:szCs w:val="24"/>
        </w:rPr>
        <w:t xml:space="preserve">. </w:t>
      </w:r>
      <w:r w:rsidR="00273E94" w:rsidRPr="00A9660B">
        <w:rPr>
          <w:rFonts w:ascii="Times New Roman" w:hAnsi="Times New Roman" w:cs="Times New Roman"/>
          <w:sz w:val="24"/>
          <w:szCs w:val="24"/>
        </w:rPr>
        <w:t>в</w:t>
      </w:r>
      <w:r w:rsidR="00A22893" w:rsidRPr="00A9660B">
        <w:rPr>
          <w:rFonts w:ascii="Times New Roman" w:hAnsi="Times New Roman" w:cs="Times New Roman"/>
          <w:sz w:val="24"/>
          <w:szCs w:val="24"/>
        </w:rPr>
        <w:t xml:space="preserve"> </w:t>
      </w:r>
      <w:r w:rsidR="00C307A5" w:rsidRPr="00A9660B">
        <w:rPr>
          <w:rFonts w:ascii="Times New Roman" w:hAnsi="Times New Roman" w:cs="Times New Roman"/>
          <w:sz w:val="24"/>
          <w:szCs w:val="24"/>
        </w:rPr>
        <w:t>эксплуатируемых</w:t>
      </w:r>
      <w:r w:rsidRPr="00A9660B">
        <w:rPr>
          <w:rFonts w:ascii="Times New Roman" w:hAnsi="Times New Roman" w:cs="Times New Roman"/>
          <w:sz w:val="24"/>
          <w:szCs w:val="24"/>
        </w:rPr>
        <w:t xml:space="preserve"> общественных зданиях</w:t>
      </w:r>
      <w:r w:rsidR="000173FD" w:rsidRPr="00A9660B">
        <w:rPr>
          <w:rFonts w:ascii="Times New Roman" w:hAnsi="Times New Roman" w:cs="Times New Roman"/>
          <w:sz w:val="24"/>
          <w:szCs w:val="24"/>
        </w:rPr>
        <w:t xml:space="preserve"> </w:t>
      </w:r>
      <w:r w:rsidRPr="00A9660B">
        <w:rPr>
          <w:rFonts w:ascii="Times New Roman" w:hAnsi="Times New Roman" w:cs="Times New Roman"/>
          <w:sz w:val="24"/>
          <w:szCs w:val="24"/>
        </w:rPr>
        <w:t>пров</w:t>
      </w:r>
      <w:r w:rsidRPr="00A9660B">
        <w:rPr>
          <w:rFonts w:ascii="Times New Roman" w:hAnsi="Times New Roman" w:cs="Times New Roman"/>
          <w:sz w:val="24"/>
          <w:szCs w:val="24"/>
        </w:rPr>
        <w:t>е</w:t>
      </w:r>
      <w:r w:rsidRPr="00A9660B">
        <w:rPr>
          <w:rFonts w:ascii="Times New Roman" w:hAnsi="Times New Roman" w:cs="Times New Roman"/>
          <w:sz w:val="24"/>
          <w:szCs w:val="24"/>
        </w:rPr>
        <w:t>де</w:t>
      </w:r>
      <w:r w:rsidR="00C307A5" w:rsidRPr="00A9660B">
        <w:rPr>
          <w:rFonts w:ascii="Times New Roman" w:hAnsi="Times New Roman" w:cs="Times New Roman"/>
          <w:sz w:val="24"/>
          <w:szCs w:val="24"/>
        </w:rPr>
        <w:t>ны</w:t>
      </w:r>
      <w:r w:rsidRPr="00A9660B">
        <w:rPr>
          <w:rFonts w:ascii="Times New Roman" w:hAnsi="Times New Roman" w:cs="Times New Roman"/>
          <w:sz w:val="24"/>
          <w:szCs w:val="24"/>
        </w:rPr>
        <w:t xml:space="preserve"> ис</w:t>
      </w:r>
      <w:r w:rsidR="001559D1" w:rsidRPr="00A9660B">
        <w:rPr>
          <w:rFonts w:ascii="Times New Roman" w:hAnsi="Times New Roman" w:cs="Times New Roman"/>
          <w:sz w:val="24"/>
          <w:szCs w:val="24"/>
        </w:rPr>
        <w:t>следования</w:t>
      </w:r>
      <w:r w:rsidRPr="00A9660B">
        <w:rPr>
          <w:rFonts w:ascii="Times New Roman" w:hAnsi="Times New Roman" w:cs="Times New Roman"/>
          <w:sz w:val="24"/>
          <w:szCs w:val="24"/>
        </w:rPr>
        <w:t xml:space="preserve"> мощ</w:t>
      </w:r>
      <w:r w:rsidR="00290AEF" w:rsidRPr="00A9660B">
        <w:rPr>
          <w:rFonts w:ascii="Times New Roman" w:hAnsi="Times New Roman" w:cs="Times New Roman"/>
          <w:sz w:val="24"/>
          <w:szCs w:val="24"/>
        </w:rPr>
        <w:t>ности дозы гамма–излучения в 2</w:t>
      </w:r>
      <w:r w:rsidR="000173FD" w:rsidRPr="00A9660B">
        <w:rPr>
          <w:rFonts w:ascii="Times New Roman" w:hAnsi="Times New Roman" w:cs="Times New Roman"/>
          <w:sz w:val="24"/>
          <w:szCs w:val="24"/>
        </w:rPr>
        <w:t>5</w:t>
      </w:r>
      <w:r w:rsidRPr="00A9660B">
        <w:rPr>
          <w:rFonts w:ascii="Times New Roman" w:hAnsi="Times New Roman" w:cs="Times New Roman"/>
          <w:sz w:val="24"/>
          <w:szCs w:val="24"/>
        </w:rPr>
        <w:t xml:space="preserve"> помещениях</w:t>
      </w:r>
      <w:r w:rsidR="000173FD" w:rsidRPr="00A9660B">
        <w:rPr>
          <w:rFonts w:ascii="Times New Roman" w:hAnsi="Times New Roman" w:cs="Times New Roman"/>
          <w:sz w:val="24"/>
          <w:szCs w:val="24"/>
        </w:rPr>
        <w:t xml:space="preserve"> (в </w:t>
      </w:r>
      <w:smartTag w:uri="urn:schemas-microsoft-com:office:smarttags" w:element="metricconverter">
        <w:smartTagPr>
          <w:attr w:name="ProductID" w:val="2019 г"/>
        </w:smartTagPr>
        <w:r w:rsidR="00236B80">
          <w:rPr>
            <w:rFonts w:ascii="Times New Roman" w:hAnsi="Times New Roman" w:cs="Times New Roman"/>
            <w:sz w:val="24"/>
            <w:szCs w:val="24"/>
          </w:rPr>
          <w:t>2019 г</w:t>
        </w:r>
      </w:smartTag>
      <w:r w:rsidR="00236B80">
        <w:rPr>
          <w:rFonts w:ascii="Times New Roman" w:hAnsi="Times New Roman" w:cs="Times New Roman"/>
          <w:sz w:val="24"/>
          <w:szCs w:val="24"/>
        </w:rPr>
        <w:t xml:space="preserve">. – 25, </w:t>
      </w:r>
      <w:smartTag w:uri="urn:schemas-microsoft-com:office:smarttags" w:element="metricconverter">
        <w:smartTagPr>
          <w:attr w:name="ProductID" w:val="2018 г"/>
        </w:smartTagPr>
        <w:r w:rsidR="00290AEF" w:rsidRPr="00A9660B">
          <w:rPr>
            <w:rFonts w:ascii="Times New Roman" w:hAnsi="Times New Roman" w:cs="Times New Roman"/>
            <w:sz w:val="24"/>
            <w:szCs w:val="24"/>
          </w:rPr>
          <w:t>2018 г</w:t>
        </w:r>
      </w:smartTag>
      <w:r w:rsidR="00236B80">
        <w:rPr>
          <w:rFonts w:ascii="Times New Roman" w:hAnsi="Times New Roman" w:cs="Times New Roman"/>
          <w:sz w:val="24"/>
          <w:szCs w:val="24"/>
        </w:rPr>
        <w:t>. -75</w:t>
      </w:r>
      <w:r w:rsidR="000173FD" w:rsidRPr="00A9660B">
        <w:rPr>
          <w:rFonts w:ascii="Times New Roman" w:hAnsi="Times New Roman" w:cs="Times New Roman"/>
          <w:sz w:val="24"/>
          <w:szCs w:val="24"/>
        </w:rPr>
        <w:t>)</w:t>
      </w:r>
      <w:r w:rsidRPr="00A9660B">
        <w:rPr>
          <w:rFonts w:ascii="Times New Roman" w:hAnsi="Times New Roman" w:cs="Times New Roman"/>
          <w:sz w:val="24"/>
          <w:szCs w:val="24"/>
        </w:rPr>
        <w:t xml:space="preserve">, </w:t>
      </w:r>
      <w:r w:rsidR="001559D1" w:rsidRPr="00A9660B">
        <w:rPr>
          <w:rFonts w:ascii="Times New Roman" w:hAnsi="Times New Roman" w:cs="Times New Roman"/>
          <w:sz w:val="24"/>
          <w:szCs w:val="24"/>
        </w:rPr>
        <w:t>на содержани</w:t>
      </w:r>
      <w:r w:rsidR="00EC12D6" w:rsidRPr="00A9660B">
        <w:rPr>
          <w:rFonts w:ascii="Times New Roman" w:hAnsi="Times New Roman" w:cs="Times New Roman"/>
          <w:sz w:val="24"/>
          <w:szCs w:val="24"/>
        </w:rPr>
        <w:t>е</w:t>
      </w:r>
      <w:r w:rsidR="001559D1" w:rsidRPr="00A9660B">
        <w:rPr>
          <w:rFonts w:ascii="Times New Roman" w:hAnsi="Times New Roman" w:cs="Times New Roman"/>
          <w:sz w:val="24"/>
          <w:szCs w:val="24"/>
        </w:rPr>
        <w:t xml:space="preserve"> </w:t>
      </w:r>
      <w:r w:rsidR="004070B7" w:rsidRPr="00A9660B">
        <w:rPr>
          <w:rFonts w:ascii="Times New Roman" w:hAnsi="Times New Roman" w:cs="Times New Roman"/>
          <w:sz w:val="24"/>
          <w:szCs w:val="24"/>
        </w:rPr>
        <w:t xml:space="preserve">ЭРОА изотопов </w:t>
      </w:r>
      <w:r w:rsidR="00A22893" w:rsidRPr="00A9660B">
        <w:rPr>
          <w:rFonts w:ascii="Times New Roman" w:hAnsi="Times New Roman" w:cs="Times New Roman"/>
          <w:sz w:val="24"/>
          <w:szCs w:val="24"/>
        </w:rPr>
        <w:t>радона в</w:t>
      </w:r>
      <w:r w:rsidR="00236B80">
        <w:rPr>
          <w:rFonts w:ascii="Times New Roman" w:hAnsi="Times New Roman" w:cs="Times New Roman"/>
          <w:sz w:val="24"/>
          <w:szCs w:val="24"/>
        </w:rPr>
        <w:t xml:space="preserve"> 3</w:t>
      </w:r>
      <w:r w:rsidR="001559D1" w:rsidRPr="00A9660B">
        <w:rPr>
          <w:rFonts w:ascii="Times New Roman" w:hAnsi="Times New Roman" w:cs="Times New Roman"/>
          <w:sz w:val="24"/>
          <w:szCs w:val="24"/>
        </w:rPr>
        <w:t xml:space="preserve"> помещен</w:t>
      </w:r>
      <w:r w:rsidR="001559D1" w:rsidRPr="00A9660B">
        <w:rPr>
          <w:rFonts w:ascii="Times New Roman" w:hAnsi="Times New Roman" w:cs="Times New Roman"/>
          <w:sz w:val="24"/>
          <w:szCs w:val="24"/>
        </w:rPr>
        <w:t>и</w:t>
      </w:r>
      <w:r w:rsidR="001559D1" w:rsidRPr="00A9660B">
        <w:rPr>
          <w:rFonts w:ascii="Times New Roman" w:hAnsi="Times New Roman" w:cs="Times New Roman"/>
          <w:sz w:val="24"/>
          <w:szCs w:val="24"/>
        </w:rPr>
        <w:t>ях</w:t>
      </w:r>
      <w:r w:rsidR="000173FD" w:rsidRPr="00A9660B">
        <w:rPr>
          <w:rFonts w:ascii="Times New Roman" w:hAnsi="Times New Roman" w:cs="Times New Roman"/>
          <w:sz w:val="24"/>
          <w:szCs w:val="24"/>
        </w:rPr>
        <w:t xml:space="preserve"> (в </w:t>
      </w:r>
      <w:smartTag w:uri="urn:schemas-microsoft-com:office:smarttags" w:element="metricconverter">
        <w:smartTagPr>
          <w:attr w:name="ProductID" w:val="2019 г"/>
        </w:smartTagPr>
        <w:r w:rsidR="00236B80">
          <w:rPr>
            <w:rFonts w:ascii="Times New Roman" w:hAnsi="Times New Roman" w:cs="Times New Roman"/>
            <w:sz w:val="24"/>
            <w:szCs w:val="24"/>
          </w:rPr>
          <w:t>2019 г</w:t>
        </w:r>
      </w:smartTag>
      <w:r w:rsidR="00236B80">
        <w:rPr>
          <w:rFonts w:ascii="Times New Roman" w:hAnsi="Times New Roman" w:cs="Times New Roman"/>
          <w:sz w:val="24"/>
          <w:szCs w:val="24"/>
        </w:rPr>
        <w:t xml:space="preserve">. – 25, </w:t>
      </w:r>
      <w:smartTag w:uri="urn:schemas-microsoft-com:office:smarttags" w:element="metricconverter">
        <w:smartTagPr>
          <w:attr w:name="ProductID" w:val="2018 г"/>
        </w:smartTagPr>
        <w:r w:rsidR="00290AEF" w:rsidRPr="00A9660B">
          <w:rPr>
            <w:rFonts w:ascii="Times New Roman" w:hAnsi="Times New Roman" w:cs="Times New Roman"/>
            <w:sz w:val="24"/>
            <w:szCs w:val="24"/>
          </w:rPr>
          <w:t>2018 г</w:t>
        </w:r>
      </w:smartTag>
      <w:r w:rsidR="00236B80">
        <w:rPr>
          <w:rFonts w:ascii="Times New Roman" w:hAnsi="Times New Roman" w:cs="Times New Roman"/>
          <w:sz w:val="24"/>
          <w:szCs w:val="24"/>
        </w:rPr>
        <w:t>. – 24</w:t>
      </w:r>
      <w:r w:rsidR="000173FD" w:rsidRPr="00A9660B">
        <w:rPr>
          <w:rFonts w:ascii="Times New Roman" w:hAnsi="Times New Roman" w:cs="Times New Roman"/>
          <w:sz w:val="24"/>
          <w:szCs w:val="24"/>
        </w:rPr>
        <w:t>)</w:t>
      </w:r>
      <w:r w:rsidR="001559D1" w:rsidRPr="00A9660B">
        <w:rPr>
          <w:rFonts w:ascii="Times New Roman" w:hAnsi="Times New Roman" w:cs="Times New Roman"/>
          <w:sz w:val="24"/>
          <w:szCs w:val="24"/>
        </w:rPr>
        <w:t xml:space="preserve">, </w:t>
      </w:r>
      <w:r w:rsidRPr="00A9660B">
        <w:rPr>
          <w:rFonts w:ascii="Times New Roman" w:hAnsi="Times New Roman" w:cs="Times New Roman"/>
          <w:sz w:val="24"/>
          <w:szCs w:val="24"/>
        </w:rPr>
        <w:t>превышений гигиенических нормативов не уст</w:t>
      </w:r>
      <w:r w:rsidRPr="00A9660B">
        <w:rPr>
          <w:rFonts w:ascii="Times New Roman" w:hAnsi="Times New Roman" w:cs="Times New Roman"/>
          <w:sz w:val="24"/>
          <w:szCs w:val="24"/>
        </w:rPr>
        <w:t>а</w:t>
      </w:r>
      <w:r w:rsidRPr="00A9660B">
        <w:rPr>
          <w:rFonts w:ascii="Times New Roman" w:hAnsi="Times New Roman" w:cs="Times New Roman"/>
          <w:sz w:val="24"/>
          <w:szCs w:val="24"/>
        </w:rPr>
        <w:t xml:space="preserve">новлено. </w:t>
      </w:r>
    </w:p>
    <w:p w:rsidR="007E3CCD" w:rsidRPr="00A9660B" w:rsidRDefault="00C307A5" w:rsidP="009F38A6">
      <w:pPr>
        <w:spacing w:before="0" w:after="0" w:line="240" w:lineRule="auto"/>
        <w:ind w:left="0" w:firstLine="709"/>
        <w:jc w:val="both"/>
        <w:rPr>
          <w:rFonts w:ascii="Times New Roman" w:hAnsi="Times New Roman" w:cs="Times New Roman"/>
          <w:sz w:val="24"/>
          <w:szCs w:val="24"/>
        </w:rPr>
      </w:pPr>
      <w:r w:rsidRPr="00A9660B">
        <w:rPr>
          <w:rFonts w:ascii="Times New Roman" w:hAnsi="Times New Roman" w:cs="Times New Roman"/>
          <w:sz w:val="24"/>
          <w:szCs w:val="24"/>
        </w:rPr>
        <w:t xml:space="preserve">В строящихся жилых </w:t>
      </w:r>
      <w:r w:rsidR="00607AA7" w:rsidRPr="00A9660B">
        <w:rPr>
          <w:rFonts w:ascii="Times New Roman" w:hAnsi="Times New Roman" w:cs="Times New Roman"/>
          <w:sz w:val="24"/>
          <w:szCs w:val="24"/>
        </w:rPr>
        <w:t>и общественных зданиях</w:t>
      </w:r>
      <w:r w:rsidRPr="00A9660B">
        <w:rPr>
          <w:rFonts w:ascii="Times New Roman" w:hAnsi="Times New Roman" w:cs="Times New Roman"/>
          <w:sz w:val="24"/>
          <w:szCs w:val="24"/>
        </w:rPr>
        <w:t xml:space="preserve"> исслед</w:t>
      </w:r>
      <w:r w:rsidR="001559D1" w:rsidRPr="00A9660B">
        <w:rPr>
          <w:rFonts w:ascii="Times New Roman" w:hAnsi="Times New Roman" w:cs="Times New Roman"/>
          <w:sz w:val="24"/>
          <w:szCs w:val="24"/>
        </w:rPr>
        <w:t xml:space="preserve">ования </w:t>
      </w:r>
      <w:r w:rsidR="004070B7" w:rsidRPr="00A9660B">
        <w:rPr>
          <w:rFonts w:ascii="Times New Roman" w:hAnsi="Times New Roman" w:cs="Times New Roman"/>
          <w:sz w:val="24"/>
          <w:szCs w:val="24"/>
        </w:rPr>
        <w:t xml:space="preserve">мощности </w:t>
      </w:r>
      <w:r w:rsidR="000173FD" w:rsidRPr="00A9660B">
        <w:rPr>
          <w:rFonts w:ascii="Times New Roman" w:hAnsi="Times New Roman" w:cs="Times New Roman"/>
          <w:sz w:val="24"/>
          <w:szCs w:val="24"/>
        </w:rPr>
        <w:t>дозы га</w:t>
      </w:r>
      <w:r w:rsidR="000173FD" w:rsidRPr="00A9660B">
        <w:rPr>
          <w:rFonts w:ascii="Times New Roman" w:hAnsi="Times New Roman" w:cs="Times New Roman"/>
          <w:sz w:val="24"/>
          <w:szCs w:val="24"/>
        </w:rPr>
        <w:t>м</w:t>
      </w:r>
      <w:r w:rsidR="000173FD" w:rsidRPr="00A9660B">
        <w:rPr>
          <w:rFonts w:ascii="Times New Roman" w:hAnsi="Times New Roman" w:cs="Times New Roman"/>
          <w:sz w:val="24"/>
          <w:szCs w:val="24"/>
        </w:rPr>
        <w:t>ма–излучения и на содержание ЭРОА из</w:t>
      </w:r>
      <w:r w:rsidR="000173FD" w:rsidRPr="00A9660B">
        <w:rPr>
          <w:rFonts w:ascii="Times New Roman" w:hAnsi="Times New Roman" w:cs="Times New Roman"/>
          <w:sz w:val="24"/>
          <w:szCs w:val="24"/>
        </w:rPr>
        <w:t>о</w:t>
      </w:r>
      <w:r w:rsidR="000173FD" w:rsidRPr="00A9660B">
        <w:rPr>
          <w:rFonts w:ascii="Times New Roman" w:hAnsi="Times New Roman" w:cs="Times New Roman"/>
          <w:sz w:val="24"/>
          <w:szCs w:val="24"/>
        </w:rPr>
        <w:t>топов</w:t>
      </w:r>
      <w:r w:rsidR="005032C6">
        <w:rPr>
          <w:rFonts w:ascii="Times New Roman" w:hAnsi="Times New Roman" w:cs="Times New Roman"/>
          <w:sz w:val="24"/>
          <w:szCs w:val="24"/>
        </w:rPr>
        <w:t xml:space="preserve"> в 2019-2020</w:t>
      </w:r>
      <w:r w:rsidR="00607AA7" w:rsidRPr="00A9660B">
        <w:rPr>
          <w:rFonts w:ascii="Times New Roman" w:hAnsi="Times New Roman" w:cs="Times New Roman"/>
          <w:sz w:val="24"/>
          <w:szCs w:val="24"/>
        </w:rPr>
        <w:t xml:space="preserve"> </w:t>
      </w:r>
      <w:r w:rsidR="005032C6">
        <w:rPr>
          <w:rFonts w:ascii="Times New Roman" w:hAnsi="Times New Roman" w:cs="Times New Roman"/>
          <w:sz w:val="24"/>
          <w:szCs w:val="24"/>
        </w:rPr>
        <w:t>г</w:t>
      </w:r>
      <w:r w:rsidR="00607AA7" w:rsidRPr="00A9660B">
        <w:rPr>
          <w:rFonts w:ascii="Times New Roman" w:hAnsi="Times New Roman" w:cs="Times New Roman"/>
          <w:sz w:val="24"/>
          <w:szCs w:val="24"/>
        </w:rPr>
        <w:t>г. не проводились.</w:t>
      </w:r>
    </w:p>
    <w:p w:rsidR="00E22B77" w:rsidRPr="005032C6" w:rsidRDefault="00E22B77" w:rsidP="009F38A6">
      <w:pPr>
        <w:spacing w:before="0" w:after="0" w:line="240" w:lineRule="auto"/>
        <w:ind w:left="0"/>
        <w:jc w:val="both"/>
        <w:rPr>
          <w:rFonts w:ascii="Times New Roman" w:hAnsi="Times New Roman" w:cs="Times New Roman"/>
          <w:sz w:val="24"/>
          <w:szCs w:val="24"/>
        </w:rPr>
      </w:pPr>
    </w:p>
    <w:p w:rsidR="005A18A9" w:rsidRPr="005032C6" w:rsidRDefault="00F8156E" w:rsidP="009F38A6">
      <w:pPr>
        <w:spacing w:before="0" w:after="0" w:line="240" w:lineRule="auto"/>
        <w:ind w:left="0"/>
        <w:rPr>
          <w:rFonts w:ascii="Times New Roman" w:hAnsi="Times New Roman" w:cs="Times New Roman"/>
          <w:b/>
          <w:bCs/>
          <w:sz w:val="24"/>
          <w:szCs w:val="24"/>
        </w:rPr>
      </w:pPr>
      <w:r w:rsidRPr="005032C6">
        <w:rPr>
          <w:rFonts w:ascii="Times New Roman" w:hAnsi="Times New Roman" w:cs="Times New Roman"/>
          <w:b/>
          <w:bCs/>
          <w:sz w:val="24"/>
          <w:szCs w:val="24"/>
        </w:rPr>
        <w:t xml:space="preserve">1.1.6. </w:t>
      </w:r>
      <w:r w:rsidR="005A18A9" w:rsidRPr="005032C6">
        <w:rPr>
          <w:rFonts w:ascii="Times New Roman" w:hAnsi="Times New Roman" w:cs="Times New Roman"/>
          <w:b/>
          <w:bCs/>
          <w:sz w:val="24"/>
          <w:szCs w:val="24"/>
        </w:rPr>
        <w:t>Гигиеническая характеристика продовольственного с</w:t>
      </w:r>
      <w:r w:rsidR="005A18A9" w:rsidRPr="005032C6">
        <w:rPr>
          <w:rFonts w:ascii="Times New Roman" w:hAnsi="Times New Roman" w:cs="Times New Roman"/>
          <w:b/>
          <w:bCs/>
          <w:sz w:val="24"/>
          <w:szCs w:val="24"/>
        </w:rPr>
        <w:t>ы</w:t>
      </w:r>
      <w:r w:rsidR="005A18A9" w:rsidRPr="005032C6">
        <w:rPr>
          <w:rFonts w:ascii="Times New Roman" w:hAnsi="Times New Roman" w:cs="Times New Roman"/>
          <w:b/>
          <w:bCs/>
          <w:sz w:val="24"/>
          <w:szCs w:val="24"/>
        </w:rPr>
        <w:t>рья и пищевых</w:t>
      </w:r>
    </w:p>
    <w:p w:rsidR="005A18A9" w:rsidRPr="00A61887" w:rsidRDefault="009F38A6" w:rsidP="009F38A6">
      <w:pPr>
        <w:spacing w:before="0" w:after="0" w:line="240" w:lineRule="auto"/>
        <w:ind w:left="0"/>
        <w:rPr>
          <w:rFonts w:ascii="Times New Roman" w:hAnsi="Times New Roman" w:cs="Times New Roman"/>
          <w:b/>
          <w:bCs/>
          <w:sz w:val="24"/>
          <w:szCs w:val="24"/>
          <w:highlight w:val="yellow"/>
        </w:rPr>
      </w:pPr>
      <w:r w:rsidRPr="005032C6">
        <w:rPr>
          <w:rFonts w:ascii="Times New Roman" w:hAnsi="Times New Roman" w:cs="Times New Roman"/>
          <w:b/>
          <w:bCs/>
          <w:sz w:val="24"/>
          <w:szCs w:val="24"/>
        </w:rPr>
        <w:t>п</w:t>
      </w:r>
      <w:r w:rsidR="005A18A9" w:rsidRPr="005032C6">
        <w:rPr>
          <w:rFonts w:ascii="Times New Roman" w:hAnsi="Times New Roman" w:cs="Times New Roman"/>
          <w:b/>
          <w:bCs/>
          <w:sz w:val="24"/>
          <w:szCs w:val="24"/>
        </w:rPr>
        <w:t>родуктов</w:t>
      </w:r>
    </w:p>
    <w:p w:rsidR="009F38A6" w:rsidRPr="00A61887" w:rsidRDefault="009F38A6" w:rsidP="009F38A6">
      <w:pPr>
        <w:spacing w:before="0" w:after="0" w:line="240" w:lineRule="auto"/>
        <w:ind w:left="0"/>
        <w:rPr>
          <w:rFonts w:ascii="Times New Roman" w:hAnsi="Times New Roman" w:cs="Times New Roman"/>
          <w:b/>
          <w:bCs/>
          <w:sz w:val="24"/>
          <w:szCs w:val="24"/>
          <w:highlight w:val="yellow"/>
        </w:rPr>
      </w:pPr>
    </w:p>
    <w:p w:rsidR="00C732A9" w:rsidRPr="005032C6" w:rsidRDefault="00C732A9" w:rsidP="009F38A6">
      <w:pPr>
        <w:spacing w:before="0" w:after="0" w:line="240" w:lineRule="auto"/>
        <w:ind w:left="0" w:firstLine="709"/>
        <w:jc w:val="both"/>
        <w:rPr>
          <w:rFonts w:ascii="Times New Roman" w:hAnsi="Times New Roman" w:cs="Times New Roman"/>
          <w:bCs/>
          <w:sz w:val="24"/>
          <w:szCs w:val="24"/>
        </w:rPr>
      </w:pPr>
      <w:r w:rsidRPr="005032C6">
        <w:rPr>
          <w:rFonts w:ascii="Times New Roman" w:hAnsi="Times New Roman" w:cs="Times New Roman"/>
          <w:bCs/>
          <w:sz w:val="24"/>
          <w:szCs w:val="24"/>
        </w:rPr>
        <w:t>Важной составляющей качества питания населения является его безопа</w:t>
      </w:r>
      <w:r w:rsidRPr="005032C6">
        <w:rPr>
          <w:rFonts w:ascii="Times New Roman" w:hAnsi="Times New Roman" w:cs="Times New Roman"/>
          <w:bCs/>
          <w:sz w:val="24"/>
          <w:szCs w:val="24"/>
        </w:rPr>
        <w:t>с</w:t>
      </w:r>
      <w:r w:rsidRPr="005032C6">
        <w:rPr>
          <w:rFonts w:ascii="Times New Roman" w:hAnsi="Times New Roman" w:cs="Times New Roman"/>
          <w:bCs/>
          <w:sz w:val="24"/>
          <w:szCs w:val="24"/>
        </w:rPr>
        <w:t xml:space="preserve">ность. </w:t>
      </w:r>
    </w:p>
    <w:p w:rsidR="00A3311A" w:rsidRPr="00A61887" w:rsidRDefault="005032C6" w:rsidP="009F38A6">
      <w:pPr>
        <w:spacing w:before="0" w:after="0" w:line="240" w:lineRule="auto"/>
        <w:ind w:left="0" w:firstLine="709"/>
        <w:jc w:val="both"/>
        <w:rPr>
          <w:rFonts w:ascii="Times New Roman" w:hAnsi="Times New Roman" w:cs="Times New Roman"/>
          <w:sz w:val="24"/>
          <w:szCs w:val="24"/>
          <w:highlight w:val="yellow"/>
        </w:rPr>
      </w:pPr>
      <w:r w:rsidRPr="005032C6">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5032C6">
          <w:rPr>
            <w:rFonts w:ascii="Times New Roman" w:hAnsi="Times New Roman" w:cs="Times New Roman"/>
            <w:sz w:val="24"/>
            <w:szCs w:val="24"/>
          </w:rPr>
          <w:t>2020</w:t>
        </w:r>
        <w:r w:rsidR="00BD5FEA" w:rsidRPr="005032C6">
          <w:rPr>
            <w:rFonts w:ascii="Times New Roman" w:hAnsi="Times New Roman" w:cs="Times New Roman"/>
            <w:sz w:val="24"/>
            <w:szCs w:val="24"/>
          </w:rPr>
          <w:t xml:space="preserve"> </w:t>
        </w:r>
        <w:r w:rsidR="005A18A9" w:rsidRPr="005032C6">
          <w:rPr>
            <w:rFonts w:ascii="Times New Roman" w:hAnsi="Times New Roman" w:cs="Times New Roman"/>
            <w:sz w:val="24"/>
            <w:szCs w:val="24"/>
          </w:rPr>
          <w:t>г</w:t>
        </w:r>
      </w:smartTag>
      <w:r w:rsidR="005A18A9" w:rsidRPr="005032C6">
        <w:rPr>
          <w:rFonts w:ascii="Times New Roman" w:hAnsi="Times New Roman" w:cs="Times New Roman"/>
          <w:sz w:val="24"/>
          <w:szCs w:val="24"/>
        </w:rPr>
        <w:t xml:space="preserve">. </w:t>
      </w:r>
      <w:r w:rsidR="00EC12D6" w:rsidRPr="005032C6">
        <w:rPr>
          <w:rFonts w:ascii="Times New Roman" w:hAnsi="Times New Roman" w:cs="Times New Roman"/>
          <w:sz w:val="24"/>
          <w:szCs w:val="24"/>
        </w:rPr>
        <w:t xml:space="preserve">ИЛЦ </w:t>
      </w:r>
      <w:r w:rsidR="005A18A9" w:rsidRPr="005032C6">
        <w:rPr>
          <w:rFonts w:ascii="Times New Roman" w:hAnsi="Times New Roman" w:cs="Times New Roman"/>
          <w:sz w:val="24"/>
          <w:szCs w:val="24"/>
        </w:rPr>
        <w:t>филиал</w:t>
      </w:r>
      <w:r w:rsidR="00EC12D6" w:rsidRPr="005032C6">
        <w:rPr>
          <w:rFonts w:ascii="Times New Roman" w:hAnsi="Times New Roman" w:cs="Times New Roman"/>
          <w:sz w:val="24"/>
          <w:szCs w:val="24"/>
        </w:rPr>
        <w:t>а</w:t>
      </w:r>
      <w:r w:rsidR="005A18A9" w:rsidRPr="005032C6">
        <w:rPr>
          <w:rFonts w:ascii="Times New Roman" w:hAnsi="Times New Roman" w:cs="Times New Roman"/>
          <w:sz w:val="24"/>
          <w:szCs w:val="24"/>
        </w:rPr>
        <w:t xml:space="preserve"> исследован</w:t>
      </w:r>
      <w:r w:rsidRPr="005032C6">
        <w:rPr>
          <w:rFonts w:ascii="Times New Roman" w:hAnsi="Times New Roman" w:cs="Times New Roman"/>
          <w:sz w:val="24"/>
          <w:szCs w:val="24"/>
        </w:rPr>
        <w:t>о 15</w:t>
      </w:r>
      <w:r w:rsidR="00BD5FEA" w:rsidRPr="005032C6">
        <w:rPr>
          <w:rFonts w:ascii="Times New Roman" w:hAnsi="Times New Roman" w:cs="Times New Roman"/>
          <w:sz w:val="24"/>
          <w:szCs w:val="24"/>
        </w:rPr>
        <w:t xml:space="preserve"> проб</w:t>
      </w:r>
      <w:r w:rsidR="005A18A9" w:rsidRPr="005032C6">
        <w:rPr>
          <w:rFonts w:ascii="Times New Roman" w:hAnsi="Times New Roman" w:cs="Times New Roman"/>
          <w:sz w:val="24"/>
          <w:szCs w:val="24"/>
        </w:rPr>
        <w:t xml:space="preserve"> </w:t>
      </w:r>
      <w:r w:rsidR="00EC12D6" w:rsidRPr="005032C6">
        <w:rPr>
          <w:rFonts w:ascii="Times New Roman" w:hAnsi="Times New Roman" w:cs="Times New Roman"/>
          <w:sz w:val="24"/>
          <w:szCs w:val="24"/>
        </w:rPr>
        <w:t>пищевых продуктов и продовольс</w:t>
      </w:r>
      <w:r w:rsidR="00EC12D6" w:rsidRPr="005032C6">
        <w:rPr>
          <w:rFonts w:ascii="Times New Roman" w:hAnsi="Times New Roman" w:cs="Times New Roman"/>
          <w:sz w:val="24"/>
          <w:szCs w:val="24"/>
        </w:rPr>
        <w:t>т</w:t>
      </w:r>
      <w:r w:rsidR="00EC12D6" w:rsidRPr="005032C6">
        <w:rPr>
          <w:rFonts w:ascii="Times New Roman" w:hAnsi="Times New Roman" w:cs="Times New Roman"/>
          <w:sz w:val="24"/>
          <w:szCs w:val="24"/>
        </w:rPr>
        <w:t xml:space="preserve">венного сырья </w:t>
      </w:r>
      <w:r w:rsidR="005A18A9" w:rsidRPr="005032C6">
        <w:rPr>
          <w:rFonts w:ascii="Times New Roman" w:hAnsi="Times New Roman" w:cs="Times New Roman"/>
          <w:sz w:val="24"/>
          <w:szCs w:val="24"/>
        </w:rPr>
        <w:t xml:space="preserve">(в </w:t>
      </w:r>
      <w:smartTag w:uri="urn:schemas-microsoft-com:office:smarttags" w:element="metricconverter">
        <w:smartTagPr>
          <w:attr w:name="ProductID" w:val="2019 г"/>
        </w:smartTagPr>
        <w:r w:rsidRPr="005032C6">
          <w:rPr>
            <w:rFonts w:ascii="Times New Roman" w:hAnsi="Times New Roman" w:cs="Times New Roman"/>
            <w:sz w:val="24"/>
            <w:szCs w:val="24"/>
          </w:rPr>
          <w:t>2019 г</w:t>
        </w:r>
      </w:smartTag>
      <w:r w:rsidRPr="005032C6">
        <w:rPr>
          <w:rFonts w:ascii="Times New Roman" w:hAnsi="Times New Roman" w:cs="Times New Roman"/>
          <w:sz w:val="24"/>
          <w:szCs w:val="24"/>
        </w:rPr>
        <w:t xml:space="preserve">. – 77, </w:t>
      </w:r>
      <w:smartTag w:uri="urn:schemas-microsoft-com:office:smarttags" w:element="metricconverter">
        <w:smartTagPr>
          <w:attr w:name="ProductID" w:val="2018 г"/>
        </w:smartTagPr>
        <w:r w:rsidR="00290AEF" w:rsidRPr="005032C6">
          <w:rPr>
            <w:rFonts w:ascii="Times New Roman" w:hAnsi="Times New Roman" w:cs="Times New Roman"/>
            <w:sz w:val="24"/>
            <w:szCs w:val="24"/>
          </w:rPr>
          <w:t>2018 г</w:t>
        </w:r>
      </w:smartTag>
      <w:r w:rsidRPr="005032C6">
        <w:rPr>
          <w:rFonts w:ascii="Times New Roman" w:hAnsi="Times New Roman" w:cs="Times New Roman"/>
          <w:sz w:val="24"/>
          <w:szCs w:val="24"/>
        </w:rPr>
        <w:t>. – 56</w:t>
      </w:r>
      <w:r w:rsidR="005A18A9" w:rsidRPr="005032C6">
        <w:rPr>
          <w:rFonts w:ascii="Times New Roman" w:hAnsi="Times New Roman" w:cs="Times New Roman"/>
          <w:sz w:val="24"/>
          <w:szCs w:val="24"/>
        </w:rPr>
        <w:t xml:space="preserve">) по санитарно-химическим показателям. </w:t>
      </w:r>
      <w:r w:rsidR="00AA6DB3" w:rsidRPr="005032C6">
        <w:rPr>
          <w:rFonts w:ascii="Times New Roman" w:hAnsi="Times New Roman" w:cs="Times New Roman"/>
          <w:sz w:val="24"/>
          <w:szCs w:val="24"/>
        </w:rPr>
        <w:t>Все и</w:t>
      </w:r>
      <w:r w:rsidR="00AA6DB3" w:rsidRPr="005032C6">
        <w:rPr>
          <w:rFonts w:ascii="Times New Roman" w:hAnsi="Times New Roman" w:cs="Times New Roman"/>
          <w:sz w:val="24"/>
          <w:szCs w:val="24"/>
        </w:rPr>
        <w:t>с</w:t>
      </w:r>
      <w:r w:rsidR="00AA6DB3" w:rsidRPr="005032C6">
        <w:rPr>
          <w:rFonts w:ascii="Times New Roman" w:hAnsi="Times New Roman" w:cs="Times New Roman"/>
          <w:sz w:val="24"/>
          <w:szCs w:val="24"/>
        </w:rPr>
        <w:t xml:space="preserve">следованные пробы соответствовали гигиеническим нормативам (в </w:t>
      </w:r>
      <w:r w:rsidRPr="005032C6">
        <w:rPr>
          <w:rFonts w:ascii="Times New Roman" w:hAnsi="Times New Roman" w:cs="Times New Roman"/>
          <w:sz w:val="24"/>
          <w:szCs w:val="24"/>
        </w:rPr>
        <w:t xml:space="preserve"> </w:t>
      </w:r>
      <w:smartTag w:uri="urn:schemas-microsoft-com:office:smarttags" w:element="metricconverter">
        <w:smartTagPr>
          <w:attr w:name="ProductID" w:val="2019 г"/>
        </w:smartTagPr>
        <w:r w:rsidRPr="005032C6">
          <w:rPr>
            <w:rFonts w:ascii="Times New Roman" w:hAnsi="Times New Roman" w:cs="Times New Roman"/>
            <w:sz w:val="24"/>
            <w:szCs w:val="24"/>
          </w:rPr>
          <w:t>2019 г</w:t>
        </w:r>
      </w:smartTag>
      <w:r w:rsidRPr="005032C6">
        <w:rPr>
          <w:rFonts w:ascii="Times New Roman" w:hAnsi="Times New Roman" w:cs="Times New Roman"/>
          <w:sz w:val="24"/>
          <w:szCs w:val="24"/>
        </w:rPr>
        <w:t>. – 0,0 %,</w:t>
      </w:r>
      <w:r w:rsidR="00E74E7E">
        <w:rPr>
          <w:rFonts w:ascii="Times New Roman" w:hAnsi="Times New Roman" w:cs="Times New Roman"/>
          <w:sz w:val="24"/>
          <w:szCs w:val="24"/>
        </w:rPr>
        <w:t xml:space="preserve">  </w:t>
      </w:r>
      <w:smartTag w:uri="urn:schemas-microsoft-com:office:smarttags" w:element="metricconverter">
        <w:smartTagPr>
          <w:attr w:name="ProductID" w:val="2018 г"/>
        </w:smartTagPr>
        <w:r w:rsidR="00AA6DB3" w:rsidRPr="005032C6">
          <w:rPr>
            <w:rFonts w:ascii="Times New Roman" w:hAnsi="Times New Roman" w:cs="Times New Roman"/>
            <w:sz w:val="24"/>
            <w:szCs w:val="24"/>
          </w:rPr>
          <w:t>2018 г</w:t>
        </w:r>
      </w:smartTag>
      <w:r w:rsidR="00AA6DB3" w:rsidRPr="005032C6">
        <w:rPr>
          <w:rFonts w:ascii="Times New Roman" w:hAnsi="Times New Roman" w:cs="Times New Roman"/>
          <w:sz w:val="24"/>
          <w:szCs w:val="24"/>
        </w:rPr>
        <w:t>. – 1,79 %)</w:t>
      </w:r>
      <w:r w:rsidR="00BD5FEA" w:rsidRPr="005032C6">
        <w:rPr>
          <w:rFonts w:ascii="Times New Roman" w:hAnsi="Times New Roman" w:cs="Times New Roman"/>
          <w:sz w:val="24"/>
          <w:szCs w:val="24"/>
        </w:rPr>
        <w:t xml:space="preserve">, по ЧР </w:t>
      </w:r>
      <w:r w:rsidR="00B55EAE" w:rsidRPr="005032C6">
        <w:rPr>
          <w:rFonts w:ascii="Times New Roman" w:hAnsi="Times New Roman" w:cs="Times New Roman"/>
          <w:sz w:val="24"/>
          <w:szCs w:val="24"/>
        </w:rPr>
        <w:t xml:space="preserve">удельный вес неудовлетворительных проб </w:t>
      </w:r>
      <w:r w:rsidR="00BD5FEA" w:rsidRPr="000D6DDA">
        <w:rPr>
          <w:rFonts w:ascii="Times New Roman" w:hAnsi="Times New Roman" w:cs="Times New Roman"/>
          <w:sz w:val="24"/>
          <w:szCs w:val="24"/>
        </w:rPr>
        <w:t>–</w:t>
      </w:r>
      <w:r w:rsidRPr="000D6DDA">
        <w:rPr>
          <w:rFonts w:ascii="Times New Roman" w:hAnsi="Times New Roman" w:cs="Times New Roman"/>
          <w:sz w:val="24"/>
          <w:szCs w:val="24"/>
        </w:rPr>
        <w:t xml:space="preserve"> 0,6</w:t>
      </w:r>
      <w:r w:rsidR="000D6DDA" w:rsidRPr="000D6DDA">
        <w:rPr>
          <w:rFonts w:ascii="Times New Roman" w:hAnsi="Times New Roman" w:cs="Times New Roman"/>
          <w:sz w:val="24"/>
          <w:szCs w:val="24"/>
        </w:rPr>
        <w:t>1</w:t>
      </w:r>
      <w:r w:rsidR="00A3311A" w:rsidRPr="000D6DDA">
        <w:rPr>
          <w:rFonts w:ascii="Times New Roman" w:hAnsi="Times New Roman" w:cs="Times New Roman"/>
          <w:sz w:val="24"/>
          <w:szCs w:val="24"/>
        </w:rPr>
        <w:t xml:space="preserve"> %. </w:t>
      </w:r>
    </w:p>
    <w:p w:rsidR="00C732A9" w:rsidRPr="005032C6" w:rsidRDefault="00C732A9" w:rsidP="009F38A6">
      <w:pPr>
        <w:spacing w:before="0" w:after="0" w:line="240" w:lineRule="auto"/>
        <w:ind w:left="0" w:firstLine="709"/>
        <w:jc w:val="both"/>
        <w:rPr>
          <w:rFonts w:ascii="Times New Roman" w:hAnsi="Times New Roman" w:cs="Times New Roman"/>
          <w:sz w:val="24"/>
          <w:szCs w:val="24"/>
        </w:rPr>
      </w:pPr>
      <w:r w:rsidRPr="005032C6">
        <w:rPr>
          <w:rFonts w:ascii="Times New Roman" w:hAnsi="Times New Roman" w:cs="Times New Roman"/>
          <w:sz w:val="24"/>
          <w:szCs w:val="24"/>
        </w:rPr>
        <w:t>Содержание контаминантов химической природы, как пестициды, токсичные эл</w:t>
      </w:r>
      <w:r w:rsidRPr="005032C6">
        <w:rPr>
          <w:rFonts w:ascii="Times New Roman" w:hAnsi="Times New Roman" w:cs="Times New Roman"/>
          <w:sz w:val="24"/>
          <w:szCs w:val="24"/>
        </w:rPr>
        <w:t>е</w:t>
      </w:r>
      <w:r w:rsidRPr="005032C6">
        <w:rPr>
          <w:rFonts w:ascii="Times New Roman" w:hAnsi="Times New Roman" w:cs="Times New Roman"/>
          <w:sz w:val="24"/>
          <w:szCs w:val="24"/>
        </w:rPr>
        <w:t>менты (свинец, кадмий, ртуть, мышьяк и др.) в пищевых продуктах не превысило допу</w:t>
      </w:r>
      <w:r w:rsidRPr="005032C6">
        <w:rPr>
          <w:rFonts w:ascii="Times New Roman" w:hAnsi="Times New Roman" w:cs="Times New Roman"/>
          <w:sz w:val="24"/>
          <w:szCs w:val="24"/>
        </w:rPr>
        <w:t>с</w:t>
      </w:r>
      <w:r w:rsidRPr="005032C6">
        <w:rPr>
          <w:rFonts w:ascii="Times New Roman" w:hAnsi="Times New Roman" w:cs="Times New Roman"/>
          <w:sz w:val="24"/>
          <w:szCs w:val="24"/>
        </w:rPr>
        <w:t xml:space="preserve">тимого уровня. </w:t>
      </w:r>
    </w:p>
    <w:p w:rsidR="004E6E1E" w:rsidRPr="005032C6" w:rsidRDefault="005A18A9" w:rsidP="009F38A6">
      <w:pPr>
        <w:spacing w:before="0" w:after="0" w:line="240" w:lineRule="auto"/>
        <w:ind w:left="0" w:firstLine="709"/>
        <w:jc w:val="both"/>
        <w:rPr>
          <w:rFonts w:ascii="Times New Roman" w:hAnsi="Times New Roman" w:cs="Times New Roman"/>
          <w:sz w:val="24"/>
          <w:szCs w:val="24"/>
        </w:rPr>
      </w:pPr>
      <w:r w:rsidRPr="005032C6">
        <w:rPr>
          <w:rFonts w:ascii="Times New Roman" w:hAnsi="Times New Roman" w:cs="Times New Roman"/>
          <w:sz w:val="24"/>
          <w:szCs w:val="24"/>
        </w:rPr>
        <w:t>По физико-химическим пок</w:t>
      </w:r>
      <w:r w:rsidR="00C732A9" w:rsidRPr="005032C6">
        <w:rPr>
          <w:rFonts w:ascii="Times New Roman" w:hAnsi="Times New Roman" w:cs="Times New Roman"/>
          <w:sz w:val="24"/>
          <w:szCs w:val="24"/>
        </w:rPr>
        <w:t>аза</w:t>
      </w:r>
      <w:r w:rsidR="008017AC" w:rsidRPr="005032C6">
        <w:rPr>
          <w:rFonts w:ascii="Times New Roman" w:hAnsi="Times New Roman" w:cs="Times New Roman"/>
          <w:sz w:val="24"/>
          <w:szCs w:val="24"/>
        </w:rPr>
        <w:t>телям качества исследованы</w:t>
      </w:r>
      <w:r w:rsidR="005032C6" w:rsidRPr="005032C6">
        <w:rPr>
          <w:rFonts w:ascii="Times New Roman" w:hAnsi="Times New Roman" w:cs="Times New Roman"/>
          <w:sz w:val="24"/>
          <w:szCs w:val="24"/>
        </w:rPr>
        <w:t xml:space="preserve"> 54</w:t>
      </w:r>
      <w:r w:rsidR="00C732A9" w:rsidRPr="005032C6">
        <w:rPr>
          <w:rFonts w:ascii="Times New Roman" w:hAnsi="Times New Roman" w:cs="Times New Roman"/>
          <w:sz w:val="24"/>
          <w:szCs w:val="24"/>
        </w:rPr>
        <w:t xml:space="preserve"> проб</w:t>
      </w:r>
      <w:r w:rsidR="00AA6DB3" w:rsidRPr="005032C6">
        <w:rPr>
          <w:rFonts w:ascii="Times New Roman" w:hAnsi="Times New Roman" w:cs="Times New Roman"/>
          <w:sz w:val="24"/>
          <w:szCs w:val="24"/>
        </w:rPr>
        <w:t>ы</w:t>
      </w:r>
      <w:r w:rsidR="00EC12D6" w:rsidRPr="005032C6">
        <w:rPr>
          <w:rFonts w:ascii="Times New Roman" w:hAnsi="Times New Roman" w:cs="Times New Roman"/>
          <w:sz w:val="24"/>
          <w:szCs w:val="24"/>
        </w:rPr>
        <w:t xml:space="preserve"> пищевых продуктов и продовольственного сырья</w:t>
      </w:r>
      <w:r w:rsidRPr="005032C6">
        <w:rPr>
          <w:rFonts w:ascii="Times New Roman" w:hAnsi="Times New Roman" w:cs="Times New Roman"/>
          <w:sz w:val="24"/>
          <w:szCs w:val="24"/>
        </w:rPr>
        <w:t xml:space="preserve"> (в </w:t>
      </w:r>
      <w:smartTag w:uri="urn:schemas-microsoft-com:office:smarttags" w:element="metricconverter">
        <w:smartTagPr>
          <w:attr w:name="ProductID" w:val="2019 г"/>
        </w:smartTagPr>
        <w:r w:rsidR="005032C6" w:rsidRPr="005032C6">
          <w:rPr>
            <w:rFonts w:ascii="Times New Roman" w:hAnsi="Times New Roman" w:cs="Times New Roman"/>
            <w:sz w:val="24"/>
            <w:szCs w:val="24"/>
          </w:rPr>
          <w:t>2019 г</w:t>
        </w:r>
      </w:smartTag>
      <w:r w:rsidR="005032C6" w:rsidRPr="005032C6">
        <w:rPr>
          <w:rFonts w:ascii="Times New Roman" w:hAnsi="Times New Roman" w:cs="Times New Roman"/>
          <w:sz w:val="24"/>
          <w:szCs w:val="24"/>
        </w:rPr>
        <w:t xml:space="preserve">. – 92, </w:t>
      </w:r>
      <w:smartTag w:uri="urn:schemas-microsoft-com:office:smarttags" w:element="metricconverter">
        <w:smartTagPr>
          <w:attr w:name="ProductID" w:val="2018 г"/>
        </w:smartTagPr>
        <w:r w:rsidR="00AA6DB3" w:rsidRPr="005032C6">
          <w:rPr>
            <w:rFonts w:ascii="Times New Roman" w:hAnsi="Times New Roman" w:cs="Times New Roman"/>
            <w:sz w:val="24"/>
            <w:szCs w:val="24"/>
          </w:rPr>
          <w:t>2018 г</w:t>
        </w:r>
      </w:smartTag>
      <w:r w:rsidR="005032C6" w:rsidRPr="005032C6">
        <w:rPr>
          <w:rFonts w:ascii="Times New Roman" w:hAnsi="Times New Roman" w:cs="Times New Roman"/>
          <w:sz w:val="24"/>
          <w:szCs w:val="24"/>
        </w:rPr>
        <w:t>. -106</w:t>
      </w:r>
      <w:r w:rsidR="00C732A9" w:rsidRPr="005032C6">
        <w:rPr>
          <w:rFonts w:ascii="Times New Roman" w:hAnsi="Times New Roman" w:cs="Times New Roman"/>
          <w:sz w:val="24"/>
          <w:szCs w:val="24"/>
        </w:rPr>
        <w:t>)</w:t>
      </w:r>
      <w:r w:rsidR="00AA6DB3" w:rsidRPr="005032C6">
        <w:rPr>
          <w:rFonts w:ascii="Times New Roman" w:hAnsi="Times New Roman" w:cs="Times New Roman"/>
          <w:sz w:val="24"/>
          <w:szCs w:val="24"/>
        </w:rPr>
        <w:t>, из них все пробы с</w:t>
      </w:r>
      <w:r w:rsidR="00AA6DB3" w:rsidRPr="005032C6">
        <w:rPr>
          <w:rFonts w:ascii="Times New Roman" w:hAnsi="Times New Roman" w:cs="Times New Roman"/>
          <w:sz w:val="24"/>
          <w:szCs w:val="24"/>
        </w:rPr>
        <w:t>о</w:t>
      </w:r>
      <w:r w:rsidR="00AA6DB3" w:rsidRPr="005032C6">
        <w:rPr>
          <w:rFonts w:ascii="Times New Roman" w:hAnsi="Times New Roman" w:cs="Times New Roman"/>
          <w:sz w:val="24"/>
          <w:szCs w:val="24"/>
        </w:rPr>
        <w:t xml:space="preserve">ответствовали </w:t>
      </w:r>
      <w:r w:rsidRPr="005032C6">
        <w:rPr>
          <w:rFonts w:ascii="Times New Roman" w:hAnsi="Times New Roman" w:cs="Times New Roman"/>
          <w:sz w:val="24"/>
          <w:szCs w:val="24"/>
        </w:rPr>
        <w:t>гигиени</w:t>
      </w:r>
      <w:r w:rsidR="00C732A9" w:rsidRPr="005032C6">
        <w:rPr>
          <w:rFonts w:ascii="Times New Roman" w:hAnsi="Times New Roman" w:cs="Times New Roman"/>
          <w:sz w:val="24"/>
          <w:szCs w:val="24"/>
        </w:rPr>
        <w:t>ч</w:t>
      </w:r>
      <w:r w:rsidR="00C732A9" w:rsidRPr="005032C6">
        <w:rPr>
          <w:rFonts w:ascii="Times New Roman" w:hAnsi="Times New Roman" w:cs="Times New Roman"/>
          <w:sz w:val="24"/>
          <w:szCs w:val="24"/>
        </w:rPr>
        <w:t>е</w:t>
      </w:r>
      <w:r w:rsidR="00C732A9" w:rsidRPr="005032C6">
        <w:rPr>
          <w:rFonts w:ascii="Times New Roman" w:hAnsi="Times New Roman" w:cs="Times New Roman"/>
          <w:sz w:val="24"/>
          <w:szCs w:val="24"/>
        </w:rPr>
        <w:t>ским нормативам</w:t>
      </w:r>
      <w:r w:rsidR="00AA6DB3" w:rsidRPr="005032C6">
        <w:rPr>
          <w:rFonts w:ascii="Times New Roman" w:hAnsi="Times New Roman" w:cs="Times New Roman"/>
          <w:sz w:val="24"/>
          <w:szCs w:val="24"/>
        </w:rPr>
        <w:t xml:space="preserve"> </w:t>
      </w:r>
      <w:r w:rsidRPr="005032C6">
        <w:rPr>
          <w:rFonts w:ascii="Times New Roman" w:hAnsi="Times New Roman" w:cs="Times New Roman"/>
          <w:sz w:val="24"/>
          <w:szCs w:val="24"/>
        </w:rPr>
        <w:t>(табл</w:t>
      </w:r>
      <w:r w:rsidR="00EC12D6" w:rsidRPr="005032C6">
        <w:rPr>
          <w:rFonts w:ascii="Times New Roman" w:hAnsi="Times New Roman" w:cs="Times New Roman"/>
          <w:sz w:val="24"/>
          <w:szCs w:val="24"/>
        </w:rPr>
        <w:t>ица №</w:t>
      </w:r>
      <w:r w:rsidRPr="005032C6">
        <w:rPr>
          <w:rFonts w:ascii="Times New Roman" w:hAnsi="Times New Roman" w:cs="Times New Roman"/>
          <w:sz w:val="24"/>
          <w:szCs w:val="24"/>
        </w:rPr>
        <w:t xml:space="preserve"> 1</w:t>
      </w:r>
      <w:r w:rsidR="00C732A9" w:rsidRPr="005032C6">
        <w:rPr>
          <w:rFonts w:ascii="Times New Roman" w:hAnsi="Times New Roman" w:cs="Times New Roman"/>
          <w:sz w:val="24"/>
          <w:szCs w:val="24"/>
        </w:rPr>
        <w:t>1</w:t>
      </w:r>
      <w:r w:rsidRPr="005032C6">
        <w:rPr>
          <w:rFonts w:ascii="Times New Roman" w:hAnsi="Times New Roman" w:cs="Times New Roman"/>
          <w:sz w:val="24"/>
          <w:szCs w:val="24"/>
        </w:rPr>
        <w:t xml:space="preserve">). </w:t>
      </w:r>
    </w:p>
    <w:p w:rsidR="005A18A9" w:rsidRPr="005032C6" w:rsidRDefault="00C732A9" w:rsidP="001F2E3D">
      <w:pPr>
        <w:spacing w:line="240" w:lineRule="auto"/>
        <w:ind w:firstLine="708"/>
        <w:jc w:val="right"/>
        <w:rPr>
          <w:rFonts w:ascii="Times New Roman" w:hAnsi="Times New Roman" w:cs="Times New Roman"/>
          <w:sz w:val="24"/>
          <w:szCs w:val="24"/>
        </w:rPr>
      </w:pPr>
      <w:r w:rsidRPr="005032C6">
        <w:rPr>
          <w:rFonts w:ascii="Times New Roman" w:hAnsi="Times New Roman" w:cs="Times New Roman"/>
          <w:sz w:val="24"/>
          <w:szCs w:val="24"/>
        </w:rPr>
        <w:t xml:space="preserve">Таблица </w:t>
      </w:r>
      <w:r w:rsidR="00EC12D6" w:rsidRPr="005032C6">
        <w:rPr>
          <w:rFonts w:ascii="Times New Roman" w:hAnsi="Times New Roman" w:cs="Times New Roman"/>
          <w:sz w:val="24"/>
          <w:szCs w:val="24"/>
        </w:rPr>
        <w:t xml:space="preserve">№ </w:t>
      </w:r>
      <w:r w:rsidRPr="005032C6">
        <w:rPr>
          <w:rFonts w:ascii="Times New Roman" w:hAnsi="Times New Roman" w:cs="Times New Roman"/>
          <w:sz w:val="24"/>
          <w:szCs w:val="24"/>
        </w:rPr>
        <w:t>11</w:t>
      </w:r>
      <w:r w:rsidR="005A18A9" w:rsidRPr="005032C6">
        <w:rPr>
          <w:rFonts w:ascii="Times New Roman" w:hAnsi="Times New Roman" w:cs="Times New Roman"/>
          <w:sz w:val="24"/>
          <w:szCs w:val="24"/>
        </w:rPr>
        <w:t xml:space="preserve"> </w:t>
      </w:r>
    </w:p>
    <w:p w:rsidR="008017AC" w:rsidRPr="005032C6" w:rsidRDefault="005A18A9" w:rsidP="008017AC">
      <w:pPr>
        <w:spacing w:after="0" w:line="240" w:lineRule="auto"/>
        <w:ind w:firstLine="708"/>
        <w:rPr>
          <w:rFonts w:ascii="Times New Roman" w:hAnsi="Times New Roman" w:cs="Times New Roman"/>
          <w:b/>
          <w:bCs/>
        </w:rPr>
      </w:pPr>
      <w:r w:rsidRPr="005032C6">
        <w:rPr>
          <w:rFonts w:ascii="Times New Roman" w:hAnsi="Times New Roman" w:cs="Times New Roman"/>
          <w:b/>
          <w:bCs/>
        </w:rPr>
        <w:t>Удельный вес проб пищевой продукции, не соответствующей гигиеническим треб</w:t>
      </w:r>
      <w:r w:rsidRPr="005032C6">
        <w:rPr>
          <w:rFonts w:ascii="Times New Roman" w:hAnsi="Times New Roman" w:cs="Times New Roman"/>
          <w:b/>
          <w:bCs/>
        </w:rPr>
        <w:t>о</w:t>
      </w:r>
      <w:r w:rsidRPr="005032C6">
        <w:rPr>
          <w:rFonts w:ascii="Times New Roman" w:hAnsi="Times New Roman" w:cs="Times New Roman"/>
          <w:b/>
          <w:bCs/>
        </w:rPr>
        <w:t>ваниям по физико-химическим п</w:t>
      </w:r>
      <w:r w:rsidRPr="005032C6">
        <w:rPr>
          <w:rFonts w:ascii="Times New Roman" w:hAnsi="Times New Roman" w:cs="Times New Roman"/>
          <w:b/>
          <w:bCs/>
        </w:rPr>
        <w:t>о</w:t>
      </w:r>
      <w:r w:rsidRPr="005032C6">
        <w:rPr>
          <w:rFonts w:ascii="Times New Roman" w:hAnsi="Times New Roman" w:cs="Times New Roman"/>
          <w:b/>
          <w:bCs/>
        </w:rPr>
        <w:t>казателям, %</w:t>
      </w:r>
    </w:p>
    <w:p w:rsidR="008017AC" w:rsidRPr="00A61887" w:rsidRDefault="008017AC" w:rsidP="008017AC">
      <w:pPr>
        <w:spacing w:after="0" w:line="240" w:lineRule="auto"/>
        <w:ind w:firstLine="708"/>
        <w:rPr>
          <w:rFonts w:ascii="Times New Roman" w:hAnsi="Times New Roman" w:cs="Times New Roman"/>
          <w:b/>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2"/>
        <w:gridCol w:w="1033"/>
        <w:gridCol w:w="921"/>
        <w:gridCol w:w="1036"/>
        <w:gridCol w:w="921"/>
        <w:gridCol w:w="969"/>
        <w:gridCol w:w="789"/>
      </w:tblGrid>
      <w:tr w:rsidR="005032C6" w:rsidRPr="00A61887">
        <w:tc>
          <w:tcPr>
            <w:tcW w:w="2039" w:type="pct"/>
            <w:vMerge w:val="restar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Показатель</w:t>
            </w:r>
          </w:p>
        </w:tc>
        <w:tc>
          <w:tcPr>
            <w:tcW w:w="1021" w:type="pct"/>
            <w:gridSpan w:val="2"/>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2018г.</w:t>
            </w:r>
          </w:p>
        </w:tc>
        <w:tc>
          <w:tcPr>
            <w:tcW w:w="1022" w:type="pct"/>
            <w:gridSpan w:val="2"/>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2019г.</w:t>
            </w:r>
          </w:p>
        </w:tc>
        <w:tc>
          <w:tcPr>
            <w:tcW w:w="918" w:type="pct"/>
            <w:gridSpan w:val="2"/>
          </w:tcPr>
          <w:p w:rsidR="005032C6" w:rsidRPr="005032C6" w:rsidRDefault="005032C6" w:rsidP="008338A4">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2020г. </w:t>
            </w:r>
          </w:p>
        </w:tc>
      </w:tr>
      <w:tr w:rsidR="005032C6" w:rsidRPr="00A61887">
        <w:tc>
          <w:tcPr>
            <w:tcW w:w="2039" w:type="pct"/>
            <w:vMerge/>
          </w:tcPr>
          <w:p w:rsidR="005032C6" w:rsidRPr="005032C6" w:rsidRDefault="005032C6" w:rsidP="004E6E1E">
            <w:pPr>
              <w:spacing w:after="20" w:line="240" w:lineRule="auto"/>
              <w:rPr>
                <w:rFonts w:ascii="Times New Roman" w:eastAsia="SimSun" w:hAnsi="Times New Roman" w:cs="Times New Roman"/>
              </w:rPr>
            </w:pPr>
          </w:p>
        </w:tc>
        <w:tc>
          <w:tcPr>
            <w:tcW w:w="540"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481"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ЧР</w:t>
            </w:r>
          </w:p>
        </w:tc>
        <w:tc>
          <w:tcPr>
            <w:tcW w:w="541"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481"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ЧР</w:t>
            </w:r>
          </w:p>
        </w:tc>
        <w:tc>
          <w:tcPr>
            <w:tcW w:w="506"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412" w:type="pct"/>
          </w:tcPr>
          <w:p w:rsidR="005032C6" w:rsidRPr="000D6DDA" w:rsidRDefault="005032C6" w:rsidP="004E6E1E">
            <w:pPr>
              <w:spacing w:after="20" w:line="240" w:lineRule="auto"/>
              <w:rPr>
                <w:rFonts w:ascii="Times New Roman" w:eastAsia="SimSun" w:hAnsi="Times New Roman" w:cs="Times New Roman"/>
              </w:rPr>
            </w:pPr>
            <w:r w:rsidRPr="000D6DDA">
              <w:rPr>
                <w:rFonts w:ascii="Times New Roman" w:eastAsia="SimSun" w:hAnsi="Times New Roman" w:cs="Times New Roman"/>
              </w:rPr>
              <w:t xml:space="preserve"> ЧР</w:t>
            </w:r>
          </w:p>
        </w:tc>
      </w:tr>
      <w:tr w:rsidR="005032C6" w:rsidRPr="00A61887">
        <w:tc>
          <w:tcPr>
            <w:tcW w:w="2039"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Физико-химические п</w:t>
            </w:r>
            <w:r w:rsidRPr="005032C6">
              <w:rPr>
                <w:rFonts w:ascii="Times New Roman" w:eastAsia="SimSun" w:hAnsi="Times New Roman" w:cs="Times New Roman"/>
              </w:rPr>
              <w:t>о</w:t>
            </w:r>
            <w:r w:rsidRPr="005032C6">
              <w:rPr>
                <w:rFonts w:ascii="Times New Roman" w:eastAsia="SimSun" w:hAnsi="Times New Roman" w:cs="Times New Roman"/>
              </w:rPr>
              <w:t>казатели</w:t>
            </w:r>
          </w:p>
        </w:tc>
        <w:tc>
          <w:tcPr>
            <w:tcW w:w="540" w:type="pct"/>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1,83</w:t>
            </w:r>
          </w:p>
        </w:tc>
        <w:tc>
          <w:tcPr>
            <w:tcW w:w="481" w:type="pct"/>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2,71</w:t>
            </w:r>
          </w:p>
        </w:tc>
        <w:tc>
          <w:tcPr>
            <w:tcW w:w="541" w:type="pct"/>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0,0</w:t>
            </w:r>
          </w:p>
        </w:tc>
        <w:tc>
          <w:tcPr>
            <w:tcW w:w="481" w:type="pct"/>
          </w:tcPr>
          <w:p w:rsidR="005032C6" w:rsidRPr="005032C6" w:rsidRDefault="005032C6" w:rsidP="005032C6">
            <w:pPr>
              <w:spacing w:after="20" w:line="240" w:lineRule="auto"/>
              <w:rPr>
                <w:rFonts w:ascii="Times New Roman" w:eastAsia="SimSun" w:hAnsi="Times New Roman" w:cs="Times New Roman"/>
              </w:rPr>
            </w:pPr>
            <w:r w:rsidRPr="005032C6">
              <w:rPr>
                <w:rFonts w:ascii="Times New Roman" w:eastAsia="SimSun" w:hAnsi="Times New Roman" w:cs="Times New Roman"/>
              </w:rPr>
              <w:t>1,7</w:t>
            </w:r>
          </w:p>
        </w:tc>
        <w:tc>
          <w:tcPr>
            <w:tcW w:w="506" w:type="pct"/>
          </w:tcPr>
          <w:p w:rsidR="005032C6" w:rsidRPr="005032C6" w:rsidRDefault="005032C6" w:rsidP="004E6E1E">
            <w:pPr>
              <w:spacing w:after="20" w:line="240" w:lineRule="auto"/>
              <w:rPr>
                <w:rFonts w:ascii="Times New Roman" w:eastAsia="SimSun" w:hAnsi="Times New Roman" w:cs="Times New Roman"/>
              </w:rPr>
            </w:pPr>
            <w:r w:rsidRPr="005032C6">
              <w:rPr>
                <w:rFonts w:ascii="Times New Roman" w:eastAsia="SimSun" w:hAnsi="Times New Roman" w:cs="Times New Roman"/>
              </w:rPr>
              <w:t>0,0</w:t>
            </w:r>
          </w:p>
        </w:tc>
        <w:tc>
          <w:tcPr>
            <w:tcW w:w="412" w:type="pct"/>
          </w:tcPr>
          <w:p w:rsidR="005032C6" w:rsidRPr="000D6DDA" w:rsidRDefault="005032C6" w:rsidP="004E6E1E">
            <w:pPr>
              <w:spacing w:after="20" w:line="240" w:lineRule="auto"/>
              <w:rPr>
                <w:rFonts w:ascii="Times New Roman" w:eastAsia="SimSun" w:hAnsi="Times New Roman" w:cs="Times New Roman"/>
              </w:rPr>
            </w:pPr>
            <w:r w:rsidRPr="000D6DDA">
              <w:rPr>
                <w:rFonts w:ascii="Times New Roman" w:eastAsia="SimSun" w:hAnsi="Times New Roman" w:cs="Times New Roman"/>
              </w:rPr>
              <w:t>3,0</w:t>
            </w:r>
            <w:r w:rsidR="000D6DDA">
              <w:rPr>
                <w:rFonts w:ascii="Times New Roman" w:eastAsia="SimSun" w:hAnsi="Times New Roman" w:cs="Times New Roman"/>
              </w:rPr>
              <w:t>4</w:t>
            </w:r>
          </w:p>
        </w:tc>
      </w:tr>
    </w:tbl>
    <w:p w:rsidR="00C732A9" w:rsidRPr="00A61887" w:rsidRDefault="00C732A9" w:rsidP="00C732A9">
      <w:pPr>
        <w:spacing w:after="0" w:line="240" w:lineRule="auto"/>
        <w:jc w:val="both"/>
        <w:rPr>
          <w:rFonts w:ascii="Times New Roman" w:hAnsi="Times New Roman" w:cs="Times New Roman"/>
          <w:sz w:val="24"/>
          <w:szCs w:val="24"/>
          <w:highlight w:val="yellow"/>
        </w:rPr>
      </w:pPr>
    </w:p>
    <w:p w:rsidR="005A18A9" w:rsidRPr="000D6DDA" w:rsidRDefault="005A18A9" w:rsidP="009F38A6">
      <w:pPr>
        <w:spacing w:before="0" w:after="0" w:line="240" w:lineRule="auto"/>
        <w:ind w:left="0" w:firstLine="709"/>
        <w:jc w:val="both"/>
        <w:rPr>
          <w:rFonts w:ascii="Times New Roman" w:hAnsi="Times New Roman" w:cs="Times New Roman"/>
          <w:sz w:val="24"/>
          <w:szCs w:val="24"/>
        </w:rPr>
      </w:pPr>
      <w:r w:rsidRPr="005032C6">
        <w:rPr>
          <w:rFonts w:ascii="Times New Roman" w:hAnsi="Times New Roman" w:cs="Times New Roman"/>
          <w:sz w:val="24"/>
          <w:szCs w:val="24"/>
        </w:rPr>
        <w:t>По паразитологическим показател</w:t>
      </w:r>
      <w:r w:rsidR="000D6DDA">
        <w:rPr>
          <w:rFonts w:ascii="Times New Roman" w:hAnsi="Times New Roman" w:cs="Times New Roman"/>
          <w:sz w:val="24"/>
          <w:szCs w:val="24"/>
        </w:rPr>
        <w:t>ям исследовано 2</w:t>
      </w:r>
      <w:r w:rsidRPr="005032C6">
        <w:rPr>
          <w:rFonts w:ascii="Times New Roman" w:hAnsi="Times New Roman" w:cs="Times New Roman"/>
          <w:sz w:val="24"/>
          <w:szCs w:val="24"/>
        </w:rPr>
        <w:t xml:space="preserve"> проб</w:t>
      </w:r>
      <w:r w:rsidR="000D6DDA">
        <w:rPr>
          <w:rFonts w:ascii="Times New Roman" w:hAnsi="Times New Roman" w:cs="Times New Roman"/>
          <w:sz w:val="24"/>
          <w:szCs w:val="24"/>
        </w:rPr>
        <w:t>ы</w:t>
      </w:r>
      <w:r w:rsidR="00EC12D6" w:rsidRPr="005032C6">
        <w:rPr>
          <w:rFonts w:ascii="Times New Roman" w:hAnsi="Times New Roman" w:cs="Times New Roman"/>
          <w:sz w:val="24"/>
          <w:szCs w:val="24"/>
        </w:rPr>
        <w:t xml:space="preserve"> пищевых продуктов и продовольственного сырья</w:t>
      </w:r>
      <w:r w:rsidRPr="005032C6">
        <w:rPr>
          <w:rFonts w:ascii="Times New Roman" w:hAnsi="Times New Roman" w:cs="Times New Roman"/>
          <w:sz w:val="24"/>
          <w:szCs w:val="24"/>
        </w:rPr>
        <w:t xml:space="preserve"> (в </w:t>
      </w:r>
      <w:smartTag w:uri="urn:schemas-microsoft-com:office:smarttags" w:element="metricconverter">
        <w:smartTagPr>
          <w:attr w:name="ProductID" w:val="2019 г"/>
        </w:smartTagPr>
        <w:r w:rsidR="005032C6" w:rsidRPr="005032C6">
          <w:rPr>
            <w:rFonts w:ascii="Times New Roman" w:hAnsi="Times New Roman" w:cs="Times New Roman"/>
            <w:sz w:val="24"/>
            <w:szCs w:val="24"/>
          </w:rPr>
          <w:t>2019 г</w:t>
        </w:r>
      </w:smartTag>
      <w:r w:rsidR="005032C6" w:rsidRPr="005032C6">
        <w:rPr>
          <w:rFonts w:ascii="Times New Roman" w:hAnsi="Times New Roman" w:cs="Times New Roman"/>
          <w:sz w:val="24"/>
          <w:szCs w:val="24"/>
        </w:rPr>
        <w:t xml:space="preserve">. – 18, </w:t>
      </w:r>
      <w:smartTag w:uri="urn:schemas-microsoft-com:office:smarttags" w:element="metricconverter">
        <w:smartTagPr>
          <w:attr w:name="ProductID" w:val="2018 г"/>
        </w:smartTagPr>
        <w:r w:rsidR="00AA6DB3" w:rsidRPr="005032C6">
          <w:rPr>
            <w:rFonts w:ascii="Times New Roman" w:hAnsi="Times New Roman" w:cs="Times New Roman"/>
            <w:sz w:val="24"/>
            <w:szCs w:val="24"/>
          </w:rPr>
          <w:t>2018 г</w:t>
        </w:r>
      </w:smartTag>
      <w:r w:rsidR="005032C6" w:rsidRPr="005032C6">
        <w:rPr>
          <w:rFonts w:ascii="Times New Roman" w:hAnsi="Times New Roman" w:cs="Times New Roman"/>
          <w:sz w:val="24"/>
          <w:szCs w:val="24"/>
        </w:rPr>
        <w:t>. – 18</w:t>
      </w:r>
      <w:r w:rsidR="00AA6DB3" w:rsidRPr="005032C6">
        <w:rPr>
          <w:rFonts w:ascii="Times New Roman" w:hAnsi="Times New Roman" w:cs="Times New Roman"/>
          <w:sz w:val="24"/>
          <w:szCs w:val="24"/>
        </w:rPr>
        <w:t>)</w:t>
      </w:r>
      <w:r w:rsidRPr="005032C6">
        <w:rPr>
          <w:rFonts w:ascii="Times New Roman" w:hAnsi="Times New Roman" w:cs="Times New Roman"/>
          <w:sz w:val="24"/>
          <w:szCs w:val="24"/>
        </w:rPr>
        <w:t>. Проб, не соответствующих норм</w:t>
      </w:r>
      <w:r w:rsidRPr="005032C6">
        <w:rPr>
          <w:rFonts w:ascii="Times New Roman" w:hAnsi="Times New Roman" w:cs="Times New Roman"/>
          <w:sz w:val="24"/>
          <w:szCs w:val="24"/>
        </w:rPr>
        <w:t>а</w:t>
      </w:r>
      <w:r w:rsidRPr="005032C6">
        <w:rPr>
          <w:rFonts w:ascii="Times New Roman" w:hAnsi="Times New Roman" w:cs="Times New Roman"/>
          <w:sz w:val="24"/>
          <w:szCs w:val="24"/>
        </w:rPr>
        <w:t>тивам, как и в предыдущие г</w:t>
      </w:r>
      <w:r w:rsidRPr="005032C6">
        <w:rPr>
          <w:rFonts w:ascii="Times New Roman" w:hAnsi="Times New Roman" w:cs="Times New Roman"/>
          <w:sz w:val="24"/>
          <w:szCs w:val="24"/>
        </w:rPr>
        <w:t>о</w:t>
      </w:r>
      <w:r w:rsidRPr="005032C6">
        <w:rPr>
          <w:rFonts w:ascii="Times New Roman" w:hAnsi="Times New Roman" w:cs="Times New Roman"/>
          <w:sz w:val="24"/>
          <w:szCs w:val="24"/>
        </w:rPr>
        <w:t>ды,</w:t>
      </w:r>
      <w:r w:rsidR="00AA6DB3" w:rsidRPr="005032C6">
        <w:rPr>
          <w:rFonts w:ascii="Times New Roman" w:hAnsi="Times New Roman" w:cs="Times New Roman"/>
          <w:sz w:val="24"/>
          <w:szCs w:val="24"/>
        </w:rPr>
        <w:t xml:space="preserve"> не выявлено </w:t>
      </w:r>
      <w:r w:rsidR="000D6DDA" w:rsidRPr="000D6DDA">
        <w:rPr>
          <w:rFonts w:ascii="Times New Roman" w:hAnsi="Times New Roman" w:cs="Times New Roman"/>
          <w:sz w:val="24"/>
          <w:szCs w:val="24"/>
        </w:rPr>
        <w:t>(по ЧР – 0,29</w:t>
      </w:r>
      <w:r w:rsidR="00A96EC0" w:rsidRPr="000D6DDA">
        <w:rPr>
          <w:rFonts w:ascii="Times New Roman" w:hAnsi="Times New Roman" w:cs="Times New Roman"/>
          <w:sz w:val="24"/>
          <w:szCs w:val="24"/>
        </w:rPr>
        <w:t xml:space="preserve"> </w:t>
      </w:r>
      <w:r w:rsidR="00C732A9" w:rsidRPr="000D6DDA">
        <w:rPr>
          <w:rFonts w:ascii="Times New Roman" w:hAnsi="Times New Roman" w:cs="Times New Roman"/>
          <w:sz w:val="24"/>
          <w:szCs w:val="24"/>
        </w:rPr>
        <w:t>%).</w:t>
      </w:r>
    </w:p>
    <w:p w:rsidR="008017AC" w:rsidRPr="005032C6" w:rsidRDefault="005A18A9" w:rsidP="009F38A6">
      <w:pPr>
        <w:spacing w:before="0" w:after="0" w:line="240" w:lineRule="auto"/>
        <w:ind w:left="0" w:firstLine="708"/>
        <w:jc w:val="both"/>
        <w:rPr>
          <w:rFonts w:ascii="Times New Roman" w:hAnsi="Times New Roman" w:cs="Times New Roman"/>
          <w:sz w:val="24"/>
          <w:szCs w:val="24"/>
        </w:rPr>
      </w:pPr>
      <w:r w:rsidRPr="005032C6">
        <w:rPr>
          <w:rFonts w:ascii="Times New Roman" w:hAnsi="Times New Roman" w:cs="Times New Roman"/>
          <w:sz w:val="24"/>
          <w:szCs w:val="24"/>
        </w:rPr>
        <w:t>Одним из важнейших показателей, характеризующих качество и безопасность пр</w:t>
      </w:r>
      <w:r w:rsidRPr="005032C6">
        <w:rPr>
          <w:rFonts w:ascii="Times New Roman" w:hAnsi="Times New Roman" w:cs="Times New Roman"/>
          <w:sz w:val="24"/>
          <w:szCs w:val="24"/>
        </w:rPr>
        <w:t>о</w:t>
      </w:r>
      <w:r w:rsidRPr="005032C6">
        <w:rPr>
          <w:rFonts w:ascii="Times New Roman" w:hAnsi="Times New Roman" w:cs="Times New Roman"/>
          <w:sz w:val="24"/>
          <w:szCs w:val="24"/>
        </w:rPr>
        <w:t>довольственного сырья и продуктов питания, является контаминация их микроорганизм</w:t>
      </w:r>
      <w:r w:rsidRPr="005032C6">
        <w:rPr>
          <w:rFonts w:ascii="Times New Roman" w:hAnsi="Times New Roman" w:cs="Times New Roman"/>
          <w:sz w:val="24"/>
          <w:szCs w:val="24"/>
        </w:rPr>
        <w:t>а</w:t>
      </w:r>
      <w:r w:rsidRPr="005032C6">
        <w:rPr>
          <w:rFonts w:ascii="Times New Roman" w:hAnsi="Times New Roman" w:cs="Times New Roman"/>
          <w:sz w:val="24"/>
          <w:szCs w:val="24"/>
        </w:rPr>
        <w:t xml:space="preserve">ми. </w:t>
      </w:r>
      <w:r w:rsidR="005032C6" w:rsidRPr="005032C6">
        <w:rPr>
          <w:rFonts w:ascii="Times New Roman" w:hAnsi="Times New Roman" w:cs="Times New Roman"/>
          <w:sz w:val="24"/>
          <w:szCs w:val="24"/>
        </w:rPr>
        <w:t xml:space="preserve">В </w:t>
      </w:r>
      <w:smartTag w:uri="urn:schemas-microsoft-com:office:smarttags" w:element="metricconverter">
        <w:smartTagPr>
          <w:attr w:name="ProductID" w:val="2020 г"/>
        </w:smartTagPr>
        <w:r w:rsidR="005032C6" w:rsidRPr="005032C6">
          <w:rPr>
            <w:rFonts w:ascii="Times New Roman" w:hAnsi="Times New Roman" w:cs="Times New Roman"/>
            <w:sz w:val="24"/>
            <w:szCs w:val="24"/>
          </w:rPr>
          <w:t>2020 г</w:t>
        </w:r>
      </w:smartTag>
      <w:r w:rsidR="005032C6" w:rsidRPr="005032C6">
        <w:rPr>
          <w:rFonts w:ascii="Times New Roman" w:hAnsi="Times New Roman" w:cs="Times New Roman"/>
          <w:sz w:val="24"/>
          <w:szCs w:val="24"/>
        </w:rPr>
        <w:t>. было исследовано 142</w:t>
      </w:r>
      <w:r w:rsidR="00EC12D6" w:rsidRPr="005032C6">
        <w:rPr>
          <w:rFonts w:ascii="Times New Roman" w:hAnsi="Times New Roman" w:cs="Times New Roman"/>
          <w:sz w:val="24"/>
          <w:szCs w:val="24"/>
        </w:rPr>
        <w:t xml:space="preserve"> проб</w:t>
      </w:r>
      <w:r w:rsidR="005032C6" w:rsidRPr="005032C6">
        <w:rPr>
          <w:rFonts w:ascii="Times New Roman" w:hAnsi="Times New Roman" w:cs="Times New Roman"/>
          <w:sz w:val="24"/>
          <w:szCs w:val="24"/>
        </w:rPr>
        <w:t>ы</w:t>
      </w:r>
      <w:r w:rsidR="00EC12D6" w:rsidRPr="005032C6">
        <w:rPr>
          <w:rFonts w:ascii="Times New Roman" w:hAnsi="Times New Roman" w:cs="Times New Roman"/>
          <w:sz w:val="24"/>
          <w:szCs w:val="24"/>
        </w:rPr>
        <w:t xml:space="preserve"> продовольственного сырья и пищевых проду</w:t>
      </w:r>
      <w:r w:rsidR="00EC12D6" w:rsidRPr="005032C6">
        <w:rPr>
          <w:rFonts w:ascii="Times New Roman" w:hAnsi="Times New Roman" w:cs="Times New Roman"/>
          <w:sz w:val="24"/>
          <w:szCs w:val="24"/>
        </w:rPr>
        <w:t>к</w:t>
      </w:r>
      <w:r w:rsidR="00EC12D6" w:rsidRPr="005032C6">
        <w:rPr>
          <w:rFonts w:ascii="Times New Roman" w:hAnsi="Times New Roman" w:cs="Times New Roman"/>
          <w:sz w:val="24"/>
          <w:szCs w:val="24"/>
        </w:rPr>
        <w:t>тов</w:t>
      </w:r>
      <w:r w:rsidR="00C57D41" w:rsidRPr="005032C6">
        <w:rPr>
          <w:rFonts w:ascii="Times New Roman" w:hAnsi="Times New Roman" w:cs="Times New Roman"/>
          <w:sz w:val="24"/>
          <w:szCs w:val="24"/>
        </w:rPr>
        <w:t xml:space="preserve"> </w:t>
      </w:r>
      <w:r w:rsidRPr="005032C6">
        <w:rPr>
          <w:rFonts w:ascii="Times New Roman" w:hAnsi="Times New Roman" w:cs="Times New Roman"/>
          <w:sz w:val="24"/>
          <w:szCs w:val="24"/>
        </w:rPr>
        <w:t xml:space="preserve">(в </w:t>
      </w:r>
      <w:smartTag w:uri="urn:schemas-microsoft-com:office:smarttags" w:element="metricconverter">
        <w:smartTagPr>
          <w:attr w:name="ProductID" w:val="2019 г"/>
        </w:smartTagPr>
        <w:r w:rsidR="005032C6" w:rsidRPr="005032C6">
          <w:rPr>
            <w:rFonts w:ascii="Times New Roman" w:hAnsi="Times New Roman" w:cs="Times New Roman"/>
            <w:sz w:val="24"/>
            <w:szCs w:val="24"/>
          </w:rPr>
          <w:t>2019 г</w:t>
        </w:r>
      </w:smartTag>
      <w:r w:rsidR="005032C6" w:rsidRPr="005032C6">
        <w:rPr>
          <w:rFonts w:ascii="Times New Roman" w:hAnsi="Times New Roman" w:cs="Times New Roman"/>
          <w:sz w:val="24"/>
          <w:szCs w:val="24"/>
        </w:rPr>
        <w:t xml:space="preserve">. – 240, </w:t>
      </w:r>
      <w:smartTag w:uri="urn:schemas-microsoft-com:office:smarttags" w:element="metricconverter">
        <w:smartTagPr>
          <w:attr w:name="ProductID" w:val="2018 г"/>
        </w:smartTagPr>
        <w:r w:rsidR="00AA6DB3" w:rsidRPr="005032C6">
          <w:rPr>
            <w:rFonts w:ascii="Times New Roman" w:hAnsi="Times New Roman" w:cs="Times New Roman"/>
            <w:sz w:val="24"/>
            <w:szCs w:val="24"/>
          </w:rPr>
          <w:t>2018 г</w:t>
        </w:r>
      </w:smartTag>
      <w:r w:rsidR="005032C6" w:rsidRPr="005032C6">
        <w:rPr>
          <w:rFonts w:ascii="Times New Roman" w:hAnsi="Times New Roman" w:cs="Times New Roman"/>
          <w:sz w:val="24"/>
          <w:szCs w:val="24"/>
        </w:rPr>
        <w:t>. – 226</w:t>
      </w:r>
      <w:r w:rsidRPr="005032C6">
        <w:rPr>
          <w:rFonts w:ascii="Times New Roman" w:hAnsi="Times New Roman" w:cs="Times New Roman"/>
          <w:sz w:val="24"/>
          <w:szCs w:val="24"/>
        </w:rPr>
        <w:t xml:space="preserve">) по микробиологическим показателям. </w:t>
      </w:r>
      <w:r w:rsidR="006B2D9C" w:rsidRPr="005032C6">
        <w:rPr>
          <w:rFonts w:ascii="Times New Roman" w:hAnsi="Times New Roman" w:cs="Times New Roman"/>
          <w:sz w:val="24"/>
          <w:szCs w:val="24"/>
        </w:rPr>
        <w:t>Доля неудовл</w:t>
      </w:r>
      <w:r w:rsidR="006B2D9C" w:rsidRPr="005032C6">
        <w:rPr>
          <w:rFonts w:ascii="Times New Roman" w:hAnsi="Times New Roman" w:cs="Times New Roman"/>
          <w:sz w:val="24"/>
          <w:szCs w:val="24"/>
        </w:rPr>
        <w:t>е</w:t>
      </w:r>
      <w:r w:rsidR="006B2D9C" w:rsidRPr="005032C6">
        <w:rPr>
          <w:rFonts w:ascii="Times New Roman" w:hAnsi="Times New Roman" w:cs="Times New Roman"/>
          <w:sz w:val="24"/>
          <w:szCs w:val="24"/>
        </w:rPr>
        <w:t>творител</w:t>
      </w:r>
      <w:r w:rsidR="005D1EC9" w:rsidRPr="005032C6">
        <w:rPr>
          <w:rFonts w:ascii="Times New Roman" w:hAnsi="Times New Roman" w:cs="Times New Roman"/>
          <w:sz w:val="24"/>
          <w:szCs w:val="24"/>
        </w:rPr>
        <w:t xml:space="preserve">ьных проб </w:t>
      </w:r>
      <w:r w:rsidR="006B2D9C" w:rsidRPr="005032C6">
        <w:rPr>
          <w:rFonts w:ascii="Times New Roman" w:hAnsi="Times New Roman" w:cs="Times New Roman"/>
          <w:sz w:val="24"/>
          <w:szCs w:val="24"/>
        </w:rPr>
        <w:t xml:space="preserve">пищевых продуктов </w:t>
      </w:r>
      <w:r w:rsidR="005D1EC9" w:rsidRPr="005032C6">
        <w:rPr>
          <w:rFonts w:ascii="Times New Roman" w:hAnsi="Times New Roman" w:cs="Times New Roman"/>
          <w:sz w:val="24"/>
          <w:szCs w:val="24"/>
        </w:rPr>
        <w:t xml:space="preserve">и продовольственного сырья </w:t>
      </w:r>
      <w:r w:rsidR="006B2D9C" w:rsidRPr="005032C6">
        <w:rPr>
          <w:rFonts w:ascii="Times New Roman" w:hAnsi="Times New Roman" w:cs="Times New Roman"/>
          <w:sz w:val="24"/>
          <w:szCs w:val="24"/>
        </w:rPr>
        <w:t>по микробиологич</w:t>
      </w:r>
      <w:r w:rsidR="006B2D9C" w:rsidRPr="005032C6">
        <w:rPr>
          <w:rFonts w:ascii="Times New Roman" w:hAnsi="Times New Roman" w:cs="Times New Roman"/>
          <w:sz w:val="24"/>
          <w:szCs w:val="24"/>
        </w:rPr>
        <w:t>е</w:t>
      </w:r>
      <w:r w:rsidR="006B2D9C" w:rsidRPr="005032C6">
        <w:rPr>
          <w:rFonts w:ascii="Times New Roman" w:hAnsi="Times New Roman" w:cs="Times New Roman"/>
          <w:sz w:val="24"/>
          <w:szCs w:val="24"/>
        </w:rPr>
        <w:t>с</w:t>
      </w:r>
      <w:r w:rsidR="00AA6DB3" w:rsidRPr="005032C6">
        <w:rPr>
          <w:rFonts w:ascii="Times New Roman" w:hAnsi="Times New Roman" w:cs="Times New Roman"/>
          <w:sz w:val="24"/>
          <w:szCs w:val="24"/>
        </w:rPr>
        <w:t>к</w:t>
      </w:r>
      <w:r w:rsidR="005032C6" w:rsidRPr="005032C6">
        <w:rPr>
          <w:rFonts w:ascii="Times New Roman" w:hAnsi="Times New Roman" w:cs="Times New Roman"/>
          <w:sz w:val="24"/>
          <w:szCs w:val="24"/>
        </w:rPr>
        <w:t>им показателям составила 1,4</w:t>
      </w:r>
      <w:r w:rsidR="000D6DDA">
        <w:rPr>
          <w:rFonts w:ascii="Times New Roman" w:hAnsi="Times New Roman" w:cs="Times New Roman"/>
          <w:sz w:val="24"/>
          <w:szCs w:val="24"/>
        </w:rPr>
        <w:t>1</w:t>
      </w:r>
      <w:r w:rsidR="00AA6DB3" w:rsidRPr="005032C6">
        <w:rPr>
          <w:rFonts w:ascii="Times New Roman" w:hAnsi="Times New Roman" w:cs="Times New Roman"/>
          <w:sz w:val="24"/>
          <w:szCs w:val="24"/>
        </w:rPr>
        <w:t xml:space="preserve"> % (2 пробы</w:t>
      </w:r>
      <w:r w:rsidR="006B2D9C" w:rsidRPr="005032C6">
        <w:rPr>
          <w:rFonts w:ascii="Times New Roman" w:hAnsi="Times New Roman" w:cs="Times New Roman"/>
          <w:sz w:val="24"/>
          <w:szCs w:val="24"/>
        </w:rPr>
        <w:t>)</w:t>
      </w:r>
      <w:r w:rsidR="00AA6DB3" w:rsidRPr="005032C6">
        <w:rPr>
          <w:rFonts w:ascii="Times New Roman" w:hAnsi="Times New Roman" w:cs="Times New Roman"/>
          <w:sz w:val="24"/>
          <w:szCs w:val="24"/>
        </w:rPr>
        <w:t xml:space="preserve">, </w:t>
      </w:r>
      <w:r w:rsidR="00AA6DB3" w:rsidRPr="000D6DDA">
        <w:rPr>
          <w:rFonts w:ascii="Times New Roman" w:hAnsi="Times New Roman" w:cs="Times New Roman"/>
          <w:sz w:val="24"/>
          <w:szCs w:val="24"/>
        </w:rPr>
        <w:t>что ниже</w:t>
      </w:r>
      <w:r w:rsidR="00AA6DB3" w:rsidRPr="005032C6">
        <w:rPr>
          <w:rFonts w:ascii="Times New Roman" w:hAnsi="Times New Roman" w:cs="Times New Roman"/>
          <w:sz w:val="24"/>
          <w:szCs w:val="24"/>
        </w:rPr>
        <w:t xml:space="preserve"> среднего показателя по республ</w:t>
      </w:r>
      <w:r w:rsidR="00AA6DB3" w:rsidRPr="005032C6">
        <w:rPr>
          <w:rFonts w:ascii="Times New Roman" w:hAnsi="Times New Roman" w:cs="Times New Roman"/>
          <w:sz w:val="24"/>
          <w:szCs w:val="24"/>
        </w:rPr>
        <w:t>и</w:t>
      </w:r>
      <w:r w:rsidR="00AA6DB3" w:rsidRPr="005032C6">
        <w:rPr>
          <w:rFonts w:ascii="Times New Roman" w:hAnsi="Times New Roman" w:cs="Times New Roman"/>
          <w:sz w:val="24"/>
          <w:szCs w:val="24"/>
        </w:rPr>
        <w:t>ке</w:t>
      </w:r>
      <w:r w:rsidR="00CB66EA" w:rsidRPr="005032C6">
        <w:rPr>
          <w:rFonts w:ascii="Times New Roman" w:hAnsi="Times New Roman" w:cs="Times New Roman"/>
          <w:sz w:val="24"/>
          <w:szCs w:val="24"/>
        </w:rPr>
        <w:t xml:space="preserve"> (табл</w:t>
      </w:r>
      <w:r w:rsidR="00EC12D6" w:rsidRPr="005032C6">
        <w:rPr>
          <w:rFonts w:ascii="Times New Roman" w:hAnsi="Times New Roman" w:cs="Times New Roman"/>
          <w:sz w:val="24"/>
          <w:szCs w:val="24"/>
        </w:rPr>
        <w:t xml:space="preserve">ица № </w:t>
      </w:r>
      <w:r w:rsidR="00CB66EA" w:rsidRPr="005032C6">
        <w:rPr>
          <w:rFonts w:ascii="Times New Roman" w:hAnsi="Times New Roman" w:cs="Times New Roman"/>
          <w:sz w:val="24"/>
          <w:szCs w:val="24"/>
        </w:rPr>
        <w:t xml:space="preserve"> 12).</w:t>
      </w:r>
    </w:p>
    <w:p w:rsidR="00CB66EA" w:rsidRPr="005032C6" w:rsidRDefault="00CB66EA" w:rsidP="00CB66EA">
      <w:pPr>
        <w:spacing w:after="0" w:line="240" w:lineRule="auto"/>
        <w:ind w:firstLine="709"/>
        <w:jc w:val="right"/>
        <w:rPr>
          <w:rFonts w:ascii="Times New Roman" w:hAnsi="Times New Roman" w:cs="Times New Roman"/>
          <w:bCs/>
          <w:sz w:val="24"/>
          <w:szCs w:val="24"/>
        </w:rPr>
      </w:pPr>
      <w:r w:rsidRPr="005032C6">
        <w:rPr>
          <w:rFonts w:ascii="Times New Roman" w:hAnsi="Times New Roman" w:cs="Times New Roman"/>
          <w:bCs/>
          <w:sz w:val="24"/>
          <w:szCs w:val="24"/>
        </w:rPr>
        <w:t xml:space="preserve">Таблица </w:t>
      </w:r>
      <w:r w:rsidR="00EC12D6" w:rsidRPr="005032C6">
        <w:rPr>
          <w:rFonts w:ascii="Times New Roman" w:hAnsi="Times New Roman" w:cs="Times New Roman"/>
          <w:bCs/>
          <w:sz w:val="24"/>
          <w:szCs w:val="24"/>
        </w:rPr>
        <w:t xml:space="preserve">№ </w:t>
      </w:r>
      <w:r w:rsidRPr="005032C6">
        <w:rPr>
          <w:rFonts w:ascii="Times New Roman" w:hAnsi="Times New Roman" w:cs="Times New Roman"/>
          <w:bCs/>
          <w:sz w:val="24"/>
          <w:szCs w:val="24"/>
        </w:rPr>
        <w:t xml:space="preserve">12 </w:t>
      </w:r>
    </w:p>
    <w:p w:rsidR="00CB66EA" w:rsidRPr="005032C6" w:rsidRDefault="00CB66EA" w:rsidP="00CB66EA">
      <w:pPr>
        <w:spacing w:after="0" w:line="240" w:lineRule="auto"/>
        <w:ind w:firstLine="709"/>
        <w:rPr>
          <w:rFonts w:ascii="Times New Roman" w:hAnsi="Times New Roman" w:cs="Times New Roman"/>
          <w:b/>
          <w:bCs/>
        </w:rPr>
      </w:pPr>
      <w:r w:rsidRPr="005032C6">
        <w:rPr>
          <w:rFonts w:ascii="Times New Roman" w:hAnsi="Times New Roman" w:cs="Times New Roman"/>
          <w:b/>
          <w:bCs/>
        </w:rPr>
        <w:t>Удельный вес проб пищевой продукции, не соответствующей  гигиеническим но</w:t>
      </w:r>
      <w:r w:rsidRPr="005032C6">
        <w:rPr>
          <w:rFonts w:ascii="Times New Roman" w:hAnsi="Times New Roman" w:cs="Times New Roman"/>
          <w:b/>
          <w:bCs/>
        </w:rPr>
        <w:t>р</w:t>
      </w:r>
      <w:r w:rsidRPr="005032C6">
        <w:rPr>
          <w:rFonts w:ascii="Times New Roman" w:hAnsi="Times New Roman" w:cs="Times New Roman"/>
          <w:b/>
          <w:bCs/>
        </w:rPr>
        <w:t>мативам по микробиологическим показателям, %</w:t>
      </w:r>
    </w:p>
    <w:p w:rsidR="00CB66EA" w:rsidRPr="00A61887" w:rsidRDefault="00CB66EA" w:rsidP="00CB66EA">
      <w:pPr>
        <w:spacing w:after="0" w:line="240" w:lineRule="auto"/>
        <w:ind w:firstLine="709"/>
        <w:rPr>
          <w:rFonts w:ascii="Times New Roman" w:hAnsi="Times New Roman" w:cs="Times New Roman"/>
          <w:b/>
          <w:bCs/>
          <w:sz w:val="24"/>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1253"/>
        <w:gridCol w:w="1143"/>
        <w:gridCol w:w="1258"/>
        <w:gridCol w:w="831"/>
        <w:gridCol w:w="1283"/>
        <w:gridCol w:w="1388"/>
      </w:tblGrid>
      <w:tr w:rsidR="008338A4" w:rsidRPr="00A61887">
        <w:tc>
          <w:tcPr>
            <w:tcW w:w="1262" w:type="pct"/>
            <w:vMerge w:val="restart"/>
          </w:tcPr>
          <w:p w:rsidR="008338A4" w:rsidRPr="005032C6" w:rsidRDefault="008338A4" w:rsidP="004E6E1E">
            <w:pPr>
              <w:spacing w:after="20" w:line="240" w:lineRule="auto"/>
              <w:rPr>
                <w:rFonts w:ascii="Times New Roman" w:hAnsi="Times New Roman" w:cs="Times New Roman"/>
                <w:bCs/>
              </w:rPr>
            </w:pPr>
            <w:r w:rsidRPr="005032C6">
              <w:rPr>
                <w:rFonts w:ascii="Times New Roman" w:hAnsi="Times New Roman" w:cs="Times New Roman"/>
                <w:bCs/>
              </w:rPr>
              <w:t>Наименование показ</w:t>
            </w:r>
            <w:r w:rsidRPr="005032C6">
              <w:rPr>
                <w:rFonts w:ascii="Times New Roman" w:hAnsi="Times New Roman" w:cs="Times New Roman"/>
                <w:bCs/>
              </w:rPr>
              <w:t>а</w:t>
            </w:r>
            <w:r w:rsidRPr="005032C6">
              <w:rPr>
                <w:rFonts w:ascii="Times New Roman" w:hAnsi="Times New Roman" w:cs="Times New Roman"/>
                <w:bCs/>
              </w:rPr>
              <w:t>теля</w:t>
            </w:r>
          </w:p>
        </w:tc>
        <w:tc>
          <w:tcPr>
            <w:tcW w:w="1252" w:type="pct"/>
            <w:gridSpan w:val="2"/>
          </w:tcPr>
          <w:p w:rsidR="008338A4" w:rsidRPr="005032C6" w:rsidRDefault="005032C6"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5032C6">
                <w:rPr>
                  <w:rFonts w:ascii="Times New Roman" w:eastAsia="SimSun" w:hAnsi="Times New Roman" w:cs="Times New Roman"/>
                </w:rPr>
                <w:t>2018</w:t>
              </w:r>
              <w:r w:rsidR="00ED491D">
                <w:rPr>
                  <w:rFonts w:ascii="Times New Roman" w:eastAsia="SimSun" w:hAnsi="Times New Roman" w:cs="Times New Roman"/>
                </w:rPr>
                <w:t xml:space="preserve"> </w:t>
              </w:r>
              <w:r w:rsidRPr="005032C6">
                <w:rPr>
                  <w:rFonts w:ascii="Times New Roman" w:eastAsia="SimSun" w:hAnsi="Times New Roman" w:cs="Times New Roman"/>
                </w:rPr>
                <w:t>г</w:t>
              </w:r>
            </w:smartTag>
            <w:r w:rsidRPr="005032C6">
              <w:rPr>
                <w:rFonts w:ascii="Times New Roman" w:eastAsia="SimSun" w:hAnsi="Times New Roman" w:cs="Times New Roman"/>
              </w:rPr>
              <w:t>.</w:t>
            </w:r>
          </w:p>
        </w:tc>
        <w:tc>
          <w:tcPr>
            <w:tcW w:w="1091" w:type="pct"/>
            <w:gridSpan w:val="2"/>
          </w:tcPr>
          <w:p w:rsidR="008338A4" w:rsidRPr="005032C6" w:rsidRDefault="005032C6"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5032C6">
                <w:rPr>
                  <w:rFonts w:ascii="Times New Roman" w:eastAsia="SimSun" w:hAnsi="Times New Roman" w:cs="Times New Roman"/>
                </w:rPr>
                <w:t>2019</w:t>
              </w:r>
              <w:r w:rsidR="00ED491D">
                <w:rPr>
                  <w:rFonts w:ascii="Times New Roman" w:eastAsia="SimSun" w:hAnsi="Times New Roman" w:cs="Times New Roman"/>
                </w:rPr>
                <w:t xml:space="preserve"> </w:t>
              </w:r>
              <w:r w:rsidRPr="005032C6">
                <w:rPr>
                  <w:rFonts w:ascii="Times New Roman" w:eastAsia="SimSun" w:hAnsi="Times New Roman" w:cs="Times New Roman"/>
                </w:rPr>
                <w:t>г</w:t>
              </w:r>
            </w:smartTag>
            <w:r w:rsidRPr="005032C6">
              <w:rPr>
                <w:rFonts w:ascii="Times New Roman" w:eastAsia="SimSun" w:hAnsi="Times New Roman" w:cs="Times New Roman"/>
              </w:rPr>
              <w:t>.</w:t>
            </w:r>
          </w:p>
        </w:tc>
        <w:tc>
          <w:tcPr>
            <w:tcW w:w="1396" w:type="pct"/>
            <w:gridSpan w:val="2"/>
          </w:tcPr>
          <w:p w:rsidR="008338A4" w:rsidRPr="005032C6" w:rsidRDefault="005032C6"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Pr>
                  <w:rFonts w:ascii="Times New Roman" w:eastAsia="SimSun" w:hAnsi="Times New Roman" w:cs="Times New Roman"/>
                </w:rPr>
                <w:t>2020</w:t>
              </w:r>
              <w:r w:rsidR="00ED491D">
                <w:rPr>
                  <w:rFonts w:ascii="Times New Roman" w:eastAsia="SimSun" w:hAnsi="Times New Roman" w:cs="Times New Roman"/>
                </w:rPr>
                <w:t xml:space="preserve"> </w:t>
              </w:r>
              <w:r>
                <w:rPr>
                  <w:rFonts w:ascii="Times New Roman" w:eastAsia="SimSun" w:hAnsi="Times New Roman" w:cs="Times New Roman"/>
                </w:rPr>
                <w:t>г</w:t>
              </w:r>
            </w:smartTag>
            <w:r>
              <w:rPr>
                <w:rFonts w:ascii="Times New Roman" w:eastAsia="SimSun" w:hAnsi="Times New Roman" w:cs="Times New Roman"/>
              </w:rPr>
              <w:t>.</w:t>
            </w:r>
          </w:p>
        </w:tc>
      </w:tr>
      <w:tr w:rsidR="003847B9" w:rsidRPr="00A61887">
        <w:tc>
          <w:tcPr>
            <w:tcW w:w="1262" w:type="pct"/>
            <w:vMerge/>
            <w:tcBorders>
              <w:bottom w:val="single" w:sz="4" w:space="0" w:color="auto"/>
            </w:tcBorders>
          </w:tcPr>
          <w:p w:rsidR="003847B9" w:rsidRPr="005032C6" w:rsidRDefault="003847B9" w:rsidP="004E6E1E">
            <w:pPr>
              <w:spacing w:after="20" w:line="240" w:lineRule="auto"/>
              <w:rPr>
                <w:rFonts w:ascii="Times New Roman" w:hAnsi="Times New Roman" w:cs="Times New Roman"/>
                <w:bCs/>
              </w:rPr>
            </w:pPr>
          </w:p>
        </w:tc>
        <w:tc>
          <w:tcPr>
            <w:tcW w:w="655"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597"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ЧР</w:t>
            </w:r>
          </w:p>
        </w:tc>
        <w:tc>
          <w:tcPr>
            <w:tcW w:w="657"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434"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ЧР</w:t>
            </w:r>
          </w:p>
        </w:tc>
        <w:tc>
          <w:tcPr>
            <w:tcW w:w="670"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ра</w:t>
            </w:r>
            <w:r w:rsidRPr="005032C6">
              <w:rPr>
                <w:rFonts w:ascii="Times New Roman" w:eastAsia="SimSun" w:hAnsi="Times New Roman" w:cs="Times New Roman"/>
              </w:rPr>
              <w:t>й</w:t>
            </w:r>
            <w:r w:rsidRPr="005032C6">
              <w:rPr>
                <w:rFonts w:ascii="Times New Roman" w:eastAsia="SimSun" w:hAnsi="Times New Roman" w:cs="Times New Roman"/>
              </w:rPr>
              <w:t xml:space="preserve">он </w:t>
            </w:r>
          </w:p>
        </w:tc>
        <w:tc>
          <w:tcPr>
            <w:tcW w:w="726" w:type="pct"/>
            <w:tcBorders>
              <w:bottom w:val="single" w:sz="4" w:space="0" w:color="auto"/>
            </w:tcBorders>
            <w:shd w:val="clear" w:color="auto" w:fill="auto"/>
          </w:tcPr>
          <w:p w:rsidR="003847B9" w:rsidRPr="005032C6" w:rsidRDefault="003847B9" w:rsidP="00AF1AB6">
            <w:pPr>
              <w:spacing w:after="20" w:line="240" w:lineRule="auto"/>
              <w:rPr>
                <w:rFonts w:ascii="Times New Roman" w:eastAsia="SimSun" w:hAnsi="Times New Roman" w:cs="Times New Roman"/>
              </w:rPr>
            </w:pPr>
            <w:r w:rsidRPr="005032C6">
              <w:rPr>
                <w:rFonts w:ascii="Times New Roman" w:eastAsia="SimSun" w:hAnsi="Times New Roman" w:cs="Times New Roman"/>
              </w:rPr>
              <w:t xml:space="preserve"> ЧР</w:t>
            </w:r>
          </w:p>
        </w:tc>
      </w:tr>
      <w:tr w:rsidR="005032C6" w:rsidRPr="00A61887">
        <w:trPr>
          <w:trHeight w:val="70"/>
        </w:trPr>
        <w:tc>
          <w:tcPr>
            <w:tcW w:w="1262" w:type="pct"/>
            <w:tcBorders>
              <w:bottom w:val="single" w:sz="4" w:space="0" w:color="auto"/>
            </w:tcBorders>
          </w:tcPr>
          <w:p w:rsidR="005032C6" w:rsidRPr="005032C6" w:rsidRDefault="005032C6" w:rsidP="004E6E1E">
            <w:pPr>
              <w:spacing w:after="20" w:line="240" w:lineRule="auto"/>
              <w:rPr>
                <w:rFonts w:ascii="Times New Roman" w:hAnsi="Times New Roman" w:cs="Times New Roman"/>
                <w:bCs/>
              </w:rPr>
            </w:pPr>
            <w:r w:rsidRPr="005032C6">
              <w:rPr>
                <w:rFonts w:ascii="Times New Roman" w:hAnsi="Times New Roman" w:cs="Times New Roman"/>
                <w:bCs/>
              </w:rPr>
              <w:t>Микробиологич</w:t>
            </w:r>
            <w:r w:rsidRPr="005032C6">
              <w:rPr>
                <w:rFonts w:ascii="Times New Roman" w:hAnsi="Times New Roman" w:cs="Times New Roman"/>
                <w:bCs/>
              </w:rPr>
              <w:t>е</w:t>
            </w:r>
            <w:r w:rsidRPr="005032C6">
              <w:rPr>
                <w:rFonts w:ascii="Times New Roman" w:hAnsi="Times New Roman" w:cs="Times New Roman"/>
                <w:bCs/>
              </w:rPr>
              <w:t xml:space="preserve">ские </w:t>
            </w:r>
          </w:p>
        </w:tc>
        <w:tc>
          <w:tcPr>
            <w:tcW w:w="655" w:type="pct"/>
            <w:tcBorders>
              <w:bottom w:val="single" w:sz="4" w:space="0" w:color="auto"/>
            </w:tcBorders>
            <w:shd w:val="clear" w:color="auto" w:fill="auto"/>
          </w:tcPr>
          <w:p w:rsidR="005032C6" w:rsidRPr="005032C6" w:rsidRDefault="005032C6" w:rsidP="005032C6">
            <w:pPr>
              <w:spacing w:after="20" w:line="240" w:lineRule="auto"/>
              <w:rPr>
                <w:rFonts w:ascii="Times New Roman" w:hAnsi="Times New Roman" w:cs="Times New Roman"/>
                <w:bCs/>
              </w:rPr>
            </w:pPr>
            <w:r w:rsidRPr="005032C6">
              <w:rPr>
                <w:rFonts w:ascii="Times New Roman" w:hAnsi="Times New Roman" w:cs="Times New Roman"/>
                <w:bCs/>
              </w:rPr>
              <w:t>0,44</w:t>
            </w:r>
          </w:p>
        </w:tc>
        <w:tc>
          <w:tcPr>
            <w:tcW w:w="597" w:type="pct"/>
            <w:tcBorders>
              <w:bottom w:val="single" w:sz="4" w:space="0" w:color="auto"/>
            </w:tcBorders>
            <w:shd w:val="clear" w:color="auto" w:fill="auto"/>
          </w:tcPr>
          <w:p w:rsidR="005032C6" w:rsidRPr="005032C6" w:rsidRDefault="005032C6" w:rsidP="005032C6">
            <w:pPr>
              <w:spacing w:after="20" w:line="240" w:lineRule="auto"/>
              <w:rPr>
                <w:rFonts w:ascii="Times New Roman" w:hAnsi="Times New Roman" w:cs="Times New Roman"/>
                <w:bCs/>
              </w:rPr>
            </w:pPr>
            <w:r w:rsidRPr="005032C6">
              <w:rPr>
                <w:rFonts w:ascii="Times New Roman" w:hAnsi="Times New Roman" w:cs="Times New Roman"/>
                <w:bCs/>
              </w:rPr>
              <w:t>2,26</w:t>
            </w:r>
          </w:p>
        </w:tc>
        <w:tc>
          <w:tcPr>
            <w:tcW w:w="657" w:type="pct"/>
            <w:tcBorders>
              <w:bottom w:val="single" w:sz="4" w:space="0" w:color="auto"/>
            </w:tcBorders>
            <w:shd w:val="clear" w:color="auto" w:fill="auto"/>
          </w:tcPr>
          <w:p w:rsidR="005032C6" w:rsidRPr="005032C6" w:rsidRDefault="005032C6" w:rsidP="005032C6">
            <w:pPr>
              <w:spacing w:after="20" w:line="240" w:lineRule="auto"/>
              <w:rPr>
                <w:rFonts w:ascii="Times New Roman" w:hAnsi="Times New Roman" w:cs="Times New Roman"/>
                <w:bCs/>
              </w:rPr>
            </w:pPr>
            <w:r w:rsidRPr="005032C6">
              <w:rPr>
                <w:rFonts w:ascii="Times New Roman" w:hAnsi="Times New Roman" w:cs="Times New Roman"/>
                <w:bCs/>
              </w:rPr>
              <w:t>0,83</w:t>
            </w:r>
          </w:p>
        </w:tc>
        <w:tc>
          <w:tcPr>
            <w:tcW w:w="434" w:type="pct"/>
            <w:tcBorders>
              <w:bottom w:val="single" w:sz="4" w:space="0" w:color="auto"/>
            </w:tcBorders>
            <w:shd w:val="clear" w:color="auto" w:fill="auto"/>
          </w:tcPr>
          <w:p w:rsidR="005032C6" w:rsidRPr="005032C6" w:rsidRDefault="005032C6" w:rsidP="005032C6">
            <w:pPr>
              <w:spacing w:after="20" w:line="240" w:lineRule="auto"/>
              <w:rPr>
                <w:rFonts w:ascii="Times New Roman" w:hAnsi="Times New Roman" w:cs="Times New Roman"/>
                <w:bCs/>
              </w:rPr>
            </w:pPr>
            <w:r w:rsidRPr="005032C6">
              <w:rPr>
                <w:rFonts w:ascii="Times New Roman" w:hAnsi="Times New Roman" w:cs="Times New Roman"/>
                <w:bCs/>
              </w:rPr>
              <w:t>2,45</w:t>
            </w:r>
          </w:p>
        </w:tc>
        <w:tc>
          <w:tcPr>
            <w:tcW w:w="670" w:type="pct"/>
            <w:tcBorders>
              <w:bottom w:val="single" w:sz="4" w:space="0" w:color="auto"/>
            </w:tcBorders>
            <w:shd w:val="clear" w:color="auto" w:fill="auto"/>
          </w:tcPr>
          <w:p w:rsidR="005032C6" w:rsidRPr="005032C6" w:rsidRDefault="005032C6" w:rsidP="004E6E1E">
            <w:pPr>
              <w:spacing w:after="20" w:line="240" w:lineRule="auto"/>
              <w:rPr>
                <w:rFonts w:ascii="Times New Roman" w:hAnsi="Times New Roman" w:cs="Times New Roman"/>
                <w:bCs/>
              </w:rPr>
            </w:pPr>
            <w:r>
              <w:rPr>
                <w:rFonts w:ascii="Times New Roman" w:hAnsi="Times New Roman" w:cs="Times New Roman"/>
                <w:bCs/>
              </w:rPr>
              <w:t>1,4</w:t>
            </w:r>
          </w:p>
        </w:tc>
        <w:tc>
          <w:tcPr>
            <w:tcW w:w="726" w:type="pct"/>
            <w:tcBorders>
              <w:bottom w:val="single" w:sz="4" w:space="0" w:color="auto"/>
            </w:tcBorders>
            <w:shd w:val="clear" w:color="auto" w:fill="auto"/>
          </w:tcPr>
          <w:p w:rsidR="005032C6" w:rsidRPr="005032C6" w:rsidRDefault="005032C6" w:rsidP="004E6E1E">
            <w:pPr>
              <w:spacing w:after="20" w:line="240" w:lineRule="auto"/>
              <w:rPr>
                <w:rFonts w:ascii="Times New Roman" w:hAnsi="Times New Roman" w:cs="Times New Roman"/>
                <w:bCs/>
              </w:rPr>
            </w:pPr>
            <w:r w:rsidRPr="000D6DDA">
              <w:rPr>
                <w:rFonts w:ascii="Times New Roman" w:hAnsi="Times New Roman" w:cs="Times New Roman"/>
                <w:bCs/>
              </w:rPr>
              <w:t>1,96</w:t>
            </w:r>
          </w:p>
        </w:tc>
      </w:tr>
    </w:tbl>
    <w:p w:rsidR="00CB66EA" w:rsidRPr="00A61887" w:rsidRDefault="00CB66EA" w:rsidP="00CB66EA">
      <w:pPr>
        <w:spacing w:after="0" w:line="240" w:lineRule="auto"/>
        <w:ind w:firstLine="708"/>
        <w:jc w:val="both"/>
        <w:rPr>
          <w:rFonts w:ascii="Times New Roman" w:hAnsi="Times New Roman" w:cs="Times New Roman"/>
          <w:bCs/>
          <w:sz w:val="24"/>
          <w:szCs w:val="24"/>
          <w:highlight w:val="yellow"/>
        </w:rPr>
      </w:pPr>
    </w:p>
    <w:p w:rsidR="006B2D9C" w:rsidRPr="00DC786C" w:rsidRDefault="00C438A0" w:rsidP="009F38A6">
      <w:pPr>
        <w:spacing w:before="0" w:after="0" w:line="240" w:lineRule="auto"/>
        <w:ind w:left="0" w:firstLine="709"/>
        <w:jc w:val="both"/>
        <w:rPr>
          <w:rFonts w:ascii="Times New Roman" w:hAnsi="Times New Roman" w:cs="Times New Roman"/>
          <w:bCs/>
          <w:sz w:val="24"/>
          <w:szCs w:val="24"/>
        </w:rPr>
      </w:pPr>
      <w:r w:rsidRPr="00DC786C">
        <w:rPr>
          <w:rFonts w:ascii="Times New Roman" w:hAnsi="Times New Roman" w:cs="Times New Roman"/>
          <w:bCs/>
          <w:sz w:val="24"/>
          <w:szCs w:val="24"/>
        </w:rPr>
        <w:lastRenderedPageBreak/>
        <w:t>Пробы</w:t>
      </w:r>
      <w:r w:rsidR="00B55EAE" w:rsidRPr="00DC786C">
        <w:rPr>
          <w:rFonts w:ascii="Times New Roman" w:hAnsi="Times New Roman" w:cs="Times New Roman"/>
          <w:bCs/>
          <w:sz w:val="24"/>
          <w:szCs w:val="24"/>
        </w:rPr>
        <w:t>,</w:t>
      </w:r>
      <w:r w:rsidRPr="00DC786C">
        <w:rPr>
          <w:rFonts w:ascii="Times New Roman" w:hAnsi="Times New Roman" w:cs="Times New Roman"/>
          <w:bCs/>
          <w:sz w:val="24"/>
          <w:szCs w:val="24"/>
        </w:rPr>
        <w:t xml:space="preserve"> не соответствующие</w:t>
      </w:r>
      <w:r w:rsidR="006B2D9C" w:rsidRPr="00DC786C">
        <w:rPr>
          <w:rFonts w:ascii="Times New Roman" w:hAnsi="Times New Roman" w:cs="Times New Roman"/>
          <w:bCs/>
          <w:sz w:val="24"/>
          <w:szCs w:val="24"/>
        </w:rPr>
        <w:t xml:space="preserve"> гигиеническим нормативам</w:t>
      </w:r>
      <w:r w:rsidR="00967926" w:rsidRPr="00DC786C">
        <w:rPr>
          <w:rFonts w:ascii="Times New Roman" w:hAnsi="Times New Roman" w:cs="Times New Roman"/>
          <w:bCs/>
          <w:sz w:val="24"/>
          <w:szCs w:val="24"/>
        </w:rPr>
        <w:t xml:space="preserve"> по микробиологическим показателям</w:t>
      </w:r>
      <w:r w:rsidR="00B55EAE" w:rsidRPr="00DC786C">
        <w:rPr>
          <w:rFonts w:ascii="Times New Roman" w:hAnsi="Times New Roman" w:cs="Times New Roman"/>
          <w:bCs/>
          <w:sz w:val="24"/>
          <w:szCs w:val="24"/>
        </w:rPr>
        <w:t>,</w:t>
      </w:r>
      <w:r w:rsidR="00D11344" w:rsidRPr="00DC786C">
        <w:rPr>
          <w:rFonts w:ascii="Times New Roman" w:hAnsi="Times New Roman" w:cs="Times New Roman"/>
          <w:bCs/>
          <w:sz w:val="24"/>
          <w:szCs w:val="24"/>
        </w:rPr>
        <w:t xml:space="preserve"> (обнаружены </w:t>
      </w:r>
      <w:r w:rsidR="005D1EC9" w:rsidRPr="00DC786C">
        <w:rPr>
          <w:rFonts w:ascii="Times New Roman" w:hAnsi="Times New Roman" w:cs="Times New Roman"/>
          <w:bCs/>
          <w:sz w:val="24"/>
          <w:szCs w:val="24"/>
        </w:rPr>
        <w:t>БГКП)</w:t>
      </w:r>
      <w:r w:rsidR="006B2D9C" w:rsidRPr="00DC786C">
        <w:rPr>
          <w:rFonts w:ascii="Times New Roman" w:hAnsi="Times New Roman" w:cs="Times New Roman"/>
          <w:bCs/>
          <w:sz w:val="24"/>
          <w:szCs w:val="24"/>
        </w:rPr>
        <w:t xml:space="preserve"> выявлен</w:t>
      </w:r>
      <w:r w:rsidR="00B55EAE" w:rsidRPr="00DC786C">
        <w:rPr>
          <w:rFonts w:ascii="Times New Roman" w:hAnsi="Times New Roman" w:cs="Times New Roman"/>
          <w:bCs/>
          <w:sz w:val="24"/>
          <w:szCs w:val="24"/>
        </w:rPr>
        <w:t>ы</w:t>
      </w:r>
      <w:r w:rsidR="006B2D9C" w:rsidRPr="00DC786C">
        <w:rPr>
          <w:rFonts w:ascii="Times New Roman" w:hAnsi="Times New Roman" w:cs="Times New Roman"/>
          <w:bCs/>
          <w:sz w:val="24"/>
          <w:szCs w:val="24"/>
        </w:rPr>
        <w:t xml:space="preserve"> в группе «кулинарные изделия» </w:t>
      </w:r>
      <w:r w:rsidR="00EC12D6" w:rsidRPr="00DC786C">
        <w:rPr>
          <w:rFonts w:ascii="Times New Roman" w:hAnsi="Times New Roman" w:cs="Times New Roman"/>
          <w:bCs/>
          <w:sz w:val="24"/>
          <w:szCs w:val="24"/>
        </w:rPr>
        <w:t xml:space="preserve">- </w:t>
      </w:r>
      <w:r w:rsidR="00D11344" w:rsidRPr="00DC786C">
        <w:rPr>
          <w:rFonts w:ascii="Times New Roman" w:hAnsi="Times New Roman" w:cs="Times New Roman"/>
          <w:bCs/>
          <w:sz w:val="24"/>
          <w:szCs w:val="24"/>
        </w:rPr>
        <w:t>«</w:t>
      </w:r>
      <w:r w:rsidR="006B2D9C" w:rsidRPr="00DC786C">
        <w:rPr>
          <w:rFonts w:ascii="Times New Roman" w:hAnsi="Times New Roman" w:cs="Times New Roman"/>
          <w:bCs/>
          <w:sz w:val="24"/>
          <w:szCs w:val="24"/>
        </w:rPr>
        <w:t>п</w:t>
      </w:r>
      <w:r w:rsidR="005D1EC9" w:rsidRPr="00DC786C">
        <w:rPr>
          <w:rFonts w:ascii="Times New Roman" w:hAnsi="Times New Roman" w:cs="Times New Roman"/>
          <w:bCs/>
          <w:sz w:val="24"/>
          <w:szCs w:val="24"/>
        </w:rPr>
        <w:t xml:space="preserve">родукция </w:t>
      </w:r>
      <w:r w:rsidR="00D11344" w:rsidRPr="00DC786C">
        <w:rPr>
          <w:rFonts w:ascii="Times New Roman" w:hAnsi="Times New Roman" w:cs="Times New Roman"/>
          <w:bCs/>
          <w:sz w:val="24"/>
          <w:szCs w:val="24"/>
        </w:rPr>
        <w:t xml:space="preserve">предприятий </w:t>
      </w:r>
      <w:r w:rsidR="005D1EC9" w:rsidRPr="00DC786C">
        <w:rPr>
          <w:rFonts w:ascii="Times New Roman" w:hAnsi="Times New Roman" w:cs="Times New Roman"/>
          <w:bCs/>
          <w:sz w:val="24"/>
          <w:szCs w:val="24"/>
        </w:rPr>
        <w:t>общественного питания</w:t>
      </w:r>
      <w:r w:rsidR="00D11344" w:rsidRPr="00DC786C">
        <w:rPr>
          <w:rFonts w:ascii="Times New Roman" w:hAnsi="Times New Roman" w:cs="Times New Roman"/>
          <w:bCs/>
          <w:sz w:val="24"/>
          <w:szCs w:val="24"/>
        </w:rPr>
        <w:t>»</w:t>
      </w:r>
      <w:r w:rsidR="00DC786C" w:rsidRPr="00DC786C">
        <w:rPr>
          <w:rFonts w:ascii="Times New Roman" w:hAnsi="Times New Roman" w:cs="Times New Roman"/>
          <w:bCs/>
          <w:sz w:val="24"/>
          <w:szCs w:val="24"/>
        </w:rPr>
        <w:t>, в гр</w:t>
      </w:r>
      <w:r w:rsidR="00E74E7E">
        <w:rPr>
          <w:rFonts w:ascii="Times New Roman" w:hAnsi="Times New Roman" w:cs="Times New Roman"/>
          <w:bCs/>
          <w:sz w:val="24"/>
          <w:szCs w:val="24"/>
        </w:rPr>
        <w:t>уппе «птица, яйца и  продукты их</w:t>
      </w:r>
      <w:r w:rsidR="00DC786C" w:rsidRPr="00DC786C">
        <w:rPr>
          <w:rFonts w:ascii="Times New Roman" w:hAnsi="Times New Roman" w:cs="Times New Roman"/>
          <w:bCs/>
          <w:sz w:val="24"/>
          <w:szCs w:val="24"/>
        </w:rPr>
        <w:t xml:space="preserve"> перерабо</w:t>
      </w:r>
      <w:r w:rsidR="00DC786C" w:rsidRPr="00DC786C">
        <w:rPr>
          <w:rFonts w:ascii="Times New Roman" w:hAnsi="Times New Roman" w:cs="Times New Roman"/>
          <w:bCs/>
          <w:sz w:val="24"/>
          <w:szCs w:val="24"/>
        </w:rPr>
        <w:t>т</w:t>
      </w:r>
      <w:r w:rsidR="00DC786C" w:rsidRPr="00DC786C">
        <w:rPr>
          <w:rFonts w:ascii="Times New Roman" w:hAnsi="Times New Roman" w:cs="Times New Roman"/>
          <w:bCs/>
          <w:sz w:val="24"/>
          <w:szCs w:val="24"/>
        </w:rPr>
        <w:t>ки</w:t>
      </w:r>
      <w:r w:rsidR="00E74E7E">
        <w:rPr>
          <w:rFonts w:ascii="Times New Roman" w:hAnsi="Times New Roman" w:cs="Times New Roman"/>
          <w:bCs/>
          <w:sz w:val="24"/>
          <w:szCs w:val="24"/>
        </w:rPr>
        <w:t>»</w:t>
      </w:r>
      <w:r w:rsidR="00DC786C" w:rsidRPr="00DC786C">
        <w:rPr>
          <w:rFonts w:ascii="Times New Roman" w:hAnsi="Times New Roman" w:cs="Times New Roman"/>
          <w:bCs/>
          <w:sz w:val="24"/>
          <w:szCs w:val="24"/>
        </w:rPr>
        <w:t xml:space="preserve">. </w:t>
      </w:r>
    </w:p>
    <w:p w:rsidR="00C57D41" w:rsidRPr="00DC786C" w:rsidRDefault="00CB66EA" w:rsidP="009F38A6">
      <w:pPr>
        <w:spacing w:before="0" w:after="0" w:line="240" w:lineRule="auto"/>
        <w:ind w:left="0" w:firstLine="709"/>
        <w:jc w:val="both"/>
        <w:rPr>
          <w:rFonts w:ascii="Times New Roman" w:hAnsi="Times New Roman" w:cs="Times New Roman"/>
          <w:bCs/>
          <w:sz w:val="24"/>
          <w:szCs w:val="24"/>
        </w:rPr>
      </w:pPr>
      <w:r w:rsidRPr="00DC786C">
        <w:rPr>
          <w:rFonts w:ascii="Times New Roman" w:hAnsi="Times New Roman" w:cs="Times New Roman"/>
          <w:bCs/>
          <w:sz w:val="24"/>
          <w:szCs w:val="24"/>
        </w:rPr>
        <w:t>На наличие патогенны</w:t>
      </w:r>
      <w:r w:rsidR="00DC786C" w:rsidRPr="00DC786C">
        <w:rPr>
          <w:rFonts w:ascii="Times New Roman" w:hAnsi="Times New Roman" w:cs="Times New Roman"/>
          <w:bCs/>
          <w:sz w:val="24"/>
          <w:szCs w:val="24"/>
        </w:rPr>
        <w:t>х микроорганизмов исследовано 59</w:t>
      </w:r>
      <w:r w:rsidRPr="00DC786C">
        <w:rPr>
          <w:rFonts w:ascii="Times New Roman" w:hAnsi="Times New Roman" w:cs="Times New Roman"/>
          <w:bCs/>
          <w:sz w:val="24"/>
          <w:szCs w:val="24"/>
        </w:rPr>
        <w:t xml:space="preserve"> проб</w:t>
      </w:r>
      <w:r w:rsidR="00EC12D6" w:rsidRPr="00DC786C">
        <w:rPr>
          <w:rFonts w:ascii="Times New Roman" w:hAnsi="Times New Roman" w:cs="Times New Roman"/>
          <w:bCs/>
          <w:sz w:val="24"/>
          <w:szCs w:val="24"/>
        </w:rPr>
        <w:t xml:space="preserve"> пищевых пр</w:t>
      </w:r>
      <w:r w:rsidR="00EC12D6" w:rsidRPr="00DC786C">
        <w:rPr>
          <w:rFonts w:ascii="Times New Roman" w:hAnsi="Times New Roman" w:cs="Times New Roman"/>
          <w:bCs/>
          <w:sz w:val="24"/>
          <w:szCs w:val="24"/>
        </w:rPr>
        <w:t>о</w:t>
      </w:r>
      <w:r w:rsidR="00EC12D6" w:rsidRPr="00DC786C">
        <w:rPr>
          <w:rFonts w:ascii="Times New Roman" w:hAnsi="Times New Roman" w:cs="Times New Roman"/>
          <w:bCs/>
          <w:sz w:val="24"/>
          <w:szCs w:val="24"/>
        </w:rPr>
        <w:t>дуктов и продовольственного сырья</w:t>
      </w:r>
      <w:r w:rsidR="00C57D41" w:rsidRPr="00DC786C">
        <w:rPr>
          <w:rFonts w:ascii="Times New Roman" w:hAnsi="Times New Roman" w:cs="Times New Roman"/>
          <w:bCs/>
          <w:sz w:val="24"/>
          <w:szCs w:val="24"/>
        </w:rPr>
        <w:t xml:space="preserve"> (в</w:t>
      </w:r>
      <w:r w:rsidR="006B2D9C" w:rsidRPr="00DC786C">
        <w:rPr>
          <w:rFonts w:ascii="Times New Roman" w:hAnsi="Times New Roman" w:cs="Times New Roman"/>
          <w:bCs/>
          <w:sz w:val="24"/>
          <w:szCs w:val="24"/>
        </w:rPr>
        <w:t xml:space="preserve"> </w:t>
      </w:r>
      <w:smartTag w:uri="urn:schemas-microsoft-com:office:smarttags" w:element="metricconverter">
        <w:smartTagPr>
          <w:attr w:name="ProductID" w:val="2019 г"/>
        </w:smartTagPr>
        <w:r w:rsidR="00DC786C" w:rsidRPr="00DC786C">
          <w:rPr>
            <w:rFonts w:ascii="Times New Roman" w:hAnsi="Times New Roman" w:cs="Times New Roman"/>
            <w:bCs/>
            <w:sz w:val="24"/>
            <w:szCs w:val="24"/>
          </w:rPr>
          <w:t>2019 г</w:t>
        </w:r>
      </w:smartTag>
      <w:r w:rsidR="00DC786C" w:rsidRPr="00DC786C">
        <w:rPr>
          <w:rFonts w:ascii="Times New Roman" w:hAnsi="Times New Roman" w:cs="Times New Roman"/>
          <w:bCs/>
          <w:sz w:val="24"/>
          <w:szCs w:val="24"/>
        </w:rPr>
        <w:t xml:space="preserve">. – 78, </w:t>
      </w:r>
      <w:smartTag w:uri="urn:schemas-microsoft-com:office:smarttags" w:element="metricconverter">
        <w:smartTagPr>
          <w:attr w:name="ProductID" w:val="2018 г"/>
        </w:smartTagPr>
        <w:r w:rsidR="00C438A0" w:rsidRPr="00DC786C">
          <w:rPr>
            <w:rFonts w:ascii="Times New Roman" w:hAnsi="Times New Roman" w:cs="Times New Roman"/>
            <w:bCs/>
            <w:sz w:val="24"/>
            <w:szCs w:val="24"/>
          </w:rPr>
          <w:t>2018 г</w:t>
        </w:r>
      </w:smartTag>
      <w:r w:rsidR="00C438A0" w:rsidRPr="00DC786C">
        <w:rPr>
          <w:rFonts w:ascii="Times New Roman" w:hAnsi="Times New Roman" w:cs="Times New Roman"/>
          <w:bCs/>
          <w:sz w:val="24"/>
          <w:szCs w:val="24"/>
        </w:rPr>
        <w:t>. – 74</w:t>
      </w:r>
      <w:r w:rsidR="00C57D41" w:rsidRPr="00DC786C">
        <w:rPr>
          <w:rFonts w:ascii="Times New Roman" w:hAnsi="Times New Roman" w:cs="Times New Roman"/>
          <w:bCs/>
          <w:sz w:val="24"/>
          <w:szCs w:val="24"/>
        </w:rPr>
        <w:t>)</w:t>
      </w:r>
      <w:r w:rsidR="005D1EC9" w:rsidRPr="00DC786C">
        <w:rPr>
          <w:rFonts w:ascii="Times New Roman" w:hAnsi="Times New Roman" w:cs="Times New Roman"/>
          <w:bCs/>
          <w:sz w:val="24"/>
          <w:szCs w:val="24"/>
        </w:rPr>
        <w:t>, все пробы соответствова</w:t>
      </w:r>
      <w:r w:rsidR="000D6DDA">
        <w:rPr>
          <w:rFonts w:ascii="Times New Roman" w:hAnsi="Times New Roman" w:cs="Times New Roman"/>
          <w:bCs/>
          <w:sz w:val="24"/>
          <w:szCs w:val="24"/>
        </w:rPr>
        <w:t>ли г</w:t>
      </w:r>
      <w:r w:rsidR="000D6DDA">
        <w:rPr>
          <w:rFonts w:ascii="Times New Roman" w:hAnsi="Times New Roman" w:cs="Times New Roman"/>
          <w:bCs/>
          <w:sz w:val="24"/>
          <w:szCs w:val="24"/>
        </w:rPr>
        <w:t>и</w:t>
      </w:r>
      <w:r w:rsidR="000D6DDA">
        <w:rPr>
          <w:rFonts w:ascii="Times New Roman" w:hAnsi="Times New Roman" w:cs="Times New Roman"/>
          <w:bCs/>
          <w:sz w:val="24"/>
          <w:szCs w:val="24"/>
        </w:rPr>
        <w:t>гиенически норм</w:t>
      </w:r>
      <w:r w:rsidR="000D6DDA">
        <w:rPr>
          <w:rFonts w:ascii="Times New Roman" w:hAnsi="Times New Roman" w:cs="Times New Roman"/>
          <w:bCs/>
          <w:sz w:val="24"/>
          <w:szCs w:val="24"/>
        </w:rPr>
        <w:t>а</w:t>
      </w:r>
      <w:r w:rsidR="000D6DDA">
        <w:rPr>
          <w:rFonts w:ascii="Times New Roman" w:hAnsi="Times New Roman" w:cs="Times New Roman"/>
          <w:bCs/>
          <w:sz w:val="24"/>
          <w:szCs w:val="24"/>
        </w:rPr>
        <w:t xml:space="preserve">тивам. </w:t>
      </w:r>
    </w:p>
    <w:p w:rsidR="005D1EC9" w:rsidRPr="00DC786C" w:rsidRDefault="005D1EC9" w:rsidP="009F38A6">
      <w:pPr>
        <w:spacing w:before="0" w:after="0" w:line="240" w:lineRule="auto"/>
        <w:ind w:left="0" w:firstLine="709"/>
        <w:jc w:val="both"/>
        <w:rPr>
          <w:rFonts w:ascii="Times New Roman" w:hAnsi="Times New Roman" w:cs="Times New Roman"/>
          <w:sz w:val="24"/>
          <w:szCs w:val="24"/>
        </w:rPr>
      </w:pPr>
      <w:r w:rsidRPr="00DC786C">
        <w:rPr>
          <w:rFonts w:ascii="Times New Roman" w:hAnsi="Times New Roman" w:cs="Times New Roman"/>
          <w:sz w:val="24"/>
          <w:szCs w:val="24"/>
        </w:rPr>
        <w:t>На радиолог</w:t>
      </w:r>
      <w:r w:rsidR="00DC786C" w:rsidRPr="00DC786C">
        <w:rPr>
          <w:rFonts w:ascii="Times New Roman" w:hAnsi="Times New Roman" w:cs="Times New Roman"/>
          <w:sz w:val="24"/>
          <w:szCs w:val="24"/>
        </w:rPr>
        <w:t>ические показатели исследованы 9</w:t>
      </w:r>
      <w:r w:rsidRPr="00DC786C">
        <w:rPr>
          <w:rFonts w:ascii="Times New Roman" w:hAnsi="Times New Roman" w:cs="Times New Roman"/>
          <w:sz w:val="24"/>
          <w:szCs w:val="24"/>
        </w:rPr>
        <w:t xml:space="preserve"> проб пищевых продуктов и прод</w:t>
      </w:r>
      <w:r w:rsidRPr="00DC786C">
        <w:rPr>
          <w:rFonts w:ascii="Times New Roman" w:hAnsi="Times New Roman" w:cs="Times New Roman"/>
          <w:sz w:val="24"/>
          <w:szCs w:val="24"/>
        </w:rPr>
        <w:t>о</w:t>
      </w:r>
      <w:r w:rsidRPr="00DC786C">
        <w:rPr>
          <w:rFonts w:ascii="Times New Roman" w:hAnsi="Times New Roman" w:cs="Times New Roman"/>
          <w:sz w:val="24"/>
          <w:szCs w:val="24"/>
        </w:rPr>
        <w:t>вольственного сырья, превышение норм</w:t>
      </w:r>
      <w:r w:rsidRPr="00DC786C">
        <w:rPr>
          <w:rFonts w:ascii="Times New Roman" w:hAnsi="Times New Roman" w:cs="Times New Roman"/>
          <w:sz w:val="24"/>
          <w:szCs w:val="24"/>
        </w:rPr>
        <w:t>а</w:t>
      </w:r>
      <w:r w:rsidRPr="00DC786C">
        <w:rPr>
          <w:rFonts w:ascii="Times New Roman" w:hAnsi="Times New Roman" w:cs="Times New Roman"/>
          <w:sz w:val="24"/>
          <w:szCs w:val="24"/>
        </w:rPr>
        <w:t xml:space="preserve">тивов не установлено. </w:t>
      </w:r>
    </w:p>
    <w:p w:rsidR="005D1EC9" w:rsidRPr="00A61887" w:rsidRDefault="005D1EC9" w:rsidP="00C57D41">
      <w:pPr>
        <w:spacing w:after="0" w:line="240" w:lineRule="auto"/>
        <w:ind w:firstLine="708"/>
        <w:jc w:val="both"/>
        <w:rPr>
          <w:rFonts w:ascii="Times New Roman" w:hAnsi="Times New Roman" w:cs="Times New Roman"/>
          <w:bCs/>
          <w:sz w:val="24"/>
          <w:szCs w:val="24"/>
          <w:highlight w:val="yellow"/>
        </w:rPr>
      </w:pPr>
    </w:p>
    <w:p w:rsidR="005A18A9" w:rsidRPr="00DC786C" w:rsidRDefault="005A18A9" w:rsidP="00C57D41">
      <w:pPr>
        <w:spacing w:after="0" w:line="240" w:lineRule="auto"/>
        <w:ind w:firstLine="708"/>
        <w:jc w:val="both"/>
        <w:rPr>
          <w:rFonts w:ascii="Times New Roman" w:hAnsi="Times New Roman" w:cs="Times New Roman"/>
          <w:b/>
          <w:bCs/>
          <w:sz w:val="24"/>
          <w:szCs w:val="24"/>
        </w:rPr>
      </w:pPr>
      <w:r w:rsidRPr="00DC786C">
        <w:rPr>
          <w:rFonts w:ascii="Times New Roman" w:hAnsi="Times New Roman" w:cs="Times New Roman"/>
          <w:b/>
          <w:bCs/>
          <w:sz w:val="24"/>
          <w:szCs w:val="24"/>
        </w:rPr>
        <w:t>1.1.7. Гигиеническая характеристика детских и подрос</w:t>
      </w:r>
      <w:r w:rsidRPr="00DC786C">
        <w:rPr>
          <w:rFonts w:ascii="Times New Roman" w:hAnsi="Times New Roman" w:cs="Times New Roman"/>
          <w:b/>
          <w:bCs/>
          <w:sz w:val="24"/>
          <w:szCs w:val="24"/>
        </w:rPr>
        <w:t>т</w:t>
      </w:r>
      <w:r w:rsidRPr="00DC786C">
        <w:rPr>
          <w:rFonts w:ascii="Times New Roman" w:hAnsi="Times New Roman" w:cs="Times New Roman"/>
          <w:b/>
          <w:bCs/>
          <w:sz w:val="24"/>
          <w:szCs w:val="24"/>
        </w:rPr>
        <w:t>ковых учреждений</w:t>
      </w:r>
    </w:p>
    <w:p w:rsidR="00C57D41" w:rsidRPr="00DC786C" w:rsidRDefault="00C57D41" w:rsidP="008017AC">
      <w:pPr>
        <w:spacing w:after="0" w:line="240" w:lineRule="auto"/>
        <w:ind w:firstLine="708"/>
        <w:rPr>
          <w:rFonts w:ascii="Times New Roman" w:hAnsi="Times New Roman" w:cs="Times New Roman"/>
          <w:b/>
          <w:bCs/>
          <w:sz w:val="24"/>
          <w:szCs w:val="24"/>
        </w:rPr>
      </w:pPr>
    </w:p>
    <w:p w:rsidR="00C57D41" w:rsidRPr="00DC786C" w:rsidRDefault="00C57D41" w:rsidP="009F38A6">
      <w:pPr>
        <w:spacing w:before="0" w:after="0" w:line="240" w:lineRule="auto"/>
        <w:ind w:left="0" w:firstLine="708"/>
        <w:jc w:val="both"/>
        <w:rPr>
          <w:rFonts w:ascii="Times New Roman" w:hAnsi="Times New Roman" w:cs="Times New Roman"/>
          <w:sz w:val="24"/>
          <w:szCs w:val="24"/>
        </w:rPr>
      </w:pPr>
      <w:r w:rsidRPr="00DC786C">
        <w:rPr>
          <w:rFonts w:ascii="Times New Roman" w:hAnsi="Times New Roman" w:cs="Times New Roman"/>
          <w:sz w:val="24"/>
          <w:szCs w:val="24"/>
        </w:rPr>
        <w:t>Решение проблемы сохранения и укрепления здоровья детского населения в Ч</w:t>
      </w:r>
      <w:r w:rsidRPr="00DC786C">
        <w:rPr>
          <w:rFonts w:ascii="Times New Roman" w:hAnsi="Times New Roman" w:cs="Times New Roman"/>
          <w:sz w:val="24"/>
          <w:szCs w:val="24"/>
        </w:rPr>
        <w:t>у</w:t>
      </w:r>
      <w:r w:rsidRPr="00DC786C">
        <w:rPr>
          <w:rFonts w:ascii="Times New Roman" w:hAnsi="Times New Roman" w:cs="Times New Roman"/>
          <w:sz w:val="24"/>
          <w:szCs w:val="24"/>
        </w:rPr>
        <w:t>вашской Республике осуществляется путем реализации основных целевых программ:</w:t>
      </w:r>
    </w:p>
    <w:p w:rsidR="00C57D41" w:rsidRPr="00DC786C" w:rsidRDefault="00C57D41" w:rsidP="009F38A6">
      <w:pPr>
        <w:spacing w:before="0" w:after="0" w:line="240" w:lineRule="auto"/>
        <w:ind w:left="0" w:firstLine="720"/>
        <w:jc w:val="both"/>
        <w:rPr>
          <w:rFonts w:ascii="Times New Roman" w:hAnsi="Times New Roman" w:cs="Times New Roman"/>
          <w:sz w:val="24"/>
          <w:szCs w:val="24"/>
        </w:rPr>
      </w:pPr>
      <w:r w:rsidRPr="00DC786C">
        <w:rPr>
          <w:rFonts w:ascii="Times New Roman" w:hAnsi="Times New Roman" w:cs="Times New Roman"/>
          <w:sz w:val="24"/>
          <w:szCs w:val="24"/>
        </w:rPr>
        <w:t>-</w:t>
      </w:r>
      <w:r w:rsidR="00AB2577" w:rsidRPr="00DC786C">
        <w:rPr>
          <w:rFonts w:ascii="Times New Roman" w:hAnsi="Times New Roman" w:cs="Times New Roman"/>
          <w:sz w:val="24"/>
          <w:szCs w:val="24"/>
        </w:rPr>
        <w:t xml:space="preserve"> </w:t>
      </w:r>
      <w:r w:rsidRPr="00DC786C">
        <w:rPr>
          <w:rFonts w:ascii="Times New Roman" w:hAnsi="Times New Roman" w:cs="Times New Roman"/>
          <w:sz w:val="24"/>
          <w:szCs w:val="24"/>
        </w:rPr>
        <w:t>Республиканской целевой программы развития образования в Чувашской Респу</w:t>
      </w:r>
      <w:r w:rsidRPr="00DC786C">
        <w:rPr>
          <w:rFonts w:ascii="Times New Roman" w:hAnsi="Times New Roman" w:cs="Times New Roman"/>
          <w:sz w:val="24"/>
          <w:szCs w:val="24"/>
        </w:rPr>
        <w:t>б</w:t>
      </w:r>
      <w:r w:rsidRPr="00DC786C">
        <w:rPr>
          <w:rFonts w:ascii="Times New Roman" w:hAnsi="Times New Roman" w:cs="Times New Roman"/>
          <w:sz w:val="24"/>
          <w:szCs w:val="24"/>
        </w:rPr>
        <w:t>лике на 2011-2020 годы;</w:t>
      </w:r>
    </w:p>
    <w:p w:rsidR="00C57D41" w:rsidRPr="00DC786C" w:rsidRDefault="00C57D41" w:rsidP="009F38A6">
      <w:pPr>
        <w:spacing w:before="0" w:after="0" w:line="240" w:lineRule="auto"/>
        <w:ind w:left="0" w:firstLine="720"/>
        <w:jc w:val="both"/>
        <w:rPr>
          <w:rFonts w:ascii="Times New Roman" w:hAnsi="Times New Roman" w:cs="Times New Roman"/>
          <w:sz w:val="24"/>
          <w:szCs w:val="24"/>
        </w:rPr>
      </w:pPr>
      <w:r w:rsidRPr="00DC786C">
        <w:rPr>
          <w:rFonts w:ascii="Times New Roman" w:hAnsi="Times New Roman" w:cs="Times New Roman"/>
          <w:sz w:val="24"/>
          <w:szCs w:val="24"/>
        </w:rPr>
        <w:t>- Республиканской целевой программы «Дети Чувашии на 2010-2020 годы».</w:t>
      </w:r>
    </w:p>
    <w:p w:rsidR="00C57D41" w:rsidRPr="00DC786C" w:rsidRDefault="00C57D41" w:rsidP="009F38A6">
      <w:pPr>
        <w:spacing w:before="0" w:after="0" w:line="240" w:lineRule="auto"/>
        <w:ind w:left="0" w:firstLine="709"/>
        <w:jc w:val="both"/>
        <w:rPr>
          <w:rFonts w:ascii="Times New Roman" w:hAnsi="Times New Roman" w:cs="Times New Roman"/>
          <w:sz w:val="24"/>
          <w:szCs w:val="24"/>
        </w:rPr>
      </w:pPr>
      <w:r w:rsidRPr="00DC786C">
        <w:rPr>
          <w:rFonts w:ascii="Times New Roman" w:hAnsi="Times New Roman" w:cs="Times New Roman"/>
          <w:sz w:val="24"/>
          <w:szCs w:val="24"/>
        </w:rPr>
        <w:t xml:space="preserve"> Нарушение санитарных требований к условиям воспитания и обучения (недост</w:t>
      </w:r>
      <w:r w:rsidRPr="00DC786C">
        <w:rPr>
          <w:rFonts w:ascii="Times New Roman" w:hAnsi="Times New Roman" w:cs="Times New Roman"/>
          <w:sz w:val="24"/>
          <w:szCs w:val="24"/>
        </w:rPr>
        <w:t>а</w:t>
      </w:r>
      <w:r w:rsidRPr="00DC786C">
        <w:rPr>
          <w:rFonts w:ascii="Times New Roman" w:hAnsi="Times New Roman" w:cs="Times New Roman"/>
          <w:sz w:val="24"/>
          <w:szCs w:val="24"/>
        </w:rPr>
        <w:t>точная освещенность, нарушение температурного режима в отопительный сезон, шум, электромагнитное излучение) оказывает негативное влияние на детский орг</w:t>
      </w:r>
      <w:r w:rsidRPr="00DC786C">
        <w:rPr>
          <w:rFonts w:ascii="Times New Roman" w:hAnsi="Times New Roman" w:cs="Times New Roman"/>
          <w:sz w:val="24"/>
          <w:szCs w:val="24"/>
        </w:rPr>
        <w:t>а</w:t>
      </w:r>
      <w:r w:rsidRPr="00DC786C">
        <w:rPr>
          <w:rFonts w:ascii="Times New Roman" w:hAnsi="Times New Roman" w:cs="Times New Roman"/>
          <w:sz w:val="24"/>
          <w:szCs w:val="24"/>
        </w:rPr>
        <w:t xml:space="preserve">низм. </w:t>
      </w:r>
    </w:p>
    <w:p w:rsidR="00FB073F" w:rsidRPr="000D6DDA" w:rsidRDefault="00EE7A3B" w:rsidP="009F38A6">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75DA" w:rsidRPr="003A75DA">
        <w:rPr>
          <w:rFonts w:ascii="Times New Roman" w:hAnsi="Times New Roman" w:cs="Times New Roman"/>
          <w:sz w:val="24"/>
          <w:szCs w:val="24"/>
        </w:rPr>
        <w:t xml:space="preserve">В </w:t>
      </w:r>
      <w:smartTag w:uri="urn:schemas-microsoft-com:office:smarttags" w:element="metricconverter">
        <w:smartTagPr>
          <w:attr w:name="ProductID" w:val="2020 г"/>
        </w:smartTagPr>
        <w:r w:rsidR="003A75DA" w:rsidRPr="003A75DA">
          <w:rPr>
            <w:rFonts w:ascii="Times New Roman" w:hAnsi="Times New Roman" w:cs="Times New Roman"/>
            <w:sz w:val="24"/>
            <w:szCs w:val="24"/>
          </w:rPr>
          <w:t>2020</w:t>
        </w:r>
        <w:r w:rsidR="0034576B" w:rsidRPr="003A75DA">
          <w:rPr>
            <w:rFonts w:ascii="Times New Roman" w:hAnsi="Times New Roman" w:cs="Times New Roman"/>
            <w:sz w:val="24"/>
            <w:szCs w:val="24"/>
          </w:rPr>
          <w:t xml:space="preserve"> </w:t>
        </w:r>
        <w:r w:rsidR="009D2ACE" w:rsidRPr="003A75DA">
          <w:rPr>
            <w:rFonts w:ascii="Times New Roman" w:hAnsi="Times New Roman" w:cs="Times New Roman"/>
            <w:sz w:val="24"/>
            <w:szCs w:val="24"/>
          </w:rPr>
          <w:t>г</w:t>
        </w:r>
      </w:smartTag>
      <w:r w:rsidR="009D2ACE" w:rsidRPr="003A75DA">
        <w:rPr>
          <w:rFonts w:ascii="Times New Roman" w:hAnsi="Times New Roman" w:cs="Times New Roman"/>
          <w:sz w:val="24"/>
          <w:szCs w:val="24"/>
        </w:rPr>
        <w:t>. в детских и подростковых учреж</w:t>
      </w:r>
      <w:r w:rsidR="0034576B" w:rsidRPr="003A75DA">
        <w:rPr>
          <w:rFonts w:ascii="Times New Roman" w:hAnsi="Times New Roman" w:cs="Times New Roman"/>
          <w:sz w:val="24"/>
          <w:szCs w:val="24"/>
        </w:rPr>
        <w:t>дениях район</w:t>
      </w:r>
      <w:r w:rsidR="003A75DA" w:rsidRPr="003A75DA">
        <w:rPr>
          <w:rFonts w:ascii="Times New Roman" w:hAnsi="Times New Roman" w:cs="Times New Roman"/>
          <w:sz w:val="24"/>
          <w:szCs w:val="24"/>
        </w:rPr>
        <w:t xml:space="preserve">а было проведено 39 </w:t>
      </w:r>
      <w:r w:rsidR="009D2ACE" w:rsidRPr="003A75DA">
        <w:rPr>
          <w:rFonts w:ascii="Times New Roman" w:hAnsi="Times New Roman" w:cs="Times New Roman"/>
          <w:sz w:val="24"/>
          <w:szCs w:val="24"/>
        </w:rPr>
        <w:t>изм</w:t>
      </w:r>
      <w:r w:rsidR="009D2ACE" w:rsidRPr="003A75DA">
        <w:rPr>
          <w:rFonts w:ascii="Times New Roman" w:hAnsi="Times New Roman" w:cs="Times New Roman"/>
          <w:sz w:val="24"/>
          <w:szCs w:val="24"/>
        </w:rPr>
        <w:t>е</w:t>
      </w:r>
      <w:r w:rsidR="009D2ACE" w:rsidRPr="003A75DA">
        <w:rPr>
          <w:rFonts w:ascii="Times New Roman" w:hAnsi="Times New Roman" w:cs="Times New Roman"/>
          <w:sz w:val="24"/>
          <w:szCs w:val="24"/>
        </w:rPr>
        <w:t>ре</w:t>
      </w:r>
      <w:r w:rsidR="003A75DA" w:rsidRPr="003A75DA">
        <w:rPr>
          <w:rFonts w:ascii="Times New Roman" w:hAnsi="Times New Roman" w:cs="Times New Roman"/>
          <w:sz w:val="24"/>
          <w:szCs w:val="24"/>
        </w:rPr>
        <w:t>ний</w:t>
      </w:r>
      <w:r w:rsidR="009D2ACE" w:rsidRPr="003A75DA">
        <w:rPr>
          <w:rFonts w:ascii="Times New Roman" w:hAnsi="Times New Roman" w:cs="Times New Roman"/>
          <w:sz w:val="24"/>
          <w:szCs w:val="24"/>
        </w:rPr>
        <w:t xml:space="preserve"> уровн</w:t>
      </w:r>
      <w:r w:rsidR="00F8156E" w:rsidRPr="003A75DA">
        <w:rPr>
          <w:rFonts w:ascii="Times New Roman" w:hAnsi="Times New Roman" w:cs="Times New Roman"/>
          <w:sz w:val="24"/>
          <w:szCs w:val="24"/>
        </w:rPr>
        <w:t xml:space="preserve">я искусственной освещенности </w:t>
      </w:r>
      <w:r w:rsidR="009D2ACE" w:rsidRPr="003A75DA">
        <w:rPr>
          <w:rFonts w:ascii="Times New Roman" w:hAnsi="Times New Roman" w:cs="Times New Roman"/>
          <w:sz w:val="24"/>
          <w:szCs w:val="24"/>
        </w:rPr>
        <w:t xml:space="preserve">(в </w:t>
      </w:r>
      <w:smartTag w:uri="urn:schemas-microsoft-com:office:smarttags" w:element="metricconverter">
        <w:smartTagPr>
          <w:attr w:name="ProductID" w:val="2019 г"/>
        </w:smartTagPr>
        <w:r w:rsidR="003A75DA" w:rsidRPr="003A75DA">
          <w:rPr>
            <w:rFonts w:ascii="Times New Roman" w:hAnsi="Times New Roman" w:cs="Times New Roman"/>
            <w:sz w:val="24"/>
            <w:szCs w:val="24"/>
          </w:rPr>
          <w:t>2019 г</w:t>
        </w:r>
      </w:smartTag>
      <w:r w:rsidR="003A75DA" w:rsidRPr="003A75DA">
        <w:rPr>
          <w:rFonts w:ascii="Times New Roman" w:hAnsi="Times New Roman" w:cs="Times New Roman"/>
          <w:sz w:val="24"/>
          <w:szCs w:val="24"/>
        </w:rPr>
        <w:t xml:space="preserve">. – 192, </w:t>
      </w:r>
      <w:smartTag w:uri="urn:schemas-microsoft-com:office:smarttags" w:element="metricconverter">
        <w:smartTagPr>
          <w:attr w:name="ProductID" w:val="2018 г"/>
        </w:smartTagPr>
        <w:r w:rsidR="00D35115" w:rsidRPr="003A75DA">
          <w:rPr>
            <w:rFonts w:ascii="Times New Roman" w:hAnsi="Times New Roman" w:cs="Times New Roman"/>
            <w:sz w:val="24"/>
            <w:szCs w:val="24"/>
          </w:rPr>
          <w:t>2018 г</w:t>
        </w:r>
      </w:smartTag>
      <w:r w:rsidR="003A75DA" w:rsidRPr="003A75DA">
        <w:rPr>
          <w:rFonts w:ascii="Times New Roman" w:hAnsi="Times New Roman" w:cs="Times New Roman"/>
          <w:sz w:val="24"/>
          <w:szCs w:val="24"/>
        </w:rPr>
        <w:t>. – 386</w:t>
      </w:r>
      <w:r w:rsidR="009D2ACE" w:rsidRPr="003A75DA">
        <w:rPr>
          <w:rFonts w:ascii="Times New Roman" w:hAnsi="Times New Roman" w:cs="Times New Roman"/>
          <w:sz w:val="24"/>
          <w:szCs w:val="24"/>
        </w:rPr>
        <w:t xml:space="preserve">), </w:t>
      </w:r>
      <w:r w:rsidR="003A75DA" w:rsidRPr="003A75DA">
        <w:rPr>
          <w:rFonts w:ascii="Times New Roman" w:hAnsi="Times New Roman" w:cs="Times New Roman"/>
          <w:sz w:val="24"/>
          <w:szCs w:val="24"/>
        </w:rPr>
        <w:t xml:space="preserve">все </w:t>
      </w:r>
      <w:r w:rsidR="0034576B" w:rsidRPr="003A75DA">
        <w:rPr>
          <w:rFonts w:ascii="Times New Roman" w:hAnsi="Times New Roman" w:cs="Times New Roman"/>
          <w:sz w:val="24"/>
          <w:szCs w:val="24"/>
        </w:rPr>
        <w:t>заме</w:t>
      </w:r>
      <w:r w:rsidR="003A75DA" w:rsidRPr="003A75DA">
        <w:rPr>
          <w:rFonts w:ascii="Times New Roman" w:hAnsi="Times New Roman" w:cs="Times New Roman"/>
          <w:sz w:val="24"/>
          <w:szCs w:val="24"/>
        </w:rPr>
        <w:t>ров</w:t>
      </w:r>
      <w:r w:rsidR="00FB0F34" w:rsidRPr="003A75DA">
        <w:rPr>
          <w:rFonts w:ascii="Times New Roman" w:hAnsi="Times New Roman" w:cs="Times New Roman"/>
          <w:sz w:val="24"/>
          <w:szCs w:val="24"/>
        </w:rPr>
        <w:t xml:space="preserve"> с</w:t>
      </w:r>
      <w:r w:rsidR="00FB0F34" w:rsidRPr="003A75DA">
        <w:rPr>
          <w:rFonts w:ascii="Times New Roman" w:hAnsi="Times New Roman" w:cs="Times New Roman"/>
          <w:sz w:val="24"/>
          <w:szCs w:val="24"/>
        </w:rPr>
        <w:t>о</w:t>
      </w:r>
      <w:r w:rsidR="00FB0F34" w:rsidRPr="003A75DA">
        <w:rPr>
          <w:rFonts w:ascii="Times New Roman" w:hAnsi="Times New Roman" w:cs="Times New Roman"/>
          <w:sz w:val="24"/>
          <w:szCs w:val="24"/>
        </w:rPr>
        <w:t>ответствовали</w:t>
      </w:r>
      <w:r w:rsidR="009D2ACE" w:rsidRPr="003A75DA">
        <w:rPr>
          <w:rFonts w:ascii="Times New Roman" w:hAnsi="Times New Roman" w:cs="Times New Roman"/>
          <w:sz w:val="24"/>
          <w:szCs w:val="24"/>
        </w:rPr>
        <w:t xml:space="preserve"> </w:t>
      </w:r>
      <w:r w:rsidR="000B4AD2" w:rsidRPr="003A75DA">
        <w:rPr>
          <w:rFonts w:ascii="Times New Roman" w:hAnsi="Times New Roman" w:cs="Times New Roman"/>
          <w:sz w:val="24"/>
          <w:szCs w:val="24"/>
        </w:rPr>
        <w:t>гигиеническим требованиям</w:t>
      </w:r>
      <w:r w:rsidR="009D2ACE" w:rsidRPr="003A75DA">
        <w:rPr>
          <w:rFonts w:ascii="Times New Roman" w:hAnsi="Times New Roman" w:cs="Times New Roman"/>
          <w:sz w:val="24"/>
          <w:szCs w:val="24"/>
        </w:rPr>
        <w:t xml:space="preserve"> </w:t>
      </w:r>
      <w:r w:rsidR="00FB073F" w:rsidRPr="003A75DA">
        <w:rPr>
          <w:rFonts w:ascii="Times New Roman" w:hAnsi="Times New Roman" w:cs="Times New Roman"/>
          <w:sz w:val="24"/>
          <w:szCs w:val="24"/>
        </w:rPr>
        <w:t>(</w:t>
      </w:r>
      <w:r w:rsidR="0034576B" w:rsidRPr="003A75DA">
        <w:rPr>
          <w:rFonts w:ascii="Times New Roman" w:hAnsi="Times New Roman" w:cs="Times New Roman"/>
          <w:sz w:val="24"/>
          <w:szCs w:val="24"/>
        </w:rPr>
        <w:t xml:space="preserve">в </w:t>
      </w:r>
      <w:smartTag w:uri="urn:schemas-microsoft-com:office:smarttags" w:element="metricconverter">
        <w:smartTagPr>
          <w:attr w:name="ProductID" w:val="2019 г"/>
        </w:smartTagPr>
        <w:r w:rsidR="003A75DA" w:rsidRPr="003A75DA">
          <w:rPr>
            <w:rFonts w:ascii="Times New Roman" w:hAnsi="Times New Roman" w:cs="Times New Roman"/>
            <w:sz w:val="24"/>
            <w:szCs w:val="24"/>
          </w:rPr>
          <w:t>2019 г</w:t>
        </w:r>
      </w:smartTag>
      <w:r w:rsidR="003A75DA" w:rsidRPr="003A75DA">
        <w:rPr>
          <w:rFonts w:ascii="Times New Roman" w:hAnsi="Times New Roman" w:cs="Times New Roman"/>
          <w:sz w:val="24"/>
          <w:szCs w:val="24"/>
        </w:rPr>
        <w:t xml:space="preserve">. -1,2 %, </w:t>
      </w:r>
      <w:smartTag w:uri="urn:schemas-microsoft-com:office:smarttags" w:element="metricconverter">
        <w:smartTagPr>
          <w:attr w:name="ProductID" w:val="2018 г"/>
        </w:smartTagPr>
        <w:r w:rsidR="00ED26F2" w:rsidRPr="003A75DA">
          <w:rPr>
            <w:rFonts w:ascii="Times New Roman" w:hAnsi="Times New Roman" w:cs="Times New Roman"/>
            <w:sz w:val="24"/>
            <w:szCs w:val="24"/>
          </w:rPr>
          <w:t>2018 г</w:t>
        </w:r>
      </w:smartTag>
      <w:r w:rsidR="003A75DA" w:rsidRPr="003A75DA">
        <w:rPr>
          <w:rFonts w:ascii="Times New Roman" w:hAnsi="Times New Roman" w:cs="Times New Roman"/>
          <w:sz w:val="24"/>
          <w:szCs w:val="24"/>
        </w:rPr>
        <w:t xml:space="preserve">. – 4,4 %) , </w:t>
      </w:r>
      <w:r w:rsidR="000B4AD2" w:rsidRPr="000D6DDA">
        <w:rPr>
          <w:rFonts w:ascii="Times New Roman" w:hAnsi="Times New Roman" w:cs="Times New Roman"/>
          <w:sz w:val="24"/>
          <w:szCs w:val="24"/>
        </w:rPr>
        <w:t>ср</w:t>
      </w:r>
      <w:r w:rsidR="003A75DA" w:rsidRPr="000D6DDA">
        <w:rPr>
          <w:rFonts w:ascii="Times New Roman" w:hAnsi="Times New Roman" w:cs="Times New Roman"/>
          <w:sz w:val="24"/>
          <w:szCs w:val="24"/>
        </w:rPr>
        <w:t>еднере</w:t>
      </w:r>
      <w:r w:rsidR="003A75DA" w:rsidRPr="000D6DDA">
        <w:rPr>
          <w:rFonts w:ascii="Times New Roman" w:hAnsi="Times New Roman" w:cs="Times New Roman"/>
          <w:sz w:val="24"/>
          <w:szCs w:val="24"/>
        </w:rPr>
        <w:t>с</w:t>
      </w:r>
      <w:r w:rsidR="003A75DA" w:rsidRPr="000D6DDA">
        <w:rPr>
          <w:rFonts w:ascii="Times New Roman" w:hAnsi="Times New Roman" w:cs="Times New Roman"/>
          <w:sz w:val="24"/>
          <w:szCs w:val="24"/>
        </w:rPr>
        <w:t xml:space="preserve">публиканский показатель </w:t>
      </w:r>
      <w:r w:rsidR="0034576B" w:rsidRPr="000D6DDA">
        <w:rPr>
          <w:rFonts w:ascii="Times New Roman" w:hAnsi="Times New Roman" w:cs="Times New Roman"/>
          <w:sz w:val="24"/>
          <w:szCs w:val="24"/>
        </w:rPr>
        <w:t xml:space="preserve"> -</w:t>
      </w:r>
      <w:r w:rsidR="00EC12D6" w:rsidRPr="000D6DDA">
        <w:rPr>
          <w:rFonts w:ascii="Times New Roman" w:hAnsi="Times New Roman" w:cs="Times New Roman"/>
          <w:sz w:val="24"/>
          <w:szCs w:val="24"/>
        </w:rPr>
        <w:t xml:space="preserve"> </w:t>
      </w:r>
      <w:r w:rsidR="003A75DA" w:rsidRPr="000D6DDA">
        <w:rPr>
          <w:rFonts w:ascii="Times New Roman" w:hAnsi="Times New Roman" w:cs="Times New Roman"/>
          <w:sz w:val="24"/>
          <w:szCs w:val="24"/>
        </w:rPr>
        <w:t>0,78</w:t>
      </w:r>
      <w:r w:rsidR="00EC12D6" w:rsidRPr="000D6DDA">
        <w:rPr>
          <w:rFonts w:ascii="Times New Roman" w:hAnsi="Times New Roman" w:cs="Times New Roman"/>
          <w:sz w:val="24"/>
          <w:szCs w:val="24"/>
        </w:rPr>
        <w:t xml:space="preserve"> </w:t>
      </w:r>
      <w:r w:rsidR="00FB073F" w:rsidRPr="000D6DDA">
        <w:rPr>
          <w:rFonts w:ascii="Times New Roman" w:hAnsi="Times New Roman" w:cs="Times New Roman"/>
          <w:sz w:val="24"/>
          <w:szCs w:val="24"/>
        </w:rPr>
        <w:t>%</w:t>
      </w:r>
      <w:r w:rsidR="009D2ACE" w:rsidRPr="000D6DDA">
        <w:rPr>
          <w:rFonts w:ascii="Times New Roman" w:hAnsi="Times New Roman" w:cs="Times New Roman"/>
          <w:sz w:val="24"/>
          <w:szCs w:val="24"/>
        </w:rPr>
        <w:t>.</w:t>
      </w:r>
      <w:r w:rsidR="0034576B" w:rsidRPr="000D6DDA">
        <w:rPr>
          <w:rFonts w:ascii="Times New Roman" w:hAnsi="Times New Roman" w:cs="Times New Roman"/>
          <w:sz w:val="24"/>
          <w:szCs w:val="24"/>
        </w:rPr>
        <w:t xml:space="preserve"> </w:t>
      </w:r>
      <w:r w:rsidR="000B4AD2" w:rsidRPr="000D6DDA">
        <w:rPr>
          <w:rFonts w:ascii="Times New Roman" w:hAnsi="Times New Roman" w:cs="Times New Roman"/>
          <w:sz w:val="24"/>
          <w:szCs w:val="24"/>
        </w:rPr>
        <w:t xml:space="preserve"> </w:t>
      </w:r>
    </w:p>
    <w:p w:rsidR="0037229F" w:rsidRPr="000D6DDA" w:rsidRDefault="00FB0F34" w:rsidP="009F38A6">
      <w:pPr>
        <w:spacing w:before="0" w:after="0" w:line="240" w:lineRule="auto"/>
        <w:ind w:left="0" w:firstLine="651"/>
        <w:jc w:val="both"/>
        <w:rPr>
          <w:rFonts w:ascii="Times New Roman" w:hAnsi="Times New Roman" w:cs="Times New Roman"/>
          <w:sz w:val="24"/>
          <w:szCs w:val="24"/>
        </w:rPr>
      </w:pPr>
      <w:r w:rsidRPr="000D6DDA">
        <w:rPr>
          <w:rFonts w:ascii="Times New Roman" w:hAnsi="Times New Roman" w:cs="Times New Roman"/>
          <w:sz w:val="24"/>
          <w:szCs w:val="24"/>
        </w:rPr>
        <w:t xml:space="preserve"> </w:t>
      </w:r>
      <w:r w:rsidR="00EE7A3B">
        <w:rPr>
          <w:rFonts w:ascii="Times New Roman" w:hAnsi="Times New Roman" w:cs="Times New Roman"/>
          <w:sz w:val="24"/>
          <w:szCs w:val="24"/>
        </w:rPr>
        <w:t xml:space="preserve"> </w:t>
      </w:r>
      <w:r w:rsidR="00393381" w:rsidRPr="000D6DDA">
        <w:rPr>
          <w:rFonts w:ascii="Times New Roman" w:hAnsi="Times New Roman" w:cs="Times New Roman"/>
          <w:sz w:val="24"/>
          <w:szCs w:val="24"/>
        </w:rPr>
        <w:t xml:space="preserve">Все </w:t>
      </w:r>
      <w:r w:rsidR="000B4AD2" w:rsidRPr="000D6DDA">
        <w:rPr>
          <w:rFonts w:ascii="Times New Roman" w:hAnsi="Times New Roman" w:cs="Times New Roman"/>
          <w:sz w:val="24"/>
          <w:szCs w:val="24"/>
        </w:rPr>
        <w:t xml:space="preserve">замеры </w:t>
      </w:r>
      <w:r w:rsidR="00393381" w:rsidRPr="000D6DDA">
        <w:rPr>
          <w:rFonts w:ascii="Times New Roman" w:hAnsi="Times New Roman" w:cs="Times New Roman"/>
          <w:sz w:val="24"/>
          <w:szCs w:val="24"/>
        </w:rPr>
        <w:t xml:space="preserve">параметров </w:t>
      </w:r>
      <w:r w:rsidR="000B4AD2" w:rsidRPr="000D6DDA">
        <w:rPr>
          <w:rFonts w:ascii="Times New Roman" w:hAnsi="Times New Roman" w:cs="Times New Roman"/>
          <w:sz w:val="24"/>
          <w:szCs w:val="24"/>
        </w:rPr>
        <w:t>микроклимата</w:t>
      </w:r>
      <w:r w:rsidR="00B55EAE" w:rsidRPr="000D6DDA">
        <w:rPr>
          <w:rFonts w:ascii="Times New Roman" w:hAnsi="Times New Roman" w:cs="Times New Roman"/>
          <w:sz w:val="24"/>
          <w:szCs w:val="24"/>
        </w:rPr>
        <w:t>,</w:t>
      </w:r>
      <w:r w:rsidR="00393381" w:rsidRPr="000D6DDA">
        <w:rPr>
          <w:rFonts w:ascii="Times New Roman" w:hAnsi="Times New Roman" w:cs="Times New Roman"/>
          <w:sz w:val="24"/>
          <w:szCs w:val="24"/>
        </w:rPr>
        <w:t xml:space="preserve"> </w:t>
      </w:r>
      <w:r w:rsidR="000B4AD2" w:rsidRPr="000D6DDA">
        <w:rPr>
          <w:rFonts w:ascii="Times New Roman" w:hAnsi="Times New Roman" w:cs="Times New Roman"/>
          <w:sz w:val="24"/>
          <w:szCs w:val="24"/>
        </w:rPr>
        <w:t>прове</w:t>
      </w:r>
      <w:r w:rsidR="003A75DA" w:rsidRPr="000D6DDA">
        <w:rPr>
          <w:rFonts w:ascii="Times New Roman" w:hAnsi="Times New Roman" w:cs="Times New Roman"/>
          <w:sz w:val="24"/>
          <w:szCs w:val="24"/>
        </w:rPr>
        <w:t>денные в 2020</w:t>
      </w:r>
      <w:r w:rsidR="00906489" w:rsidRPr="000D6DDA">
        <w:rPr>
          <w:rFonts w:ascii="Times New Roman" w:hAnsi="Times New Roman" w:cs="Times New Roman"/>
          <w:sz w:val="24"/>
          <w:szCs w:val="24"/>
        </w:rPr>
        <w:t xml:space="preserve"> году</w:t>
      </w:r>
      <w:r w:rsidR="00393381" w:rsidRPr="000D6DDA">
        <w:rPr>
          <w:rFonts w:ascii="Times New Roman" w:hAnsi="Times New Roman" w:cs="Times New Roman"/>
          <w:sz w:val="24"/>
          <w:szCs w:val="24"/>
        </w:rPr>
        <w:t xml:space="preserve"> в детских и по</w:t>
      </w:r>
      <w:r w:rsidR="00393381" w:rsidRPr="000D6DDA">
        <w:rPr>
          <w:rFonts w:ascii="Times New Roman" w:hAnsi="Times New Roman" w:cs="Times New Roman"/>
          <w:sz w:val="24"/>
          <w:szCs w:val="24"/>
        </w:rPr>
        <w:t>д</w:t>
      </w:r>
      <w:r w:rsidR="00393381" w:rsidRPr="000D6DDA">
        <w:rPr>
          <w:rFonts w:ascii="Times New Roman" w:hAnsi="Times New Roman" w:cs="Times New Roman"/>
          <w:sz w:val="24"/>
          <w:szCs w:val="24"/>
        </w:rPr>
        <w:t>ростковых учреждениях района</w:t>
      </w:r>
      <w:r w:rsidR="00B55EAE" w:rsidRPr="000D6DDA">
        <w:rPr>
          <w:rFonts w:ascii="Times New Roman" w:hAnsi="Times New Roman" w:cs="Times New Roman"/>
          <w:sz w:val="24"/>
          <w:szCs w:val="24"/>
        </w:rPr>
        <w:t xml:space="preserve">, </w:t>
      </w:r>
      <w:r w:rsidR="000B4AD2" w:rsidRPr="000D6DDA">
        <w:rPr>
          <w:rFonts w:ascii="Times New Roman" w:hAnsi="Times New Roman" w:cs="Times New Roman"/>
          <w:sz w:val="24"/>
          <w:szCs w:val="24"/>
        </w:rPr>
        <w:t xml:space="preserve">соответствовали </w:t>
      </w:r>
      <w:r w:rsidR="00E74E7E" w:rsidRPr="000D6DDA">
        <w:rPr>
          <w:rFonts w:ascii="Times New Roman" w:hAnsi="Times New Roman" w:cs="Times New Roman"/>
          <w:sz w:val="24"/>
          <w:szCs w:val="24"/>
        </w:rPr>
        <w:t xml:space="preserve">санитарным требованиям, как и </w:t>
      </w:r>
      <w:r w:rsidR="0037229F" w:rsidRPr="000D6DDA">
        <w:rPr>
          <w:rFonts w:ascii="Times New Roman" w:hAnsi="Times New Roman" w:cs="Times New Roman"/>
          <w:sz w:val="24"/>
          <w:szCs w:val="24"/>
        </w:rPr>
        <w:t>в</w:t>
      </w:r>
      <w:r w:rsidR="003A75DA" w:rsidRPr="000D6DDA">
        <w:rPr>
          <w:rFonts w:ascii="Times New Roman" w:hAnsi="Times New Roman" w:cs="Times New Roman"/>
          <w:sz w:val="24"/>
          <w:szCs w:val="24"/>
        </w:rPr>
        <w:t xml:space="preserve"> </w:t>
      </w:r>
      <w:smartTag w:uri="urn:schemas-microsoft-com:office:smarttags" w:element="metricconverter">
        <w:smartTagPr>
          <w:attr w:name="ProductID" w:val="2019 г"/>
        </w:smartTagPr>
        <w:r w:rsidR="003A75DA" w:rsidRPr="000D6DDA">
          <w:rPr>
            <w:rFonts w:ascii="Times New Roman" w:hAnsi="Times New Roman" w:cs="Times New Roman"/>
            <w:sz w:val="24"/>
            <w:szCs w:val="24"/>
          </w:rPr>
          <w:t>2019 г</w:t>
        </w:r>
      </w:smartTag>
      <w:r w:rsidR="003A75DA" w:rsidRPr="000D6DDA">
        <w:rPr>
          <w:rFonts w:ascii="Times New Roman" w:hAnsi="Times New Roman" w:cs="Times New Roman"/>
          <w:sz w:val="24"/>
          <w:szCs w:val="24"/>
        </w:rPr>
        <w:t xml:space="preserve">. </w:t>
      </w:r>
      <w:r w:rsidR="00E74E7E" w:rsidRPr="000D6DDA">
        <w:rPr>
          <w:rFonts w:ascii="Times New Roman" w:hAnsi="Times New Roman" w:cs="Times New Roman"/>
          <w:sz w:val="24"/>
          <w:szCs w:val="24"/>
        </w:rPr>
        <w:t xml:space="preserve">, в </w:t>
      </w:r>
      <w:smartTag w:uri="urn:schemas-microsoft-com:office:smarttags" w:element="metricconverter">
        <w:smartTagPr>
          <w:attr w:name="ProductID" w:val="2018 г"/>
        </w:smartTagPr>
        <w:r w:rsidRPr="000D6DDA">
          <w:rPr>
            <w:rFonts w:ascii="Times New Roman" w:hAnsi="Times New Roman" w:cs="Times New Roman"/>
            <w:sz w:val="24"/>
            <w:szCs w:val="24"/>
          </w:rPr>
          <w:t>2018 г</w:t>
        </w:r>
      </w:smartTag>
      <w:r w:rsidR="003A75DA" w:rsidRPr="000D6DDA">
        <w:rPr>
          <w:rFonts w:ascii="Times New Roman" w:hAnsi="Times New Roman" w:cs="Times New Roman"/>
          <w:sz w:val="24"/>
          <w:szCs w:val="24"/>
        </w:rPr>
        <w:t>. – 2,7 %</w:t>
      </w:r>
      <w:r w:rsidR="0037229F" w:rsidRPr="000D6DDA">
        <w:rPr>
          <w:rFonts w:ascii="Times New Roman" w:hAnsi="Times New Roman" w:cs="Times New Roman"/>
          <w:sz w:val="24"/>
          <w:szCs w:val="24"/>
        </w:rPr>
        <w:t xml:space="preserve">, </w:t>
      </w:r>
      <w:r w:rsidR="000B4AD2" w:rsidRPr="000D6DDA">
        <w:rPr>
          <w:rFonts w:ascii="Times New Roman" w:hAnsi="Times New Roman" w:cs="Times New Roman"/>
          <w:sz w:val="24"/>
          <w:szCs w:val="24"/>
        </w:rPr>
        <w:t xml:space="preserve">по ЧР </w:t>
      </w:r>
      <w:r w:rsidR="00393381" w:rsidRPr="000D6DDA">
        <w:rPr>
          <w:rFonts w:ascii="Times New Roman" w:hAnsi="Times New Roman" w:cs="Times New Roman"/>
          <w:sz w:val="24"/>
          <w:szCs w:val="24"/>
        </w:rPr>
        <w:t>-0,40 %</w:t>
      </w:r>
      <w:r w:rsidR="000B4AD2" w:rsidRPr="000D6DDA">
        <w:rPr>
          <w:rFonts w:ascii="Times New Roman" w:hAnsi="Times New Roman" w:cs="Times New Roman"/>
          <w:sz w:val="24"/>
          <w:szCs w:val="24"/>
        </w:rPr>
        <w:t xml:space="preserve">. </w:t>
      </w:r>
      <w:r w:rsidR="0037229F" w:rsidRPr="000D6DDA">
        <w:rPr>
          <w:rFonts w:ascii="Times New Roman" w:hAnsi="Times New Roman" w:cs="Times New Roman"/>
          <w:sz w:val="24"/>
          <w:szCs w:val="24"/>
        </w:rPr>
        <w:t xml:space="preserve"> </w:t>
      </w:r>
    </w:p>
    <w:p w:rsidR="00906489" w:rsidRPr="000D6DDA" w:rsidRDefault="00EE7A3B" w:rsidP="001F6507">
      <w:pPr>
        <w:spacing w:before="0" w:after="0" w:line="240" w:lineRule="auto"/>
        <w:ind w:left="0" w:firstLine="651"/>
        <w:jc w:val="both"/>
        <w:rPr>
          <w:rFonts w:ascii="Times New Roman" w:hAnsi="Times New Roman" w:cs="Times New Roman"/>
          <w:sz w:val="24"/>
          <w:szCs w:val="24"/>
        </w:rPr>
      </w:pPr>
      <w:r>
        <w:rPr>
          <w:rFonts w:ascii="Times New Roman" w:hAnsi="Times New Roman" w:cs="Times New Roman"/>
          <w:sz w:val="24"/>
          <w:szCs w:val="24"/>
        </w:rPr>
        <w:t xml:space="preserve"> </w:t>
      </w:r>
      <w:r w:rsidR="003A75DA" w:rsidRPr="001F6507">
        <w:rPr>
          <w:rFonts w:ascii="Times New Roman" w:hAnsi="Times New Roman" w:cs="Times New Roman"/>
          <w:sz w:val="24"/>
          <w:szCs w:val="24"/>
        </w:rPr>
        <w:t xml:space="preserve">В отчетном году </w:t>
      </w:r>
      <w:r w:rsidR="00906489" w:rsidRPr="001F6507">
        <w:rPr>
          <w:rFonts w:ascii="Times New Roman" w:hAnsi="Times New Roman" w:cs="Times New Roman"/>
          <w:sz w:val="24"/>
          <w:szCs w:val="24"/>
        </w:rPr>
        <w:t>ин</w:t>
      </w:r>
      <w:r w:rsidR="0002714A" w:rsidRPr="001F6507">
        <w:rPr>
          <w:rFonts w:ascii="Times New Roman" w:hAnsi="Times New Roman" w:cs="Times New Roman"/>
          <w:sz w:val="24"/>
          <w:szCs w:val="24"/>
        </w:rPr>
        <w:t>струментальны</w:t>
      </w:r>
      <w:r w:rsidR="00906489" w:rsidRPr="001F6507">
        <w:rPr>
          <w:rFonts w:ascii="Times New Roman" w:hAnsi="Times New Roman" w:cs="Times New Roman"/>
          <w:sz w:val="24"/>
          <w:szCs w:val="24"/>
        </w:rPr>
        <w:t xml:space="preserve">е </w:t>
      </w:r>
      <w:r w:rsidR="003A75DA" w:rsidRPr="001F6507">
        <w:rPr>
          <w:rFonts w:ascii="Times New Roman" w:hAnsi="Times New Roman" w:cs="Times New Roman"/>
          <w:sz w:val="24"/>
          <w:szCs w:val="24"/>
        </w:rPr>
        <w:t xml:space="preserve"> измерения ЭМП   в детских и подрос</w:t>
      </w:r>
      <w:r w:rsidR="001F6507" w:rsidRPr="001F6507">
        <w:rPr>
          <w:rFonts w:ascii="Times New Roman" w:hAnsi="Times New Roman" w:cs="Times New Roman"/>
          <w:sz w:val="24"/>
          <w:szCs w:val="24"/>
        </w:rPr>
        <w:t>т</w:t>
      </w:r>
      <w:r w:rsidR="003A75DA" w:rsidRPr="001F6507">
        <w:rPr>
          <w:rFonts w:ascii="Times New Roman" w:hAnsi="Times New Roman" w:cs="Times New Roman"/>
          <w:sz w:val="24"/>
          <w:szCs w:val="24"/>
        </w:rPr>
        <w:t>ковых у</w:t>
      </w:r>
      <w:r w:rsidR="001F6507" w:rsidRPr="001F6507">
        <w:rPr>
          <w:rFonts w:ascii="Times New Roman" w:hAnsi="Times New Roman" w:cs="Times New Roman"/>
          <w:sz w:val="24"/>
          <w:szCs w:val="24"/>
        </w:rPr>
        <w:t xml:space="preserve">чреждениях района не проводились. В </w:t>
      </w:r>
      <w:smartTag w:uri="urn:schemas-microsoft-com:office:smarttags" w:element="metricconverter">
        <w:smartTagPr>
          <w:attr w:name="ProductID" w:val="2019 г"/>
        </w:smartTagPr>
        <w:r w:rsidR="001F6507" w:rsidRPr="001F6507">
          <w:rPr>
            <w:rFonts w:ascii="Times New Roman" w:hAnsi="Times New Roman" w:cs="Times New Roman"/>
            <w:sz w:val="24"/>
            <w:szCs w:val="24"/>
          </w:rPr>
          <w:t>2019 г</w:t>
        </w:r>
      </w:smartTag>
      <w:r w:rsidR="001F6507" w:rsidRPr="001F6507">
        <w:rPr>
          <w:rFonts w:ascii="Times New Roman" w:hAnsi="Times New Roman" w:cs="Times New Roman"/>
          <w:sz w:val="24"/>
          <w:szCs w:val="24"/>
        </w:rPr>
        <w:t>. в классах информатики и вычислител</w:t>
      </w:r>
      <w:r w:rsidR="001F6507" w:rsidRPr="001F6507">
        <w:rPr>
          <w:rFonts w:ascii="Times New Roman" w:hAnsi="Times New Roman" w:cs="Times New Roman"/>
          <w:sz w:val="24"/>
          <w:szCs w:val="24"/>
        </w:rPr>
        <w:t>ь</w:t>
      </w:r>
      <w:r w:rsidR="001F6507" w:rsidRPr="001F6507">
        <w:rPr>
          <w:rFonts w:ascii="Times New Roman" w:hAnsi="Times New Roman" w:cs="Times New Roman"/>
          <w:sz w:val="24"/>
          <w:szCs w:val="24"/>
        </w:rPr>
        <w:t>ной техники обр</w:t>
      </w:r>
      <w:r w:rsidR="00E74E7E">
        <w:rPr>
          <w:rFonts w:ascii="Times New Roman" w:hAnsi="Times New Roman" w:cs="Times New Roman"/>
          <w:sz w:val="24"/>
          <w:szCs w:val="24"/>
        </w:rPr>
        <w:t>азовательных организаций района было</w:t>
      </w:r>
      <w:r w:rsidR="001F6507" w:rsidRPr="001F6507">
        <w:rPr>
          <w:rFonts w:ascii="Times New Roman" w:hAnsi="Times New Roman" w:cs="Times New Roman"/>
          <w:sz w:val="24"/>
          <w:szCs w:val="24"/>
        </w:rPr>
        <w:t xml:space="preserve"> обследовано 36 р</w:t>
      </w:r>
      <w:r w:rsidR="001F6507" w:rsidRPr="001F6507">
        <w:rPr>
          <w:rFonts w:ascii="Times New Roman" w:hAnsi="Times New Roman" w:cs="Times New Roman"/>
          <w:sz w:val="24"/>
          <w:szCs w:val="24"/>
        </w:rPr>
        <w:t>а</w:t>
      </w:r>
      <w:r w:rsidR="001F6507" w:rsidRPr="001F6507">
        <w:rPr>
          <w:rFonts w:ascii="Times New Roman" w:hAnsi="Times New Roman" w:cs="Times New Roman"/>
          <w:sz w:val="24"/>
          <w:szCs w:val="24"/>
        </w:rPr>
        <w:t xml:space="preserve">бочих мест, из них 16 не соответствовали санитарно-эпидемиологическим требованиям </w:t>
      </w:r>
      <w:r w:rsidR="001F6507" w:rsidRPr="000D6DDA">
        <w:rPr>
          <w:rFonts w:ascii="Times New Roman" w:hAnsi="Times New Roman" w:cs="Times New Roman"/>
          <w:sz w:val="24"/>
          <w:szCs w:val="24"/>
        </w:rPr>
        <w:t>(</w:t>
      </w:r>
      <w:r w:rsidR="00906489" w:rsidRPr="000D6DDA">
        <w:rPr>
          <w:rFonts w:ascii="Times New Roman" w:hAnsi="Times New Roman" w:cs="Times New Roman"/>
          <w:sz w:val="24"/>
          <w:szCs w:val="24"/>
        </w:rPr>
        <w:t xml:space="preserve">по ЧР </w:t>
      </w:r>
      <w:r w:rsidR="001F6507" w:rsidRPr="000D6DDA">
        <w:rPr>
          <w:rFonts w:ascii="Times New Roman" w:hAnsi="Times New Roman" w:cs="Times New Roman"/>
          <w:sz w:val="24"/>
          <w:szCs w:val="24"/>
        </w:rPr>
        <w:t xml:space="preserve">  -  0,0 </w:t>
      </w:r>
      <w:r w:rsidR="00906489" w:rsidRPr="000D6DDA">
        <w:rPr>
          <w:rFonts w:ascii="Times New Roman" w:hAnsi="Times New Roman" w:cs="Times New Roman"/>
          <w:sz w:val="24"/>
          <w:szCs w:val="24"/>
        </w:rPr>
        <w:t xml:space="preserve"> %). </w:t>
      </w:r>
    </w:p>
    <w:p w:rsidR="00F44662" w:rsidRPr="00D43BE5" w:rsidRDefault="00EE7A3B" w:rsidP="009F38A6">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F44662" w:rsidRPr="000D6DDA">
        <w:rPr>
          <w:rFonts w:ascii="Times New Roman" w:hAnsi="Times New Roman" w:cs="Times New Roman"/>
          <w:sz w:val="24"/>
          <w:szCs w:val="24"/>
        </w:rPr>
        <w:t>Питание</w:t>
      </w:r>
      <w:r w:rsidR="00EC12D6" w:rsidRPr="000D6DDA">
        <w:rPr>
          <w:rFonts w:ascii="Times New Roman" w:hAnsi="Times New Roman" w:cs="Times New Roman"/>
          <w:sz w:val="24"/>
          <w:szCs w:val="24"/>
        </w:rPr>
        <w:t xml:space="preserve"> -</w:t>
      </w:r>
      <w:r w:rsidR="00F44662" w:rsidRPr="000D6DDA">
        <w:rPr>
          <w:rFonts w:ascii="Times New Roman" w:hAnsi="Times New Roman" w:cs="Times New Roman"/>
          <w:sz w:val="24"/>
          <w:szCs w:val="24"/>
        </w:rPr>
        <w:t xml:space="preserve"> это один из главных факторов среды обитания, оказывающих</w:t>
      </w:r>
      <w:r w:rsidR="00F44662" w:rsidRPr="00D43BE5">
        <w:rPr>
          <w:rFonts w:ascii="Times New Roman" w:hAnsi="Times New Roman" w:cs="Times New Roman"/>
          <w:sz w:val="24"/>
          <w:szCs w:val="24"/>
        </w:rPr>
        <w:t xml:space="preserve"> влияние на с</w:t>
      </w:r>
      <w:r w:rsidR="00F44662" w:rsidRPr="00D43BE5">
        <w:rPr>
          <w:rFonts w:ascii="Times New Roman" w:hAnsi="Times New Roman" w:cs="Times New Roman"/>
          <w:sz w:val="24"/>
          <w:szCs w:val="24"/>
        </w:rPr>
        <w:t>о</w:t>
      </w:r>
      <w:r w:rsidR="00F44662" w:rsidRPr="00D43BE5">
        <w:rPr>
          <w:rFonts w:ascii="Times New Roman" w:hAnsi="Times New Roman" w:cs="Times New Roman"/>
          <w:sz w:val="24"/>
          <w:szCs w:val="24"/>
        </w:rPr>
        <w:t xml:space="preserve">стояние здоровья ребенка. </w:t>
      </w:r>
    </w:p>
    <w:p w:rsidR="00773C7D" w:rsidRPr="00211B0A" w:rsidRDefault="00EE7A3B" w:rsidP="009F38A6">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44662" w:rsidRPr="00211B0A">
        <w:rPr>
          <w:rFonts w:ascii="Times New Roman" w:hAnsi="Times New Roman" w:cs="Times New Roman"/>
          <w:sz w:val="24"/>
          <w:szCs w:val="24"/>
        </w:rPr>
        <w:t>Охват горячим питанием учащихся в общеобразовательных учрежде</w:t>
      </w:r>
      <w:r w:rsidR="00300C46" w:rsidRPr="00211B0A">
        <w:rPr>
          <w:rFonts w:ascii="Times New Roman" w:hAnsi="Times New Roman" w:cs="Times New Roman"/>
          <w:sz w:val="24"/>
          <w:szCs w:val="24"/>
        </w:rPr>
        <w:t xml:space="preserve">ниях района </w:t>
      </w:r>
      <w:r w:rsidR="00211B0A" w:rsidRPr="00211B0A">
        <w:rPr>
          <w:rFonts w:ascii="Times New Roman" w:hAnsi="Times New Roman" w:cs="Times New Roman"/>
          <w:sz w:val="24"/>
          <w:szCs w:val="24"/>
        </w:rPr>
        <w:t>составил в 2020</w:t>
      </w:r>
      <w:r w:rsidR="00B427BC" w:rsidRPr="00211B0A">
        <w:rPr>
          <w:rFonts w:ascii="Times New Roman" w:hAnsi="Times New Roman" w:cs="Times New Roman"/>
          <w:sz w:val="24"/>
          <w:szCs w:val="24"/>
        </w:rPr>
        <w:t xml:space="preserve"> </w:t>
      </w:r>
      <w:r w:rsidR="000D6DDA">
        <w:rPr>
          <w:rFonts w:ascii="Times New Roman" w:hAnsi="Times New Roman" w:cs="Times New Roman"/>
          <w:sz w:val="24"/>
          <w:szCs w:val="24"/>
        </w:rPr>
        <w:t xml:space="preserve"> г. 99,4</w:t>
      </w:r>
      <w:r w:rsidR="00773C7D" w:rsidRPr="00211B0A">
        <w:rPr>
          <w:rFonts w:ascii="Times New Roman" w:hAnsi="Times New Roman" w:cs="Times New Roman"/>
          <w:sz w:val="24"/>
          <w:szCs w:val="24"/>
        </w:rPr>
        <w:t xml:space="preserve"> </w:t>
      </w:r>
      <w:r w:rsidR="00F44662" w:rsidRPr="00211B0A">
        <w:rPr>
          <w:rFonts w:ascii="Times New Roman" w:hAnsi="Times New Roman" w:cs="Times New Roman"/>
          <w:sz w:val="24"/>
          <w:szCs w:val="24"/>
        </w:rPr>
        <w:t>%, охват горячим питанием в на</w:t>
      </w:r>
      <w:r w:rsidR="00773C7D" w:rsidRPr="00211B0A">
        <w:rPr>
          <w:rFonts w:ascii="Times New Roman" w:hAnsi="Times New Roman" w:cs="Times New Roman"/>
          <w:sz w:val="24"/>
          <w:szCs w:val="24"/>
        </w:rPr>
        <w:t>чальных классах соста</w:t>
      </w:r>
      <w:r w:rsidR="00ED491D">
        <w:rPr>
          <w:rFonts w:ascii="Times New Roman" w:hAnsi="Times New Roman" w:cs="Times New Roman"/>
          <w:sz w:val="24"/>
          <w:szCs w:val="24"/>
        </w:rPr>
        <w:t>вил – 99,5</w:t>
      </w:r>
      <w:r w:rsidR="00211B0A" w:rsidRPr="00211B0A">
        <w:rPr>
          <w:rFonts w:ascii="Times New Roman" w:hAnsi="Times New Roman" w:cs="Times New Roman"/>
          <w:sz w:val="24"/>
          <w:szCs w:val="24"/>
        </w:rPr>
        <w:t xml:space="preserve"> </w:t>
      </w:r>
      <w:r w:rsidR="00F44662" w:rsidRPr="00211B0A">
        <w:rPr>
          <w:rFonts w:ascii="Times New Roman" w:hAnsi="Times New Roman" w:cs="Times New Roman"/>
          <w:sz w:val="24"/>
          <w:szCs w:val="24"/>
        </w:rPr>
        <w:t xml:space="preserve">%, в 5-11 классах </w:t>
      </w:r>
      <w:r w:rsidR="00773C7D" w:rsidRPr="00211B0A">
        <w:rPr>
          <w:rFonts w:ascii="Times New Roman" w:hAnsi="Times New Roman" w:cs="Times New Roman"/>
          <w:sz w:val="24"/>
          <w:szCs w:val="24"/>
        </w:rPr>
        <w:t>–</w:t>
      </w:r>
      <w:r w:rsidR="008017AC" w:rsidRPr="00211B0A">
        <w:rPr>
          <w:rFonts w:ascii="Times New Roman" w:hAnsi="Times New Roman" w:cs="Times New Roman"/>
          <w:sz w:val="24"/>
          <w:szCs w:val="24"/>
        </w:rPr>
        <w:t xml:space="preserve"> </w:t>
      </w:r>
      <w:r w:rsidR="00211B0A" w:rsidRPr="00211B0A">
        <w:rPr>
          <w:rFonts w:ascii="Times New Roman" w:hAnsi="Times New Roman" w:cs="Times New Roman"/>
          <w:sz w:val="24"/>
          <w:szCs w:val="24"/>
        </w:rPr>
        <w:t>99,3</w:t>
      </w:r>
      <w:r w:rsidR="00773C7D" w:rsidRPr="00211B0A">
        <w:rPr>
          <w:rFonts w:ascii="Times New Roman" w:hAnsi="Times New Roman" w:cs="Times New Roman"/>
          <w:sz w:val="24"/>
          <w:szCs w:val="24"/>
        </w:rPr>
        <w:t xml:space="preserve"> </w:t>
      </w:r>
      <w:r w:rsidR="00F44662" w:rsidRPr="00211B0A">
        <w:rPr>
          <w:rFonts w:ascii="Times New Roman" w:hAnsi="Times New Roman" w:cs="Times New Roman"/>
          <w:sz w:val="24"/>
          <w:szCs w:val="24"/>
        </w:rPr>
        <w:t>%</w:t>
      </w:r>
      <w:r w:rsidR="00555C0A" w:rsidRPr="00211B0A">
        <w:rPr>
          <w:rFonts w:ascii="Times New Roman" w:hAnsi="Times New Roman" w:cs="Times New Roman"/>
          <w:sz w:val="24"/>
          <w:szCs w:val="24"/>
        </w:rPr>
        <w:t xml:space="preserve"> </w:t>
      </w:r>
      <w:r w:rsidR="00F44662" w:rsidRPr="00211B0A">
        <w:rPr>
          <w:rFonts w:ascii="Times New Roman" w:hAnsi="Times New Roman" w:cs="Times New Roman"/>
          <w:sz w:val="24"/>
          <w:szCs w:val="24"/>
        </w:rPr>
        <w:t xml:space="preserve"> </w:t>
      </w:r>
      <w:r w:rsidR="00773C7D" w:rsidRPr="00211B0A">
        <w:rPr>
          <w:rFonts w:ascii="Times New Roman" w:hAnsi="Times New Roman" w:cs="Times New Roman"/>
          <w:sz w:val="24"/>
          <w:szCs w:val="24"/>
        </w:rPr>
        <w:t>(табл</w:t>
      </w:r>
      <w:r w:rsidR="00862C5D" w:rsidRPr="00211B0A">
        <w:rPr>
          <w:rFonts w:ascii="Times New Roman" w:hAnsi="Times New Roman" w:cs="Times New Roman"/>
          <w:sz w:val="24"/>
          <w:szCs w:val="24"/>
        </w:rPr>
        <w:t>ица №</w:t>
      </w:r>
      <w:r w:rsidR="00773C7D" w:rsidRPr="00211B0A">
        <w:rPr>
          <w:rFonts w:ascii="Times New Roman" w:hAnsi="Times New Roman" w:cs="Times New Roman"/>
          <w:sz w:val="24"/>
          <w:szCs w:val="24"/>
        </w:rPr>
        <w:t xml:space="preserve"> 13).</w:t>
      </w:r>
    </w:p>
    <w:p w:rsidR="00E74E7E" w:rsidRDefault="00E74E7E" w:rsidP="008017AC">
      <w:pPr>
        <w:spacing w:after="0" w:line="240" w:lineRule="auto"/>
        <w:ind w:firstLine="709"/>
        <w:jc w:val="right"/>
        <w:rPr>
          <w:rFonts w:ascii="Times New Roman" w:hAnsi="Times New Roman" w:cs="Times New Roman"/>
          <w:sz w:val="24"/>
          <w:szCs w:val="24"/>
        </w:rPr>
      </w:pPr>
    </w:p>
    <w:p w:rsidR="00F44662" w:rsidRPr="00211B0A" w:rsidRDefault="00A35492" w:rsidP="008017AC">
      <w:pPr>
        <w:spacing w:after="0" w:line="240" w:lineRule="auto"/>
        <w:ind w:firstLine="709"/>
        <w:jc w:val="right"/>
        <w:rPr>
          <w:rFonts w:ascii="Times New Roman" w:hAnsi="Times New Roman" w:cs="Times New Roman"/>
          <w:sz w:val="24"/>
          <w:szCs w:val="24"/>
        </w:rPr>
      </w:pPr>
      <w:r w:rsidRPr="00211B0A">
        <w:rPr>
          <w:rFonts w:ascii="Times New Roman" w:hAnsi="Times New Roman" w:cs="Times New Roman"/>
          <w:sz w:val="24"/>
          <w:szCs w:val="24"/>
        </w:rPr>
        <w:t xml:space="preserve">Таблица </w:t>
      </w:r>
      <w:r w:rsidR="00862C5D" w:rsidRPr="00211B0A">
        <w:rPr>
          <w:rFonts w:ascii="Times New Roman" w:hAnsi="Times New Roman" w:cs="Times New Roman"/>
          <w:sz w:val="24"/>
          <w:szCs w:val="24"/>
        </w:rPr>
        <w:t>№</w:t>
      </w:r>
      <w:r w:rsidRPr="00211B0A">
        <w:rPr>
          <w:rFonts w:ascii="Times New Roman" w:hAnsi="Times New Roman" w:cs="Times New Roman"/>
          <w:sz w:val="24"/>
          <w:szCs w:val="24"/>
        </w:rPr>
        <w:t>13</w:t>
      </w:r>
      <w:r w:rsidR="00F44662" w:rsidRPr="00211B0A">
        <w:rPr>
          <w:rFonts w:ascii="Times New Roman" w:hAnsi="Times New Roman" w:cs="Times New Roman"/>
          <w:sz w:val="24"/>
          <w:szCs w:val="24"/>
        </w:rPr>
        <w:t xml:space="preserve"> </w:t>
      </w:r>
    </w:p>
    <w:p w:rsidR="00F44662" w:rsidRPr="00211B0A" w:rsidRDefault="00F44662" w:rsidP="008017AC">
      <w:pPr>
        <w:spacing w:after="0" w:line="240" w:lineRule="auto"/>
        <w:rPr>
          <w:rFonts w:ascii="Times New Roman" w:hAnsi="Times New Roman" w:cs="Times New Roman"/>
          <w:b/>
        </w:rPr>
      </w:pPr>
      <w:r w:rsidRPr="00211B0A">
        <w:rPr>
          <w:rFonts w:ascii="Times New Roman" w:hAnsi="Times New Roman" w:cs="Times New Roman"/>
          <w:b/>
        </w:rPr>
        <w:t>Динамика охвата учащихся общеобразовательных учреждений</w:t>
      </w:r>
    </w:p>
    <w:p w:rsidR="00F44662" w:rsidRPr="00211B0A" w:rsidRDefault="00F44662" w:rsidP="00F0070E">
      <w:pPr>
        <w:spacing w:after="0" w:line="240" w:lineRule="auto"/>
        <w:ind w:firstLine="713"/>
        <w:rPr>
          <w:rFonts w:ascii="Times New Roman" w:hAnsi="Times New Roman" w:cs="Times New Roman"/>
          <w:b/>
        </w:rPr>
      </w:pPr>
      <w:r w:rsidRPr="00211B0A">
        <w:rPr>
          <w:rFonts w:ascii="Times New Roman" w:hAnsi="Times New Roman" w:cs="Times New Roman"/>
          <w:b/>
        </w:rPr>
        <w:t>горячим пит</w:t>
      </w:r>
      <w:r w:rsidRPr="00211B0A">
        <w:rPr>
          <w:rFonts w:ascii="Times New Roman" w:hAnsi="Times New Roman" w:cs="Times New Roman"/>
          <w:b/>
        </w:rPr>
        <w:t>а</w:t>
      </w:r>
      <w:r w:rsidRPr="00211B0A">
        <w:rPr>
          <w:rFonts w:ascii="Times New Roman" w:hAnsi="Times New Roman" w:cs="Times New Roman"/>
          <w:b/>
        </w:rPr>
        <w:t>нием, %</w:t>
      </w:r>
    </w:p>
    <w:p w:rsidR="00F44662" w:rsidRPr="00211B0A" w:rsidRDefault="00F44662" w:rsidP="008017AC">
      <w:pPr>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0"/>
        <w:gridCol w:w="1242"/>
        <w:gridCol w:w="1843"/>
        <w:gridCol w:w="1591"/>
        <w:gridCol w:w="2085"/>
      </w:tblGrid>
      <w:tr w:rsidR="00F44662" w:rsidRPr="00211B0A">
        <w:tc>
          <w:tcPr>
            <w:tcW w:w="1468" w:type="pct"/>
            <w:vMerge w:val="restart"/>
          </w:tcPr>
          <w:p w:rsidR="00F44662" w:rsidRPr="00211B0A" w:rsidRDefault="009F04D3" w:rsidP="004E6E1E">
            <w:pPr>
              <w:spacing w:after="20" w:line="240" w:lineRule="auto"/>
              <w:rPr>
                <w:rFonts w:ascii="Times New Roman" w:hAnsi="Times New Roman" w:cs="Times New Roman"/>
              </w:rPr>
            </w:pPr>
            <w:r w:rsidRPr="00211B0A">
              <w:rPr>
                <w:rFonts w:ascii="Times New Roman" w:hAnsi="Times New Roman" w:cs="Times New Roman"/>
              </w:rPr>
              <w:t>Охват питанием</w:t>
            </w:r>
          </w:p>
        </w:tc>
        <w:tc>
          <w:tcPr>
            <w:tcW w:w="2442" w:type="pct"/>
            <w:gridSpan w:val="3"/>
          </w:tcPr>
          <w:p w:rsidR="00F44662" w:rsidRPr="00211B0A" w:rsidRDefault="00F44662" w:rsidP="00190FFA">
            <w:pPr>
              <w:spacing w:after="20" w:line="240" w:lineRule="auto"/>
              <w:rPr>
                <w:rFonts w:ascii="Times New Roman" w:hAnsi="Times New Roman" w:cs="Times New Roman"/>
              </w:rPr>
            </w:pPr>
            <w:r w:rsidRPr="00211B0A">
              <w:rPr>
                <w:rFonts w:ascii="Times New Roman" w:hAnsi="Times New Roman" w:cs="Times New Roman"/>
              </w:rPr>
              <w:t xml:space="preserve">Годы </w:t>
            </w:r>
          </w:p>
        </w:tc>
        <w:tc>
          <w:tcPr>
            <w:tcW w:w="1090" w:type="pct"/>
            <w:vMerge w:val="restart"/>
          </w:tcPr>
          <w:p w:rsidR="00F44662" w:rsidRPr="00211B0A" w:rsidRDefault="00F44662" w:rsidP="004E6E1E">
            <w:pPr>
              <w:spacing w:after="20" w:line="240" w:lineRule="auto"/>
              <w:rPr>
                <w:rFonts w:ascii="Times New Roman" w:hAnsi="Times New Roman" w:cs="Times New Roman"/>
              </w:rPr>
            </w:pPr>
            <w:r w:rsidRPr="00211B0A">
              <w:rPr>
                <w:rFonts w:ascii="Times New Roman" w:hAnsi="Times New Roman" w:cs="Times New Roman"/>
              </w:rPr>
              <w:t>ЧР, %</w:t>
            </w:r>
          </w:p>
        </w:tc>
      </w:tr>
      <w:tr w:rsidR="001F6507" w:rsidRPr="00211B0A">
        <w:trPr>
          <w:trHeight w:val="309"/>
        </w:trPr>
        <w:tc>
          <w:tcPr>
            <w:tcW w:w="1468" w:type="pct"/>
            <w:vMerge/>
          </w:tcPr>
          <w:p w:rsidR="001F6507" w:rsidRPr="00211B0A" w:rsidRDefault="001F6507" w:rsidP="004E6E1E">
            <w:pPr>
              <w:spacing w:after="20" w:line="240" w:lineRule="auto"/>
              <w:rPr>
                <w:rFonts w:ascii="Times New Roman" w:hAnsi="Times New Roman" w:cs="Times New Roman"/>
              </w:rPr>
            </w:pPr>
          </w:p>
        </w:tc>
        <w:tc>
          <w:tcPr>
            <w:tcW w:w="649" w:type="pct"/>
          </w:tcPr>
          <w:p w:rsidR="001F6507" w:rsidRPr="00211B0A" w:rsidRDefault="001F6507" w:rsidP="001F6507">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211B0A">
                <w:rPr>
                  <w:rFonts w:ascii="Times New Roman" w:eastAsia="SimSun" w:hAnsi="Times New Roman" w:cs="Times New Roman"/>
                </w:rPr>
                <w:t>2018</w:t>
              </w:r>
              <w:r w:rsidR="00ED491D">
                <w:rPr>
                  <w:rFonts w:ascii="Times New Roman" w:eastAsia="SimSun" w:hAnsi="Times New Roman" w:cs="Times New Roman"/>
                </w:rPr>
                <w:t xml:space="preserve"> </w:t>
              </w:r>
              <w:r w:rsidRPr="00211B0A">
                <w:rPr>
                  <w:rFonts w:ascii="Times New Roman" w:eastAsia="SimSun" w:hAnsi="Times New Roman" w:cs="Times New Roman"/>
                </w:rPr>
                <w:t>г</w:t>
              </w:r>
            </w:smartTag>
            <w:r w:rsidRPr="00211B0A">
              <w:rPr>
                <w:rFonts w:ascii="Times New Roman" w:eastAsia="SimSun" w:hAnsi="Times New Roman" w:cs="Times New Roman"/>
              </w:rPr>
              <w:t>.</w:t>
            </w:r>
          </w:p>
        </w:tc>
        <w:tc>
          <w:tcPr>
            <w:tcW w:w="963" w:type="pct"/>
          </w:tcPr>
          <w:p w:rsidR="001F6507" w:rsidRPr="00211B0A" w:rsidRDefault="001F6507" w:rsidP="001F6507">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211B0A">
                <w:rPr>
                  <w:rFonts w:ascii="Times New Roman" w:eastAsia="SimSun" w:hAnsi="Times New Roman" w:cs="Times New Roman"/>
                </w:rPr>
                <w:t>2019</w:t>
              </w:r>
              <w:r w:rsidR="00ED491D">
                <w:rPr>
                  <w:rFonts w:ascii="Times New Roman" w:eastAsia="SimSun" w:hAnsi="Times New Roman" w:cs="Times New Roman"/>
                </w:rPr>
                <w:t xml:space="preserve"> </w:t>
              </w:r>
              <w:r w:rsidRPr="00211B0A">
                <w:rPr>
                  <w:rFonts w:ascii="Times New Roman" w:eastAsia="SimSun" w:hAnsi="Times New Roman" w:cs="Times New Roman"/>
                </w:rPr>
                <w:t>г</w:t>
              </w:r>
            </w:smartTag>
            <w:r w:rsidRPr="00211B0A">
              <w:rPr>
                <w:rFonts w:ascii="Times New Roman" w:eastAsia="SimSun" w:hAnsi="Times New Roman" w:cs="Times New Roman"/>
              </w:rPr>
              <w:t>.</w:t>
            </w:r>
          </w:p>
        </w:tc>
        <w:tc>
          <w:tcPr>
            <w:tcW w:w="831" w:type="pct"/>
          </w:tcPr>
          <w:p w:rsidR="001F6507" w:rsidRPr="00211B0A" w:rsidRDefault="001F6507"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211B0A">
                <w:rPr>
                  <w:rFonts w:ascii="Times New Roman" w:eastAsia="SimSun" w:hAnsi="Times New Roman" w:cs="Times New Roman"/>
                </w:rPr>
                <w:t>2020</w:t>
              </w:r>
              <w:r w:rsidR="00ED491D">
                <w:rPr>
                  <w:rFonts w:ascii="Times New Roman" w:eastAsia="SimSun" w:hAnsi="Times New Roman" w:cs="Times New Roman"/>
                </w:rPr>
                <w:t xml:space="preserve"> </w:t>
              </w:r>
              <w:r w:rsidRPr="00211B0A">
                <w:rPr>
                  <w:rFonts w:ascii="Times New Roman" w:eastAsia="SimSun" w:hAnsi="Times New Roman" w:cs="Times New Roman"/>
                </w:rPr>
                <w:t>г</w:t>
              </w:r>
            </w:smartTag>
            <w:r w:rsidRPr="00211B0A">
              <w:rPr>
                <w:rFonts w:ascii="Times New Roman" w:eastAsia="SimSun" w:hAnsi="Times New Roman" w:cs="Times New Roman"/>
              </w:rPr>
              <w:t xml:space="preserve">. </w:t>
            </w:r>
          </w:p>
        </w:tc>
        <w:tc>
          <w:tcPr>
            <w:tcW w:w="1090" w:type="pct"/>
            <w:vMerge/>
          </w:tcPr>
          <w:p w:rsidR="001F6507" w:rsidRPr="00211B0A" w:rsidRDefault="001F6507" w:rsidP="004E6E1E">
            <w:pPr>
              <w:spacing w:after="20" w:line="240" w:lineRule="auto"/>
              <w:rPr>
                <w:rFonts w:ascii="Times New Roman" w:hAnsi="Times New Roman" w:cs="Times New Roman"/>
              </w:rPr>
            </w:pPr>
          </w:p>
        </w:tc>
      </w:tr>
      <w:tr w:rsidR="001F6507" w:rsidRPr="00211B0A">
        <w:tc>
          <w:tcPr>
            <w:tcW w:w="1468" w:type="pct"/>
          </w:tcPr>
          <w:p w:rsidR="001F6507" w:rsidRPr="00211B0A" w:rsidRDefault="001F6507" w:rsidP="00190FFA">
            <w:pPr>
              <w:spacing w:after="20" w:line="240" w:lineRule="auto"/>
              <w:rPr>
                <w:rFonts w:ascii="Times New Roman" w:hAnsi="Times New Roman" w:cs="Times New Roman"/>
              </w:rPr>
            </w:pPr>
            <w:r w:rsidRPr="00211B0A">
              <w:rPr>
                <w:rFonts w:ascii="Times New Roman" w:hAnsi="Times New Roman" w:cs="Times New Roman"/>
              </w:rPr>
              <w:t xml:space="preserve">Всего </w:t>
            </w:r>
          </w:p>
        </w:tc>
        <w:tc>
          <w:tcPr>
            <w:tcW w:w="649"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96,3</w:t>
            </w:r>
          </w:p>
        </w:tc>
        <w:tc>
          <w:tcPr>
            <w:tcW w:w="963"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99,01</w:t>
            </w:r>
          </w:p>
        </w:tc>
        <w:tc>
          <w:tcPr>
            <w:tcW w:w="831" w:type="pct"/>
          </w:tcPr>
          <w:p w:rsidR="001F6507" w:rsidRPr="00211B0A" w:rsidRDefault="00ED491D" w:rsidP="004E6E1E">
            <w:pPr>
              <w:spacing w:after="20" w:line="240" w:lineRule="auto"/>
              <w:rPr>
                <w:rFonts w:ascii="Times New Roman" w:hAnsi="Times New Roman" w:cs="Times New Roman"/>
              </w:rPr>
            </w:pPr>
            <w:r>
              <w:rPr>
                <w:rFonts w:ascii="Times New Roman" w:hAnsi="Times New Roman" w:cs="Times New Roman"/>
              </w:rPr>
              <w:t>99,4</w:t>
            </w:r>
          </w:p>
        </w:tc>
        <w:tc>
          <w:tcPr>
            <w:tcW w:w="1090" w:type="pct"/>
          </w:tcPr>
          <w:p w:rsidR="001F6507" w:rsidRPr="00ED491D" w:rsidRDefault="00ED491D" w:rsidP="004E6E1E">
            <w:pPr>
              <w:spacing w:after="20" w:line="240" w:lineRule="auto"/>
              <w:rPr>
                <w:rFonts w:ascii="Times New Roman" w:hAnsi="Times New Roman" w:cs="Times New Roman"/>
              </w:rPr>
            </w:pPr>
            <w:r w:rsidRPr="00ED491D">
              <w:rPr>
                <w:rFonts w:ascii="Times New Roman" w:hAnsi="Times New Roman" w:cs="Times New Roman"/>
              </w:rPr>
              <w:t>97,</w:t>
            </w:r>
            <w:r>
              <w:rPr>
                <w:rFonts w:ascii="Times New Roman" w:hAnsi="Times New Roman" w:cs="Times New Roman"/>
              </w:rPr>
              <w:t>6</w:t>
            </w:r>
          </w:p>
        </w:tc>
      </w:tr>
      <w:tr w:rsidR="001F6507" w:rsidRPr="00211B0A">
        <w:tc>
          <w:tcPr>
            <w:tcW w:w="1468" w:type="pct"/>
          </w:tcPr>
          <w:p w:rsidR="001F6507" w:rsidRPr="00211B0A" w:rsidRDefault="001F6507" w:rsidP="00190FFA">
            <w:pPr>
              <w:spacing w:after="20" w:line="240" w:lineRule="auto"/>
              <w:rPr>
                <w:rFonts w:ascii="Times New Roman" w:hAnsi="Times New Roman" w:cs="Times New Roman"/>
              </w:rPr>
            </w:pPr>
            <w:r w:rsidRPr="00211B0A">
              <w:rPr>
                <w:rFonts w:ascii="Times New Roman" w:hAnsi="Times New Roman" w:cs="Times New Roman"/>
              </w:rPr>
              <w:t xml:space="preserve">2-х разовое питание </w:t>
            </w:r>
          </w:p>
        </w:tc>
        <w:tc>
          <w:tcPr>
            <w:tcW w:w="649"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60,2</w:t>
            </w:r>
          </w:p>
        </w:tc>
        <w:tc>
          <w:tcPr>
            <w:tcW w:w="963"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61,8</w:t>
            </w:r>
          </w:p>
        </w:tc>
        <w:tc>
          <w:tcPr>
            <w:tcW w:w="831" w:type="pct"/>
          </w:tcPr>
          <w:p w:rsidR="001F6507" w:rsidRPr="00211B0A" w:rsidRDefault="00211B0A" w:rsidP="004E6E1E">
            <w:pPr>
              <w:spacing w:after="20" w:line="240" w:lineRule="auto"/>
              <w:rPr>
                <w:rFonts w:ascii="Times New Roman" w:hAnsi="Times New Roman" w:cs="Times New Roman"/>
              </w:rPr>
            </w:pPr>
            <w:r>
              <w:rPr>
                <w:rFonts w:ascii="Times New Roman" w:hAnsi="Times New Roman" w:cs="Times New Roman"/>
              </w:rPr>
              <w:t>62,9</w:t>
            </w:r>
          </w:p>
        </w:tc>
        <w:tc>
          <w:tcPr>
            <w:tcW w:w="1090" w:type="pct"/>
          </w:tcPr>
          <w:p w:rsidR="001F6507" w:rsidRPr="00ED491D" w:rsidRDefault="00ED491D" w:rsidP="004E6E1E">
            <w:pPr>
              <w:spacing w:after="20" w:line="240" w:lineRule="auto"/>
              <w:rPr>
                <w:rFonts w:ascii="Times New Roman" w:hAnsi="Times New Roman" w:cs="Times New Roman"/>
              </w:rPr>
            </w:pPr>
            <w:r w:rsidRPr="00ED491D">
              <w:rPr>
                <w:rFonts w:ascii="Times New Roman" w:hAnsi="Times New Roman" w:cs="Times New Roman"/>
              </w:rPr>
              <w:t>58,9</w:t>
            </w:r>
          </w:p>
        </w:tc>
      </w:tr>
      <w:tr w:rsidR="001F6507" w:rsidRPr="00211B0A">
        <w:tc>
          <w:tcPr>
            <w:tcW w:w="1468" w:type="pct"/>
          </w:tcPr>
          <w:p w:rsidR="001F6507" w:rsidRPr="00211B0A" w:rsidRDefault="001F6507" w:rsidP="00190FFA">
            <w:pPr>
              <w:spacing w:after="20" w:line="240" w:lineRule="auto"/>
              <w:rPr>
                <w:rFonts w:ascii="Times New Roman" w:hAnsi="Times New Roman" w:cs="Times New Roman"/>
              </w:rPr>
            </w:pPr>
            <w:r w:rsidRPr="00211B0A">
              <w:rPr>
                <w:rFonts w:ascii="Times New Roman" w:hAnsi="Times New Roman" w:cs="Times New Roman"/>
              </w:rPr>
              <w:t>с 1-го по 4-ый класс</w:t>
            </w:r>
          </w:p>
        </w:tc>
        <w:tc>
          <w:tcPr>
            <w:tcW w:w="649"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99,6</w:t>
            </w:r>
          </w:p>
        </w:tc>
        <w:tc>
          <w:tcPr>
            <w:tcW w:w="963"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100,0</w:t>
            </w:r>
          </w:p>
        </w:tc>
        <w:tc>
          <w:tcPr>
            <w:tcW w:w="831" w:type="pct"/>
          </w:tcPr>
          <w:p w:rsidR="001F6507" w:rsidRPr="00211B0A" w:rsidRDefault="00ED491D" w:rsidP="004E6E1E">
            <w:pPr>
              <w:spacing w:after="20" w:line="240" w:lineRule="auto"/>
              <w:rPr>
                <w:rFonts w:ascii="Times New Roman" w:hAnsi="Times New Roman" w:cs="Times New Roman"/>
              </w:rPr>
            </w:pPr>
            <w:r>
              <w:rPr>
                <w:rFonts w:ascii="Times New Roman" w:hAnsi="Times New Roman" w:cs="Times New Roman"/>
              </w:rPr>
              <w:t>99,5</w:t>
            </w:r>
          </w:p>
        </w:tc>
        <w:tc>
          <w:tcPr>
            <w:tcW w:w="1090" w:type="pct"/>
          </w:tcPr>
          <w:p w:rsidR="001F6507" w:rsidRPr="00ED491D" w:rsidRDefault="00211B0A" w:rsidP="004E6E1E">
            <w:pPr>
              <w:spacing w:after="20" w:line="240" w:lineRule="auto"/>
              <w:rPr>
                <w:rFonts w:ascii="Times New Roman" w:hAnsi="Times New Roman" w:cs="Times New Roman"/>
              </w:rPr>
            </w:pPr>
            <w:r w:rsidRPr="00ED491D">
              <w:rPr>
                <w:rFonts w:ascii="Times New Roman" w:hAnsi="Times New Roman" w:cs="Times New Roman"/>
              </w:rPr>
              <w:t>99,8</w:t>
            </w:r>
          </w:p>
        </w:tc>
      </w:tr>
      <w:tr w:rsidR="001F6507" w:rsidRPr="00211B0A">
        <w:tc>
          <w:tcPr>
            <w:tcW w:w="1468" w:type="pct"/>
          </w:tcPr>
          <w:p w:rsidR="001F6507" w:rsidRPr="00211B0A" w:rsidRDefault="001F6507" w:rsidP="00190FFA">
            <w:pPr>
              <w:spacing w:after="20" w:line="240" w:lineRule="auto"/>
              <w:rPr>
                <w:rFonts w:ascii="Times New Roman" w:hAnsi="Times New Roman" w:cs="Times New Roman"/>
              </w:rPr>
            </w:pPr>
            <w:r w:rsidRPr="00211B0A">
              <w:rPr>
                <w:rFonts w:ascii="Times New Roman" w:hAnsi="Times New Roman" w:cs="Times New Roman"/>
              </w:rPr>
              <w:t>с 5-го по 11 класс</w:t>
            </w:r>
          </w:p>
        </w:tc>
        <w:tc>
          <w:tcPr>
            <w:tcW w:w="649"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93,5</w:t>
            </w:r>
          </w:p>
        </w:tc>
        <w:tc>
          <w:tcPr>
            <w:tcW w:w="963" w:type="pct"/>
          </w:tcPr>
          <w:p w:rsidR="001F6507" w:rsidRPr="00211B0A" w:rsidRDefault="001F6507" w:rsidP="001F6507">
            <w:pPr>
              <w:spacing w:after="20" w:line="240" w:lineRule="auto"/>
              <w:rPr>
                <w:rFonts w:ascii="Times New Roman" w:hAnsi="Times New Roman" w:cs="Times New Roman"/>
              </w:rPr>
            </w:pPr>
            <w:r w:rsidRPr="00211B0A">
              <w:rPr>
                <w:rFonts w:ascii="Times New Roman" w:hAnsi="Times New Roman" w:cs="Times New Roman"/>
              </w:rPr>
              <w:t>98,29</w:t>
            </w:r>
          </w:p>
        </w:tc>
        <w:tc>
          <w:tcPr>
            <w:tcW w:w="831" w:type="pct"/>
          </w:tcPr>
          <w:p w:rsidR="001F6507" w:rsidRPr="00211B0A" w:rsidRDefault="00211B0A" w:rsidP="004E6E1E">
            <w:pPr>
              <w:spacing w:after="20" w:line="240" w:lineRule="auto"/>
              <w:rPr>
                <w:rFonts w:ascii="Times New Roman" w:hAnsi="Times New Roman" w:cs="Times New Roman"/>
              </w:rPr>
            </w:pPr>
            <w:r>
              <w:rPr>
                <w:rFonts w:ascii="Times New Roman" w:hAnsi="Times New Roman" w:cs="Times New Roman"/>
              </w:rPr>
              <w:t>99,3</w:t>
            </w:r>
          </w:p>
        </w:tc>
        <w:tc>
          <w:tcPr>
            <w:tcW w:w="1090" w:type="pct"/>
          </w:tcPr>
          <w:p w:rsidR="001F6507" w:rsidRPr="00ED491D" w:rsidRDefault="00211B0A" w:rsidP="004E6E1E">
            <w:pPr>
              <w:spacing w:after="20" w:line="240" w:lineRule="auto"/>
              <w:rPr>
                <w:rFonts w:ascii="Times New Roman" w:hAnsi="Times New Roman" w:cs="Times New Roman"/>
              </w:rPr>
            </w:pPr>
            <w:r w:rsidRPr="00ED491D">
              <w:rPr>
                <w:rFonts w:ascii="Times New Roman" w:hAnsi="Times New Roman" w:cs="Times New Roman"/>
              </w:rPr>
              <w:t>95,8</w:t>
            </w:r>
          </w:p>
        </w:tc>
      </w:tr>
    </w:tbl>
    <w:p w:rsidR="00F44662" w:rsidRPr="00A61887" w:rsidRDefault="00F44662" w:rsidP="00F44662">
      <w:pPr>
        <w:spacing w:after="0" w:line="240" w:lineRule="auto"/>
        <w:ind w:firstLine="709"/>
        <w:jc w:val="both"/>
        <w:rPr>
          <w:rFonts w:ascii="Times New Roman" w:hAnsi="Times New Roman" w:cs="Times New Roman"/>
          <w:sz w:val="24"/>
          <w:szCs w:val="24"/>
          <w:highlight w:val="yellow"/>
        </w:rPr>
      </w:pPr>
    </w:p>
    <w:p w:rsidR="008017AC" w:rsidRPr="00A61887" w:rsidRDefault="00B4548F" w:rsidP="009F38A6">
      <w:pPr>
        <w:spacing w:before="0" w:after="0" w:line="240" w:lineRule="auto"/>
        <w:ind w:left="0" w:firstLine="709"/>
        <w:jc w:val="both"/>
        <w:rPr>
          <w:rFonts w:ascii="Times New Roman" w:hAnsi="Times New Roman" w:cs="Times New Roman"/>
          <w:sz w:val="24"/>
          <w:szCs w:val="24"/>
          <w:highlight w:val="yellow"/>
        </w:rPr>
      </w:pPr>
      <w:r w:rsidRPr="00211B0A">
        <w:rPr>
          <w:rFonts w:ascii="Times New Roman" w:hAnsi="Times New Roman" w:cs="Times New Roman"/>
          <w:sz w:val="24"/>
          <w:szCs w:val="24"/>
        </w:rPr>
        <w:lastRenderedPageBreak/>
        <w:t>Охват</w:t>
      </w:r>
      <w:r w:rsidR="008017AC" w:rsidRPr="00211B0A">
        <w:rPr>
          <w:rFonts w:ascii="Times New Roman" w:hAnsi="Times New Roman" w:cs="Times New Roman"/>
          <w:sz w:val="24"/>
          <w:szCs w:val="24"/>
        </w:rPr>
        <w:t xml:space="preserve"> 2-х </w:t>
      </w:r>
      <w:r w:rsidRPr="00211B0A">
        <w:rPr>
          <w:rFonts w:ascii="Times New Roman" w:hAnsi="Times New Roman" w:cs="Times New Roman"/>
          <w:sz w:val="24"/>
          <w:szCs w:val="24"/>
        </w:rPr>
        <w:t>ра</w:t>
      </w:r>
      <w:r w:rsidR="00211B0A" w:rsidRPr="00211B0A">
        <w:rPr>
          <w:rFonts w:ascii="Times New Roman" w:hAnsi="Times New Roman" w:cs="Times New Roman"/>
          <w:sz w:val="24"/>
          <w:szCs w:val="24"/>
        </w:rPr>
        <w:t xml:space="preserve">зовым питанием школьников в </w:t>
      </w:r>
      <w:smartTag w:uri="urn:schemas-microsoft-com:office:smarttags" w:element="metricconverter">
        <w:smartTagPr>
          <w:attr w:name="ProductID" w:val="2020 г"/>
        </w:smartTagPr>
        <w:r w:rsidR="00211B0A" w:rsidRPr="00211B0A">
          <w:rPr>
            <w:rFonts w:ascii="Times New Roman" w:hAnsi="Times New Roman" w:cs="Times New Roman"/>
            <w:sz w:val="24"/>
            <w:szCs w:val="24"/>
          </w:rPr>
          <w:t>2020</w:t>
        </w:r>
        <w:r w:rsidR="00773C7D" w:rsidRPr="00211B0A">
          <w:rPr>
            <w:rFonts w:ascii="Times New Roman" w:hAnsi="Times New Roman" w:cs="Times New Roman"/>
            <w:sz w:val="24"/>
            <w:szCs w:val="24"/>
          </w:rPr>
          <w:t xml:space="preserve"> </w:t>
        </w:r>
        <w:r w:rsidR="008017AC" w:rsidRPr="00211B0A">
          <w:rPr>
            <w:rFonts w:ascii="Times New Roman" w:hAnsi="Times New Roman" w:cs="Times New Roman"/>
            <w:sz w:val="24"/>
            <w:szCs w:val="24"/>
          </w:rPr>
          <w:t>г</w:t>
        </w:r>
      </w:smartTag>
      <w:r w:rsidR="008017AC" w:rsidRPr="00211B0A">
        <w:rPr>
          <w:rFonts w:ascii="Times New Roman" w:hAnsi="Times New Roman" w:cs="Times New Roman"/>
          <w:sz w:val="24"/>
          <w:szCs w:val="24"/>
        </w:rPr>
        <w:t xml:space="preserve">. </w:t>
      </w:r>
      <w:r w:rsidRPr="00211B0A">
        <w:rPr>
          <w:rFonts w:ascii="Times New Roman" w:hAnsi="Times New Roman" w:cs="Times New Roman"/>
          <w:sz w:val="24"/>
          <w:szCs w:val="24"/>
        </w:rPr>
        <w:t xml:space="preserve">увеличился </w:t>
      </w:r>
      <w:r w:rsidR="003F0E8B" w:rsidRPr="00211B0A">
        <w:rPr>
          <w:rFonts w:ascii="Times New Roman" w:hAnsi="Times New Roman" w:cs="Times New Roman"/>
          <w:sz w:val="24"/>
          <w:szCs w:val="24"/>
        </w:rPr>
        <w:t>и</w:t>
      </w:r>
      <w:r w:rsidR="00211B0A" w:rsidRPr="00211B0A">
        <w:rPr>
          <w:rFonts w:ascii="Times New Roman" w:hAnsi="Times New Roman" w:cs="Times New Roman"/>
          <w:sz w:val="24"/>
          <w:szCs w:val="24"/>
        </w:rPr>
        <w:t xml:space="preserve"> составил  62,9</w:t>
      </w:r>
      <w:r w:rsidRPr="00211B0A">
        <w:rPr>
          <w:rFonts w:ascii="Times New Roman" w:hAnsi="Times New Roman" w:cs="Times New Roman"/>
          <w:sz w:val="24"/>
          <w:szCs w:val="24"/>
        </w:rPr>
        <w:t xml:space="preserve"> </w:t>
      </w:r>
      <w:r w:rsidR="008017AC" w:rsidRPr="00211B0A">
        <w:rPr>
          <w:rFonts w:ascii="Times New Roman" w:hAnsi="Times New Roman" w:cs="Times New Roman"/>
          <w:sz w:val="24"/>
          <w:szCs w:val="24"/>
        </w:rPr>
        <w:t xml:space="preserve">%, </w:t>
      </w:r>
      <w:r w:rsidRPr="00211B0A">
        <w:rPr>
          <w:rFonts w:ascii="Times New Roman" w:hAnsi="Times New Roman" w:cs="Times New Roman"/>
          <w:sz w:val="24"/>
          <w:szCs w:val="24"/>
        </w:rPr>
        <w:t xml:space="preserve"> </w:t>
      </w:r>
      <w:r w:rsidR="008017AC" w:rsidRPr="00211B0A">
        <w:rPr>
          <w:rFonts w:ascii="Times New Roman" w:hAnsi="Times New Roman" w:cs="Times New Roman"/>
          <w:sz w:val="24"/>
          <w:szCs w:val="24"/>
        </w:rPr>
        <w:t>в среднем по Чувашской Республике этот показатель со</w:t>
      </w:r>
      <w:r w:rsidR="00773C7D" w:rsidRPr="00211B0A">
        <w:rPr>
          <w:rFonts w:ascii="Times New Roman" w:hAnsi="Times New Roman" w:cs="Times New Roman"/>
          <w:sz w:val="24"/>
          <w:szCs w:val="24"/>
        </w:rPr>
        <w:t>ст</w:t>
      </w:r>
      <w:r w:rsidR="00773C7D" w:rsidRPr="00211B0A">
        <w:rPr>
          <w:rFonts w:ascii="Times New Roman" w:hAnsi="Times New Roman" w:cs="Times New Roman"/>
          <w:sz w:val="24"/>
          <w:szCs w:val="24"/>
        </w:rPr>
        <w:t>а</w:t>
      </w:r>
      <w:r w:rsidR="00211B0A" w:rsidRPr="00211B0A">
        <w:rPr>
          <w:rFonts w:ascii="Times New Roman" w:hAnsi="Times New Roman" w:cs="Times New Roman"/>
          <w:sz w:val="24"/>
          <w:szCs w:val="24"/>
        </w:rPr>
        <w:t xml:space="preserve">вил </w:t>
      </w:r>
      <w:r w:rsidR="00ED491D" w:rsidRPr="00ED491D">
        <w:rPr>
          <w:rFonts w:ascii="Times New Roman" w:hAnsi="Times New Roman" w:cs="Times New Roman"/>
          <w:sz w:val="24"/>
          <w:szCs w:val="24"/>
        </w:rPr>
        <w:t xml:space="preserve">58,9 </w:t>
      </w:r>
      <w:r w:rsidR="008017AC" w:rsidRPr="00ED491D">
        <w:rPr>
          <w:rFonts w:ascii="Times New Roman" w:hAnsi="Times New Roman" w:cs="Times New Roman"/>
          <w:sz w:val="24"/>
          <w:szCs w:val="24"/>
        </w:rPr>
        <w:t>%.</w:t>
      </w:r>
    </w:p>
    <w:p w:rsidR="00A23DC5" w:rsidRPr="00211B0A" w:rsidRDefault="00A23DC5" w:rsidP="009F38A6">
      <w:pPr>
        <w:spacing w:before="0" w:after="0" w:line="240" w:lineRule="auto"/>
        <w:ind w:left="0" w:firstLine="709"/>
        <w:jc w:val="both"/>
        <w:rPr>
          <w:rFonts w:ascii="Times New Roman" w:hAnsi="Times New Roman" w:cs="Times New Roman"/>
          <w:sz w:val="24"/>
          <w:szCs w:val="24"/>
        </w:rPr>
      </w:pPr>
      <w:r w:rsidRPr="00211B0A">
        <w:rPr>
          <w:rFonts w:ascii="Times New Roman" w:hAnsi="Times New Roman" w:cs="Times New Roman"/>
          <w:sz w:val="24"/>
          <w:szCs w:val="24"/>
        </w:rPr>
        <w:t xml:space="preserve">В образовательных организациях </w:t>
      </w:r>
      <w:r w:rsidR="00AB2577" w:rsidRPr="00211B0A">
        <w:rPr>
          <w:rFonts w:ascii="Times New Roman" w:hAnsi="Times New Roman" w:cs="Times New Roman"/>
          <w:sz w:val="24"/>
          <w:szCs w:val="24"/>
        </w:rPr>
        <w:t>района в целях профилактики йод</w:t>
      </w:r>
      <w:r w:rsidRPr="00211B0A">
        <w:rPr>
          <w:rFonts w:ascii="Times New Roman" w:hAnsi="Times New Roman" w:cs="Times New Roman"/>
          <w:sz w:val="24"/>
          <w:szCs w:val="24"/>
        </w:rPr>
        <w:t>дефицит</w:t>
      </w:r>
      <w:r w:rsidR="00AB2577" w:rsidRPr="00211B0A">
        <w:rPr>
          <w:rFonts w:ascii="Times New Roman" w:hAnsi="Times New Roman" w:cs="Times New Roman"/>
          <w:sz w:val="24"/>
          <w:szCs w:val="24"/>
        </w:rPr>
        <w:t>ных состояний</w:t>
      </w:r>
      <w:r w:rsidRPr="00211B0A">
        <w:rPr>
          <w:rFonts w:ascii="Times New Roman" w:hAnsi="Times New Roman" w:cs="Times New Roman"/>
          <w:sz w:val="24"/>
          <w:szCs w:val="24"/>
        </w:rPr>
        <w:t xml:space="preserve"> используется йодированная соль. Проводится «С» – витаминизация готовых блюд. </w:t>
      </w:r>
    </w:p>
    <w:p w:rsidR="00A23DC5" w:rsidRPr="00211B0A" w:rsidRDefault="00211B0A" w:rsidP="009F38A6">
      <w:pPr>
        <w:spacing w:before="0" w:after="0" w:line="240" w:lineRule="auto"/>
        <w:ind w:left="0" w:firstLine="709"/>
        <w:jc w:val="both"/>
        <w:rPr>
          <w:rFonts w:ascii="Times New Roman" w:hAnsi="Times New Roman" w:cs="Times New Roman"/>
          <w:sz w:val="24"/>
          <w:szCs w:val="24"/>
        </w:rPr>
      </w:pPr>
      <w:r w:rsidRPr="00211B0A">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211B0A">
          <w:rPr>
            <w:rFonts w:ascii="Times New Roman" w:hAnsi="Times New Roman" w:cs="Times New Roman"/>
            <w:sz w:val="24"/>
            <w:szCs w:val="24"/>
          </w:rPr>
          <w:t>2020</w:t>
        </w:r>
        <w:r w:rsidR="00773C7D" w:rsidRPr="00211B0A">
          <w:rPr>
            <w:rFonts w:ascii="Times New Roman" w:hAnsi="Times New Roman" w:cs="Times New Roman"/>
            <w:sz w:val="24"/>
            <w:szCs w:val="24"/>
          </w:rPr>
          <w:t xml:space="preserve"> </w:t>
        </w:r>
        <w:r w:rsidR="00A23DC5" w:rsidRPr="00211B0A">
          <w:rPr>
            <w:rFonts w:ascii="Times New Roman" w:hAnsi="Times New Roman" w:cs="Times New Roman"/>
            <w:sz w:val="24"/>
            <w:szCs w:val="24"/>
          </w:rPr>
          <w:t>г</w:t>
        </w:r>
      </w:smartTag>
      <w:r w:rsidR="00A23DC5" w:rsidRPr="00211B0A">
        <w:rPr>
          <w:rFonts w:ascii="Times New Roman" w:hAnsi="Times New Roman" w:cs="Times New Roman"/>
          <w:sz w:val="24"/>
          <w:szCs w:val="24"/>
        </w:rPr>
        <w:t xml:space="preserve">. </w:t>
      </w:r>
      <w:r w:rsidRPr="00211B0A">
        <w:rPr>
          <w:rFonts w:ascii="Times New Roman" w:hAnsi="Times New Roman" w:cs="Times New Roman"/>
          <w:sz w:val="24"/>
          <w:szCs w:val="24"/>
        </w:rPr>
        <w:t>исследовано 2</w:t>
      </w:r>
      <w:r w:rsidR="00773C7D" w:rsidRPr="00211B0A">
        <w:rPr>
          <w:rFonts w:ascii="Times New Roman" w:hAnsi="Times New Roman" w:cs="Times New Roman"/>
          <w:sz w:val="24"/>
          <w:szCs w:val="24"/>
        </w:rPr>
        <w:t xml:space="preserve"> проб</w:t>
      </w:r>
      <w:r w:rsidRPr="00211B0A">
        <w:rPr>
          <w:rFonts w:ascii="Times New Roman" w:hAnsi="Times New Roman" w:cs="Times New Roman"/>
          <w:sz w:val="24"/>
          <w:szCs w:val="24"/>
        </w:rPr>
        <w:t>ы</w:t>
      </w:r>
      <w:r w:rsidR="00A23DC5" w:rsidRPr="00211B0A">
        <w:rPr>
          <w:rFonts w:ascii="Times New Roman" w:hAnsi="Times New Roman" w:cs="Times New Roman"/>
          <w:sz w:val="24"/>
          <w:szCs w:val="24"/>
        </w:rPr>
        <w:t xml:space="preserve"> йодированной соли на содержание йодата калия (в </w:t>
      </w:r>
      <w:smartTag w:uri="urn:schemas-microsoft-com:office:smarttags" w:element="metricconverter">
        <w:smartTagPr>
          <w:attr w:name="ProductID" w:val="2019 г"/>
        </w:smartTagPr>
        <w:r w:rsidRPr="00211B0A">
          <w:rPr>
            <w:rFonts w:ascii="Times New Roman" w:hAnsi="Times New Roman" w:cs="Times New Roman"/>
            <w:sz w:val="24"/>
            <w:szCs w:val="24"/>
          </w:rPr>
          <w:t>2019 г</w:t>
        </w:r>
      </w:smartTag>
      <w:r w:rsidRPr="00211B0A">
        <w:rPr>
          <w:rFonts w:ascii="Times New Roman" w:hAnsi="Times New Roman" w:cs="Times New Roman"/>
          <w:sz w:val="24"/>
          <w:szCs w:val="24"/>
        </w:rPr>
        <w:t xml:space="preserve">. -6, </w:t>
      </w:r>
      <w:smartTag w:uri="urn:schemas-microsoft-com:office:smarttags" w:element="metricconverter">
        <w:smartTagPr>
          <w:attr w:name="ProductID" w:val="2018 г"/>
        </w:smartTagPr>
        <w:r w:rsidR="0002714A" w:rsidRPr="00211B0A">
          <w:rPr>
            <w:rFonts w:ascii="Times New Roman" w:hAnsi="Times New Roman" w:cs="Times New Roman"/>
            <w:sz w:val="24"/>
            <w:szCs w:val="24"/>
          </w:rPr>
          <w:t>2018 г</w:t>
        </w:r>
      </w:smartTag>
      <w:r w:rsidRPr="00211B0A">
        <w:rPr>
          <w:rFonts w:ascii="Times New Roman" w:hAnsi="Times New Roman" w:cs="Times New Roman"/>
          <w:sz w:val="24"/>
          <w:szCs w:val="24"/>
        </w:rPr>
        <w:t>. – 11</w:t>
      </w:r>
      <w:r w:rsidR="00A23DC5" w:rsidRPr="00211B0A">
        <w:rPr>
          <w:rFonts w:ascii="Times New Roman" w:hAnsi="Times New Roman" w:cs="Times New Roman"/>
          <w:sz w:val="24"/>
          <w:szCs w:val="24"/>
        </w:rPr>
        <w:t>). Все исследованные пробы по содержанию йода соответств</w:t>
      </w:r>
      <w:r w:rsidR="00A23DC5" w:rsidRPr="00211B0A">
        <w:rPr>
          <w:rFonts w:ascii="Times New Roman" w:hAnsi="Times New Roman" w:cs="Times New Roman"/>
          <w:sz w:val="24"/>
          <w:szCs w:val="24"/>
        </w:rPr>
        <w:t>о</w:t>
      </w:r>
      <w:r w:rsidR="00A23DC5" w:rsidRPr="00211B0A">
        <w:rPr>
          <w:rFonts w:ascii="Times New Roman" w:hAnsi="Times New Roman" w:cs="Times New Roman"/>
          <w:sz w:val="24"/>
          <w:szCs w:val="24"/>
        </w:rPr>
        <w:t xml:space="preserve">вали гигиеническим </w:t>
      </w:r>
      <w:r w:rsidR="00773C7D" w:rsidRPr="00211B0A">
        <w:rPr>
          <w:rFonts w:ascii="Times New Roman" w:hAnsi="Times New Roman" w:cs="Times New Roman"/>
          <w:sz w:val="24"/>
          <w:szCs w:val="24"/>
        </w:rPr>
        <w:t>но</w:t>
      </w:r>
      <w:r w:rsidR="0002714A" w:rsidRPr="00211B0A">
        <w:rPr>
          <w:rFonts w:ascii="Times New Roman" w:hAnsi="Times New Roman" w:cs="Times New Roman"/>
          <w:sz w:val="24"/>
          <w:szCs w:val="24"/>
        </w:rPr>
        <w:t xml:space="preserve">рмативам, как и в целом республике. </w:t>
      </w:r>
      <w:r w:rsidR="00773C7D" w:rsidRPr="00211B0A">
        <w:rPr>
          <w:rFonts w:ascii="Times New Roman" w:hAnsi="Times New Roman" w:cs="Times New Roman"/>
          <w:sz w:val="24"/>
          <w:szCs w:val="24"/>
        </w:rPr>
        <w:t xml:space="preserve"> </w:t>
      </w:r>
    </w:p>
    <w:p w:rsidR="00773C7D" w:rsidRPr="00211B0A" w:rsidRDefault="00A23DC5" w:rsidP="009F38A6">
      <w:pPr>
        <w:spacing w:before="0" w:after="0" w:line="240" w:lineRule="auto"/>
        <w:ind w:left="0" w:firstLine="709"/>
        <w:jc w:val="both"/>
        <w:rPr>
          <w:rFonts w:ascii="Times New Roman" w:hAnsi="Times New Roman" w:cs="Times New Roman"/>
          <w:sz w:val="24"/>
          <w:szCs w:val="24"/>
        </w:rPr>
      </w:pPr>
      <w:r w:rsidRPr="00211B0A">
        <w:rPr>
          <w:rFonts w:ascii="Times New Roman" w:hAnsi="Times New Roman" w:cs="Times New Roman"/>
          <w:sz w:val="24"/>
          <w:szCs w:val="24"/>
        </w:rPr>
        <w:t xml:space="preserve">За </w:t>
      </w:r>
      <w:smartTag w:uri="urn:schemas-microsoft-com:office:smarttags" w:element="metricconverter">
        <w:smartTagPr>
          <w:attr w:name="ProductID" w:val="2020 г"/>
        </w:smartTagPr>
        <w:r w:rsidR="00211B0A" w:rsidRPr="00211B0A">
          <w:rPr>
            <w:rFonts w:ascii="Times New Roman" w:hAnsi="Times New Roman" w:cs="Times New Roman"/>
            <w:sz w:val="24"/>
            <w:szCs w:val="24"/>
          </w:rPr>
          <w:t>2020</w:t>
        </w:r>
        <w:r w:rsidR="00D42C6F" w:rsidRPr="00211B0A">
          <w:rPr>
            <w:rFonts w:ascii="Times New Roman" w:hAnsi="Times New Roman" w:cs="Times New Roman"/>
            <w:sz w:val="24"/>
            <w:szCs w:val="24"/>
          </w:rPr>
          <w:t xml:space="preserve"> </w:t>
        </w:r>
        <w:r w:rsidRPr="00211B0A">
          <w:rPr>
            <w:rFonts w:ascii="Times New Roman" w:hAnsi="Times New Roman" w:cs="Times New Roman"/>
            <w:sz w:val="24"/>
            <w:szCs w:val="24"/>
          </w:rPr>
          <w:t>г</w:t>
        </w:r>
      </w:smartTag>
      <w:r w:rsidRPr="00211B0A">
        <w:rPr>
          <w:rFonts w:ascii="Times New Roman" w:hAnsi="Times New Roman" w:cs="Times New Roman"/>
          <w:sz w:val="24"/>
          <w:szCs w:val="24"/>
        </w:rPr>
        <w:t>.</w:t>
      </w:r>
      <w:r w:rsidR="00773C7D" w:rsidRPr="00211B0A">
        <w:rPr>
          <w:rFonts w:ascii="Times New Roman" w:hAnsi="Times New Roman" w:cs="Times New Roman"/>
          <w:sz w:val="24"/>
          <w:szCs w:val="24"/>
        </w:rPr>
        <w:t xml:space="preserve"> </w:t>
      </w:r>
      <w:r w:rsidRPr="00211B0A">
        <w:rPr>
          <w:rFonts w:ascii="Times New Roman" w:hAnsi="Times New Roman" w:cs="Times New Roman"/>
          <w:sz w:val="24"/>
          <w:szCs w:val="24"/>
        </w:rPr>
        <w:t>исследован</w:t>
      </w:r>
      <w:r w:rsidR="00AB2577" w:rsidRPr="00211B0A">
        <w:rPr>
          <w:rFonts w:ascii="Times New Roman" w:hAnsi="Times New Roman" w:cs="Times New Roman"/>
          <w:sz w:val="24"/>
          <w:szCs w:val="24"/>
        </w:rPr>
        <w:t>ы</w:t>
      </w:r>
      <w:r w:rsidR="0002714A" w:rsidRPr="00211B0A">
        <w:rPr>
          <w:rFonts w:ascii="Times New Roman" w:hAnsi="Times New Roman" w:cs="Times New Roman"/>
          <w:sz w:val="24"/>
          <w:szCs w:val="24"/>
        </w:rPr>
        <w:t xml:space="preserve"> </w:t>
      </w:r>
      <w:r w:rsidR="00606567" w:rsidRPr="00211B0A">
        <w:rPr>
          <w:rFonts w:ascii="Times New Roman" w:hAnsi="Times New Roman" w:cs="Times New Roman"/>
          <w:sz w:val="24"/>
          <w:szCs w:val="24"/>
        </w:rPr>
        <w:t>3</w:t>
      </w:r>
      <w:r w:rsidR="00D42C6F" w:rsidRPr="00211B0A">
        <w:rPr>
          <w:rFonts w:ascii="Times New Roman" w:hAnsi="Times New Roman" w:cs="Times New Roman"/>
          <w:sz w:val="24"/>
          <w:szCs w:val="24"/>
        </w:rPr>
        <w:t xml:space="preserve"> проб</w:t>
      </w:r>
      <w:r w:rsidR="0025572E" w:rsidRPr="00211B0A">
        <w:rPr>
          <w:rFonts w:ascii="Times New Roman" w:hAnsi="Times New Roman" w:cs="Times New Roman"/>
          <w:sz w:val="24"/>
          <w:szCs w:val="24"/>
        </w:rPr>
        <w:t>ы</w:t>
      </w:r>
      <w:r w:rsidRPr="00211B0A">
        <w:rPr>
          <w:rFonts w:ascii="Times New Roman" w:hAnsi="Times New Roman" w:cs="Times New Roman"/>
          <w:sz w:val="24"/>
          <w:szCs w:val="24"/>
        </w:rPr>
        <w:t xml:space="preserve"> </w:t>
      </w:r>
      <w:r w:rsidR="00300C46" w:rsidRPr="00211B0A">
        <w:rPr>
          <w:rFonts w:ascii="Times New Roman" w:hAnsi="Times New Roman" w:cs="Times New Roman"/>
          <w:sz w:val="24"/>
          <w:szCs w:val="24"/>
        </w:rPr>
        <w:t>третьих блюд</w:t>
      </w:r>
      <w:r w:rsidRPr="00211B0A">
        <w:rPr>
          <w:rFonts w:ascii="Times New Roman" w:hAnsi="Times New Roman" w:cs="Times New Roman"/>
          <w:sz w:val="24"/>
          <w:szCs w:val="24"/>
        </w:rPr>
        <w:t xml:space="preserve"> </w:t>
      </w:r>
      <w:r w:rsidR="00300C46" w:rsidRPr="00211B0A">
        <w:rPr>
          <w:rFonts w:ascii="Times New Roman" w:hAnsi="Times New Roman" w:cs="Times New Roman"/>
          <w:sz w:val="24"/>
          <w:szCs w:val="24"/>
        </w:rPr>
        <w:t>на содержание витамина «С»</w:t>
      </w:r>
      <w:r w:rsidR="0002714A" w:rsidRPr="00211B0A">
        <w:rPr>
          <w:rFonts w:ascii="Times New Roman" w:hAnsi="Times New Roman" w:cs="Times New Roman"/>
          <w:sz w:val="24"/>
          <w:szCs w:val="24"/>
        </w:rPr>
        <w:t xml:space="preserve"> (в </w:t>
      </w:r>
      <w:smartTag w:uri="urn:schemas-microsoft-com:office:smarttags" w:element="metricconverter">
        <w:smartTagPr>
          <w:attr w:name="ProductID" w:val="2019 г"/>
        </w:smartTagPr>
        <w:r w:rsidR="00211B0A" w:rsidRPr="00211B0A">
          <w:rPr>
            <w:rFonts w:ascii="Times New Roman" w:hAnsi="Times New Roman" w:cs="Times New Roman"/>
            <w:sz w:val="24"/>
            <w:szCs w:val="24"/>
          </w:rPr>
          <w:t>2019 г</w:t>
        </w:r>
      </w:smartTag>
      <w:r w:rsidR="00211B0A" w:rsidRPr="00211B0A">
        <w:rPr>
          <w:rFonts w:ascii="Times New Roman" w:hAnsi="Times New Roman" w:cs="Times New Roman"/>
          <w:sz w:val="24"/>
          <w:szCs w:val="24"/>
        </w:rPr>
        <w:t xml:space="preserve">. -3, </w:t>
      </w:r>
      <w:smartTag w:uri="urn:schemas-microsoft-com:office:smarttags" w:element="metricconverter">
        <w:smartTagPr>
          <w:attr w:name="ProductID" w:val="2018 г"/>
        </w:smartTagPr>
        <w:r w:rsidR="0002714A" w:rsidRPr="00211B0A">
          <w:rPr>
            <w:rFonts w:ascii="Times New Roman" w:hAnsi="Times New Roman" w:cs="Times New Roman"/>
            <w:sz w:val="24"/>
            <w:szCs w:val="24"/>
          </w:rPr>
          <w:t>2018 г</w:t>
        </w:r>
      </w:smartTag>
      <w:r w:rsidR="0002714A" w:rsidRPr="00211B0A">
        <w:rPr>
          <w:rFonts w:ascii="Times New Roman" w:hAnsi="Times New Roman" w:cs="Times New Roman"/>
          <w:sz w:val="24"/>
          <w:szCs w:val="24"/>
        </w:rPr>
        <w:t>. – 40)</w:t>
      </w:r>
      <w:r w:rsidR="00300C46" w:rsidRPr="00211B0A">
        <w:rPr>
          <w:rFonts w:ascii="Times New Roman" w:hAnsi="Times New Roman" w:cs="Times New Roman"/>
          <w:sz w:val="24"/>
          <w:szCs w:val="24"/>
        </w:rPr>
        <w:t>, в</w:t>
      </w:r>
      <w:r w:rsidR="008017AC" w:rsidRPr="00211B0A">
        <w:rPr>
          <w:rFonts w:ascii="Times New Roman" w:hAnsi="Times New Roman" w:cs="Times New Roman"/>
          <w:sz w:val="24"/>
          <w:szCs w:val="24"/>
        </w:rPr>
        <w:t>о всех</w:t>
      </w:r>
      <w:r w:rsidRPr="00211B0A">
        <w:rPr>
          <w:rFonts w:ascii="Times New Roman" w:hAnsi="Times New Roman" w:cs="Times New Roman"/>
          <w:sz w:val="24"/>
          <w:szCs w:val="24"/>
        </w:rPr>
        <w:t xml:space="preserve"> иссле</w:t>
      </w:r>
      <w:r w:rsidR="00300C46" w:rsidRPr="00211B0A">
        <w:rPr>
          <w:rFonts w:ascii="Times New Roman" w:hAnsi="Times New Roman" w:cs="Times New Roman"/>
          <w:sz w:val="24"/>
          <w:szCs w:val="24"/>
        </w:rPr>
        <w:t>дованны</w:t>
      </w:r>
      <w:r w:rsidR="00AB2577" w:rsidRPr="00211B0A">
        <w:rPr>
          <w:rFonts w:ascii="Times New Roman" w:hAnsi="Times New Roman" w:cs="Times New Roman"/>
          <w:sz w:val="24"/>
          <w:szCs w:val="24"/>
        </w:rPr>
        <w:t xml:space="preserve">х </w:t>
      </w:r>
      <w:r w:rsidR="00300C46" w:rsidRPr="00211B0A">
        <w:rPr>
          <w:rFonts w:ascii="Times New Roman" w:hAnsi="Times New Roman" w:cs="Times New Roman"/>
          <w:sz w:val="24"/>
          <w:szCs w:val="24"/>
        </w:rPr>
        <w:t>проб</w:t>
      </w:r>
      <w:r w:rsidR="00AB2577" w:rsidRPr="00211B0A">
        <w:rPr>
          <w:rFonts w:ascii="Times New Roman" w:hAnsi="Times New Roman" w:cs="Times New Roman"/>
          <w:sz w:val="24"/>
          <w:szCs w:val="24"/>
        </w:rPr>
        <w:t>ах</w:t>
      </w:r>
      <w:r w:rsidRPr="00211B0A">
        <w:rPr>
          <w:rFonts w:ascii="Times New Roman" w:hAnsi="Times New Roman" w:cs="Times New Roman"/>
          <w:sz w:val="24"/>
          <w:szCs w:val="24"/>
        </w:rPr>
        <w:t xml:space="preserve"> содержалось необходимое кол</w:t>
      </w:r>
      <w:r w:rsidRPr="00211B0A">
        <w:rPr>
          <w:rFonts w:ascii="Times New Roman" w:hAnsi="Times New Roman" w:cs="Times New Roman"/>
          <w:sz w:val="24"/>
          <w:szCs w:val="24"/>
        </w:rPr>
        <w:t>и</w:t>
      </w:r>
      <w:r w:rsidRPr="00211B0A">
        <w:rPr>
          <w:rFonts w:ascii="Times New Roman" w:hAnsi="Times New Roman" w:cs="Times New Roman"/>
          <w:sz w:val="24"/>
          <w:szCs w:val="24"/>
        </w:rPr>
        <w:t>чество витамина «С» (средний показатель по ре</w:t>
      </w:r>
      <w:r w:rsidRPr="00211B0A">
        <w:rPr>
          <w:rFonts w:ascii="Times New Roman" w:hAnsi="Times New Roman" w:cs="Times New Roman"/>
          <w:sz w:val="24"/>
          <w:szCs w:val="24"/>
        </w:rPr>
        <w:t>с</w:t>
      </w:r>
      <w:r w:rsidR="00211B0A" w:rsidRPr="00211B0A">
        <w:rPr>
          <w:rFonts w:ascii="Times New Roman" w:hAnsi="Times New Roman" w:cs="Times New Roman"/>
          <w:sz w:val="24"/>
          <w:szCs w:val="24"/>
        </w:rPr>
        <w:t>публике – 4,41</w:t>
      </w:r>
      <w:r w:rsidR="00D42C6F" w:rsidRPr="00211B0A">
        <w:rPr>
          <w:rFonts w:ascii="Times New Roman" w:hAnsi="Times New Roman" w:cs="Times New Roman"/>
          <w:sz w:val="24"/>
          <w:szCs w:val="24"/>
        </w:rPr>
        <w:t xml:space="preserve"> </w:t>
      </w:r>
      <w:r w:rsidRPr="00211B0A">
        <w:rPr>
          <w:rFonts w:ascii="Times New Roman" w:hAnsi="Times New Roman" w:cs="Times New Roman"/>
          <w:sz w:val="24"/>
          <w:szCs w:val="24"/>
        </w:rPr>
        <w:t xml:space="preserve">%). </w:t>
      </w:r>
    </w:p>
    <w:p w:rsidR="00A23DC5" w:rsidRPr="00211B0A" w:rsidRDefault="00A23DC5" w:rsidP="009F38A6">
      <w:pPr>
        <w:spacing w:before="0" w:after="0" w:line="240" w:lineRule="auto"/>
        <w:ind w:left="0" w:firstLine="709"/>
        <w:jc w:val="both"/>
        <w:rPr>
          <w:rFonts w:ascii="Times New Roman" w:hAnsi="Times New Roman" w:cs="Times New Roman"/>
          <w:sz w:val="24"/>
          <w:szCs w:val="24"/>
        </w:rPr>
      </w:pPr>
      <w:r w:rsidRPr="00211B0A">
        <w:rPr>
          <w:rFonts w:ascii="Times New Roman" w:hAnsi="Times New Roman" w:cs="Times New Roman"/>
          <w:sz w:val="24"/>
          <w:szCs w:val="24"/>
        </w:rPr>
        <w:t>За отчетный период</w:t>
      </w:r>
      <w:r w:rsidR="00300C46" w:rsidRPr="00211B0A">
        <w:rPr>
          <w:rFonts w:ascii="Times New Roman" w:hAnsi="Times New Roman" w:cs="Times New Roman"/>
          <w:sz w:val="24"/>
          <w:szCs w:val="24"/>
        </w:rPr>
        <w:t xml:space="preserve"> исследован</w:t>
      </w:r>
      <w:r w:rsidR="00AB2577" w:rsidRPr="00211B0A">
        <w:rPr>
          <w:rFonts w:ascii="Times New Roman" w:hAnsi="Times New Roman" w:cs="Times New Roman"/>
          <w:sz w:val="24"/>
          <w:szCs w:val="24"/>
        </w:rPr>
        <w:t>ы</w:t>
      </w:r>
      <w:r w:rsidR="00211B0A" w:rsidRPr="00211B0A">
        <w:rPr>
          <w:rFonts w:ascii="Times New Roman" w:hAnsi="Times New Roman" w:cs="Times New Roman"/>
          <w:sz w:val="24"/>
          <w:szCs w:val="24"/>
        </w:rPr>
        <w:t xml:space="preserve"> 7</w:t>
      </w:r>
      <w:r w:rsidRPr="00211B0A">
        <w:rPr>
          <w:rFonts w:ascii="Times New Roman" w:hAnsi="Times New Roman" w:cs="Times New Roman"/>
          <w:sz w:val="24"/>
          <w:szCs w:val="24"/>
        </w:rPr>
        <w:t xml:space="preserve"> проб</w:t>
      </w:r>
      <w:r w:rsidR="00300C46" w:rsidRPr="00211B0A">
        <w:rPr>
          <w:rFonts w:ascii="Times New Roman" w:hAnsi="Times New Roman" w:cs="Times New Roman"/>
          <w:sz w:val="24"/>
          <w:szCs w:val="24"/>
        </w:rPr>
        <w:t xml:space="preserve"> </w:t>
      </w:r>
      <w:r w:rsidR="00862C5D" w:rsidRPr="00211B0A">
        <w:rPr>
          <w:rFonts w:ascii="Times New Roman" w:hAnsi="Times New Roman" w:cs="Times New Roman"/>
          <w:sz w:val="24"/>
          <w:szCs w:val="24"/>
        </w:rPr>
        <w:t xml:space="preserve">готовых блюд </w:t>
      </w:r>
      <w:r w:rsidR="00300C46" w:rsidRPr="00211B0A">
        <w:rPr>
          <w:rFonts w:ascii="Times New Roman" w:hAnsi="Times New Roman" w:cs="Times New Roman"/>
          <w:sz w:val="24"/>
          <w:szCs w:val="24"/>
        </w:rPr>
        <w:t xml:space="preserve">(в </w:t>
      </w:r>
      <w:smartTag w:uri="urn:schemas-microsoft-com:office:smarttags" w:element="metricconverter">
        <w:smartTagPr>
          <w:attr w:name="ProductID" w:val="2019 г"/>
        </w:smartTagPr>
        <w:r w:rsidR="00211B0A" w:rsidRPr="00211B0A">
          <w:rPr>
            <w:rFonts w:ascii="Times New Roman" w:hAnsi="Times New Roman" w:cs="Times New Roman"/>
            <w:sz w:val="24"/>
            <w:szCs w:val="24"/>
          </w:rPr>
          <w:t>2019 г</w:t>
        </w:r>
      </w:smartTag>
      <w:r w:rsidR="00211B0A" w:rsidRPr="00211B0A">
        <w:rPr>
          <w:rFonts w:ascii="Times New Roman" w:hAnsi="Times New Roman" w:cs="Times New Roman"/>
          <w:sz w:val="24"/>
          <w:szCs w:val="24"/>
        </w:rPr>
        <w:t xml:space="preserve">. – 82, </w:t>
      </w:r>
      <w:smartTag w:uri="urn:schemas-microsoft-com:office:smarttags" w:element="metricconverter">
        <w:smartTagPr>
          <w:attr w:name="ProductID" w:val="2018 г"/>
        </w:smartTagPr>
        <w:r w:rsidR="00606567" w:rsidRPr="00211B0A">
          <w:rPr>
            <w:rFonts w:ascii="Times New Roman" w:hAnsi="Times New Roman" w:cs="Times New Roman"/>
            <w:sz w:val="24"/>
            <w:szCs w:val="24"/>
          </w:rPr>
          <w:t>2018 г</w:t>
        </w:r>
      </w:smartTag>
      <w:r w:rsidR="00211B0A" w:rsidRPr="00211B0A">
        <w:rPr>
          <w:rFonts w:ascii="Times New Roman" w:hAnsi="Times New Roman" w:cs="Times New Roman"/>
          <w:sz w:val="24"/>
          <w:szCs w:val="24"/>
        </w:rPr>
        <w:t>. – 85</w:t>
      </w:r>
      <w:r w:rsidR="00300C46" w:rsidRPr="00211B0A">
        <w:rPr>
          <w:rFonts w:ascii="Times New Roman" w:hAnsi="Times New Roman" w:cs="Times New Roman"/>
          <w:sz w:val="24"/>
          <w:szCs w:val="24"/>
        </w:rPr>
        <w:t>)</w:t>
      </w:r>
      <w:r w:rsidR="0037229F" w:rsidRPr="00211B0A">
        <w:rPr>
          <w:rFonts w:ascii="Times New Roman" w:hAnsi="Times New Roman" w:cs="Times New Roman"/>
          <w:sz w:val="24"/>
          <w:szCs w:val="24"/>
        </w:rPr>
        <w:t xml:space="preserve"> по</w:t>
      </w:r>
      <w:r w:rsidRPr="00211B0A">
        <w:rPr>
          <w:rFonts w:ascii="Times New Roman" w:hAnsi="Times New Roman" w:cs="Times New Roman"/>
          <w:sz w:val="24"/>
          <w:szCs w:val="24"/>
        </w:rPr>
        <w:t xml:space="preserve"> микробиологическим показателям</w:t>
      </w:r>
      <w:r w:rsidR="008017AC" w:rsidRPr="00211B0A">
        <w:rPr>
          <w:rFonts w:ascii="Times New Roman" w:hAnsi="Times New Roman" w:cs="Times New Roman"/>
          <w:sz w:val="24"/>
          <w:szCs w:val="24"/>
        </w:rPr>
        <w:t>,</w:t>
      </w:r>
      <w:r w:rsidR="00300C46" w:rsidRPr="00211B0A">
        <w:rPr>
          <w:rFonts w:ascii="Times New Roman" w:hAnsi="Times New Roman" w:cs="Times New Roman"/>
          <w:sz w:val="24"/>
          <w:szCs w:val="24"/>
        </w:rPr>
        <w:t xml:space="preserve"> </w:t>
      </w:r>
      <w:r w:rsidR="00606567" w:rsidRPr="00211B0A">
        <w:rPr>
          <w:rFonts w:ascii="Times New Roman" w:hAnsi="Times New Roman" w:cs="Times New Roman"/>
          <w:sz w:val="24"/>
          <w:szCs w:val="24"/>
        </w:rPr>
        <w:t xml:space="preserve">из них все пробы </w:t>
      </w:r>
      <w:r w:rsidRPr="00211B0A">
        <w:rPr>
          <w:rFonts w:ascii="Times New Roman" w:hAnsi="Times New Roman" w:cs="Times New Roman"/>
          <w:sz w:val="24"/>
          <w:szCs w:val="24"/>
        </w:rPr>
        <w:t>соответств</w:t>
      </w:r>
      <w:r w:rsidR="008017AC" w:rsidRPr="00211B0A">
        <w:rPr>
          <w:rFonts w:ascii="Times New Roman" w:hAnsi="Times New Roman" w:cs="Times New Roman"/>
          <w:sz w:val="24"/>
          <w:szCs w:val="24"/>
        </w:rPr>
        <w:t>овали</w:t>
      </w:r>
      <w:r w:rsidR="00300C46" w:rsidRPr="00211B0A">
        <w:rPr>
          <w:rFonts w:ascii="Times New Roman" w:hAnsi="Times New Roman" w:cs="Times New Roman"/>
          <w:sz w:val="24"/>
          <w:szCs w:val="24"/>
        </w:rPr>
        <w:t xml:space="preserve"> гигиенич</w:t>
      </w:r>
      <w:r w:rsidR="00300C46" w:rsidRPr="00211B0A">
        <w:rPr>
          <w:rFonts w:ascii="Times New Roman" w:hAnsi="Times New Roman" w:cs="Times New Roman"/>
          <w:sz w:val="24"/>
          <w:szCs w:val="24"/>
        </w:rPr>
        <w:t>е</w:t>
      </w:r>
      <w:r w:rsidR="00300C46" w:rsidRPr="00211B0A">
        <w:rPr>
          <w:rFonts w:ascii="Times New Roman" w:hAnsi="Times New Roman" w:cs="Times New Roman"/>
          <w:sz w:val="24"/>
          <w:szCs w:val="24"/>
        </w:rPr>
        <w:t xml:space="preserve">ским </w:t>
      </w:r>
      <w:r w:rsidR="008017AC" w:rsidRPr="00211B0A">
        <w:rPr>
          <w:rFonts w:ascii="Times New Roman" w:hAnsi="Times New Roman" w:cs="Times New Roman"/>
          <w:sz w:val="24"/>
          <w:szCs w:val="24"/>
        </w:rPr>
        <w:t>нормативам</w:t>
      </w:r>
      <w:r w:rsidR="00606567" w:rsidRPr="00211B0A">
        <w:rPr>
          <w:rFonts w:ascii="Times New Roman" w:hAnsi="Times New Roman" w:cs="Times New Roman"/>
          <w:sz w:val="24"/>
          <w:szCs w:val="24"/>
        </w:rPr>
        <w:t xml:space="preserve"> (в </w:t>
      </w:r>
      <w:smartTag w:uri="urn:schemas-microsoft-com:office:smarttags" w:element="metricconverter">
        <w:smartTagPr>
          <w:attr w:name="ProductID" w:val="2019 г"/>
        </w:smartTagPr>
        <w:r w:rsidR="00211B0A" w:rsidRPr="00211B0A">
          <w:rPr>
            <w:rFonts w:ascii="Times New Roman" w:hAnsi="Times New Roman" w:cs="Times New Roman"/>
            <w:sz w:val="24"/>
            <w:szCs w:val="24"/>
          </w:rPr>
          <w:t>2019 г</w:t>
        </w:r>
      </w:smartTag>
      <w:r w:rsidR="00211B0A" w:rsidRPr="00211B0A">
        <w:rPr>
          <w:rFonts w:ascii="Times New Roman" w:hAnsi="Times New Roman" w:cs="Times New Roman"/>
          <w:sz w:val="24"/>
          <w:szCs w:val="24"/>
        </w:rPr>
        <w:t xml:space="preserve">. – 0,0 %, </w:t>
      </w:r>
      <w:smartTag w:uri="urn:schemas-microsoft-com:office:smarttags" w:element="metricconverter">
        <w:smartTagPr>
          <w:attr w:name="ProductID" w:val="2018 г"/>
        </w:smartTagPr>
        <w:r w:rsidR="00606567" w:rsidRPr="00211B0A">
          <w:rPr>
            <w:rFonts w:ascii="Times New Roman" w:hAnsi="Times New Roman" w:cs="Times New Roman"/>
            <w:sz w:val="24"/>
            <w:szCs w:val="24"/>
          </w:rPr>
          <w:t>2018 г</w:t>
        </w:r>
      </w:smartTag>
      <w:r w:rsidR="00606567" w:rsidRPr="00211B0A">
        <w:rPr>
          <w:rFonts w:ascii="Times New Roman" w:hAnsi="Times New Roman" w:cs="Times New Roman"/>
          <w:sz w:val="24"/>
          <w:szCs w:val="24"/>
        </w:rPr>
        <w:t xml:space="preserve">. </w:t>
      </w:r>
      <w:r w:rsidR="00EA3463" w:rsidRPr="00211B0A">
        <w:rPr>
          <w:rFonts w:ascii="Times New Roman" w:hAnsi="Times New Roman" w:cs="Times New Roman"/>
          <w:sz w:val="24"/>
          <w:szCs w:val="24"/>
        </w:rPr>
        <w:t xml:space="preserve">- </w:t>
      </w:r>
      <w:r w:rsidR="00606567" w:rsidRPr="00211B0A">
        <w:rPr>
          <w:rFonts w:ascii="Times New Roman" w:hAnsi="Times New Roman" w:cs="Times New Roman"/>
          <w:sz w:val="24"/>
          <w:szCs w:val="24"/>
        </w:rPr>
        <w:t xml:space="preserve">1,27 % (1 проба), </w:t>
      </w:r>
      <w:r w:rsidRPr="00211B0A">
        <w:rPr>
          <w:rFonts w:ascii="Times New Roman" w:hAnsi="Times New Roman" w:cs="Times New Roman"/>
          <w:sz w:val="24"/>
          <w:szCs w:val="24"/>
        </w:rPr>
        <w:t>средний</w:t>
      </w:r>
      <w:r w:rsidR="00FB073F" w:rsidRPr="00211B0A">
        <w:rPr>
          <w:rFonts w:ascii="Times New Roman" w:hAnsi="Times New Roman" w:cs="Times New Roman"/>
          <w:sz w:val="24"/>
          <w:szCs w:val="24"/>
        </w:rPr>
        <w:t xml:space="preserve"> по</w:t>
      </w:r>
      <w:r w:rsidR="00606567" w:rsidRPr="00211B0A">
        <w:rPr>
          <w:rFonts w:ascii="Times New Roman" w:hAnsi="Times New Roman" w:cs="Times New Roman"/>
          <w:sz w:val="24"/>
          <w:szCs w:val="24"/>
        </w:rPr>
        <w:t>казатель по республ</w:t>
      </w:r>
      <w:r w:rsidR="00606567" w:rsidRPr="00211B0A">
        <w:rPr>
          <w:rFonts w:ascii="Times New Roman" w:hAnsi="Times New Roman" w:cs="Times New Roman"/>
          <w:sz w:val="24"/>
          <w:szCs w:val="24"/>
        </w:rPr>
        <w:t>и</w:t>
      </w:r>
      <w:r w:rsidR="00211B0A" w:rsidRPr="00211B0A">
        <w:rPr>
          <w:rFonts w:ascii="Times New Roman" w:hAnsi="Times New Roman" w:cs="Times New Roman"/>
          <w:sz w:val="24"/>
          <w:szCs w:val="24"/>
        </w:rPr>
        <w:t>ке – 0,71</w:t>
      </w:r>
      <w:r w:rsidR="00FB073F" w:rsidRPr="00211B0A">
        <w:rPr>
          <w:rFonts w:ascii="Times New Roman" w:hAnsi="Times New Roman" w:cs="Times New Roman"/>
          <w:sz w:val="24"/>
          <w:szCs w:val="24"/>
        </w:rPr>
        <w:t xml:space="preserve"> </w:t>
      </w:r>
      <w:r w:rsidRPr="00211B0A">
        <w:rPr>
          <w:rFonts w:ascii="Times New Roman" w:hAnsi="Times New Roman" w:cs="Times New Roman"/>
          <w:sz w:val="24"/>
          <w:szCs w:val="24"/>
        </w:rPr>
        <w:t xml:space="preserve">%). </w:t>
      </w:r>
    </w:p>
    <w:p w:rsidR="00A23DC5" w:rsidRPr="00D43BE5" w:rsidRDefault="00211B0A" w:rsidP="009F38A6">
      <w:pPr>
        <w:spacing w:before="0" w:after="0" w:line="240" w:lineRule="auto"/>
        <w:ind w:left="0" w:firstLine="709"/>
        <w:jc w:val="both"/>
        <w:rPr>
          <w:rFonts w:ascii="Times New Roman" w:hAnsi="Times New Roman" w:cs="Times New Roman"/>
          <w:sz w:val="24"/>
          <w:szCs w:val="24"/>
        </w:rPr>
      </w:pPr>
      <w:r w:rsidRPr="00D43BE5">
        <w:rPr>
          <w:rFonts w:ascii="Times New Roman" w:hAnsi="Times New Roman" w:cs="Times New Roman"/>
          <w:sz w:val="24"/>
          <w:szCs w:val="24"/>
        </w:rPr>
        <w:t xml:space="preserve">За </w:t>
      </w:r>
      <w:smartTag w:uri="urn:schemas-microsoft-com:office:smarttags" w:element="metricconverter">
        <w:smartTagPr>
          <w:attr w:name="ProductID" w:val="2020 г"/>
        </w:smartTagPr>
        <w:r w:rsidRPr="00D43BE5">
          <w:rPr>
            <w:rFonts w:ascii="Times New Roman" w:hAnsi="Times New Roman" w:cs="Times New Roman"/>
            <w:sz w:val="24"/>
            <w:szCs w:val="24"/>
          </w:rPr>
          <w:t>2020 г</w:t>
        </w:r>
      </w:smartTag>
      <w:r w:rsidRPr="00D43BE5">
        <w:rPr>
          <w:rFonts w:ascii="Times New Roman" w:hAnsi="Times New Roman" w:cs="Times New Roman"/>
          <w:sz w:val="24"/>
          <w:szCs w:val="24"/>
        </w:rPr>
        <w:t>. было исследована 1</w:t>
      </w:r>
      <w:r w:rsidR="00FB073F" w:rsidRPr="00D43BE5">
        <w:rPr>
          <w:rFonts w:ascii="Times New Roman" w:hAnsi="Times New Roman" w:cs="Times New Roman"/>
          <w:sz w:val="24"/>
          <w:szCs w:val="24"/>
        </w:rPr>
        <w:t xml:space="preserve"> </w:t>
      </w:r>
      <w:r w:rsidR="00862C5D" w:rsidRPr="00D43BE5">
        <w:rPr>
          <w:rFonts w:ascii="Times New Roman" w:hAnsi="Times New Roman" w:cs="Times New Roman"/>
          <w:sz w:val="24"/>
          <w:szCs w:val="24"/>
        </w:rPr>
        <w:t>проб</w:t>
      </w:r>
      <w:r w:rsidRPr="00D43BE5">
        <w:rPr>
          <w:rFonts w:ascii="Times New Roman" w:hAnsi="Times New Roman" w:cs="Times New Roman"/>
          <w:sz w:val="24"/>
          <w:szCs w:val="24"/>
        </w:rPr>
        <w:t>а готового</w:t>
      </w:r>
      <w:r w:rsidR="00862C5D" w:rsidRPr="00D43BE5">
        <w:rPr>
          <w:rFonts w:ascii="Times New Roman" w:hAnsi="Times New Roman" w:cs="Times New Roman"/>
          <w:sz w:val="24"/>
          <w:szCs w:val="24"/>
        </w:rPr>
        <w:t xml:space="preserve"> блюд</w:t>
      </w:r>
      <w:r w:rsidRPr="00D43BE5">
        <w:rPr>
          <w:rFonts w:ascii="Times New Roman" w:hAnsi="Times New Roman" w:cs="Times New Roman"/>
          <w:sz w:val="24"/>
          <w:szCs w:val="24"/>
        </w:rPr>
        <w:t>а</w:t>
      </w:r>
      <w:r w:rsidR="00862C5D" w:rsidRPr="00D43BE5">
        <w:rPr>
          <w:rFonts w:ascii="Times New Roman" w:hAnsi="Times New Roman" w:cs="Times New Roman"/>
          <w:sz w:val="24"/>
          <w:szCs w:val="24"/>
        </w:rPr>
        <w:t xml:space="preserve"> </w:t>
      </w:r>
      <w:r w:rsidR="00FB073F" w:rsidRPr="00D43BE5">
        <w:rPr>
          <w:rFonts w:ascii="Times New Roman" w:hAnsi="Times New Roman" w:cs="Times New Roman"/>
          <w:sz w:val="24"/>
          <w:szCs w:val="24"/>
        </w:rPr>
        <w:t xml:space="preserve">(в </w:t>
      </w:r>
      <w:r w:rsidRPr="00D43BE5">
        <w:rPr>
          <w:rFonts w:ascii="Times New Roman" w:hAnsi="Times New Roman" w:cs="Times New Roman"/>
          <w:sz w:val="24"/>
          <w:szCs w:val="24"/>
        </w:rPr>
        <w:t xml:space="preserve"> </w:t>
      </w:r>
      <w:smartTag w:uri="urn:schemas-microsoft-com:office:smarttags" w:element="metricconverter">
        <w:smartTagPr>
          <w:attr w:name="ProductID" w:val="2019 г"/>
        </w:smartTagPr>
        <w:r w:rsidRPr="00D43BE5">
          <w:rPr>
            <w:rFonts w:ascii="Times New Roman" w:hAnsi="Times New Roman" w:cs="Times New Roman"/>
            <w:sz w:val="24"/>
            <w:szCs w:val="24"/>
          </w:rPr>
          <w:t>2019 г</w:t>
        </w:r>
      </w:smartTag>
      <w:r w:rsidRPr="00D43BE5">
        <w:rPr>
          <w:rFonts w:ascii="Times New Roman" w:hAnsi="Times New Roman" w:cs="Times New Roman"/>
          <w:sz w:val="24"/>
          <w:szCs w:val="24"/>
        </w:rPr>
        <w:t xml:space="preserve">. – 7, </w:t>
      </w:r>
      <w:smartTag w:uri="urn:schemas-microsoft-com:office:smarttags" w:element="metricconverter">
        <w:smartTagPr>
          <w:attr w:name="ProductID" w:val="2018 г"/>
        </w:smartTagPr>
        <w:r w:rsidR="00606567" w:rsidRPr="00D43BE5">
          <w:rPr>
            <w:rFonts w:ascii="Times New Roman" w:hAnsi="Times New Roman" w:cs="Times New Roman"/>
            <w:sz w:val="24"/>
            <w:szCs w:val="24"/>
          </w:rPr>
          <w:t>2018 г</w:t>
        </w:r>
      </w:smartTag>
      <w:r w:rsidRPr="00D43BE5">
        <w:rPr>
          <w:rFonts w:ascii="Times New Roman" w:hAnsi="Times New Roman" w:cs="Times New Roman"/>
          <w:sz w:val="24"/>
          <w:szCs w:val="24"/>
        </w:rPr>
        <w:t>. – 16</w:t>
      </w:r>
      <w:r w:rsidR="00FB073F" w:rsidRPr="00D43BE5">
        <w:rPr>
          <w:rFonts w:ascii="Times New Roman" w:hAnsi="Times New Roman" w:cs="Times New Roman"/>
          <w:sz w:val="24"/>
          <w:szCs w:val="24"/>
        </w:rPr>
        <w:t>)</w:t>
      </w:r>
      <w:r w:rsidR="00B92EBB" w:rsidRPr="00D43BE5">
        <w:rPr>
          <w:rFonts w:ascii="Times New Roman" w:hAnsi="Times New Roman" w:cs="Times New Roman"/>
          <w:sz w:val="24"/>
          <w:szCs w:val="24"/>
        </w:rPr>
        <w:t xml:space="preserve"> </w:t>
      </w:r>
      <w:r w:rsidR="00A23DC5" w:rsidRPr="00D43BE5">
        <w:rPr>
          <w:rFonts w:ascii="Times New Roman" w:hAnsi="Times New Roman" w:cs="Times New Roman"/>
          <w:sz w:val="24"/>
          <w:szCs w:val="24"/>
        </w:rPr>
        <w:t xml:space="preserve">на качество термической обработки, </w:t>
      </w:r>
      <w:r w:rsidRPr="00D43BE5">
        <w:rPr>
          <w:rFonts w:ascii="Times New Roman" w:hAnsi="Times New Roman" w:cs="Times New Roman"/>
          <w:sz w:val="24"/>
          <w:szCs w:val="24"/>
        </w:rPr>
        <w:t xml:space="preserve">которая </w:t>
      </w:r>
      <w:r w:rsidR="00A23DC5" w:rsidRPr="00D43BE5">
        <w:rPr>
          <w:rFonts w:ascii="Times New Roman" w:hAnsi="Times New Roman" w:cs="Times New Roman"/>
          <w:sz w:val="24"/>
          <w:szCs w:val="24"/>
        </w:rPr>
        <w:t>по термообработк</w:t>
      </w:r>
      <w:r w:rsidR="00AB2577" w:rsidRPr="00D43BE5">
        <w:rPr>
          <w:rFonts w:ascii="Times New Roman" w:hAnsi="Times New Roman" w:cs="Times New Roman"/>
          <w:sz w:val="24"/>
          <w:szCs w:val="24"/>
        </w:rPr>
        <w:t>е</w:t>
      </w:r>
      <w:r w:rsidR="00A23DC5" w:rsidRPr="00D43BE5">
        <w:rPr>
          <w:rFonts w:ascii="Times New Roman" w:hAnsi="Times New Roman" w:cs="Times New Roman"/>
          <w:sz w:val="24"/>
          <w:szCs w:val="24"/>
        </w:rPr>
        <w:t xml:space="preserve"> соответствовал</w:t>
      </w:r>
      <w:r w:rsidR="00D43BE5" w:rsidRPr="00D43BE5">
        <w:rPr>
          <w:rFonts w:ascii="Times New Roman" w:hAnsi="Times New Roman" w:cs="Times New Roman"/>
          <w:sz w:val="24"/>
          <w:szCs w:val="24"/>
        </w:rPr>
        <w:t>а</w:t>
      </w:r>
      <w:r w:rsidR="00FB073F" w:rsidRPr="00D43BE5">
        <w:rPr>
          <w:rFonts w:ascii="Times New Roman" w:hAnsi="Times New Roman" w:cs="Times New Roman"/>
          <w:sz w:val="24"/>
          <w:szCs w:val="24"/>
        </w:rPr>
        <w:t xml:space="preserve"> требован</w:t>
      </w:r>
      <w:r w:rsidR="00FB073F" w:rsidRPr="00D43BE5">
        <w:rPr>
          <w:rFonts w:ascii="Times New Roman" w:hAnsi="Times New Roman" w:cs="Times New Roman"/>
          <w:sz w:val="24"/>
          <w:szCs w:val="24"/>
        </w:rPr>
        <w:t>и</w:t>
      </w:r>
      <w:r w:rsidR="00FB073F" w:rsidRPr="00D43BE5">
        <w:rPr>
          <w:rFonts w:ascii="Times New Roman" w:hAnsi="Times New Roman" w:cs="Times New Roman"/>
          <w:sz w:val="24"/>
          <w:szCs w:val="24"/>
        </w:rPr>
        <w:t xml:space="preserve">ям </w:t>
      </w:r>
      <w:r w:rsidR="00A23DC5" w:rsidRPr="00D43BE5">
        <w:rPr>
          <w:rFonts w:ascii="Times New Roman" w:hAnsi="Times New Roman" w:cs="Times New Roman"/>
          <w:sz w:val="24"/>
          <w:szCs w:val="24"/>
        </w:rPr>
        <w:t>(по ЧР – 0,0</w:t>
      </w:r>
      <w:r w:rsidR="00862C5D" w:rsidRPr="00D43BE5">
        <w:rPr>
          <w:rFonts w:ascii="Times New Roman" w:hAnsi="Times New Roman" w:cs="Times New Roman"/>
          <w:sz w:val="24"/>
          <w:szCs w:val="24"/>
        </w:rPr>
        <w:t xml:space="preserve"> </w:t>
      </w:r>
      <w:r w:rsidR="00A23DC5" w:rsidRPr="00D43BE5">
        <w:rPr>
          <w:rFonts w:ascii="Times New Roman" w:hAnsi="Times New Roman" w:cs="Times New Roman"/>
          <w:sz w:val="24"/>
          <w:szCs w:val="24"/>
        </w:rPr>
        <w:t>%).</w:t>
      </w:r>
    </w:p>
    <w:p w:rsidR="00346348" w:rsidRPr="00D43BE5" w:rsidRDefault="00A23DC5" w:rsidP="009F38A6">
      <w:pPr>
        <w:spacing w:before="0" w:after="0" w:line="240" w:lineRule="auto"/>
        <w:ind w:left="0" w:firstLine="709"/>
        <w:jc w:val="both"/>
        <w:rPr>
          <w:rFonts w:ascii="Times New Roman" w:hAnsi="Times New Roman" w:cs="Times New Roman"/>
          <w:sz w:val="24"/>
          <w:szCs w:val="24"/>
        </w:rPr>
      </w:pPr>
      <w:r w:rsidRPr="00D43BE5">
        <w:rPr>
          <w:rFonts w:ascii="Times New Roman" w:hAnsi="Times New Roman" w:cs="Times New Roman"/>
          <w:sz w:val="24"/>
          <w:szCs w:val="24"/>
        </w:rPr>
        <w:t xml:space="preserve">В детских и образовательных организациях района в течение </w:t>
      </w:r>
      <w:smartTag w:uri="urn:schemas-microsoft-com:office:smarttags" w:element="metricconverter">
        <w:smartTagPr>
          <w:attr w:name="ProductID" w:val="2020 г"/>
        </w:smartTagPr>
        <w:r w:rsidRPr="00D43BE5">
          <w:rPr>
            <w:rFonts w:ascii="Times New Roman" w:hAnsi="Times New Roman" w:cs="Times New Roman"/>
            <w:sz w:val="24"/>
            <w:szCs w:val="24"/>
          </w:rPr>
          <w:t>20</w:t>
        </w:r>
        <w:r w:rsidR="00D43BE5" w:rsidRPr="00D43BE5">
          <w:rPr>
            <w:rFonts w:ascii="Times New Roman" w:hAnsi="Times New Roman" w:cs="Times New Roman"/>
            <w:sz w:val="24"/>
            <w:szCs w:val="24"/>
          </w:rPr>
          <w:t>20</w:t>
        </w:r>
        <w:r w:rsidR="00FB073F" w:rsidRPr="00D43BE5">
          <w:rPr>
            <w:rFonts w:ascii="Times New Roman" w:hAnsi="Times New Roman" w:cs="Times New Roman"/>
            <w:sz w:val="24"/>
            <w:szCs w:val="24"/>
          </w:rPr>
          <w:t xml:space="preserve"> </w:t>
        </w:r>
        <w:r w:rsidRPr="00D43BE5">
          <w:rPr>
            <w:rFonts w:ascii="Times New Roman" w:hAnsi="Times New Roman" w:cs="Times New Roman"/>
            <w:sz w:val="24"/>
            <w:szCs w:val="24"/>
          </w:rPr>
          <w:t>г</w:t>
        </w:r>
      </w:smartTag>
      <w:r w:rsidRPr="00D43BE5">
        <w:rPr>
          <w:rFonts w:ascii="Times New Roman" w:hAnsi="Times New Roman" w:cs="Times New Roman"/>
          <w:sz w:val="24"/>
          <w:szCs w:val="24"/>
        </w:rPr>
        <w:t>. исследов</w:t>
      </w:r>
      <w:r w:rsidRPr="00D43BE5">
        <w:rPr>
          <w:rFonts w:ascii="Times New Roman" w:hAnsi="Times New Roman" w:cs="Times New Roman"/>
          <w:sz w:val="24"/>
          <w:szCs w:val="24"/>
        </w:rPr>
        <w:t>а</w:t>
      </w:r>
      <w:r w:rsidR="00B92EBB" w:rsidRPr="00D43BE5">
        <w:rPr>
          <w:rFonts w:ascii="Times New Roman" w:hAnsi="Times New Roman" w:cs="Times New Roman"/>
          <w:sz w:val="24"/>
          <w:szCs w:val="24"/>
        </w:rPr>
        <w:t>н</w:t>
      </w:r>
      <w:r w:rsidR="00D43BE5" w:rsidRPr="00D43BE5">
        <w:rPr>
          <w:rFonts w:ascii="Times New Roman" w:hAnsi="Times New Roman" w:cs="Times New Roman"/>
          <w:sz w:val="24"/>
          <w:szCs w:val="24"/>
        </w:rPr>
        <w:t>ы 2</w:t>
      </w:r>
      <w:r w:rsidR="00B92EBB" w:rsidRPr="00D43BE5">
        <w:rPr>
          <w:rFonts w:ascii="Times New Roman" w:hAnsi="Times New Roman" w:cs="Times New Roman"/>
          <w:sz w:val="24"/>
          <w:szCs w:val="24"/>
        </w:rPr>
        <w:t xml:space="preserve"> проб</w:t>
      </w:r>
      <w:r w:rsidR="00D43BE5" w:rsidRPr="00D43BE5">
        <w:rPr>
          <w:rFonts w:ascii="Times New Roman" w:hAnsi="Times New Roman" w:cs="Times New Roman"/>
          <w:sz w:val="24"/>
          <w:szCs w:val="24"/>
        </w:rPr>
        <w:t>ы</w:t>
      </w:r>
      <w:r w:rsidR="00B92EBB" w:rsidRPr="00D43BE5">
        <w:rPr>
          <w:rFonts w:ascii="Times New Roman" w:hAnsi="Times New Roman" w:cs="Times New Roman"/>
          <w:sz w:val="24"/>
          <w:szCs w:val="24"/>
        </w:rPr>
        <w:t xml:space="preserve"> готовых блюд </w:t>
      </w:r>
      <w:r w:rsidRPr="00D43BE5">
        <w:rPr>
          <w:rFonts w:ascii="Times New Roman" w:hAnsi="Times New Roman" w:cs="Times New Roman"/>
          <w:sz w:val="24"/>
          <w:szCs w:val="24"/>
        </w:rPr>
        <w:t>н</w:t>
      </w:r>
      <w:r w:rsidR="00606567" w:rsidRPr="00D43BE5">
        <w:rPr>
          <w:rFonts w:ascii="Times New Roman" w:hAnsi="Times New Roman" w:cs="Times New Roman"/>
          <w:sz w:val="24"/>
          <w:szCs w:val="24"/>
        </w:rPr>
        <w:t>а калорийность и полноту вложения</w:t>
      </w:r>
      <w:r w:rsidRPr="00D43BE5">
        <w:rPr>
          <w:rFonts w:ascii="Times New Roman" w:hAnsi="Times New Roman" w:cs="Times New Roman"/>
          <w:sz w:val="24"/>
          <w:szCs w:val="24"/>
        </w:rPr>
        <w:t xml:space="preserve">, </w:t>
      </w:r>
      <w:r w:rsidR="00606567" w:rsidRPr="00D43BE5">
        <w:rPr>
          <w:rFonts w:ascii="Times New Roman" w:hAnsi="Times New Roman" w:cs="Times New Roman"/>
          <w:sz w:val="24"/>
          <w:szCs w:val="24"/>
        </w:rPr>
        <w:t xml:space="preserve">все пробы </w:t>
      </w:r>
      <w:r w:rsidR="005401D8" w:rsidRPr="00D43BE5">
        <w:rPr>
          <w:rFonts w:ascii="Times New Roman" w:hAnsi="Times New Roman" w:cs="Times New Roman"/>
          <w:sz w:val="24"/>
          <w:szCs w:val="24"/>
        </w:rPr>
        <w:t>(</w:t>
      </w:r>
      <w:r w:rsidR="00346348" w:rsidRPr="00D43BE5">
        <w:rPr>
          <w:rFonts w:ascii="Times New Roman" w:hAnsi="Times New Roman" w:cs="Times New Roman"/>
          <w:sz w:val="24"/>
          <w:szCs w:val="24"/>
        </w:rPr>
        <w:t xml:space="preserve">в </w:t>
      </w:r>
      <w:r w:rsidR="00D43BE5" w:rsidRPr="00D43BE5">
        <w:rPr>
          <w:rFonts w:ascii="Times New Roman" w:hAnsi="Times New Roman" w:cs="Times New Roman"/>
          <w:sz w:val="24"/>
          <w:szCs w:val="24"/>
        </w:rPr>
        <w:t xml:space="preserve">2019г. – 0,0%, </w:t>
      </w:r>
      <w:smartTag w:uri="urn:schemas-microsoft-com:office:smarttags" w:element="metricconverter">
        <w:smartTagPr>
          <w:attr w:name="ProductID" w:val="2018 г"/>
        </w:smartTagPr>
        <w:r w:rsidR="00606567" w:rsidRPr="00D43BE5">
          <w:rPr>
            <w:rFonts w:ascii="Times New Roman" w:hAnsi="Times New Roman" w:cs="Times New Roman"/>
            <w:sz w:val="24"/>
            <w:szCs w:val="24"/>
          </w:rPr>
          <w:t>2018 г</w:t>
        </w:r>
      </w:smartTag>
      <w:r w:rsidR="00D43BE5" w:rsidRPr="00D43BE5">
        <w:rPr>
          <w:rFonts w:ascii="Times New Roman" w:hAnsi="Times New Roman" w:cs="Times New Roman"/>
          <w:sz w:val="24"/>
          <w:szCs w:val="24"/>
        </w:rPr>
        <w:t>. -13,6 %</w:t>
      </w:r>
      <w:r w:rsidR="00346348" w:rsidRPr="00D43BE5">
        <w:rPr>
          <w:rFonts w:ascii="Times New Roman" w:hAnsi="Times New Roman" w:cs="Times New Roman"/>
          <w:sz w:val="24"/>
          <w:szCs w:val="24"/>
        </w:rPr>
        <w:t>)</w:t>
      </w:r>
      <w:r w:rsidR="00B92EBB" w:rsidRPr="00D43BE5">
        <w:rPr>
          <w:rFonts w:ascii="Times New Roman" w:hAnsi="Times New Roman" w:cs="Times New Roman"/>
          <w:sz w:val="24"/>
          <w:szCs w:val="24"/>
        </w:rPr>
        <w:t xml:space="preserve"> </w:t>
      </w:r>
      <w:r w:rsidRPr="00D43BE5">
        <w:rPr>
          <w:rFonts w:ascii="Times New Roman" w:hAnsi="Times New Roman" w:cs="Times New Roman"/>
          <w:sz w:val="24"/>
          <w:szCs w:val="24"/>
        </w:rPr>
        <w:t xml:space="preserve">соответствовали </w:t>
      </w:r>
      <w:r w:rsidR="003F0E8B" w:rsidRPr="00D43BE5">
        <w:rPr>
          <w:rFonts w:ascii="Times New Roman" w:hAnsi="Times New Roman" w:cs="Times New Roman"/>
          <w:sz w:val="24"/>
          <w:szCs w:val="24"/>
        </w:rPr>
        <w:t xml:space="preserve">гигиеническим нормативам </w:t>
      </w:r>
      <w:r w:rsidR="00B92EBB" w:rsidRPr="00D43BE5">
        <w:rPr>
          <w:rFonts w:ascii="Times New Roman" w:hAnsi="Times New Roman" w:cs="Times New Roman"/>
          <w:sz w:val="24"/>
          <w:szCs w:val="24"/>
        </w:rPr>
        <w:t>по калорийности и полноте вложения</w:t>
      </w:r>
      <w:r w:rsidRPr="00D43BE5">
        <w:rPr>
          <w:rFonts w:ascii="Times New Roman" w:hAnsi="Times New Roman" w:cs="Times New Roman"/>
          <w:sz w:val="24"/>
          <w:szCs w:val="24"/>
        </w:rPr>
        <w:t>, в среднем по республи</w:t>
      </w:r>
      <w:r w:rsidR="005401D8" w:rsidRPr="00D43BE5">
        <w:rPr>
          <w:rFonts w:ascii="Times New Roman" w:hAnsi="Times New Roman" w:cs="Times New Roman"/>
          <w:sz w:val="24"/>
          <w:szCs w:val="24"/>
        </w:rPr>
        <w:t xml:space="preserve">ке </w:t>
      </w:r>
      <w:r w:rsidR="00606567" w:rsidRPr="00D43BE5">
        <w:rPr>
          <w:rFonts w:ascii="Times New Roman" w:hAnsi="Times New Roman" w:cs="Times New Roman"/>
          <w:sz w:val="24"/>
          <w:szCs w:val="24"/>
        </w:rPr>
        <w:t>данный показатель сост</w:t>
      </w:r>
      <w:r w:rsidR="00606567" w:rsidRPr="00D43BE5">
        <w:rPr>
          <w:rFonts w:ascii="Times New Roman" w:hAnsi="Times New Roman" w:cs="Times New Roman"/>
          <w:sz w:val="24"/>
          <w:szCs w:val="24"/>
        </w:rPr>
        <w:t>а</w:t>
      </w:r>
      <w:r w:rsidR="00606567" w:rsidRPr="00D43BE5">
        <w:rPr>
          <w:rFonts w:ascii="Times New Roman" w:hAnsi="Times New Roman" w:cs="Times New Roman"/>
          <w:sz w:val="24"/>
          <w:szCs w:val="24"/>
        </w:rPr>
        <w:t>вил –</w:t>
      </w:r>
      <w:r w:rsidR="00B92EBB" w:rsidRPr="00D43BE5">
        <w:rPr>
          <w:rFonts w:ascii="Times New Roman" w:hAnsi="Times New Roman" w:cs="Times New Roman"/>
          <w:sz w:val="24"/>
          <w:szCs w:val="24"/>
        </w:rPr>
        <w:t xml:space="preserve"> </w:t>
      </w:r>
      <w:r w:rsidR="00D43BE5" w:rsidRPr="00D43BE5">
        <w:rPr>
          <w:rFonts w:ascii="Times New Roman" w:hAnsi="Times New Roman" w:cs="Times New Roman"/>
          <w:sz w:val="24"/>
          <w:szCs w:val="24"/>
        </w:rPr>
        <w:t>2</w:t>
      </w:r>
      <w:r w:rsidR="00606567" w:rsidRPr="00D43BE5">
        <w:rPr>
          <w:rFonts w:ascii="Times New Roman" w:hAnsi="Times New Roman" w:cs="Times New Roman"/>
          <w:sz w:val="24"/>
          <w:szCs w:val="24"/>
        </w:rPr>
        <w:t>,9</w:t>
      </w:r>
      <w:r w:rsidR="00346348" w:rsidRPr="00D43BE5">
        <w:rPr>
          <w:rFonts w:ascii="Times New Roman" w:hAnsi="Times New Roman" w:cs="Times New Roman"/>
          <w:sz w:val="24"/>
          <w:szCs w:val="24"/>
        </w:rPr>
        <w:t xml:space="preserve"> </w:t>
      </w:r>
      <w:r w:rsidRPr="00D43BE5">
        <w:rPr>
          <w:rFonts w:ascii="Times New Roman" w:hAnsi="Times New Roman" w:cs="Times New Roman"/>
          <w:sz w:val="24"/>
          <w:szCs w:val="24"/>
        </w:rPr>
        <w:t>%.</w:t>
      </w:r>
    </w:p>
    <w:p w:rsidR="00A23DC5" w:rsidRPr="00D43BE5" w:rsidRDefault="00A23DC5" w:rsidP="009F38A6">
      <w:pPr>
        <w:spacing w:before="0" w:after="0" w:line="240" w:lineRule="auto"/>
        <w:ind w:left="0" w:firstLine="708"/>
        <w:jc w:val="both"/>
        <w:rPr>
          <w:rFonts w:ascii="Times New Roman" w:hAnsi="Times New Roman" w:cs="Times New Roman"/>
          <w:sz w:val="24"/>
          <w:szCs w:val="24"/>
        </w:rPr>
      </w:pPr>
      <w:r w:rsidRPr="00D43BE5">
        <w:rPr>
          <w:rFonts w:ascii="Times New Roman" w:hAnsi="Times New Roman" w:cs="Times New Roman"/>
          <w:sz w:val="24"/>
          <w:szCs w:val="24"/>
        </w:rPr>
        <w:t xml:space="preserve">За </w:t>
      </w:r>
      <w:r w:rsidR="00D43BE5" w:rsidRPr="00D43BE5">
        <w:rPr>
          <w:rFonts w:ascii="Times New Roman" w:hAnsi="Times New Roman" w:cs="Times New Roman"/>
          <w:sz w:val="24"/>
          <w:szCs w:val="24"/>
        </w:rPr>
        <w:t>2020</w:t>
      </w:r>
      <w:r w:rsidR="00862C5D" w:rsidRPr="00D43BE5">
        <w:rPr>
          <w:rFonts w:ascii="Times New Roman" w:hAnsi="Times New Roman" w:cs="Times New Roman"/>
          <w:sz w:val="24"/>
          <w:szCs w:val="24"/>
        </w:rPr>
        <w:t xml:space="preserve"> </w:t>
      </w:r>
      <w:r w:rsidRPr="00D43BE5">
        <w:rPr>
          <w:rFonts w:ascii="Times New Roman" w:hAnsi="Times New Roman" w:cs="Times New Roman"/>
          <w:sz w:val="24"/>
          <w:szCs w:val="24"/>
        </w:rPr>
        <w:t>год</w:t>
      </w:r>
      <w:r w:rsidR="00606567" w:rsidRPr="00D43BE5">
        <w:rPr>
          <w:rFonts w:ascii="Times New Roman" w:hAnsi="Times New Roman" w:cs="Times New Roman"/>
          <w:sz w:val="24"/>
          <w:szCs w:val="24"/>
        </w:rPr>
        <w:t xml:space="preserve"> </w:t>
      </w:r>
      <w:r w:rsidR="00A35492" w:rsidRPr="00D43BE5">
        <w:rPr>
          <w:rFonts w:ascii="Times New Roman" w:hAnsi="Times New Roman" w:cs="Times New Roman"/>
          <w:sz w:val="24"/>
          <w:szCs w:val="24"/>
        </w:rPr>
        <w:t>исследован</w:t>
      </w:r>
      <w:r w:rsidR="00EA3463" w:rsidRPr="00D43BE5">
        <w:rPr>
          <w:rFonts w:ascii="Times New Roman" w:hAnsi="Times New Roman" w:cs="Times New Roman"/>
          <w:sz w:val="24"/>
          <w:szCs w:val="24"/>
        </w:rPr>
        <w:t>о</w:t>
      </w:r>
      <w:r w:rsidR="00D43BE5" w:rsidRPr="00D43BE5">
        <w:rPr>
          <w:rFonts w:ascii="Times New Roman" w:hAnsi="Times New Roman" w:cs="Times New Roman"/>
          <w:sz w:val="24"/>
          <w:szCs w:val="24"/>
        </w:rPr>
        <w:t xml:space="preserve"> 40</w:t>
      </w:r>
      <w:r w:rsidR="00A35492" w:rsidRPr="00D43BE5">
        <w:rPr>
          <w:rFonts w:ascii="Times New Roman" w:hAnsi="Times New Roman" w:cs="Times New Roman"/>
          <w:sz w:val="24"/>
          <w:szCs w:val="24"/>
        </w:rPr>
        <w:t xml:space="preserve"> смы</w:t>
      </w:r>
      <w:r w:rsidR="00346348" w:rsidRPr="00D43BE5">
        <w:rPr>
          <w:rFonts w:ascii="Times New Roman" w:hAnsi="Times New Roman" w:cs="Times New Roman"/>
          <w:sz w:val="24"/>
          <w:szCs w:val="24"/>
        </w:rPr>
        <w:t>вов</w:t>
      </w:r>
      <w:r w:rsidR="00EA3463" w:rsidRPr="00D43BE5">
        <w:rPr>
          <w:rFonts w:ascii="Times New Roman" w:hAnsi="Times New Roman" w:cs="Times New Roman"/>
          <w:sz w:val="24"/>
          <w:szCs w:val="24"/>
        </w:rPr>
        <w:t>, из</w:t>
      </w:r>
      <w:r w:rsidR="00D43BE5" w:rsidRPr="00D43BE5">
        <w:rPr>
          <w:rFonts w:ascii="Times New Roman" w:hAnsi="Times New Roman" w:cs="Times New Roman"/>
          <w:sz w:val="24"/>
          <w:szCs w:val="24"/>
        </w:rPr>
        <w:t xml:space="preserve"> них 5,0% не</w:t>
      </w:r>
      <w:r w:rsidR="00EA3463" w:rsidRPr="00D43BE5">
        <w:rPr>
          <w:rFonts w:ascii="Times New Roman" w:hAnsi="Times New Roman" w:cs="Times New Roman"/>
          <w:sz w:val="24"/>
          <w:szCs w:val="24"/>
        </w:rPr>
        <w:t xml:space="preserve"> </w:t>
      </w:r>
      <w:r w:rsidRPr="00D43BE5">
        <w:rPr>
          <w:rFonts w:ascii="Times New Roman" w:hAnsi="Times New Roman" w:cs="Times New Roman"/>
          <w:sz w:val="24"/>
          <w:szCs w:val="24"/>
        </w:rPr>
        <w:t>соответствовали гигиенич</w:t>
      </w:r>
      <w:r w:rsidRPr="00D43BE5">
        <w:rPr>
          <w:rFonts w:ascii="Times New Roman" w:hAnsi="Times New Roman" w:cs="Times New Roman"/>
          <w:sz w:val="24"/>
          <w:szCs w:val="24"/>
        </w:rPr>
        <w:t>е</w:t>
      </w:r>
      <w:r w:rsidRPr="00D43BE5">
        <w:rPr>
          <w:rFonts w:ascii="Times New Roman" w:hAnsi="Times New Roman" w:cs="Times New Roman"/>
          <w:sz w:val="24"/>
          <w:szCs w:val="24"/>
        </w:rPr>
        <w:t>ским нормативам</w:t>
      </w:r>
      <w:r w:rsidR="00EA3463" w:rsidRPr="00D43BE5">
        <w:rPr>
          <w:rFonts w:ascii="Times New Roman" w:hAnsi="Times New Roman" w:cs="Times New Roman"/>
          <w:sz w:val="24"/>
          <w:szCs w:val="24"/>
        </w:rPr>
        <w:t xml:space="preserve"> </w:t>
      </w:r>
      <w:r w:rsidR="00555C0A" w:rsidRPr="00D43BE5">
        <w:rPr>
          <w:rFonts w:ascii="Times New Roman" w:hAnsi="Times New Roman" w:cs="Times New Roman"/>
          <w:sz w:val="24"/>
          <w:szCs w:val="24"/>
        </w:rPr>
        <w:t xml:space="preserve">(в </w:t>
      </w:r>
      <w:smartTag w:uri="urn:schemas-microsoft-com:office:smarttags" w:element="metricconverter">
        <w:smartTagPr>
          <w:attr w:name="ProductID" w:val="2019 г"/>
        </w:smartTagPr>
        <w:r w:rsidR="00D43BE5" w:rsidRPr="00D43BE5">
          <w:rPr>
            <w:rFonts w:ascii="Times New Roman" w:hAnsi="Times New Roman" w:cs="Times New Roman"/>
            <w:sz w:val="24"/>
            <w:szCs w:val="24"/>
          </w:rPr>
          <w:t>2019 г</w:t>
        </w:r>
      </w:smartTag>
      <w:r w:rsidR="00D43BE5" w:rsidRPr="00D43BE5">
        <w:rPr>
          <w:rFonts w:ascii="Times New Roman" w:hAnsi="Times New Roman" w:cs="Times New Roman"/>
          <w:sz w:val="24"/>
          <w:szCs w:val="24"/>
        </w:rPr>
        <w:t xml:space="preserve">. – 0,0 %, </w:t>
      </w:r>
      <w:smartTag w:uri="urn:schemas-microsoft-com:office:smarttags" w:element="metricconverter">
        <w:smartTagPr>
          <w:attr w:name="ProductID" w:val="2018 г"/>
        </w:smartTagPr>
        <w:r w:rsidR="00555C0A" w:rsidRPr="00D43BE5">
          <w:rPr>
            <w:rFonts w:ascii="Times New Roman" w:hAnsi="Times New Roman" w:cs="Times New Roman"/>
            <w:sz w:val="24"/>
            <w:szCs w:val="24"/>
          </w:rPr>
          <w:t>2018 г</w:t>
        </w:r>
      </w:smartTag>
      <w:r w:rsidR="00D43BE5" w:rsidRPr="00D43BE5">
        <w:rPr>
          <w:rFonts w:ascii="Times New Roman" w:hAnsi="Times New Roman" w:cs="Times New Roman"/>
          <w:sz w:val="24"/>
          <w:szCs w:val="24"/>
        </w:rPr>
        <w:t>. –  0,33 %</w:t>
      </w:r>
      <w:r w:rsidR="00555C0A" w:rsidRPr="00D43BE5">
        <w:rPr>
          <w:rFonts w:ascii="Times New Roman" w:hAnsi="Times New Roman" w:cs="Times New Roman"/>
          <w:sz w:val="24"/>
          <w:szCs w:val="24"/>
        </w:rPr>
        <w:t xml:space="preserve"> ) </w:t>
      </w:r>
      <w:r w:rsidR="00EA3463" w:rsidRPr="00D43BE5">
        <w:rPr>
          <w:rFonts w:ascii="Times New Roman" w:hAnsi="Times New Roman" w:cs="Times New Roman"/>
          <w:sz w:val="24"/>
          <w:szCs w:val="24"/>
        </w:rPr>
        <w:t>(п</w:t>
      </w:r>
      <w:r w:rsidR="00D43BE5" w:rsidRPr="00D43BE5">
        <w:rPr>
          <w:rFonts w:ascii="Times New Roman" w:hAnsi="Times New Roman" w:cs="Times New Roman"/>
          <w:sz w:val="24"/>
          <w:szCs w:val="24"/>
        </w:rPr>
        <w:t xml:space="preserve">о ЧР – 1,32 </w:t>
      </w:r>
      <w:r w:rsidRPr="00D43BE5">
        <w:rPr>
          <w:rFonts w:ascii="Times New Roman" w:hAnsi="Times New Roman" w:cs="Times New Roman"/>
          <w:sz w:val="24"/>
          <w:szCs w:val="24"/>
        </w:rPr>
        <w:t xml:space="preserve">%). </w:t>
      </w:r>
    </w:p>
    <w:p w:rsidR="00A23DC5" w:rsidRPr="00D43BE5" w:rsidRDefault="00D43BE5" w:rsidP="009F38A6">
      <w:pPr>
        <w:spacing w:before="0" w:after="0" w:line="240" w:lineRule="auto"/>
        <w:ind w:left="0" w:firstLine="708"/>
        <w:jc w:val="both"/>
        <w:rPr>
          <w:rFonts w:ascii="Times New Roman" w:hAnsi="Times New Roman" w:cs="Times New Roman"/>
          <w:sz w:val="24"/>
          <w:szCs w:val="24"/>
        </w:rPr>
      </w:pPr>
      <w:r w:rsidRPr="00D43BE5">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D43BE5">
          <w:rPr>
            <w:rFonts w:ascii="Times New Roman" w:hAnsi="Times New Roman" w:cs="Times New Roman"/>
            <w:sz w:val="24"/>
            <w:szCs w:val="24"/>
          </w:rPr>
          <w:t>2020</w:t>
        </w:r>
        <w:r w:rsidR="00346348" w:rsidRPr="00D43BE5">
          <w:rPr>
            <w:rFonts w:ascii="Times New Roman" w:hAnsi="Times New Roman" w:cs="Times New Roman"/>
            <w:sz w:val="24"/>
            <w:szCs w:val="24"/>
          </w:rPr>
          <w:t xml:space="preserve"> </w:t>
        </w:r>
        <w:r w:rsidR="008017AC" w:rsidRPr="00D43BE5">
          <w:rPr>
            <w:rFonts w:ascii="Times New Roman" w:hAnsi="Times New Roman" w:cs="Times New Roman"/>
            <w:sz w:val="24"/>
            <w:szCs w:val="24"/>
          </w:rPr>
          <w:t>г</w:t>
        </w:r>
      </w:smartTag>
      <w:r w:rsidR="008017AC" w:rsidRPr="00D43BE5">
        <w:rPr>
          <w:rFonts w:ascii="Times New Roman" w:hAnsi="Times New Roman" w:cs="Times New Roman"/>
          <w:sz w:val="24"/>
          <w:szCs w:val="24"/>
        </w:rPr>
        <w:t xml:space="preserve">. </w:t>
      </w:r>
      <w:r w:rsidR="00A23DC5" w:rsidRPr="00D43BE5">
        <w:rPr>
          <w:rFonts w:ascii="Times New Roman" w:hAnsi="Times New Roman" w:cs="Times New Roman"/>
          <w:sz w:val="24"/>
          <w:szCs w:val="24"/>
        </w:rPr>
        <w:t>в детских и подростковых организациях района из разводящей сети и</w:t>
      </w:r>
      <w:r w:rsidR="00A23DC5" w:rsidRPr="00D43BE5">
        <w:rPr>
          <w:rFonts w:ascii="Times New Roman" w:hAnsi="Times New Roman" w:cs="Times New Roman"/>
          <w:sz w:val="24"/>
          <w:szCs w:val="24"/>
        </w:rPr>
        <w:t>с</w:t>
      </w:r>
      <w:r w:rsidR="00A23DC5" w:rsidRPr="00D43BE5">
        <w:rPr>
          <w:rFonts w:ascii="Times New Roman" w:hAnsi="Times New Roman" w:cs="Times New Roman"/>
          <w:sz w:val="24"/>
          <w:szCs w:val="24"/>
        </w:rPr>
        <w:t>следован</w:t>
      </w:r>
      <w:r w:rsidR="00455FE7" w:rsidRPr="00D43BE5">
        <w:rPr>
          <w:rFonts w:ascii="Times New Roman" w:hAnsi="Times New Roman" w:cs="Times New Roman"/>
          <w:sz w:val="24"/>
          <w:szCs w:val="24"/>
        </w:rPr>
        <w:t>ы</w:t>
      </w:r>
      <w:r w:rsidR="00A23DC5" w:rsidRPr="00D43BE5">
        <w:rPr>
          <w:rFonts w:ascii="Times New Roman" w:hAnsi="Times New Roman" w:cs="Times New Roman"/>
          <w:sz w:val="24"/>
          <w:szCs w:val="24"/>
        </w:rPr>
        <w:t xml:space="preserve"> по санитарно-химическим пок</w:t>
      </w:r>
      <w:r w:rsidRPr="00D43BE5">
        <w:rPr>
          <w:rFonts w:ascii="Times New Roman" w:hAnsi="Times New Roman" w:cs="Times New Roman"/>
          <w:sz w:val="24"/>
          <w:szCs w:val="24"/>
        </w:rPr>
        <w:t xml:space="preserve">азателям 2 </w:t>
      </w:r>
      <w:r w:rsidR="00A35492" w:rsidRPr="00D43BE5">
        <w:rPr>
          <w:rFonts w:ascii="Times New Roman" w:hAnsi="Times New Roman" w:cs="Times New Roman"/>
          <w:sz w:val="24"/>
          <w:szCs w:val="24"/>
        </w:rPr>
        <w:t>проб</w:t>
      </w:r>
      <w:r w:rsidRPr="00D43BE5">
        <w:rPr>
          <w:rFonts w:ascii="Times New Roman" w:hAnsi="Times New Roman" w:cs="Times New Roman"/>
          <w:sz w:val="24"/>
          <w:szCs w:val="24"/>
        </w:rPr>
        <w:t>ы</w:t>
      </w:r>
      <w:r w:rsidR="00A35492" w:rsidRPr="00D43BE5">
        <w:rPr>
          <w:rFonts w:ascii="Times New Roman" w:hAnsi="Times New Roman" w:cs="Times New Roman"/>
          <w:sz w:val="24"/>
          <w:szCs w:val="24"/>
        </w:rPr>
        <w:t xml:space="preserve"> воды (</w:t>
      </w:r>
      <w:r w:rsidR="00346348" w:rsidRPr="00D43BE5">
        <w:rPr>
          <w:rFonts w:ascii="Times New Roman" w:hAnsi="Times New Roman" w:cs="Times New Roman"/>
          <w:sz w:val="24"/>
          <w:szCs w:val="24"/>
        </w:rPr>
        <w:t xml:space="preserve">в </w:t>
      </w:r>
      <w:smartTag w:uri="urn:schemas-microsoft-com:office:smarttags" w:element="metricconverter">
        <w:smartTagPr>
          <w:attr w:name="ProductID" w:val="2019 г"/>
        </w:smartTagPr>
        <w:r w:rsidRPr="00D43BE5">
          <w:rPr>
            <w:rFonts w:ascii="Times New Roman" w:hAnsi="Times New Roman" w:cs="Times New Roman"/>
            <w:sz w:val="24"/>
            <w:szCs w:val="24"/>
          </w:rPr>
          <w:t>2019 г</w:t>
        </w:r>
      </w:smartTag>
      <w:r w:rsidRPr="00D43BE5">
        <w:rPr>
          <w:rFonts w:ascii="Times New Roman" w:hAnsi="Times New Roman" w:cs="Times New Roman"/>
          <w:sz w:val="24"/>
          <w:szCs w:val="24"/>
        </w:rPr>
        <w:t xml:space="preserve">. – 14, </w:t>
      </w:r>
      <w:smartTag w:uri="urn:schemas-microsoft-com:office:smarttags" w:element="metricconverter">
        <w:smartTagPr>
          <w:attr w:name="ProductID" w:val="2018 г"/>
        </w:smartTagPr>
        <w:r w:rsidR="00EA3463" w:rsidRPr="00D43BE5">
          <w:rPr>
            <w:rFonts w:ascii="Times New Roman" w:hAnsi="Times New Roman" w:cs="Times New Roman"/>
            <w:sz w:val="24"/>
            <w:szCs w:val="24"/>
          </w:rPr>
          <w:t>2018 г</w:t>
        </w:r>
      </w:smartTag>
      <w:r w:rsidRPr="00D43BE5">
        <w:rPr>
          <w:rFonts w:ascii="Times New Roman" w:hAnsi="Times New Roman" w:cs="Times New Roman"/>
          <w:sz w:val="24"/>
          <w:szCs w:val="24"/>
        </w:rPr>
        <w:t>. -29</w:t>
      </w:r>
      <w:r w:rsidR="00A35492" w:rsidRPr="00D43BE5">
        <w:rPr>
          <w:rFonts w:ascii="Times New Roman" w:hAnsi="Times New Roman" w:cs="Times New Roman"/>
          <w:sz w:val="24"/>
          <w:szCs w:val="24"/>
        </w:rPr>
        <w:t xml:space="preserve">), все исследованные </w:t>
      </w:r>
      <w:r w:rsidR="00A23DC5" w:rsidRPr="00D43BE5">
        <w:rPr>
          <w:rFonts w:ascii="Times New Roman" w:hAnsi="Times New Roman" w:cs="Times New Roman"/>
          <w:sz w:val="24"/>
          <w:szCs w:val="24"/>
        </w:rPr>
        <w:t>про</w:t>
      </w:r>
      <w:r w:rsidR="00A35492" w:rsidRPr="00D43BE5">
        <w:rPr>
          <w:rFonts w:ascii="Times New Roman" w:hAnsi="Times New Roman" w:cs="Times New Roman"/>
          <w:sz w:val="24"/>
          <w:szCs w:val="24"/>
        </w:rPr>
        <w:t>бы</w:t>
      </w:r>
      <w:r w:rsidR="00EA3463" w:rsidRPr="00D43BE5">
        <w:rPr>
          <w:rFonts w:ascii="Times New Roman" w:hAnsi="Times New Roman" w:cs="Times New Roman"/>
          <w:sz w:val="24"/>
          <w:szCs w:val="24"/>
        </w:rPr>
        <w:t>, как и в предыдущие годы</w:t>
      </w:r>
      <w:r w:rsidR="00555C0A" w:rsidRPr="00D43BE5">
        <w:rPr>
          <w:rFonts w:ascii="Times New Roman" w:hAnsi="Times New Roman" w:cs="Times New Roman"/>
          <w:sz w:val="24"/>
          <w:szCs w:val="24"/>
        </w:rPr>
        <w:t>,</w:t>
      </w:r>
      <w:r w:rsidR="00A23DC5" w:rsidRPr="00D43BE5">
        <w:rPr>
          <w:rFonts w:ascii="Times New Roman" w:hAnsi="Times New Roman" w:cs="Times New Roman"/>
          <w:sz w:val="24"/>
          <w:szCs w:val="24"/>
        </w:rPr>
        <w:t xml:space="preserve"> соответствова</w:t>
      </w:r>
      <w:r w:rsidR="00A35492" w:rsidRPr="00D43BE5">
        <w:rPr>
          <w:rFonts w:ascii="Times New Roman" w:hAnsi="Times New Roman" w:cs="Times New Roman"/>
          <w:sz w:val="24"/>
          <w:szCs w:val="24"/>
        </w:rPr>
        <w:t>ли</w:t>
      </w:r>
      <w:r w:rsidR="00A23DC5" w:rsidRPr="00D43BE5">
        <w:rPr>
          <w:rFonts w:ascii="Times New Roman" w:hAnsi="Times New Roman" w:cs="Times New Roman"/>
          <w:sz w:val="24"/>
          <w:szCs w:val="24"/>
        </w:rPr>
        <w:t xml:space="preserve"> гигиенич</w:t>
      </w:r>
      <w:r w:rsidR="00A23DC5" w:rsidRPr="00D43BE5">
        <w:rPr>
          <w:rFonts w:ascii="Times New Roman" w:hAnsi="Times New Roman" w:cs="Times New Roman"/>
          <w:sz w:val="24"/>
          <w:szCs w:val="24"/>
        </w:rPr>
        <w:t>е</w:t>
      </w:r>
      <w:r w:rsidR="00A23DC5" w:rsidRPr="00D43BE5">
        <w:rPr>
          <w:rFonts w:ascii="Times New Roman" w:hAnsi="Times New Roman" w:cs="Times New Roman"/>
          <w:sz w:val="24"/>
          <w:szCs w:val="24"/>
        </w:rPr>
        <w:t xml:space="preserve">ским нормативам </w:t>
      </w:r>
      <w:r>
        <w:rPr>
          <w:rFonts w:ascii="Times New Roman" w:hAnsi="Times New Roman" w:cs="Times New Roman"/>
          <w:sz w:val="24"/>
          <w:szCs w:val="24"/>
        </w:rPr>
        <w:t>(по ЧР- 5,16</w:t>
      </w:r>
      <w:r w:rsidR="00346348" w:rsidRPr="00D43BE5">
        <w:rPr>
          <w:rFonts w:ascii="Times New Roman" w:hAnsi="Times New Roman" w:cs="Times New Roman"/>
          <w:sz w:val="24"/>
          <w:szCs w:val="24"/>
        </w:rPr>
        <w:t xml:space="preserve"> </w:t>
      </w:r>
      <w:r w:rsidR="00A23DC5" w:rsidRPr="00D43BE5">
        <w:rPr>
          <w:rFonts w:ascii="Times New Roman" w:hAnsi="Times New Roman" w:cs="Times New Roman"/>
          <w:sz w:val="24"/>
          <w:szCs w:val="24"/>
        </w:rPr>
        <w:t>%). По микробиологическим показате</w:t>
      </w:r>
      <w:r>
        <w:rPr>
          <w:rFonts w:ascii="Times New Roman" w:hAnsi="Times New Roman" w:cs="Times New Roman"/>
          <w:sz w:val="24"/>
          <w:szCs w:val="24"/>
        </w:rPr>
        <w:t>лям из 6</w:t>
      </w:r>
      <w:r w:rsidR="00862C5D" w:rsidRPr="00D43BE5">
        <w:rPr>
          <w:rFonts w:ascii="Times New Roman" w:hAnsi="Times New Roman" w:cs="Times New Roman"/>
          <w:sz w:val="24"/>
          <w:szCs w:val="24"/>
        </w:rPr>
        <w:t xml:space="preserve"> и</w:t>
      </w:r>
      <w:r w:rsidR="00A35492" w:rsidRPr="00D43BE5">
        <w:rPr>
          <w:rFonts w:ascii="Times New Roman" w:hAnsi="Times New Roman" w:cs="Times New Roman"/>
          <w:sz w:val="24"/>
          <w:szCs w:val="24"/>
        </w:rPr>
        <w:t>сслед</w:t>
      </w:r>
      <w:r w:rsidR="00A35492" w:rsidRPr="00D43BE5">
        <w:rPr>
          <w:rFonts w:ascii="Times New Roman" w:hAnsi="Times New Roman" w:cs="Times New Roman"/>
          <w:sz w:val="24"/>
          <w:szCs w:val="24"/>
        </w:rPr>
        <w:t>о</w:t>
      </w:r>
      <w:r w:rsidR="00A35492" w:rsidRPr="00D43BE5">
        <w:rPr>
          <w:rFonts w:ascii="Times New Roman" w:hAnsi="Times New Roman" w:cs="Times New Roman"/>
          <w:sz w:val="24"/>
          <w:szCs w:val="24"/>
        </w:rPr>
        <w:t>ванны</w:t>
      </w:r>
      <w:r w:rsidR="00EA3463" w:rsidRPr="00D43BE5">
        <w:rPr>
          <w:rFonts w:ascii="Times New Roman" w:hAnsi="Times New Roman" w:cs="Times New Roman"/>
          <w:sz w:val="24"/>
          <w:szCs w:val="24"/>
        </w:rPr>
        <w:t>х</w:t>
      </w:r>
      <w:r w:rsidR="00862C5D" w:rsidRPr="00D43BE5">
        <w:rPr>
          <w:rFonts w:ascii="Times New Roman" w:hAnsi="Times New Roman" w:cs="Times New Roman"/>
          <w:sz w:val="24"/>
          <w:szCs w:val="24"/>
        </w:rPr>
        <w:t xml:space="preserve"> </w:t>
      </w:r>
      <w:r w:rsidR="00A23DC5" w:rsidRPr="00D43BE5">
        <w:rPr>
          <w:rFonts w:ascii="Times New Roman" w:hAnsi="Times New Roman" w:cs="Times New Roman"/>
          <w:sz w:val="24"/>
          <w:szCs w:val="24"/>
        </w:rPr>
        <w:t xml:space="preserve">проб </w:t>
      </w:r>
      <w:r w:rsidR="00346348" w:rsidRPr="00D43BE5">
        <w:rPr>
          <w:rFonts w:ascii="Times New Roman" w:hAnsi="Times New Roman" w:cs="Times New Roman"/>
          <w:sz w:val="24"/>
          <w:szCs w:val="24"/>
        </w:rPr>
        <w:t xml:space="preserve">питьевой </w:t>
      </w:r>
      <w:r w:rsidR="00A23DC5" w:rsidRPr="00D43BE5">
        <w:rPr>
          <w:rFonts w:ascii="Times New Roman" w:hAnsi="Times New Roman" w:cs="Times New Roman"/>
          <w:sz w:val="24"/>
          <w:szCs w:val="24"/>
        </w:rPr>
        <w:t>во</w:t>
      </w:r>
      <w:r w:rsidR="00A35492" w:rsidRPr="00D43BE5">
        <w:rPr>
          <w:rFonts w:ascii="Times New Roman" w:hAnsi="Times New Roman" w:cs="Times New Roman"/>
          <w:sz w:val="24"/>
          <w:szCs w:val="24"/>
        </w:rPr>
        <w:t xml:space="preserve">ды (в </w:t>
      </w:r>
      <w:r>
        <w:rPr>
          <w:rFonts w:ascii="Times New Roman" w:hAnsi="Times New Roman" w:cs="Times New Roman"/>
          <w:sz w:val="24"/>
          <w:szCs w:val="24"/>
        </w:rPr>
        <w:t xml:space="preserve">2019 – 8, </w:t>
      </w:r>
      <w:smartTag w:uri="urn:schemas-microsoft-com:office:smarttags" w:element="metricconverter">
        <w:smartTagPr>
          <w:attr w:name="ProductID" w:val="2018 г"/>
        </w:smartTagPr>
        <w:r w:rsidR="00EA3463" w:rsidRPr="00D43BE5">
          <w:rPr>
            <w:rFonts w:ascii="Times New Roman" w:hAnsi="Times New Roman" w:cs="Times New Roman"/>
            <w:sz w:val="24"/>
            <w:szCs w:val="24"/>
          </w:rPr>
          <w:t>2018 г</w:t>
        </w:r>
      </w:smartTag>
      <w:r>
        <w:rPr>
          <w:rFonts w:ascii="Times New Roman" w:hAnsi="Times New Roman" w:cs="Times New Roman"/>
          <w:sz w:val="24"/>
          <w:szCs w:val="24"/>
        </w:rPr>
        <w:t>. – 103</w:t>
      </w:r>
      <w:r w:rsidR="00A35492" w:rsidRPr="00D43BE5">
        <w:rPr>
          <w:rFonts w:ascii="Times New Roman" w:hAnsi="Times New Roman" w:cs="Times New Roman"/>
          <w:sz w:val="24"/>
          <w:szCs w:val="24"/>
        </w:rPr>
        <w:t>)</w:t>
      </w:r>
      <w:r w:rsidR="00EA3463" w:rsidRPr="00D43BE5">
        <w:rPr>
          <w:rFonts w:ascii="Times New Roman" w:hAnsi="Times New Roman" w:cs="Times New Roman"/>
          <w:sz w:val="24"/>
          <w:szCs w:val="24"/>
        </w:rPr>
        <w:t xml:space="preserve">, </w:t>
      </w:r>
      <w:r>
        <w:rPr>
          <w:rFonts w:ascii="Times New Roman" w:hAnsi="Times New Roman" w:cs="Times New Roman"/>
          <w:sz w:val="24"/>
          <w:szCs w:val="24"/>
        </w:rPr>
        <w:t xml:space="preserve"> все пробы соответствовали </w:t>
      </w:r>
      <w:r w:rsidR="00EA3463" w:rsidRPr="00D43BE5">
        <w:rPr>
          <w:rFonts w:ascii="Times New Roman" w:hAnsi="Times New Roman" w:cs="Times New Roman"/>
          <w:sz w:val="24"/>
          <w:szCs w:val="24"/>
        </w:rPr>
        <w:t>г</w:t>
      </w:r>
      <w:r w:rsidR="00EA3463" w:rsidRPr="00D43BE5">
        <w:rPr>
          <w:rFonts w:ascii="Times New Roman" w:hAnsi="Times New Roman" w:cs="Times New Roman"/>
          <w:sz w:val="24"/>
          <w:szCs w:val="24"/>
        </w:rPr>
        <w:t>и</w:t>
      </w:r>
      <w:r w:rsidR="00EA3463" w:rsidRPr="00D43BE5">
        <w:rPr>
          <w:rFonts w:ascii="Times New Roman" w:hAnsi="Times New Roman" w:cs="Times New Roman"/>
          <w:sz w:val="24"/>
          <w:szCs w:val="24"/>
        </w:rPr>
        <w:t xml:space="preserve">гиеническим нормативам </w:t>
      </w:r>
      <w:r>
        <w:rPr>
          <w:rFonts w:ascii="Times New Roman" w:hAnsi="Times New Roman" w:cs="Times New Roman"/>
          <w:sz w:val="24"/>
          <w:szCs w:val="24"/>
        </w:rPr>
        <w:t xml:space="preserve">(в </w:t>
      </w:r>
      <w:smartTag w:uri="urn:schemas-microsoft-com:office:smarttags" w:element="metricconverter">
        <w:smartTagPr>
          <w:attr w:name="ProductID" w:val="2019 г"/>
        </w:smartTagPr>
        <w:r>
          <w:rPr>
            <w:rFonts w:ascii="Times New Roman" w:hAnsi="Times New Roman" w:cs="Times New Roman"/>
            <w:sz w:val="24"/>
            <w:szCs w:val="24"/>
          </w:rPr>
          <w:t>2019 г</w:t>
        </w:r>
      </w:smartTag>
      <w:r>
        <w:rPr>
          <w:rFonts w:ascii="Times New Roman" w:hAnsi="Times New Roman" w:cs="Times New Roman"/>
          <w:sz w:val="24"/>
          <w:szCs w:val="24"/>
        </w:rPr>
        <w:t>. – 1,14 %), по ЧР – 1,99</w:t>
      </w:r>
      <w:r w:rsidR="00555C0A" w:rsidRPr="00D43BE5">
        <w:rPr>
          <w:rFonts w:ascii="Times New Roman" w:hAnsi="Times New Roman" w:cs="Times New Roman"/>
          <w:sz w:val="24"/>
          <w:szCs w:val="24"/>
        </w:rPr>
        <w:t xml:space="preserve"> </w:t>
      </w:r>
      <w:r>
        <w:rPr>
          <w:rFonts w:ascii="Times New Roman" w:hAnsi="Times New Roman" w:cs="Times New Roman"/>
          <w:sz w:val="24"/>
          <w:szCs w:val="24"/>
        </w:rPr>
        <w:t>%</w:t>
      </w:r>
      <w:r w:rsidR="00A23DC5" w:rsidRPr="00D43BE5">
        <w:rPr>
          <w:rFonts w:ascii="Times New Roman" w:hAnsi="Times New Roman" w:cs="Times New Roman"/>
          <w:sz w:val="24"/>
          <w:szCs w:val="24"/>
        </w:rPr>
        <w:t xml:space="preserve">.  </w:t>
      </w:r>
    </w:p>
    <w:p w:rsidR="00346348" w:rsidRDefault="00346348" w:rsidP="009F38A6">
      <w:pPr>
        <w:spacing w:before="0" w:after="0" w:line="240" w:lineRule="auto"/>
        <w:ind w:left="0" w:firstLine="651"/>
        <w:jc w:val="both"/>
        <w:rPr>
          <w:rFonts w:ascii="Times New Roman" w:hAnsi="Times New Roman" w:cs="Times New Roman"/>
          <w:sz w:val="24"/>
          <w:szCs w:val="24"/>
        </w:rPr>
      </w:pPr>
      <w:r w:rsidRPr="00D43BE5">
        <w:rPr>
          <w:rFonts w:ascii="Times New Roman" w:hAnsi="Times New Roman" w:cs="Times New Roman"/>
          <w:sz w:val="24"/>
          <w:szCs w:val="24"/>
        </w:rPr>
        <w:t xml:space="preserve">В </w:t>
      </w:r>
      <w:r w:rsidR="00D43BE5">
        <w:rPr>
          <w:rFonts w:ascii="Times New Roman" w:hAnsi="Times New Roman" w:cs="Times New Roman"/>
          <w:sz w:val="24"/>
          <w:szCs w:val="24"/>
        </w:rPr>
        <w:t>отчетном году  исследования</w:t>
      </w:r>
      <w:r w:rsidR="00577A6C" w:rsidRPr="00D43BE5">
        <w:rPr>
          <w:rFonts w:ascii="Times New Roman" w:hAnsi="Times New Roman" w:cs="Times New Roman"/>
          <w:sz w:val="24"/>
          <w:szCs w:val="24"/>
        </w:rPr>
        <w:t xml:space="preserve"> проб</w:t>
      </w:r>
      <w:r w:rsidR="00A23DC5" w:rsidRPr="00D43BE5">
        <w:rPr>
          <w:rFonts w:ascii="Times New Roman" w:hAnsi="Times New Roman" w:cs="Times New Roman"/>
          <w:sz w:val="24"/>
          <w:szCs w:val="24"/>
        </w:rPr>
        <w:t xml:space="preserve"> </w:t>
      </w:r>
      <w:r w:rsidR="00A35492" w:rsidRPr="00D43BE5">
        <w:rPr>
          <w:rFonts w:ascii="Times New Roman" w:hAnsi="Times New Roman" w:cs="Times New Roman"/>
          <w:sz w:val="24"/>
          <w:szCs w:val="24"/>
        </w:rPr>
        <w:t xml:space="preserve">почвы и </w:t>
      </w:r>
      <w:r w:rsidR="00A23DC5" w:rsidRPr="00D43BE5">
        <w:rPr>
          <w:rFonts w:ascii="Times New Roman" w:hAnsi="Times New Roman" w:cs="Times New Roman"/>
          <w:sz w:val="24"/>
          <w:szCs w:val="24"/>
        </w:rPr>
        <w:t>песка на паразитологические показ</w:t>
      </w:r>
      <w:r w:rsidR="00A23DC5" w:rsidRPr="00D43BE5">
        <w:rPr>
          <w:rFonts w:ascii="Times New Roman" w:hAnsi="Times New Roman" w:cs="Times New Roman"/>
          <w:sz w:val="24"/>
          <w:szCs w:val="24"/>
        </w:rPr>
        <w:t>а</w:t>
      </w:r>
      <w:r w:rsidR="00A23DC5" w:rsidRPr="00D43BE5">
        <w:rPr>
          <w:rFonts w:ascii="Times New Roman" w:hAnsi="Times New Roman" w:cs="Times New Roman"/>
          <w:sz w:val="24"/>
          <w:szCs w:val="24"/>
        </w:rPr>
        <w:t>тели</w:t>
      </w:r>
      <w:r w:rsidR="00EA3463" w:rsidRPr="00D43BE5">
        <w:rPr>
          <w:rFonts w:ascii="Times New Roman" w:hAnsi="Times New Roman" w:cs="Times New Roman"/>
          <w:sz w:val="24"/>
          <w:szCs w:val="24"/>
        </w:rPr>
        <w:t xml:space="preserve"> (в </w:t>
      </w:r>
      <w:smartTag w:uri="urn:schemas-microsoft-com:office:smarttags" w:element="metricconverter">
        <w:smartTagPr>
          <w:attr w:name="ProductID" w:val="2019 г"/>
        </w:smartTagPr>
        <w:r w:rsidR="00D43BE5">
          <w:rPr>
            <w:rFonts w:ascii="Times New Roman" w:hAnsi="Times New Roman" w:cs="Times New Roman"/>
            <w:sz w:val="24"/>
            <w:szCs w:val="24"/>
          </w:rPr>
          <w:t>2019 г</w:t>
        </w:r>
      </w:smartTag>
      <w:r w:rsidR="00D43BE5">
        <w:rPr>
          <w:rFonts w:ascii="Times New Roman" w:hAnsi="Times New Roman" w:cs="Times New Roman"/>
          <w:sz w:val="24"/>
          <w:szCs w:val="24"/>
        </w:rPr>
        <w:t xml:space="preserve">. – 16, </w:t>
      </w:r>
      <w:smartTag w:uri="urn:schemas-microsoft-com:office:smarttags" w:element="metricconverter">
        <w:smartTagPr>
          <w:attr w:name="ProductID" w:val="2018 г"/>
        </w:smartTagPr>
        <w:r w:rsidR="00EA3463" w:rsidRPr="00D43BE5">
          <w:rPr>
            <w:rFonts w:ascii="Times New Roman" w:hAnsi="Times New Roman" w:cs="Times New Roman"/>
            <w:sz w:val="24"/>
            <w:szCs w:val="24"/>
          </w:rPr>
          <w:t>2018 г</w:t>
        </w:r>
      </w:smartTag>
      <w:r w:rsidR="00EA3463" w:rsidRPr="00D43BE5">
        <w:rPr>
          <w:rFonts w:ascii="Times New Roman" w:hAnsi="Times New Roman" w:cs="Times New Roman"/>
          <w:sz w:val="24"/>
          <w:szCs w:val="24"/>
        </w:rPr>
        <w:t>. -18)</w:t>
      </w:r>
      <w:r w:rsidR="00A23DC5" w:rsidRPr="00D43BE5">
        <w:rPr>
          <w:rFonts w:ascii="Times New Roman" w:hAnsi="Times New Roman" w:cs="Times New Roman"/>
          <w:sz w:val="24"/>
          <w:szCs w:val="24"/>
        </w:rPr>
        <w:t xml:space="preserve">, </w:t>
      </w:r>
      <w:r w:rsidR="00D43BE5">
        <w:rPr>
          <w:rFonts w:ascii="Times New Roman" w:hAnsi="Times New Roman" w:cs="Times New Roman"/>
          <w:sz w:val="24"/>
          <w:szCs w:val="24"/>
        </w:rPr>
        <w:t xml:space="preserve"> не проводились (по ЧР – 0,0</w:t>
      </w:r>
      <w:r w:rsidR="00862C5D" w:rsidRPr="00D43BE5">
        <w:rPr>
          <w:rFonts w:ascii="Times New Roman" w:hAnsi="Times New Roman" w:cs="Times New Roman"/>
          <w:sz w:val="24"/>
          <w:szCs w:val="24"/>
        </w:rPr>
        <w:t xml:space="preserve"> </w:t>
      </w:r>
      <w:r w:rsidR="005401D8" w:rsidRPr="00D43BE5">
        <w:rPr>
          <w:rFonts w:ascii="Times New Roman" w:hAnsi="Times New Roman" w:cs="Times New Roman"/>
          <w:sz w:val="24"/>
          <w:szCs w:val="24"/>
        </w:rPr>
        <w:t>%)</w:t>
      </w:r>
      <w:r w:rsidR="00862C5D" w:rsidRPr="00D43BE5">
        <w:rPr>
          <w:rFonts w:ascii="Times New Roman" w:hAnsi="Times New Roman" w:cs="Times New Roman"/>
          <w:sz w:val="24"/>
          <w:szCs w:val="24"/>
        </w:rPr>
        <w:t>.</w:t>
      </w:r>
    </w:p>
    <w:p w:rsidR="00ED491D" w:rsidRPr="00A61887" w:rsidRDefault="00ED491D" w:rsidP="00EE7A3B">
      <w:pPr>
        <w:spacing w:before="0" w:after="0" w:line="240" w:lineRule="auto"/>
        <w:jc w:val="both"/>
        <w:rPr>
          <w:rFonts w:ascii="Times New Roman" w:hAnsi="Times New Roman" w:cs="Times New Roman"/>
          <w:b/>
          <w:bCs/>
          <w:sz w:val="24"/>
          <w:szCs w:val="24"/>
          <w:highlight w:val="yellow"/>
        </w:rPr>
      </w:pPr>
    </w:p>
    <w:p w:rsidR="005A18A9" w:rsidRPr="00D43BE5" w:rsidRDefault="005A18A9" w:rsidP="00190FFA">
      <w:pPr>
        <w:spacing w:before="0" w:after="0" w:line="240" w:lineRule="auto"/>
        <w:rPr>
          <w:rFonts w:ascii="Times New Roman" w:hAnsi="Times New Roman" w:cs="Times New Roman"/>
          <w:b/>
          <w:bCs/>
          <w:sz w:val="24"/>
          <w:szCs w:val="24"/>
          <w:lang w:eastAsia="en-US"/>
        </w:rPr>
      </w:pPr>
      <w:r w:rsidRPr="00D43BE5">
        <w:rPr>
          <w:rFonts w:ascii="Times New Roman" w:hAnsi="Times New Roman" w:cs="Times New Roman"/>
          <w:b/>
          <w:bCs/>
          <w:sz w:val="24"/>
          <w:szCs w:val="24"/>
        </w:rPr>
        <w:t xml:space="preserve">1.1.8. </w:t>
      </w:r>
      <w:r w:rsidRPr="00D43BE5">
        <w:rPr>
          <w:rFonts w:ascii="Times New Roman" w:hAnsi="Times New Roman" w:cs="Times New Roman"/>
          <w:b/>
          <w:bCs/>
          <w:sz w:val="24"/>
          <w:szCs w:val="24"/>
          <w:lang w:eastAsia="en-US"/>
        </w:rPr>
        <w:t xml:space="preserve">Гигиеническая характеристика условий труда работающего населения </w:t>
      </w:r>
    </w:p>
    <w:p w:rsidR="00190FFA" w:rsidRPr="00D43BE5" w:rsidRDefault="00190FFA" w:rsidP="00190FFA">
      <w:pPr>
        <w:spacing w:before="0" w:after="0" w:line="240" w:lineRule="auto"/>
        <w:rPr>
          <w:rFonts w:ascii="Times New Roman" w:hAnsi="Times New Roman" w:cs="Times New Roman"/>
          <w:b/>
          <w:bCs/>
          <w:sz w:val="24"/>
          <w:szCs w:val="24"/>
          <w:lang w:eastAsia="en-US"/>
        </w:rPr>
      </w:pPr>
    </w:p>
    <w:p w:rsidR="00A35492" w:rsidRPr="00D43BE5" w:rsidRDefault="00A35492" w:rsidP="009F38A6">
      <w:pPr>
        <w:spacing w:before="0" w:after="0" w:line="240" w:lineRule="auto"/>
        <w:ind w:left="0" w:firstLine="709"/>
        <w:jc w:val="both"/>
        <w:rPr>
          <w:rFonts w:ascii="Times New Roman" w:hAnsi="Times New Roman" w:cs="Times New Roman"/>
          <w:iCs/>
          <w:sz w:val="24"/>
          <w:szCs w:val="24"/>
          <w:lang w:eastAsia="en-US"/>
        </w:rPr>
      </w:pPr>
      <w:r w:rsidRPr="00D43BE5">
        <w:rPr>
          <w:rFonts w:ascii="Times New Roman" w:hAnsi="Times New Roman" w:cs="Times New Roman"/>
          <w:iCs/>
          <w:sz w:val="24"/>
          <w:szCs w:val="24"/>
          <w:lang w:eastAsia="en-US"/>
        </w:rPr>
        <w:t>Работающее население подвергается воздействию как физических факторов (шума, вибрации, неионизирующих излучений, неблагоприятных факторов микроклимата</w:t>
      </w:r>
      <w:r w:rsidR="00577A6C" w:rsidRPr="00D43BE5">
        <w:rPr>
          <w:rFonts w:ascii="Times New Roman" w:hAnsi="Times New Roman" w:cs="Times New Roman"/>
          <w:iCs/>
          <w:sz w:val="24"/>
          <w:szCs w:val="24"/>
          <w:lang w:eastAsia="en-US"/>
        </w:rPr>
        <w:t>, осв</w:t>
      </w:r>
      <w:r w:rsidR="00577A6C" w:rsidRPr="00D43BE5">
        <w:rPr>
          <w:rFonts w:ascii="Times New Roman" w:hAnsi="Times New Roman" w:cs="Times New Roman"/>
          <w:iCs/>
          <w:sz w:val="24"/>
          <w:szCs w:val="24"/>
          <w:lang w:eastAsia="en-US"/>
        </w:rPr>
        <w:t>е</w:t>
      </w:r>
      <w:r w:rsidR="00577A6C" w:rsidRPr="00D43BE5">
        <w:rPr>
          <w:rFonts w:ascii="Times New Roman" w:hAnsi="Times New Roman" w:cs="Times New Roman"/>
          <w:iCs/>
          <w:sz w:val="24"/>
          <w:szCs w:val="24"/>
          <w:lang w:eastAsia="en-US"/>
        </w:rPr>
        <w:t>щенности</w:t>
      </w:r>
      <w:r w:rsidRPr="00D43BE5">
        <w:rPr>
          <w:rFonts w:ascii="Times New Roman" w:hAnsi="Times New Roman" w:cs="Times New Roman"/>
          <w:iCs/>
          <w:sz w:val="24"/>
          <w:szCs w:val="24"/>
          <w:lang w:eastAsia="en-US"/>
        </w:rPr>
        <w:t xml:space="preserve">), так и химических факторов. </w:t>
      </w:r>
    </w:p>
    <w:p w:rsidR="003523C2" w:rsidRPr="00EE7A3B" w:rsidRDefault="00C373DC" w:rsidP="00EE7A3B">
      <w:pPr>
        <w:spacing w:before="0" w:after="0" w:line="240" w:lineRule="auto"/>
        <w:ind w:left="0" w:firstLine="651"/>
        <w:jc w:val="both"/>
        <w:rPr>
          <w:rFonts w:ascii="Times New Roman" w:hAnsi="Times New Roman" w:cs="Times New Roman"/>
          <w:iCs/>
          <w:sz w:val="24"/>
          <w:szCs w:val="24"/>
          <w:lang w:eastAsia="en-US"/>
        </w:rPr>
      </w:pPr>
      <w:r w:rsidRPr="00D43BE5">
        <w:rPr>
          <w:rFonts w:ascii="Times New Roman" w:hAnsi="Times New Roman" w:cs="Times New Roman"/>
          <w:iCs/>
          <w:sz w:val="24"/>
          <w:szCs w:val="24"/>
          <w:lang w:eastAsia="en-US"/>
        </w:rPr>
        <w:t>За</w:t>
      </w:r>
      <w:r w:rsidR="00ED491D">
        <w:rPr>
          <w:rFonts w:ascii="Times New Roman" w:hAnsi="Times New Roman" w:cs="Times New Roman"/>
          <w:iCs/>
          <w:sz w:val="24"/>
          <w:szCs w:val="24"/>
          <w:lang w:eastAsia="en-US"/>
        </w:rPr>
        <w:t xml:space="preserve"> </w:t>
      </w:r>
      <w:smartTag w:uri="urn:schemas-microsoft-com:office:smarttags" w:element="metricconverter">
        <w:smartTagPr>
          <w:attr w:name="ProductID" w:val="2020 г"/>
        </w:smartTagPr>
        <w:r w:rsidR="00ED491D">
          <w:rPr>
            <w:rFonts w:ascii="Times New Roman" w:hAnsi="Times New Roman" w:cs="Times New Roman"/>
            <w:iCs/>
            <w:sz w:val="24"/>
            <w:szCs w:val="24"/>
            <w:lang w:eastAsia="en-US"/>
          </w:rPr>
          <w:t>2020</w:t>
        </w:r>
        <w:r w:rsidR="005401D8" w:rsidRPr="00D43BE5">
          <w:rPr>
            <w:rFonts w:ascii="Times New Roman" w:hAnsi="Times New Roman" w:cs="Times New Roman"/>
            <w:iCs/>
            <w:sz w:val="24"/>
            <w:szCs w:val="24"/>
            <w:lang w:eastAsia="en-US"/>
          </w:rPr>
          <w:t xml:space="preserve"> </w:t>
        </w:r>
        <w:r w:rsidR="00A35492" w:rsidRPr="00D43BE5">
          <w:rPr>
            <w:rFonts w:ascii="Times New Roman" w:hAnsi="Times New Roman" w:cs="Times New Roman"/>
            <w:iCs/>
            <w:sz w:val="24"/>
            <w:szCs w:val="24"/>
            <w:lang w:eastAsia="en-US"/>
          </w:rPr>
          <w:t>г</w:t>
        </w:r>
      </w:smartTag>
      <w:r w:rsidR="00A35492" w:rsidRPr="00D43BE5">
        <w:rPr>
          <w:rFonts w:ascii="Times New Roman" w:hAnsi="Times New Roman" w:cs="Times New Roman"/>
          <w:iCs/>
          <w:sz w:val="24"/>
          <w:szCs w:val="24"/>
          <w:lang w:eastAsia="en-US"/>
        </w:rPr>
        <w:t>.</w:t>
      </w:r>
      <w:r w:rsidR="003523C2" w:rsidRPr="00D43BE5">
        <w:rPr>
          <w:rFonts w:ascii="Times New Roman" w:hAnsi="Times New Roman" w:cs="Times New Roman"/>
          <w:iCs/>
          <w:sz w:val="24"/>
          <w:szCs w:val="24"/>
          <w:lang w:eastAsia="en-US"/>
        </w:rPr>
        <w:t xml:space="preserve"> </w:t>
      </w:r>
      <w:r w:rsidRPr="00D43BE5">
        <w:rPr>
          <w:rFonts w:ascii="Times New Roman" w:hAnsi="Times New Roman" w:cs="Times New Roman"/>
          <w:iCs/>
          <w:sz w:val="24"/>
          <w:szCs w:val="24"/>
          <w:lang w:eastAsia="en-US"/>
        </w:rPr>
        <w:t>на промышленных предприятиях района всего иссл</w:t>
      </w:r>
      <w:r w:rsidR="00ED491D">
        <w:rPr>
          <w:rFonts w:ascii="Times New Roman" w:hAnsi="Times New Roman" w:cs="Times New Roman"/>
          <w:iCs/>
          <w:sz w:val="24"/>
          <w:szCs w:val="24"/>
          <w:lang w:eastAsia="en-US"/>
        </w:rPr>
        <w:t>едовано 2</w:t>
      </w:r>
      <w:r w:rsidRPr="00D43BE5">
        <w:rPr>
          <w:rFonts w:ascii="Times New Roman" w:hAnsi="Times New Roman" w:cs="Times New Roman"/>
          <w:iCs/>
          <w:sz w:val="24"/>
          <w:szCs w:val="24"/>
          <w:lang w:eastAsia="en-US"/>
        </w:rPr>
        <w:t xml:space="preserve"> проб</w:t>
      </w:r>
      <w:r w:rsidR="00ED491D">
        <w:rPr>
          <w:rFonts w:ascii="Times New Roman" w:hAnsi="Times New Roman" w:cs="Times New Roman"/>
          <w:iCs/>
          <w:sz w:val="24"/>
          <w:szCs w:val="24"/>
          <w:lang w:eastAsia="en-US"/>
        </w:rPr>
        <w:t>ы</w:t>
      </w:r>
      <w:r w:rsidRPr="00D43BE5">
        <w:rPr>
          <w:rFonts w:ascii="Times New Roman" w:hAnsi="Times New Roman" w:cs="Times New Roman"/>
          <w:iCs/>
          <w:sz w:val="24"/>
          <w:szCs w:val="24"/>
          <w:lang w:eastAsia="en-US"/>
        </w:rPr>
        <w:t xml:space="preserve">  во</w:t>
      </w:r>
      <w:r w:rsidRPr="00D43BE5">
        <w:rPr>
          <w:rFonts w:ascii="Times New Roman" w:hAnsi="Times New Roman" w:cs="Times New Roman"/>
          <w:iCs/>
          <w:sz w:val="24"/>
          <w:szCs w:val="24"/>
          <w:lang w:eastAsia="en-US"/>
        </w:rPr>
        <w:t>з</w:t>
      </w:r>
      <w:r w:rsidRPr="00D43BE5">
        <w:rPr>
          <w:rFonts w:ascii="Times New Roman" w:hAnsi="Times New Roman" w:cs="Times New Roman"/>
          <w:iCs/>
          <w:sz w:val="24"/>
          <w:szCs w:val="24"/>
          <w:lang w:eastAsia="en-US"/>
        </w:rPr>
        <w:t>духа рабочей зоны, пре</w:t>
      </w:r>
      <w:r w:rsidR="000664AD" w:rsidRPr="00D43BE5">
        <w:rPr>
          <w:rFonts w:ascii="Times New Roman" w:hAnsi="Times New Roman" w:cs="Times New Roman"/>
          <w:iCs/>
          <w:sz w:val="24"/>
          <w:szCs w:val="24"/>
          <w:lang w:eastAsia="en-US"/>
        </w:rPr>
        <w:t>вышений</w:t>
      </w:r>
      <w:r w:rsidRPr="00D43BE5">
        <w:rPr>
          <w:rFonts w:ascii="Times New Roman" w:hAnsi="Times New Roman" w:cs="Times New Roman"/>
          <w:iCs/>
          <w:sz w:val="24"/>
          <w:szCs w:val="24"/>
          <w:lang w:eastAsia="en-US"/>
        </w:rPr>
        <w:t xml:space="preserve"> ПДК загрязняющих веществ не выявлено </w:t>
      </w:r>
      <w:r w:rsidR="00A35492" w:rsidRPr="00D43BE5">
        <w:rPr>
          <w:rFonts w:ascii="Times New Roman" w:hAnsi="Times New Roman" w:cs="Times New Roman"/>
          <w:sz w:val="24"/>
          <w:szCs w:val="24"/>
        </w:rPr>
        <w:t xml:space="preserve"> (табл</w:t>
      </w:r>
      <w:r w:rsidR="00862C5D" w:rsidRPr="00D43BE5">
        <w:rPr>
          <w:rFonts w:ascii="Times New Roman" w:hAnsi="Times New Roman" w:cs="Times New Roman"/>
          <w:sz w:val="24"/>
          <w:szCs w:val="24"/>
        </w:rPr>
        <w:t>ица №</w:t>
      </w:r>
      <w:r w:rsidR="00A35492" w:rsidRPr="00D43BE5">
        <w:rPr>
          <w:rFonts w:ascii="Times New Roman" w:hAnsi="Times New Roman" w:cs="Times New Roman"/>
          <w:sz w:val="24"/>
          <w:szCs w:val="24"/>
        </w:rPr>
        <w:t xml:space="preserve"> 14).</w:t>
      </w:r>
    </w:p>
    <w:p w:rsidR="00A35492" w:rsidRPr="00C41542" w:rsidRDefault="00A35492" w:rsidP="003523C2">
      <w:pPr>
        <w:spacing w:after="0" w:line="240" w:lineRule="auto"/>
        <w:jc w:val="right"/>
        <w:rPr>
          <w:rFonts w:ascii="Times New Roman" w:hAnsi="Times New Roman" w:cs="Times New Roman"/>
          <w:bCs/>
          <w:sz w:val="24"/>
          <w:szCs w:val="24"/>
        </w:rPr>
      </w:pPr>
      <w:r w:rsidRPr="00C41542">
        <w:rPr>
          <w:rFonts w:ascii="Times New Roman" w:hAnsi="Times New Roman" w:cs="Times New Roman"/>
          <w:bCs/>
          <w:sz w:val="24"/>
          <w:szCs w:val="24"/>
        </w:rPr>
        <w:t xml:space="preserve">Таблица </w:t>
      </w:r>
      <w:r w:rsidR="00862C5D" w:rsidRPr="00C41542">
        <w:rPr>
          <w:rFonts w:ascii="Times New Roman" w:hAnsi="Times New Roman" w:cs="Times New Roman"/>
          <w:bCs/>
          <w:sz w:val="24"/>
          <w:szCs w:val="24"/>
        </w:rPr>
        <w:t xml:space="preserve">№ </w:t>
      </w:r>
      <w:r w:rsidRPr="00C41542">
        <w:rPr>
          <w:rFonts w:ascii="Times New Roman" w:hAnsi="Times New Roman" w:cs="Times New Roman"/>
          <w:bCs/>
          <w:sz w:val="24"/>
          <w:szCs w:val="24"/>
        </w:rPr>
        <w:t>14</w:t>
      </w:r>
    </w:p>
    <w:p w:rsidR="00A35492" w:rsidRPr="00C41542" w:rsidRDefault="00A35492" w:rsidP="00A35492">
      <w:pPr>
        <w:spacing w:after="0" w:line="240" w:lineRule="auto"/>
        <w:ind w:firstLine="709"/>
        <w:rPr>
          <w:rFonts w:ascii="Times New Roman" w:hAnsi="Times New Roman" w:cs="Times New Roman"/>
          <w:b/>
          <w:bCs/>
        </w:rPr>
      </w:pPr>
      <w:r w:rsidRPr="00C41542">
        <w:rPr>
          <w:rFonts w:ascii="Times New Roman" w:hAnsi="Times New Roman" w:cs="Times New Roman"/>
          <w:b/>
          <w:bCs/>
        </w:rPr>
        <w:t>Результаты контроля состояния воздушной среды рабочей зоны на промышле</w:t>
      </w:r>
      <w:r w:rsidRPr="00C41542">
        <w:rPr>
          <w:rFonts w:ascii="Times New Roman" w:hAnsi="Times New Roman" w:cs="Times New Roman"/>
          <w:b/>
          <w:bCs/>
        </w:rPr>
        <w:t>н</w:t>
      </w:r>
      <w:r w:rsidRPr="00C41542">
        <w:rPr>
          <w:rFonts w:ascii="Times New Roman" w:hAnsi="Times New Roman" w:cs="Times New Roman"/>
          <w:b/>
          <w:bCs/>
        </w:rPr>
        <w:t xml:space="preserve">ных предприятиях </w:t>
      </w:r>
    </w:p>
    <w:p w:rsidR="00A35492" w:rsidRPr="00C41542" w:rsidRDefault="00A35492" w:rsidP="00A35492">
      <w:pPr>
        <w:spacing w:after="0" w:line="240" w:lineRule="auto"/>
        <w:ind w:firstLine="709"/>
        <w:rPr>
          <w:rFonts w:ascii="Times New Roman" w:hAnsi="Times New Roman" w:cs="Times New Roman"/>
          <w:b/>
          <w:bCs/>
        </w:rPr>
      </w:pP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2"/>
        <w:gridCol w:w="906"/>
        <w:gridCol w:w="1476"/>
        <w:gridCol w:w="908"/>
        <w:gridCol w:w="1455"/>
        <w:gridCol w:w="929"/>
        <w:gridCol w:w="1410"/>
        <w:gridCol w:w="738"/>
      </w:tblGrid>
      <w:tr w:rsidR="008338A4" w:rsidRPr="00C41542">
        <w:tc>
          <w:tcPr>
            <w:tcW w:w="941" w:type="pct"/>
            <w:vMerge w:val="restart"/>
          </w:tcPr>
          <w:p w:rsidR="008338A4" w:rsidRPr="00C41542" w:rsidRDefault="008338A4" w:rsidP="00190FFA">
            <w:pPr>
              <w:spacing w:after="20" w:line="240" w:lineRule="auto"/>
              <w:rPr>
                <w:rFonts w:ascii="Times New Roman" w:hAnsi="Times New Roman" w:cs="Times New Roman"/>
                <w:bCs/>
              </w:rPr>
            </w:pPr>
            <w:r w:rsidRPr="00C41542">
              <w:rPr>
                <w:rFonts w:ascii="Times New Roman" w:hAnsi="Times New Roman" w:cs="Times New Roman"/>
                <w:bCs/>
              </w:rPr>
              <w:t>Наименование пок</w:t>
            </w:r>
            <w:r w:rsidRPr="00C41542">
              <w:rPr>
                <w:rFonts w:ascii="Times New Roman" w:hAnsi="Times New Roman" w:cs="Times New Roman"/>
                <w:bCs/>
              </w:rPr>
              <w:t>а</w:t>
            </w:r>
            <w:r w:rsidRPr="00C41542">
              <w:rPr>
                <w:rFonts w:ascii="Times New Roman" w:hAnsi="Times New Roman" w:cs="Times New Roman"/>
                <w:bCs/>
              </w:rPr>
              <w:t>зателей</w:t>
            </w:r>
          </w:p>
        </w:tc>
        <w:tc>
          <w:tcPr>
            <w:tcW w:w="1236" w:type="pct"/>
            <w:gridSpan w:val="2"/>
          </w:tcPr>
          <w:p w:rsidR="008338A4" w:rsidRPr="00C41542" w:rsidRDefault="00C41542"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8 г"/>
              </w:smartTagPr>
              <w:r w:rsidRPr="00C41542">
                <w:rPr>
                  <w:rFonts w:ascii="Times New Roman" w:eastAsia="SimSun" w:hAnsi="Times New Roman" w:cs="Times New Roman"/>
                </w:rPr>
                <w:t>2018</w:t>
              </w:r>
              <w:r w:rsidR="00ED491D">
                <w:rPr>
                  <w:rFonts w:ascii="Times New Roman" w:eastAsia="SimSun" w:hAnsi="Times New Roman" w:cs="Times New Roman"/>
                </w:rPr>
                <w:t xml:space="preserve"> </w:t>
              </w:r>
              <w:r w:rsidRPr="00C41542">
                <w:rPr>
                  <w:rFonts w:ascii="Times New Roman" w:eastAsia="SimSun" w:hAnsi="Times New Roman" w:cs="Times New Roman"/>
                </w:rPr>
                <w:t>г</w:t>
              </w:r>
            </w:smartTag>
            <w:r w:rsidRPr="00C41542">
              <w:rPr>
                <w:rFonts w:ascii="Times New Roman" w:eastAsia="SimSun" w:hAnsi="Times New Roman" w:cs="Times New Roman"/>
              </w:rPr>
              <w:t>.</w:t>
            </w:r>
          </w:p>
        </w:tc>
        <w:tc>
          <w:tcPr>
            <w:tcW w:w="1226" w:type="pct"/>
            <w:gridSpan w:val="2"/>
          </w:tcPr>
          <w:p w:rsidR="008338A4" w:rsidRPr="00C41542" w:rsidRDefault="00C41542" w:rsidP="008338A4">
            <w:pPr>
              <w:spacing w:after="20" w:line="240" w:lineRule="auto"/>
              <w:rPr>
                <w:rFonts w:ascii="Times New Roman" w:eastAsia="SimSun" w:hAnsi="Times New Roman" w:cs="Times New Roman"/>
              </w:rPr>
            </w:pPr>
            <w:smartTag w:uri="urn:schemas-microsoft-com:office:smarttags" w:element="metricconverter">
              <w:smartTagPr>
                <w:attr w:name="ProductID" w:val="2019 г"/>
              </w:smartTagPr>
              <w:r w:rsidRPr="00C41542">
                <w:rPr>
                  <w:rFonts w:ascii="Times New Roman" w:eastAsia="SimSun" w:hAnsi="Times New Roman" w:cs="Times New Roman"/>
                </w:rPr>
                <w:t>2019</w:t>
              </w:r>
              <w:r w:rsidR="00ED491D">
                <w:rPr>
                  <w:rFonts w:ascii="Times New Roman" w:eastAsia="SimSun" w:hAnsi="Times New Roman" w:cs="Times New Roman"/>
                </w:rPr>
                <w:t xml:space="preserve"> </w:t>
              </w:r>
              <w:r w:rsidRPr="00C41542">
                <w:rPr>
                  <w:rFonts w:ascii="Times New Roman" w:eastAsia="SimSun" w:hAnsi="Times New Roman" w:cs="Times New Roman"/>
                </w:rPr>
                <w:t>г</w:t>
              </w:r>
            </w:smartTag>
            <w:r w:rsidRPr="00C41542">
              <w:rPr>
                <w:rFonts w:ascii="Times New Roman" w:eastAsia="SimSun" w:hAnsi="Times New Roman" w:cs="Times New Roman"/>
              </w:rPr>
              <w:t>.</w:t>
            </w:r>
          </w:p>
        </w:tc>
        <w:tc>
          <w:tcPr>
            <w:tcW w:w="1214" w:type="pct"/>
            <w:gridSpan w:val="2"/>
          </w:tcPr>
          <w:p w:rsidR="008338A4" w:rsidRPr="00C41542" w:rsidRDefault="00C41542"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C41542">
                <w:rPr>
                  <w:rFonts w:ascii="Times New Roman" w:eastAsia="SimSun" w:hAnsi="Times New Roman" w:cs="Times New Roman"/>
                </w:rPr>
                <w:t>2020</w:t>
              </w:r>
              <w:r w:rsidR="00ED491D">
                <w:rPr>
                  <w:rFonts w:ascii="Times New Roman" w:eastAsia="SimSun" w:hAnsi="Times New Roman" w:cs="Times New Roman"/>
                </w:rPr>
                <w:t xml:space="preserve"> </w:t>
              </w:r>
              <w:r w:rsidRPr="00C41542">
                <w:rPr>
                  <w:rFonts w:ascii="Times New Roman" w:eastAsia="SimSun" w:hAnsi="Times New Roman" w:cs="Times New Roman"/>
                </w:rPr>
                <w:t>г</w:t>
              </w:r>
            </w:smartTag>
            <w:r w:rsidRPr="00C41542">
              <w:rPr>
                <w:rFonts w:ascii="Times New Roman" w:eastAsia="SimSun" w:hAnsi="Times New Roman" w:cs="Times New Roman"/>
              </w:rPr>
              <w:t xml:space="preserve">. </w:t>
            </w:r>
          </w:p>
        </w:tc>
        <w:tc>
          <w:tcPr>
            <w:tcW w:w="383" w:type="pct"/>
            <w:vMerge w:val="restart"/>
          </w:tcPr>
          <w:p w:rsidR="008338A4" w:rsidRPr="00C41542" w:rsidRDefault="008338A4" w:rsidP="00190FFA">
            <w:pPr>
              <w:spacing w:after="20" w:line="240" w:lineRule="auto"/>
              <w:rPr>
                <w:rFonts w:ascii="Times New Roman" w:hAnsi="Times New Roman" w:cs="Times New Roman"/>
                <w:bCs/>
              </w:rPr>
            </w:pPr>
            <w:r w:rsidRPr="00C41542">
              <w:rPr>
                <w:rFonts w:ascii="Times New Roman" w:hAnsi="Times New Roman" w:cs="Times New Roman"/>
                <w:bCs/>
              </w:rPr>
              <w:t>ЧР, %</w:t>
            </w:r>
          </w:p>
        </w:tc>
      </w:tr>
      <w:tr w:rsidR="00555C0A" w:rsidRPr="00C41542">
        <w:tc>
          <w:tcPr>
            <w:tcW w:w="941" w:type="pct"/>
            <w:vMerge/>
          </w:tcPr>
          <w:p w:rsidR="00A35492" w:rsidRPr="00C41542" w:rsidRDefault="00A35492" w:rsidP="00190FFA">
            <w:pPr>
              <w:spacing w:after="20" w:line="240" w:lineRule="auto"/>
              <w:rPr>
                <w:rFonts w:ascii="Times New Roman" w:hAnsi="Times New Roman" w:cs="Times New Roman"/>
                <w:bCs/>
              </w:rPr>
            </w:pPr>
          </w:p>
        </w:tc>
        <w:tc>
          <w:tcPr>
            <w:tcW w:w="470"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Вс</w:t>
            </w:r>
            <w:r w:rsidRPr="00C41542">
              <w:rPr>
                <w:rFonts w:ascii="Times New Roman" w:hAnsi="Times New Roman" w:cs="Times New Roman"/>
                <w:bCs/>
              </w:rPr>
              <w:t>е</w:t>
            </w:r>
            <w:r w:rsidRPr="00C41542">
              <w:rPr>
                <w:rFonts w:ascii="Times New Roman" w:hAnsi="Times New Roman" w:cs="Times New Roman"/>
                <w:bCs/>
              </w:rPr>
              <w:t xml:space="preserve">го </w:t>
            </w:r>
          </w:p>
        </w:tc>
        <w:tc>
          <w:tcPr>
            <w:tcW w:w="766"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из них пр</w:t>
            </w:r>
            <w:r w:rsidRPr="00C41542">
              <w:rPr>
                <w:rFonts w:ascii="Times New Roman" w:hAnsi="Times New Roman" w:cs="Times New Roman"/>
                <w:bCs/>
              </w:rPr>
              <w:t>е</w:t>
            </w:r>
            <w:r w:rsidRPr="00C41542">
              <w:rPr>
                <w:rFonts w:ascii="Times New Roman" w:hAnsi="Times New Roman" w:cs="Times New Roman"/>
                <w:bCs/>
              </w:rPr>
              <w:t>вышают, ПДК, %</w:t>
            </w:r>
          </w:p>
        </w:tc>
        <w:tc>
          <w:tcPr>
            <w:tcW w:w="471"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Вс</w:t>
            </w:r>
            <w:r w:rsidRPr="00C41542">
              <w:rPr>
                <w:rFonts w:ascii="Times New Roman" w:hAnsi="Times New Roman" w:cs="Times New Roman"/>
                <w:bCs/>
              </w:rPr>
              <w:t>е</w:t>
            </w:r>
            <w:r w:rsidRPr="00C41542">
              <w:rPr>
                <w:rFonts w:ascii="Times New Roman" w:hAnsi="Times New Roman" w:cs="Times New Roman"/>
                <w:bCs/>
              </w:rPr>
              <w:t xml:space="preserve">го </w:t>
            </w:r>
          </w:p>
        </w:tc>
        <w:tc>
          <w:tcPr>
            <w:tcW w:w="755"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из них пр</w:t>
            </w:r>
            <w:r w:rsidRPr="00C41542">
              <w:rPr>
                <w:rFonts w:ascii="Times New Roman" w:hAnsi="Times New Roman" w:cs="Times New Roman"/>
                <w:bCs/>
              </w:rPr>
              <w:t>е</w:t>
            </w:r>
            <w:r w:rsidRPr="00C41542">
              <w:rPr>
                <w:rFonts w:ascii="Times New Roman" w:hAnsi="Times New Roman" w:cs="Times New Roman"/>
                <w:bCs/>
              </w:rPr>
              <w:t>выш</w:t>
            </w:r>
            <w:r w:rsidRPr="00C41542">
              <w:rPr>
                <w:rFonts w:ascii="Times New Roman" w:hAnsi="Times New Roman" w:cs="Times New Roman"/>
                <w:bCs/>
              </w:rPr>
              <w:t>а</w:t>
            </w:r>
            <w:r w:rsidRPr="00C41542">
              <w:rPr>
                <w:rFonts w:ascii="Times New Roman" w:hAnsi="Times New Roman" w:cs="Times New Roman"/>
                <w:bCs/>
              </w:rPr>
              <w:t>ют, ПДК, %</w:t>
            </w:r>
          </w:p>
        </w:tc>
        <w:tc>
          <w:tcPr>
            <w:tcW w:w="482"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 xml:space="preserve">Всего </w:t>
            </w:r>
          </w:p>
        </w:tc>
        <w:tc>
          <w:tcPr>
            <w:tcW w:w="732" w:type="pct"/>
          </w:tcPr>
          <w:p w:rsidR="00A35492" w:rsidRPr="00C41542" w:rsidRDefault="00A35492" w:rsidP="00190FFA">
            <w:pPr>
              <w:spacing w:after="20" w:line="240" w:lineRule="auto"/>
              <w:rPr>
                <w:rFonts w:ascii="Times New Roman" w:hAnsi="Times New Roman" w:cs="Times New Roman"/>
                <w:bCs/>
              </w:rPr>
            </w:pPr>
            <w:r w:rsidRPr="00C41542">
              <w:rPr>
                <w:rFonts w:ascii="Times New Roman" w:hAnsi="Times New Roman" w:cs="Times New Roman"/>
                <w:bCs/>
              </w:rPr>
              <w:t>из них пр</w:t>
            </w:r>
            <w:r w:rsidRPr="00C41542">
              <w:rPr>
                <w:rFonts w:ascii="Times New Roman" w:hAnsi="Times New Roman" w:cs="Times New Roman"/>
                <w:bCs/>
              </w:rPr>
              <w:t>е</w:t>
            </w:r>
            <w:r w:rsidRPr="00C41542">
              <w:rPr>
                <w:rFonts w:ascii="Times New Roman" w:hAnsi="Times New Roman" w:cs="Times New Roman"/>
                <w:bCs/>
              </w:rPr>
              <w:t>вышают, ПДК, %</w:t>
            </w:r>
          </w:p>
        </w:tc>
        <w:tc>
          <w:tcPr>
            <w:tcW w:w="383" w:type="pct"/>
            <w:vMerge/>
          </w:tcPr>
          <w:p w:rsidR="00A35492" w:rsidRPr="00C41542" w:rsidRDefault="00A35492" w:rsidP="00190FFA">
            <w:pPr>
              <w:spacing w:after="20" w:line="240" w:lineRule="auto"/>
              <w:rPr>
                <w:rFonts w:ascii="Times New Roman" w:hAnsi="Times New Roman" w:cs="Times New Roman"/>
                <w:bCs/>
              </w:rPr>
            </w:pPr>
          </w:p>
        </w:tc>
      </w:tr>
      <w:tr w:rsidR="00C41542" w:rsidRPr="00C41542">
        <w:tc>
          <w:tcPr>
            <w:tcW w:w="941" w:type="pct"/>
          </w:tcPr>
          <w:p w:rsidR="00C41542" w:rsidRPr="00C41542" w:rsidRDefault="00C41542" w:rsidP="00190FFA">
            <w:pPr>
              <w:spacing w:after="20" w:line="240" w:lineRule="auto"/>
              <w:rPr>
                <w:rFonts w:ascii="Times New Roman" w:hAnsi="Times New Roman" w:cs="Times New Roman"/>
                <w:bCs/>
              </w:rPr>
            </w:pPr>
            <w:r w:rsidRPr="00C41542">
              <w:rPr>
                <w:rFonts w:ascii="Times New Roman" w:hAnsi="Times New Roman" w:cs="Times New Roman"/>
                <w:bCs/>
              </w:rPr>
              <w:t xml:space="preserve"> на пары и г</w:t>
            </w:r>
            <w:r w:rsidRPr="00C41542">
              <w:rPr>
                <w:rFonts w:ascii="Times New Roman" w:hAnsi="Times New Roman" w:cs="Times New Roman"/>
                <w:bCs/>
              </w:rPr>
              <w:t>а</w:t>
            </w:r>
            <w:r w:rsidRPr="00C41542">
              <w:rPr>
                <w:rFonts w:ascii="Times New Roman" w:hAnsi="Times New Roman" w:cs="Times New Roman"/>
                <w:bCs/>
              </w:rPr>
              <w:t>зы</w:t>
            </w:r>
          </w:p>
        </w:tc>
        <w:tc>
          <w:tcPr>
            <w:tcW w:w="470" w:type="pct"/>
            <w:vAlign w:val="center"/>
          </w:tcPr>
          <w:p w:rsidR="00C41542" w:rsidRPr="00C41542" w:rsidRDefault="00C41542" w:rsidP="008338A4">
            <w:pPr>
              <w:spacing w:after="20" w:line="240" w:lineRule="auto"/>
              <w:rPr>
                <w:rFonts w:ascii="Times New Roman" w:hAnsi="Times New Roman" w:cs="Times New Roman"/>
                <w:bCs/>
              </w:rPr>
            </w:pPr>
            <w:r w:rsidRPr="00C41542">
              <w:rPr>
                <w:rFonts w:ascii="Times New Roman" w:hAnsi="Times New Roman" w:cs="Times New Roman"/>
                <w:bCs/>
              </w:rPr>
              <w:t>-</w:t>
            </w:r>
          </w:p>
        </w:tc>
        <w:tc>
          <w:tcPr>
            <w:tcW w:w="766" w:type="pct"/>
            <w:vAlign w:val="center"/>
          </w:tcPr>
          <w:p w:rsidR="00C41542" w:rsidRPr="00C41542" w:rsidRDefault="00C41542" w:rsidP="008338A4">
            <w:pPr>
              <w:spacing w:after="20" w:line="240" w:lineRule="auto"/>
              <w:rPr>
                <w:rFonts w:ascii="Times New Roman" w:hAnsi="Times New Roman" w:cs="Times New Roman"/>
                <w:bCs/>
              </w:rPr>
            </w:pPr>
            <w:r w:rsidRPr="00C41542">
              <w:rPr>
                <w:rFonts w:ascii="Times New Roman" w:hAnsi="Times New Roman" w:cs="Times New Roman"/>
                <w:bCs/>
              </w:rPr>
              <w:t>-</w:t>
            </w:r>
          </w:p>
        </w:tc>
        <w:tc>
          <w:tcPr>
            <w:tcW w:w="471" w:type="pct"/>
            <w:vAlign w:val="center"/>
          </w:tcPr>
          <w:p w:rsidR="00C41542" w:rsidRPr="00C41542" w:rsidRDefault="00C41542" w:rsidP="00C41542">
            <w:pPr>
              <w:spacing w:after="20" w:line="240" w:lineRule="auto"/>
              <w:rPr>
                <w:rFonts w:ascii="Times New Roman" w:hAnsi="Times New Roman" w:cs="Times New Roman"/>
                <w:bCs/>
              </w:rPr>
            </w:pPr>
            <w:r w:rsidRPr="00C41542">
              <w:rPr>
                <w:rFonts w:ascii="Times New Roman" w:hAnsi="Times New Roman" w:cs="Times New Roman"/>
                <w:bCs/>
              </w:rPr>
              <w:t>8</w:t>
            </w:r>
          </w:p>
        </w:tc>
        <w:tc>
          <w:tcPr>
            <w:tcW w:w="755" w:type="pct"/>
            <w:vAlign w:val="center"/>
          </w:tcPr>
          <w:p w:rsidR="00C41542" w:rsidRPr="00C41542" w:rsidRDefault="00C41542" w:rsidP="00C41542">
            <w:pPr>
              <w:spacing w:after="20" w:line="240" w:lineRule="auto"/>
              <w:rPr>
                <w:rFonts w:ascii="Times New Roman" w:hAnsi="Times New Roman" w:cs="Times New Roman"/>
                <w:bCs/>
              </w:rPr>
            </w:pPr>
            <w:r w:rsidRPr="00C41542">
              <w:rPr>
                <w:rFonts w:ascii="Times New Roman" w:hAnsi="Times New Roman" w:cs="Times New Roman"/>
                <w:bCs/>
              </w:rPr>
              <w:t>0,0</w:t>
            </w:r>
          </w:p>
        </w:tc>
        <w:tc>
          <w:tcPr>
            <w:tcW w:w="482" w:type="pct"/>
            <w:vAlign w:val="center"/>
          </w:tcPr>
          <w:p w:rsidR="00C41542" w:rsidRPr="00C41542" w:rsidRDefault="00C41542" w:rsidP="00AC6C60">
            <w:pPr>
              <w:spacing w:after="20" w:line="240" w:lineRule="auto"/>
              <w:rPr>
                <w:rFonts w:ascii="Times New Roman" w:hAnsi="Times New Roman" w:cs="Times New Roman"/>
                <w:bCs/>
              </w:rPr>
            </w:pPr>
            <w:r w:rsidRPr="00C41542">
              <w:rPr>
                <w:rFonts w:ascii="Times New Roman" w:hAnsi="Times New Roman" w:cs="Times New Roman"/>
                <w:bCs/>
              </w:rPr>
              <w:t>1</w:t>
            </w:r>
          </w:p>
        </w:tc>
        <w:tc>
          <w:tcPr>
            <w:tcW w:w="732" w:type="pct"/>
            <w:vAlign w:val="center"/>
          </w:tcPr>
          <w:p w:rsidR="00C41542" w:rsidRPr="00C41542" w:rsidRDefault="00C41542" w:rsidP="00AC6C60">
            <w:pPr>
              <w:spacing w:after="20" w:line="240" w:lineRule="auto"/>
              <w:rPr>
                <w:rFonts w:ascii="Times New Roman" w:hAnsi="Times New Roman" w:cs="Times New Roman"/>
                <w:bCs/>
              </w:rPr>
            </w:pPr>
            <w:r w:rsidRPr="00C41542">
              <w:rPr>
                <w:rFonts w:ascii="Times New Roman" w:hAnsi="Times New Roman" w:cs="Times New Roman"/>
                <w:bCs/>
              </w:rPr>
              <w:t>0,0</w:t>
            </w:r>
          </w:p>
        </w:tc>
        <w:tc>
          <w:tcPr>
            <w:tcW w:w="383" w:type="pct"/>
            <w:vAlign w:val="center"/>
          </w:tcPr>
          <w:p w:rsidR="00C41542" w:rsidRPr="00ED491D" w:rsidRDefault="00C41542" w:rsidP="00AC6C60">
            <w:pPr>
              <w:spacing w:after="20" w:line="240" w:lineRule="auto"/>
              <w:rPr>
                <w:rFonts w:ascii="Times New Roman" w:hAnsi="Times New Roman" w:cs="Times New Roman"/>
                <w:bCs/>
              </w:rPr>
            </w:pPr>
            <w:r w:rsidRPr="00ED491D">
              <w:rPr>
                <w:rFonts w:ascii="Times New Roman" w:hAnsi="Times New Roman" w:cs="Times New Roman"/>
                <w:bCs/>
              </w:rPr>
              <w:t>0,0</w:t>
            </w:r>
          </w:p>
        </w:tc>
      </w:tr>
      <w:tr w:rsidR="00C41542" w:rsidRPr="00C41542">
        <w:tc>
          <w:tcPr>
            <w:tcW w:w="941" w:type="pct"/>
          </w:tcPr>
          <w:p w:rsidR="00C41542" w:rsidRPr="00C41542" w:rsidRDefault="00C41542" w:rsidP="00555C0A">
            <w:pPr>
              <w:spacing w:after="20" w:line="240" w:lineRule="auto"/>
              <w:jc w:val="both"/>
              <w:rPr>
                <w:rFonts w:ascii="Times New Roman" w:hAnsi="Times New Roman" w:cs="Times New Roman"/>
                <w:bCs/>
              </w:rPr>
            </w:pPr>
            <w:r w:rsidRPr="00C41542">
              <w:rPr>
                <w:rFonts w:ascii="Times New Roman" w:hAnsi="Times New Roman" w:cs="Times New Roman"/>
                <w:bCs/>
              </w:rPr>
              <w:lastRenderedPageBreak/>
              <w:t>на пыль и аэр</w:t>
            </w:r>
            <w:r w:rsidRPr="00C41542">
              <w:rPr>
                <w:rFonts w:ascii="Times New Roman" w:hAnsi="Times New Roman" w:cs="Times New Roman"/>
                <w:bCs/>
              </w:rPr>
              <w:t>о</w:t>
            </w:r>
            <w:r w:rsidRPr="00C41542">
              <w:rPr>
                <w:rFonts w:ascii="Times New Roman" w:hAnsi="Times New Roman" w:cs="Times New Roman"/>
                <w:bCs/>
              </w:rPr>
              <w:t>золь</w:t>
            </w:r>
          </w:p>
        </w:tc>
        <w:tc>
          <w:tcPr>
            <w:tcW w:w="470" w:type="pct"/>
            <w:vAlign w:val="center"/>
          </w:tcPr>
          <w:p w:rsidR="00C41542" w:rsidRPr="00C41542" w:rsidRDefault="00C41542" w:rsidP="008338A4">
            <w:pPr>
              <w:spacing w:after="20" w:line="240" w:lineRule="auto"/>
              <w:rPr>
                <w:rFonts w:ascii="Times New Roman" w:hAnsi="Times New Roman" w:cs="Times New Roman"/>
                <w:bCs/>
              </w:rPr>
            </w:pPr>
            <w:r w:rsidRPr="00C41542">
              <w:rPr>
                <w:rFonts w:ascii="Times New Roman" w:hAnsi="Times New Roman" w:cs="Times New Roman"/>
                <w:bCs/>
              </w:rPr>
              <w:t>-</w:t>
            </w:r>
          </w:p>
        </w:tc>
        <w:tc>
          <w:tcPr>
            <w:tcW w:w="766" w:type="pct"/>
            <w:vAlign w:val="center"/>
          </w:tcPr>
          <w:p w:rsidR="00C41542" w:rsidRPr="00C41542" w:rsidRDefault="00C41542" w:rsidP="008338A4">
            <w:pPr>
              <w:spacing w:after="20" w:line="240" w:lineRule="auto"/>
              <w:rPr>
                <w:rFonts w:ascii="Times New Roman" w:hAnsi="Times New Roman" w:cs="Times New Roman"/>
                <w:bCs/>
              </w:rPr>
            </w:pPr>
            <w:r w:rsidRPr="00C41542">
              <w:rPr>
                <w:rFonts w:ascii="Times New Roman" w:hAnsi="Times New Roman" w:cs="Times New Roman"/>
                <w:bCs/>
              </w:rPr>
              <w:t>-</w:t>
            </w:r>
          </w:p>
        </w:tc>
        <w:tc>
          <w:tcPr>
            <w:tcW w:w="471" w:type="pct"/>
            <w:vAlign w:val="center"/>
          </w:tcPr>
          <w:p w:rsidR="00C41542" w:rsidRPr="00C41542" w:rsidRDefault="00C41542" w:rsidP="00C41542">
            <w:pPr>
              <w:spacing w:after="20" w:line="240" w:lineRule="auto"/>
              <w:rPr>
                <w:rFonts w:ascii="Times New Roman" w:hAnsi="Times New Roman" w:cs="Times New Roman"/>
                <w:bCs/>
              </w:rPr>
            </w:pPr>
            <w:r w:rsidRPr="00C41542">
              <w:rPr>
                <w:rFonts w:ascii="Times New Roman" w:hAnsi="Times New Roman" w:cs="Times New Roman"/>
                <w:bCs/>
              </w:rPr>
              <w:t>2</w:t>
            </w:r>
          </w:p>
        </w:tc>
        <w:tc>
          <w:tcPr>
            <w:tcW w:w="755" w:type="pct"/>
            <w:vAlign w:val="center"/>
          </w:tcPr>
          <w:p w:rsidR="00C41542" w:rsidRPr="00C41542" w:rsidRDefault="00C41542" w:rsidP="00C41542">
            <w:pPr>
              <w:spacing w:after="20" w:line="240" w:lineRule="auto"/>
              <w:rPr>
                <w:rFonts w:ascii="Times New Roman" w:hAnsi="Times New Roman" w:cs="Times New Roman"/>
                <w:bCs/>
              </w:rPr>
            </w:pPr>
            <w:r w:rsidRPr="00C41542">
              <w:rPr>
                <w:rFonts w:ascii="Times New Roman" w:hAnsi="Times New Roman" w:cs="Times New Roman"/>
                <w:bCs/>
              </w:rPr>
              <w:t>0,0</w:t>
            </w:r>
          </w:p>
        </w:tc>
        <w:tc>
          <w:tcPr>
            <w:tcW w:w="482" w:type="pct"/>
            <w:vAlign w:val="center"/>
          </w:tcPr>
          <w:p w:rsidR="00C41542" w:rsidRPr="00C41542" w:rsidRDefault="00C41542" w:rsidP="00AC6C60">
            <w:pPr>
              <w:spacing w:after="20" w:line="240" w:lineRule="auto"/>
              <w:rPr>
                <w:rFonts w:ascii="Times New Roman" w:hAnsi="Times New Roman" w:cs="Times New Roman"/>
                <w:bCs/>
              </w:rPr>
            </w:pPr>
            <w:r w:rsidRPr="00C41542">
              <w:rPr>
                <w:rFonts w:ascii="Times New Roman" w:hAnsi="Times New Roman" w:cs="Times New Roman"/>
                <w:bCs/>
              </w:rPr>
              <w:t>1</w:t>
            </w:r>
          </w:p>
        </w:tc>
        <w:tc>
          <w:tcPr>
            <w:tcW w:w="732" w:type="pct"/>
            <w:vAlign w:val="center"/>
          </w:tcPr>
          <w:p w:rsidR="00C41542" w:rsidRPr="00C41542" w:rsidRDefault="00C41542" w:rsidP="00AC6C60">
            <w:pPr>
              <w:spacing w:after="20" w:line="240" w:lineRule="auto"/>
              <w:rPr>
                <w:rFonts w:ascii="Times New Roman" w:hAnsi="Times New Roman" w:cs="Times New Roman"/>
                <w:bCs/>
              </w:rPr>
            </w:pPr>
            <w:r w:rsidRPr="00C41542">
              <w:rPr>
                <w:rFonts w:ascii="Times New Roman" w:hAnsi="Times New Roman" w:cs="Times New Roman"/>
                <w:bCs/>
              </w:rPr>
              <w:t>0,0</w:t>
            </w:r>
          </w:p>
        </w:tc>
        <w:tc>
          <w:tcPr>
            <w:tcW w:w="383" w:type="pct"/>
            <w:vAlign w:val="center"/>
          </w:tcPr>
          <w:p w:rsidR="00C41542" w:rsidRPr="00ED491D" w:rsidRDefault="00ED491D" w:rsidP="00AC6C60">
            <w:pPr>
              <w:spacing w:after="20" w:line="240" w:lineRule="auto"/>
              <w:rPr>
                <w:rFonts w:ascii="Times New Roman" w:hAnsi="Times New Roman" w:cs="Times New Roman"/>
                <w:bCs/>
              </w:rPr>
            </w:pPr>
            <w:r w:rsidRPr="00ED491D">
              <w:rPr>
                <w:rFonts w:ascii="Times New Roman" w:hAnsi="Times New Roman" w:cs="Times New Roman"/>
                <w:bCs/>
              </w:rPr>
              <w:t>1,30</w:t>
            </w:r>
          </w:p>
        </w:tc>
      </w:tr>
    </w:tbl>
    <w:p w:rsidR="003523C2" w:rsidRPr="00A61887" w:rsidRDefault="003523C2" w:rsidP="003523C2">
      <w:pPr>
        <w:spacing w:after="0" w:line="240" w:lineRule="auto"/>
        <w:jc w:val="both"/>
        <w:rPr>
          <w:rFonts w:ascii="Times New Roman" w:hAnsi="Times New Roman" w:cs="Times New Roman"/>
          <w:sz w:val="24"/>
          <w:szCs w:val="24"/>
          <w:highlight w:val="yellow"/>
        </w:rPr>
      </w:pPr>
    </w:p>
    <w:p w:rsidR="00190FFA" w:rsidRPr="00EE7A3B" w:rsidRDefault="00C373DC" w:rsidP="00EE7A3B">
      <w:pPr>
        <w:spacing w:before="0" w:after="0" w:line="240" w:lineRule="auto"/>
        <w:ind w:left="0" w:firstLine="708"/>
        <w:jc w:val="both"/>
        <w:rPr>
          <w:rFonts w:ascii="Times New Roman" w:hAnsi="Times New Roman" w:cs="Times New Roman"/>
          <w:sz w:val="24"/>
          <w:szCs w:val="24"/>
        </w:rPr>
      </w:pPr>
      <w:r w:rsidRPr="00C41542">
        <w:rPr>
          <w:rFonts w:ascii="Times New Roman" w:hAnsi="Times New Roman" w:cs="Times New Roman"/>
          <w:sz w:val="24"/>
          <w:szCs w:val="24"/>
        </w:rPr>
        <w:t>В течени</w:t>
      </w:r>
      <w:r w:rsidR="00555C0A" w:rsidRPr="00C41542">
        <w:rPr>
          <w:rFonts w:ascii="Times New Roman" w:hAnsi="Times New Roman" w:cs="Times New Roman"/>
          <w:sz w:val="24"/>
          <w:szCs w:val="24"/>
        </w:rPr>
        <w:t>и</w:t>
      </w:r>
      <w:r w:rsidR="00C41542" w:rsidRPr="00C41542">
        <w:rPr>
          <w:rFonts w:ascii="Times New Roman" w:hAnsi="Times New Roman" w:cs="Times New Roman"/>
          <w:sz w:val="24"/>
          <w:szCs w:val="24"/>
        </w:rPr>
        <w:t xml:space="preserve"> 2020</w:t>
      </w:r>
      <w:r w:rsidR="005401D8" w:rsidRPr="00C41542">
        <w:rPr>
          <w:rFonts w:ascii="Times New Roman" w:hAnsi="Times New Roman" w:cs="Times New Roman"/>
          <w:sz w:val="24"/>
          <w:szCs w:val="24"/>
        </w:rPr>
        <w:t xml:space="preserve"> </w:t>
      </w:r>
      <w:r w:rsidRPr="00C41542">
        <w:rPr>
          <w:rFonts w:ascii="Times New Roman" w:hAnsi="Times New Roman" w:cs="Times New Roman"/>
          <w:sz w:val="24"/>
          <w:szCs w:val="24"/>
        </w:rPr>
        <w:t xml:space="preserve">года </w:t>
      </w:r>
      <w:r w:rsidR="0093456E" w:rsidRPr="00C41542">
        <w:rPr>
          <w:rFonts w:ascii="Times New Roman" w:hAnsi="Times New Roman" w:cs="Times New Roman"/>
          <w:sz w:val="24"/>
          <w:szCs w:val="24"/>
        </w:rPr>
        <w:t>на</w:t>
      </w:r>
      <w:r w:rsidRPr="00C41542">
        <w:rPr>
          <w:rFonts w:ascii="Times New Roman" w:hAnsi="Times New Roman" w:cs="Times New Roman"/>
          <w:sz w:val="24"/>
          <w:szCs w:val="24"/>
        </w:rPr>
        <w:t xml:space="preserve"> промышлен</w:t>
      </w:r>
      <w:r w:rsidR="0093456E" w:rsidRPr="00C41542">
        <w:rPr>
          <w:rFonts w:ascii="Times New Roman" w:hAnsi="Times New Roman" w:cs="Times New Roman"/>
          <w:sz w:val="24"/>
          <w:szCs w:val="24"/>
        </w:rPr>
        <w:t>ных предприятиях</w:t>
      </w:r>
      <w:r w:rsidRPr="00C41542">
        <w:rPr>
          <w:rFonts w:ascii="Times New Roman" w:hAnsi="Times New Roman" w:cs="Times New Roman"/>
          <w:sz w:val="24"/>
          <w:szCs w:val="24"/>
        </w:rPr>
        <w:t xml:space="preserve"> проведены инструментал</w:t>
      </w:r>
      <w:r w:rsidRPr="00C41542">
        <w:rPr>
          <w:rFonts w:ascii="Times New Roman" w:hAnsi="Times New Roman" w:cs="Times New Roman"/>
          <w:sz w:val="24"/>
          <w:szCs w:val="24"/>
        </w:rPr>
        <w:t>ь</w:t>
      </w:r>
      <w:r w:rsidRPr="00C41542">
        <w:rPr>
          <w:rFonts w:ascii="Times New Roman" w:hAnsi="Times New Roman" w:cs="Times New Roman"/>
          <w:sz w:val="24"/>
          <w:szCs w:val="24"/>
        </w:rPr>
        <w:t>ные обследования рабочих мест</w:t>
      </w:r>
      <w:r w:rsidR="0093456E" w:rsidRPr="00C41542">
        <w:rPr>
          <w:rFonts w:ascii="Times New Roman" w:hAnsi="Times New Roman" w:cs="Times New Roman"/>
          <w:sz w:val="24"/>
          <w:szCs w:val="24"/>
        </w:rPr>
        <w:t>, проведены замеры уровня шума</w:t>
      </w:r>
      <w:r w:rsidR="00DF259C">
        <w:rPr>
          <w:rFonts w:ascii="Times New Roman" w:hAnsi="Times New Roman" w:cs="Times New Roman"/>
          <w:sz w:val="24"/>
          <w:szCs w:val="24"/>
        </w:rPr>
        <w:t xml:space="preserve"> (на 2-</w:t>
      </w:r>
      <w:r w:rsidR="00C41542" w:rsidRPr="00C41542">
        <w:rPr>
          <w:rFonts w:ascii="Times New Roman" w:hAnsi="Times New Roman" w:cs="Times New Roman"/>
          <w:sz w:val="24"/>
          <w:szCs w:val="24"/>
        </w:rPr>
        <w:t xml:space="preserve">х рабочих местах), </w:t>
      </w:r>
      <w:r w:rsidR="0093456E" w:rsidRPr="00C41542">
        <w:rPr>
          <w:rFonts w:ascii="Times New Roman" w:hAnsi="Times New Roman" w:cs="Times New Roman"/>
          <w:sz w:val="24"/>
          <w:szCs w:val="24"/>
        </w:rPr>
        <w:t xml:space="preserve">освещенности </w:t>
      </w:r>
      <w:r w:rsidR="00C41542" w:rsidRPr="00C41542">
        <w:rPr>
          <w:rFonts w:ascii="Times New Roman" w:hAnsi="Times New Roman" w:cs="Times New Roman"/>
          <w:sz w:val="24"/>
          <w:szCs w:val="24"/>
        </w:rPr>
        <w:t>и микроклимата на 5-ти</w:t>
      </w:r>
      <w:r w:rsidR="0093456E" w:rsidRPr="00C41542">
        <w:rPr>
          <w:rFonts w:ascii="Times New Roman" w:hAnsi="Times New Roman" w:cs="Times New Roman"/>
          <w:sz w:val="24"/>
          <w:szCs w:val="24"/>
        </w:rPr>
        <w:t xml:space="preserve"> рабочих местах, </w:t>
      </w:r>
      <w:r w:rsidR="00C41542" w:rsidRPr="00C41542">
        <w:rPr>
          <w:rFonts w:ascii="Times New Roman" w:hAnsi="Times New Roman" w:cs="Times New Roman"/>
          <w:sz w:val="24"/>
          <w:szCs w:val="24"/>
        </w:rPr>
        <w:t>ЭМП – на 3 рабочих м</w:t>
      </w:r>
      <w:r w:rsidR="00C41542" w:rsidRPr="00C41542">
        <w:rPr>
          <w:rFonts w:ascii="Times New Roman" w:hAnsi="Times New Roman" w:cs="Times New Roman"/>
          <w:sz w:val="24"/>
          <w:szCs w:val="24"/>
        </w:rPr>
        <w:t>е</w:t>
      </w:r>
      <w:r w:rsidR="00C41542" w:rsidRPr="00C41542">
        <w:rPr>
          <w:rFonts w:ascii="Times New Roman" w:hAnsi="Times New Roman" w:cs="Times New Roman"/>
          <w:sz w:val="24"/>
          <w:szCs w:val="24"/>
        </w:rPr>
        <w:t xml:space="preserve">стах, </w:t>
      </w:r>
      <w:r w:rsidR="0093456E" w:rsidRPr="00C41542">
        <w:rPr>
          <w:rFonts w:ascii="Times New Roman" w:hAnsi="Times New Roman" w:cs="Times New Roman"/>
          <w:sz w:val="24"/>
          <w:szCs w:val="24"/>
        </w:rPr>
        <w:t>все обследованные рабочие места соответствова</w:t>
      </w:r>
      <w:r w:rsidR="00C41542" w:rsidRPr="00C41542">
        <w:rPr>
          <w:rFonts w:ascii="Times New Roman" w:hAnsi="Times New Roman" w:cs="Times New Roman"/>
          <w:sz w:val="24"/>
          <w:szCs w:val="24"/>
        </w:rPr>
        <w:t>ли санитарно-эпидемиологическим требов</w:t>
      </w:r>
      <w:r w:rsidR="00C41542" w:rsidRPr="00C41542">
        <w:rPr>
          <w:rFonts w:ascii="Times New Roman" w:hAnsi="Times New Roman" w:cs="Times New Roman"/>
          <w:sz w:val="24"/>
          <w:szCs w:val="24"/>
        </w:rPr>
        <w:t>а</w:t>
      </w:r>
      <w:r w:rsidR="00C41542" w:rsidRPr="00C41542">
        <w:rPr>
          <w:rFonts w:ascii="Times New Roman" w:hAnsi="Times New Roman" w:cs="Times New Roman"/>
          <w:sz w:val="24"/>
          <w:szCs w:val="24"/>
        </w:rPr>
        <w:t>ния</w:t>
      </w:r>
      <w:r w:rsidR="00DF259C">
        <w:rPr>
          <w:rFonts w:ascii="Times New Roman" w:hAnsi="Times New Roman" w:cs="Times New Roman"/>
          <w:sz w:val="24"/>
          <w:szCs w:val="24"/>
        </w:rPr>
        <w:t xml:space="preserve">м </w:t>
      </w:r>
      <w:r w:rsidR="0093456E" w:rsidRPr="00C41542">
        <w:rPr>
          <w:rFonts w:ascii="Times New Roman" w:hAnsi="Times New Roman" w:cs="Times New Roman"/>
          <w:sz w:val="24"/>
          <w:szCs w:val="24"/>
        </w:rPr>
        <w:t xml:space="preserve"> </w:t>
      </w:r>
      <w:r w:rsidR="005401D8" w:rsidRPr="00C41542">
        <w:rPr>
          <w:rFonts w:ascii="Times New Roman" w:hAnsi="Times New Roman" w:cs="Times New Roman"/>
          <w:sz w:val="24"/>
          <w:szCs w:val="24"/>
        </w:rPr>
        <w:t xml:space="preserve"> </w:t>
      </w:r>
      <w:r w:rsidR="003523C2" w:rsidRPr="00C41542">
        <w:rPr>
          <w:rFonts w:ascii="Times New Roman" w:hAnsi="Times New Roman" w:cs="Times New Roman"/>
          <w:sz w:val="24"/>
          <w:szCs w:val="24"/>
        </w:rPr>
        <w:t>(табл</w:t>
      </w:r>
      <w:r w:rsidR="00862C5D" w:rsidRPr="00C41542">
        <w:rPr>
          <w:rFonts w:ascii="Times New Roman" w:hAnsi="Times New Roman" w:cs="Times New Roman"/>
          <w:sz w:val="24"/>
          <w:szCs w:val="24"/>
        </w:rPr>
        <w:t xml:space="preserve">ица № </w:t>
      </w:r>
      <w:r w:rsidR="003523C2" w:rsidRPr="00C41542">
        <w:rPr>
          <w:rFonts w:ascii="Times New Roman" w:hAnsi="Times New Roman" w:cs="Times New Roman"/>
          <w:sz w:val="24"/>
          <w:szCs w:val="24"/>
        </w:rPr>
        <w:t>15)</w:t>
      </w:r>
      <w:r w:rsidR="00577A6C" w:rsidRPr="00C41542">
        <w:rPr>
          <w:rFonts w:ascii="Times New Roman" w:hAnsi="Times New Roman" w:cs="Times New Roman"/>
          <w:sz w:val="24"/>
          <w:szCs w:val="24"/>
        </w:rPr>
        <w:t xml:space="preserve">. </w:t>
      </w:r>
    </w:p>
    <w:p w:rsidR="003523C2" w:rsidRPr="00EB396D" w:rsidRDefault="005401D8" w:rsidP="00577A6C">
      <w:pPr>
        <w:spacing w:after="0" w:line="240" w:lineRule="auto"/>
        <w:jc w:val="right"/>
        <w:rPr>
          <w:rFonts w:ascii="Times New Roman" w:hAnsi="Times New Roman" w:cs="Times New Roman"/>
          <w:sz w:val="24"/>
          <w:szCs w:val="24"/>
        </w:rPr>
      </w:pPr>
      <w:r w:rsidRPr="00EB396D">
        <w:rPr>
          <w:rFonts w:ascii="Times New Roman" w:hAnsi="Times New Roman" w:cs="Times New Roman"/>
          <w:sz w:val="24"/>
          <w:szCs w:val="24"/>
        </w:rPr>
        <w:t>Таблица</w:t>
      </w:r>
      <w:r w:rsidR="00862C5D" w:rsidRPr="00EB396D">
        <w:rPr>
          <w:rFonts w:ascii="Times New Roman" w:hAnsi="Times New Roman" w:cs="Times New Roman"/>
          <w:sz w:val="24"/>
          <w:szCs w:val="24"/>
        </w:rPr>
        <w:t xml:space="preserve"> № </w:t>
      </w:r>
      <w:r w:rsidRPr="00EB396D">
        <w:rPr>
          <w:rFonts w:ascii="Times New Roman" w:hAnsi="Times New Roman" w:cs="Times New Roman"/>
          <w:sz w:val="24"/>
          <w:szCs w:val="24"/>
        </w:rPr>
        <w:t xml:space="preserve">15 </w:t>
      </w:r>
    </w:p>
    <w:p w:rsidR="003523C2" w:rsidRPr="00EB396D" w:rsidRDefault="003523C2" w:rsidP="009F38A6">
      <w:pPr>
        <w:spacing w:after="0" w:line="240" w:lineRule="auto"/>
        <w:rPr>
          <w:rFonts w:ascii="Times New Roman" w:hAnsi="Times New Roman" w:cs="Times New Roman"/>
          <w:b/>
          <w:bCs/>
        </w:rPr>
      </w:pPr>
      <w:r w:rsidRPr="00EB396D">
        <w:rPr>
          <w:rFonts w:ascii="Times New Roman" w:hAnsi="Times New Roman" w:cs="Times New Roman"/>
          <w:b/>
          <w:bCs/>
        </w:rPr>
        <w:t xml:space="preserve">Доля рабочих мест, не соответствующих гигиеническим нормативам по отдельным </w:t>
      </w:r>
      <w:r w:rsidR="00555C0A" w:rsidRPr="00EB396D">
        <w:rPr>
          <w:rFonts w:ascii="Times New Roman" w:hAnsi="Times New Roman" w:cs="Times New Roman"/>
          <w:b/>
          <w:bCs/>
        </w:rPr>
        <w:t xml:space="preserve">                  </w:t>
      </w:r>
      <w:r w:rsidRPr="00EB396D">
        <w:rPr>
          <w:rFonts w:ascii="Times New Roman" w:hAnsi="Times New Roman" w:cs="Times New Roman"/>
          <w:b/>
          <w:bCs/>
        </w:rPr>
        <w:t>ф</w:t>
      </w:r>
      <w:r w:rsidRPr="00EB396D">
        <w:rPr>
          <w:rFonts w:ascii="Times New Roman" w:hAnsi="Times New Roman" w:cs="Times New Roman"/>
          <w:b/>
          <w:bCs/>
        </w:rPr>
        <w:t>и</w:t>
      </w:r>
      <w:r w:rsidRPr="00EB396D">
        <w:rPr>
          <w:rFonts w:ascii="Times New Roman" w:hAnsi="Times New Roman" w:cs="Times New Roman"/>
          <w:b/>
          <w:bCs/>
        </w:rPr>
        <w:t>зическим факторам, %</w:t>
      </w:r>
    </w:p>
    <w:p w:rsidR="00577A6C" w:rsidRPr="00A61887" w:rsidRDefault="00577A6C" w:rsidP="00577A6C">
      <w:pPr>
        <w:spacing w:after="0" w:line="240" w:lineRule="auto"/>
        <w:rPr>
          <w:rFonts w:ascii="Times New Roman" w:hAnsi="Times New Roman" w:cs="Times New Roman"/>
          <w:b/>
          <w:bCs/>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1277"/>
        <w:gridCol w:w="1279"/>
        <w:gridCol w:w="1281"/>
        <w:gridCol w:w="1279"/>
        <w:gridCol w:w="1279"/>
        <w:gridCol w:w="1284"/>
      </w:tblGrid>
      <w:tr w:rsidR="003523C2" w:rsidRPr="00A61887">
        <w:tc>
          <w:tcPr>
            <w:tcW w:w="989" w:type="pct"/>
            <w:vMerge w:val="restart"/>
          </w:tcPr>
          <w:p w:rsidR="003523C2" w:rsidRPr="00C41542" w:rsidRDefault="003523C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 xml:space="preserve">Физические факторы </w:t>
            </w:r>
          </w:p>
        </w:tc>
        <w:tc>
          <w:tcPr>
            <w:tcW w:w="2004" w:type="pct"/>
            <w:gridSpan w:val="3"/>
          </w:tcPr>
          <w:p w:rsidR="003523C2" w:rsidRPr="00C41542" w:rsidRDefault="00FE3584"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 xml:space="preserve">по </w:t>
            </w:r>
            <w:r w:rsidR="003523C2" w:rsidRPr="00C41542">
              <w:rPr>
                <w:rFonts w:ascii="Times New Roman" w:eastAsia="SimSun" w:hAnsi="Times New Roman" w:cs="Times New Roman"/>
              </w:rPr>
              <w:t>район</w:t>
            </w:r>
            <w:r w:rsidRPr="00C41542">
              <w:rPr>
                <w:rFonts w:ascii="Times New Roman" w:eastAsia="SimSun" w:hAnsi="Times New Roman" w:cs="Times New Roman"/>
              </w:rPr>
              <w:t>у, %</w:t>
            </w:r>
          </w:p>
        </w:tc>
        <w:tc>
          <w:tcPr>
            <w:tcW w:w="2007" w:type="pct"/>
            <w:gridSpan w:val="3"/>
          </w:tcPr>
          <w:p w:rsidR="003523C2" w:rsidRPr="00C41542" w:rsidRDefault="003523C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Чувашская Республика</w:t>
            </w:r>
            <w:r w:rsidR="00FE3584" w:rsidRPr="00C41542">
              <w:rPr>
                <w:rFonts w:ascii="Times New Roman" w:eastAsia="SimSun" w:hAnsi="Times New Roman" w:cs="Times New Roman"/>
              </w:rPr>
              <w:t>, %</w:t>
            </w:r>
          </w:p>
        </w:tc>
      </w:tr>
      <w:tr w:rsidR="00C41542" w:rsidRPr="00A61887">
        <w:tc>
          <w:tcPr>
            <w:tcW w:w="989" w:type="pct"/>
            <w:vMerge/>
          </w:tcPr>
          <w:p w:rsidR="00C41542" w:rsidRPr="00C41542" w:rsidRDefault="00C41542" w:rsidP="00190FFA">
            <w:pPr>
              <w:spacing w:after="20" w:line="240" w:lineRule="auto"/>
              <w:rPr>
                <w:rFonts w:ascii="Times New Roman" w:eastAsia="SimSun" w:hAnsi="Times New Roman" w:cs="Times New Roman"/>
              </w:rPr>
            </w:pPr>
          </w:p>
        </w:tc>
        <w:tc>
          <w:tcPr>
            <w:tcW w:w="667"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2018г.</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2019г.</w:t>
            </w:r>
          </w:p>
        </w:tc>
        <w:tc>
          <w:tcPr>
            <w:tcW w:w="669" w:type="pct"/>
          </w:tcPr>
          <w:p w:rsidR="00C41542" w:rsidRPr="00C41542" w:rsidRDefault="00C41542" w:rsidP="008338A4">
            <w:pPr>
              <w:spacing w:after="20" w:line="240" w:lineRule="auto"/>
              <w:rPr>
                <w:rFonts w:ascii="Times New Roman" w:eastAsia="SimSun" w:hAnsi="Times New Roman" w:cs="Times New Roman"/>
              </w:rPr>
            </w:pPr>
            <w:r w:rsidRPr="00C41542">
              <w:rPr>
                <w:rFonts w:ascii="Times New Roman" w:eastAsia="SimSun" w:hAnsi="Times New Roman" w:cs="Times New Roman"/>
              </w:rPr>
              <w:t xml:space="preserve">2020г. </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2018г.</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2019г.</w:t>
            </w:r>
          </w:p>
        </w:tc>
        <w:tc>
          <w:tcPr>
            <w:tcW w:w="671" w:type="pct"/>
          </w:tcPr>
          <w:p w:rsidR="00C41542" w:rsidRPr="00ED491D" w:rsidRDefault="00C41542" w:rsidP="008338A4">
            <w:pPr>
              <w:spacing w:after="20" w:line="240" w:lineRule="auto"/>
              <w:rPr>
                <w:rFonts w:ascii="Times New Roman" w:eastAsia="SimSun" w:hAnsi="Times New Roman" w:cs="Times New Roman"/>
              </w:rPr>
            </w:pPr>
            <w:smartTag w:uri="urn:schemas-microsoft-com:office:smarttags" w:element="metricconverter">
              <w:smartTagPr>
                <w:attr w:name="ProductID" w:val="2020 г"/>
              </w:smartTagPr>
              <w:r w:rsidRPr="00ED491D">
                <w:rPr>
                  <w:rFonts w:ascii="Times New Roman" w:eastAsia="SimSun" w:hAnsi="Times New Roman" w:cs="Times New Roman"/>
                </w:rPr>
                <w:t>2020</w:t>
              </w:r>
              <w:r w:rsidR="00ED491D" w:rsidRPr="00ED491D">
                <w:rPr>
                  <w:rFonts w:ascii="Times New Roman" w:eastAsia="SimSun" w:hAnsi="Times New Roman" w:cs="Times New Roman"/>
                </w:rPr>
                <w:t xml:space="preserve"> </w:t>
              </w:r>
              <w:r w:rsidRPr="00ED491D">
                <w:rPr>
                  <w:rFonts w:ascii="Times New Roman" w:eastAsia="SimSun" w:hAnsi="Times New Roman" w:cs="Times New Roman"/>
                </w:rPr>
                <w:t>г</w:t>
              </w:r>
            </w:smartTag>
            <w:r w:rsidRPr="00ED491D">
              <w:rPr>
                <w:rFonts w:ascii="Times New Roman" w:eastAsia="SimSun" w:hAnsi="Times New Roman" w:cs="Times New Roman"/>
              </w:rPr>
              <w:t xml:space="preserve">. </w:t>
            </w:r>
          </w:p>
        </w:tc>
      </w:tr>
      <w:tr w:rsidR="00C41542" w:rsidRPr="00A61887">
        <w:tc>
          <w:tcPr>
            <w:tcW w:w="98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 xml:space="preserve">Шум </w:t>
            </w:r>
          </w:p>
        </w:tc>
        <w:tc>
          <w:tcPr>
            <w:tcW w:w="667"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8,80</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17,0</w:t>
            </w:r>
          </w:p>
        </w:tc>
        <w:tc>
          <w:tcPr>
            <w:tcW w:w="671" w:type="pct"/>
          </w:tcPr>
          <w:p w:rsidR="00C41542" w:rsidRPr="00ED491D" w:rsidRDefault="00ED491D" w:rsidP="00190FFA">
            <w:pPr>
              <w:spacing w:after="20" w:line="240" w:lineRule="auto"/>
              <w:rPr>
                <w:rFonts w:ascii="Times New Roman" w:eastAsia="SimSun" w:hAnsi="Times New Roman" w:cs="Times New Roman"/>
              </w:rPr>
            </w:pPr>
            <w:r>
              <w:rPr>
                <w:rFonts w:ascii="Times New Roman" w:eastAsia="SimSun" w:hAnsi="Times New Roman" w:cs="Times New Roman"/>
              </w:rPr>
              <w:t>13,61</w:t>
            </w:r>
          </w:p>
        </w:tc>
      </w:tr>
      <w:tr w:rsidR="00C41542" w:rsidRPr="00A61887">
        <w:tc>
          <w:tcPr>
            <w:tcW w:w="98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Микроклимат</w:t>
            </w:r>
          </w:p>
        </w:tc>
        <w:tc>
          <w:tcPr>
            <w:tcW w:w="667"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0,11</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0,42</w:t>
            </w:r>
          </w:p>
        </w:tc>
        <w:tc>
          <w:tcPr>
            <w:tcW w:w="671" w:type="pct"/>
          </w:tcPr>
          <w:p w:rsidR="00C41542" w:rsidRPr="00ED491D" w:rsidRDefault="00ED491D" w:rsidP="00190FFA">
            <w:pPr>
              <w:spacing w:after="20" w:line="240" w:lineRule="auto"/>
              <w:rPr>
                <w:rFonts w:ascii="Times New Roman" w:eastAsia="SimSun" w:hAnsi="Times New Roman" w:cs="Times New Roman"/>
              </w:rPr>
            </w:pPr>
            <w:r>
              <w:rPr>
                <w:rFonts w:ascii="Times New Roman" w:eastAsia="SimSun" w:hAnsi="Times New Roman" w:cs="Times New Roman"/>
              </w:rPr>
              <w:t>0,78</w:t>
            </w:r>
          </w:p>
        </w:tc>
      </w:tr>
      <w:tr w:rsidR="00C41542" w:rsidRPr="00A61887">
        <w:tc>
          <w:tcPr>
            <w:tcW w:w="98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 xml:space="preserve">Освещенность </w:t>
            </w:r>
          </w:p>
        </w:tc>
        <w:tc>
          <w:tcPr>
            <w:tcW w:w="667"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2,57</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1,83</w:t>
            </w:r>
          </w:p>
        </w:tc>
        <w:tc>
          <w:tcPr>
            <w:tcW w:w="671" w:type="pct"/>
          </w:tcPr>
          <w:p w:rsidR="00C41542" w:rsidRPr="00ED491D" w:rsidRDefault="00C41542" w:rsidP="00190FFA">
            <w:pPr>
              <w:spacing w:after="20" w:line="240" w:lineRule="auto"/>
              <w:rPr>
                <w:rFonts w:ascii="Times New Roman" w:eastAsia="SimSun" w:hAnsi="Times New Roman" w:cs="Times New Roman"/>
              </w:rPr>
            </w:pPr>
            <w:r w:rsidRPr="00ED491D">
              <w:rPr>
                <w:rFonts w:ascii="Times New Roman" w:eastAsia="SimSun" w:hAnsi="Times New Roman" w:cs="Times New Roman"/>
              </w:rPr>
              <w:t>4,4</w:t>
            </w:r>
            <w:r w:rsidR="00ED491D">
              <w:rPr>
                <w:rFonts w:ascii="Times New Roman" w:eastAsia="SimSun" w:hAnsi="Times New Roman" w:cs="Times New Roman"/>
              </w:rPr>
              <w:t>3</w:t>
            </w:r>
          </w:p>
        </w:tc>
      </w:tr>
      <w:tr w:rsidR="00C41542" w:rsidRPr="008E5913">
        <w:tc>
          <w:tcPr>
            <w:tcW w:w="98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ЭМП</w:t>
            </w:r>
          </w:p>
        </w:tc>
        <w:tc>
          <w:tcPr>
            <w:tcW w:w="667"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w:t>
            </w:r>
          </w:p>
        </w:tc>
        <w:tc>
          <w:tcPr>
            <w:tcW w:w="669" w:type="pct"/>
          </w:tcPr>
          <w:p w:rsidR="00C41542" w:rsidRPr="00C41542" w:rsidRDefault="00C41542" w:rsidP="00190FFA">
            <w:pPr>
              <w:spacing w:after="20" w:line="240" w:lineRule="auto"/>
              <w:rPr>
                <w:rFonts w:ascii="Times New Roman" w:eastAsia="SimSun" w:hAnsi="Times New Roman" w:cs="Times New Roman"/>
              </w:rPr>
            </w:pPr>
            <w:r w:rsidRPr="00C41542">
              <w:rPr>
                <w:rFonts w:ascii="Times New Roman" w:eastAsia="SimSun" w:hAnsi="Times New Roman" w:cs="Times New Roman"/>
              </w:rPr>
              <w:t>0,0</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0,82</w:t>
            </w:r>
          </w:p>
        </w:tc>
        <w:tc>
          <w:tcPr>
            <w:tcW w:w="668" w:type="pct"/>
          </w:tcPr>
          <w:p w:rsidR="00C41542" w:rsidRPr="00C41542" w:rsidRDefault="00C41542" w:rsidP="00C41542">
            <w:pPr>
              <w:spacing w:after="20" w:line="240" w:lineRule="auto"/>
              <w:rPr>
                <w:rFonts w:ascii="Times New Roman" w:eastAsia="SimSun" w:hAnsi="Times New Roman" w:cs="Times New Roman"/>
              </w:rPr>
            </w:pPr>
            <w:r w:rsidRPr="00C41542">
              <w:rPr>
                <w:rFonts w:ascii="Times New Roman" w:eastAsia="SimSun" w:hAnsi="Times New Roman" w:cs="Times New Roman"/>
              </w:rPr>
              <w:t>0,38</w:t>
            </w:r>
          </w:p>
        </w:tc>
        <w:tc>
          <w:tcPr>
            <w:tcW w:w="671" w:type="pct"/>
          </w:tcPr>
          <w:p w:rsidR="00C41542" w:rsidRPr="00ED491D" w:rsidRDefault="00C41542" w:rsidP="00190FFA">
            <w:pPr>
              <w:spacing w:after="20" w:line="240" w:lineRule="auto"/>
              <w:rPr>
                <w:rFonts w:ascii="Times New Roman" w:eastAsia="SimSun" w:hAnsi="Times New Roman" w:cs="Times New Roman"/>
              </w:rPr>
            </w:pPr>
            <w:r w:rsidRPr="00ED491D">
              <w:rPr>
                <w:rFonts w:ascii="Times New Roman" w:eastAsia="SimSun" w:hAnsi="Times New Roman" w:cs="Times New Roman"/>
              </w:rPr>
              <w:t>4,96</w:t>
            </w:r>
          </w:p>
        </w:tc>
      </w:tr>
    </w:tbl>
    <w:p w:rsidR="009529B9" w:rsidRDefault="009529B9" w:rsidP="009529B9">
      <w:pPr>
        <w:spacing w:before="120" w:after="0" w:line="240" w:lineRule="auto"/>
        <w:ind w:left="360"/>
        <w:jc w:val="both"/>
        <w:rPr>
          <w:rFonts w:ascii="Times New Roman" w:hAnsi="Times New Roman" w:cs="Times New Roman"/>
          <w:b/>
          <w:bCs/>
          <w:sz w:val="26"/>
          <w:szCs w:val="26"/>
        </w:rPr>
      </w:pPr>
    </w:p>
    <w:p w:rsidR="004C47A3" w:rsidRPr="001F2E3D" w:rsidRDefault="004C47A3" w:rsidP="00F0070E">
      <w:pPr>
        <w:numPr>
          <w:ilvl w:val="1"/>
          <w:numId w:val="41"/>
        </w:numPr>
        <w:spacing w:before="120" w:after="0" w:line="240" w:lineRule="auto"/>
        <w:rPr>
          <w:rFonts w:ascii="Times New Roman" w:hAnsi="Times New Roman" w:cs="Times New Roman"/>
          <w:b/>
          <w:bCs/>
          <w:sz w:val="26"/>
          <w:szCs w:val="26"/>
        </w:rPr>
      </w:pPr>
      <w:r w:rsidRPr="001F2E3D">
        <w:rPr>
          <w:rFonts w:ascii="Times New Roman" w:hAnsi="Times New Roman" w:cs="Times New Roman"/>
          <w:b/>
          <w:bCs/>
          <w:sz w:val="26"/>
          <w:szCs w:val="26"/>
        </w:rPr>
        <w:t>Анализ состояния заболеваемости населения массовыми неинфекц</w:t>
      </w:r>
      <w:r w:rsidRPr="001F2E3D">
        <w:rPr>
          <w:rFonts w:ascii="Times New Roman" w:hAnsi="Times New Roman" w:cs="Times New Roman"/>
          <w:b/>
          <w:bCs/>
          <w:sz w:val="26"/>
          <w:szCs w:val="26"/>
        </w:rPr>
        <w:t>и</w:t>
      </w:r>
      <w:r w:rsidRPr="001F2E3D">
        <w:rPr>
          <w:rFonts w:ascii="Times New Roman" w:hAnsi="Times New Roman" w:cs="Times New Roman"/>
          <w:b/>
          <w:bCs/>
          <w:sz w:val="26"/>
          <w:szCs w:val="26"/>
        </w:rPr>
        <w:t>онными заболеваниями (отравлениями) и приоритетными заболев</w:t>
      </w:r>
      <w:r w:rsidRPr="001F2E3D">
        <w:rPr>
          <w:rFonts w:ascii="Times New Roman" w:hAnsi="Times New Roman" w:cs="Times New Roman"/>
          <w:b/>
          <w:bCs/>
          <w:sz w:val="26"/>
          <w:szCs w:val="26"/>
        </w:rPr>
        <w:t>а</w:t>
      </w:r>
      <w:r w:rsidRPr="001F2E3D">
        <w:rPr>
          <w:rFonts w:ascii="Times New Roman" w:hAnsi="Times New Roman" w:cs="Times New Roman"/>
          <w:b/>
          <w:bCs/>
          <w:sz w:val="26"/>
          <w:szCs w:val="26"/>
        </w:rPr>
        <w:t>ниями в связи с вредным воздействием факторов среды</w:t>
      </w:r>
      <w:r w:rsidR="00F0070E">
        <w:rPr>
          <w:rFonts w:ascii="Times New Roman" w:hAnsi="Times New Roman" w:cs="Times New Roman"/>
          <w:b/>
          <w:bCs/>
          <w:sz w:val="26"/>
          <w:szCs w:val="26"/>
        </w:rPr>
        <w:t xml:space="preserve">         </w:t>
      </w:r>
      <w:r w:rsidRPr="001F2E3D">
        <w:rPr>
          <w:rFonts w:ascii="Times New Roman" w:hAnsi="Times New Roman" w:cs="Times New Roman"/>
          <w:b/>
          <w:bCs/>
          <w:sz w:val="26"/>
          <w:szCs w:val="26"/>
        </w:rPr>
        <w:t>обит</w:t>
      </w:r>
      <w:r w:rsidRPr="001F2E3D">
        <w:rPr>
          <w:rFonts w:ascii="Times New Roman" w:hAnsi="Times New Roman" w:cs="Times New Roman"/>
          <w:b/>
          <w:bCs/>
          <w:sz w:val="26"/>
          <w:szCs w:val="26"/>
        </w:rPr>
        <w:t>а</w:t>
      </w:r>
      <w:r w:rsidRPr="001F2E3D">
        <w:rPr>
          <w:rFonts w:ascii="Times New Roman" w:hAnsi="Times New Roman" w:cs="Times New Roman"/>
          <w:b/>
          <w:bCs/>
          <w:sz w:val="26"/>
          <w:szCs w:val="26"/>
        </w:rPr>
        <w:t>ния н</w:t>
      </w:r>
      <w:r w:rsidRPr="001F2E3D">
        <w:rPr>
          <w:rFonts w:ascii="Times New Roman" w:hAnsi="Times New Roman" w:cs="Times New Roman"/>
          <w:b/>
          <w:bCs/>
          <w:sz w:val="26"/>
          <w:szCs w:val="26"/>
        </w:rPr>
        <w:t>а</w:t>
      </w:r>
      <w:r w:rsidRPr="001F2E3D">
        <w:rPr>
          <w:rFonts w:ascii="Times New Roman" w:hAnsi="Times New Roman" w:cs="Times New Roman"/>
          <w:b/>
          <w:bCs/>
          <w:sz w:val="26"/>
          <w:szCs w:val="26"/>
        </w:rPr>
        <w:t>селения</w:t>
      </w:r>
      <w:r w:rsidR="002017D2">
        <w:rPr>
          <w:rFonts w:ascii="Times New Roman" w:hAnsi="Times New Roman" w:cs="Times New Roman"/>
          <w:b/>
          <w:bCs/>
          <w:sz w:val="26"/>
          <w:szCs w:val="26"/>
        </w:rPr>
        <w:t xml:space="preserve"> района</w:t>
      </w:r>
    </w:p>
    <w:p w:rsidR="004C47A3" w:rsidRDefault="004C47A3" w:rsidP="00190FFA">
      <w:pPr>
        <w:spacing w:before="0" w:after="0" w:line="240" w:lineRule="auto"/>
        <w:rPr>
          <w:rFonts w:ascii="Times New Roman" w:hAnsi="Times New Roman" w:cs="Times New Roman"/>
          <w:sz w:val="24"/>
          <w:szCs w:val="24"/>
          <w:u w:val="single"/>
        </w:rPr>
      </w:pPr>
    </w:p>
    <w:p w:rsidR="00F5298E" w:rsidRDefault="00F5298E" w:rsidP="009F38A6">
      <w:pPr>
        <w:spacing w:before="0"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u w:val="single"/>
        </w:rPr>
        <w:t>В разделе использованы:</w:t>
      </w:r>
    </w:p>
    <w:p w:rsidR="00F5298E" w:rsidRDefault="00F5298E" w:rsidP="009F38A6">
      <w:pPr>
        <w:spacing w:before="0" w:after="0" w:line="240" w:lineRule="auto"/>
        <w:ind w:left="0"/>
        <w:jc w:val="both"/>
        <w:rPr>
          <w:rFonts w:cs="Times New Roman"/>
          <w:b/>
          <w:bCs/>
          <w:sz w:val="28"/>
          <w:szCs w:val="28"/>
        </w:rPr>
      </w:pPr>
      <w:r>
        <w:rPr>
          <w:rFonts w:ascii="Times New Roman" w:hAnsi="Times New Roman" w:cs="Times New Roman"/>
          <w:sz w:val="24"/>
          <w:szCs w:val="24"/>
        </w:rPr>
        <w:t xml:space="preserve">1. Материалы статистического сборника «ЗДОРОВЬЕ НАСЕЛЕНИЯ </w:t>
      </w:r>
      <w:r>
        <w:rPr>
          <w:rFonts w:ascii="Times New Roman" w:hAnsi="Times New Roman" w:cs="Times New Roman"/>
          <w:caps/>
          <w:sz w:val="24"/>
          <w:szCs w:val="24"/>
        </w:rPr>
        <w:t>Чувашской Республики</w:t>
      </w:r>
      <w:r>
        <w:rPr>
          <w:rFonts w:ascii="Times New Roman" w:hAnsi="Times New Roman" w:cs="Times New Roman"/>
          <w:sz w:val="24"/>
          <w:szCs w:val="24"/>
        </w:rPr>
        <w:t xml:space="preserve"> В 201</w:t>
      </w:r>
      <w:r w:rsidR="00E36A57">
        <w:rPr>
          <w:rFonts w:ascii="Times New Roman" w:hAnsi="Times New Roman" w:cs="Times New Roman"/>
          <w:sz w:val="24"/>
          <w:szCs w:val="24"/>
        </w:rPr>
        <w:t>9</w:t>
      </w:r>
      <w:r>
        <w:rPr>
          <w:rFonts w:ascii="Times New Roman" w:hAnsi="Times New Roman" w:cs="Times New Roman"/>
          <w:sz w:val="24"/>
          <w:szCs w:val="24"/>
        </w:rPr>
        <w:t xml:space="preserve"> ГОДУ»;</w:t>
      </w:r>
    </w:p>
    <w:p w:rsidR="00F5298E" w:rsidRDefault="00F5298E" w:rsidP="009F38A6">
      <w:pPr>
        <w:spacing w:before="0" w:after="0" w:line="240" w:lineRule="auto"/>
        <w:ind w:left="0"/>
        <w:jc w:val="both"/>
        <w:rPr>
          <w:rFonts w:ascii="Times New Roman" w:hAnsi="Times New Roman" w:cs="Times New Roman"/>
          <w:sz w:val="24"/>
          <w:szCs w:val="24"/>
        </w:rPr>
      </w:pPr>
      <w:r>
        <w:rPr>
          <w:rFonts w:ascii="Times New Roman" w:hAnsi="Times New Roman" w:cs="Times New Roman"/>
          <w:sz w:val="24"/>
          <w:szCs w:val="24"/>
        </w:rPr>
        <w:t>2. Годовые отчетные формы Министерства здравоохранения   Чувашской Республики:</w:t>
      </w:r>
    </w:p>
    <w:p w:rsidR="00F5298E" w:rsidRDefault="00F5298E" w:rsidP="009F38A6">
      <w:pPr>
        <w:spacing w:before="0" w:after="0" w:line="240" w:lineRule="auto"/>
        <w:ind w:left="0"/>
        <w:jc w:val="both"/>
        <w:rPr>
          <w:rFonts w:ascii="Times New Roman" w:hAnsi="Times New Roman" w:cs="Times New Roman"/>
          <w:sz w:val="24"/>
          <w:szCs w:val="24"/>
        </w:rPr>
      </w:pPr>
      <w:r>
        <w:rPr>
          <w:rFonts w:ascii="Times New Roman" w:hAnsi="Times New Roman" w:cs="Times New Roman"/>
          <w:sz w:val="24"/>
          <w:szCs w:val="24"/>
        </w:rPr>
        <w:t>№ 7 «Сведения о заболеваниях злокачественными новообразованиями»;</w:t>
      </w:r>
    </w:p>
    <w:p w:rsidR="00F5298E" w:rsidRDefault="00F5298E" w:rsidP="00F51147">
      <w:pPr>
        <w:spacing w:before="0" w:after="0" w:line="240" w:lineRule="auto"/>
        <w:ind w:left="0"/>
        <w:jc w:val="both"/>
        <w:rPr>
          <w:rFonts w:ascii="Times New Roman" w:hAnsi="Times New Roman" w:cs="Times New Roman"/>
          <w:sz w:val="24"/>
          <w:szCs w:val="24"/>
        </w:rPr>
      </w:pPr>
      <w:r>
        <w:rPr>
          <w:rFonts w:ascii="Times New Roman" w:hAnsi="Times New Roman" w:cs="Times New Roman"/>
          <w:sz w:val="24"/>
          <w:szCs w:val="24"/>
        </w:rPr>
        <w:t>№ 12 «Сведения о числе заболеваний, зарегистрированных у больных, проживающих в районе обслуживания лечебного учреждения»;</w:t>
      </w:r>
    </w:p>
    <w:p w:rsidR="00F5298E" w:rsidRPr="00C16660" w:rsidRDefault="00F5298E" w:rsidP="00F51147">
      <w:pPr>
        <w:spacing w:before="0" w:after="0" w:line="240" w:lineRule="auto"/>
        <w:ind w:left="0"/>
        <w:jc w:val="both"/>
        <w:rPr>
          <w:rFonts w:ascii="Times New Roman" w:hAnsi="Times New Roman" w:cs="Times New Roman"/>
          <w:sz w:val="24"/>
          <w:szCs w:val="24"/>
        </w:rPr>
      </w:pPr>
      <w:r>
        <w:rPr>
          <w:rFonts w:ascii="Times New Roman" w:hAnsi="Times New Roman" w:cs="Times New Roman"/>
          <w:sz w:val="24"/>
          <w:szCs w:val="24"/>
        </w:rPr>
        <w:t>№ 35 «Сведения о больных злокачественными новообразованиями».</w:t>
      </w:r>
    </w:p>
    <w:p w:rsidR="00886290" w:rsidRPr="008338A4" w:rsidRDefault="00886290" w:rsidP="00F51147">
      <w:pPr>
        <w:spacing w:before="0" w:after="0" w:line="240" w:lineRule="auto"/>
        <w:ind w:left="0"/>
        <w:jc w:val="both"/>
        <w:rPr>
          <w:rFonts w:ascii="Times New Roman" w:hAnsi="Times New Roman" w:cs="Times New Roman"/>
          <w:b/>
          <w:bCs/>
          <w:sz w:val="24"/>
          <w:szCs w:val="24"/>
        </w:rPr>
      </w:pPr>
    </w:p>
    <w:p w:rsidR="008338A4" w:rsidRDefault="00EE501C" w:rsidP="00F51147">
      <w:pPr>
        <w:spacing w:before="0" w:after="0" w:line="240" w:lineRule="auto"/>
        <w:ind w:left="0" w:firstLine="720"/>
        <w:rPr>
          <w:rFonts w:ascii="Times New Roman" w:hAnsi="Times New Roman" w:cs="Times New Roman"/>
          <w:b/>
          <w:bCs/>
          <w:sz w:val="24"/>
          <w:szCs w:val="24"/>
        </w:rPr>
      </w:pPr>
      <w:r w:rsidRPr="00EE501C">
        <w:rPr>
          <w:rFonts w:ascii="Times New Roman" w:hAnsi="Times New Roman" w:cs="Times New Roman"/>
          <w:b/>
          <w:bCs/>
          <w:sz w:val="24"/>
          <w:szCs w:val="24"/>
        </w:rPr>
        <w:t>1.2.1.</w:t>
      </w:r>
      <w:r w:rsidR="008338A4" w:rsidRPr="00EE501C">
        <w:rPr>
          <w:rFonts w:ascii="Times New Roman" w:hAnsi="Times New Roman" w:cs="Times New Roman"/>
          <w:b/>
          <w:bCs/>
          <w:sz w:val="24"/>
          <w:szCs w:val="24"/>
        </w:rPr>
        <w:t xml:space="preserve"> Медико – демографическая ситуация</w:t>
      </w:r>
    </w:p>
    <w:p w:rsidR="00E36A57" w:rsidRPr="00E36A57" w:rsidRDefault="00E36A57" w:rsidP="00FC1366">
      <w:pPr>
        <w:spacing w:line="240" w:lineRule="auto"/>
        <w:ind w:left="0"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rsidR="00A61887" w:rsidRDefault="00E36A57" w:rsidP="00A61887">
      <w:pPr>
        <w:spacing w:line="240" w:lineRule="auto"/>
        <w:ind w:firstLine="708"/>
        <w:jc w:val="left"/>
        <w:rPr>
          <w:rFonts w:ascii="Times New Roman" w:hAnsi="Times New Roman" w:cs="Times New Roman"/>
          <w:sz w:val="24"/>
          <w:szCs w:val="24"/>
        </w:rPr>
      </w:pPr>
      <w:r w:rsidRPr="00E36A57">
        <w:rPr>
          <w:rFonts w:ascii="Times New Roman" w:hAnsi="Times New Roman" w:cs="Times New Roman"/>
          <w:sz w:val="24"/>
          <w:szCs w:val="24"/>
        </w:rPr>
        <w:t>Численность населения Цивильского района на 01.01.2019 г. составляла 35375 ч</w:t>
      </w:r>
      <w:r w:rsidRPr="00E36A57">
        <w:rPr>
          <w:rFonts w:ascii="Times New Roman" w:hAnsi="Times New Roman" w:cs="Times New Roman"/>
          <w:sz w:val="24"/>
          <w:szCs w:val="24"/>
        </w:rPr>
        <w:t>е</w:t>
      </w:r>
      <w:r w:rsidRPr="00E36A57">
        <w:rPr>
          <w:rFonts w:ascii="Times New Roman" w:hAnsi="Times New Roman" w:cs="Times New Roman"/>
          <w:sz w:val="24"/>
          <w:szCs w:val="24"/>
        </w:rPr>
        <w:t>ловек  (таблица № 1</w:t>
      </w:r>
      <w:r w:rsidR="00096811">
        <w:rPr>
          <w:rFonts w:ascii="Times New Roman" w:hAnsi="Times New Roman" w:cs="Times New Roman"/>
          <w:sz w:val="24"/>
          <w:szCs w:val="24"/>
        </w:rPr>
        <w:t>6</w:t>
      </w:r>
      <w:r w:rsidRPr="00E36A57">
        <w:rPr>
          <w:rFonts w:ascii="Times New Roman" w:hAnsi="Times New Roman" w:cs="Times New Roman"/>
          <w:sz w:val="24"/>
          <w:szCs w:val="24"/>
        </w:rPr>
        <w:t xml:space="preserve">)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.- 35796 человек,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.- 36023,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.-36234,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.- 36332), из них:</w:t>
      </w:r>
      <w:r>
        <w:rPr>
          <w:rFonts w:ascii="Times New Roman" w:hAnsi="Times New Roman" w:cs="Times New Roman"/>
          <w:sz w:val="24"/>
          <w:szCs w:val="24"/>
        </w:rPr>
        <w:t xml:space="preserve">                                                                                                                                                                          </w:t>
      </w:r>
      <w:r w:rsidRPr="00E36A57">
        <w:rPr>
          <w:rFonts w:ascii="Times New Roman" w:hAnsi="Times New Roman" w:cs="Times New Roman"/>
          <w:sz w:val="24"/>
          <w:szCs w:val="24"/>
        </w:rPr>
        <w:t xml:space="preserve">-  дети до 14 лет- 5979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.- 5995 чел.,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- 6075,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.- 6011,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xml:space="preserve">.- 5943 чел.) или 16,9 % от всего населения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.- 16,74 %,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.- 16,86 %,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.-16,59 %,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.- 16,41 %);</w:t>
      </w:r>
      <w:r>
        <w:rPr>
          <w:rFonts w:ascii="Times New Roman" w:hAnsi="Times New Roman" w:cs="Times New Roman"/>
          <w:sz w:val="24"/>
          <w:szCs w:val="24"/>
        </w:rPr>
        <w:t xml:space="preserve">                                                                                                                                         </w:t>
      </w:r>
      <w:r w:rsidRPr="00E36A57">
        <w:rPr>
          <w:rFonts w:ascii="Times New Roman" w:hAnsi="Times New Roman" w:cs="Times New Roman"/>
          <w:sz w:val="24"/>
          <w:szCs w:val="24"/>
        </w:rPr>
        <w:t xml:space="preserve">-  подростки 15-17 лет- 944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- 893 чел.,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.- 928,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.- 966,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xml:space="preserve">.- 954 чел.) или 2,66 % от всего населения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.- 2,49 %,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.- 2,57 %,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.- 2,67 % ,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.- 2,62 %);</w:t>
      </w:r>
      <w:r>
        <w:rPr>
          <w:rFonts w:ascii="Times New Roman" w:hAnsi="Times New Roman" w:cs="Times New Roman"/>
          <w:sz w:val="24"/>
          <w:szCs w:val="24"/>
        </w:rPr>
        <w:t xml:space="preserve">                                                                                                                                                                                         </w:t>
      </w:r>
      <w:r w:rsidRPr="00E36A57">
        <w:rPr>
          <w:rFonts w:ascii="Times New Roman" w:hAnsi="Times New Roman" w:cs="Times New Roman"/>
          <w:sz w:val="24"/>
          <w:szCs w:val="24"/>
        </w:rPr>
        <w:t xml:space="preserve">-  взрослое население 18 лет и старше- 28452 чел.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.- 28908 чел.,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.- 29020,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.- 29257,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xml:space="preserve">.- 29435) или 80,42 % от всего населения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.- 80,75 %, в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xml:space="preserve">.- 80,55 %, в </w:t>
      </w:r>
      <w:smartTag w:uri="urn:schemas-microsoft-com:office:smarttags" w:element="metricconverter">
        <w:smartTagPr>
          <w:attr w:name="ProductID" w:val="2016 г"/>
        </w:smartTagPr>
        <w:r w:rsidRPr="00E36A57">
          <w:rPr>
            <w:rFonts w:ascii="Times New Roman" w:hAnsi="Times New Roman" w:cs="Times New Roman"/>
            <w:sz w:val="24"/>
            <w:szCs w:val="24"/>
          </w:rPr>
          <w:t>2016 г</w:t>
        </w:r>
      </w:smartTag>
      <w:r w:rsidRPr="00E36A57">
        <w:rPr>
          <w:rFonts w:ascii="Times New Roman" w:hAnsi="Times New Roman" w:cs="Times New Roman"/>
          <w:sz w:val="24"/>
          <w:szCs w:val="24"/>
        </w:rPr>
        <w:t xml:space="preserve">.- 81,24 %, в </w:t>
      </w:r>
      <w:smartTag w:uri="urn:schemas-microsoft-com:office:smarttags" w:element="metricconverter">
        <w:smartTagPr>
          <w:attr w:name="ProductID" w:val="2015 г"/>
        </w:smartTagPr>
        <w:r w:rsidRPr="00E36A57">
          <w:rPr>
            <w:rFonts w:ascii="Times New Roman" w:hAnsi="Times New Roman" w:cs="Times New Roman"/>
            <w:sz w:val="24"/>
            <w:szCs w:val="24"/>
          </w:rPr>
          <w:t>2015 г</w:t>
        </w:r>
      </w:smartTag>
      <w:r w:rsidRPr="00E36A57">
        <w:rPr>
          <w:rFonts w:ascii="Times New Roman" w:hAnsi="Times New Roman" w:cs="Times New Roman"/>
          <w:sz w:val="24"/>
          <w:szCs w:val="24"/>
        </w:rPr>
        <w:t xml:space="preserve">.- 81,01 %). </w:t>
      </w:r>
    </w:p>
    <w:p w:rsidR="00E36A57" w:rsidRPr="00E36A57" w:rsidRDefault="00A61887" w:rsidP="00A61887">
      <w:pPr>
        <w:spacing w:line="240" w:lineRule="auto"/>
        <w:ind w:firstLine="708"/>
        <w:jc w:val="lef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6A57">
        <w:rPr>
          <w:rFonts w:ascii="Times New Roman" w:hAnsi="Times New Roman" w:cs="Times New Roman"/>
          <w:sz w:val="24"/>
          <w:szCs w:val="24"/>
        </w:rPr>
        <w:t>Количество с</w:t>
      </w:r>
      <w:r w:rsidR="00E36A57" w:rsidRPr="00E36A57">
        <w:rPr>
          <w:rFonts w:ascii="Times New Roman" w:hAnsi="Times New Roman" w:cs="Times New Roman"/>
          <w:sz w:val="24"/>
          <w:szCs w:val="24"/>
        </w:rPr>
        <w:t>ельско</w:t>
      </w:r>
      <w:r w:rsidR="00E36A57">
        <w:rPr>
          <w:rFonts w:ascii="Times New Roman" w:hAnsi="Times New Roman" w:cs="Times New Roman"/>
          <w:sz w:val="24"/>
          <w:szCs w:val="24"/>
        </w:rPr>
        <w:t>го</w:t>
      </w:r>
      <w:r w:rsidR="00E36A57" w:rsidRPr="00E36A57">
        <w:rPr>
          <w:rFonts w:ascii="Times New Roman" w:hAnsi="Times New Roman" w:cs="Times New Roman"/>
          <w:sz w:val="24"/>
          <w:szCs w:val="24"/>
        </w:rPr>
        <w:t xml:space="preserve"> населени</w:t>
      </w:r>
      <w:r w:rsidR="00E36A57">
        <w:rPr>
          <w:rFonts w:ascii="Times New Roman" w:hAnsi="Times New Roman" w:cs="Times New Roman"/>
          <w:sz w:val="24"/>
          <w:szCs w:val="24"/>
        </w:rPr>
        <w:t>я</w:t>
      </w:r>
      <w:r w:rsidR="00E36A57" w:rsidRPr="00E36A57">
        <w:rPr>
          <w:rFonts w:ascii="Times New Roman" w:hAnsi="Times New Roman" w:cs="Times New Roman"/>
          <w:sz w:val="24"/>
          <w:szCs w:val="24"/>
        </w:rPr>
        <w:t xml:space="preserve"> составило 20361 чел. (в </w:t>
      </w:r>
      <w:smartTag w:uri="urn:schemas-microsoft-com:office:smarttags" w:element="metricconverter">
        <w:smartTagPr>
          <w:attr w:name="ProductID" w:val="2018 г"/>
        </w:smartTagPr>
        <w:r w:rsidR="00E36A57" w:rsidRPr="00E36A57">
          <w:rPr>
            <w:rFonts w:ascii="Times New Roman" w:hAnsi="Times New Roman" w:cs="Times New Roman"/>
            <w:sz w:val="24"/>
            <w:szCs w:val="24"/>
          </w:rPr>
          <w:t>2018 г</w:t>
        </w:r>
      </w:smartTag>
      <w:r w:rsidR="00E36A57" w:rsidRPr="00E36A57">
        <w:rPr>
          <w:rFonts w:ascii="Times New Roman" w:hAnsi="Times New Roman" w:cs="Times New Roman"/>
          <w:sz w:val="24"/>
          <w:szCs w:val="24"/>
        </w:rPr>
        <w:t xml:space="preserve">.- 21078 чел., в </w:t>
      </w:r>
      <w:smartTag w:uri="urn:schemas-microsoft-com:office:smarttags" w:element="metricconverter">
        <w:smartTagPr>
          <w:attr w:name="ProductID" w:val="2017 г"/>
        </w:smartTagPr>
        <w:r w:rsidR="00E36A57" w:rsidRPr="00E36A57">
          <w:rPr>
            <w:rFonts w:ascii="Times New Roman" w:hAnsi="Times New Roman" w:cs="Times New Roman"/>
            <w:sz w:val="24"/>
            <w:szCs w:val="24"/>
          </w:rPr>
          <w:t>2017 г</w:t>
        </w:r>
      </w:smartTag>
      <w:r w:rsidR="00E36A57" w:rsidRPr="00E36A57">
        <w:rPr>
          <w:rFonts w:ascii="Times New Roman" w:hAnsi="Times New Roman" w:cs="Times New Roman"/>
          <w:sz w:val="24"/>
          <w:szCs w:val="24"/>
        </w:rPr>
        <w:t xml:space="preserve">.- 21695  чел., в </w:t>
      </w:r>
      <w:smartTag w:uri="urn:schemas-microsoft-com:office:smarttags" w:element="metricconverter">
        <w:smartTagPr>
          <w:attr w:name="ProductID" w:val="2016 г"/>
        </w:smartTagPr>
        <w:r w:rsidR="00E36A57" w:rsidRPr="00E36A57">
          <w:rPr>
            <w:rFonts w:ascii="Times New Roman" w:hAnsi="Times New Roman" w:cs="Times New Roman"/>
            <w:sz w:val="24"/>
            <w:szCs w:val="24"/>
          </w:rPr>
          <w:t>2016 г</w:t>
        </w:r>
      </w:smartTag>
      <w:r w:rsidR="00E36A57" w:rsidRPr="00E36A57">
        <w:rPr>
          <w:rFonts w:ascii="Times New Roman" w:hAnsi="Times New Roman" w:cs="Times New Roman"/>
          <w:sz w:val="24"/>
          <w:szCs w:val="24"/>
        </w:rPr>
        <w:t xml:space="preserve">.- 22195, в  </w:t>
      </w:r>
      <w:smartTag w:uri="urn:schemas-microsoft-com:office:smarttags" w:element="metricconverter">
        <w:smartTagPr>
          <w:attr w:name="ProductID" w:val="2015 г"/>
        </w:smartTagPr>
        <w:r w:rsidR="00E36A57" w:rsidRPr="00E36A57">
          <w:rPr>
            <w:rFonts w:ascii="Times New Roman" w:hAnsi="Times New Roman" w:cs="Times New Roman"/>
            <w:sz w:val="24"/>
            <w:szCs w:val="24"/>
          </w:rPr>
          <w:t>2015 г</w:t>
        </w:r>
      </w:smartTag>
      <w:r w:rsidR="00E36A57" w:rsidRPr="00E36A57">
        <w:rPr>
          <w:rFonts w:ascii="Times New Roman" w:hAnsi="Times New Roman" w:cs="Times New Roman"/>
          <w:sz w:val="24"/>
          <w:szCs w:val="24"/>
        </w:rPr>
        <w:t>.- 22624) или 57,55 % от общего колич</w:t>
      </w:r>
      <w:r w:rsidR="00E36A57" w:rsidRPr="00E36A57">
        <w:rPr>
          <w:rFonts w:ascii="Times New Roman" w:hAnsi="Times New Roman" w:cs="Times New Roman"/>
          <w:sz w:val="24"/>
          <w:szCs w:val="24"/>
        </w:rPr>
        <w:t>е</w:t>
      </w:r>
      <w:r w:rsidR="00E36A57" w:rsidRPr="00E36A57">
        <w:rPr>
          <w:rFonts w:ascii="Times New Roman" w:hAnsi="Times New Roman" w:cs="Times New Roman"/>
          <w:sz w:val="24"/>
          <w:szCs w:val="24"/>
        </w:rPr>
        <w:t>ства нас</w:t>
      </w:r>
      <w:r w:rsidR="00E36A57" w:rsidRPr="00E36A57">
        <w:rPr>
          <w:rFonts w:ascii="Times New Roman" w:hAnsi="Times New Roman" w:cs="Times New Roman"/>
          <w:sz w:val="24"/>
          <w:szCs w:val="24"/>
        </w:rPr>
        <w:t>е</w:t>
      </w:r>
      <w:r w:rsidR="00E36A57" w:rsidRPr="00E36A57">
        <w:rPr>
          <w:rFonts w:ascii="Times New Roman" w:hAnsi="Times New Roman" w:cs="Times New Roman"/>
          <w:sz w:val="24"/>
          <w:szCs w:val="24"/>
        </w:rPr>
        <w:t xml:space="preserve">ления по району (в </w:t>
      </w:r>
      <w:smartTag w:uri="urn:schemas-microsoft-com:office:smarttags" w:element="metricconverter">
        <w:smartTagPr>
          <w:attr w:name="ProductID" w:val="2018 г"/>
        </w:smartTagPr>
        <w:r w:rsidR="00E36A57" w:rsidRPr="00E36A57">
          <w:rPr>
            <w:rFonts w:ascii="Times New Roman" w:hAnsi="Times New Roman" w:cs="Times New Roman"/>
            <w:sz w:val="24"/>
            <w:szCs w:val="24"/>
          </w:rPr>
          <w:t>2018 г</w:t>
        </w:r>
      </w:smartTag>
      <w:r w:rsidR="00E36A57" w:rsidRPr="00E36A57">
        <w:rPr>
          <w:rFonts w:ascii="Times New Roman" w:hAnsi="Times New Roman" w:cs="Times New Roman"/>
          <w:sz w:val="24"/>
          <w:szCs w:val="24"/>
        </w:rPr>
        <w:t xml:space="preserve">.- 58,88 %, в </w:t>
      </w:r>
      <w:smartTag w:uri="urn:schemas-microsoft-com:office:smarttags" w:element="metricconverter">
        <w:smartTagPr>
          <w:attr w:name="ProductID" w:val="2017 г"/>
        </w:smartTagPr>
        <w:r w:rsidR="00E36A57" w:rsidRPr="00E36A57">
          <w:rPr>
            <w:rFonts w:ascii="Times New Roman" w:hAnsi="Times New Roman" w:cs="Times New Roman"/>
            <w:sz w:val="24"/>
            <w:szCs w:val="24"/>
          </w:rPr>
          <w:t>2017 г</w:t>
        </w:r>
      </w:smartTag>
      <w:r w:rsidR="00E36A57" w:rsidRPr="00E36A57">
        <w:rPr>
          <w:rFonts w:ascii="Times New Roman" w:hAnsi="Times New Roman" w:cs="Times New Roman"/>
          <w:sz w:val="24"/>
          <w:szCs w:val="24"/>
        </w:rPr>
        <w:t xml:space="preserve">.- 60,22 %, в </w:t>
      </w:r>
      <w:smartTag w:uri="urn:schemas-microsoft-com:office:smarttags" w:element="metricconverter">
        <w:smartTagPr>
          <w:attr w:name="ProductID" w:val="2016 г"/>
        </w:smartTagPr>
        <w:r w:rsidR="00E36A57" w:rsidRPr="00E36A57">
          <w:rPr>
            <w:rFonts w:ascii="Times New Roman" w:hAnsi="Times New Roman" w:cs="Times New Roman"/>
            <w:sz w:val="24"/>
            <w:szCs w:val="24"/>
          </w:rPr>
          <w:t>2016 г</w:t>
        </w:r>
      </w:smartTag>
      <w:r w:rsidR="00E36A57" w:rsidRPr="00E36A57">
        <w:rPr>
          <w:rFonts w:ascii="Times New Roman" w:hAnsi="Times New Roman" w:cs="Times New Roman"/>
          <w:sz w:val="24"/>
          <w:szCs w:val="24"/>
        </w:rPr>
        <w:t xml:space="preserve">.- 61,25 %, в </w:t>
      </w:r>
      <w:smartTag w:uri="urn:schemas-microsoft-com:office:smarttags" w:element="metricconverter">
        <w:smartTagPr>
          <w:attr w:name="ProductID" w:val="2015 г"/>
        </w:smartTagPr>
        <w:r w:rsidR="00E36A57" w:rsidRPr="00E36A57">
          <w:rPr>
            <w:rFonts w:ascii="Times New Roman" w:hAnsi="Times New Roman" w:cs="Times New Roman"/>
            <w:sz w:val="24"/>
            <w:szCs w:val="24"/>
          </w:rPr>
          <w:t>2015 г</w:t>
        </w:r>
      </w:smartTag>
      <w:r w:rsidR="00E36A57" w:rsidRPr="00E36A57">
        <w:rPr>
          <w:rFonts w:ascii="Times New Roman" w:hAnsi="Times New Roman" w:cs="Times New Roman"/>
          <w:sz w:val="24"/>
          <w:szCs w:val="24"/>
        </w:rPr>
        <w:t xml:space="preserve">.- 62,27 %), городское- 15014 чел. (в </w:t>
      </w:r>
      <w:smartTag w:uri="urn:schemas-microsoft-com:office:smarttags" w:element="metricconverter">
        <w:smartTagPr>
          <w:attr w:name="ProductID" w:val="2018 г"/>
        </w:smartTagPr>
        <w:r w:rsidR="00E36A57" w:rsidRPr="00E36A57">
          <w:rPr>
            <w:rFonts w:ascii="Times New Roman" w:hAnsi="Times New Roman" w:cs="Times New Roman"/>
            <w:sz w:val="24"/>
            <w:szCs w:val="24"/>
          </w:rPr>
          <w:t>2018 г</w:t>
        </w:r>
      </w:smartTag>
      <w:r w:rsidR="00E36A57" w:rsidRPr="00E36A57">
        <w:rPr>
          <w:rFonts w:ascii="Times New Roman" w:hAnsi="Times New Roman" w:cs="Times New Roman"/>
          <w:sz w:val="24"/>
          <w:szCs w:val="24"/>
        </w:rPr>
        <w:t xml:space="preserve">.- 14718 чел., в </w:t>
      </w:r>
      <w:smartTag w:uri="urn:schemas-microsoft-com:office:smarttags" w:element="metricconverter">
        <w:smartTagPr>
          <w:attr w:name="ProductID" w:val="2017 г"/>
        </w:smartTagPr>
        <w:r w:rsidR="00E36A57" w:rsidRPr="00E36A57">
          <w:rPr>
            <w:rFonts w:ascii="Times New Roman" w:hAnsi="Times New Roman" w:cs="Times New Roman"/>
            <w:sz w:val="24"/>
            <w:szCs w:val="24"/>
          </w:rPr>
          <w:t>2017 г</w:t>
        </w:r>
      </w:smartTag>
      <w:r w:rsidR="00E36A57" w:rsidRPr="00E36A57">
        <w:rPr>
          <w:rFonts w:ascii="Times New Roman" w:hAnsi="Times New Roman" w:cs="Times New Roman"/>
          <w:sz w:val="24"/>
          <w:szCs w:val="24"/>
        </w:rPr>
        <w:t xml:space="preserve">.- 14328 чел., в  </w:t>
      </w:r>
      <w:smartTag w:uri="urn:schemas-microsoft-com:office:smarttags" w:element="metricconverter">
        <w:smartTagPr>
          <w:attr w:name="ProductID" w:val="2016 г"/>
        </w:smartTagPr>
        <w:r w:rsidR="00E36A57" w:rsidRPr="00E36A57">
          <w:rPr>
            <w:rFonts w:ascii="Times New Roman" w:hAnsi="Times New Roman" w:cs="Times New Roman"/>
            <w:sz w:val="24"/>
            <w:szCs w:val="24"/>
          </w:rPr>
          <w:t>2016 г</w:t>
        </w:r>
      </w:smartTag>
      <w:r w:rsidR="00E36A57" w:rsidRPr="00E36A57">
        <w:rPr>
          <w:rFonts w:ascii="Times New Roman" w:hAnsi="Times New Roman" w:cs="Times New Roman"/>
          <w:sz w:val="24"/>
          <w:szCs w:val="24"/>
        </w:rPr>
        <w:t xml:space="preserve">.- 14039, в  </w:t>
      </w:r>
      <w:smartTag w:uri="urn:schemas-microsoft-com:office:smarttags" w:element="metricconverter">
        <w:smartTagPr>
          <w:attr w:name="ProductID" w:val="2015 г"/>
        </w:smartTagPr>
        <w:r w:rsidR="00E36A57" w:rsidRPr="00E36A57">
          <w:rPr>
            <w:rFonts w:ascii="Times New Roman" w:hAnsi="Times New Roman" w:cs="Times New Roman"/>
            <w:sz w:val="24"/>
            <w:szCs w:val="24"/>
          </w:rPr>
          <w:t>2015 г</w:t>
        </w:r>
      </w:smartTag>
      <w:r w:rsidR="00E36A57" w:rsidRPr="00E36A57">
        <w:rPr>
          <w:rFonts w:ascii="Times New Roman" w:hAnsi="Times New Roman" w:cs="Times New Roman"/>
          <w:sz w:val="24"/>
          <w:szCs w:val="24"/>
        </w:rPr>
        <w:t xml:space="preserve">.- 13698) или 42,44 % (в </w:t>
      </w:r>
      <w:smartTag w:uri="urn:schemas-microsoft-com:office:smarttags" w:element="metricconverter">
        <w:smartTagPr>
          <w:attr w:name="ProductID" w:val="2018 г"/>
        </w:smartTagPr>
        <w:r w:rsidR="00E36A57" w:rsidRPr="00E36A57">
          <w:rPr>
            <w:rFonts w:ascii="Times New Roman" w:hAnsi="Times New Roman" w:cs="Times New Roman"/>
            <w:sz w:val="24"/>
            <w:szCs w:val="24"/>
          </w:rPr>
          <w:t>2018 г</w:t>
        </w:r>
      </w:smartTag>
      <w:r w:rsidR="00E36A57" w:rsidRPr="00E36A57">
        <w:rPr>
          <w:rFonts w:ascii="Times New Roman" w:hAnsi="Times New Roman" w:cs="Times New Roman"/>
          <w:sz w:val="24"/>
          <w:szCs w:val="24"/>
        </w:rPr>
        <w:t xml:space="preserve">.- 41,11 %, в </w:t>
      </w:r>
      <w:smartTag w:uri="urn:schemas-microsoft-com:office:smarttags" w:element="metricconverter">
        <w:smartTagPr>
          <w:attr w:name="ProductID" w:val="2017 г"/>
        </w:smartTagPr>
        <w:r w:rsidR="00E36A57" w:rsidRPr="00E36A57">
          <w:rPr>
            <w:rFonts w:ascii="Times New Roman" w:hAnsi="Times New Roman" w:cs="Times New Roman"/>
            <w:sz w:val="24"/>
            <w:szCs w:val="24"/>
          </w:rPr>
          <w:t>2017 г</w:t>
        </w:r>
      </w:smartTag>
      <w:r w:rsidR="00E36A57" w:rsidRPr="00E36A57">
        <w:rPr>
          <w:rFonts w:ascii="Times New Roman" w:hAnsi="Times New Roman" w:cs="Times New Roman"/>
          <w:sz w:val="24"/>
          <w:szCs w:val="24"/>
        </w:rPr>
        <w:t xml:space="preserve">.- 39,77 %, в </w:t>
      </w:r>
      <w:smartTag w:uri="urn:schemas-microsoft-com:office:smarttags" w:element="metricconverter">
        <w:smartTagPr>
          <w:attr w:name="ProductID" w:val="2016 г"/>
        </w:smartTagPr>
        <w:r w:rsidR="00E36A57" w:rsidRPr="00E36A57">
          <w:rPr>
            <w:rFonts w:ascii="Times New Roman" w:hAnsi="Times New Roman" w:cs="Times New Roman"/>
            <w:sz w:val="24"/>
            <w:szCs w:val="24"/>
          </w:rPr>
          <w:t>2016 г</w:t>
        </w:r>
      </w:smartTag>
      <w:r w:rsidR="00E36A57" w:rsidRPr="00E36A57">
        <w:rPr>
          <w:rFonts w:ascii="Times New Roman" w:hAnsi="Times New Roman" w:cs="Times New Roman"/>
          <w:sz w:val="24"/>
          <w:szCs w:val="24"/>
        </w:rPr>
        <w:t xml:space="preserve">.- 38,75 %, в  </w:t>
      </w:r>
      <w:smartTag w:uri="urn:schemas-microsoft-com:office:smarttags" w:element="metricconverter">
        <w:smartTagPr>
          <w:attr w:name="ProductID" w:val="2015 г"/>
        </w:smartTagPr>
        <w:r w:rsidR="00E36A57" w:rsidRPr="00E36A57">
          <w:rPr>
            <w:rFonts w:ascii="Times New Roman" w:hAnsi="Times New Roman" w:cs="Times New Roman"/>
            <w:sz w:val="24"/>
            <w:szCs w:val="24"/>
          </w:rPr>
          <w:t>2015 г</w:t>
        </w:r>
      </w:smartTag>
      <w:r w:rsidR="00E36A57" w:rsidRPr="00E36A57">
        <w:rPr>
          <w:rFonts w:ascii="Times New Roman" w:hAnsi="Times New Roman" w:cs="Times New Roman"/>
          <w:sz w:val="24"/>
          <w:szCs w:val="24"/>
        </w:rPr>
        <w:t xml:space="preserve">.- 37,70 %).  </w:t>
      </w:r>
    </w:p>
    <w:p w:rsidR="00E36A57" w:rsidRPr="00E36A57" w:rsidRDefault="00E36A57" w:rsidP="00E36A57">
      <w:pPr>
        <w:spacing w:line="240" w:lineRule="auto"/>
        <w:ind w:firstLine="708"/>
        <w:jc w:val="both"/>
        <w:rPr>
          <w:rFonts w:ascii="Times New Roman" w:hAnsi="Times New Roman" w:cs="Times New Roman"/>
          <w:sz w:val="24"/>
          <w:szCs w:val="24"/>
        </w:rPr>
      </w:pPr>
      <w:r w:rsidRPr="00E36A57">
        <w:rPr>
          <w:rFonts w:ascii="Times New Roman" w:hAnsi="Times New Roman" w:cs="Times New Roman"/>
          <w:sz w:val="24"/>
          <w:szCs w:val="24"/>
        </w:rPr>
        <w:t>Количество женщин в районе- 17863 человека, что составляет 50,49 % от всего н</w:t>
      </w:r>
      <w:r w:rsidRPr="00E36A57">
        <w:rPr>
          <w:rFonts w:ascii="Times New Roman" w:hAnsi="Times New Roman" w:cs="Times New Roman"/>
          <w:sz w:val="24"/>
          <w:szCs w:val="24"/>
        </w:rPr>
        <w:t>а</w:t>
      </w:r>
      <w:r w:rsidRPr="00E36A57">
        <w:rPr>
          <w:rFonts w:ascii="Times New Roman" w:hAnsi="Times New Roman" w:cs="Times New Roman"/>
          <w:sz w:val="24"/>
          <w:szCs w:val="24"/>
        </w:rPr>
        <w:t>сел</w:t>
      </w:r>
      <w:r w:rsidRPr="00E36A57">
        <w:rPr>
          <w:rFonts w:ascii="Times New Roman" w:hAnsi="Times New Roman" w:cs="Times New Roman"/>
          <w:sz w:val="24"/>
          <w:szCs w:val="24"/>
        </w:rPr>
        <w:t>е</w:t>
      </w:r>
      <w:r w:rsidRPr="00E36A57">
        <w:rPr>
          <w:rFonts w:ascii="Times New Roman" w:hAnsi="Times New Roman" w:cs="Times New Roman"/>
          <w:sz w:val="24"/>
          <w:szCs w:val="24"/>
        </w:rPr>
        <w:t>ния, по Чувашской Республике удельный вес женщин составляет 53,2 %.</w:t>
      </w:r>
    </w:p>
    <w:p w:rsidR="00E36A57" w:rsidRPr="00E36A57" w:rsidRDefault="00E36A57" w:rsidP="00E36A57">
      <w:pPr>
        <w:spacing w:line="240" w:lineRule="auto"/>
        <w:ind w:firstLine="708"/>
        <w:jc w:val="right"/>
        <w:rPr>
          <w:rFonts w:ascii="Times New Roman" w:hAnsi="Times New Roman" w:cs="Times New Roman"/>
          <w:sz w:val="24"/>
          <w:szCs w:val="24"/>
        </w:rPr>
      </w:pPr>
      <w:r w:rsidRPr="00E36A57">
        <w:rPr>
          <w:rFonts w:ascii="Times New Roman" w:hAnsi="Times New Roman" w:cs="Times New Roman"/>
          <w:sz w:val="24"/>
          <w:szCs w:val="24"/>
        </w:rPr>
        <w:t>Таблица №1</w:t>
      </w:r>
      <w:r w:rsidR="00096811">
        <w:rPr>
          <w:rFonts w:ascii="Times New Roman" w:hAnsi="Times New Roman" w:cs="Times New Roman"/>
          <w:sz w:val="24"/>
          <w:szCs w:val="24"/>
        </w:rPr>
        <w:t>6</w:t>
      </w:r>
    </w:p>
    <w:p w:rsidR="00E36A57" w:rsidRPr="00A61887" w:rsidRDefault="00E36A57" w:rsidP="00A61887">
      <w:pPr>
        <w:spacing w:line="240" w:lineRule="auto"/>
        <w:ind w:firstLine="708"/>
        <w:rPr>
          <w:rFonts w:ascii="Times New Roman" w:hAnsi="Times New Roman" w:cs="Times New Roman"/>
          <w:b/>
        </w:rPr>
      </w:pPr>
      <w:r w:rsidRPr="00E36A57">
        <w:rPr>
          <w:rFonts w:ascii="Times New Roman" w:hAnsi="Times New Roman" w:cs="Times New Roman"/>
          <w:b/>
          <w:sz w:val="24"/>
          <w:szCs w:val="24"/>
        </w:rPr>
        <w:t xml:space="preserve">  </w:t>
      </w:r>
      <w:r w:rsidRPr="00A61887">
        <w:rPr>
          <w:rFonts w:ascii="Times New Roman" w:hAnsi="Times New Roman" w:cs="Times New Roman"/>
          <w:b/>
        </w:rPr>
        <w:t>Население Цивильского района за 2017-2019 гг.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791"/>
        <w:gridCol w:w="1138"/>
        <w:gridCol w:w="836"/>
        <w:gridCol w:w="1256"/>
        <w:gridCol w:w="2039"/>
        <w:gridCol w:w="1138"/>
      </w:tblGrid>
      <w:tr w:rsidR="00E36A57" w:rsidRPr="00A61887">
        <w:tc>
          <w:tcPr>
            <w:tcW w:w="1980" w:type="dxa"/>
            <w:vMerge w:val="restart"/>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Категории нас</w:t>
            </w:r>
            <w:r w:rsidRPr="00A61887">
              <w:rPr>
                <w:rFonts w:ascii="Times New Roman" w:hAnsi="Times New Roman" w:cs="Times New Roman"/>
              </w:rPr>
              <w:t>е</w:t>
            </w:r>
            <w:r w:rsidRPr="00A61887">
              <w:rPr>
                <w:rFonts w:ascii="Times New Roman" w:hAnsi="Times New Roman" w:cs="Times New Roman"/>
              </w:rPr>
              <w:t>ления</w:t>
            </w:r>
          </w:p>
        </w:tc>
        <w:tc>
          <w:tcPr>
            <w:tcW w:w="1929"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smartTag w:uri="urn:schemas-microsoft-com:office:smarttags" w:element="metricconverter">
              <w:smartTagPr>
                <w:attr w:name="ProductID" w:val="2017 г"/>
              </w:smartTagPr>
              <w:r w:rsidRPr="00A61887">
                <w:rPr>
                  <w:rFonts w:ascii="Times New Roman" w:hAnsi="Times New Roman" w:cs="Times New Roman"/>
                </w:rPr>
                <w:t>2017 г</w:t>
              </w:r>
            </w:smartTag>
            <w:r w:rsidRPr="00A61887">
              <w:rPr>
                <w:rFonts w:ascii="Times New Roman" w:hAnsi="Times New Roman" w:cs="Times New Roman"/>
              </w:rPr>
              <w:t>.</w:t>
            </w:r>
          </w:p>
        </w:tc>
        <w:tc>
          <w:tcPr>
            <w:tcW w:w="2092"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smartTag w:uri="urn:schemas-microsoft-com:office:smarttags" w:element="metricconverter">
              <w:smartTagPr>
                <w:attr w:name="ProductID" w:val="2018 г"/>
              </w:smartTagPr>
              <w:r w:rsidRPr="00A61887">
                <w:rPr>
                  <w:rFonts w:ascii="Times New Roman" w:hAnsi="Times New Roman" w:cs="Times New Roman"/>
                </w:rPr>
                <w:t>2018 г</w:t>
              </w:r>
            </w:smartTag>
            <w:r w:rsidRPr="00A61887">
              <w:rPr>
                <w:rFonts w:ascii="Times New Roman" w:hAnsi="Times New Roman" w:cs="Times New Roman"/>
              </w:rPr>
              <w:t>.</w:t>
            </w:r>
          </w:p>
        </w:tc>
        <w:tc>
          <w:tcPr>
            <w:tcW w:w="3177"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smartTag w:uri="urn:schemas-microsoft-com:office:smarttags" w:element="metricconverter">
              <w:smartTagPr>
                <w:attr w:name="ProductID" w:val="2019 г"/>
              </w:smartTagPr>
              <w:r w:rsidRPr="00A61887">
                <w:rPr>
                  <w:rFonts w:ascii="Times New Roman" w:hAnsi="Times New Roman" w:cs="Times New Roman"/>
                </w:rPr>
                <w:t>2019 г</w:t>
              </w:r>
            </w:smartTag>
            <w:r w:rsidRPr="00A61887">
              <w:rPr>
                <w:rFonts w:ascii="Times New Roman" w:hAnsi="Times New Roman" w:cs="Times New Roman"/>
              </w:rPr>
              <w:t>.</w:t>
            </w:r>
          </w:p>
        </w:tc>
      </w:tr>
      <w:tr w:rsidR="00E36A57" w:rsidRPr="00A61887">
        <w:tc>
          <w:tcPr>
            <w:tcW w:w="1980" w:type="dxa"/>
            <w:vMerge/>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Абс. чи</w:t>
            </w:r>
            <w:r w:rsidRPr="00A61887">
              <w:rPr>
                <w:rFonts w:ascii="Times New Roman" w:hAnsi="Times New Roman" w:cs="Times New Roman"/>
              </w:rPr>
              <w:t>с</w:t>
            </w:r>
            <w:r w:rsidRPr="00A61887">
              <w:rPr>
                <w:rFonts w:ascii="Times New Roman" w:hAnsi="Times New Roman" w:cs="Times New Roman"/>
              </w:rPr>
              <w:t xml:space="preserve">ло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Удел</w:t>
            </w:r>
            <w:r w:rsidRPr="00A61887">
              <w:rPr>
                <w:rFonts w:ascii="Times New Roman" w:hAnsi="Times New Roman" w:cs="Times New Roman"/>
              </w:rPr>
              <w:t>ь</w:t>
            </w:r>
            <w:r w:rsidRPr="00A61887">
              <w:rPr>
                <w:rFonts w:ascii="Times New Roman" w:hAnsi="Times New Roman" w:cs="Times New Roman"/>
              </w:rPr>
              <w:t>ный вес, %</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 xml:space="preserve">Абс. число </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Удельный вес, %</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Абс. число</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Удел</w:t>
            </w:r>
            <w:r w:rsidRPr="00A61887">
              <w:rPr>
                <w:rFonts w:ascii="Times New Roman" w:hAnsi="Times New Roman" w:cs="Times New Roman"/>
              </w:rPr>
              <w:t>ь</w:t>
            </w:r>
            <w:r w:rsidRPr="00A61887">
              <w:rPr>
                <w:rFonts w:ascii="Times New Roman" w:hAnsi="Times New Roman" w:cs="Times New Roman"/>
              </w:rPr>
              <w:t>ный вес, %</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Дети до 14 лет</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6075</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16,86</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5995</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16,74</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5979 (- 0,26 %)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16,9</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 xml:space="preserve">Подростки </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928</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2,57</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893</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2,49</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944 (+ 5,71 %)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2,66</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Взрослые</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29020</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80,55</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28908</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80,75</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28452 (- 1,6 %)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80,42</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Всего по ра</w:t>
            </w:r>
            <w:r w:rsidRPr="00A61887">
              <w:rPr>
                <w:rFonts w:ascii="Times New Roman" w:hAnsi="Times New Roman" w:cs="Times New Roman"/>
              </w:rPr>
              <w:t>й</w:t>
            </w:r>
            <w:r w:rsidRPr="00A61887">
              <w:rPr>
                <w:rFonts w:ascii="Times New Roman" w:hAnsi="Times New Roman" w:cs="Times New Roman"/>
              </w:rPr>
              <w:t>ону</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36023</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100,00</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35796</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100,0</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highlight w:val="yellow"/>
              </w:rPr>
            </w:pPr>
            <w:r w:rsidRPr="00A61887">
              <w:rPr>
                <w:rFonts w:ascii="Times New Roman" w:hAnsi="Times New Roman" w:cs="Times New Roman"/>
                <w:b/>
              </w:rPr>
              <w:t>35375 (- 1,19 %)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100,0</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Сельские жит</w:t>
            </w:r>
            <w:r w:rsidRPr="00A61887">
              <w:rPr>
                <w:rFonts w:ascii="Times New Roman" w:hAnsi="Times New Roman" w:cs="Times New Roman"/>
              </w:rPr>
              <w:t>е</w:t>
            </w:r>
            <w:r w:rsidRPr="00A61887">
              <w:rPr>
                <w:rFonts w:ascii="Times New Roman" w:hAnsi="Times New Roman" w:cs="Times New Roman"/>
              </w:rPr>
              <w:t>ли</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21695</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60,22</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21078</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58,88</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20361 (- 3,52 %)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57,55</w:t>
            </w:r>
          </w:p>
        </w:tc>
      </w:tr>
      <w:tr w:rsidR="00E36A57" w:rsidRPr="00A61887">
        <w:tc>
          <w:tcPr>
            <w:tcW w:w="198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Городские жит</w:t>
            </w:r>
            <w:r w:rsidRPr="00A61887">
              <w:rPr>
                <w:rFonts w:ascii="Times New Roman" w:hAnsi="Times New Roman" w:cs="Times New Roman"/>
              </w:rPr>
              <w:t>е</w:t>
            </w:r>
            <w:r w:rsidRPr="00A61887">
              <w:rPr>
                <w:rFonts w:ascii="Times New Roman" w:hAnsi="Times New Roman" w:cs="Times New Roman"/>
              </w:rPr>
              <w:t>ли</w:t>
            </w:r>
          </w:p>
        </w:tc>
        <w:tc>
          <w:tcPr>
            <w:tcW w:w="79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14328</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39,77</w:t>
            </w:r>
          </w:p>
        </w:tc>
        <w:tc>
          <w:tcPr>
            <w:tcW w:w="83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14718</w:t>
            </w:r>
          </w:p>
        </w:tc>
        <w:tc>
          <w:tcPr>
            <w:tcW w:w="1256"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41,11</w:t>
            </w:r>
          </w:p>
        </w:tc>
        <w:tc>
          <w:tcPr>
            <w:tcW w:w="2039"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15014 (+ 2,01 %)</w:t>
            </w:r>
          </w:p>
        </w:tc>
        <w:tc>
          <w:tcPr>
            <w:tcW w:w="1138"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42,44</w:t>
            </w:r>
          </w:p>
        </w:tc>
      </w:tr>
    </w:tbl>
    <w:p w:rsidR="00E36A57" w:rsidRPr="00E36A57" w:rsidRDefault="00E36A57" w:rsidP="00A61887">
      <w:pPr>
        <w:spacing w:line="240" w:lineRule="auto"/>
        <w:ind w:firstLine="708"/>
        <w:jc w:val="both"/>
        <w:rPr>
          <w:rFonts w:ascii="Times New Roman" w:hAnsi="Times New Roman" w:cs="Times New Roman"/>
          <w:sz w:val="24"/>
          <w:szCs w:val="24"/>
        </w:rPr>
      </w:pPr>
      <w:r w:rsidRPr="00E36A57">
        <w:rPr>
          <w:rFonts w:ascii="Times New Roman" w:hAnsi="Times New Roman" w:cs="Times New Roman"/>
          <w:sz w:val="24"/>
          <w:szCs w:val="24"/>
        </w:rPr>
        <w:t xml:space="preserve">Медико- демографические показатели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ухудшились относ</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тельно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Так, показатель рождаемости снизился  на 21,11 %,   по сравнению с пок</w:t>
      </w:r>
      <w:r w:rsidRPr="00E36A57">
        <w:rPr>
          <w:rFonts w:ascii="Times New Roman" w:hAnsi="Times New Roman" w:cs="Times New Roman"/>
          <w:sz w:val="24"/>
          <w:szCs w:val="24"/>
        </w:rPr>
        <w:t>а</w:t>
      </w:r>
      <w:r w:rsidRPr="00E36A57">
        <w:rPr>
          <w:rFonts w:ascii="Times New Roman" w:hAnsi="Times New Roman" w:cs="Times New Roman"/>
          <w:sz w:val="24"/>
          <w:szCs w:val="24"/>
        </w:rPr>
        <w:t>зателем по Чувашской Республике ниже на 5,55 % (таблица №</w:t>
      </w:r>
      <w:r w:rsidR="00EE7A3B">
        <w:rPr>
          <w:rFonts w:ascii="Times New Roman" w:hAnsi="Times New Roman" w:cs="Times New Roman"/>
          <w:sz w:val="24"/>
          <w:szCs w:val="24"/>
        </w:rPr>
        <w:t xml:space="preserve"> </w:t>
      </w:r>
      <w:r w:rsidR="00096811">
        <w:rPr>
          <w:rFonts w:ascii="Times New Roman" w:hAnsi="Times New Roman" w:cs="Times New Roman"/>
          <w:sz w:val="24"/>
          <w:szCs w:val="24"/>
        </w:rPr>
        <w:t>17</w:t>
      </w:r>
      <w:r w:rsidRPr="00E36A57">
        <w:rPr>
          <w:rFonts w:ascii="Times New Roman" w:hAnsi="Times New Roman" w:cs="Times New Roman"/>
          <w:sz w:val="24"/>
          <w:szCs w:val="24"/>
        </w:rPr>
        <w:t>).</w:t>
      </w:r>
      <w:r w:rsidRPr="00E36A57">
        <w:rPr>
          <w:rFonts w:ascii="Times New Roman" w:hAnsi="Times New Roman" w:cs="Times New Roman"/>
          <w:i/>
          <w:sz w:val="24"/>
          <w:szCs w:val="24"/>
        </w:rPr>
        <w:t xml:space="preserve"> </w:t>
      </w:r>
      <w:r w:rsidRPr="00E36A57">
        <w:rPr>
          <w:rFonts w:ascii="Times New Roman" w:hAnsi="Times New Roman" w:cs="Times New Roman"/>
          <w:sz w:val="24"/>
          <w:szCs w:val="24"/>
        </w:rPr>
        <w:t xml:space="preserve">Показатель общей смертности за 2019  год  остался  на уровне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но выше показателя  по Ч</w:t>
      </w:r>
      <w:r w:rsidRPr="00E36A57">
        <w:rPr>
          <w:rFonts w:ascii="Times New Roman" w:hAnsi="Times New Roman" w:cs="Times New Roman"/>
          <w:sz w:val="24"/>
          <w:szCs w:val="24"/>
        </w:rPr>
        <w:t>у</w:t>
      </w:r>
      <w:r w:rsidRPr="00E36A57">
        <w:rPr>
          <w:rFonts w:ascii="Times New Roman" w:hAnsi="Times New Roman" w:cs="Times New Roman"/>
          <w:sz w:val="24"/>
          <w:szCs w:val="24"/>
        </w:rPr>
        <w:t>вашской Республике на 17,6 %.</w:t>
      </w:r>
      <w:r w:rsidRPr="00E36A57">
        <w:rPr>
          <w:rFonts w:ascii="Times New Roman" w:hAnsi="Times New Roman" w:cs="Times New Roman"/>
          <w:i/>
          <w:sz w:val="24"/>
          <w:szCs w:val="24"/>
        </w:rPr>
        <w:t xml:space="preserve">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Таблица №</w:t>
      </w:r>
      <w:r w:rsidR="00EE7A3B">
        <w:rPr>
          <w:rFonts w:ascii="Times New Roman" w:hAnsi="Times New Roman" w:cs="Times New Roman"/>
          <w:sz w:val="24"/>
          <w:szCs w:val="24"/>
        </w:rPr>
        <w:t xml:space="preserve"> </w:t>
      </w:r>
      <w:r w:rsidR="00096811">
        <w:rPr>
          <w:rFonts w:ascii="Times New Roman" w:hAnsi="Times New Roman" w:cs="Times New Roman"/>
          <w:sz w:val="24"/>
          <w:szCs w:val="24"/>
        </w:rPr>
        <w:t>17</w:t>
      </w:r>
    </w:p>
    <w:p w:rsidR="00E36A57" w:rsidRPr="00A61887" w:rsidRDefault="00E36A57" w:rsidP="00A61887">
      <w:pPr>
        <w:spacing w:line="240" w:lineRule="auto"/>
        <w:rPr>
          <w:rFonts w:ascii="Times New Roman" w:hAnsi="Times New Roman" w:cs="Times New Roman"/>
        </w:rPr>
      </w:pPr>
      <w:r w:rsidRPr="00A61887">
        <w:rPr>
          <w:rFonts w:ascii="Times New Roman" w:hAnsi="Times New Roman" w:cs="Times New Roman"/>
          <w:b/>
          <w:bCs/>
        </w:rPr>
        <w:t>Медико- демографические показатели по Цивильскому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0"/>
        <w:gridCol w:w="882"/>
        <w:gridCol w:w="1040"/>
        <w:gridCol w:w="1044"/>
        <w:gridCol w:w="877"/>
        <w:gridCol w:w="1044"/>
        <w:gridCol w:w="881"/>
      </w:tblGrid>
      <w:tr w:rsidR="00E36A57" w:rsidRPr="00A61887">
        <w:tc>
          <w:tcPr>
            <w:tcW w:w="3410" w:type="dxa"/>
            <w:vMerge w:val="restart"/>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Показатели</w:t>
            </w:r>
          </w:p>
        </w:tc>
        <w:tc>
          <w:tcPr>
            <w:tcW w:w="1922"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smartTag w:uri="urn:schemas-microsoft-com:office:smarttags" w:element="metricconverter">
              <w:smartTagPr>
                <w:attr w:name="ProductID" w:val="2017 г"/>
              </w:smartTagPr>
              <w:r w:rsidRPr="00A61887">
                <w:rPr>
                  <w:rFonts w:ascii="Times New Roman" w:hAnsi="Times New Roman" w:cs="Times New Roman"/>
                </w:rPr>
                <w:t>2017 г</w:t>
              </w:r>
            </w:smartTag>
            <w:r w:rsidRPr="00A61887">
              <w:rPr>
                <w:rFonts w:ascii="Times New Roman" w:hAnsi="Times New Roman" w:cs="Times New Roman"/>
              </w:rPr>
              <w:t>.</w:t>
            </w:r>
          </w:p>
        </w:tc>
        <w:tc>
          <w:tcPr>
            <w:tcW w:w="1921"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smartTag w:uri="urn:schemas-microsoft-com:office:smarttags" w:element="metricconverter">
              <w:smartTagPr>
                <w:attr w:name="ProductID" w:val="2018 г"/>
              </w:smartTagPr>
              <w:r w:rsidRPr="00A61887">
                <w:rPr>
                  <w:rFonts w:ascii="Times New Roman" w:hAnsi="Times New Roman" w:cs="Times New Roman"/>
                </w:rPr>
                <w:t>2018 г</w:t>
              </w:r>
            </w:smartTag>
            <w:r w:rsidRPr="00A61887">
              <w:rPr>
                <w:rFonts w:ascii="Times New Roman" w:hAnsi="Times New Roman" w:cs="Times New Roman"/>
              </w:rPr>
              <w:t>.</w:t>
            </w:r>
          </w:p>
        </w:tc>
        <w:tc>
          <w:tcPr>
            <w:tcW w:w="1925" w:type="dxa"/>
            <w:gridSpan w:val="2"/>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highlight w:val="yellow"/>
              </w:rPr>
            </w:pPr>
            <w:smartTag w:uri="urn:schemas-microsoft-com:office:smarttags" w:element="metricconverter">
              <w:smartTagPr>
                <w:attr w:name="ProductID" w:val="2019 г"/>
              </w:smartTagPr>
              <w:r w:rsidRPr="00A61887">
                <w:rPr>
                  <w:rFonts w:ascii="Times New Roman" w:hAnsi="Times New Roman" w:cs="Times New Roman"/>
                </w:rPr>
                <w:t>2019 г</w:t>
              </w:r>
            </w:smartTag>
            <w:r w:rsidRPr="00A61887">
              <w:rPr>
                <w:rFonts w:ascii="Times New Roman" w:hAnsi="Times New Roman" w:cs="Times New Roman"/>
              </w:rPr>
              <w:t>.</w:t>
            </w:r>
          </w:p>
        </w:tc>
      </w:tr>
      <w:tr w:rsidR="00E36A57" w:rsidRPr="00A61887">
        <w:tc>
          <w:tcPr>
            <w:tcW w:w="3410" w:type="dxa"/>
            <w:vMerge/>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p>
        </w:tc>
        <w:tc>
          <w:tcPr>
            <w:tcW w:w="882"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Цив. р-н</w:t>
            </w:r>
          </w:p>
        </w:tc>
        <w:tc>
          <w:tcPr>
            <w:tcW w:w="104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ЧР</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Цив. р-н</w:t>
            </w:r>
          </w:p>
        </w:tc>
        <w:tc>
          <w:tcPr>
            <w:tcW w:w="877"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ЧР</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Цив. р-н</w:t>
            </w:r>
          </w:p>
        </w:tc>
        <w:tc>
          <w:tcPr>
            <w:tcW w:w="88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ЧР</w:t>
            </w:r>
          </w:p>
        </w:tc>
      </w:tr>
      <w:tr w:rsidR="00E36A57" w:rsidRPr="00A61887">
        <w:tc>
          <w:tcPr>
            <w:tcW w:w="341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Рождаемость на 1000 чел.</w:t>
            </w:r>
          </w:p>
        </w:tc>
        <w:tc>
          <w:tcPr>
            <w:tcW w:w="882"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10,5</w:t>
            </w:r>
          </w:p>
        </w:tc>
        <w:tc>
          <w:tcPr>
            <w:tcW w:w="104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11,3</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10,9</w:t>
            </w:r>
          </w:p>
        </w:tc>
        <w:tc>
          <w:tcPr>
            <w:tcW w:w="877"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10,6</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9,0</w:t>
            </w:r>
          </w:p>
        </w:tc>
        <w:tc>
          <w:tcPr>
            <w:tcW w:w="88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9,5</w:t>
            </w:r>
          </w:p>
        </w:tc>
      </w:tr>
      <w:tr w:rsidR="00E36A57" w:rsidRPr="00A61887">
        <w:tc>
          <w:tcPr>
            <w:tcW w:w="341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Общая смертность на  1000 чел.</w:t>
            </w:r>
          </w:p>
        </w:tc>
        <w:tc>
          <w:tcPr>
            <w:tcW w:w="882"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14,8</w:t>
            </w:r>
          </w:p>
        </w:tc>
        <w:tc>
          <w:tcPr>
            <w:tcW w:w="104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12,6</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14,7</w:t>
            </w:r>
          </w:p>
        </w:tc>
        <w:tc>
          <w:tcPr>
            <w:tcW w:w="877"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12,6</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14,7</w:t>
            </w:r>
          </w:p>
        </w:tc>
        <w:tc>
          <w:tcPr>
            <w:tcW w:w="88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12,5</w:t>
            </w:r>
          </w:p>
        </w:tc>
      </w:tr>
      <w:tr w:rsidR="00E36A57" w:rsidRPr="00A61887">
        <w:tc>
          <w:tcPr>
            <w:tcW w:w="341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lastRenderedPageBreak/>
              <w:t>Естественный прирост</w:t>
            </w:r>
          </w:p>
        </w:tc>
        <w:tc>
          <w:tcPr>
            <w:tcW w:w="882"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-4,3</w:t>
            </w:r>
          </w:p>
        </w:tc>
        <w:tc>
          <w:tcPr>
            <w:tcW w:w="104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-1,3</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-3,8</w:t>
            </w:r>
          </w:p>
        </w:tc>
        <w:tc>
          <w:tcPr>
            <w:tcW w:w="877"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-2,0</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- 5,7</w:t>
            </w:r>
          </w:p>
        </w:tc>
        <w:tc>
          <w:tcPr>
            <w:tcW w:w="88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-3,0</w:t>
            </w:r>
          </w:p>
        </w:tc>
      </w:tr>
      <w:tr w:rsidR="00E36A57" w:rsidRPr="00A61887">
        <w:tc>
          <w:tcPr>
            <w:tcW w:w="341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Младенческая смертность (на 1000 родившихся жив</w:t>
            </w:r>
            <w:r w:rsidRPr="00A61887">
              <w:rPr>
                <w:rFonts w:ascii="Times New Roman" w:hAnsi="Times New Roman" w:cs="Times New Roman"/>
              </w:rPr>
              <w:t>ы</w:t>
            </w:r>
            <w:r w:rsidRPr="00A61887">
              <w:rPr>
                <w:rFonts w:ascii="Times New Roman" w:hAnsi="Times New Roman" w:cs="Times New Roman"/>
              </w:rPr>
              <w:t>ми)</w:t>
            </w:r>
          </w:p>
        </w:tc>
        <w:tc>
          <w:tcPr>
            <w:tcW w:w="882"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2,6</w:t>
            </w:r>
          </w:p>
        </w:tc>
        <w:tc>
          <w:tcPr>
            <w:tcW w:w="1040"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3,2</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2,6</w:t>
            </w:r>
          </w:p>
        </w:tc>
        <w:tc>
          <w:tcPr>
            <w:tcW w:w="877"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4,1</w:t>
            </w:r>
          </w:p>
        </w:tc>
        <w:tc>
          <w:tcPr>
            <w:tcW w:w="1044"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н/д</w:t>
            </w:r>
          </w:p>
        </w:tc>
        <w:tc>
          <w:tcPr>
            <w:tcW w:w="881" w:type="dxa"/>
            <w:tcBorders>
              <w:top w:val="single" w:sz="4" w:space="0" w:color="auto"/>
              <w:left w:val="single" w:sz="4" w:space="0" w:color="auto"/>
              <w:bottom w:val="single" w:sz="4" w:space="0" w:color="auto"/>
              <w:right w:val="single" w:sz="4" w:space="0" w:color="auto"/>
            </w:tcBorders>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н/д</w:t>
            </w:r>
          </w:p>
        </w:tc>
      </w:tr>
    </w:tbl>
    <w:p w:rsidR="00E36A57" w:rsidRPr="00EE7A3B" w:rsidRDefault="00E36A57" w:rsidP="00EE7A3B">
      <w:pPr>
        <w:spacing w:line="240" w:lineRule="auto"/>
        <w:ind w:firstLine="708"/>
        <w:jc w:val="both"/>
        <w:rPr>
          <w:rFonts w:ascii="Times New Roman" w:hAnsi="Times New Roman" w:cs="Times New Roman"/>
          <w:sz w:val="24"/>
          <w:szCs w:val="24"/>
        </w:rPr>
      </w:pPr>
      <w:r w:rsidRPr="00E36A57">
        <w:rPr>
          <w:rFonts w:ascii="Times New Roman" w:hAnsi="Times New Roman" w:cs="Times New Roman"/>
          <w:sz w:val="24"/>
          <w:szCs w:val="24"/>
        </w:rPr>
        <w:t xml:space="preserve">Естественный прирост населения с отрицательным знаком и имеет тенденцию к ухудшению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(снижение в 1,83 раза),  по сравнению с показат</w:t>
      </w:r>
      <w:r w:rsidRPr="00E36A57">
        <w:rPr>
          <w:rFonts w:ascii="Times New Roman" w:hAnsi="Times New Roman" w:cs="Times New Roman"/>
          <w:sz w:val="24"/>
          <w:szCs w:val="24"/>
        </w:rPr>
        <w:t>е</w:t>
      </w:r>
      <w:r w:rsidRPr="00E36A57">
        <w:rPr>
          <w:rFonts w:ascii="Times New Roman" w:hAnsi="Times New Roman" w:cs="Times New Roman"/>
          <w:sz w:val="24"/>
          <w:szCs w:val="24"/>
        </w:rPr>
        <w:t>лем  по Чува</w:t>
      </w:r>
      <w:r w:rsidRPr="00E36A57">
        <w:rPr>
          <w:rFonts w:ascii="Times New Roman" w:hAnsi="Times New Roman" w:cs="Times New Roman"/>
          <w:sz w:val="24"/>
          <w:szCs w:val="24"/>
        </w:rPr>
        <w:t>ш</w:t>
      </w:r>
      <w:r w:rsidRPr="00E36A57">
        <w:rPr>
          <w:rFonts w:ascii="Times New Roman" w:hAnsi="Times New Roman" w:cs="Times New Roman"/>
          <w:sz w:val="24"/>
          <w:szCs w:val="24"/>
        </w:rPr>
        <w:t xml:space="preserve">ской Республике естественный прирост населения по району хуже в 1,9 раза.  </w:t>
      </w:r>
    </w:p>
    <w:p w:rsidR="00E36A57" w:rsidRPr="00E36A57" w:rsidRDefault="00E36A57" w:rsidP="00A61887">
      <w:pPr>
        <w:spacing w:line="240" w:lineRule="auto"/>
        <w:rPr>
          <w:rFonts w:ascii="Times New Roman" w:hAnsi="Times New Roman" w:cs="Times New Roman"/>
          <w:b/>
          <w:bCs/>
          <w:sz w:val="24"/>
          <w:szCs w:val="24"/>
        </w:rPr>
      </w:pPr>
      <w:r w:rsidRPr="00E36A57">
        <w:rPr>
          <w:rFonts w:ascii="Times New Roman" w:hAnsi="Times New Roman" w:cs="Times New Roman"/>
          <w:b/>
          <w:bCs/>
          <w:sz w:val="24"/>
          <w:szCs w:val="24"/>
        </w:rPr>
        <w:t xml:space="preserve">  </w:t>
      </w:r>
      <w:r w:rsidR="00EE7A3B">
        <w:rPr>
          <w:rFonts w:ascii="Times New Roman" w:hAnsi="Times New Roman" w:cs="Times New Roman"/>
          <w:b/>
          <w:bCs/>
          <w:sz w:val="24"/>
          <w:szCs w:val="24"/>
        </w:rPr>
        <w:t>1.2.2</w:t>
      </w:r>
      <w:r w:rsidRPr="00E36A57">
        <w:rPr>
          <w:rFonts w:ascii="Times New Roman" w:hAnsi="Times New Roman" w:cs="Times New Roman"/>
          <w:b/>
          <w:bCs/>
          <w:sz w:val="24"/>
          <w:szCs w:val="24"/>
        </w:rPr>
        <w:t>. Состояние неинфекционной заболеваемости населения (</w:t>
      </w:r>
      <w:r w:rsidRPr="00E36A57">
        <w:rPr>
          <w:rFonts w:ascii="Times New Roman" w:hAnsi="Times New Roman" w:cs="Times New Roman"/>
          <w:bCs/>
          <w:sz w:val="24"/>
          <w:szCs w:val="24"/>
        </w:rPr>
        <w:t>первичная заболева</w:t>
      </w:r>
      <w:r w:rsidRPr="00E36A57">
        <w:rPr>
          <w:rFonts w:ascii="Times New Roman" w:hAnsi="Times New Roman" w:cs="Times New Roman"/>
          <w:bCs/>
          <w:sz w:val="24"/>
          <w:szCs w:val="24"/>
        </w:rPr>
        <w:t>е</w:t>
      </w:r>
      <w:r w:rsidRPr="00E36A57">
        <w:rPr>
          <w:rFonts w:ascii="Times New Roman" w:hAnsi="Times New Roman" w:cs="Times New Roman"/>
          <w:bCs/>
          <w:sz w:val="24"/>
          <w:szCs w:val="24"/>
        </w:rPr>
        <w:t>мость</w:t>
      </w:r>
      <w:r w:rsidRPr="00E36A57">
        <w:rPr>
          <w:rFonts w:ascii="Times New Roman" w:hAnsi="Times New Roman" w:cs="Times New Roman"/>
          <w:b/>
          <w:bCs/>
          <w:sz w:val="24"/>
          <w:szCs w:val="24"/>
        </w:rPr>
        <w:t>)</w:t>
      </w:r>
    </w:p>
    <w:p w:rsidR="00E36A57" w:rsidRPr="00A61887" w:rsidRDefault="00E36A57" w:rsidP="00A61887">
      <w:pPr>
        <w:spacing w:line="240" w:lineRule="auto"/>
        <w:rPr>
          <w:rFonts w:ascii="Times New Roman" w:hAnsi="Times New Roman" w:cs="Times New Roman"/>
          <w:b/>
          <w:bCs/>
          <w:sz w:val="24"/>
          <w:szCs w:val="24"/>
        </w:rPr>
      </w:pPr>
      <w:r w:rsidRPr="00E36A57">
        <w:rPr>
          <w:rFonts w:ascii="Times New Roman" w:hAnsi="Times New Roman" w:cs="Times New Roman"/>
          <w:b/>
          <w:bCs/>
          <w:sz w:val="24"/>
          <w:szCs w:val="24"/>
        </w:rPr>
        <w:t xml:space="preserve"> </w:t>
      </w:r>
      <w:r w:rsidR="00EE7A3B">
        <w:rPr>
          <w:rFonts w:ascii="Times New Roman" w:hAnsi="Times New Roman" w:cs="Times New Roman"/>
          <w:b/>
          <w:bCs/>
          <w:sz w:val="24"/>
          <w:szCs w:val="24"/>
        </w:rPr>
        <w:t>1.</w:t>
      </w:r>
      <w:r w:rsidRPr="00E36A57">
        <w:rPr>
          <w:rFonts w:ascii="Times New Roman" w:hAnsi="Times New Roman" w:cs="Times New Roman"/>
          <w:b/>
          <w:bCs/>
          <w:sz w:val="24"/>
          <w:szCs w:val="24"/>
        </w:rPr>
        <w:t>2.</w:t>
      </w:r>
      <w:r w:rsidR="00130DD0">
        <w:rPr>
          <w:rFonts w:ascii="Times New Roman" w:hAnsi="Times New Roman" w:cs="Times New Roman"/>
          <w:b/>
          <w:bCs/>
          <w:sz w:val="24"/>
          <w:szCs w:val="24"/>
        </w:rPr>
        <w:t>2.</w:t>
      </w:r>
      <w:r w:rsidRPr="00E36A57">
        <w:rPr>
          <w:rFonts w:ascii="Times New Roman" w:hAnsi="Times New Roman" w:cs="Times New Roman"/>
          <w:b/>
          <w:bCs/>
          <w:sz w:val="24"/>
          <w:szCs w:val="24"/>
        </w:rPr>
        <w:t xml:space="preserve">1. Структура неинфекционной   заболеваемости  </w:t>
      </w:r>
    </w:p>
    <w:p w:rsidR="00E36A57" w:rsidRPr="00E36A57" w:rsidRDefault="00E36A57" w:rsidP="00A61887">
      <w:pPr>
        <w:spacing w:line="240" w:lineRule="auto"/>
        <w:jc w:val="both"/>
        <w:rPr>
          <w:rFonts w:ascii="Times New Roman" w:hAnsi="Times New Roman" w:cs="Times New Roman"/>
          <w:sz w:val="24"/>
          <w:szCs w:val="24"/>
        </w:rPr>
      </w:pPr>
      <w:r w:rsidRPr="00E36A57">
        <w:rPr>
          <w:rFonts w:ascii="Times New Roman" w:hAnsi="Times New Roman" w:cs="Times New Roman"/>
          <w:bCs/>
          <w:sz w:val="24"/>
          <w:szCs w:val="24"/>
        </w:rPr>
        <w:t xml:space="preserve">             Анализ общей </w:t>
      </w:r>
      <w:r w:rsidRPr="00E36A57">
        <w:rPr>
          <w:rFonts w:ascii="Times New Roman" w:hAnsi="Times New Roman" w:cs="Times New Roman"/>
          <w:sz w:val="24"/>
          <w:szCs w:val="24"/>
        </w:rPr>
        <w:t xml:space="preserve">заболеваемости населения Цивильского района показывает, что имеет место  рост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на 3,58 % (таблица № </w:t>
      </w:r>
      <w:r w:rsidR="00096811">
        <w:rPr>
          <w:rFonts w:ascii="Times New Roman" w:hAnsi="Times New Roman" w:cs="Times New Roman"/>
          <w:sz w:val="24"/>
          <w:szCs w:val="24"/>
        </w:rPr>
        <w:t>18</w:t>
      </w:r>
      <w:r w:rsidRPr="00E36A57">
        <w:rPr>
          <w:rFonts w:ascii="Times New Roman" w:hAnsi="Times New Roman" w:cs="Times New Roman"/>
          <w:sz w:val="24"/>
          <w:szCs w:val="24"/>
        </w:rPr>
        <w:t>),  и показ</w:t>
      </w:r>
      <w:r w:rsidRPr="00E36A57">
        <w:rPr>
          <w:rFonts w:ascii="Times New Roman" w:hAnsi="Times New Roman" w:cs="Times New Roman"/>
          <w:sz w:val="24"/>
          <w:szCs w:val="24"/>
        </w:rPr>
        <w:t>а</w:t>
      </w:r>
      <w:r w:rsidRPr="00E36A57">
        <w:rPr>
          <w:rFonts w:ascii="Times New Roman" w:hAnsi="Times New Roman" w:cs="Times New Roman"/>
          <w:sz w:val="24"/>
          <w:szCs w:val="24"/>
        </w:rPr>
        <w:t>тель общей з</w:t>
      </w:r>
      <w:r w:rsidRPr="00E36A57">
        <w:rPr>
          <w:rFonts w:ascii="Times New Roman" w:hAnsi="Times New Roman" w:cs="Times New Roman"/>
          <w:sz w:val="24"/>
          <w:szCs w:val="24"/>
        </w:rPr>
        <w:t>а</w:t>
      </w:r>
      <w:r w:rsidRPr="00E36A57">
        <w:rPr>
          <w:rFonts w:ascii="Times New Roman" w:hAnsi="Times New Roman" w:cs="Times New Roman"/>
          <w:sz w:val="24"/>
          <w:szCs w:val="24"/>
        </w:rPr>
        <w:t xml:space="preserve">болеваемости ниже такового  по Чувашской Республике на 41,99 %.   </w:t>
      </w:r>
    </w:p>
    <w:p w:rsidR="00E36A57" w:rsidRPr="00E36A57" w:rsidRDefault="00E36A57" w:rsidP="00A61887">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населения  Цивильского района снизилась на 14,41 %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и составила 649,3 против 752,9</w:t>
      </w:r>
      <w:r w:rsidRPr="00E36A57">
        <w:rPr>
          <w:rFonts w:ascii="Times New Roman" w:hAnsi="Times New Roman" w:cs="Times New Roman"/>
          <w:bCs/>
          <w:sz w:val="24"/>
          <w:szCs w:val="24"/>
        </w:rPr>
        <w:t xml:space="preserve"> на 1000 населения </w:t>
      </w:r>
      <w:r w:rsidRPr="00E36A57">
        <w:rPr>
          <w:rFonts w:ascii="Times New Roman" w:hAnsi="Times New Roman" w:cs="Times New Roman"/>
          <w:sz w:val="24"/>
          <w:szCs w:val="24"/>
        </w:rPr>
        <w:t>(таблица № 3).  Показатель первичной заболеваемости по району ниже показателя по Чувашской Респу</w:t>
      </w:r>
      <w:r w:rsidRPr="00E36A57">
        <w:rPr>
          <w:rFonts w:ascii="Times New Roman" w:hAnsi="Times New Roman" w:cs="Times New Roman"/>
          <w:sz w:val="24"/>
          <w:szCs w:val="24"/>
        </w:rPr>
        <w:t>б</w:t>
      </w:r>
      <w:r w:rsidRPr="00E36A57">
        <w:rPr>
          <w:rFonts w:ascii="Times New Roman" w:hAnsi="Times New Roman" w:cs="Times New Roman"/>
          <w:sz w:val="24"/>
          <w:szCs w:val="24"/>
        </w:rPr>
        <w:t>лике на 32,87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18</w:t>
      </w:r>
    </w:p>
    <w:p w:rsidR="00E36A57" w:rsidRPr="00A61887" w:rsidRDefault="00E36A57" w:rsidP="00A61887">
      <w:pPr>
        <w:spacing w:line="240" w:lineRule="auto"/>
        <w:rPr>
          <w:rFonts w:ascii="Times New Roman" w:hAnsi="Times New Roman" w:cs="Times New Roman"/>
          <w:b/>
          <w:bCs/>
        </w:rPr>
      </w:pPr>
      <w:r w:rsidRPr="00A61887">
        <w:rPr>
          <w:rFonts w:ascii="Times New Roman" w:hAnsi="Times New Roman" w:cs="Times New Roman"/>
          <w:b/>
          <w:bCs/>
        </w:rPr>
        <w:t>Заболеваемость населения (на 1000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863"/>
        <w:gridCol w:w="862"/>
        <w:gridCol w:w="862"/>
        <w:gridCol w:w="916"/>
        <w:gridCol w:w="923"/>
        <w:gridCol w:w="860"/>
        <w:gridCol w:w="859"/>
        <w:gridCol w:w="858"/>
        <w:gridCol w:w="858"/>
        <w:gridCol w:w="861"/>
      </w:tblGrid>
      <w:tr w:rsidR="00E36A57" w:rsidRPr="00A61887">
        <w:tc>
          <w:tcPr>
            <w:tcW w:w="861" w:type="dxa"/>
            <w:vMerge w:val="restart"/>
          </w:tcPr>
          <w:p w:rsidR="00E36A57" w:rsidRPr="00A61887" w:rsidRDefault="00E36A57" w:rsidP="00E36A57">
            <w:pPr>
              <w:spacing w:line="240" w:lineRule="auto"/>
              <w:rPr>
                <w:rFonts w:ascii="Times New Roman" w:hAnsi="Times New Roman" w:cs="Times New Roman"/>
                <w:bCs/>
                <w:sz w:val="20"/>
                <w:szCs w:val="20"/>
              </w:rPr>
            </w:pPr>
          </w:p>
        </w:tc>
        <w:tc>
          <w:tcPr>
            <w:tcW w:w="4456" w:type="dxa"/>
            <w:gridSpan w:val="5"/>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 xml:space="preserve">Общая </w:t>
            </w:r>
          </w:p>
        </w:tc>
        <w:tc>
          <w:tcPr>
            <w:tcW w:w="4335" w:type="dxa"/>
            <w:gridSpan w:val="5"/>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 xml:space="preserve">Первичная </w:t>
            </w:r>
          </w:p>
        </w:tc>
      </w:tr>
      <w:tr w:rsidR="00E36A57" w:rsidRPr="00A61887">
        <w:tc>
          <w:tcPr>
            <w:tcW w:w="861" w:type="dxa"/>
            <w:vMerge/>
          </w:tcPr>
          <w:p w:rsidR="00E36A57" w:rsidRPr="00A61887" w:rsidRDefault="00E36A57" w:rsidP="00E36A57">
            <w:pPr>
              <w:spacing w:line="240" w:lineRule="auto"/>
              <w:rPr>
                <w:rFonts w:ascii="Times New Roman" w:hAnsi="Times New Roman" w:cs="Times New Roman"/>
                <w:bCs/>
                <w:sz w:val="20"/>
                <w:szCs w:val="20"/>
                <w:highlight w:val="yellow"/>
              </w:rPr>
            </w:pPr>
          </w:p>
        </w:tc>
        <w:tc>
          <w:tcPr>
            <w:tcW w:w="869" w:type="dxa"/>
          </w:tcPr>
          <w:p w:rsidR="00E36A57" w:rsidRPr="00A61887" w:rsidRDefault="00E36A57" w:rsidP="00E36A57">
            <w:pPr>
              <w:spacing w:line="240" w:lineRule="auto"/>
              <w:rPr>
                <w:rFonts w:ascii="Times New Roman" w:eastAsia="SimSun" w:hAnsi="Times New Roman" w:cs="Times New Roman"/>
                <w:sz w:val="20"/>
                <w:szCs w:val="20"/>
              </w:rPr>
            </w:pPr>
            <w:r w:rsidRPr="00A61887">
              <w:rPr>
                <w:rFonts w:ascii="Times New Roman" w:eastAsia="SimSun" w:hAnsi="Times New Roman" w:cs="Times New Roman"/>
                <w:sz w:val="20"/>
                <w:szCs w:val="20"/>
              </w:rPr>
              <w:t>2015г.</w:t>
            </w:r>
          </w:p>
        </w:tc>
        <w:tc>
          <w:tcPr>
            <w:tcW w:w="868" w:type="dxa"/>
          </w:tcPr>
          <w:p w:rsidR="00E36A57" w:rsidRPr="00A61887" w:rsidRDefault="00E36A57" w:rsidP="00E36A57">
            <w:pPr>
              <w:spacing w:line="240" w:lineRule="auto"/>
              <w:rPr>
                <w:rFonts w:ascii="Times New Roman" w:eastAsia="SimSun" w:hAnsi="Times New Roman" w:cs="Times New Roman"/>
                <w:sz w:val="20"/>
                <w:szCs w:val="20"/>
              </w:rPr>
            </w:pPr>
            <w:r w:rsidRPr="00A61887">
              <w:rPr>
                <w:rFonts w:ascii="Times New Roman" w:eastAsia="SimSun" w:hAnsi="Times New Roman" w:cs="Times New Roman"/>
                <w:sz w:val="20"/>
                <w:szCs w:val="20"/>
              </w:rPr>
              <w:t>2016г.</w:t>
            </w:r>
          </w:p>
        </w:tc>
        <w:tc>
          <w:tcPr>
            <w:tcW w:w="868"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2017г.</w:t>
            </w:r>
          </w:p>
        </w:tc>
        <w:tc>
          <w:tcPr>
            <w:tcW w:w="931"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2018г.</w:t>
            </w:r>
          </w:p>
        </w:tc>
        <w:tc>
          <w:tcPr>
            <w:tcW w:w="920"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2019г.</w:t>
            </w:r>
          </w:p>
        </w:tc>
        <w:tc>
          <w:tcPr>
            <w:tcW w:w="869" w:type="dxa"/>
          </w:tcPr>
          <w:p w:rsidR="00E36A57" w:rsidRPr="00A61887" w:rsidRDefault="00E36A57" w:rsidP="00E36A57">
            <w:pPr>
              <w:spacing w:line="240" w:lineRule="auto"/>
              <w:rPr>
                <w:rFonts w:ascii="Times New Roman" w:eastAsia="SimSun" w:hAnsi="Times New Roman" w:cs="Times New Roman"/>
                <w:sz w:val="20"/>
                <w:szCs w:val="20"/>
              </w:rPr>
            </w:pPr>
            <w:r w:rsidRPr="00A61887">
              <w:rPr>
                <w:rFonts w:ascii="Times New Roman" w:eastAsia="SimSun" w:hAnsi="Times New Roman" w:cs="Times New Roman"/>
                <w:sz w:val="20"/>
                <w:szCs w:val="20"/>
              </w:rPr>
              <w:t>2015г.</w:t>
            </w:r>
          </w:p>
        </w:tc>
        <w:tc>
          <w:tcPr>
            <w:tcW w:w="867" w:type="dxa"/>
          </w:tcPr>
          <w:p w:rsidR="00E36A57" w:rsidRPr="00A61887" w:rsidRDefault="00E36A57" w:rsidP="00E36A57">
            <w:pPr>
              <w:spacing w:line="240" w:lineRule="auto"/>
              <w:rPr>
                <w:rFonts w:ascii="Times New Roman" w:eastAsia="SimSun" w:hAnsi="Times New Roman" w:cs="Times New Roman"/>
                <w:sz w:val="20"/>
                <w:szCs w:val="20"/>
              </w:rPr>
            </w:pPr>
            <w:r w:rsidRPr="00A61887">
              <w:rPr>
                <w:rFonts w:ascii="Times New Roman" w:eastAsia="SimSun" w:hAnsi="Times New Roman" w:cs="Times New Roman"/>
                <w:sz w:val="20"/>
                <w:szCs w:val="20"/>
              </w:rPr>
              <w:t>2016г.</w:t>
            </w:r>
          </w:p>
        </w:tc>
        <w:tc>
          <w:tcPr>
            <w:tcW w:w="866"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2017г.</w:t>
            </w:r>
          </w:p>
        </w:tc>
        <w:tc>
          <w:tcPr>
            <w:tcW w:w="866"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2018г.</w:t>
            </w:r>
          </w:p>
        </w:tc>
        <w:tc>
          <w:tcPr>
            <w:tcW w:w="867" w:type="dxa"/>
          </w:tcPr>
          <w:p w:rsidR="00E36A57" w:rsidRPr="00A61887" w:rsidRDefault="00E36A57" w:rsidP="00E36A57">
            <w:pPr>
              <w:spacing w:line="240" w:lineRule="auto"/>
              <w:rPr>
                <w:rFonts w:ascii="Times New Roman" w:eastAsia="SimSun" w:hAnsi="Times New Roman" w:cs="Times New Roman"/>
                <w:bCs/>
                <w:sz w:val="20"/>
                <w:szCs w:val="20"/>
              </w:rPr>
            </w:pPr>
            <w:r w:rsidRPr="00A61887">
              <w:rPr>
                <w:rFonts w:ascii="Times New Roman" w:eastAsia="SimSun" w:hAnsi="Times New Roman" w:cs="Times New Roman"/>
                <w:bCs/>
                <w:sz w:val="20"/>
                <w:szCs w:val="20"/>
              </w:rPr>
              <w:t>2019г.</w:t>
            </w:r>
          </w:p>
        </w:tc>
      </w:tr>
      <w:tr w:rsidR="00E36A57" w:rsidRPr="00A61887">
        <w:tc>
          <w:tcPr>
            <w:tcW w:w="861"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район</w:t>
            </w:r>
          </w:p>
        </w:tc>
        <w:tc>
          <w:tcPr>
            <w:tcW w:w="869" w:type="dxa"/>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1479,7</w:t>
            </w:r>
          </w:p>
        </w:tc>
        <w:tc>
          <w:tcPr>
            <w:tcW w:w="868" w:type="dxa"/>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1548,6</w:t>
            </w:r>
          </w:p>
        </w:tc>
        <w:tc>
          <w:tcPr>
            <w:tcW w:w="868"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sz w:val="20"/>
                <w:szCs w:val="20"/>
              </w:rPr>
              <w:t xml:space="preserve">1592,4  </w:t>
            </w:r>
          </w:p>
        </w:tc>
        <w:tc>
          <w:tcPr>
            <w:tcW w:w="931"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1499,8</w:t>
            </w:r>
          </w:p>
        </w:tc>
        <w:tc>
          <w:tcPr>
            <w:tcW w:w="920"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1553,63</w:t>
            </w:r>
          </w:p>
        </w:tc>
        <w:tc>
          <w:tcPr>
            <w:tcW w:w="869" w:type="dxa"/>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729,4</w:t>
            </w:r>
          </w:p>
        </w:tc>
        <w:tc>
          <w:tcPr>
            <w:tcW w:w="867" w:type="dxa"/>
          </w:tcPr>
          <w:p w:rsidR="00E36A57" w:rsidRPr="00A61887" w:rsidRDefault="00E36A57" w:rsidP="00E36A57">
            <w:pPr>
              <w:spacing w:line="240" w:lineRule="auto"/>
              <w:rPr>
                <w:rFonts w:ascii="Times New Roman" w:hAnsi="Times New Roman" w:cs="Times New Roman"/>
                <w:sz w:val="20"/>
                <w:szCs w:val="20"/>
              </w:rPr>
            </w:pPr>
            <w:r w:rsidRPr="00A61887">
              <w:rPr>
                <w:rFonts w:ascii="Times New Roman" w:hAnsi="Times New Roman" w:cs="Times New Roman"/>
                <w:sz w:val="20"/>
                <w:szCs w:val="20"/>
              </w:rPr>
              <w:t>754,8</w:t>
            </w:r>
          </w:p>
        </w:tc>
        <w:tc>
          <w:tcPr>
            <w:tcW w:w="866"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sz w:val="20"/>
                <w:szCs w:val="20"/>
              </w:rPr>
              <w:t>821,2</w:t>
            </w:r>
          </w:p>
        </w:tc>
        <w:tc>
          <w:tcPr>
            <w:tcW w:w="866"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752,9</w:t>
            </w:r>
          </w:p>
        </w:tc>
        <w:tc>
          <w:tcPr>
            <w:tcW w:w="867"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649,3</w:t>
            </w:r>
          </w:p>
        </w:tc>
      </w:tr>
      <w:tr w:rsidR="00E36A57" w:rsidRPr="00A61887">
        <w:tc>
          <w:tcPr>
            <w:tcW w:w="861" w:type="dxa"/>
          </w:tcPr>
          <w:p w:rsidR="00E36A57" w:rsidRPr="00A61887" w:rsidRDefault="00E36A57" w:rsidP="00E36A57">
            <w:pPr>
              <w:spacing w:line="240" w:lineRule="auto"/>
              <w:rPr>
                <w:rFonts w:ascii="Times New Roman" w:hAnsi="Times New Roman" w:cs="Times New Roman"/>
                <w:bCs/>
                <w:sz w:val="20"/>
                <w:szCs w:val="20"/>
              </w:rPr>
            </w:pPr>
            <w:r w:rsidRPr="00A61887">
              <w:rPr>
                <w:rFonts w:ascii="Times New Roman" w:hAnsi="Times New Roman" w:cs="Times New Roman"/>
                <w:bCs/>
                <w:sz w:val="20"/>
                <w:szCs w:val="20"/>
              </w:rPr>
              <w:t>ЧР</w:t>
            </w:r>
          </w:p>
        </w:tc>
        <w:tc>
          <w:tcPr>
            <w:tcW w:w="869" w:type="dxa"/>
          </w:tcPr>
          <w:p w:rsidR="00E36A57" w:rsidRPr="00A61887" w:rsidRDefault="00E36A57" w:rsidP="00E36A57">
            <w:pPr>
              <w:spacing w:line="240" w:lineRule="auto"/>
              <w:rPr>
                <w:rFonts w:ascii="Times New Roman" w:hAnsi="Times New Roman" w:cs="Times New Roman"/>
                <w:b/>
                <w:sz w:val="20"/>
                <w:szCs w:val="20"/>
              </w:rPr>
            </w:pPr>
            <w:r w:rsidRPr="00A61887">
              <w:rPr>
                <w:rFonts w:ascii="Times New Roman" w:hAnsi="Times New Roman" w:cs="Times New Roman"/>
                <w:b/>
                <w:sz w:val="20"/>
                <w:szCs w:val="20"/>
              </w:rPr>
              <w:t>2209,5</w:t>
            </w:r>
          </w:p>
        </w:tc>
        <w:tc>
          <w:tcPr>
            <w:tcW w:w="868" w:type="dxa"/>
          </w:tcPr>
          <w:p w:rsidR="00E36A57" w:rsidRPr="00A61887" w:rsidRDefault="00E36A57" w:rsidP="00E36A57">
            <w:pPr>
              <w:spacing w:line="240" w:lineRule="auto"/>
              <w:rPr>
                <w:rFonts w:ascii="Times New Roman" w:hAnsi="Times New Roman" w:cs="Times New Roman"/>
                <w:b/>
                <w:sz w:val="20"/>
                <w:szCs w:val="20"/>
              </w:rPr>
            </w:pPr>
            <w:r w:rsidRPr="00A61887">
              <w:rPr>
                <w:rFonts w:ascii="Times New Roman" w:hAnsi="Times New Roman" w:cs="Times New Roman"/>
                <w:b/>
                <w:sz w:val="20"/>
                <w:szCs w:val="20"/>
              </w:rPr>
              <w:t>2158,7</w:t>
            </w:r>
          </w:p>
        </w:tc>
        <w:tc>
          <w:tcPr>
            <w:tcW w:w="868"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sz w:val="20"/>
                <w:szCs w:val="20"/>
              </w:rPr>
              <w:t>2168,2</w:t>
            </w:r>
          </w:p>
        </w:tc>
        <w:tc>
          <w:tcPr>
            <w:tcW w:w="931"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2218,5</w:t>
            </w:r>
          </w:p>
        </w:tc>
        <w:tc>
          <w:tcPr>
            <w:tcW w:w="920"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2206,07</w:t>
            </w:r>
          </w:p>
        </w:tc>
        <w:tc>
          <w:tcPr>
            <w:tcW w:w="869"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983,4</w:t>
            </w:r>
          </w:p>
        </w:tc>
        <w:tc>
          <w:tcPr>
            <w:tcW w:w="867"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934,2</w:t>
            </w:r>
          </w:p>
        </w:tc>
        <w:tc>
          <w:tcPr>
            <w:tcW w:w="866"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sz w:val="20"/>
                <w:szCs w:val="20"/>
              </w:rPr>
              <w:t>917,1</w:t>
            </w:r>
          </w:p>
        </w:tc>
        <w:tc>
          <w:tcPr>
            <w:tcW w:w="866"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926,4</w:t>
            </w:r>
          </w:p>
        </w:tc>
        <w:tc>
          <w:tcPr>
            <w:tcW w:w="867" w:type="dxa"/>
          </w:tcPr>
          <w:p w:rsidR="00E36A57" w:rsidRPr="00A61887" w:rsidRDefault="00E36A57" w:rsidP="00E36A57">
            <w:pPr>
              <w:spacing w:line="240" w:lineRule="auto"/>
              <w:rPr>
                <w:rFonts w:ascii="Times New Roman" w:hAnsi="Times New Roman" w:cs="Times New Roman"/>
                <w:b/>
                <w:bCs/>
                <w:sz w:val="20"/>
                <w:szCs w:val="20"/>
              </w:rPr>
            </w:pPr>
            <w:r w:rsidRPr="00A61887">
              <w:rPr>
                <w:rFonts w:ascii="Times New Roman" w:hAnsi="Times New Roman" w:cs="Times New Roman"/>
                <w:b/>
                <w:bCs/>
                <w:sz w:val="20"/>
                <w:szCs w:val="20"/>
              </w:rPr>
              <w:t>862,77</w:t>
            </w:r>
          </w:p>
        </w:tc>
      </w:tr>
    </w:tbl>
    <w:p w:rsidR="00E36A57" w:rsidRPr="00A61887" w:rsidRDefault="00E36A57" w:rsidP="00E36A57">
      <w:pPr>
        <w:spacing w:line="240" w:lineRule="auto"/>
        <w:rPr>
          <w:rFonts w:ascii="Times New Roman" w:hAnsi="Times New Roman" w:cs="Times New Roman"/>
          <w:sz w:val="20"/>
          <w:szCs w:val="20"/>
          <w:highlight w:val="yellow"/>
        </w:rPr>
      </w:pPr>
    </w:p>
    <w:p w:rsidR="00E36A57" w:rsidRPr="00E36A57" w:rsidRDefault="00E36A57" w:rsidP="00A61887">
      <w:pPr>
        <w:spacing w:line="240" w:lineRule="auto"/>
        <w:ind w:left="-142" w:firstLine="708"/>
        <w:jc w:val="both"/>
        <w:rPr>
          <w:rFonts w:ascii="Times New Roman" w:hAnsi="Times New Roman" w:cs="Times New Roman"/>
          <w:sz w:val="24"/>
          <w:szCs w:val="24"/>
        </w:rPr>
      </w:pPr>
      <w:r w:rsidRPr="00E36A57">
        <w:rPr>
          <w:rFonts w:ascii="Times New Roman" w:hAnsi="Times New Roman" w:cs="Times New Roman"/>
          <w:sz w:val="24"/>
          <w:szCs w:val="24"/>
        </w:rPr>
        <w:t xml:space="preserve">Наибольший удельный вес в структуре первичной заболеваемости (1 место)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как и в предыдущие годы, составляют  болезни органов дыхания,  как среди д</w:t>
      </w:r>
      <w:r w:rsidRPr="00E36A57">
        <w:rPr>
          <w:rFonts w:ascii="Times New Roman" w:hAnsi="Times New Roman" w:cs="Times New Roman"/>
          <w:sz w:val="24"/>
          <w:szCs w:val="24"/>
        </w:rPr>
        <w:t>е</w:t>
      </w:r>
      <w:r w:rsidRPr="00E36A57">
        <w:rPr>
          <w:rFonts w:ascii="Times New Roman" w:hAnsi="Times New Roman" w:cs="Times New Roman"/>
          <w:sz w:val="24"/>
          <w:szCs w:val="24"/>
        </w:rPr>
        <w:t>тей (72,45 %) и по</w:t>
      </w:r>
      <w:r w:rsidRPr="00E36A57">
        <w:rPr>
          <w:rFonts w:ascii="Times New Roman" w:hAnsi="Times New Roman" w:cs="Times New Roman"/>
          <w:sz w:val="24"/>
          <w:szCs w:val="24"/>
        </w:rPr>
        <w:t>д</w:t>
      </w:r>
      <w:r w:rsidRPr="00E36A57">
        <w:rPr>
          <w:rFonts w:ascii="Times New Roman" w:hAnsi="Times New Roman" w:cs="Times New Roman"/>
          <w:sz w:val="24"/>
          <w:szCs w:val="24"/>
        </w:rPr>
        <w:t xml:space="preserve">ростков (60,40 %), так и взрослого населения (23,54 %)  (по ЧР </w:t>
      </w:r>
      <w:r w:rsidRPr="00E36A57">
        <w:rPr>
          <w:rFonts w:ascii="Times New Roman" w:hAnsi="Times New Roman" w:cs="Times New Roman"/>
          <w:bCs/>
          <w:sz w:val="24"/>
          <w:szCs w:val="24"/>
        </w:rPr>
        <w:t>66,06 %,  51,65  %,  26,53 % соотве</w:t>
      </w:r>
      <w:r w:rsidRPr="00E36A57">
        <w:rPr>
          <w:rFonts w:ascii="Times New Roman" w:hAnsi="Times New Roman" w:cs="Times New Roman"/>
          <w:bCs/>
          <w:sz w:val="24"/>
          <w:szCs w:val="24"/>
        </w:rPr>
        <w:t>т</w:t>
      </w:r>
      <w:r w:rsidRPr="00E36A57">
        <w:rPr>
          <w:rFonts w:ascii="Times New Roman" w:hAnsi="Times New Roman" w:cs="Times New Roman"/>
          <w:bCs/>
          <w:sz w:val="24"/>
          <w:szCs w:val="24"/>
        </w:rPr>
        <w:t>ственно</w:t>
      </w:r>
      <w:r w:rsidRPr="00E36A57">
        <w:rPr>
          <w:rFonts w:ascii="Times New Roman" w:hAnsi="Times New Roman" w:cs="Times New Roman"/>
          <w:sz w:val="24"/>
          <w:szCs w:val="24"/>
        </w:rPr>
        <w:t xml:space="preserve">) (таблицы №№ </w:t>
      </w:r>
      <w:r w:rsidR="00096811">
        <w:rPr>
          <w:rFonts w:ascii="Times New Roman" w:hAnsi="Times New Roman" w:cs="Times New Roman"/>
          <w:sz w:val="24"/>
          <w:szCs w:val="24"/>
        </w:rPr>
        <w:t>19</w:t>
      </w:r>
      <w:r w:rsidRPr="00E36A57">
        <w:rPr>
          <w:rFonts w:ascii="Times New Roman" w:hAnsi="Times New Roman" w:cs="Times New Roman"/>
          <w:sz w:val="24"/>
          <w:szCs w:val="24"/>
        </w:rPr>
        <w:t xml:space="preserve">, </w:t>
      </w:r>
      <w:r w:rsidR="00096811">
        <w:rPr>
          <w:rFonts w:ascii="Times New Roman" w:hAnsi="Times New Roman" w:cs="Times New Roman"/>
          <w:sz w:val="24"/>
          <w:szCs w:val="24"/>
        </w:rPr>
        <w:t>20</w:t>
      </w:r>
      <w:r w:rsidRPr="00E36A57">
        <w:rPr>
          <w:rFonts w:ascii="Times New Roman" w:hAnsi="Times New Roman" w:cs="Times New Roman"/>
          <w:sz w:val="24"/>
          <w:szCs w:val="24"/>
        </w:rPr>
        <w:t xml:space="preserve"> и </w:t>
      </w:r>
      <w:r w:rsidR="00096811">
        <w:rPr>
          <w:rFonts w:ascii="Times New Roman" w:hAnsi="Times New Roman" w:cs="Times New Roman"/>
          <w:sz w:val="24"/>
          <w:szCs w:val="24"/>
        </w:rPr>
        <w:t>21</w:t>
      </w:r>
      <w:r w:rsidRPr="00E36A57">
        <w:rPr>
          <w:rFonts w:ascii="Times New Roman" w:hAnsi="Times New Roman" w:cs="Times New Roman"/>
          <w:sz w:val="24"/>
          <w:szCs w:val="24"/>
        </w:rPr>
        <w:t xml:space="preserve">).  </w:t>
      </w:r>
    </w:p>
    <w:p w:rsidR="00E36A57" w:rsidRPr="00E36A57" w:rsidRDefault="00E36A57" w:rsidP="00E36A57">
      <w:pPr>
        <w:spacing w:line="240" w:lineRule="auto"/>
        <w:ind w:firstLine="720"/>
        <w:jc w:val="right"/>
        <w:rPr>
          <w:rFonts w:ascii="Times New Roman" w:hAnsi="Times New Roman" w:cs="Times New Roman"/>
          <w:bCs/>
          <w:sz w:val="24"/>
          <w:szCs w:val="24"/>
        </w:rPr>
      </w:pPr>
      <w:r w:rsidRPr="00E36A57">
        <w:rPr>
          <w:rFonts w:ascii="Times New Roman" w:hAnsi="Times New Roman" w:cs="Times New Roman"/>
          <w:bCs/>
          <w:sz w:val="24"/>
          <w:szCs w:val="24"/>
        </w:rPr>
        <w:t xml:space="preserve">Таблица № </w:t>
      </w:r>
      <w:r w:rsidR="00096811">
        <w:rPr>
          <w:rFonts w:ascii="Times New Roman" w:hAnsi="Times New Roman" w:cs="Times New Roman"/>
          <w:bCs/>
          <w:sz w:val="24"/>
          <w:szCs w:val="24"/>
        </w:rPr>
        <w:t>19</w:t>
      </w:r>
    </w:p>
    <w:p w:rsidR="00E36A57" w:rsidRPr="00A61887" w:rsidRDefault="00E36A57" w:rsidP="00A61887">
      <w:pPr>
        <w:spacing w:line="240" w:lineRule="auto"/>
        <w:rPr>
          <w:rFonts w:ascii="Times New Roman" w:hAnsi="Times New Roman" w:cs="Times New Roman"/>
          <w:b/>
          <w:bCs/>
          <w:iCs/>
        </w:rPr>
      </w:pPr>
      <w:r w:rsidRPr="00A61887">
        <w:rPr>
          <w:rFonts w:ascii="Times New Roman" w:hAnsi="Times New Roman" w:cs="Times New Roman"/>
          <w:b/>
          <w:bCs/>
          <w:iCs/>
        </w:rPr>
        <w:t xml:space="preserve">Структура первичной заболеваемости среди </w:t>
      </w:r>
      <w:r w:rsidRPr="00A61887">
        <w:rPr>
          <w:rFonts w:ascii="Times New Roman" w:hAnsi="Times New Roman" w:cs="Times New Roman"/>
          <w:b/>
          <w:bCs/>
          <w:iCs/>
          <w:u w:val="single"/>
        </w:rPr>
        <w:t>детского населения</w:t>
      </w:r>
      <w:r w:rsidRPr="00A61887">
        <w:rPr>
          <w:rFonts w:ascii="Times New Roman" w:hAnsi="Times New Roman" w:cs="Times New Roman"/>
          <w:b/>
          <w:bCs/>
          <w:iCs/>
        </w:rPr>
        <w:t xml:space="preserve"> Цивильского  района</w:t>
      </w:r>
      <w:r w:rsidR="00A61887" w:rsidRPr="00A61887">
        <w:rPr>
          <w:rFonts w:ascii="Times New Roman" w:hAnsi="Times New Roman" w:cs="Times New Roman"/>
          <w:b/>
          <w:bCs/>
          <w:iCs/>
        </w:rPr>
        <w:t xml:space="preserve"> </w:t>
      </w:r>
      <w:r w:rsidRPr="00A61887">
        <w:rPr>
          <w:rFonts w:ascii="Times New Roman" w:hAnsi="Times New Roman" w:cs="Times New Roman"/>
          <w:b/>
          <w:bCs/>
          <w:iCs/>
        </w:rPr>
        <w:t xml:space="preserve">(0-14 лет включительно)  в 2017-2019 гг. (в %) </w:t>
      </w:r>
    </w:p>
    <w:tbl>
      <w:tblPr>
        <w:tblW w:w="961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4070"/>
        <w:gridCol w:w="880"/>
        <w:gridCol w:w="770"/>
        <w:gridCol w:w="880"/>
        <w:gridCol w:w="770"/>
        <w:gridCol w:w="880"/>
        <w:gridCol w:w="770"/>
      </w:tblGrid>
      <w:tr w:rsidR="00E36A57" w:rsidRPr="00E36A57">
        <w:tc>
          <w:tcPr>
            <w:tcW w:w="595" w:type="dxa"/>
            <w:vMerge w:val="restart"/>
          </w:tcPr>
          <w:p w:rsidR="00E36A57" w:rsidRPr="00A61887" w:rsidRDefault="00E36A57" w:rsidP="00E36A57">
            <w:pPr>
              <w:spacing w:line="240" w:lineRule="auto"/>
              <w:rPr>
                <w:rFonts w:ascii="Times New Roman" w:hAnsi="Times New Roman" w:cs="Times New Roman"/>
                <w:bCs/>
                <w:highlight w:val="yellow"/>
              </w:rPr>
            </w:pPr>
          </w:p>
        </w:tc>
        <w:tc>
          <w:tcPr>
            <w:tcW w:w="4070" w:type="dxa"/>
            <w:vMerge w:val="restart"/>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Наименование классов и отдельных б</w:t>
            </w:r>
            <w:r w:rsidRPr="00A61887">
              <w:rPr>
                <w:rFonts w:ascii="Times New Roman" w:hAnsi="Times New Roman" w:cs="Times New Roman"/>
                <w:bCs/>
              </w:rPr>
              <w:t>о</w:t>
            </w:r>
            <w:r w:rsidRPr="00A61887">
              <w:rPr>
                <w:rFonts w:ascii="Times New Roman" w:hAnsi="Times New Roman" w:cs="Times New Roman"/>
                <w:bCs/>
              </w:rPr>
              <w:t xml:space="preserve">лезней </w:t>
            </w:r>
          </w:p>
        </w:tc>
        <w:tc>
          <w:tcPr>
            <w:tcW w:w="165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2017г.</w:t>
            </w:r>
          </w:p>
        </w:tc>
        <w:tc>
          <w:tcPr>
            <w:tcW w:w="165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2018г.</w:t>
            </w:r>
          </w:p>
        </w:tc>
        <w:tc>
          <w:tcPr>
            <w:tcW w:w="165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2019г.</w:t>
            </w:r>
          </w:p>
        </w:tc>
      </w:tr>
      <w:tr w:rsidR="00130DD0" w:rsidRPr="00E36A57">
        <w:tc>
          <w:tcPr>
            <w:tcW w:w="595" w:type="dxa"/>
            <w:vMerge/>
          </w:tcPr>
          <w:p w:rsidR="00E36A57" w:rsidRPr="00A61887" w:rsidRDefault="00E36A57" w:rsidP="00E36A57">
            <w:pPr>
              <w:spacing w:line="240" w:lineRule="auto"/>
              <w:rPr>
                <w:rFonts w:ascii="Times New Roman" w:hAnsi="Times New Roman" w:cs="Times New Roman"/>
                <w:bCs/>
                <w:highlight w:val="yellow"/>
              </w:rPr>
            </w:pPr>
          </w:p>
        </w:tc>
        <w:tc>
          <w:tcPr>
            <w:tcW w:w="4070" w:type="dxa"/>
            <w:vMerge/>
          </w:tcPr>
          <w:p w:rsidR="00E36A57" w:rsidRPr="00A61887" w:rsidRDefault="00E36A57" w:rsidP="00E36A57">
            <w:pPr>
              <w:spacing w:line="240" w:lineRule="auto"/>
              <w:rPr>
                <w:rFonts w:ascii="Times New Roman" w:hAnsi="Times New Roman" w:cs="Times New Roman"/>
                <w:bCs/>
              </w:rPr>
            </w:pP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w:t>
            </w:r>
            <w:r w:rsidRPr="00A61887">
              <w:rPr>
                <w:rFonts w:ascii="Times New Roman" w:hAnsi="Times New Roman" w:cs="Times New Roman"/>
                <w:bCs/>
              </w:rPr>
              <w:t>й</w:t>
            </w:r>
            <w:r w:rsidRPr="00A61887">
              <w:rPr>
                <w:rFonts w:ascii="Times New Roman" w:hAnsi="Times New Roman" w:cs="Times New Roman"/>
                <w:bCs/>
              </w:rPr>
              <w:t>он</w:t>
            </w:r>
          </w:p>
        </w:tc>
        <w:tc>
          <w:tcPr>
            <w:tcW w:w="7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w:t>
            </w:r>
            <w:r w:rsidRPr="00A61887">
              <w:rPr>
                <w:rFonts w:ascii="Times New Roman" w:hAnsi="Times New Roman" w:cs="Times New Roman"/>
                <w:bCs/>
              </w:rPr>
              <w:t>й</w:t>
            </w:r>
            <w:r w:rsidRPr="00A61887">
              <w:rPr>
                <w:rFonts w:ascii="Times New Roman" w:hAnsi="Times New Roman" w:cs="Times New Roman"/>
                <w:bCs/>
              </w:rPr>
              <w:t>он</w:t>
            </w:r>
          </w:p>
        </w:tc>
        <w:tc>
          <w:tcPr>
            <w:tcW w:w="7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w:t>
            </w:r>
            <w:r w:rsidRPr="00A61887">
              <w:rPr>
                <w:rFonts w:ascii="Times New Roman" w:hAnsi="Times New Roman" w:cs="Times New Roman"/>
                <w:bCs/>
              </w:rPr>
              <w:t>й</w:t>
            </w:r>
            <w:r w:rsidRPr="00A61887">
              <w:rPr>
                <w:rFonts w:ascii="Times New Roman" w:hAnsi="Times New Roman" w:cs="Times New Roman"/>
                <w:bCs/>
              </w:rPr>
              <w:t>он</w:t>
            </w:r>
          </w:p>
        </w:tc>
        <w:tc>
          <w:tcPr>
            <w:tcW w:w="7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r>
      <w:tr w:rsidR="00130DD0" w:rsidRPr="00E36A5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Некоторые инфекционные и паразита</w:t>
            </w:r>
            <w:r w:rsidRPr="00A61887">
              <w:rPr>
                <w:rFonts w:ascii="Times New Roman" w:hAnsi="Times New Roman" w:cs="Times New Roman"/>
                <w:bCs/>
              </w:rPr>
              <w:t>р</w:t>
            </w:r>
            <w:r w:rsidRPr="00A61887">
              <w:rPr>
                <w:rFonts w:ascii="Times New Roman" w:hAnsi="Times New Roman" w:cs="Times New Roman"/>
                <w:bCs/>
              </w:rPr>
              <w:t>ные боле</w:t>
            </w:r>
            <w:r w:rsidRPr="00A61887">
              <w:rPr>
                <w:rFonts w:ascii="Times New Roman" w:hAnsi="Times New Roman" w:cs="Times New Roman"/>
                <w:bCs/>
              </w:rPr>
              <w:t>з</w:t>
            </w:r>
            <w:r w:rsidRPr="00A61887">
              <w:rPr>
                <w:rFonts w:ascii="Times New Roman" w:hAnsi="Times New Roman" w:cs="Times New Roman"/>
                <w:bCs/>
              </w:rPr>
              <w:t xml:space="preserve">ни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3,54</w:t>
            </w:r>
          </w:p>
        </w:tc>
        <w:tc>
          <w:tcPr>
            <w:tcW w:w="770"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4,33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3,24</w:t>
            </w:r>
          </w:p>
        </w:tc>
        <w:tc>
          <w:tcPr>
            <w:tcW w:w="770"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4,28</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4,45</w:t>
            </w:r>
          </w:p>
        </w:tc>
        <w:tc>
          <w:tcPr>
            <w:tcW w:w="770"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4,29</w:t>
            </w:r>
          </w:p>
        </w:tc>
      </w:tr>
      <w:tr w:rsidR="00130DD0" w:rsidRPr="00E36A5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Новообразования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0,17</w:t>
            </w:r>
          </w:p>
        </w:tc>
        <w:tc>
          <w:tcPr>
            <w:tcW w:w="770" w:type="dxa"/>
            <w:vAlign w:val="bottom"/>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0,3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0,14</w:t>
            </w:r>
          </w:p>
        </w:tc>
        <w:tc>
          <w:tcPr>
            <w:tcW w:w="770" w:type="dxa"/>
            <w:vAlign w:val="bottom"/>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0,3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0,22</w:t>
            </w:r>
          </w:p>
        </w:tc>
        <w:tc>
          <w:tcPr>
            <w:tcW w:w="770" w:type="dxa"/>
            <w:vAlign w:val="bottom"/>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0,30</w:t>
            </w:r>
          </w:p>
        </w:tc>
      </w:tr>
      <w:tr w:rsidR="00130DD0" w:rsidRPr="00E36A5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lastRenderedPageBreak/>
              <w:t>3</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крови, кроветворных органов и отдельные нарушения, вовлекающие иммунный мех</w:t>
            </w:r>
            <w:r w:rsidRPr="00A61887">
              <w:rPr>
                <w:rFonts w:ascii="Times New Roman" w:hAnsi="Times New Roman" w:cs="Times New Roman"/>
                <w:bCs/>
              </w:rPr>
              <w:t>а</w:t>
            </w:r>
            <w:r w:rsidRPr="00A61887">
              <w:rPr>
                <w:rFonts w:ascii="Times New Roman" w:hAnsi="Times New Roman" w:cs="Times New Roman"/>
                <w:bCs/>
              </w:rPr>
              <w:t xml:space="preserve">низм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0,65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0,82</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0,73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0,56</w:t>
            </w:r>
          </w:p>
        </w:tc>
      </w:tr>
      <w:tr w:rsidR="00130DD0" w:rsidRPr="00E36A5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эндокринной системы, ра</w:t>
            </w:r>
            <w:r w:rsidRPr="00A61887">
              <w:rPr>
                <w:rFonts w:ascii="Times New Roman" w:hAnsi="Times New Roman" w:cs="Times New Roman"/>
                <w:bCs/>
              </w:rPr>
              <w:t>с</w:t>
            </w:r>
            <w:r w:rsidRPr="00A61887">
              <w:rPr>
                <w:rFonts w:ascii="Times New Roman" w:hAnsi="Times New Roman" w:cs="Times New Roman"/>
                <w:bCs/>
              </w:rPr>
              <w:t>стройства                  питания и наруш</w:t>
            </w:r>
            <w:r w:rsidRPr="00A61887">
              <w:rPr>
                <w:rFonts w:ascii="Times New Roman" w:hAnsi="Times New Roman" w:cs="Times New Roman"/>
                <w:bCs/>
              </w:rPr>
              <w:t>е</w:t>
            </w:r>
            <w:r w:rsidRPr="00A61887">
              <w:rPr>
                <w:rFonts w:ascii="Times New Roman" w:hAnsi="Times New Roman" w:cs="Times New Roman"/>
                <w:bCs/>
              </w:rPr>
              <w:t>ния обм</w:t>
            </w:r>
            <w:r w:rsidRPr="00A61887">
              <w:rPr>
                <w:rFonts w:ascii="Times New Roman" w:hAnsi="Times New Roman" w:cs="Times New Roman"/>
                <w:bCs/>
              </w:rPr>
              <w:t>е</w:t>
            </w:r>
            <w:r w:rsidRPr="00A61887">
              <w:rPr>
                <w:rFonts w:ascii="Times New Roman" w:hAnsi="Times New Roman" w:cs="Times New Roman"/>
                <w:bCs/>
              </w:rPr>
              <w:t>на веществ</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1,35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0,99</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0,80</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Психические расстройства и расстро</w:t>
            </w:r>
            <w:r w:rsidRPr="00A61887">
              <w:rPr>
                <w:rFonts w:ascii="Times New Roman" w:hAnsi="Times New Roman" w:cs="Times New Roman"/>
                <w:bCs/>
              </w:rPr>
              <w:t>й</w:t>
            </w:r>
            <w:r w:rsidRPr="00A61887">
              <w:rPr>
                <w:rFonts w:ascii="Times New Roman" w:hAnsi="Times New Roman" w:cs="Times New Roman"/>
                <w:bCs/>
              </w:rPr>
              <w:t>ства                 повед</w:t>
            </w:r>
            <w:r w:rsidRPr="00A61887">
              <w:rPr>
                <w:rFonts w:ascii="Times New Roman" w:hAnsi="Times New Roman" w:cs="Times New Roman"/>
                <w:bCs/>
              </w:rPr>
              <w:t>е</w:t>
            </w:r>
            <w:r w:rsidRPr="00A61887">
              <w:rPr>
                <w:rFonts w:ascii="Times New Roman" w:hAnsi="Times New Roman" w:cs="Times New Roman"/>
                <w:bCs/>
              </w:rPr>
              <w:t>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0,11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0,27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0,29</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0,32</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нервной системы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4,44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3,43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5,44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3,18</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2,78</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глаза и его придаточного апп</w:t>
            </w:r>
            <w:r w:rsidRPr="00A61887">
              <w:rPr>
                <w:rFonts w:ascii="Times New Roman" w:hAnsi="Times New Roman" w:cs="Times New Roman"/>
                <w:bCs/>
              </w:rPr>
              <w:t>а</w:t>
            </w:r>
            <w:r w:rsidRPr="00A61887">
              <w:rPr>
                <w:rFonts w:ascii="Times New Roman" w:hAnsi="Times New Roman" w:cs="Times New Roman"/>
                <w:bCs/>
              </w:rPr>
              <w:t xml:space="preserve">рата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2,57</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3,87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0,78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3,15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1,32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1,79</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уха и сосцевидного отр</w:t>
            </w:r>
            <w:r w:rsidRPr="00A61887">
              <w:rPr>
                <w:rFonts w:ascii="Times New Roman" w:hAnsi="Times New Roman" w:cs="Times New Roman"/>
                <w:bCs/>
              </w:rPr>
              <w:t>о</w:t>
            </w:r>
            <w:r w:rsidRPr="00A61887">
              <w:rPr>
                <w:rFonts w:ascii="Times New Roman" w:hAnsi="Times New Roman" w:cs="Times New Roman"/>
                <w:bCs/>
              </w:rPr>
              <w:t xml:space="preserve">стка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2,69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3,02</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2,94</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2,42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3,16</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9</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системы кровообращ</w:t>
            </w:r>
            <w:r w:rsidRPr="00A61887">
              <w:rPr>
                <w:rFonts w:ascii="Times New Roman" w:hAnsi="Times New Roman" w:cs="Times New Roman"/>
                <w:bCs/>
              </w:rPr>
              <w:t>е</w:t>
            </w:r>
            <w:r w:rsidRPr="00A61887">
              <w:rPr>
                <w:rFonts w:ascii="Times New Roman" w:hAnsi="Times New Roman" w:cs="Times New Roman"/>
                <w:bCs/>
              </w:rPr>
              <w:t xml:space="preserve">ния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0,50</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2,51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0,21</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10</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органов дыхания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64,15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60,98</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66,52 </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61,66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72,45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66,06</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 Болезни органов пищеварения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5,16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6,56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5,56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1,13</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3,06</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кожи и подкожной кле</w:t>
            </w:r>
            <w:r w:rsidRPr="00A61887">
              <w:rPr>
                <w:rFonts w:ascii="Times New Roman" w:hAnsi="Times New Roman" w:cs="Times New Roman"/>
                <w:bCs/>
              </w:rPr>
              <w:t>т</w:t>
            </w:r>
            <w:r w:rsidRPr="00A61887">
              <w:rPr>
                <w:rFonts w:ascii="Times New Roman" w:hAnsi="Times New Roman" w:cs="Times New Roman"/>
                <w:bCs/>
              </w:rPr>
              <w:t xml:space="preserve">чатки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7,45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3,48</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6,18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3,75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6,15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4,5</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13</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костно – мышечной системы и                     соедин</w:t>
            </w:r>
            <w:r w:rsidRPr="00A61887">
              <w:rPr>
                <w:rFonts w:ascii="Times New Roman" w:hAnsi="Times New Roman" w:cs="Times New Roman"/>
                <w:bCs/>
              </w:rPr>
              <w:t>и</w:t>
            </w:r>
            <w:r w:rsidRPr="00A61887">
              <w:rPr>
                <w:rFonts w:ascii="Times New Roman" w:hAnsi="Times New Roman" w:cs="Times New Roman"/>
                <w:bCs/>
              </w:rPr>
              <w:t>тельной ткани</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0,91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2,71</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5,7</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2,59</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0,89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1,41</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14</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мочеполовой системы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1,56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2,29</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1,64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2,34</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1,48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2,55</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15</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Беременность, роды и послеродовой период</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16</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Отдельные состояния, возникающие в                          перинатал</w:t>
            </w:r>
            <w:r w:rsidRPr="00A61887">
              <w:rPr>
                <w:rFonts w:ascii="Times New Roman" w:hAnsi="Times New Roman" w:cs="Times New Roman"/>
                <w:bCs/>
              </w:rPr>
              <w:t>ь</w:t>
            </w:r>
            <w:r w:rsidRPr="00A61887">
              <w:rPr>
                <w:rFonts w:ascii="Times New Roman" w:hAnsi="Times New Roman" w:cs="Times New Roman"/>
                <w:bCs/>
              </w:rPr>
              <w:t xml:space="preserve">ном периоде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0,12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0,15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0,41</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0,32</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17</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Врожденные аномалии (пороки разв</w:t>
            </w:r>
            <w:r w:rsidRPr="00A61887">
              <w:rPr>
                <w:rFonts w:ascii="Times New Roman" w:hAnsi="Times New Roman" w:cs="Times New Roman"/>
                <w:bCs/>
              </w:rPr>
              <w:t>и</w:t>
            </w:r>
            <w:r w:rsidRPr="00A61887">
              <w:rPr>
                <w:rFonts w:ascii="Times New Roman" w:hAnsi="Times New Roman" w:cs="Times New Roman"/>
                <w:bCs/>
              </w:rPr>
              <w:t>тия),                       деформации и хром</w:t>
            </w:r>
            <w:r w:rsidRPr="00A61887">
              <w:rPr>
                <w:rFonts w:ascii="Times New Roman" w:hAnsi="Times New Roman" w:cs="Times New Roman"/>
                <w:bCs/>
              </w:rPr>
              <w:t>о</w:t>
            </w:r>
            <w:r w:rsidRPr="00A61887">
              <w:rPr>
                <w:rFonts w:ascii="Times New Roman" w:hAnsi="Times New Roman" w:cs="Times New Roman"/>
                <w:bCs/>
              </w:rPr>
              <w:t>сомные нарушения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0,54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1,24</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0,57</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0,90</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Симптомы, признаки и отклонения от но</w:t>
            </w:r>
            <w:r w:rsidRPr="00A61887">
              <w:rPr>
                <w:rFonts w:ascii="Times New Roman" w:hAnsi="Times New Roman" w:cs="Times New Roman"/>
                <w:bCs/>
              </w:rPr>
              <w:t>р</w:t>
            </w:r>
            <w:r w:rsidRPr="00A61887">
              <w:rPr>
                <w:rFonts w:ascii="Times New Roman" w:hAnsi="Times New Roman" w:cs="Times New Roman"/>
                <w:bCs/>
              </w:rPr>
              <w:t>мы, выявленные при клинических и лабораторных исследованиях, не кла</w:t>
            </w:r>
            <w:r w:rsidRPr="00A61887">
              <w:rPr>
                <w:rFonts w:ascii="Times New Roman" w:hAnsi="Times New Roman" w:cs="Times New Roman"/>
                <w:bCs/>
              </w:rPr>
              <w:t>с</w:t>
            </w:r>
            <w:r w:rsidRPr="00A61887">
              <w:rPr>
                <w:rFonts w:ascii="Times New Roman" w:hAnsi="Times New Roman" w:cs="Times New Roman"/>
                <w:bCs/>
              </w:rPr>
              <w:t>сифиц</w:t>
            </w:r>
            <w:r w:rsidRPr="00A61887">
              <w:rPr>
                <w:rFonts w:ascii="Times New Roman" w:hAnsi="Times New Roman" w:cs="Times New Roman"/>
                <w:bCs/>
              </w:rPr>
              <w:t>и</w:t>
            </w:r>
            <w:r w:rsidRPr="00A61887">
              <w:rPr>
                <w:rFonts w:ascii="Times New Roman" w:hAnsi="Times New Roman" w:cs="Times New Roman"/>
                <w:bCs/>
              </w:rPr>
              <w:t>рованные в других рубриках</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0,28</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r>
      <w:tr w:rsidR="00130DD0" w:rsidRPr="00A61887">
        <w:tc>
          <w:tcPr>
            <w:tcW w:w="595"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19</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Травмы, отравления и некоторые др</w:t>
            </w:r>
            <w:r w:rsidRPr="00A61887">
              <w:rPr>
                <w:rFonts w:ascii="Times New Roman" w:hAnsi="Times New Roman" w:cs="Times New Roman"/>
                <w:bCs/>
              </w:rPr>
              <w:t>у</w:t>
            </w:r>
            <w:r w:rsidRPr="00A61887">
              <w:rPr>
                <w:rFonts w:ascii="Times New Roman" w:hAnsi="Times New Roman" w:cs="Times New Roman"/>
                <w:bCs/>
              </w:rPr>
              <w:t>гие                   последствия воздействия внешних пр</w:t>
            </w:r>
            <w:r w:rsidRPr="00A61887">
              <w:rPr>
                <w:rFonts w:ascii="Times New Roman" w:hAnsi="Times New Roman" w:cs="Times New Roman"/>
                <w:bCs/>
              </w:rPr>
              <w:t>и</w:t>
            </w:r>
            <w:r w:rsidRPr="00A61887">
              <w:rPr>
                <w:rFonts w:ascii="Times New Roman" w:hAnsi="Times New Roman" w:cs="Times New Roman"/>
                <w:bCs/>
              </w:rPr>
              <w:t>чин</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4,42</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5,73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4,27</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6,15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5,74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6,9</w:t>
            </w:r>
          </w:p>
        </w:tc>
      </w:tr>
    </w:tbl>
    <w:p w:rsidR="00E36A57" w:rsidRPr="00A61887" w:rsidRDefault="00E36A57" w:rsidP="00E36A57">
      <w:pPr>
        <w:spacing w:line="240" w:lineRule="auto"/>
        <w:ind w:left="-142" w:firstLine="708"/>
        <w:rPr>
          <w:rFonts w:ascii="Times New Roman" w:hAnsi="Times New Roman" w:cs="Times New Roman"/>
          <w:highlight w:val="yellow"/>
        </w:rPr>
      </w:pPr>
    </w:p>
    <w:p w:rsidR="00E36A57" w:rsidRPr="00E36A57" w:rsidRDefault="00E36A57" w:rsidP="00A61887">
      <w:pPr>
        <w:spacing w:line="240" w:lineRule="auto"/>
        <w:ind w:left="-142" w:firstLine="708"/>
        <w:jc w:val="both"/>
        <w:rPr>
          <w:rFonts w:ascii="Times New Roman" w:hAnsi="Times New Roman" w:cs="Times New Roman"/>
          <w:bCs/>
          <w:sz w:val="24"/>
          <w:szCs w:val="24"/>
        </w:rPr>
      </w:pPr>
      <w:r w:rsidRPr="00E36A57">
        <w:rPr>
          <w:rFonts w:ascii="Times New Roman" w:hAnsi="Times New Roman" w:cs="Times New Roman"/>
          <w:sz w:val="24"/>
          <w:szCs w:val="24"/>
        </w:rPr>
        <w:t xml:space="preserve">На 2-ом месте у детей по Цивильскому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w:t>
      </w:r>
      <w:r w:rsidRPr="00E36A57">
        <w:rPr>
          <w:rFonts w:ascii="Times New Roman" w:hAnsi="Times New Roman" w:cs="Times New Roman"/>
          <w:bCs/>
          <w:sz w:val="24"/>
          <w:szCs w:val="24"/>
        </w:rPr>
        <w:t>болезни кожи и подко</w:t>
      </w:r>
      <w:r w:rsidRPr="00E36A57">
        <w:rPr>
          <w:rFonts w:ascii="Times New Roman" w:hAnsi="Times New Roman" w:cs="Times New Roman"/>
          <w:bCs/>
          <w:sz w:val="24"/>
          <w:szCs w:val="24"/>
        </w:rPr>
        <w:t>ж</w:t>
      </w:r>
      <w:r w:rsidRPr="00E36A57">
        <w:rPr>
          <w:rFonts w:ascii="Times New Roman" w:hAnsi="Times New Roman" w:cs="Times New Roman"/>
          <w:bCs/>
          <w:sz w:val="24"/>
          <w:szCs w:val="24"/>
        </w:rPr>
        <w:t xml:space="preserve">ной клетчатки (6,15 %)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были болезни органов пищеварения - 6,56 %), а  по Чува</w:t>
      </w:r>
      <w:r w:rsidRPr="00E36A57">
        <w:rPr>
          <w:rFonts w:ascii="Times New Roman" w:hAnsi="Times New Roman" w:cs="Times New Roman"/>
          <w:bCs/>
          <w:sz w:val="24"/>
          <w:szCs w:val="24"/>
        </w:rPr>
        <w:t>ш</w:t>
      </w:r>
      <w:r w:rsidRPr="00E36A57">
        <w:rPr>
          <w:rFonts w:ascii="Times New Roman" w:hAnsi="Times New Roman" w:cs="Times New Roman"/>
          <w:bCs/>
          <w:sz w:val="24"/>
          <w:szCs w:val="24"/>
        </w:rPr>
        <w:t>ской Республике - травмы, отравления и некоторые другие последствия воздействия вне</w:t>
      </w:r>
      <w:r w:rsidRPr="00E36A57">
        <w:rPr>
          <w:rFonts w:ascii="Times New Roman" w:hAnsi="Times New Roman" w:cs="Times New Roman"/>
          <w:bCs/>
          <w:sz w:val="24"/>
          <w:szCs w:val="24"/>
        </w:rPr>
        <w:t>ш</w:t>
      </w:r>
      <w:r w:rsidRPr="00E36A57">
        <w:rPr>
          <w:rFonts w:ascii="Times New Roman" w:hAnsi="Times New Roman" w:cs="Times New Roman"/>
          <w:bCs/>
          <w:sz w:val="24"/>
          <w:szCs w:val="24"/>
        </w:rPr>
        <w:t>них пр</w:t>
      </w:r>
      <w:r w:rsidRPr="00E36A57">
        <w:rPr>
          <w:rFonts w:ascii="Times New Roman" w:hAnsi="Times New Roman" w:cs="Times New Roman"/>
          <w:bCs/>
          <w:sz w:val="24"/>
          <w:szCs w:val="24"/>
        </w:rPr>
        <w:t>и</w:t>
      </w:r>
      <w:r w:rsidRPr="00E36A57">
        <w:rPr>
          <w:rFonts w:ascii="Times New Roman" w:hAnsi="Times New Roman" w:cs="Times New Roman"/>
          <w:bCs/>
          <w:sz w:val="24"/>
          <w:szCs w:val="24"/>
        </w:rPr>
        <w:t xml:space="preserve">чин 6,9 %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- 6,15 %).</w:t>
      </w:r>
    </w:p>
    <w:p w:rsidR="00E36A57" w:rsidRPr="00E36A57" w:rsidRDefault="00E36A57" w:rsidP="00A61887">
      <w:pPr>
        <w:spacing w:line="240" w:lineRule="auto"/>
        <w:ind w:left="-142" w:firstLine="708"/>
        <w:jc w:val="both"/>
        <w:rPr>
          <w:rFonts w:ascii="Times New Roman" w:hAnsi="Times New Roman" w:cs="Times New Roman"/>
          <w:bCs/>
          <w:sz w:val="24"/>
          <w:szCs w:val="24"/>
        </w:rPr>
      </w:pPr>
      <w:r w:rsidRPr="00E36A57">
        <w:rPr>
          <w:rFonts w:ascii="Times New Roman" w:hAnsi="Times New Roman" w:cs="Times New Roman"/>
          <w:bCs/>
          <w:sz w:val="24"/>
          <w:szCs w:val="24"/>
        </w:rPr>
        <w:lastRenderedPageBreak/>
        <w:t xml:space="preserve"> Н</w:t>
      </w:r>
      <w:r w:rsidRPr="00E36A57">
        <w:rPr>
          <w:rFonts w:ascii="Times New Roman" w:hAnsi="Times New Roman" w:cs="Times New Roman"/>
          <w:sz w:val="24"/>
          <w:szCs w:val="24"/>
        </w:rPr>
        <w:t xml:space="preserve">а 3-м месте у детей по Цивильскому району  </w:t>
      </w:r>
      <w:r w:rsidRPr="00E36A57">
        <w:rPr>
          <w:rFonts w:ascii="Times New Roman" w:hAnsi="Times New Roman" w:cs="Times New Roman"/>
          <w:bCs/>
          <w:sz w:val="24"/>
          <w:szCs w:val="24"/>
        </w:rPr>
        <w:t>травмы, отравления и некоторые др</w:t>
      </w:r>
      <w:r w:rsidRPr="00E36A57">
        <w:rPr>
          <w:rFonts w:ascii="Times New Roman" w:hAnsi="Times New Roman" w:cs="Times New Roman"/>
          <w:bCs/>
          <w:sz w:val="24"/>
          <w:szCs w:val="24"/>
        </w:rPr>
        <w:t>у</w:t>
      </w:r>
      <w:r w:rsidRPr="00E36A57">
        <w:rPr>
          <w:rFonts w:ascii="Times New Roman" w:hAnsi="Times New Roman" w:cs="Times New Roman"/>
          <w:bCs/>
          <w:sz w:val="24"/>
          <w:szCs w:val="24"/>
        </w:rPr>
        <w:t xml:space="preserve">гие последствия воздействия внешних причин (5,74 %)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были болезни кожи и по</w:t>
      </w:r>
      <w:r w:rsidRPr="00E36A57">
        <w:rPr>
          <w:rFonts w:ascii="Times New Roman" w:hAnsi="Times New Roman" w:cs="Times New Roman"/>
          <w:bCs/>
          <w:sz w:val="24"/>
          <w:szCs w:val="24"/>
        </w:rPr>
        <w:t>д</w:t>
      </w:r>
      <w:r w:rsidRPr="00E36A57">
        <w:rPr>
          <w:rFonts w:ascii="Times New Roman" w:hAnsi="Times New Roman" w:cs="Times New Roman"/>
          <w:bCs/>
          <w:sz w:val="24"/>
          <w:szCs w:val="24"/>
        </w:rPr>
        <w:t>кожной клетчатки</w:t>
      </w:r>
      <w:r w:rsidRPr="00E36A57">
        <w:rPr>
          <w:rFonts w:ascii="Times New Roman" w:hAnsi="Times New Roman" w:cs="Times New Roman"/>
          <w:sz w:val="24"/>
          <w:szCs w:val="24"/>
        </w:rPr>
        <w:t xml:space="preserve">  (6,18 %),  по</w:t>
      </w:r>
      <w:r w:rsidRPr="00E36A57">
        <w:rPr>
          <w:rFonts w:ascii="Times New Roman" w:hAnsi="Times New Roman" w:cs="Times New Roman"/>
          <w:bCs/>
          <w:sz w:val="24"/>
          <w:szCs w:val="24"/>
        </w:rPr>
        <w:t xml:space="preserve"> Чувашской Республике- болезни кожи и подкожной кле</w:t>
      </w:r>
      <w:r w:rsidRPr="00E36A57">
        <w:rPr>
          <w:rFonts w:ascii="Times New Roman" w:hAnsi="Times New Roman" w:cs="Times New Roman"/>
          <w:bCs/>
          <w:sz w:val="24"/>
          <w:szCs w:val="24"/>
        </w:rPr>
        <w:t>т</w:t>
      </w:r>
      <w:r w:rsidRPr="00E36A57">
        <w:rPr>
          <w:rFonts w:ascii="Times New Roman" w:hAnsi="Times New Roman" w:cs="Times New Roman"/>
          <w:bCs/>
          <w:sz w:val="24"/>
          <w:szCs w:val="24"/>
        </w:rPr>
        <w:t xml:space="preserve">чатки (4,5 %)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были болезни органов пищ</w:t>
      </w:r>
      <w:r w:rsidRPr="00E36A57">
        <w:rPr>
          <w:rFonts w:ascii="Times New Roman" w:hAnsi="Times New Roman" w:cs="Times New Roman"/>
          <w:bCs/>
          <w:sz w:val="24"/>
          <w:szCs w:val="24"/>
        </w:rPr>
        <w:t>е</w:t>
      </w:r>
      <w:r w:rsidRPr="00E36A57">
        <w:rPr>
          <w:rFonts w:ascii="Times New Roman" w:hAnsi="Times New Roman" w:cs="Times New Roman"/>
          <w:bCs/>
          <w:sz w:val="24"/>
          <w:szCs w:val="24"/>
        </w:rPr>
        <w:t>варения (5,56 %).</w:t>
      </w:r>
    </w:p>
    <w:p w:rsidR="00E36A57" w:rsidRPr="00E36A57" w:rsidRDefault="00E36A57" w:rsidP="00FC1366">
      <w:pPr>
        <w:spacing w:line="240" w:lineRule="auto"/>
        <w:ind w:left="-142" w:firstLine="739"/>
        <w:jc w:val="both"/>
        <w:rPr>
          <w:rFonts w:ascii="Times New Roman" w:hAnsi="Times New Roman" w:cs="Times New Roman"/>
          <w:bCs/>
          <w:i/>
          <w:sz w:val="24"/>
          <w:szCs w:val="24"/>
        </w:rPr>
      </w:pPr>
      <w:r w:rsidRPr="00E36A57">
        <w:rPr>
          <w:rFonts w:ascii="Times New Roman" w:hAnsi="Times New Roman" w:cs="Times New Roman"/>
          <w:bCs/>
          <w:sz w:val="24"/>
          <w:szCs w:val="24"/>
        </w:rPr>
        <w:t xml:space="preserve">Среди </w:t>
      </w:r>
      <w:r w:rsidRPr="00E36A57">
        <w:rPr>
          <w:rFonts w:ascii="Times New Roman" w:hAnsi="Times New Roman" w:cs="Times New Roman"/>
          <w:sz w:val="24"/>
          <w:szCs w:val="24"/>
        </w:rPr>
        <w:t xml:space="preserve"> подростков в возрасте  15-17 лет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w:t>
      </w:r>
      <w:r w:rsidRPr="00E36A57">
        <w:rPr>
          <w:rFonts w:ascii="Times New Roman" w:hAnsi="Times New Roman" w:cs="Times New Roman"/>
          <w:i/>
          <w:sz w:val="24"/>
          <w:szCs w:val="24"/>
        </w:rPr>
        <w:t xml:space="preserve">  </w:t>
      </w:r>
      <w:r w:rsidRPr="00E36A57">
        <w:rPr>
          <w:rFonts w:ascii="Times New Roman" w:hAnsi="Times New Roman" w:cs="Times New Roman"/>
          <w:sz w:val="24"/>
          <w:szCs w:val="24"/>
        </w:rPr>
        <w:t>на 2 месте</w:t>
      </w:r>
      <w:r w:rsidRPr="00E36A57">
        <w:rPr>
          <w:rFonts w:ascii="Times New Roman" w:hAnsi="Times New Roman" w:cs="Times New Roman"/>
          <w:bCs/>
          <w:sz w:val="24"/>
          <w:szCs w:val="24"/>
        </w:rPr>
        <w:t xml:space="preserve"> - травмы, отравл</w:t>
      </w:r>
      <w:r w:rsidRPr="00E36A57">
        <w:rPr>
          <w:rFonts w:ascii="Times New Roman" w:hAnsi="Times New Roman" w:cs="Times New Roman"/>
          <w:bCs/>
          <w:sz w:val="24"/>
          <w:szCs w:val="24"/>
        </w:rPr>
        <w:t>е</w:t>
      </w:r>
      <w:r w:rsidRPr="00E36A57">
        <w:rPr>
          <w:rFonts w:ascii="Times New Roman" w:hAnsi="Times New Roman" w:cs="Times New Roman"/>
          <w:bCs/>
          <w:sz w:val="24"/>
          <w:szCs w:val="24"/>
        </w:rPr>
        <w:t>ния и н</w:t>
      </w:r>
      <w:r w:rsidRPr="00E36A57">
        <w:rPr>
          <w:rFonts w:ascii="Times New Roman" w:hAnsi="Times New Roman" w:cs="Times New Roman"/>
          <w:bCs/>
          <w:sz w:val="24"/>
          <w:szCs w:val="24"/>
        </w:rPr>
        <w:t>е</w:t>
      </w:r>
      <w:r w:rsidRPr="00E36A57">
        <w:rPr>
          <w:rFonts w:ascii="Times New Roman" w:hAnsi="Times New Roman" w:cs="Times New Roman"/>
          <w:bCs/>
          <w:sz w:val="24"/>
          <w:szCs w:val="24"/>
        </w:rPr>
        <w:t xml:space="preserve">которые другие последствия воздействия внешних причин (12,33 %) (как и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.- 9,09 %),  по Чувашской Республике  также травмы, отравления и некоторые другие п</w:t>
      </w:r>
      <w:r w:rsidRPr="00E36A57">
        <w:rPr>
          <w:rFonts w:ascii="Times New Roman" w:hAnsi="Times New Roman" w:cs="Times New Roman"/>
          <w:bCs/>
          <w:sz w:val="24"/>
          <w:szCs w:val="24"/>
        </w:rPr>
        <w:t>о</w:t>
      </w:r>
      <w:r w:rsidRPr="00E36A57">
        <w:rPr>
          <w:rFonts w:ascii="Times New Roman" w:hAnsi="Times New Roman" w:cs="Times New Roman"/>
          <w:bCs/>
          <w:sz w:val="24"/>
          <w:szCs w:val="24"/>
        </w:rPr>
        <w:t>следствия возде</w:t>
      </w:r>
      <w:r w:rsidRPr="00E36A57">
        <w:rPr>
          <w:rFonts w:ascii="Times New Roman" w:hAnsi="Times New Roman" w:cs="Times New Roman"/>
          <w:bCs/>
          <w:sz w:val="24"/>
          <w:szCs w:val="24"/>
        </w:rPr>
        <w:t>й</w:t>
      </w:r>
      <w:r w:rsidRPr="00E36A57">
        <w:rPr>
          <w:rFonts w:ascii="Times New Roman" w:hAnsi="Times New Roman" w:cs="Times New Roman"/>
          <w:bCs/>
          <w:sz w:val="24"/>
          <w:szCs w:val="24"/>
        </w:rPr>
        <w:t xml:space="preserve">ствия внешних причин -11,18 %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.-10,04 %) (таблица № </w:t>
      </w:r>
      <w:r w:rsidR="00096811">
        <w:rPr>
          <w:rFonts w:ascii="Times New Roman" w:hAnsi="Times New Roman" w:cs="Times New Roman"/>
          <w:bCs/>
          <w:sz w:val="24"/>
          <w:szCs w:val="24"/>
        </w:rPr>
        <w:t>20</w:t>
      </w:r>
      <w:r w:rsidRPr="00E36A57">
        <w:rPr>
          <w:rFonts w:ascii="Times New Roman" w:hAnsi="Times New Roman" w:cs="Times New Roman"/>
          <w:bCs/>
          <w:sz w:val="24"/>
          <w:szCs w:val="24"/>
        </w:rPr>
        <w:t>).</w:t>
      </w:r>
    </w:p>
    <w:p w:rsidR="00E36A57" w:rsidRPr="00E36A57" w:rsidRDefault="00E36A57" w:rsidP="00E36A57">
      <w:pPr>
        <w:spacing w:line="240" w:lineRule="auto"/>
        <w:ind w:firstLine="720"/>
        <w:jc w:val="right"/>
        <w:rPr>
          <w:rFonts w:ascii="Times New Roman" w:hAnsi="Times New Roman" w:cs="Times New Roman"/>
          <w:bCs/>
          <w:sz w:val="24"/>
          <w:szCs w:val="24"/>
        </w:rPr>
      </w:pPr>
      <w:r w:rsidRPr="00E36A57">
        <w:rPr>
          <w:rFonts w:ascii="Times New Roman" w:hAnsi="Times New Roman" w:cs="Times New Roman"/>
          <w:bCs/>
          <w:sz w:val="24"/>
          <w:szCs w:val="24"/>
        </w:rPr>
        <w:t xml:space="preserve">Таблица № </w:t>
      </w:r>
      <w:r w:rsidR="00096811">
        <w:rPr>
          <w:rFonts w:ascii="Times New Roman" w:hAnsi="Times New Roman" w:cs="Times New Roman"/>
          <w:bCs/>
          <w:sz w:val="24"/>
          <w:szCs w:val="24"/>
        </w:rPr>
        <w:t>20</w:t>
      </w:r>
    </w:p>
    <w:p w:rsidR="00E36A57" w:rsidRPr="00A61887" w:rsidRDefault="00E36A57" w:rsidP="00A61887">
      <w:pPr>
        <w:spacing w:line="240" w:lineRule="auto"/>
        <w:rPr>
          <w:rFonts w:ascii="Times New Roman" w:hAnsi="Times New Roman" w:cs="Times New Roman"/>
          <w:b/>
          <w:bCs/>
          <w:iCs/>
        </w:rPr>
      </w:pPr>
      <w:r w:rsidRPr="00A61887">
        <w:rPr>
          <w:rFonts w:ascii="Times New Roman" w:hAnsi="Times New Roman" w:cs="Times New Roman"/>
          <w:b/>
          <w:bCs/>
          <w:iCs/>
        </w:rPr>
        <w:t xml:space="preserve">Структура первичной заболеваемости среди </w:t>
      </w:r>
      <w:r w:rsidRPr="00A61887">
        <w:rPr>
          <w:rFonts w:ascii="Times New Roman" w:hAnsi="Times New Roman" w:cs="Times New Roman"/>
          <w:b/>
          <w:bCs/>
          <w:iCs/>
          <w:u w:val="single"/>
        </w:rPr>
        <w:t>подростков</w:t>
      </w:r>
      <w:r w:rsidRPr="00A61887">
        <w:rPr>
          <w:rFonts w:ascii="Times New Roman" w:hAnsi="Times New Roman" w:cs="Times New Roman"/>
          <w:b/>
          <w:bCs/>
          <w:iCs/>
        </w:rPr>
        <w:t xml:space="preserve">  Цивильского  района</w:t>
      </w:r>
      <w:r w:rsidR="00A61887">
        <w:rPr>
          <w:rFonts w:ascii="Times New Roman" w:hAnsi="Times New Roman" w:cs="Times New Roman"/>
          <w:b/>
          <w:bCs/>
          <w:iCs/>
        </w:rPr>
        <w:t xml:space="preserve">                                           </w:t>
      </w:r>
      <w:r w:rsidRPr="00A61887">
        <w:rPr>
          <w:rFonts w:ascii="Times New Roman" w:hAnsi="Times New Roman" w:cs="Times New Roman"/>
          <w:b/>
          <w:bCs/>
          <w:iCs/>
        </w:rPr>
        <w:t xml:space="preserve"> (15-17 лет)  в 2017-2019 гг. (в %) </w:t>
      </w:r>
    </w:p>
    <w:tbl>
      <w:tblPr>
        <w:tblW w:w="96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082"/>
        <w:gridCol w:w="923"/>
        <w:gridCol w:w="769"/>
        <w:gridCol w:w="827"/>
        <w:gridCol w:w="769"/>
        <w:gridCol w:w="881"/>
        <w:gridCol w:w="769"/>
      </w:tblGrid>
      <w:tr w:rsidR="00E36A57" w:rsidRPr="00E36A57">
        <w:tc>
          <w:tcPr>
            <w:tcW w:w="660" w:type="dxa"/>
            <w:vMerge w:val="restart"/>
          </w:tcPr>
          <w:p w:rsidR="00E36A57" w:rsidRPr="00A61887" w:rsidRDefault="00E36A57" w:rsidP="00E36A57">
            <w:pPr>
              <w:spacing w:line="240" w:lineRule="auto"/>
              <w:rPr>
                <w:rFonts w:ascii="Times New Roman" w:hAnsi="Times New Roman" w:cs="Times New Roman"/>
                <w:bCs/>
              </w:rPr>
            </w:pPr>
          </w:p>
        </w:tc>
        <w:tc>
          <w:tcPr>
            <w:tcW w:w="4082" w:type="dxa"/>
            <w:vMerge w:val="restart"/>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Наименование классов и отдельных б</w:t>
            </w:r>
            <w:r w:rsidRPr="00A61887">
              <w:rPr>
                <w:rFonts w:ascii="Times New Roman" w:hAnsi="Times New Roman" w:cs="Times New Roman"/>
                <w:bCs/>
              </w:rPr>
              <w:t>о</w:t>
            </w:r>
            <w:r w:rsidRPr="00A61887">
              <w:rPr>
                <w:rFonts w:ascii="Times New Roman" w:hAnsi="Times New Roman" w:cs="Times New Roman"/>
                <w:bCs/>
              </w:rPr>
              <w:t xml:space="preserve">лезней </w:t>
            </w:r>
          </w:p>
        </w:tc>
        <w:tc>
          <w:tcPr>
            <w:tcW w:w="1692"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2017г.</w:t>
            </w:r>
          </w:p>
        </w:tc>
        <w:tc>
          <w:tcPr>
            <w:tcW w:w="1596"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2018г.</w:t>
            </w:r>
          </w:p>
        </w:tc>
        <w:tc>
          <w:tcPr>
            <w:tcW w:w="165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2019г.</w:t>
            </w:r>
          </w:p>
        </w:tc>
      </w:tr>
      <w:tr w:rsidR="00E36A57" w:rsidRPr="00E36A57">
        <w:tc>
          <w:tcPr>
            <w:tcW w:w="660" w:type="dxa"/>
            <w:vMerge/>
          </w:tcPr>
          <w:p w:rsidR="00E36A57" w:rsidRPr="00A61887" w:rsidRDefault="00E36A57" w:rsidP="00E36A57">
            <w:pPr>
              <w:spacing w:line="240" w:lineRule="auto"/>
              <w:rPr>
                <w:rFonts w:ascii="Times New Roman" w:hAnsi="Times New Roman" w:cs="Times New Roman"/>
                <w:bCs/>
              </w:rPr>
            </w:pPr>
          </w:p>
        </w:tc>
        <w:tc>
          <w:tcPr>
            <w:tcW w:w="4082" w:type="dxa"/>
            <w:vMerge/>
          </w:tcPr>
          <w:p w:rsidR="00E36A57" w:rsidRPr="00A61887" w:rsidRDefault="00E36A57" w:rsidP="00E36A57">
            <w:pPr>
              <w:spacing w:line="240" w:lineRule="auto"/>
              <w:rPr>
                <w:rFonts w:ascii="Times New Roman" w:hAnsi="Times New Roman" w:cs="Times New Roman"/>
                <w:bCs/>
              </w:rPr>
            </w:pP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769"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769"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769"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Некоторые инфекционные и паразита</w:t>
            </w:r>
            <w:r w:rsidRPr="00A61887">
              <w:rPr>
                <w:rFonts w:ascii="Times New Roman" w:hAnsi="Times New Roman" w:cs="Times New Roman"/>
                <w:bCs/>
              </w:rPr>
              <w:t>р</w:t>
            </w:r>
            <w:r w:rsidRPr="00A61887">
              <w:rPr>
                <w:rFonts w:ascii="Times New Roman" w:hAnsi="Times New Roman" w:cs="Times New Roman"/>
                <w:bCs/>
              </w:rPr>
              <w:t>ные б</w:t>
            </w:r>
            <w:r w:rsidRPr="00A61887">
              <w:rPr>
                <w:rFonts w:ascii="Times New Roman" w:hAnsi="Times New Roman" w:cs="Times New Roman"/>
                <w:bCs/>
              </w:rPr>
              <w:t>о</w:t>
            </w:r>
            <w:r w:rsidRPr="00A61887">
              <w:rPr>
                <w:rFonts w:ascii="Times New Roman" w:hAnsi="Times New Roman" w:cs="Times New Roman"/>
                <w:bCs/>
              </w:rPr>
              <w:t xml:space="preserve">лезни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2,56</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2,34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2,59</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0,90</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2,87</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Новообразования</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0,66</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0,42</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0,37</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0,39</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0,45</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0,45</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крови, кроветворных органов и отдельные нарушения, вовлекающие иммунный мех</w:t>
            </w:r>
            <w:r w:rsidRPr="00A61887">
              <w:rPr>
                <w:rFonts w:ascii="Times New Roman" w:hAnsi="Times New Roman" w:cs="Times New Roman"/>
                <w:bCs/>
              </w:rPr>
              <w:t>а</w:t>
            </w:r>
            <w:r w:rsidRPr="00A61887">
              <w:rPr>
                <w:rFonts w:ascii="Times New Roman" w:hAnsi="Times New Roman" w:cs="Times New Roman"/>
                <w:bCs/>
              </w:rPr>
              <w:t xml:space="preserve">низм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0,38</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0,48</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0,74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0,56</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0,79</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0,60</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эндокринной системы, ра</w:t>
            </w:r>
            <w:r w:rsidRPr="00A61887">
              <w:rPr>
                <w:rFonts w:ascii="Times New Roman" w:hAnsi="Times New Roman" w:cs="Times New Roman"/>
                <w:bCs/>
              </w:rPr>
              <w:t>с</w:t>
            </w:r>
            <w:r w:rsidRPr="00A61887">
              <w:rPr>
                <w:rFonts w:ascii="Times New Roman" w:hAnsi="Times New Roman" w:cs="Times New Roman"/>
                <w:bCs/>
              </w:rPr>
              <w:t>стройства                   питания и наруш</w:t>
            </w:r>
            <w:r w:rsidRPr="00A61887">
              <w:rPr>
                <w:rFonts w:ascii="Times New Roman" w:hAnsi="Times New Roman" w:cs="Times New Roman"/>
                <w:bCs/>
              </w:rPr>
              <w:t>е</w:t>
            </w:r>
            <w:r w:rsidRPr="00A61887">
              <w:rPr>
                <w:rFonts w:ascii="Times New Roman" w:hAnsi="Times New Roman" w:cs="Times New Roman"/>
                <w:bCs/>
              </w:rPr>
              <w:t>ния о</w:t>
            </w:r>
            <w:r w:rsidRPr="00A61887">
              <w:rPr>
                <w:rFonts w:ascii="Times New Roman" w:hAnsi="Times New Roman" w:cs="Times New Roman"/>
                <w:bCs/>
              </w:rPr>
              <w:t>б</w:t>
            </w:r>
            <w:r w:rsidRPr="00A61887">
              <w:rPr>
                <w:rFonts w:ascii="Times New Roman" w:hAnsi="Times New Roman" w:cs="Times New Roman"/>
                <w:bCs/>
              </w:rPr>
              <w:t>мена веществ</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2,67</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2,4</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1,82</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Психические расстройства и расстро</w:t>
            </w:r>
            <w:r w:rsidRPr="00A61887">
              <w:rPr>
                <w:rFonts w:ascii="Times New Roman" w:hAnsi="Times New Roman" w:cs="Times New Roman"/>
                <w:bCs/>
              </w:rPr>
              <w:t>й</w:t>
            </w:r>
            <w:r w:rsidRPr="00A61887">
              <w:rPr>
                <w:rFonts w:ascii="Times New Roman" w:hAnsi="Times New Roman" w:cs="Times New Roman"/>
                <w:bCs/>
              </w:rPr>
              <w:t>ства                 повед</w:t>
            </w:r>
            <w:r w:rsidRPr="00A61887">
              <w:rPr>
                <w:rFonts w:ascii="Times New Roman" w:hAnsi="Times New Roman" w:cs="Times New Roman"/>
                <w:bCs/>
              </w:rPr>
              <w:t>е</w:t>
            </w:r>
            <w:r w:rsidRPr="00A61887">
              <w:rPr>
                <w:rFonts w:ascii="Times New Roman" w:hAnsi="Times New Roman" w:cs="Times New Roman"/>
                <w:bCs/>
              </w:rPr>
              <w:t>ния</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0,09</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0,58</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0,56</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0,66</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0,33</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0,84</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нервной системы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4,68</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3,45</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4,87</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2,96</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2,82</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2,71</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глаза и его придаточного апп</w:t>
            </w:r>
            <w:r w:rsidRPr="00A61887">
              <w:rPr>
                <w:rFonts w:ascii="Times New Roman" w:hAnsi="Times New Roman" w:cs="Times New Roman"/>
                <w:bCs/>
              </w:rPr>
              <w:t>а</w:t>
            </w:r>
            <w:r w:rsidRPr="00A61887">
              <w:rPr>
                <w:rFonts w:ascii="Times New Roman" w:hAnsi="Times New Roman" w:cs="Times New Roman"/>
                <w:bCs/>
              </w:rPr>
              <w:t xml:space="preserve">рата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1,72</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5,04</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1,68</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3,99</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1,13</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2,41</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уха и сосцевидного отр</w:t>
            </w:r>
            <w:r w:rsidRPr="00A61887">
              <w:rPr>
                <w:rFonts w:ascii="Times New Roman" w:hAnsi="Times New Roman" w:cs="Times New Roman"/>
                <w:bCs/>
              </w:rPr>
              <w:t>о</w:t>
            </w:r>
            <w:r w:rsidRPr="00A61887">
              <w:rPr>
                <w:rFonts w:ascii="Times New Roman" w:hAnsi="Times New Roman" w:cs="Times New Roman"/>
                <w:bCs/>
              </w:rPr>
              <w:t xml:space="preserve">стка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3,92</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2,32</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2,62</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0,21</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2,03</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2,68</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9</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системы кровообращ</w:t>
            </w:r>
            <w:r w:rsidRPr="00A61887">
              <w:rPr>
                <w:rFonts w:ascii="Times New Roman" w:hAnsi="Times New Roman" w:cs="Times New Roman"/>
                <w:bCs/>
              </w:rPr>
              <w:t>е</w:t>
            </w:r>
            <w:r w:rsidRPr="00A61887">
              <w:rPr>
                <w:rFonts w:ascii="Times New Roman" w:hAnsi="Times New Roman" w:cs="Times New Roman"/>
                <w:bCs/>
              </w:rPr>
              <w:t xml:space="preserve">ния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1,24</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1,55</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1,78</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1,48</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0,79</w:t>
            </w:r>
          </w:p>
        </w:tc>
        <w:tc>
          <w:tcPr>
            <w:tcW w:w="769" w:type="dxa"/>
          </w:tcPr>
          <w:p w:rsidR="00E36A57" w:rsidRPr="00A61887" w:rsidRDefault="00E36A57" w:rsidP="00E36A57">
            <w:pPr>
              <w:spacing w:line="240" w:lineRule="auto"/>
              <w:rPr>
                <w:rFonts w:ascii="Times New Roman" w:hAnsi="Times New Roman" w:cs="Times New Roman"/>
                <w:b/>
                <w:color w:val="000000"/>
              </w:rPr>
            </w:pPr>
            <w:r w:rsidRPr="00A61887">
              <w:rPr>
                <w:rFonts w:ascii="Times New Roman" w:hAnsi="Times New Roman" w:cs="Times New Roman"/>
                <w:b/>
                <w:color w:val="000000"/>
              </w:rPr>
              <w:t>1,17</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10</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органов дыхания</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50,71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48,33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57,26</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49,59</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60,40</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51,65</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 Болезни органов пищеварения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6,41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6,24</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6,09</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5,95</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1,69</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4,97</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кожи и подкожной кле</w:t>
            </w:r>
            <w:r w:rsidRPr="00A61887">
              <w:rPr>
                <w:rFonts w:ascii="Times New Roman" w:hAnsi="Times New Roman" w:cs="Times New Roman"/>
                <w:bCs/>
              </w:rPr>
              <w:t>т</w:t>
            </w:r>
            <w:r w:rsidRPr="00A61887">
              <w:rPr>
                <w:rFonts w:ascii="Times New Roman" w:hAnsi="Times New Roman" w:cs="Times New Roman"/>
                <w:bCs/>
              </w:rPr>
              <w:t xml:space="preserve">чатки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6,98</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5,33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4,31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5,28</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4,63</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5,73</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13</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костно – мышечной системы и                     соедин</w:t>
            </w:r>
            <w:r w:rsidRPr="00A61887">
              <w:rPr>
                <w:rFonts w:ascii="Times New Roman" w:hAnsi="Times New Roman" w:cs="Times New Roman"/>
                <w:bCs/>
              </w:rPr>
              <w:t>и</w:t>
            </w:r>
            <w:r w:rsidRPr="00A61887">
              <w:rPr>
                <w:rFonts w:ascii="Times New Roman" w:hAnsi="Times New Roman" w:cs="Times New Roman"/>
                <w:bCs/>
              </w:rPr>
              <w:t>тельной ткани</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3,25</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4,49</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2,24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4,11</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2,48</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3,45</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14</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мочеполовой системы </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6,41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5,81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3,84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6,94</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6,44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6,79</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15</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Беременность, роды и послеродовой </w:t>
            </w:r>
            <w:r w:rsidRPr="00A61887">
              <w:rPr>
                <w:rFonts w:ascii="Times New Roman" w:hAnsi="Times New Roman" w:cs="Times New Roman"/>
                <w:bCs/>
              </w:rPr>
              <w:lastRenderedPageBreak/>
              <w:t>период</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lastRenderedPageBreak/>
              <w:t>1,14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0,38</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0,28</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0,28</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1,01</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0,31</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lastRenderedPageBreak/>
              <w:t>16</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Врожденные аномалии (пороки разв</w:t>
            </w:r>
            <w:r w:rsidRPr="00A61887">
              <w:rPr>
                <w:rFonts w:ascii="Times New Roman" w:hAnsi="Times New Roman" w:cs="Times New Roman"/>
                <w:bCs/>
              </w:rPr>
              <w:t>и</w:t>
            </w:r>
            <w:r w:rsidRPr="00A61887">
              <w:rPr>
                <w:rFonts w:ascii="Times New Roman" w:hAnsi="Times New Roman" w:cs="Times New Roman"/>
                <w:bCs/>
              </w:rPr>
              <w:t>тия),                    деформации и хром</w:t>
            </w:r>
            <w:r w:rsidRPr="00A61887">
              <w:rPr>
                <w:rFonts w:ascii="Times New Roman" w:hAnsi="Times New Roman" w:cs="Times New Roman"/>
                <w:bCs/>
              </w:rPr>
              <w:t>о</w:t>
            </w:r>
            <w:r w:rsidRPr="00A61887">
              <w:rPr>
                <w:rFonts w:ascii="Times New Roman" w:hAnsi="Times New Roman" w:cs="Times New Roman"/>
                <w:bCs/>
              </w:rPr>
              <w:t>сомные н</w:t>
            </w:r>
            <w:r w:rsidRPr="00A61887">
              <w:rPr>
                <w:rFonts w:ascii="Times New Roman" w:hAnsi="Times New Roman" w:cs="Times New Roman"/>
                <w:bCs/>
              </w:rPr>
              <w:t>а</w:t>
            </w:r>
            <w:r w:rsidRPr="00A61887">
              <w:rPr>
                <w:rFonts w:ascii="Times New Roman" w:hAnsi="Times New Roman" w:cs="Times New Roman"/>
                <w:bCs/>
              </w:rPr>
              <w:t>рушения</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0,38</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0,74</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0,48</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0,45</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0,30</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17</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Симптомы, признаки и отклонения от нормы, выявленные при клинических и лабораторных исследованиях, не кла</w:t>
            </w:r>
            <w:r w:rsidRPr="00A61887">
              <w:rPr>
                <w:rFonts w:ascii="Times New Roman" w:hAnsi="Times New Roman" w:cs="Times New Roman"/>
                <w:bCs/>
              </w:rPr>
              <w:t>с</w:t>
            </w:r>
            <w:r w:rsidRPr="00A61887">
              <w:rPr>
                <w:rFonts w:ascii="Times New Roman" w:hAnsi="Times New Roman" w:cs="Times New Roman"/>
                <w:bCs/>
              </w:rPr>
              <w:t>сифицированные в других рубр</w:t>
            </w:r>
            <w:r w:rsidRPr="00A61887">
              <w:rPr>
                <w:rFonts w:ascii="Times New Roman" w:hAnsi="Times New Roman" w:cs="Times New Roman"/>
                <w:bCs/>
              </w:rPr>
              <w:t>и</w:t>
            </w:r>
            <w:r w:rsidRPr="00A61887">
              <w:rPr>
                <w:rFonts w:ascii="Times New Roman" w:hAnsi="Times New Roman" w:cs="Times New Roman"/>
                <w:bCs/>
              </w:rPr>
              <w:t>ках</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r>
      <w:tr w:rsidR="00E36A57" w:rsidRPr="00E36A5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w:t>
            </w:r>
          </w:p>
        </w:tc>
        <w:tc>
          <w:tcPr>
            <w:tcW w:w="408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Травмы, отравления и некоторые др</w:t>
            </w:r>
            <w:r w:rsidRPr="00A61887">
              <w:rPr>
                <w:rFonts w:ascii="Times New Roman" w:hAnsi="Times New Roman" w:cs="Times New Roman"/>
                <w:bCs/>
              </w:rPr>
              <w:t>у</w:t>
            </w:r>
            <w:r w:rsidRPr="00A61887">
              <w:rPr>
                <w:rFonts w:ascii="Times New Roman" w:hAnsi="Times New Roman" w:cs="Times New Roman"/>
                <w:bCs/>
              </w:rPr>
              <w:t>гие                  последствия воздействия внешних пр</w:t>
            </w:r>
            <w:r w:rsidRPr="00A61887">
              <w:rPr>
                <w:rFonts w:ascii="Times New Roman" w:hAnsi="Times New Roman" w:cs="Times New Roman"/>
                <w:bCs/>
              </w:rPr>
              <w:t>и</w:t>
            </w:r>
            <w:r w:rsidRPr="00A61887">
              <w:rPr>
                <w:rFonts w:ascii="Times New Roman" w:hAnsi="Times New Roman" w:cs="Times New Roman"/>
                <w:bCs/>
              </w:rPr>
              <w:t>чин</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8,32</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9,51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9,09</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10,04</w:t>
            </w:r>
          </w:p>
        </w:tc>
        <w:tc>
          <w:tcPr>
            <w:tcW w:w="88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12,33</w:t>
            </w:r>
          </w:p>
        </w:tc>
        <w:tc>
          <w:tcPr>
            <w:tcW w:w="769"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11,18</w:t>
            </w:r>
          </w:p>
        </w:tc>
      </w:tr>
    </w:tbl>
    <w:p w:rsidR="00E36A57" w:rsidRPr="00E36A57" w:rsidRDefault="00E36A57" w:rsidP="00A61887">
      <w:pPr>
        <w:spacing w:line="240" w:lineRule="auto"/>
        <w:ind w:left="-180" w:firstLine="540"/>
        <w:jc w:val="both"/>
        <w:rPr>
          <w:rFonts w:ascii="Times New Roman" w:hAnsi="Times New Roman" w:cs="Times New Roman"/>
          <w:bCs/>
          <w:sz w:val="24"/>
          <w:szCs w:val="24"/>
        </w:rPr>
      </w:pPr>
      <w:r w:rsidRPr="00E36A57">
        <w:rPr>
          <w:rFonts w:ascii="Times New Roman" w:hAnsi="Times New Roman" w:cs="Times New Roman"/>
          <w:bCs/>
          <w:sz w:val="24"/>
          <w:szCs w:val="24"/>
        </w:rPr>
        <w:t xml:space="preserve">На 3 месте среди подростков по Цивильскому району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 болезни  мочеп</w:t>
      </w:r>
      <w:r w:rsidRPr="00E36A57">
        <w:rPr>
          <w:rFonts w:ascii="Times New Roman" w:hAnsi="Times New Roman" w:cs="Times New Roman"/>
          <w:bCs/>
          <w:sz w:val="24"/>
          <w:szCs w:val="24"/>
        </w:rPr>
        <w:t>о</w:t>
      </w:r>
      <w:r w:rsidRPr="00E36A57">
        <w:rPr>
          <w:rFonts w:ascii="Times New Roman" w:hAnsi="Times New Roman" w:cs="Times New Roman"/>
          <w:bCs/>
          <w:sz w:val="24"/>
          <w:szCs w:val="24"/>
        </w:rPr>
        <w:t>ловой си</w:t>
      </w:r>
      <w:r w:rsidRPr="00E36A57">
        <w:rPr>
          <w:rFonts w:ascii="Times New Roman" w:hAnsi="Times New Roman" w:cs="Times New Roman"/>
          <w:bCs/>
          <w:sz w:val="24"/>
          <w:szCs w:val="24"/>
        </w:rPr>
        <w:t>с</w:t>
      </w:r>
      <w:r w:rsidRPr="00E36A57">
        <w:rPr>
          <w:rFonts w:ascii="Times New Roman" w:hAnsi="Times New Roman" w:cs="Times New Roman"/>
          <w:bCs/>
          <w:sz w:val="24"/>
          <w:szCs w:val="24"/>
        </w:rPr>
        <w:t>темы (6,44 %), в 2018 году были болезни органов пищеварения (6,09 %),  по Чувашской Республике также  болезни мочеполовой системы (6,79 %) (та</w:t>
      </w:r>
      <w:r w:rsidRPr="00E36A57">
        <w:rPr>
          <w:rFonts w:ascii="Times New Roman" w:hAnsi="Times New Roman" w:cs="Times New Roman"/>
          <w:bCs/>
          <w:sz w:val="24"/>
          <w:szCs w:val="24"/>
        </w:rPr>
        <w:t>б</w:t>
      </w:r>
      <w:r w:rsidRPr="00E36A57">
        <w:rPr>
          <w:rFonts w:ascii="Times New Roman" w:hAnsi="Times New Roman" w:cs="Times New Roman"/>
          <w:bCs/>
          <w:sz w:val="24"/>
          <w:szCs w:val="24"/>
        </w:rPr>
        <w:t xml:space="preserve">лица № </w:t>
      </w:r>
      <w:r w:rsidR="00096811">
        <w:rPr>
          <w:rFonts w:ascii="Times New Roman" w:hAnsi="Times New Roman" w:cs="Times New Roman"/>
          <w:bCs/>
          <w:sz w:val="24"/>
          <w:szCs w:val="24"/>
        </w:rPr>
        <w:t>20</w:t>
      </w:r>
      <w:r w:rsidRPr="00E36A57">
        <w:rPr>
          <w:rFonts w:ascii="Times New Roman" w:hAnsi="Times New Roman" w:cs="Times New Roman"/>
          <w:bCs/>
          <w:sz w:val="24"/>
          <w:szCs w:val="24"/>
        </w:rPr>
        <w:t>).</w:t>
      </w:r>
    </w:p>
    <w:p w:rsidR="00E36A57" w:rsidRPr="00E36A57" w:rsidRDefault="00E36A57" w:rsidP="00A61887">
      <w:pPr>
        <w:spacing w:line="240" w:lineRule="auto"/>
        <w:ind w:left="-142"/>
        <w:jc w:val="both"/>
        <w:rPr>
          <w:rFonts w:ascii="Times New Roman" w:hAnsi="Times New Roman" w:cs="Times New Roman"/>
          <w:sz w:val="24"/>
          <w:szCs w:val="24"/>
        </w:rPr>
      </w:pPr>
      <w:r w:rsidRPr="00E36A57">
        <w:rPr>
          <w:rFonts w:ascii="Times New Roman" w:hAnsi="Times New Roman" w:cs="Times New Roman"/>
          <w:sz w:val="24"/>
          <w:szCs w:val="24"/>
        </w:rPr>
        <w:t xml:space="preserve">       У взрослых по Цивильскому району в 2019 . на 2-м месте  - </w:t>
      </w:r>
      <w:r w:rsidRPr="00E36A57">
        <w:rPr>
          <w:rFonts w:ascii="Times New Roman" w:hAnsi="Times New Roman" w:cs="Times New Roman"/>
          <w:bCs/>
          <w:sz w:val="24"/>
          <w:szCs w:val="24"/>
        </w:rPr>
        <w:t>болезни мочеполовой си</w:t>
      </w:r>
      <w:r w:rsidRPr="00E36A57">
        <w:rPr>
          <w:rFonts w:ascii="Times New Roman" w:hAnsi="Times New Roman" w:cs="Times New Roman"/>
          <w:bCs/>
          <w:sz w:val="24"/>
          <w:szCs w:val="24"/>
        </w:rPr>
        <w:t>с</w:t>
      </w:r>
      <w:r w:rsidRPr="00E36A57">
        <w:rPr>
          <w:rFonts w:ascii="Times New Roman" w:hAnsi="Times New Roman" w:cs="Times New Roman"/>
          <w:bCs/>
          <w:sz w:val="24"/>
          <w:szCs w:val="24"/>
        </w:rPr>
        <w:t xml:space="preserve">темы (18,4 %),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были травмы, отравления и некоторые другие последствия возде</w:t>
      </w:r>
      <w:r w:rsidRPr="00E36A57">
        <w:rPr>
          <w:rFonts w:ascii="Times New Roman" w:hAnsi="Times New Roman" w:cs="Times New Roman"/>
          <w:bCs/>
          <w:sz w:val="24"/>
          <w:szCs w:val="24"/>
        </w:rPr>
        <w:t>й</w:t>
      </w:r>
      <w:r w:rsidRPr="00E36A57">
        <w:rPr>
          <w:rFonts w:ascii="Times New Roman" w:hAnsi="Times New Roman" w:cs="Times New Roman"/>
          <w:bCs/>
          <w:sz w:val="24"/>
          <w:szCs w:val="24"/>
        </w:rPr>
        <w:t>ствия внешних причин -12,04 %</w:t>
      </w:r>
      <w:r w:rsidRPr="00E36A57">
        <w:rPr>
          <w:rFonts w:ascii="Times New Roman" w:hAnsi="Times New Roman" w:cs="Times New Roman"/>
          <w:sz w:val="24"/>
          <w:szCs w:val="24"/>
        </w:rPr>
        <w:t xml:space="preserve">,   по  Чувашской Республике на 2 месте у взрослых - </w:t>
      </w:r>
      <w:r w:rsidRPr="00E36A57">
        <w:rPr>
          <w:rFonts w:ascii="Times New Roman" w:hAnsi="Times New Roman" w:cs="Times New Roman"/>
          <w:bCs/>
          <w:sz w:val="24"/>
          <w:szCs w:val="24"/>
        </w:rPr>
        <w:t>тра</w:t>
      </w:r>
      <w:r w:rsidRPr="00E36A57">
        <w:rPr>
          <w:rFonts w:ascii="Times New Roman" w:hAnsi="Times New Roman" w:cs="Times New Roman"/>
          <w:bCs/>
          <w:sz w:val="24"/>
          <w:szCs w:val="24"/>
        </w:rPr>
        <w:t>в</w:t>
      </w:r>
      <w:r w:rsidRPr="00E36A57">
        <w:rPr>
          <w:rFonts w:ascii="Times New Roman" w:hAnsi="Times New Roman" w:cs="Times New Roman"/>
          <w:bCs/>
          <w:sz w:val="24"/>
          <w:szCs w:val="24"/>
        </w:rPr>
        <w:t>мы, отравления и некоторые другие после</w:t>
      </w:r>
      <w:r w:rsidRPr="00E36A57">
        <w:rPr>
          <w:rFonts w:ascii="Times New Roman" w:hAnsi="Times New Roman" w:cs="Times New Roman"/>
          <w:bCs/>
          <w:sz w:val="24"/>
          <w:szCs w:val="24"/>
        </w:rPr>
        <w:t>д</w:t>
      </w:r>
      <w:r w:rsidRPr="00E36A57">
        <w:rPr>
          <w:rFonts w:ascii="Times New Roman" w:hAnsi="Times New Roman" w:cs="Times New Roman"/>
          <w:bCs/>
          <w:sz w:val="24"/>
          <w:szCs w:val="24"/>
        </w:rPr>
        <w:t>ствия воздействия внешних причин</w:t>
      </w:r>
      <w:r w:rsidRPr="00E36A57">
        <w:rPr>
          <w:rFonts w:ascii="Times New Roman" w:hAnsi="Times New Roman" w:cs="Times New Roman"/>
          <w:sz w:val="24"/>
          <w:szCs w:val="24"/>
        </w:rPr>
        <w:t xml:space="preserve"> – 13,93 %, как и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.- 13,67 %) (та</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лица № </w:t>
      </w:r>
      <w:r w:rsidR="00096811">
        <w:rPr>
          <w:rFonts w:ascii="Times New Roman" w:hAnsi="Times New Roman" w:cs="Times New Roman"/>
          <w:sz w:val="24"/>
          <w:szCs w:val="24"/>
        </w:rPr>
        <w:t>21</w:t>
      </w:r>
      <w:r w:rsidRPr="00E36A57">
        <w:rPr>
          <w:rFonts w:ascii="Times New Roman" w:hAnsi="Times New Roman" w:cs="Times New Roman"/>
          <w:sz w:val="24"/>
          <w:szCs w:val="24"/>
        </w:rPr>
        <w:t xml:space="preserve">).  </w:t>
      </w:r>
    </w:p>
    <w:p w:rsidR="00E36A57" w:rsidRPr="00E36A57" w:rsidRDefault="00E36A57" w:rsidP="00E36A57">
      <w:pPr>
        <w:spacing w:line="240" w:lineRule="auto"/>
        <w:ind w:firstLine="720"/>
        <w:jc w:val="right"/>
        <w:rPr>
          <w:rFonts w:ascii="Times New Roman" w:hAnsi="Times New Roman" w:cs="Times New Roman"/>
          <w:bCs/>
          <w:sz w:val="24"/>
          <w:szCs w:val="24"/>
        </w:rPr>
      </w:pPr>
      <w:r w:rsidRPr="00E36A57">
        <w:rPr>
          <w:rFonts w:ascii="Times New Roman" w:hAnsi="Times New Roman" w:cs="Times New Roman"/>
          <w:bCs/>
          <w:sz w:val="24"/>
          <w:szCs w:val="24"/>
        </w:rPr>
        <w:t xml:space="preserve">Таблица № </w:t>
      </w:r>
      <w:r w:rsidR="00096811">
        <w:rPr>
          <w:rFonts w:ascii="Times New Roman" w:hAnsi="Times New Roman" w:cs="Times New Roman"/>
          <w:bCs/>
          <w:sz w:val="24"/>
          <w:szCs w:val="24"/>
        </w:rPr>
        <w:t>21</w:t>
      </w:r>
    </w:p>
    <w:p w:rsidR="00E36A57" w:rsidRPr="00A61887" w:rsidRDefault="00E36A57" w:rsidP="00A61887">
      <w:pPr>
        <w:spacing w:line="240" w:lineRule="auto"/>
        <w:rPr>
          <w:rFonts w:ascii="Times New Roman" w:hAnsi="Times New Roman" w:cs="Times New Roman"/>
          <w:b/>
          <w:bCs/>
          <w:iCs/>
        </w:rPr>
      </w:pPr>
      <w:r w:rsidRPr="00A61887">
        <w:rPr>
          <w:rFonts w:ascii="Times New Roman" w:hAnsi="Times New Roman" w:cs="Times New Roman"/>
          <w:b/>
          <w:bCs/>
          <w:iCs/>
        </w:rPr>
        <w:t xml:space="preserve">Структура первичной заболеваемости среди </w:t>
      </w:r>
      <w:r w:rsidRPr="00A61887">
        <w:rPr>
          <w:rFonts w:ascii="Times New Roman" w:hAnsi="Times New Roman" w:cs="Times New Roman"/>
          <w:b/>
          <w:bCs/>
          <w:iCs/>
          <w:u w:val="single"/>
        </w:rPr>
        <w:t>взрослого населения</w:t>
      </w:r>
      <w:r w:rsidRPr="00A61887">
        <w:rPr>
          <w:rFonts w:ascii="Times New Roman" w:hAnsi="Times New Roman" w:cs="Times New Roman"/>
          <w:b/>
          <w:bCs/>
          <w:iCs/>
        </w:rPr>
        <w:t xml:space="preserve"> Цивильского района (18 лет и старше) в 2017-2019 гг. (в %) </w:t>
      </w:r>
    </w:p>
    <w:tbl>
      <w:tblPr>
        <w:tblW w:w="96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4070"/>
        <w:gridCol w:w="880"/>
        <w:gridCol w:w="880"/>
        <w:gridCol w:w="827"/>
        <w:gridCol w:w="713"/>
        <w:gridCol w:w="880"/>
        <w:gridCol w:w="770"/>
      </w:tblGrid>
      <w:tr w:rsidR="00E36A57" w:rsidRPr="00A61887">
        <w:tc>
          <w:tcPr>
            <w:tcW w:w="660" w:type="dxa"/>
            <w:vMerge w:val="restart"/>
          </w:tcPr>
          <w:p w:rsidR="00E36A57" w:rsidRPr="00A61887" w:rsidRDefault="00E36A57" w:rsidP="00E36A57">
            <w:pPr>
              <w:spacing w:line="240" w:lineRule="auto"/>
              <w:rPr>
                <w:rFonts w:ascii="Times New Roman" w:hAnsi="Times New Roman" w:cs="Times New Roman"/>
                <w:bCs/>
              </w:rPr>
            </w:pPr>
          </w:p>
        </w:tc>
        <w:tc>
          <w:tcPr>
            <w:tcW w:w="4070" w:type="dxa"/>
            <w:vMerge w:val="restart"/>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Наименование классов и отдельных б</w:t>
            </w:r>
            <w:r w:rsidRPr="00A61887">
              <w:rPr>
                <w:rFonts w:ascii="Times New Roman" w:hAnsi="Times New Roman" w:cs="Times New Roman"/>
                <w:bCs/>
              </w:rPr>
              <w:t>о</w:t>
            </w:r>
            <w:r w:rsidRPr="00A61887">
              <w:rPr>
                <w:rFonts w:ascii="Times New Roman" w:hAnsi="Times New Roman" w:cs="Times New Roman"/>
                <w:bCs/>
              </w:rPr>
              <w:t>ле</w:t>
            </w:r>
            <w:r w:rsidRPr="00A61887">
              <w:rPr>
                <w:rFonts w:ascii="Times New Roman" w:hAnsi="Times New Roman" w:cs="Times New Roman"/>
                <w:bCs/>
              </w:rPr>
              <w:t>з</w:t>
            </w:r>
            <w:r w:rsidRPr="00A61887">
              <w:rPr>
                <w:rFonts w:ascii="Times New Roman" w:hAnsi="Times New Roman" w:cs="Times New Roman"/>
                <w:bCs/>
              </w:rPr>
              <w:t xml:space="preserve">ней </w:t>
            </w:r>
          </w:p>
        </w:tc>
        <w:tc>
          <w:tcPr>
            <w:tcW w:w="176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2017г.</w:t>
            </w:r>
          </w:p>
        </w:tc>
        <w:tc>
          <w:tcPr>
            <w:tcW w:w="154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2018г.</w:t>
            </w:r>
          </w:p>
        </w:tc>
        <w:tc>
          <w:tcPr>
            <w:tcW w:w="1650"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2019г.</w:t>
            </w:r>
          </w:p>
        </w:tc>
      </w:tr>
      <w:tr w:rsidR="00E36A57" w:rsidRPr="00A61887">
        <w:tc>
          <w:tcPr>
            <w:tcW w:w="660" w:type="dxa"/>
            <w:vMerge/>
          </w:tcPr>
          <w:p w:rsidR="00E36A57" w:rsidRPr="00A61887" w:rsidRDefault="00E36A57" w:rsidP="00E36A57">
            <w:pPr>
              <w:spacing w:line="240" w:lineRule="auto"/>
              <w:rPr>
                <w:rFonts w:ascii="Times New Roman" w:hAnsi="Times New Roman" w:cs="Times New Roman"/>
                <w:bCs/>
              </w:rPr>
            </w:pPr>
          </w:p>
        </w:tc>
        <w:tc>
          <w:tcPr>
            <w:tcW w:w="4070" w:type="dxa"/>
            <w:vMerge/>
          </w:tcPr>
          <w:p w:rsidR="00E36A57" w:rsidRPr="00A61887" w:rsidRDefault="00E36A57" w:rsidP="00E36A57">
            <w:pPr>
              <w:spacing w:line="240" w:lineRule="auto"/>
              <w:rPr>
                <w:rFonts w:ascii="Times New Roman" w:hAnsi="Times New Roman" w:cs="Times New Roman"/>
                <w:bCs/>
              </w:rPr>
            </w:pP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71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район</w:t>
            </w:r>
          </w:p>
        </w:tc>
        <w:tc>
          <w:tcPr>
            <w:tcW w:w="7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ЧР  </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Некоторые инфекционные и паразита</w:t>
            </w:r>
            <w:r w:rsidRPr="00A61887">
              <w:rPr>
                <w:rFonts w:ascii="Times New Roman" w:hAnsi="Times New Roman" w:cs="Times New Roman"/>
                <w:bCs/>
              </w:rPr>
              <w:t>р</w:t>
            </w:r>
            <w:r w:rsidRPr="00A61887">
              <w:rPr>
                <w:rFonts w:ascii="Times New Roman" w:hAnsi="Times New Roman" w:cs="Times New Roman"/>
                <w:bCs/>
              </w:rPr>
              <w:t>ные б</w:t>
            </w:r>
            <w:r w:rsidRPr="00A61887">
              <w:rPr>
                <w:rFonts w:ascii="Times New Roman" w:hAnsi="Times New Roman" w:cs="Times New Roman"/>
                <w:bCs/>
              </w:rPr>
              <w:t>о</w:t>
            </w:r>
            <w:r w:rsidRPr="00A61887">
              <w:rPr>
                <w:rFonts w:ascii="Times New Roman" w:hAnsi="Times New Roman" w:cs="Times New Roman"/>
                <w:bCs/>
              </w:rPr>
              <w:t xml:space="preserve">лезни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2,85</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2,81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2,12</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2,89</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1,51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2,73</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Новообразования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2,41</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2,24</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2,07</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2,11</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2,27</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2,30</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крови, кроветворных органов и отдел</w:t>
            </w:r>
            <w:r w:rsidRPr="00A61887">
              <w:rPr>
                <w:rFonts w:ascii="Times New Roman" w:hAnsi="Times New Roman" w:cs="Times New Roman"/>
                <w:bCs/>
              </w:rPr>
              <w:t>ь</w:t>
            </w:r>
            <w:r w:rsidRPr="00A61887">
              <w:rPr>
                <w:rFonts w:ascii="Times New Roman" w:hAnsi="Times New Roman" w:cs="Times New Roman"/>
                <w:bCs/>
              </w:rPr>
              <w:t>ные нарушения, вовлекающие иммунный мех</w:t>
            </w:r>
            <w:r w:rsidRPr="00A61887">
              <w:rPr>
                <w:rFonts w:ascii="Times New Roman" w:hAnsi="Times New Roman" w:cs="Times New Roman"/>
                <w:bCs/>
              </w:rPr>
              <w:t>а</w:t>
            </w:r>
            <w:r w:rsidRPr="00A61887">
              <w:rPr>
                <w:rFonts w:ascii="Times New Roman" w:hAnsi="Times New Roman" w:cs="Times New Roman"/>
                <w:bCs/>
              </w:rPr>
              <w:t xml:space="preserve">низм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0,69</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0,39</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0,48</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0,32</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0,59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0,39</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эндокринной системы, ра</w:t>
            </w:r>
            <w:r w:rsidRPr="00A61887">
              <w:rPr>
                <w:rFonts w:ascii="Times New Roman" w:hAnsi="Times New Roman" w:cs="Times New Roman"/>
                <w:bCs/>
              </w:rPr>
              <w:t>с</w:t>
            </w:r>
            <w:r w:rsidRPr="00A61887">
              <w:rPr>
                <w:rFonts w:ascii="Times New Roman" w:hAnsi="Times New Roman" w:cs="Times New Roman"/>
                <w:bCs/>
              </w:rPr>
              <w:t>стройства                питания и наруш</w:t>
            </w:r>
            <w:r w:rsidRPr="00A61887">
              <w:rPr>
                <w:rFonts w:ascii="Times New Roman" w:hAnsi="Times New Roman" w:cs="Times New Roman"/>
                <w:bCs/>
              </w:rPr>
              <w:t>е</w:t>
            </w:r>
            <w:r w:rsidRPr="00A61887">
              <w:rPr>
                <w:rFonts w:ascii="Times New Roman" w:hAnsi="Times New Roman" w:cs="Times New Roman"/>
                <w:bCs/>
              </w:rPr>
              <w:t>ния обм</w:t>
            </w:r>
            <w:r w:rsidRPr="00A61887">
              <w:rPr>
                <w:rFonts w:ascii="Times New Roman" w:hAnsi="Times New Roman" w:cs="Times New Roman"/>
                <w:bCs/>
              </w:rPr>
              <w:t>е</w:t>
            </w:r>
            <w:r w:rsidRPr="00A61887">
              <w:rPr>
                <w:rFonts w:ascii="Times New Roman" w:hAnsi="Times New Roman" w:cs="Times New Roman"/>
                <w:bCs/>
              </w:rPr>
              <w:t>на веществ</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3,62</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2,73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3,94</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2,15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2,86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2,65</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Психические расстройства и расстро</w:t>
            </w:r>
            <w:r w:rsidRPr="00A61887">
              <w:rPr>
                <w:rFonts w:ascii="Times New Roman" w:hAnsi="Times New Roman" w:cs="Times New Roman"/>
                <w:bCs/>
              </w:rPr>
              <w:t>й</w:t>
            </w:r>
            <w:r w:rsidRPr="00A61887">
              <w:rPr>
                <w:rFonts w:ascii="Times New Roman" w:hAnsi="Times New Roman" w:cs="Times New Roman"/>
                <w:bCs/>
              </w:rPr>
              <w:t>ства                    повед</w:t>
            </w:r>
            <w:r w:rsidRPr="00A61887">
              <w:rPr>
                <w:rFonts w:ascii="Times New Roman" w:hAnsi="Times New Roman" w:cs="Times New Roman"/>
                <w:bCs/>
              </w:rPr>
              <w:t>е</w:t>
            </w:r>
            <w:r w:rsidRPr="00A61887">
              <w:rPr>
                <w:rFonts w:ascii="Times New Roman" w:hAnsi="Times New Roman" w:cs="Times New Roman"/>
                <w:bCs/>
              </w:rPr>
              <w:t>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0,39</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0,67</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0,47</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0,41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0,62</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нервной системы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1,27</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1,29</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2,11</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1,18</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глаза и его придаточного апп</w:t>
            </w:r>
            <w:r w:rsidRPr="00A61887">
              <w:rPr>
                <w:rFonts w:ascii="Times New Roman" w:hAnsi="Times New Roman" w:cs="Times New Roman"/>
                <w:bCs/>
              </w:rPr>
              <w:t>а</w:t>
            </w:r>
            <w:r w:rsidRPr="00A61887">
              <w:rPr>
                <w:rFonts w:ascii="Times New Roman" w:hAnsi="Times New Roman" w:cs="Times New Roman"/>
                <w:bCs/>
              </w:rPr>
              <w:t xml:space="preserve">рата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2,11</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4,68</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0,5</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4,83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2,95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4,39</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уха и сосцевидного отр</w:t>
            </w:r>
            <w:r w:rsidRPr="00A61887">
              <w:rPr>
                <w:rFonts w:ascii="Times New Roman" w:hAnsi="Times New Roman" w:cs="Times New Roman"/>
                <w:bCs/>
              </w:rPr>
              <w:t>о</w:t>
            </w:r>
            <w:r w:rsidRPr="00A61887">
              <w:rPr>
                <w:rFonts w:ascii="Times New Roman" w:hAnsi="Times New Roman" w:cs="Times New Roman"/>
                <w:bCs/>
              </w:rPr>
              <w:t xml:space="preserve">стка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2,65</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4,63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3,07</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4,5</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3,19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4,45</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lastRenderedPageBreak/>
              <w:t>9</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системы кровообращ</w:t>
            </w:r>
            <w:r w:rsidRPr="00A61887">
              <w:rPr>
                <w:rFonts w:ascii="Times New Roman" w:hAnsi="Times New Roman" w:cs="Times New Roman"/>
                <w:bCs/>
              </w:rPr>
              <w:t>е</w:t>
            </w:r>
            <w:r w:rsidRPr="00A61887">
              <w:rPr>
                <w:rFonts w:ascii="Times New Roman" w:hAnsi="Times New Roman" w:cs="Times New Roman"/>
                <w:bCs/>
              </w:rPr>
              <w:t xml:space="preserve">ния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7,35</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6,00</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8,97</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6,67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6,49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7,22</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10</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органов дыхания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20,79</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26,61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26,71</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27,56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23,54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26,53</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 Болезни органов пищеварения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10,39</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4,41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5,12</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4,43</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4,35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4,60</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кожи и подкожной кле</w:t>
            </w:r>
            <w:r w:rsidRPr="00A61887">
              <w:rPr>
                <w:rFonts w:ascii="Times New Roman" w:hAnsi="Times New Roman" w:cs="Times New Roman"/>
                <w:bCs/>
              </w:rPr>
              <w:t>т</w:t>
            </w:r>
            <w:r w:rsidRPr="00A61887">
              <w:rPr>
                <w:rFonts w:ascii="Times New Roman" w:hAnsi="Times New Roman" w:cs="Times New Roman"/>
                <w:bCs/>
              </w:rPr>
              <w:t xml:space="preserve">чатки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6,20</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5,93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4,84</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6,06</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3,44</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6,26</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13</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Болезни костно – мышечной системы и                       соедин</w:t>
            </w:r>
            <w:r w:rsidRPr="00A61887">
              <w:rPr>
                <w:rFonts w:ascii="Times New Roman" w:hAnsi="Times New Roman" w:cs="Times New Roman"/>
                <w:bCs/>
              </w:rPr>
              <w:t>и</w:t>
            </w:r>
            <w:r w:rsidRPr="00A61887">
              <w:rPr>
                <w:rFonts w:ascii="Times New Roman" w:hAnsi="Times New Roman" w:cs="Times New Roman"/>
                <w:bCs/>
              </w:rPr>
              <w:t>тельной ткани</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7,13</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5,88</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8,2</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6,37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7,6</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6,52</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14</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 xml:space="preserve">Болезни мочеполовой системы </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11,1</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13,61</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9,81</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12,57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18,40</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12,59</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15</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Беременность, роды и послеродовой пер</w:t>
            </w:r>
            <w:r w:rsidRPr="00A61887">
              <w:rPr>
                <w:rFonts w:ascii="Times New Roman" w:hAnsi="Times New Roman" w:cs="Times New Roman"/>
                <w:bCs/>
              </w:rPr>
              <w:t>и</w:t>
            </w:r>
            <w:r w:rsidRPr="00A61887">
              <w:rPr>
                <w:rFonts w:ascii="Times New Roman" w:hAnsi="Times New Roman" w:cs="Times New Roman"/>
                <w:bCs/>
              </w:rPr>
              <w:t>од</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7,06</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4,15</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9,46</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3,84</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7,75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3,54</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16</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Врожденные аномалии (пороки разв</w:t>
            </w:r>
            <w:r w:rsidRPr="00A61887">
              <w:rPr>
                <w:rFonts w:ascii="Times New Roman" w:hAnsi="Times New Roman" w:cs="Times New Roman"/>
                <w:bCs/>
              </w:rPr>
              <w:t>и</w:t>
            </w:r>
            <w:r w:rsidRPr="00A61887">
              <w:rPr>
                <w:rFonts w:ascii="Times New Roman" w:hAnsi="Times New Roman" w:cs="Times New Roman"/>
                <w:bCs/>
              </w:rPr>
              <w:t>тия),                          деформации и хр</w:t>
            </w:r>
            <w:r w:rsidRPr="00A61887">
              <w:rPr>
                <w:rFonts w:ascii="Times New Roman" w:hAnsi="Times New Roman" w:cs="Times New Roman"/>
                <w:bCs/>
              </w:rPr>
              <w:t>о</w:t>
            </w:r>
            <w:r w:rsidRPr="00A61887">
              <w:rPr>
                <w:rFonts w:ascii="Times New Roman" w:hAnsi="Times New Roman" w:cs="Times New Roman"/>
                <w:bCs/>
              </w:rPr>
              <w:t>мосомные н</w:t>
            </w:r>
            <w:r w:rsidRPr="00A61887">
              <w:rPr>
                <w:rFonts w:ascii="Times New Roman" w:hAnsi="Times New Roman" w:cs="Times New Roman"/>
                <w:bCs/>
              </w:rPr>
              <w:t>а</w:t>
            </w:r>
            <w:r w:rsidRPr="00A61887">
              <w:rPr>
                <w:rFonts w:ascii="Times New Roman" w:hAnsi="Times New Roman" w:cs="Times New Roman"/>
                <w:bCs/>
              </w:rPr>
              <w:t>рушения</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0,02</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0,03</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0,02</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0,02</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0,05</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0,02</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17</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Симптомы, признаки и отклонения от нормы, выявленные при клинических и лабораторных исследованиях, не кла</w:t>
            </w:r>
            <w:r w:rsidRPr="00A61887">
              <w:rPr>
                <w:rFonts w:ascii="Times New Roman" w:hAnsi="Times New Roman" w:cs="Times New Roman"/>
                <w:bCs/>
              </w:rPr>
              <w:t>с</w:t>
            </w:r>
            <w:r w:rsidRPr="00A61887">
              <w:rPr>
                <w:rFonts w:ascii="Times New Roman" w:hAnsi="Times New Roman" w:cs="Times New Roman"/>
                <w:bCs/>
              </w:rPr>
              <w:t>сифицированные в других рубр</w:t>
            </w:r>
            <w:r w:rsidRPr="00A61887">
              <w:rPr>
                <w:rFonts w:ascii="Times New Roman" w:hAnsi="Times New Roman" w:cs="Times New Roman"/>
                <w:bCs/>
              </w:rPr>
              <w:t>и</w:t>
            </w:r>
            <w:r w:rsidRPr="00A61887">
              <w:rPr>
                <w:rFonts w:ascii="Times New Roman" w:hAnsi="Times New Roman" w:cs="Times New Roman"/>
                <w:bCs/>
              </w:rPr>
              <w:t>ках</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w:t>
            </w:r>
          </w:p>
        </w:tc>
      </w:tr>
      <w:tr w:rsidR="00E36A57" w:rsidRPr="00A61887">
        <w:tc>
          <w:tcPr>
            <w:tcW w:w="66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18</w:t>
            </w:r>
          </w:p>
        </w:tc>
        <w:tc>
          <w:tcPr>
            <w:tcW w:w="407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Травмы, отравления и некоторые др</w:t>
            </w:r>
            <w:r w:rsidRPr="00A61887">
              <w:rPr>
                <w:rFonts w:ascii="Times New Roman" w:hAnsi="Times New Roman" w:cs="Times New Roman"/>
                <w:bCs/>
              </w:rPr>
              <w:t>у</w:t>
            </w:r>
            <w:r w:rsidRPr="00A61887">
              <w:rPr>
                <w:rFonts w:ascii="Times New Roman" w:hAnsi="Times New Roman" w:cs="Times New Roman"/>
                <w:bCs/>
              </w:rPr>
              <w:t>гие после</w:t>
            </w:r>
            <w:r w:rsidRPr="00A61887">
              <w:rPr>
                <w:rFonts w:ascii="Times New Roman" w:hAnsi="Times New Roman" w:cs="Times New Roman"/>
                <w:bCs/>
              </w:rPr>
              <w:t>д</w:t>
            </w:r>
            <w:r w:rsidRPr="00A61887">
              <w:rPr>
                <w:rFonts w:ascii="Times New Roman" w:hAnsi="Times New Roman" w:cs="Times New Roman"/>
                <w:bCs/>
              </w:rPr>
              <w:t>ствия воздействия внешних причин</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11,52</w:t>
            </w:r>
          </w:p>
        </w:tc>
        <w:tc>
          <w:tcPr>
            <w:tcW w:w="88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13,86</w:t>
            </w:r>
          </w:p>
        </w:tc>
        <w:tc>
          <w:tcPr>
            <w:tcW w:w="8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12,04</w:t>
            </w:r>
          </w:p>
        </w:tc>
        <w:tc>
          <w:tcPr>
            <w:tcW w:w="71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13,67</w:t>
            </w:r>
          </w:p>
        </w:tc>
        <w:tc>
          <w:tcPr>
            <w:tcW w:w="88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12,49</w:t>
            </w:r>
          </w:p>
        </w:tc>
        <w:tc>
          <w:tcPr>
            <w:tcW w:w="770"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13,93</w:t>
            </w:r>
          </w:p>
        </w:tc>
      </w:tr>
    </w:tbl>
    <w:p w:rsidR="00E36A57" w:rsidRPr="00A61887" w:rsidRDefault="00E36A57" w:rsidP="00E36A57">
      <w:pPr>
        <w:spacing w:line="240" w:lineRule="auto"/>
        <w:rPr>
          <w:rFonts w:ascii="Times New Roman" w:hAnsi="Times New Roman" w:cs="Times New Roman"/>
          <w:bCs/>
          <w:highlight w:val="yellow"/>
        </w:rPr>
      </w:pPr>
    </w:p>
    <w:p w:rsidR="00E36A57" w:rsidRPr="00A61887" w:rsidRDefault="00E36A57" w:rsidP="00A61887">
      <w:pPr>
        <w:spacing w:line="240" w:lineRule="auto"/>
        <w:ind w:left="-142"/>
        <w:jc w:val="both"/>
        <w:rPr>
          <w:rFonts w:ascii="Times New Roman" w:hAnsi="Times New Roman" w:cs="Times New Roman"/>
          <w:sz w:val="24"/>
          <w:szCs w:val="24"/>
        </w:rPr>
      </w:pPr>
      <w:r w:rsidRPr="00E36A57">
        <w:rPr>
          <w:rFonts w:ascii="Times New Roman" w:hAnsi="Times New Roman" w:cs="Times New Roman"/>
          <w:sz w:val="24"/>
          <w:szCs w:val="24"/>
        </w:rPr>
        <w:t xml:space="preserve">           На 3-ем месте у взрослых - </w:t>
      </w:r>
      <w:r w:rsidRPr="00E36A57">
        <w:rPr>
          <w:rFonts w:ascii="Times New Roman" w:hAnsi="Times New Roman" w:cs="Times New Roman"/>
          <w:bCs/>
          <w:sz w:val="24"/>
          <w:szCs w:val="24"/>
        </w:rPr>
        <w:t>травмы, отравления и некоторые другие последствия воздейс</w:t>
      </w:r>
      <w:r w:rsidRPr="00E36A57">
        <w:rPr>
          <w:rFonts w:ascii="Times New Roman" w:hAnsi="Times New Roman" w:cs="Times New Roman"/>
          <w:bCs/>
          <w:sz w:val="24"/>
          <w:szCs w:val="24"/>
        </w:rPr>
        <w:t>т</w:t>
      </w:r>
      <w:r w:rsidRPr="00E36A57">
        <w:rPr>
          <w:rFonts w:ascii="Times New Roman" w:hAnsi="Times New Roman" w:cs="Times New Roman"/>
          <w:bCs/>
          <w:sz w:val="24"/>
          <w:szCs w:val="24"/>
        </w:rPr>
        <w:t xml:space="preserve">вия внешних причин (12,49 %)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были болезни мочеполовой системы – 9,81 %), а </w:t>
      </w:r>
      <w:r w:rsidRPr="00E36A57">
        <w:rPr>
          <w:rFonts w:ascii="Times New Roman" w:hAnsi="Times New Roman" w:cs="Times New Roman"/>
          <w:sz w:val="24"/>
          <w:szCs w:val="24"/>
        </w:rPr>
        <w:t>по Чувашской Респу</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лике- </w:t>
      </w:r>
      <w:r w:rsidRPr="00E36A57">
        <w:rPr>
          <w:rFonts w:ascii="Times New Roman" w:hAnsi="Times New Roman" w:cs="Times New Roman"/>
          <w:bCs/>
          <w:sz w:val="24"/>
          <w:szCs w:val="24"/>
        </w:rPr>
        <w:t xml:space="preserve">болезни мочеполовой системы </w:t>
      </w:r>
      <w:r w:rsidRPr="00E36A57">
        <w:rPr>
          <w:rFonts w:ascii="Times New Roman" w:hAnsi="Times New Roman" w:cs="Times New Roman"/>
          <w:sz w:val="24"/>
          <w:szCs w:val="24"/>
        </w:rPr>
        <w:t xml:space="preserve">12,59 %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.- 12,57%</w:t>
      </w:r>
      <w:r w:rsidRPr="00E36A57">
        <w:rPr>
          <w:rFonts w:ascii="Times New Roman" w:hAnsi="Times New Roman" w:cs="Times New Roman"/>
          <w:bCs/>
          <w:sz w:val="24"/>
          <w:szCs w:val="24"/>
        </w:rPr>
        <w:t xml:space="preserve">).  </w:t>
      </w:r>
      <w:r w:rsidRPr="00E36A57">
        <w:rPr>
          <w:rFonts w:ascii="Times New Roman" w:hAnsi="Times New Roman" w:cs="Times New Roman"/>
          <w:bCs/>
          <w:sz w:val="24"/>
          <w:szCs w:val="24"/>
          <w:highlight w:val="yellow"/>
        </w:rPr>
        <w:t xml:space="preserve">                                      </w:t>
      </w:r>
    </w:p>
    <w:p w:rsidR="00E36A57" w:rsidRPr="00A61887" w:rsidRDefault="00130DD0" w:rsidP="00A61887">
      <w:pPr>
        <w:spacing w:line="240" w:lineRule="auto"/>
        <w:rPr>
          <w:rFonts w:ascii="Times New Roman" w:hAnsi="Times New Roman" w:cs="Times New Roman"/>
          <w:b/>
          <w:bCs/>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2.2.</w:t>
      </w:r>
      <w:r>
        <w:rPr>
          <w:rFonts w:ascii="Times New Roman" w:hAnsi="Times New Roman" w:cs="Times New Roman"/>
          <w:b/>
          <w:sz w:val="24"/>
          <w:szCs w:val="24"/>
        </w:rPr>
        <w:t>2</w:t>
      </w:r>
      <w:r w:rsidR="00E36A57" w:rsidRPr="00E36A57">
        <w:rPr>
          <w:rFonts w:ascii="Times New Roman" w:hAnsi="Times New Roman" w:cs="Times New Roman"/>
          <w:sz w:val="24"/>
          <w:szCs w:val="24"/>
        </w:rPr>
        <w:t xml:space="preserve"> </w:t>
      </w:r>
      <w:r w:rsidR="00E36A57" w:rsidRPr="00E36A57">
        <w:rPr>
          <w:rFonts w:ascii="Times New Roman" w:hAnsi="Times New Roman" w:cs="Times New Roman"/>
          <w:b/>
          <w:bCs/>
          <w:sz w:val="24"/>
          <w:szCs w:val="24"/>
        </w:rPr>
        <w:t>Новообразования</w:t>
      </w:r>
    </w:p>
    <w:p w:rsidR="00E36A57" w:rsidRPr="00E36A57" w:rsidRDefault="00E36A57" w:rsidP="00FC1366">
      <w:pPr>
        <w:spacing w:line="240" w:lineRule="auto"/>
        <w:ind w:left="-142"/>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  новообразованиями на 1000 населения по ра</w:t>
      </w:r>
      <w:r w:rsidRPr="00E36A57">
        <w:rPr>
          <w:rFonts w:ascii="Times New Roman" w:hAnsi="Times New Roman" w:cs="Times New Roman"/>
          <w:sz w:val="24"/>
          <w:szCs w:val="24"/>
        </w:rPr>
        <w:t>й</w:t>
      </w:r>
      <w:r w:rsidRPr="00E36A57">
        <w:rPr>
          <w:rFonts w:ascii="Times New Roman" w:hAnsi="Times New Roman" w:cs="Times New Roman"/>
          <w:sz w:val="24"/>
          <w:szCs w:val="24"/>
        </w:rPr>
        <w:t xml:space="preserve">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возросли   среди детей - на 12,01 %,   у взрослых - на 8,57 % (таблица №</w:t>
      </w:r>
      <w:r w:rsidR="00096811">
        <w:rPr>
          <w:rFonts w:ascii="Times New Roman" w:hAnsi="Times New Roman" w:cs="Times New Roman"/>
          <w:sz w:val="24"/>
          <w:szCs w:val="24"/>
        </w:rPr>
        <w:t xml:space="preserve"> 22</w:t>
      </w:r>
      <w:r w:rsidRPr="00E36A57">
        <w:rPr>
          <w:rFonts w:ascii="Times New Roman" w:hAnsi="Times New Roman" w:cs="Times New Roman"/>
          <w:sz w:val="24"/>
          <w:szCs w:val="24"/>
        </w:rPr>
        <w:t>), у по</w:t>
      </w:r>
      <w:r w:rsidRPr="00E36A57">
        <w:rPr>
          <w:rFonts w:ascii="Times New Roman" w:hAnsi="Times New Roman" w:cs="Times New Roman"/>
          <w:sz w:val="24"/>
          <w:szCs w:val="24"/>
        </w:rPr>
        <w:t>д</w:t>
      </w:r>
      <w:r w:rsidRPr="00E36A57">
        <w:rPr>
          <w:rFonts w:ascii="Times New Roman" w:hAnsi="Times New Roman" w:cs="Times New Roman"/>
          <w:sz w:val="24"/>
          <w:szCs w:val="24"/>
        </w:rPr>
        <w:t>ростков снижение на 5,67 %.</w:t>
      </w:r>
    </w:p>
    <w:p w:rsidR="00E36A57" w:rsidRPr="00E36A57" w:rsidRDefault="00E36A57" w:rsidP="00FC1366">
      <w:pPr>
        <w:spacing w:line="240" w:lineRule="auto"/>
        <w:ind w:left="-142"/>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   новообразованиями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во всех возра</w:t>
      </w:r>
      <w:r w:rsidRPr="00E36A57">
        <w:rPr>
          <w:rFonts w:ascii="Times New Roman" w:hAnsi="Times New Roman" w:cs="Times New Roman"/>
          <w:sz w:val="24"/>
          <w:szCs w:val="24"/>
        </w:rPr>
        <w:t>с</w:t>
      </w:r>
      <w:r w:rsidRPr="00E36A57">
        <w:rPr>
          <w:rFonts w:ascii="Times New Roman" w:hAnsi="Times New Roman" w:cs="Times New Roman"/>
          <w:sz w:val="24"/>
          <w:szCs w:val="24"/>
        </w:rPr>
        <w:t>тных группах (детей, подростков и взрослых) по Цивильскому району   ниже показ</w:t>
      </w:r>
      <w:r w:rsidRPr="00E36A57">
        <w:rPr>
          <w:rFonts w:ascii="Times New Roman" w:hAnsi="Times New Roman" w:cs="Times New Roman"/>
          <w:sz w:val="24"/>
          <w:szCs w:val="24"/>
        </w:rPr>
        <w:t>а</w:t>
      </w:r>
      <w:r w:rsidRPr="00E36A57">
        <w:rPr>
          <w:rFonts w:ascii="Times New Roman" w:hAnsi="Times New Roman" w:cs="Times New Roman"/>
          <w:sz w:val="24"/>
          <w:szCs w:val="24"/>
        </w:rPr>
        <w:t>телей по Чувашской Республике в 1,71 раза, в 1,34 раза и 1,33 раза соответс</w:t>
      </w:r>
      <w:r w:rsidRPr="00E36A57">
        <w:rPr>
          <w:rFonts w:ascii="Times New Roman" w:hAnsi="Times New Roman" w:cs="Times New Roman"/>
          <w:sz w:val="24"/>
          <w:szCs w:val="24"/>
        </w:rPr>
        <w:t>т</w:t>
      </w:r>
      <w:r w:rsidRPr="00E36A57">
        <w:rPr>
          <w:rFonts w:ascii="Times New Roman" w:hAnsi="Times New Roman" w:cs="Times New Roman"/>
          <w:sz w:val="24"/>
          <w:szCs w:val="24"/>
        </w:rPr>
        <w:t>венно.</w:t>
      </w:r>
    </w:p>
    <w:p w:rsidR="00E36A57" w:rsidRPr="00E36A57" w:rsidRDefault="00E36A57" w:rsidP="00E36A57">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Таблица №</w:t>
      </w:r>
      <w:r w:rsidR="00096811">
        <w:rPr>
          <w:rFonts w:ascii="Times New Roman" w:hAnsi="Times New Roman" w:cs="Times New Roman"/>
          <w:color w:val="000000"/>
          <w:sz w:val="24"/>
          <w:szCs w:val="24"/>
        </w:rPr>
        <w:t xml:space="preserve"> 22</w:t>
      </w:r>
    </w:p>
    <w:p w:rsidR="00E36A57" w:rsidRPr="00A61887" w:rsidRDefault="00E36A57" w:rsidP="00A61887">
      <w:pPr>
        <w:spacing w:line="240" w:lineRule="auto"/>
        <w:rPr>
          <w:rFonts w:ascii="Times New Roman" w:hAnsi="Times New Roman" w:cs="Times New Roman"/>
          <w:b/>
          <w:sz w:val="24"/>
          <w:szCs w:val="24"/>
        </w:rPr>
      </w:pPr>
      <w:r w:rsidRPr="00E36A57">
        <w:rPr>
          <w:rFonts w:ascii="Times New Roman" w:hAnsi="Times New Roman" w:cs="Times New Roman"/>
          <w:b/>
          <w:sz w:val="24"/>
          <w:szCs w:val="24"/>
        </w:rPr>
        <w:t xml:space="preserve">Показатели первичной заболеваемости </w:t>
      </w:r>
      <w:r w:rsidRPr="00E36A57">
        <w:rPr>
          <w:rFonts w:ascii="Times New Roman" w:hAnsi="Times New Roman" w:cs="Times New Roman"/>
          <w:b/>
          <w:bCs/>
          <w:sz w:val="24"/>
          <w:szCs w:val="24"/>
        </w:rPr>
        <w:t>онкологическими болезнями</w:t>
      </w:r>
      <w:r w:rsidR="00A61887">
        <w:rPr>
          <w:rFonts w:ascii="Times New Roman" w:hAnsi="Times New Roman" w:cs="Times New Roman"/>
          <w:b/>
          <w:sz w:val="24"/>
          <w:szCs w:val="24"/>
        </w:rPr>
        <w:t xml:space="preserve">   </w:t>
      </w:r>
      <w:r w:rsidRPr="00E36A57">
        <w:rPr>
          <w:rFonts w:ascii="Times New Roman" w:hAnsi="Times New Roman" w:cs="Times New Roman"/>
          <w:b/>
          <w:sz w:val="24"/>
          <w:szCs w:val="24"/>
        </w:rPr>
        <w:t xml:space="preserve">по </w:t>
      </w:r>
      <w:r w:rsidR="00A61887">
        <w:rPr>
          <w:rFonts w:ascii="Times New Roman" w:hAnsi="Times New Roman" w:cs="Times New Roman"/>
          <w:b/>
          <w:sz w:val="24"/>
          <w:szCs w:val="24"/>
        </w:rPr>
        <w:t xml:space="preserve">                   </w:t>
      </w:r>
      <w:r w:rsidRPr="00E36A57">
        <w:rPr>
          <w:rFonts w:ascii="Times New Roman" w:hAnsi="Times New Roman" w:cs="Times New Roman"/>
          <w:b/>
          <w:sz w:val="24"/>
          <w:szCs w:val="24"/>
        </w:rPr>
        <w:t>Цивил</w:t>
      </w:r>
      <w:r w:rsidRPr="00E36A57">
        <w:rPr>
          <w:rFonts w:ascii="Times New Roman" w:hAnsi="Times New Roman" w:cs="Times New Roman"/>
          <w:b/>
          <w:sz w:val="24"/>
          <w:szCs w:val="24"/>
        </w:rPr>
        <w:t>ь</w:t>
      </w:r>
      <w:r w:rsidRPr="00E36A57">
        <w:rPr>
          <w:rFonts w:ascii="Times New Roman" w:hAnsi="Times New Roman" w:cs="Times New Roman"/>
          <w:b/>
          <w:sz w:val="24"/>
          <w:szCs w:val="24"/>
        </w:rPr>
        <w:t>скому району (на 1 000 населения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827"/>
        <w:gridCol w:w="768"/>
        <w:gridCol w:w="835"/>
        <w:gridCol w:w="846"/>
        <w:gridCol w:w="878"/>
        <w:gridCol w:w="848"/>
        <w:gridCol w:w="835"/>
        <w:gridCol w:w="788"/>
        <w:gridCol w:w="885"/>
        <w:gridCol w:w="768"/>
      </w:tblGrid>
      <w:tr w:rsidR="00E36A57" w:rsidRPr="00E36A57">
        <w:tc>
          <w:tcPr>
            <w:tcW w:w="1236" w:type="dxa"/>
            <w:vMerge w:val="restart"/>
          </w:tcPr>
          <w:p w:rsidR="00E36A57" w:rsidRPr="00A61887" w:rsidRDefault="00E36A57" w:rsidP="00E36A57">
            <w:pPr>
              <w:spacing w:line="240" w:lineRule="auto"/>
              <w:rPr>
                <w:rFonts w:ascii="Times New Roman" w:hAnsi="Times New Roman" w:cs="Times New Roman"/>
              </w:rPr>
            </w:pPr>
          </w:p>
        </w:tc>
        <w:tc>
          <w:tcPr>
            <w:tcW w:w="1494"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2015г.</w:t>
            </w:r>
          </w:p>
        </w:tc>
        <w:tc>
          <w:tcPr>
            <w:tcW w:w="1766" w:type="dxa"/>
            <w:gridSpan w:val="2"/>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2016г.</w:t>
            </w:r>
          </w:p>
        </w:tc>
        <w:tc>
          <w:tcPr>
            <w:tcW w:w="1853" w:type="dxa"/>
            <w:gridSpan w:val="2"/>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2017г.</w:t>
            </w:r>
          </w:p>
        </w:tc>
        <w:tc>
          <w:tcPr>
            <w:tcW w:w="1650" w:type="dxa"/>
            <w:gridSpan w:val="2"/>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2018г.</w:t>
            </w:r>
          </w:p>
        </w:tc>
        <w:tc>
          <w:tcPr>
            <w:tcW w:w="1653" w:type="dxa"/>
            <w:gridSpan w:val="2"/>
          </w:tcPr>
          <w:p w:rsidR="00E36A57" w:rsidRPr="00A61887" w:rsidRDefault="00E36A57" w:rsidP="00E36A57">
            <w:pPr>
              <w:spacing w:line="240" w:lineRule="auto"/>
              <w:rPr>
                <w:rFonts w:ascii="Times New Roman" w:hAnsi="Times New Roman" w:cs="Times New Roman"/>
                <w:highlight w:val="yellow"/>
              </w:rPr>
            </w:pPr>
            <w:r w:rsidRPr="00A61887">
              <w:rPr>
                <w:rFonts w:ascii="Times New Roman" w:hAnsi="Times New Roman" w:cs="Times New Roman"/>
              </w:rPr>
              <w:t>2019г.</w:t>
            </w:r>
          </w:p>
        </w:tc>
      </w:tr>
      <w:tr w:rsidR="00E36A57" w:rsidRPr="00E36A57">
        <w:tc>
          <w:tcPr>
            <w:tcW w:w="1236" w:type="dxa"/>
            <w:vMerge/>
          </w:tcPr>
          <w:p w:rsidR="00E36A57" w:rsidRPr="00A61887" w:rsidRDefault="00E36A57" w:rsidP="00E36A57">
            <w:pPr>
              <w:spacing w:line="240" w:lineRule="auto"/>
              <w:rPr>
                <w:rFonts w:ascii="Times New Roman" w:hAnsi="Times New Roman" w:cs="Times New Roman"/>
              </w:rPr>
            </w:pPr>
          </w:p>
        </w:tc>
        <w:tc>
          <w:tcPr>
            <w:tcW w:w="82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iCs/>
              </w:rPr>
              <w:t>ра</w:t>
            </w:r>
            <w:r w:rsidRPr="00A61887">
              <w:rPr>
                <w:rFonts w:ascii="Times New Roman" w:hAnsi="Times New Roman" w:cs="Times New Roman"/>
                <w:bCs/>
                <w:iCs/>
              </w:rPr>
              <w:t>й</w:t>
            </w:r>
            <w:r w:rsidRPr="00A61887">
              <w:rPr>
                <w:rFonts w:ascii="Times New Roman" w:hAnsi="Times New Roman" w:cs="Times New Roman"/>
                <w:bCs/>
                <w:iCs/>
              </w:rPr>
              <w:t>он</w:t>
            </w:r>
          </w:p>
        </w:tc>
        <w:tc>
          <w:tcPr>
            <w:tcW w:w="674"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ЧР</w:t>
            </w:r>
          </w:p>
        </w:tc>
        <w:tc>
          <w:tcPr>
            <w:tcW w:w="84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iCs/>
              </w:rPr>
              <w:t>ра</w:t>
            </w:r>
            <w:r w:rsidRPr="00A61887">
              <w:rPr>
                <w:rFonts w:ascii="Times New Roman" w:hAnsi="Times New Roman" w:cs="Times New Roman"/>
                <w:bCs/>
                <w:iCs/>
              </w:rPr>
              <w:t>й</w:t>
            </w:r>
            <w:r w:rsidRPr="00A61887">
              <w:rPr>
                <w:rFonts w:ascii="Times New Roman" w:hAnsi="Times New Roman" w:cs="Times New Roman"/>
                <w:bCs/>
                <w:iCs/>
              </w:rPr>
              <w:t>он</w:t>
            </w:r>
          </w:p>
        </w:tc>
        <w:tc>
          <w:tcPr>
            <w:tcW w:w="92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ЧР</w:t>
            </w:r>
          </w:p>
        </w:tc>
        <w:tc>
          <w:tcPr>
            <w:tcW w:w="92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iCs/>
              </w:rPr>
              <w:t>ра</w:t>
            </w:r>
            <w:r w:rsidRPr="00A61887">
              <w:rPr>
                <w:rFonts w:ascii="Times New Roman" w:hAnsi="Times New Roman" w:cs="Times New Roman"/>
                <w:bCs/>
                <w:iCs/>
              </w:rPr>
              <w:t>й</w:t>
            </w:r>
            <w:r w:rsidRPr="00A61887">
              <w:rPr>
                <w:rFonts w:ascii="Times New Roman" w:hAnsi="Times New Roman" w:cs="Times New Roman"/>
                <w:bCs/>
                <w:iCs/>
              </w:rPr>
              <w:t>он</w:t>
            </w:r>
          </w:p>
        </w:tc>
        <w:tc>
          <w:tcPr>
            <w:tcW w:w="926"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ЧР</w:t>
            </w:r>
          </w:p>
        </w:tc>
        <w:tc>
          <w:tcPr>
            <w:tcW w:w="84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iCs/>
              </w:rPr>
              <w:t>ра</w:t>
            </w:r>
            <w:r w:rsidRPr="00A61887">
              <w:rPr>
                <w:rFonts w:ascii="Times New Roman" w:hAnsi="Times New Roman" w:cs="Times New Roman"/>
                <w:bCs/>
                <w:iCs/>
              </w:rPr>
              <w:t>й</w:t>
            </w:r>
            <w:r w:rsidRPr="00A61887">
              <w:rPr>
                <w:rFonts w:ascii="Times New Roman" w:hAnsi="Times New Roman" w:cs="Times New Roman"/>
                <w:bCs/>
                <w:iCs/>
              </w:rPr>
              <w:t>он</w:t>
            </w:r>
          </w:p>
        </w:tc>
        <w:tc>
          <w:tcPr>
            <w:tcW w:w="807"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ЧР</w:t>
            </w:r>
          </w:p>
        </w:tc>
        <w:tc>
          <w:tcPr>
            <w:tcW w:w="942"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iCs/>
              </w:rPr>
              <w:t>ра</w:t>
            </w:r>
            <w:r w:rsidRPr="00A61887">
              <w:rPr>
                <w:rFonts w:ascii="Times New Roman" w:hAnsi="Times New Roman" w:cs="Times New Roman"/>
                <w:bCs/>
                <w:iCs/>
              </w:rPr>
              <w:t>й</w:t>
            </w:r>
            <w:r w:rsidRPr="00A61887">
              <w:rPr>
                <w:rFonts w:ascii="Times New Roman" w:hAnsi="Times New Roman" w:cs="Times New Roman"/>
                <w:bCs/>
                <w:iCs/>
              </w:rPr>
              <w:t>он</w:t>
            </w:r>
          </w:p>
        </w:tc>
        <w:tc>
          <w:tcPr>
            <w:tcW w:w="711"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ЧР</w:t>
            </w:r>
          </w:p>
        </w:tc>
      </w:tr>
      <w:tr w:rsidR="00E36A57" w:rsidRPr="00E36A57">
        <w:tc>
          <w:tcPr>
            <w:tcW w:w="1236"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rPr>
              <w:t>Детское насел</w:t>
            </w:r>
            <w:r w:rsidRPr="00A61887">
              <w:rPr>
                <w:rFonts w:ascii="Times New Roman" w:hAnsi="Times New Roman" w:cs="Times New Roman"/>
              </w:rPr>
              <w:t>е</w:t>
            </w:r>
            <w:r w:rsidRPr="00A61887">
              <w:rPr>
                <w:rFonts w:ascii="Times New Roman" w:hAnsi="Times New Roman" w:cs="Times New Roman"/>
              </w:rPr>
              <w:t>ние</w:t>
            </w:r>
          </w:p>
        </w:tc>
        <w:tc>
          <w:tcPr>
            <w:tcW w:w="82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2,69</w:t>
            </w:r>
          </w:p>
        </w:tc>
        <w:tc>
          <w:tcPr>
            <w:tcW w:w="674"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6,17</w:t>
            </w:r>
          </w:p>
        </w:tc>
        <w:tc>
          <w:tcPr>
            <w:tcW w:w="84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3,99</w:t>
            </w:r>
          </w:p>
        </w:tc>
        <w:tc>
          <w:tcPr>
            <w:tcW w:w="92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5,47</w:t>
            </w:r>
          </w:p>
        </w:tc>
        <w:tc>
          <w:tcPr>
            <w:tcW w:w="927"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bCs/>
              </w:rPr>
              <w:t>3,45</w:t>
            </w:r>
          </w:p>
        </w:tc>
        <w:tc>
          <w:tcPr>
            <w:tcW w:w="926"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6,29</w:t>
            </w:r>
          </w:p>
        </w:tc>
        <w:tc>
          <w:tcPr>
            <w:tcW w:w="843"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2,83</w:t>
            </w:r>
          </w:p>
        </w:tc>
        <w:tc>
          <w:tcPr>
            <w:tcW w:w="807"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6,22</w:t>
            </w:r>
          </w:p>
        </w:tc>
        <w:tc>
          <w:tcPr>
            <w:tcW w:w="942"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3,17</w:t>
            </w:r>
          </w:p>
        </w:tc>
        <w:tc>
          <w:tcPr>
            <w:tcW w:w="711"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5,44</w:t>
            </w:r>
          </w:p>
        </w:tc>
      </w:tr>
      <w:tr w:rsidR="00E36A57" w:rsidRPr="00E36A57">
        <w:tc>
          <w:tcPr>
            <w:tcW w:w="1236"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Подр</w:t>
            </w:r>
            <w:r w:rsidRPr="00A61887">
              <w:rPr>
                <w:rFonts w:ascii="Times New Roman" w:hAnsi="Times New Roman" w:cs="Times New Roman"/>
              </w:rPr>
              <w:t>о</w:t>
            </w:r>
            <w:r w:rsidRPr="00A61887">
              <w:rPr>
                <w:rFonts w:ascii="Times New Roman" w:hAnsi="Times New Roman" w:cs="Times New Roman"/>
              </w:rPr>
              <w:t>стки</w:t>
            </w:r>
          </w:p>
        </w:tc>
        <w:tc>
          <w:tcPr>
            <w:tcW w:w="82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7,33</w:t>
            </w:r>
          </w:p>
        </w:tc>
        <w:tc>
          <w:tcPr>
            <w:tcW w:w="674"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6,68</w:t>
            </w:r>
          </w:p>
        </w:tc>
        <w:tc>
          <w:tcPr>
            <w:tcW w:w="84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8,28</w:t>
            </w:r>
          </w:p>
        </w:tc>
        <w:tc>
          <w:tcPr>
            <w:tcW w:w="92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6,91</w:t>
            </w:r>
          </w:p>
        </w:tc>
        <w:tc>
          <w:tcPr>
            <w:tcW w:w="927"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7,54</w:t>
            </w:r>
          </w:p>
        </w:tc>
        <w:tc>
          <w:tcPr>
            <w:tcW w:w="926"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5,9</w:t>
            </w:r>
          </w:p>
        </w:tc>
        <w:tc>
          <w:tcPr>
            <w:tcW w:w="843"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4,47</w:t>
            </w:r>
          </w:p>
        </w:tc>
        <w:tc>
          <w:tcPr>
            <w:tcW w:w="807"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5,4</w:t>
            </w:r>
          </w:p>
        </w:tc>
        <w:tc>
          <w:tcPr>
            <w:tcW w:w="942"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4,23</w:t>
            </w:r>
          </w:p>
        </w:tc>
        <w:tc>
          <w:tcPr>
            <w:tcW w:w="711"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5,69</w:t>
            </w:r>
          </w:p>
        </w:tc>
      </w:tr>
      <w:tr w:rsidR="00E36A57" w:rsidRPr="00E36A57">
        <w:tc>
          <w:tcPr>
            <w:tcW w:w="1236"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rPr>
              <w:t>Взрослое насел</w:t>
            </w:r>
            <w:r w:rsidRPr="00A61887">
              <w:rPr>
                <w:rFonts w:ascii="Times New Roman" w:hAnsi="Times New Roman" w:cs="Times New Roman"/>
              </w:rPr>
              <w:t>е</w:t>
            </w:r>
            <w:r w:rsidRPr="00A61887">
              <w:rPr>
                <w:rFonts w:ascii="Times New Roman" w:hAnsi="Times New Roman" w:cs="Times New Roman"/>
              </w:rPr>
              <w:t>ние</w:t>
            </w:r>
          </w:p>
        </w:tc>
        <w:tc>
          <w:tcPr>
            <w:tcW w:w="820"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13,58</w:t>
            </w:r>
          </w:p>
        </w:tc>
        <w:tc>
          <w:tcPr>
            <w:tcW w:w="674"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14,34</w:t>
            </w:r>
          </w:p>
        </w:tc>
        <w:tc>
          <w:tcPr>
            <w:tcW w:w="843" w:type="dxa"/>
          </w:tcPr>
          <w:p w:rsidR="00E36A57" w:rsidRPr="00A61887" w:rsidRDefault="00E36A57" w:rsidP="00E36A57">
            <w:pPr>
              <w:spacing w:line="240" w:lineRule="auto"/>
              <w:rPr>
                <w:rFonts w:ascii="Times New Roman" w:hAnsi="Times New Roman" w:cs="Times New Roman"/>
                <w:bCs/>
              </w:rPr>
            </w:pPr>
            <w:r w:rsidRPr="00A61887">
              <w:rPr>
                <w:rFonts w:ascii="Times New Roman" w:hAnsi="Times New Roman" w:cs="Times New Roman"/>
                <w:bCs/>
              </w:rPr>
              <w:t>14,18</w:t>
            </w:r>
          </w:p>
        </w:tc>
        <w:tc>
          <w:tcPr>
            <w:tcW w:w="923" w:type="dxa"/>
          </w:tcPr>
          <w:p w:rsidR="00E36A57" w:rsidRPr="00A61887" w:rsidRDefault="00E36A57" w:rsidP="00E36A57">
            <w:pPr>
              <w:spacing w:line="240" w:lineRule="auto"/>
              <w:rPr>
                <w:rFonts w:ascii="Times New Roman" w:hAnsi="Times New Roman" w:cs="Times New Roman"/>
                <w:b/>
                <w:bCs/>
              </w:rPr>
            </w:pPr>
            <w:r w:rsidRPr="00A61887">
              <w:rPr>
                <w:rFonts w:ascii="Times New Roman" w:hAnsi="Times New Roman" w:cs="Times New Roman"/>
                <w:b/>
                <w:bCs/>
              </w:rPr>
              <w:t>14,72</w:t>
            </w:r>
          </w:p>
        </w:tc>
        <w:tc>
          <w:tcPr>
            <w:tcW w:w="927"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13,74</w:t>
            </w:r>
          </w:p>
        </w:tc>
        <w:tc>
          <w:tcPr>
            <w:tcW w:w="926"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14,19</w:t>
            </w:r>
          </w:p>
        </w:tc>
        <w:tc>
          <w:tcPr>
            <w:tcW w:w="843"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10,03</w:t>
            </w:r>
          </w:p>
        </w:tc>
        <w:tc>
          <w:tcPr>
            <w:tcW w:w="807"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13,68</w:t>
            </w:r>
          </w:p>
        </w:tc>
        <w:tc>
          <w:tcPr>
            <w:tcW w:w="942" w:type="dxa"/>
          </w:tcPr>
          <w:p w:rsidR="00E36A57" w:rsidRPr="00A61887" w:rsidRDefault="00E36A57" w:rsidP="00E36A57">
            <w:pPr>
              <w:spacing w:line="240" w:lineRule="auto"/>
              <w:rPr>
                <w:rFonts w:ascii="Times New Roman" w:hAnsi="Times New Roman" w:cs="Times New Roman"/>
              </w:rPr>
            </w:pPr>
            <w:r w:rsidRPr="00A61887">
              <w:rPr>
                <w:rFonts w:ascii="Times New Roman" w:hAnsi="Times New Roman" w:cs="Times New Roman"/>
              </w:rPr>
              <w:t>10,89</w:t>
            </w:r>
          </w:p>
        </w:tc>
        <w:tc>
          <w:tcPr>
            <w:tcW w:w="711" w:type="dxa"/>
          </w:tcPr>
          <w:p w:rsidR="00E36A57" w:rsidRPr="00A61887" w:rsidRDefault="00E36A57" w:rsidP="00E36A57">
            <w:pPr>
              <w:spacing w:line="240" w:lineRule="auto"/>
              <w:rPr>
                <w:rFonts w:ascii="Times New Roman" w:hAnsi="Times New Roman" w:cs="Times New Roman"/>
                <w:b/>
              </w:rPr>
            </w:pPr>
            <w:r w:rsidRPr="00A61887">
              <w:rPr>
                <w:rFonts w:ascii="Times New Roman" w:hAnsi="Times New Roman" w:cs="Times New Roman"/>
                <w:b/>
              </w:rPr>
              <w:t>14,59</w:t>
            </w:r>
          </w:p>
        </w:tc>
      </w:tr>
    </w:tbl>
    <w:p w:rsidR="00E36A57" w:rsidRPr="00E36A57" w:rsidRDefault="00E36A57" w:rsidP="00A61887">
      <w:pPr>
        <w:spacing w:line="240" w:lineRule="auto"/>
        <w:ind w:left="0"/>
        <w:jc w:val="both"/>
        <w:rPr>
          <w:rFonts w:ascii="Times New Roman" w:hAnsi="Times New Roman" w:cs="Times New Roman"/>
          <w:bCs/>
          <w:sz w:val="24"/>
          <w:szCs w:val="24"/>
        </w:rPr>
      </w:pPr>
      <w:r w:rsidRPr="00E36A57">
        <w:rPr>
          <w:rFonts w:ascii="Times New Roman" w:hAnsi="Times New Roman" w:cs="Times New Roman"/>
          <w:bCs/>
          <w:sz w:val="24"/>
          <w:szCs w:val="24"/>
        </w:rPr>
        <w:t xml:space="preserve">                                                    </w:t>
      </w:r>
    </w:p>
    <w:p w:rsidR="00E36A57" w:rsidRPr="00E36A57" w:rsidRDefault="00130DD0" w:rsidP="00A61887">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E36A57" w:rsidRPr="00E36A57">
        <w:rPr>
          <w:rFonts w:ascii="Times New Roman" w:hAnsi="Times New Roman" w:cs="Times New Roman"/>
          <w:b/>
          <w:bCs/>
          <w:sz w:val="24"/>
          <w:szCs w:val="24"/>
        </w:rPr>
        <w:t>2.</w:t>
      </w:r>
      <w:r>
        <w:rPr>
          <w:rFonts w:ascii="Times New Roman" w:hAnsi="Times New Roman" w:cs="Times New Roman"/>
          <w:b/>
          <w:bCs/>
          <w:sz w:val="24"/>
          <w:szCs w:val="24"/>
        </w:rPr>
        <w:t>2.</w:t>
      </w:r>
      <w:r w:rsidR="00E36A57" w:rsidRPr="00E36A57">
        <w:rPr>
          <w:rFonts w:ascii="Times New Roman" w:hAnsi="Times New Roman" w:cs="Times New Roman"/>
          <w:b/>
          <w:bCs/>
          <w:sz w:val="24"/>
          <w:szCs w:val="24"/>
        </w:rPr>
        <w:t xml:space="preserve">3. Заболевания крови (анемии)  </w:t>
      </w:r>
    </w:p>
    <w:p w:rsidR="00E36A57" w:rsidRPr="00E36A57" w:rsidRDefault="00E36A57" w:rsidP="00A61887">
      <w:pPr>
        <w:spacing w:line="240" w:lineRule="auto"/>
        <w:ind w:firstLine="540"/>
        <w:jc w:val="both"/>
        <w:rPr>
          <w:rFonts w:ascii="Times New Roman" w:hAnsi="Times New Roman" w:cs="Times New Roman"/>
          <w:color w:val="000000"/>
          <w:sz w:val="24"/>
          <w:szCs w:val="24"/>
        </w:rPr>
      </w:pPr>
      <w:r w:rsidRPr="00E36A57">
        <w:rPr>
          <w:rFonts w:ascii="Times New Roman" w:hAnsi="Times New Roman" w:cs="Times New Roman"/>
          <w:sz w:val="24"/>
          <w:szCs w:val="24"/>
        </w:rPr>
        <w:t xml:space="preserve">    </w:t>
      </w:r>
      <w:r w:rsidRPr="00E36A57">
        <w:rPr>
          <w:rFonts w:ascii="Times New Roman" w:hAnsi="Times New Roman" w:cs="Times New Roman"/>
          <w:color w:val="000000"/>
          <w:sz w:val="24"/>
          <w:szCs w:val="24"/>
        </w:rPr>
        <w:t>Показатели первичной заболеваемости болезнями крови и кроветворных орг</w:t>
      </w:r>
      <w:r w:rsidRPr="00E36A57">
        <w:rPr>
          <w:rFonts w:ascii="Times New Roman" w:hAnsi="Times New Roman" w:cs="Times New Roman"/>
          <w:color w:val="000000"/>
          <w:sz w:val="24"/>
          <w:szCs w:val="24"/>
        </w:rPr>
        <w:t>а</w:t>
      </w:r>
      <w:r w:rsidRPr="00E36A57">
        <w:rPr>
          <w:rFonts w:ascii="Times New Roman" w:hAnsi="Times New Roman" w:cs="Times New Roman"/>
          <w:color w:val="000000"/>
          <w:sz w:val="24"/>
          <w:szCs w:val="24"/>
        </w:rPr>
        <w:t xml:space="preserve">нов в </w:t>
      </w:r>
      <w:smartTag w:uri="urn:schemas-microsoft-com:office:smarttags" w:element="metricconverter">
        <w:smartTagPr>
          <w:attr w:name="ProductID" w:val="2019 г"/>
        </w:smartTagPr>
        <w:r w:rsidRPr="00E36A57">
          <w:rPr>
            <w:rFonts w:ascii="Times New Roman" w:hAnsi="Times New Roman" w:cs="Times New Roman"/>
            <w:color w:val="000000"/>
            <w:sz w:val="24"/>
            <w:szCs w:val="24"/>
          </w:rPr>
          <w:t>2019 г</w:t>
        </w:r>
      </w:smartTag>
      <w:r w:rsidRPr="00E36A57">
        <w:rPr>
          <w:rFonts w:ascii="Times New Roman" w:hAnsi="Times New Roman" w:cs="Times New Roman"/>
          <w:color w:val="000000"/>
          <w:sz w:val="24"/>
          <w:szCs w:val="24"/>
        </w:rPr>
        <w:t>. по Цивильскому району   снизились  среди детей в 1,93 раза,   среди по</w:t>
      </w:r>
      <w:r w:rsidRPr="00E36A57">
        <w:rPr>
          <w:rFonts w:ascii="Times New Roman" w:hAnsi="Times New Roman" w:cs="Times New Roman"/>
          <w:color w:val="000000"/>
          <w:sz w:val="24"/>
          <w:szCs w:val="24"/>
        </w:rPr>
        <w:t>д</w:t>
      </w:r>
      <w:r w:rsidRPr="00E36A57">
        <w:rPr>
          <w:rFonts w:ascii="Times New Roman" w:hAnsi="Times New Roman" w:cs="Times New Roman"/>
          <w:color w:val="000000"/>
          <w:sz w:val="24"/>
          <w:szCs w:val="24"/>
        </w:rPr>
        <w:t xml:space="preserve">ростков  в 1,2 раза, но возросли среди взрослого населения- в 1,2 раза  (таблица № </w:t>
      </w:r>
      <w:r w:rsidR="00096811">
        <w:rPr>
          <w:rFonts w:ascii="Times New Roman" w:hAnsi="Times New Roman" w:cs="Times New Roman"/>
          <w:color w:val="000000"/>
          <w:sz w:val="24"/>
          <w:szCs w:val="24"/>
        </w:rPr>
        <w:t>23</w:t>
      </w:r>
      <w:r w:rsidRPr="00E36A57">
        <w:rPr>
          <w:rFonts w:ascii="Times New Roman" w:hAnsi="Times New Roman" w:cs="Times New Roman"/>
          <w:color w:val="000000"/>
          <w:sz w:val="24"/>
          <w:szCs w:val="24"/>
        </w:rPr>
        <w:t xml:space="preserve">).    </w:t>
      </w:r>
    </w:p>
    <w:p w:rsidR="00E36A57" w:rsidRPr="00096811" w:rsidRDefault="00E36A57" w:rsidP="00096811">
      <w:pPr>
        <w:spacing w:line="240" w:lineRule="auto"/>
        <w:ind w:firstLine="540"/>
        <w:jc w:val="both"/>
        <w:rPr>
          <w:rFonts w:ascii="Times New Roman" w:hAnsi="Times New Roman" w:cs="Times New Roman"/>
          <w:color w:val="000000"/>
          <w:sz w:val="24"/>
          <w:szCs w:val="24"/>
        </w:rPr>
      </w:pPr>
      <w:r w:rsidRPr="00E36A57">
        <w:rPr>
          <w:rFonts w:ascii="Times New Roman" w:hAnsi="Times New Roman" w:cs="Times New Roman"/>
          <w:color w:val="000000"/>
          <w:sz w:val="24"/>
          <w:szCs w:val="24"/>
        </w:rPr>
        <w:t xml:space="preserve">   По сравнению с показателями по Чувашской Республике показатели первичной заболеваемости по району </w:t>
      </w:r>
      <w:r w:rsidRPr="00E36A57">
        <w:rPr>
          <w:rFonts w:ascii="Times New Roman" w:hAnsi="Times New Roman" w:cs="Times New Roman"/>
          <w:sz w:val="24"/>
          <w:szCs w:val="24"/>
        </w:rPr>
        <w:t xml:space="preserve">  ср</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ди детей ниже в 2,01 раза,   среди подростков-  на 2,02 %,   но выше среди взрослых - на 13,6 %. </w:t>
      </w:r>
      <w:r w:rsidRPr="00E36A57">
        <w:rPr>
          <w:rFonts w:ascii="Times New Roman" w:hAnsi="Times New Roman" w:cs="Times New Roman"/>
          <w:color w:val="000000"/>
          <w:sz w:val="24"/>
          <w:szCs w:val="24"/>
        </w:rPr>
        <w:t xml:space="preserve">Наиболее высокий показатель заболеваемости по району отмечается  среди подростков – 7,41 (в </w:t>
      </w:r>
      <w:smartTag w:uri="urn:schemas-microsoft-com:office:smarttags" w:element="metricconverter">
        <w:smartTagPr>
          <w:attr w:name="ProductID" w:val="2018 г"/>
        </w:smartTagPr>
        <w:r w:rsidRPr="00E36A57">
          <w:rPr>
            <w:rFonts w:ascii="Times New Roman" w:hAnsi="Times New Roman" w:cs="Times New Roman"/>
            <w:color w:val="000000"/>
            <w:sz w:val="24"/>
            <w:szCs w:val="24"/>
          </w:rPr>
          <w:t>2018 г</w:t>
        </w:r>
      </w:smartTag>
      <w:r w:rsidRPr="00E36A57">
        <w:rPr>
          <w:rFonts w:ascii="Times New Roman" w:hAnsi="Times New Roman" w:cs="Times New Roman"/>
          <w:color w:val="000000"/>
          <w:sz w:val="24"/>
          <w:szCs w:val="24"/>
        </w:rPr>
        <w:t>. было среди детей- 9,67 на 1000 н</w:t>
      </w:r>
      <w:r w:rsidRPr="00E36A57">
        <w:rPr>
          <w:rFonts w:ascii="Times New Roman" w:hAnsi="Times New Roman" w:cs="Times New Roman"/>
          <w:color w:val="000000"/>
          <w:sz w:val="24"/>
          <w:szCs w:val="24"/>
        </w:rPr>
        <w:t>а</w:t>
      </w:r>
      <w:r w:rsidRPr="00E36A57">
        <w:rPr>
          <w:rFonts w:ascii="Times New Roman" w:hAnsi="Times New Roman" w:cs="Times New Roman"/>
          <w:color w:val="000000"/>
          <w:sz w:val="24"/>
          <w:szCs w:val="24"/>
        </w:rPr>
        <w:t xml:space="preserve">селения).  </w:t>
      </w:r>
    </w:p>
    <w:p w:rsidR="00E36A57" w:rsidRPr="00E36A57" w:rsidRDefault="00E36A57" w:rsidP="00E36A57">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 xml:space="preserve">Таблица № </w:t>
      </w:r>
      <w:r w:rsidR="00096811">
        <w:rPr>
          <w:rFonts w:ascii="Times New Roman" w:hAnsi="Times New Roman" w:cs="Times New Roman"/>
          <w:color w:val="000000"/>
          <w:sz w:val="24"/>
          <w:szCs w:val="24"/>
        </w:rPr>
        <w:t>23</w:t>
      </w:r>
    </w:p>
    <w:p w:rsidR="00E36A57" w:rsidRPr="00096811" w:rsidRDefault="00E36A57" w:rsidP="00096811">
      <w:pPr>
        <w:spacing w:line="240" w:lineRule="auto"/>
        <w:rPr>
          <w:rFonts w:ascii="Times New Roman" w:hAnsi="Times New Roman" w:cs="Times New Roman"/>
          <w:b/>
          <w:bCs/>
        </w:rPr>
      </w:pPr>
      <w:r w:rsidRPr="00096811">
        <w:rPr>
          <w:rFonts w:ascii="Times New Roman" w:hAnsi="Times New Roman" w:cs="Times New Roman"/>
          <w:b/>
          <w:bCs/>
        </w:rPr>
        <w:t>Показатели первичной заболеваемости болезнями крови, кроветворных органов по</w:t>
      </w:r>
      <w:r w:rsidR="00096811" w:rsidRPr="00096811">
        <w:rPr>
          <w:rFonts w:ascii="Times New Roman" w:hAnsi="Times New Roman" w:cs="Times New Roman"/>
          <w:b/>
          <w:bCs/>
        </w:rPr>
        <w:t xml:space="preserve"> </w:t>
      </w:r>
      <w:r w:rsidRPr="00096811">
        <w:rPr>
          <w:rFonts w:ascii="Times New Roman" w:hAnsi="Times New Roman" w:cs="Times New Roman"/>
          <w:b/>
          <w:bCs/>
        </w:rPr>
        <w:t xml:space="preserve"> </w:t>
      </w:r>
      <w:r w:rsidR="00096811">
        <w:rPr>
          <w:rFonts w:ascii="Times New Roman" w:hAnsi="Times New Roman" w:cs="Times New Roman"/>
          <w:b/>
          <w:bCs/>
        </w:rPr>
        <w:t xml:space="preserve">               </w:t>
      </w:r>
      <w:r w:rsidRPr="00096811">
        <w:rPr>
          <w:rFonts w:ascii="Times New Roman" w:hAnsi="Times New Roman" w:cs="Times New Roman"/>
          <w:b/>
          <w:bCs/>
        </w:rPr>
        <w:t>Ц</w:t>
      </w:r>
      <w:r w:rsidRPr="00096811">
        <w:rPr>
          <w:rFonts w:ascii="Times New Roman" w:hAnsi="Times New Roman" w:cs="Times New Roman"/>
          <w:b/>
          <w:bCs/>
        </w:rPr>
        <w:t>и</w:t>
      </w:r>
      <w:r w:rsidRPr="00096811">
        <w:rPr>
          <w:rFonts w:ascii="Times New Roman" w:hAnsi="Times New Roman" w:cs="Times New Roman"/>
          <w:b/>
          <w:bCs/>
        </w:rPr>
        <w:t>вильскому району (на 1 000 населения соответствующего возраста)</w:t>
      </w:r>
      <w:r w:rsidRPr="00096811">
        <w:rPr>
          <w:rFonts w:ascii="Times New Roman" w:hAnsi="Times New Roman" w:cs="Times New Roman"/>
          <w:b/>
          <w:bCs/>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827"/>
        <w:gridCol w:w="768"/>
        <w:gridCol w:w="835"/>
        <w:gridCol w:w="859"/>
        <w:gridCol w:w="885"/>
        <w:gridCol w:w="817"/>
        <w:gridCol w:w="836"/>
        <w:gridCol w:w="856"/>
        <w:gridCol w:w="827"/>
        <w:gridCol w:w="768"/>
      </w:tblGrid>
      <w:tr w:rsidR="00E36A57" w:rsidRPr="00096811">
        <w:tc>
          <w:tcPr>
            <w:tcW w:w="1236" w:type="dxa"/>
            <w:vMerge w:val="restart"/>
          </w:tcPr>
          <w:p w:rsidR="00E36A57" w:rsidRPr="00096811" w:rsidRDefault="00E36A57" w:rsidP="00E36A57">
            <w:pPr>
              <w:spacing w:line="240" w:lineRule="auto"/>
              <w:rPr>
                <w:rFonts w:ascii="Times New Roman" w:hAnsi="Times New Roman" w:cs="Times New Roman"/>
              </w:rPr>
            </w:pPr>
          </w:p>
        </w:tc>
        <w:tc>
          <w:tcPr>
            <w:tcW w:w="1530" w:type="dxa"/>
            <w:gridSpan w:val="2"/>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2015г.</w:t>
            </w:r>
          </w:p>
        </w:tc>
        <w:tc>
          <w:tcPr>
            <w:tcW w:w="1760" w:type="dxa"/>
            <w:gridSpan w:val="2"/>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2016г.</w:t>
            </w:r>
          </w:p>
        </w:tc>
        <w:tc>
          <w:tcPr>
            <w:tcW w:w="1841" w:type="dxa"/>
            <w:gridSpan w:val="2"/>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2017г.</w:t>
            </w:r>
          </w:p>
        </w:tc>
        <w:tc>
          <w:tcPr>
            <w:tcW w:w="1753" w:type="dxa"/>
            <w:gridSpan w:val="2"/>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2018г.</w:t>
            </w:r>
          </w:p>
        </w:tc>
        <w:tc>
          <w:tcPr>
            <w:tcW w:w="1532" w:type="dxa"/>
            <w:gridSpan w:val="2"/>
          </w:tcPr>
          <w:p w:rsidR="00E36A57" w:rsidRPr="00096811" w:rsidRDefault="00E36A57" w:rsidP="00E36A57">
            <w:pPr>
              <w:spacing w:line="240" w:lineRule="auto"/>
              <w:rPr>
                <w:rFonts w:ascii="Times New Roman" w:hAnsi="Times New Roman" w:cs="Times New Roman"/>
                <w:highlight w:val="yellow"/>
              </w:rPr>
            </w:pPr>
            <w:r w:rsidRPr="00096811">
              <w:rPr>
                <w:rFonts w:ascii="Times New Roman" w:hAnsi="Times New Roman" w:cs="Times New Roman"/>
              </w:rPr>
              <w:t>2019г.</w:t>
            </w:r>
          </w:p>
        </w:tc>
      </w:tr>
      <w:tr w:rsidR="00E36A57" w:rsidRPr="00096811">
        <w:tc>
          <w:tcPr>
            <w:tcW w:w="1236" w:type="dxa"/>
            <w:vMerge/>
          </w:tcPr>
          <w:p w:rsidR="00E36A57" w:rsidRPr="00096811" w:rsidRDefault="00E36A57" w:rsidP="00E36A57">
            <w:pPr>
              <w:spacing w:line="240" w:lineRule="auto"/>
              <w:rPr>
                <w:rFonts w:ascii="Times New Roman" w:hAnsi="Times New Roman" w:cs="Times New Roman"/>
              </w:rPr>
            </w:pPr>
          </w:p>
        </w:tc>
        <w:tc>
          <w:tcPr>
            <w:tcW w:w="8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71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ЧР</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ЧР</w:t>
            </w:r>
          </w:p>
        </w:tc>
        <w:tc>
          <w:tcPr>
            <w:tcW w:w="92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ЧР</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ЧР</w:t>
            </w:r>
          </w:p>
        </w:tc>
        <w:tc>
          <w:tcPr>
            <w:tcW w:w="82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711" w:type="dxa"/>
          </w:tcPr>
          <w:p w:rsidR="00E36A57" w:rsidRPr="00096811" w:rsidRDefault="00E36A57" w:rsidP="00E36A57">
            <w:pPr>
              <w:spacing w:line="240" w:lineRule="auto"/>
              <w:rPr>
                <w:rFonts w:ascii="Times New Roman" w:hAnsi="Times New Roman" w:cs="Times New Roman"/>
                <w:bCs/>
                <w:highlight w:val="yellow"/>
              </w:rPr>
            </w:pPr>
            <w:r w:rsidRPr="00096811">
              <w:rPr>
                <w:rFonts w:ascii="Times New Roman" w:hAnsi="Times New Roman" w:cs="Times New Roman"/>
                <w:bCs/>
              </w:rPr>
              <w:t>ЧР</w:t>
            </w:r>
          </w:p>
        </w:tc>
      </w:tr>
      <w:tr w:rsidR="00E36A57" w:rsidRPr="00096811">
        <w:tc>
          <w:tcPr>
            <w:tcW w:w="1236"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rPr>
              <w:t>Детское насел</w:t>
            </w:r>
            <w:r w:rsidRPr="00096811">
              <w:rPr>
                <w:rFonts w:ascii="Times New Roman" w:hAnsi="Times New Roman" w:cs="Times New Roman"/>
              </w:rPr>
              <w:t>е</w:t>
            </w:r>
            <w:r w:rsidRPr="00096811">
              <w:rPr>
                <w:rFonts w:ascii="Times New Roman" w:hAnsi="Times New Roman" w:cs="Times New Roman"/>
              </w:rPr>
              <w:t>ние</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14,30</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26,81</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10,81</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19,38</w:t>
            </w:r>
          </w:p>
        </w:tc>
        <w:tc>
          <w:tcPr>
            <w:tcW w:w="92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12,8</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17,2</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9,67</w:t>
            </w:r>
          </w:p>
        </w:tc>
        <w:tc>
          <w:tcPr>
            <w:tcW w:w="912"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15,24</w:t>
            </w:r>
          </w:p>
        </w:tc>
        <w:tc>
          <w:tcPr>
            <w:tcW w:w="82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5,01</w:t>
            </w:r>
          </w:p>
        </w:tc>
        <w:tc>
          <w:tcPr>
            <w:tcW w:w="711"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10,12</w:t>
            </w:r>
          </w:p>
        </w:tc>
      </w:tr>
      <w:tr w:rsidR="00E36A57" w:rsidRPr="00096811">
        <w:tc>
          <w:tcPr>
            <w:tcW w:w="1236"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Подрос</w:t>
            </w:r>
            <w:r w:rsidRPr="00096811">
              <w:rPr>
                <w:rFonts w:ascii="Times New Roman" w:hAnsi="Times New Roman" w:cs="Times New Roman"/>
              </w:rPr>
              <w:t>т</w:t>
            </w:r>
            <w:r w:rsidRPr="00096811">
              <w:rPr>
                <w:rFonts w:ascii="Times New Roman" w:hAnsi="Times New Roman" w:cs="Times New Roman"/>
              </w:rPr>
              <w:t>ки</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18,87</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9,44</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2,07</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8,46</w:t>
            </w:r>
          </w:p>
        </w:tc>
        <w:tc>
          <w:tcPr>
            <w:tcW w:w="92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4,3</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8,6</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8,9</w:t>
            </w:r>
          </w:p>
        </w:tc>
        <w:tc>
          <w:tcPr>
            <w:tcW w:w="912"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 xml:space="preserve">7,78 </w:t>
            </w:r>
          </w:p>
        </w:tc>
        <w:tc>
          <w:tcPr>
            <w:tcW w:w="82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7,41</w:t>
            </w:r>
          </w:p>
        </w:tc>
        <w:tc>
          <w:tcPr>
            <w:tcW w:w="711"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7,56</w:t>
            </w:r>
          </w:p>
        </w:tc>
      </w:tr>
      <w:tr w:rsidR="00E36A57" w:rsidRPr="00096811">
        <w:tc>
          <w:tcPr>
            <w:tcW w:w="1236"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rPr>
              <w:t>Взрослое насел</w:t>
            </w:r>
            <w:r w:rsidRPr="00096811">
              <w:rPr>
                <w:rFonts w:ascii="Times New Roman" w:hAnsi="Times New Roman" w:cs="Times New Roman"/>
              </w:rPr>
              <w:t>е</w:t>
            </w:r>
            <w:r w:rsidRPr="00096811">
              <w:rPr>
                <w:rFonts w:ascii="Times New Roman" w:hAnsi="Times New Roman" w:cs="Times New Roman"/>
              </w:rPr>
              <w:t>ние</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2,44</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2,81</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3,45</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2,80</w:t>
            </w:r>
          </w:p>
        </w:tc>
        <w:tc>
          <w:tcPr>
            <w:tcW w:w="92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4,0</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2,5</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2,35</w:t>
            </w:r>
          </w:p>
        </w:tc>
        <w:tc>
          <w:tcPr>
            <w:tcW w:w="912"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 xml:space="preserve">2,11 </w:t>
            </w:r>
          </w:p>
        </w:tc>
        <w:tc>
          <w:tcPr>
            <w:tcW w:w="82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2,84</w:t>
            </w:r>
          </w:p>
        </w:tc>
        <w:tc>
          <w:tcPr>
            <w:tcW w:w="711" w:type="dxa"/>
          </w:tcPr>
          <w:p w:rsidR="00E36A57" w:rsidRPr="00096811" w:rsidRDefault="00E36A57" w:rsidP="00E36A57">
            <w:pPr>
              <w:spacing w:line="240" w:lineRule="auto"/>
              <w:rPr>
                <w:rFonts w:ascii="Times New Roman" w:eastAsia="SimSun" w:hAnsi="Times New Roman" w:cs="Times New Roman"/>
                <w:b/>
              </w:rPr>
            </w:pPr>
            <w:r w:rsidRPr="00096811">
              <w:rPr>
                <w:rFonts w:ascii="Times New Roman" w:eastAsia="SimSun" w:hAnsi="Times New Roman" w:cs="Times New Roman"/>
                <w:b/>
              </w:rPr>
              <w:t>2,5</w:t>
            </w:r>
          </w:p>
        </w:tc>
      </w:tr>
    </w:tbl>
    <w:p w:rsidR="00E36A57" w:rsidRPr="00E36A57" w:rsidRDefault="00E36A57" w:rsidP="00E36A57">
      <w:pPr>
        <w:spacing w:line="240" w:lineRule="auto"/>
        <w:rPr>
          <w:rFonts w:ascii="Times New Roman" w:hAnsi="Times New Roman" w:cs="Times New Roman"/>
          <w:color w:val="000000"/>
          <w:sz w:val="24"/>
          <w:szCs w:val="24"/>
          <w:highlight w:val="yellow"/>
        </w:rPr>
      </w:pPr>
    </w:p>
    <w:p w:rsidR="00E36A57" w:rsidRPr="00E36A57" w:rsidRDefault="00E36A57" w:rsidP="00096811">
      <w:pPr>
        <w:spacing w:line="240" w:lineRule="auto"/>
        <w:ind w:firstLine="540"/>
        <w:jc w:val="both"/>
        <w:rPr>
          <w:rFonts w:ascii="Times New Roman" w:hAnsi="Times New Roman" w:cs="Times New Roman"/>
          <w:color w:val="000000"/>
          <w:sz w:val="24"/>
          <w:szCs w:val="24"/>
        </w:rPr>
      </w:pPr>
      <w:r w:rsidRPr="00E36A57">
        <w:rPr>
          <w:rFonts w:ascii="Times New Roman" w:hAnsi="Times New Roman" w:cs="Times New Roman"/>
          <w:color w:val="000000"/>
          <w:sz w:val="24"/>
          <w:szCs w:val="24"/>
        </w:rPr>
        <w:t xml:space="preserve">  Наибольший удельный вес в структуре заболеваний крови во всех возрастных группах занимает анемия  и составляет в </w:t>
      </w:r>
      <w:smartTag w:uri="urn:schemas-microsoft-com:office:smarttags" w:element="metricconverter">
        <w:smartTagPr>
          <w:attr w:name="ProductID" w:val="2019 г"/>
        </w:smartTagPr>
        <w:r w:rsidRPr="00E36A57">
          <w:rPr>
            <w:rFonts w:ascii="Times New Roman" w:hAnsi="Times New Roman" w:cs="Times New Roman"/>
            <w:color w:val="000000"/>
            <w:sz w:val="24"/>
            <w:szCs w:val="24"/>
          </w:rPr>
          <w:t>2019 г</w:t>
        </w:r>
      </w:smartTag>
      <w:r w:rsidRPr="00E36A57">
        <w:rPr>
          <w:rFonts w:ascii="Times New Roman" w:hAnsi="Times New Roman" w:cs="Times New Roman"/>
          <w:color w:val="000000"/>
          <w:sz w:val="24"/>
          <w:szCs w:val="24"/>
        </w:rPr>
        <w:t>.  среди детей в возрасте от 0 до 14 лет  - 90 %, среди подростков -  100 %, среди взро</w:t>
      </w:r>
      <w:r w:rsidRPr="00E36A57">
        <w:rPr>
          <w:rFonts w:ascii="Times New Roman" w:hAnsi="Times New Roman" w:cs="Times New Roman"/>
          <w:color w:val="000000"/>
          <w:sz w:val="24"/>
          <w:szCs w:val="24"/>
        </w:rPr>
        <w:t>с</w:t>
      </w:r>
      <w:r w:rsidRPr="00E36A57">
        <w:rPr>
          <w:rFonts w:ascii="Times New Roman" w:hAnsi="Times New Roman" w:cs="Times New Roman"/>
          <w:color w:val="000000"/>
          <w:sz w:val="24"/>
          <w:szCs w:val="24"/>
        </w:rPr>
        <w:t xml:space="preserve">лых – 83,95 %.  </w:t>
      </w:r>
    </w:p>
    <w:p w:rsidR="00E36A57" w:rsidRPr="00E36A57" w:rsidRDefault="00E36A57" w:rsidP="00E36A57">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FF0000"/>
          <w:sz w:val="24"/>
          <w:szCs w:val="24"/>
        </w:rPr>
        <w:t xml:space="preserve"> </w:t>
      </w:r>
      <w:r w:rsidRPr="00E36A57">
        <w:rPr>
          <w:rFonts w:ascii="Times New Roman" w:hAnsi="Times New Roman" w:cs="Times New Roman"/>
          <w:color w:val="000000"/>
          <w:sz w:val="24"/>
          <w:szCs w:val="24"/>
        </w:rPr>
        <w:t>Таблица №</w:t>
      </w:r>
      <w:r w:rsidR="00096811">
        <w:rPr>
          <w:rFonts w:ascii="Times New Roman" w:hAnsi="Times New Roman" w:cs="Times New Roman"/>
          <w:color w:val="000000"/>
          <w:sz w:val="24"/>
          <w:szCs w:val="24"/>
        </w:rPr>
        <w:t xml:space="preserve"> 24</w:t>
      </w:r>
    </w:p>
    <w:p w:rsidR="00E36A57" w:rsidRPr="00096811" w:rsidRDefault="00E36A57" w:rsidP="00096811">
      <w:pPr>
        <w:spacing w:line="240" w:lineRule="auto"/>
        <w:rPr>
          <w:rFonts w:ascii="Times New Roman" w:hAnsi="Times New Roman" w:cs="Times New Roman"/>
          <w:b/>
        </w:rPr>
      </w:pPr>
      <w:r w:rsidRPr="00096811">
        <w:rPr>
          <w:rFonts w:ascii="Times New Roman" w:hAnsi="Times New Roman" w:cs="Times New Roman"/>
          <w:b/>
        </w:rPr>
        <w:t xml:space="preserve">Показатели первичной заболеваемости </w:t>
      </w:r>
      <w:r w:rsidRPr="00096811">
        <w:rPr>
          <w:rFonts w:ascii="Times New Roman" w:hAnsi="Times New Roman" w:cs="Times New Roman"/>
          <w:b/>
          <w:bCs/>
        </w:rPr>
        <w:t>анемиями</w:t>
      </w:r>
      <w:r w:rsidR="00096811" w:rsidRPr="00096811">
        <w:rPr>
          <w:rFonts w:ascii="Times New Roman" w:hAnsi="Times New Roman" w:cs="Times New Roman"/>
          <w:b/>
        </w:rPr>
        <w:t xml:space="preserve"> </w:t>
      </w:r>
      <w:r w:rsidRPr="00096811">
        <w:rPr>
          <w:rFonts w:ascii="Times New Roman" w:hAnsi="Times New Roman" w:cs="Times New Roman"/>
          <w:b/>
        </w:rPr>
        <w:t>по Цивильскому району (на 1 000 насел</w:t>
      </w:r>
      <w:r w:rsidRPr="00096811">
        <w:rPr>
          <w:rFonts w:ascii="Times New Roman" w:hAnsi="Times New Roman" w:cs="Times New Roman"/>
          <w:b/>
        </w:rPr>
        <w:t>е</w:t>
      </w:r>
      <w:r w:rsidRPr="00096811">
        <w:rPr>
          <w:rFonts w:ascii="Times New Roman" w:hAnsi="Times New Roman" w:cs="Times New Roman"/>
          <w:b/>
        </w:rPr>
        <w:t xml:space="preserve">ния соответствующего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24"/>
        <w:gridCol w:w="724"/>
        <w:gridCol w:w="724"/>
        <w:gridCol w:w="724"/>
        <w:gridCol w:w="768"/>
        <w:gridCol w:w="724"/>
        <w:gridCol w:w="736"/>
        <w:gridCol w:w="724"/>
        <w:gridCol w:w="724"/>
        <w:gridCol w:w="724"/>
        <w:gridCol w:w="724"/>
        <w:gridCol w:w="724"/>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lastRenderedPageBreak/>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4,4</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2,88</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10,4</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8,5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4,51</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8,9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7,41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3,2</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1,86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2,38</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4,7</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3,65</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3,41</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15,6</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11,05</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8,17</w:t>
            </w:r>
          </w:p>
        </w:tc>
        <w:tc>
          <w:tcPr>
            <w:tcW w:w="756"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6,7</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5,46</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6,44</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1,88</w:t>
            </w:r>
          </w:p>
        </w:tc>
        <w:tc>
          <w:tcPr>
            <w:tcW w:w="734"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2,19</w:t>
            </w:r>
          </w:p>
        </w:tc>
      </w:tr>
    </w:tbl>
    <w:p w:rsidR="00E36A57" w:rsidRPr="00E36A57" w:rsidRDefault="00E36A57" w:rsidP="00E36A57">
      <w:pPr>
        <w:spacing w:line="240" w:lineRule="auto"/>
        <w:ind w:firstLine="540"/>
        <w:rPr>
          <w:rFonts w:ascii="Times New Roman" w:hAnsi="Times New Roman" w:cs="Times New Roman"/>
          <w:sz w:val="24"/>
          <w:szCs w:val="24"/>
          <w:highlight w:val="yellow"/>
        </w:rPr>
      </w:pPr>
    </w:p>
    <w:p w:rsidR="00096811" w:rsidRPr="00FC1366" w:rsidRDefault="00E36A57" w:rsidP="00FC1366">
      <w:pPr>
        <w:spacing w:line="240" w:lineRule="auto"/>
        <w:ind w:firstLine="540"/>
        <w:jc w:val="both"/>
        <w:rPr>
          <w:rFonts w:ascii="Times New Roman" w:hAnsi="Times New Roman" w:cs="Times New Roman"/>
          <w:sz w:val="24"/>
          <w:szCs w:val="24"/>
        </w:rPr>
      </w:pPr>
      <w:r w:rsidRPr="00E36A57">
        <w:rPr>
          <w:rFonts w:ascii="Times New Roman" w:hAnsi="Times New Roman" w:cs="Times New Roman"/>
          <w:sz w:val="24"/>
          <w:szCs w:val="24"/>
        </w:rPr>
        <w:t xml:space="preserve">Первичная заболеваемость анемиями по Цивильскому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снизилась среди детей на 88,4 %, среди подростков – на 20,1 %, но возросла среди взрослого нас</w:t>
      </w:r>
      <w:r w:rsidRPr="00E36A57">
        <w:rPr>
          <w:rFonts w:ascii="Times New Roman" w:hAnsi="Times New Roman" w:cs="Times New Roman"/>
          <w:sz w:val="24"/>
          <w:szCs w:val="24"/>
        </w:rPr>
        <w:t>е</w:t>
      </w:r>
      <w:r w:rsidRPr="00E36A57">
        <w:rPr>
          <w:rFonts w:ascii="Times New Roman" w:hAnsi="Times New Roman" w:cs="Times New Roman"/>
          <w:sz w:val="24"/>
          <w:szCs w:val="24"/>
        </w:rPr>
        <w:t>ления- на 27,95  % (таблица №</w:t>
      </w:r>
      <w:r w:rsidR="00096811">
        <w:rPr>
          <w:rFonts w:ascii="Times New Roman" w:hAnsi="Times New Roman" w:cs="Times New Roman"/>
          <w:sz w:val="24"/>
          <w:szCs w:val="24"/>
        </w:rPr>
        <w:t xml:space="preserve"> 24</w:t>
      </w:r>
      <w:r w:rsidRPr="00E36A57">
        <w:rPr>
          <w:rFonts w:ascii="Times New Roman" w:hAnsi="Times New Roman" w:cs="Times New Roman"/>
          <w:sz w:val="24"/>
          <w:szCs w:val="24"/>
        </w:rPr>
        <w:t>).   По сравнению с Чувашской Республикой пе</w:t>
      </w:r>
      <w:r w:rsidRPr="00E36A57">
        <w:rPr>
          <w:rFonts w:ascii="Times New Roman" w:hAnsi="Times New Roman" w:cs="Times New Roman"/>
          <w:sz w:val="24"/>
          <w:szCs w:val="24"/>
        </w:rPr>
        <w:t>р</w:t>
      </w:r>
      <w:r w:rsidRPr="00E36A57">
        <w:rPr>
          <w:rFonts w:ascii="Times New Roman" w:hAnsi="Times New Roman" w:cs="Times New Roman"/>
          <w:sz w:val="24"/>
          <w:szCs w:val="24"/>
        </w:rPr>
        <w:t xml:space="preserve">вичная заболеваемость анемиями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среди детей ниже в 1,81 раза, но среди подростков выше на 15,06 %, среди взрослого населения выше, чем по Чувашской Респу</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лике на 8,67 %.   </w:t>
      </w:r>
    </w:p>
    <w:p w:rsidR="00E36A57" w:rsidRPr="00096811" w:rsidRDefault="00130DD0" w:rsidP="00096811">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4.</w:t>
      </w:r>
      <w:r w:rsidR="00E36A57" w:rsidRPr="00E36A57">
        <w:rPr>
          <w:rFonts w:ascii="Times New Roman" w:hAnsi="Times New Roman" w:cs="Times New Roman"/>
          <w:sz w:val="24"/>
          <w:szCs w:val="24"/>
        </w:rPr>
        <w:t xml:space="preserve"> </w:t>
      </w:r>
      <w:r w:rsidR="00E36A57" w:rsidRPr="00E36A57">
        <w:rPr>
          <w:rFonts w:ascii="Times New Roman" w:hAnsi="Times New Roman" w:cs="Times New Roman"/>
          <w:b/>
          <w:sz w:val="24"/>
          <w:szCs w:val="24"/>
        </w:rPr>
        <w:t xml:space="preserve">Болезни эндокринной системы </w:t>
      </w:r>
      <w:r w:rsidR="00E36A57" w:rsidRPr="00E36A57">
        <w:rPr>
          <w:rFonts w:ascii="Times New Roman" w:hAnsi="Times New Roman" w:cs="Times New Roman"/>
          <w:sz w:val="24"/>
          <w:szCs w:val="24"/>
          <w:highlight w:val="yellow"/>
        </w:rPr>
        <w:t xml:space="preserve">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Показатель первичной заболеваемости болезнями эндокринной системы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снизились во всех возрастных группах: среди  детей в 2,42 раза,  ср</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ди подростков – на 15,02 %, среди взрослого населения- на 39,42  %  (таблица № </w:t>
      </w:r>
      <w:r w:rsidR="00096811">
        <w:rPr>
          <w:rFonts w:ascii="Times New Roman" w:hAnsi="Times New Roman" w:cs="Times New Roman"/>
          <w:sz w:val="24"/>
          <w:szCs w:val="24"/>
        </w:rPr>
        <w:t>25</w:t>
      </w:r>
      <w:r w:rsidRPr="00E36A57">
        <w:rPr>
          <w:rFonts w:ascii="Times New Roman" w:hAnsi="Times New Roman" w:cs="Times New Roman"/>
          <w:sz w:val="24"/>
          <w:szCs w:val="24"/>
        </w:rPr>
        <w:t xml:space="preserve">). </w:t>
      </w:r>
    </w:p>
    <w:p w:rsidR="00E36A57" w:rsidRPr="00E36A57" w:rsidRDefault="00E36A57" w:rsidP="00E36A57">
      <w:pPr>
        <w:spacing w:line="240" w:lineRule="auto"/>
        <w:ind w:firstLine="900"/>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25</w:t>
      </w:r>
    </w:p>
    <w:p w:rsidR="00E36A57" w:rsidRPr="00096811" w:rsidRDefault="00E36A57" w:rsidP="00096811">
      <w:pPr>
        <w:spacing w:line="240" w:lineRule="auto"/>
        <w:rPr>
          <w:rFonts w:ascii="Times New Roman" w:hAnsi="Times New Roman" w:cs="Times New Roman"/>
          <w:b/>
          <w:sz w:val="24"/>
          <w:szCs w:val="24"/>
        </w:rPr>
      </w:pPr>
      <w:r w:rsidRPr="00E36A57">
        <w:rPr>
          <w:rFonts w:ascii="Times New Roman" w:hAnsi="Times New Roman" w:cs="Times New Roman"/>
          <w:b/>
          <w:sz w:val="24"/>
          <w:szCs w:val="24"/>
        </w:rPr>
        <w:t xml:space="preserve">Показатели первичной заболеваемости </w:t>
      </w:r>
      <w:r w:rsidRPr="00E36A57">
        <w:rPr>
          <w:rFonts w:ascii="Times New Roman" w:hAnsi="Times New Roman" w:cs="Times New Roman"/>
          <w:b/>
          <w:bCs/>
          <w:sz w:val="24"/>
          <w:szCs w:val="24"/>
        </w:rPr>
        <w:t>болезнями эндокринной системы</w:t>
      </w:r>
      <w:r w:rsidR="00096811">
        <w:rPr>
          <w:rFonts w:ascii="Times New Roman" w:hAnsi="Times New Roman" w:cs="Times New Roman"/>
          <w:b/>
          <w:sz w:val="24"/>
          <w:szCs w:val="24"/>
        </w:rPr>
        <w:t xml:space="preserve">                           </w:t>
      </w:r>
      <w:r w:rsidRPr="00E36A57">
        <w:rPr>
          <w:rFonts w:ascii="Times New Roman" w:hAnsi="Times New Roman" w:cs="Times New Roman"/>
          <w:b/>
          <w:sz w:val="24"/>
          <w:szCs w:val="24"/>
        </w:rPr>
        <w:t>по Ц</w:t>
      </w:r>
      <w:r w:rsidRPr="00E36A57">
        <w:rPr>
          <w:rFonts w:ascii="Times New Roman" w:hAnsi="Times New Roman" w:cs="Times New Roman"/>
          <w:b/>
          <w:sz w:val="24"/>
          <w:szCs w:val="24"/>
        </w:rPr>
        <w:t>и</w:t>
      </w:r>
      <w:r w:rsidRPr="00E36A57">
        <w:rPr>
          <w:rFonts w:ascii="Times New Roman" w:hAnsi="Times New Roman" w:cs="Times New Roman"/>
          <w:b/>
          <w:sz w:val="24"/>
          <w:szCs w:val="24"/>
        </w:rPr>
        <w:t>вильскому району (на 1 000 населения соответствующего возраста)</w:t>
      </w:r>
      <w:r w:rsidRPr="00E36A57">
        <w:rPr>
          <w:rFonts w:ascii="Times New Roman" w:hAnsi="Times New Roman" w:cs="Times New Roman"/>
          <w:b/>
          <w:color w:val="FF0000"/>
          <w:sz w:val="24"/>
          <w:szCs w:val="24"/>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827"/>
        <w:gridCol w:w="768"/>
        <w:gridCol w:w="835"/>
        <w:gridCol w:w="859"/>
        <w:gridCol w:w="885"/>
        <w:gridCol w:w="817"/>
        <w:gridCol w:w="836"/>
        <w:gridCol w:w="856"/>
        <w:gridCol w:w="827"/>
        <w:gridCol w:w="768"/>
      </w:tblGrid>
      <w:tr w:rsidR="00E36A57" w:rsidRPr="00E36A57">
        <w:tc>
          <w:tcPr>
            <w:tcW w:w="1236" w:type="dxa"/>
            <w:vMerge w:val="restart"/>
          </w:tcPr>
          <w:p w:rsidR="00E36A57" w:rsidRPr="00096811" w:rsidRDefault="00E36A57" w:rsidP="00E36A57">
            <w:pPr>
              <w:spacing w:line="240" w:lineRule="auto"/>
              <w:rPr>
                <w:rFonts w:ascii="Times New Roman" w:hAnsi="Times New Roman" w:cs="Times New Roman"/>
              </w:rPr>
            </w:pPr>
          </w:p>
        </w:tc>
        <w:tc>
          <w:tcPr>
            <w:tcW w:w="1530" w:type="dxa"/>
            <w:gridSpan w:val="2"/>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2015г.</w:t>
            </w:r>
          </w:p>
        </w:tc>
        <w:tc>
          <w:tcPr>
            <w:tcW w:w="1760" w:type="dxa"/>
            <w:gridSpan w:val="2"/>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2016г.</w:t>
            </w:r>
          </w:p>
        </w:tc>
        <w:tc>
          <w:tcPr>
            <w:tcW w:w="1841" w:type="dxa"/>
            <w:gridSpan w:val="2"/>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2017г.</w:t>
            </w:r>
          </w:p>
        </w:tc>
        <w:tc>
          <w:tcPr>
            <w:tcW w:w="1753" w:type="dxa"/>
            <w:gridSpan w:val="2"/>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2018г.</w:t>
            </w:r>
          </w:p>
        </w:tc>
        <w:tc>
          <w:tcPr>
            <w:tcW w:w="1532" w:type="dxa"/>
            <w:gridSpan w:val="2"/>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2019г.</w:t>
            </w:r>
          </w:p>
        </w:tc>
      </w:tr>
      <w:tr w:rsidR="00E36A57" w:rsidRPr="00E36A57">
        <w:tc>
          <w:tcPr>
            <w:tcW w:w="1236" w:type="dxa"/>
            <w:vMerge/>
          </w:tcPr>
          <w:p w:rsidR="00E36A57" w:rsidRPr="00096811" w:rsidRDefault="00E36A57" w:rsidP="00E36A57">
            <w:pPr>
              <w:spacing w:line="240" w:lineRule="auto"/>
              <w:rPr>
                <w:rFonts w:ascii="Times New Roman" w:hAnsi="Times New Roman" w:cs="Times New Roman"/>
              </w:rPr>
            </w:pPr>
          </w:p>
        </w:tc>
        <w:tc>
          <w:tcPr>
            <w:tcW w:w="8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71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 xml:space="preserve">ЧР  </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 xml:space="preserve">ЧР  </w:t>
            </w:r>
          </w:p>
        </w:tc>
        <w:tc>
          <w:tcPr>
            <w:tcW w:w="92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9"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 xml:space="preserve">ЧР  </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912"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 xml:space="preserve">ЧР  </w:t>
            </w:r>
          </w:p>
        </w:tc>
        <w:tc>
          <w:tcPr>
            <w:tcW w:w="82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iCs/>
              </w:rPr>
              <w:t>ра</w:t>
            </w:r>
            <w:r w:rsidRPr="00096811">
              <w:rPr>
                <w:rFonts w:ascii="Times New Roman" w:hAnsi="Times New Roman" w:cs="Times New Roman"/>
                <w:bCs/>
                <w:iCs/>
              </w:rPr>
              <w:t>й</w:t>
            </w:r>
            <w:r w:rsidRPr="00096811">
              <w:rPr>
                <w:rFonts w:ascii="Times New Roman" w:hAnsi="Times New Roman" w:cs="Times New Roman"/>
                <w:bCs/>
                <w:iCs/>
              </w:rPr>
              <w:t>он</w:t>
            </w:r>
          </w:p>
        </w:tc>
        <w:tc>
          <w:tcPr>
            <w:tcW w:w="71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 xml:space="preserve">ЧР  </w:t>
            </w:r>
          </w:p>
        </w:tc>
      </w:tr>
      <w:tr w:rsidR="00E36A57" w:rsidRPr="00E36A57">
        <w:tc>
          <w:tcPr>
            <w:tcW w:w="1236"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rPr>
              <w:t>Детское насел</w:t>
            </w:r>
            <w:r w:rsidRPr="00096811">
              <w:rPr>
                <w:rFonts w:ascii="Times New Roman" w:hAnsi="Times New Roman" w:cs="Times New Roman"/>
              </w:rPr>
              <w:t>е</w:t>
            </w:r>
            <w:r w:rsidRPr="00096811">
              <w:rPr>
                <w:rFonts w:ascii="Times New Roman" w:hAnsi="Times New Roman" w:cs="Times New Roman"/>
              </w:rPr>
              <w:t xml:space="preserve">ние   </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16,99</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25,71</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10,48</w:t>
            </w:r>
          </w:p>
        </w:tc>
        <w:tc>
          <w:tcPr>
            <w:tcW w:w="919" w:type="dxa"/>
          </w:tcPr>
          <w:p w:rsidR="00E36A57" w:rsidRPr="00096811" w:rsidRDefault="00E36A57" w:rsidP="00E36A57">
            <w:pPr>
              <w:spacing w:line="240" w:lineRule="auto"/>
              <w:rPr>
                <w:rFonts w:ascii="Times New Roman" w:hAnsi="Times New Roman" w:cs="Times New Roman"/>
                <w:b/>
                <w:bCs/>
              </w:rPr>
            </w:pPr>
            <w:r w:rsidRPr="00096811">
              <w:rPr>
                <w:rFonts w:ascii="Times New Roman" w:hAnsi="Times New Roman" w:cs="Times New Roman"/>
                <w:b/>
                <w:bCs/>
              </w:rPr>
              <w:t>27,32</w:t>
            </w:r>
          </w:p>
        </w:tc>
        <w:tc>
          <w:tcPr>
            <w:tcW w:w="922"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7,1</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28,3</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7,67</w:t>
            </w:r>
          </w:p>
        </w:tc>
        <w:tc>
          <w:tcPr>
            <w:tcW w:w="912"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20,59</w:t>
            </w:r>
          </w:p>
        </w:tc>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3,17</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14,40</w:t>
            </w:r>
          </w:p>
        </w:tc>
      </w:tr>
      <w:tr w:rsidR="00E36A57" w:rsidRPr="00E36A57">
        <w:tc>
          <w:tcPr>
            <w:tcW w:w="1236"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Подрос</w:t>
            </w:r>
            <w:r w:rsidRPr="00096811">
              <w:rPr>
                <w:rFonts w:ascii="Times New Roman" w:hAnsi="Times New Roman" w:cs="Times New Roman"/>
              </w:rPr>
              <w:t>т</w:t>
            </w:r>
            <w:r w:rsidRPr="00096811">
              <w:rPr>
                <w:rFonts w:ascii="Times New Roman" w:hAnsi="Times New Roman" w:cs="Times New Roman"/>
              </w:rPr>
              <w:t xml:space="preserve">ки </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10,48</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42,25</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44,51</w:t>
            </w:r>
          </w:p>
        </w:tc>
        <w:tc>
          <w:tcPr>
            <w:tcW w:w="919" w:type="dxa"/>
          </w:tcPr>
          <w:p w:rsidR="00E36A57" w:rsidRPr="00096811" w:rsidRDefault="00E36A57" w:rsidP="00E36A57">
            <w:pPr>
              <w:spacing w:line="240" w:lineRule="auto"/>
              <w:rPr>
                <w:rFonts w:ascii="Times New Roman" w:hAnsi="Times New Roman" w:cs="Times New Roman"/>
                <w:b/>
                <w:bCs/>
              </w:rPr>
            </w:pPr>
            <w:r w:rsidRPr="00096811">
              <w:rPr>
                <w:rFonts w:ascii="Times New Roman" w:hAnsi="Times New Roman" w:cs="Times New Roman"/>
                <w:b/>
                <w:bCs/>
              </w:rPr>
              <w:t>49,06</w:t>
            </w:r>
          </w:p>
        </w:tc>
        <w:tc>
          <w:tcPr>
            <w:tcW w:w="922"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20,5</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37,0</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13,4</w:t>
            </w:r>
          </w:p>
        </w:tc>
        <w:tc>
          <w:tcPr>
            <w:tcW w:w="912"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33,3</w:t>
            </w:r>
          </w:p>
        </w:tc>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11,65</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22,88</w:t>
            </w:r>
          </w:p>
        </w:tc>
      </w:tr>
      <w:tr w:rsidR="00E36A57" w:rsidRPr="00E36A57">
        <w:tc>
          <w:tcPr>
            <w:tcW w:w="1236"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rPr>
              <w:t>Взрослое насел</w:t>
            </w:r>
            <w:r w:rsidRPr="00096811">
              <w:rPr>
                <w:rFonts w:ascii="Times New Roman" w:hAnsi="Times New Roman" w:cs="Times New Roman"/>
              </w:rPr>
              <w:t>е</w:t>
            </w:r>
            <w:r w:rsidRPr="00096811">
              <w:rPr>
                <w:rFonts w:ascii="Times New Roman" w:hAnsi="Times New Roman" w:cs="Times New Roman"/>
              </w:rPr>
              <w:t xml:space="preserve">ние  </w:t>
            </w:r>
          </w:p>
        </w:tc>
        <w:tc>
          <w:tcPr>
            <w:tcW w:w="819"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36,93</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21,92</w:t>
            </w:r>
          </w:p>
        </w:tc>
        <w:tc>
          <w:tcPr>
            <w:tcW w:w="841" w:type="dxa"/>
          </w:tcPr>
          <w:p w:rsidR="00E36A57" w:rsidRPr="00096811" w:rsidRDefault="00E36A57" w:rsidP="00E36A57">
            <w:pPr>
              <w:spacing w:line="240" w:lineRule="auto"/>
              <w:rPr>
                <w:rFonts w:ascii="Times New Roman" w:hAnsi="Times New Roman" w:cs="Times New Roman"/>
                <w:bCs/>
              </w:rPr>
            </w:pPr>
            <w:r w:rsidRPr="00096811">
              <w:rPr>
                <w:rFonts w:ascii="Times New Roman" w:hAnsi="Times New Roman" w:cs="Times New Roman"/>
                <w:bCs/>
              </w:rPr>
              <w:t>26,39</w:t>
            </w:r>
          </w:p>
        </w:tc>
        <w:tc>
          <w:tcPr>
            <w:tcW w:w="919" w:type="dxa"/>
          </w:tcPr>
          <w:p w:rsidR="00E36A57" w:rsidRPr="00096811" w:rsidRDefault="00E36A57" w:rsidP="00E36A57">
            <w:pPr>
              <w:spacing w:line="240" w:lineRule="auto"/>
              <w:rPr>
                <w:rFonts w:ascii="Times New Roman" w:hAnsi="Times New Roman" w:cs="Times New Roman"/>
                <w:b/>
                <w:bCs/>
              </w:rPr>
            </w:pPr>
            <w:r w:rsidRPr="00096811">
              <w:rPr>
                <w:rFonts w:ascii="Times New Roman" w:hAnsi="Times New Roman" w:cs="Times New Roman"/>
                <w:b/>
                <w:bCs/>
              </w:rPr>
              <w:t>15,87</w:t>
            </w:r>
          </w:p>
        </w:tc>
        <w:tc>
          <w:tcPr>
            <w:tcW w:w="922"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20,6</w:t>
            </w:r>
          </w:p>
        </w:tc>
        <w:tc>
          <w:tcPr>
            <w:tcW w:w="919"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17,3</w:t>
            </w:r>
          </w:p>
        </w:tc>
        <w:tc>
          <w:tcPr>
            <w:tcW w:w="84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19,06</w:t>
            </w:r>
          </w:p>
        </w:tc>
        <w:tc>
          <w:tcPr>
            <w:tcW w:w="912"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13,94</w:t>
            </w:r>
          </w:p>
        </w:tc>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13,67</w:t>
            </w:r>
          </w:p>
        </w:tc>
        <w:tc>
          <w:tcPr>
            <w:tcW w:w="711" w:type="dxa"/>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16,84</w:t>
            </w:r>
          </w:p>
        </w:tc>
      </w:tr>
    </w:tbl>
    <w:p w:rsidR="00E36A57" w:rsidRPr="00E36A57" w:rsidRDefault="00E36A57" w:rsidP="00096811">
      <w:pPr>
        <w:spacing w:line="240" w:lineRule="auto"/>
        <w:ind w:left="0"/>
        <w:jc w:val="both"/>
        <w:rPr>
          <w:rFonts w:ascii="Times New Roman" w:hAnsi="Times New Roman" w:cs="Times New Roman"/>
          <w:b/>
          <w:i/>
          <w:sz w:val="24"/>
          <w:szCs w:val="24"/>
        </w:rPr>
      </w:pPr>
    </w:p>
    <w:p w:rsidR="00E36A57" w:rsidRPr="00096811"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Болезни щитовидной железы</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Показатель  первичной заболеваемости болезнями щитовидной железы на 1000 н</w:t>
      </w:r>
      <w:r w:rsidRPr="00E36A57">
        <w:rPr>
          <w:rFonts w:ascii="Times New Roman" w:hAnsi="Times New Roman" w:cs="Times New Roman"/>
          <w:sz w:val="24"/>
          <w:szCs w:val="24"/>
        </w:rPr>
        <w:t>а</w:t>
      </w:r>
      <w:r w:rsidRPr="00E36A57">
        <w:rPr>
          <w:rFonts w:ascii="Times New Roman" w:hAnsi="Times New Roman" w:cs="Times New Roman"/>
          <w:sz w:val="24"/>
          <w:szCs w:val="24"/>
        </w:rPr>
        <w:t>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возрос среди  подростков на 18,34 %,  снизилась среди детей на 37,59 %, среди взрослого населения   на 56,48 % (таблица № </w:t>
      </w:r>
      <w:r w:rsidR="00096811">
        <w:rPr>
          <w:rFonts w:ascii="Times New Roman" w:hAnsi="Times New Roman" w:cs="Times New Roman"/>
          <w:sz w:val="24"/>
          <w:szCs w:val="24"/>
        </w:rPr>
        <w:t>26</w:t>
      </w:r>
      <w:r w:rsidRPr="00E36A57">
        <w:rPr>
          <w:rFonts w:ascii="Times New Roman" w:hAnsi="Times New Roman" w:cs="Times New Roman"/>
          <w:sz w:val="24"/>
          <w:szCs w:val="24"/>
        </w:rPr>
        <w:t>).   и превышает показ</w:t>
      </w:r>
      <w:r w:rsidRPr="00E36A57">
        <w:rPr>
          <w:rFonts w:ascii="Times New Roman" w:hAnsi="Times New Roman" w:cs="Times New Roman"/>
          <w:sz w:val="24"/>
          <w:szCs w:val="24"/>
        </w:rPr>
        <w:t>а</w:t>
      </w:r>
      <w:r w:rsidRPr="00E36A57">
        <w:rPr>
          <w:rFonts w:ascii="Times New Roman" w:hAnsi="Times New Roman" w:cs="Times New Roman"/>
          <w:sz w:val="24"/>
          <w:szCs w:val="24"/>
        </w:rPr>
        <w:t>тель  по  Ч</w:t>
      </w:r>
      <w:r w:rsidRPr="00E36A57">
        <w:rPr>
          <w:rFonts w:ascii="Times New Roman" w:hAnsi="Times New Roman" w:cs="Times New Roman"/>
          <w:sz w:val="24"/>
          <w:szCs w:val="24"/>
        </w:rPr>
        <w:t>у</w:t>
      </w:r>
      <w:r w:rsidRPr="00E36A57">
        <w:rPr>
          <w:rFonts w:ascii="Times New Roman" w:hAnsi="Times New Roman" w:cs="Times New Roman"/>
          <w:sz w:val="24"/>
          <w:szCs w:val="24"/>
        </w:rPr>
        <w:t xml:space="preserve">вашской Республике на 76,2 %.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26</w:t>
      </w:r>
    </w:p>
    <w:p w:rsidR="00E36A57" w:rsidRPr="00096811" w:rsidRDefault="00E36A57" w:rsidP="00096811">
      <w:pPr>
        <w:spacing w:line="240" w:lineRule="auto"/>
        <w:rPr>
          <w:rFonts w:ascii="Times New Roman" w:hAnsi="Times New Roman" w:cs="Times New Roman"/>
          <w:b/>
        </w:rPr>
      </w:pPr>
      <w:r w:rsidRPr="00E36A57">
        <w:rPr>
          <w:rFonts w:ascii="Times New Roman" w:hAnsi="Times New Roman" w:cs="Times New Roman"/>
          <w:b/>
          <w:sz w:val="24"/>
          <w:szCs w:val="24"/>
        </w:rPr>
        <w:t xml:space="preserve">                   </w:t>
      </w:r>
      <w:r w:rsidRPr="00096811">
        <w:rPr>
          <w:rFonts w:ascii="Times New Roman" w:hAnsi="Times New Roman" w:cs="Times New Roman"/>
          <w:b/>
        </w:rPr>
        <w:t>Первичная заболеваемость болезнями щитовидной железы (на 1 000 населения с</w:t>
      </w:r>
      <w:r w:rsidRPr="00096811">
        <w:rPr>
          <w:rFonts w:ascii="Times New Roman" w:hAnsi="Times New Roman" w:cs="Times New Roman"/>
          <w:b/>
        </w:rPr>
        <w:t>о</w:t>
      </w:r>
      <w:r w:rsidRPr="00096811">
        <w:rPr>
          <w:rFonts w:ascii="Times New Roman" w:hAnsi="Times New Roman" w:cs="Times New Roman"/>
          <w:b/>
        </w:rPr>
        <w:t>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7"/>
        <w:gridCol w:w="724"/>
        <w:gridCol w:w="724"/>
        <w:gridCol w:w="724"/>
        <w:gridCol w:w="724"/>
        <w:gridCol w:w="724"/>
        <w:gridCol w:w="724"/>
        <w:gridCol w:w="736"/>
        <w:gridCol w:w="768"/>
        <w:gridCol w:w="724"/>
        <w:gridCol w:w="724"/>
        <w:gridCol w:w="724"/>
        <w:gridCol w:w="724"/>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5,39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3,53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1,83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1,33</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4,47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5,29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4,8</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6,15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3,93</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lastRenderedPageBreak/>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5,1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4,01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3,71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9,5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4,55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2,73</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16,3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14,72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9,59</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3,49</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3,72</w:t>
            </w:r>
          </w:p>
        </w:tc>
      </w:tr>
    </w:tbl>
    <w:p w:rsidR="00E36A57" w:rsidRPr="00E36A57" w:rsidRDefault="00E36A57" w:rsidP="00E36A57">
      <w:pPr>
        <w:spacing w:line="240" w:lineRule="auto"/>
        <w:rPr>
          <w:rFonts w:ascii="Times New Roman" w:hAnsi="Times New Roman" w:cs="Times New Roman"/>
          <w:sz w:val="24"/>
          <w:szCs w:val="24"/>
          <w:highlight w:val="yellow"/>
        </w:rPr>
      </w:pPr>
    </w:p>
    <w:p w:rsidR="00E36A57" w:rsidRPr="00096811"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 сравнению с показателями по Чувашской Республике первичная заболева</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мость болезнями щитовидной железы на 1000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ниже  среди детей в 2,05 раза, среди подростков- в 1,81 раза, выше среди взрослого насел</w:t>
      </w:r>
      <w:r w:rsidRPr="00E36A57">
        <w:rPr>
          <w:rFonts w:ascii="Times New Roman" w:hAnsi="Times New Roman" w:cs="Times New Roman"/>
          <w:sz w:val="24"/>
          <w:szCs w:val="24"/>
        </w:rPr>
        <w:t>е</w:t>
      </w:r>
      <w:r w:rsidRPr="00E36A57">
        <w:rPr>
          <w:rFonts w:ascii="Times New Roman" w:hAnsi="Times New Roman" w:cs="Times New Roman"/>
          <w:sz w:val="24"/>
          <w:szCs w:val="24"/>
        </w:rPr>
        <w:t>ния на 5,64 %.</w:t>
      </w:r>
      <w:r w:rsidRPr="00E36A57">
        <w:rPr>
          <w:rFonts w:ascii="Times New Roman" w:hAnsi="Times New Roman" w:cs="Times New Roman"/>
          <w:i/>
          <w:sz w:val="24"/>
          <w:szCs w:val="24"/>
          <w:highlight w:val="yellow"/>
        </w:rPr>
        <w:t xml:space="preserve">                         </w:t>
      </w:r>
    </w:p>
    <w:p w:rsidR="00096811" w:rsidRDefault="00096811" w:rsidP="00096811">
      <w:pPr>
        <w:spacing w:line="240" w:lineRule="auto"/>
        <w:rPr>
          <w:rFonts w:ascii="Times New Roman" w:hAnsi="Times New Roman" w:cs="Times New Roman"/>
          <w:b/>
          <w:i/>
          <w:sz w:val="24"/>
          <w:szCs w:val="24"/>
        </w:rPr>
      </w:pPr>
    </w:p>
    <w:p w:rsidR="00E36A57" w:rsidRPr="00096811"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Эндемический зоб, связанный с йодной недостаточностью</w:t>
      </w:r>
      <w:r w:rsidR="00E36A57" w:rsidRPr="00E36A57">
        <w:rPr>
          <w:rFonts w:ascii="Times New Roman" w:hAnsi="Times New Roman" w:cs="Times New Roman"/>
          <w:sz w:val="24"/>
          <w:szCs w:val="24"/>
        </w:rPr>
        <w:t xml:space="preserve">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эндемическим зобом, связанным с йодной недостато</w:t>
      </w:r>
      <w:r w:rsidRPr="00E36A57">
        <w:rPr>
          <w:rFonts w:ascii="Times New Roman" w:hAnsi="Times New Roman" w:cs="Times New Roman"/>
          <w:sz w:val="24"/>
          <w:szCs w:val="24"/>
        </w:rPr>
        <w:t>ч</w:t>
      </w:r>
      <w:r w:rsidRPr="00E36A57">
        <w:rPr>
          <w:rFonts w:ascii="Times New Roman" w:hAnsi="Times New Roman" w:cs="Times New Roman"/>
          <w:sz w:val="24"/>
          <w:szCs w:val="24"/>
        </w:rPr>
        <w:t xml:space="preserve">ностью,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по району снизилась  среди детей в 1,5 раза (по Чувашской Ре</w:t>
      </w:r>
      <w:r w:rsidRPr="00E36A57">
        <w:rPr>
          <w:rFonts w:ascii="Times New Roman" w:hAnsi="Times New Roman" w:cs="Times New Roman"/>
          <w:sz w:val="24"/>
          <w:szCs w:val="24"/>
        </w:rPr>
        <w:t>с</w:t>
      </w:r>
      <w:r w:rsidRPr="00E36A57">
        <w:rPr>
          <w:rFonts w:ascii="Times New Roman" w:hAnsi="Times New Roman" w:cs="Times New Roman"/>
          <w:sz w:val="24"/>
          <w:szCs w:val="24"/>
        </w:rPr>
        <w:t xml:space="preserve">публике снижение  в 1,97  раза) (таблица № </w:t>
      </w:r>
      <w:r w:rsidR="00096811">
        <w:rPr>
          <w:rFonts w:ascii="Times New Roman" w:hAnsi="Times New Roman" w:cs="Times New Roman"/>
          <w:sz w:val="24"/>
          <w:szCs w:val="24"/>
        </w:rPr>
        <w:t>27</w:t>
      </w:r>
      <w:r w:rsidRPr="00E36A57">
        <w:rPr>
          <w:rFonts w:ascii="Times New Roman" w:hAnsi="Times New Roman" w:cs="Times New Roman"/>
          <w:sz w:val="24"/>
          <w:szCs w:val="24"/>
        </w:rPr>
        <w:t>),   среди подростков  снижение первичной забол</w:t>
      </w:r>
      <w:r w:rsidRPr="00E36A57">
        <w:rPr>
          <w:rFonts w:ascii="Times New Roman" w:hAnsi="Times New Roman" w:cs="Times New Roman"/>
          <w:sz w:val="24"/>
          <w:szCs w:val="24"/>
        </w:rPr>
        <w:t>е</w:t>
      </w:r>
      <w:r w:rsidRPr="00E36A57">
        <w:rPr>
          <w:rFonts w:ascii="Times New Roman" w:hAnsi="Times New Roman" w:cs="Times New Roman"/>
          <w:sz w:val="24"/>
          <w:szCs w:val="24"/>
        </w:rPr>
        <w:t>ваемости в 1,9 раза, по Чувашской Республике- сниж</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ние в 1,41 раза).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27</w:t>
      </w:r>
    </w:p>
    <w:p w:rsidR="00E36A57" w:rsidRPr="00096811" w:rsidRDefault="00E36A57" w:rsidP="00096811">
      <w:pPr>
        <w:spacing w:line="240" w:lineRule="auto"/>
        <w:rPr>
          <w:rFonts w:ascii="Times New Roman" w:hAnsi="Times New Roman" w:cs="Times New Roman"/>
          <w:b/>
        </w:rPr>
      </w:pPr>
      <w:r w:rsidRPr="00096811">
        <w:rPr>
          <w:rFonts w:ascii="Times New Roman" w:hAnsi="Times New Roman" w:cs="Times New Roman"/>
          <w:b/>
        </w:rPr>
        <w:t>Первичная заболеваемость эндемическим зобом, связанным с йодной недостато</w:t>
      </w:r>
      <w:r w:rsidRPr="00096811">
        <w:rPr>
          <w:rFonts w:ascii="Times New Roman" w:hAnsi="Times New Roman" w:cs="Times New Roman"/>
          <w:b/>
        </w:rPr>
        <w:t>ч</w:t>
      </w:r>
      <w:r w:rsidRPr="00096811">
        <w:rPr>
          <w:rFonts w:ascii="Times New Roman" w:hAnsi="Times New Roman" w:cs="Times New Roman"/>
          <w:b/>
        </w:rPr>
        <w:t>ностью (на 1 000 населения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1,8</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0,83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9,7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0,89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1,31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0,78</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7,3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3,29</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1,67</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12,0</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9,09</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6,42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0,57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0,36</w:t>
            </w:r>
          </w:p>
        </w:tc>
      </w:tr>
    </w:tbl>
    <w:p w:rsidR="00E36A57" w:rsidRPr="00E36A57" w:rsidRDefault="00E36A57" w:rsidP="00E36A57">
      <w:pPr>
        <w:spacing w:line="240" w:lineRule="auto"/>
        <w:rPr>
          <w:rFonts w:ascii="Times New Roman" w:hAnsi="Times New Roman" w:cs="Times New Roman"/>
          <w:sz w:val="24"/>
          <w:szCs w:val="24"/>
          <w:highlight w:val="yellow"/>
        </w:rPr>
      </w:pP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Среди взрослого населения по району также имеет место снижение первичной забол</w:t>
      </w:r>
      <w:r w:rsidRPr="00E36A57">
        <w:rPr>
          <w:rFonts w:ascii="Times New Roman" w:hAnsi="Times New Roman" w:cs="Times New Roman"/>
          <w:sz w:val="24"/>
          <w:szCs w:val="24"/>
        </w:rPr>
        <w:t>е</w:t>
      </w:r>
      <w:r w:rsidRPr="00E36A57">
        <w:rPr>
          <w:rFonts w:ascii="Times New Roman" w:hAnsi="Times New Roman" w:cs="Times New Roman"/>
          <w:sz w:val="24"/>
          <w:szCs w:val="24"/>
        </w:rPr>
        <w:t>ваемости эндемическим зобом, связанным с йодной недостаточностью,  в 1,5 раза (по  Чувашской Республике  снижение в 1,58 раза).</w:t>
      </w:r>
    </w:p>
    <w:p w:rsidR="00E36A57" w:rsidRPr="00096811" w:rsidRDefault="00130DD0" w:rsidP="00096811">
      <w:pPr>
        <w:spacing w:line="240" w:lineRule="auto"/>
        <w:rPr>
          <w:rFonts w:ascii="Times New Roman" w:hAnsi="Times New Roman" w:cs="Times New Roman"/>
          <w:b/>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Субклинический гипотиреоз вследствие йодной недостаточности и другие фо</w:t>
      </w:r>
      <w:r w:rsidR="00E36A57" w:rsidRPr="00E36A57">
        <w:rPr>
          <w:rFonts w:ascii="Times New Roman" w:hAnsi="Times New Roman" w:cs="Times New Roman"/>
          <w:b/>
          <w:i/>
          <w:sz w:val="24"/>
          <w:szCs w:val="24"/>
        </w:rPr>
        <w:t>р</w:t>
      </w:r>
      <w:r w:rsidR="00E36A57" w:rsidRPr="00E36A57">
        <w:rPr>
          <w:rFonts w:ascii="Times New Roman" w:hAnsi="Times New Roman" w:cs="Times New Roman"/>
          <w:b/>
          <w:i/>
          <w:sz w:val="24"/>
          <w:szCs w:val="24"/>
        </w:rPr>
        <w:t>мы гипотиреоза</w:t>
      </w:r>
      <w:r w:rsidR="00E36A57" w:rsidRPr="00E36A57">
        <w:rPr>
          <w:rFonts w:ascii="Times New Roman" w:hAnsi="Times New Roman" w:cs="Times New Roman"/>
          <w:b/>
          <w:sz w:val="24"/>
          <w:szCs w:val="24"/>
        </w:rPr>
        <w:t xml:space="preserve"> </w:t>
      </w:r>
    </w:p>
    <w:p w:rsidR="00E36A57" w:rsidRPr="00E36A57" w:rsidRDefault="00E36A57" w:rsidP="00096811">
      <w:pPr>
        <w:spacing w:line="240" w:lineRule="auto"/>
        <w:jc w:val="both"/>
        <w:rPr>
          <w:rFonts w:ascii="Times New Roman" w:hAnsi="Times New Roman" w:cs="Times New Roman"/>
          <w:sz w:val="24"/>
          <w:szCs w:val="24"/>
          <w:highlight w:val="yellow"/>
        </w:rPr>
      </w:pPr>
      <w:r w:rsidRPr="00E36A57">
        <w:rPr>
          <w:rFonts w:ascii="Times New Roman" w:hAnsi="Times New Roman" w:cs="Times New Roman"/>
          <w:sz w:val="24"/>
          <w:szCs w:val="24"/>
        </w:rPr>
        <w:t xml:space="preserve">          Первичная заболеваемость субклиническим гипотиреозом вследствие йодной н</w:t>
      </w:r>
      <w:r w:rsidRPr="00E36A57">
        <w:rPr>
          <w:rFonts w:ascii="Times New Roman" w:hAnsi="Times New Roman" w:cs="Times New Roman"/>
          <w:sz w:val="24"/>
          <w:szCs w:val="24"/>
        </w:rPr>
        <w:t>е</w:t>
      </w:r>
      <w:r w:rsidRPr="00E36A57">
        <w:rPr>
          <w:rFonts w:ascii="Times New Roman" w:hAnsi="Times New Roman" w:cs="Times New Roman"/>
          <w:sz w:val="24"/>
          <w:szCs w:val="24"/>
        </w:rPr>
        <w:t>достаточности и другими формами гипотиреоза имеет тенденцию к снижению по ра</w:t>
      </w:r>
      <w:r w:rsidRPr="00E36A57">
        <w:rPr>
          <w:rFonts w:ascii="Times New Roman" w:hAnsi="Times New Roman" w:cs="Times New Roman"/>
          <w:sz w:val="24"/>
          <w:szCs w:val="24"/>
        </w:rPr>
        <w:t>й</w:t>
      </w:r>
      <w:r w:rsidRPr="00E36A57">
        <w:rPr>
          <w:rFonts w:ascii="Times New Roman" w:hAnsi="Times New Roman" w:cs="Times New Roman"/>
          <w:sz w:val="24"/>
          <w:szCs w:val="24"/>
        </w:rPr>
        <w:t>ону среди детей в 2 раза, среди взрослых – в 2,33 раза,   по Чувашской Республике    имеет место снижение показателей среди детей в 2,75 раза, среди подростков- в 3,5 раза, среди взросл</w:t>
      </w:r>
      <w:r w:rsidRPr="00E36A57">
        <w:rPr>
          <w:rFonts w:ascii="Times New Roman" w:hAnsi="Times New Roman" w:cs="Times New Roman"/>
          <w:sz w:val="24"/>
          <w:szCs w:val="24"/>
        </w:rPr>
        <w:t>о</w:t>
      </w:r>
      <w:r w:rsidRPr="00E36A57">
        <w:rPr>
          <w:rFonts w:ascii="Times New Roman" w:hAnsi="Times New Roman" w:cs="Times New Roman"/>
          <w:sz w:val="24"/>
          <w:szCs w:val="24"/>
        </w:rPr>
        <w:t>го населения рост на 14,63 % (таблица №</w:t>
      </w:r>
      <w:r w:rsidR="00096811">
        <w:rPr>
          <w:rFonts w:ascii="Times New Roman" w:hAnsi="Times New Roman" w:cs="Times New Roman"/>
          <w:sz w:val="24"/>
          <w:szCs w:val="24"/>
        </w:rPr>
        <w:t xml:space="preserve"> 28</w:t>
      </w:r>
      <w:r w:rsidRPr="00E36A57">
        <w:rPr>
          <w:rFonts w:ascii="Times New Roman" w:hAnsi="Times New Roman" w:cs="Times New Roman"/>
          <w:sz w:val="24"/>
          <w:szCs w:val="24"/>
        </w:rPr>
        <w:t xml:space="preserve">).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                          Таблица № </w:t>
      </w:r>
      <w:r w:rsidR="00096811">
        <w:rPr>
          <w:rFonts w:ascii="Times New Roman" w:hAnsi="Times New Roman" w:cs="Times New Roman"/>
          <w:sz w:val="24"/>
          <w:szCs w:val="24"/>
        </w:rPr>
        <w:t>28</w:t>
      </w:r>
    </w:p>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Первичная заболеваемость субклиническим гипотиреозом вследствие</w:t>
      </w:r>
      <w:r w:rsidRPr="00096811">
        <w:rPr>
          <w:rFonts w:ascii="Times New Roman" w:hAnsi="Times New Roman" w:cs="Times New Roman"/>
          <w:b/>
          <w:i/>
        </w:rPr>
        <w:t xml:space="preserve"> </w:t>
      </w:r>
      <w:r w:rsidRPr="00096811">
        <w:rPr>
          <w:rFonts w:ascii="Times New Roman" w:hAnsi="Times New Roman" w:cs="Times New Roman"/>
          <w:b/>
        </w:rPr>
        <w:t>йодной недостаточн</w:t>
      </w:r>
      <w:r w:rsidRPr="00096811">
        <w:rPr>
          <w:rFonts w:ascii="Times New Roman" w:hAnsi="Times New Roman" w:cs="Times New Roman"/>
          <w:b/>
        </w:rPr>
        <w:t>о</w:t>
      </w:r>
      <w:r w:rsidRPr="00096811">
        <w:rPr>
          <w:rFonts w:ascii="Times New Roman" w:hAnsi="Times New Roman" w:cs="Times New Roman"/>
          <w:b/>
        </w:rPr>
        <w:t>сти (на 1 000 населения соответствующего возраста)</w:t>
      </w:r>
    </w:p>
    <w:p w:rsidR="00E36A57" w:rsidRPr="00096811" w:rsidRDefault="00E36A57" w:rsidP="00E36A57">
      <w:pPr>
        <w:spacing w:line="240" w:lineRule="auto"/>
        <w:rPr>
          <w:rFonts w:ascii="Times New Roman" w:hAnsi="Times New Roman" w:cs="Times New Roman"/>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lastRenderedPageBreak/>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0,75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1,2</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0,50</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0,66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2,16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0,79</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1,31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0,56</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0,91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0,72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0,77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0,41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0,12</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0,58</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0,56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1,04</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0,82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0,94</w:t>
            </w:r>
          </w:p>
        </w:tc>
      </w:tr>
    </w:tbl>
    <w:p w:rsidR="00E36A57" w:rsidRPr="00096811" w:rsidRDefault="00E36A57" w:rsidP="00E36A57">
      <w:pPr>
        <w:spacing w:line="240" w:lineRule="auto"/>
        <w:rPr>
          <w:rFonts w:ascii="Times New Roman" w:hAnsi="Times New Roman" w:cs="Times New Roman"/>
          <w:highlight w:val="yellow"/>
        </w:rPr>
      </w:pPr>
    </w:p>
    <w:p w:rsidR="00E36A57" w:rsidRPr="00096811" w:rsidRDefault="00E36A57" w:rsidP="00096811">
      <w:pPr>
        <w:spacing w:line="240" w:lineRule="auto"/>
        <w:jc w:val="both"/>
        <w:rPr>
          <w:rFonts w:ascii="Times New Roman" w:hAnsi="Times New Roman" w:cs="Times New Roman"/>
          <w:sz w:val="24"/>
          <w:szCs w:val="24"/>
          <w:highlight w:val="yellow"/>
        </w:rPr>
      </w:pPr>
      <w:r w:rsidRPr="00E36A57">
        <w:rPr>
          <w:rFonts w:ascii="Times New Roman" w:hAnsi="Times New Roman" w:cs="Times New Roman"/>
          <w:sz w:val="24"/>
          <w:szCs w:val="24"/>
        </w:rPr>
        <w:t xml:space="preserve">      Среди подростков по району случаи заболевания субклиническим гипотиреозом вследствие йодной недостаточности и другими формами гипотиреоза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не зарег</w:t>
      </w:r>
      <w:r w:rsidRPr="00E36A57">
        <w:rPr>
          <w:rFonts w:ascii="Times New Roman" w:hAnsi="Times New Roman" w:cs="Times New Roman"/>
          <w:sz w:val="24"/>
          <w:szCs w:val="24"/>
        </w:rPr>
        <w:t>и</w:t>
      </w:r>
      <w:r w:rsidRPr="00E36A57">
        <w:rPr>
          <w:rFonts w:ascii="Times New Roman" w:hAnsi="Times New Roman" w:cs="Times New Roman"/>
          <w:sz w:val="24"/>
          <w:szCs w:val="24"/>
        </w:rPr>
        <w:t>стрир</w:t>
      </w:r>
      <w:r w:rsidRPr="00E36A57">
        <w:rPr>
          <w:rFonts w:ascii="Times New Roman" w:hAnsi="Times New Roman" w:cs="Times New Roman"/>
          <w:sz w:val="24"/>
          <w:szCs w:val="24"/>
        </w:rPr>
        <w:t>о</w:t>
      </w:r>
      <w:r w:rsidRPr="00E36A57">
        <w:rPr>
          <w:rFonts w:ascii="Times New Roman" w:hAnsi="Times New Roman" w:cs="Times New Roman"/>
          <w:sz w:val="24"/>
          <w:szCs w:val="24"/>
        </w:rPr>
        <w:t xml:space="preserve">ваны. </w:t>
      </w:r>
      <w:r w:rsidRPr="00E36A57">
        <w:rPr>
          <w:rFonts w:ascii="Times New Roman" w:hAnsi="Times New Roman" w:cs="Times New Roman"/>
          <w:sz w:val="24"/>
          <w:szCs w:val="24"/>
          <w:highlight w:val="yellow"/>
        </w:rPr>
        <w:t xml:space="preserve"> </w:t>
      </w:r>
    </w:p>
    <w:p w:rsidR="00E36A57" w:rsidRPr="00096811"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Другие формы нетоксического зоба </w:t>
      </w:r>
      <w:r w:rsidR="00E36A57" w:rsidRPr="00E36A57">
        <w:rPr>
          <w:rFonts w:ascii="Times New Roman" w:hAnsi="Times New Roman" w:cs="Times New Roman"/>
          <w:i/>
          <w:sz w:val="24"/>
          <w:szCs w:val="24"/>
        </w:rPr>
        <w:t xml:space="preserve">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w:t>
      </w:r>
      <w:r w:rsidRPr="00E36A57">
        <w:rPr>
          <w:rFonts w:ascii="Times New Roman" w:hAnsi="Times New Roman" w:cs="Times New Roman"/>
          <w:b/>
          <w:sz w:val="24"/>
          <w:szCs w:val="24"/>
        </w:rPr>
        <w:t xml:space="preserve"> </w:t>
      </w:r>
      <w:r w:rsidRPr="00E36A57">
        <w:rPr>
          <w:rFonts w:ascii="Times New Roman" w:hAnsi="Times New Roman" w:cs="Times New Roman"/>
          <w:sz w:val="24"/>
          <w:szCs w:val="24"/>
        </w:rPr>
        <w:t>другими формами нетоксического зоба</w:t>
      </w:r>
      <w:r w:rsidRPr="00E36A57">
        <w:rPr>
          <w:rFonts w:ascii="Times New Roman" w:hAnsi="Times New Roman" w:cs="Times New Roman"/>
          <w:i/>
          <w:sz w:val="24"/>
          <w:szCs w:val="24"/>
        </w:rPr>
        <w:t xml:space="preserve"> </w:t>
      </w:r>
      <w:r w:rsidRPr="00E36A57">
        <w:rPr>
          <w:rFonts w:ascii="Times New Roman" w:hAnsi="Times New Roman" w:cs="Times New Roman"/>
          <w:sz w:val="24"/>
          <w:szCs w:val="24"/>
        </w:rPr>
        <w:t xml:space="preserve">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снизилась среди детского населения в 2,06 раза   (ниже таковых по Чувашской Республике в 2,06 раза), среди   подростков ниже на 5,71 % (ниже показ</w:t>
      </w:r>
      <w:r w:rsidRPr="00E36A57">
        <w:rPr>
          <w:rFonts w:ascii="Times New Roman" w:hAnsi="Times New Roman" w:cs="Times New Roman"/>
          <w:sz w:val="24"/>
          <w:szCs w:val="24"/>
        </w:rPr>
        <w:t>а</w:t>
      </w:r>
      <w:r w:rsidRPr="00E36A57">
        <w:rPr>
          <w:rFonts w:ascii="Times New Roman" w:hAnsi="Times New Roman" w:cs="Times New Roman"/>
          <w:sz w:val="24"/>
          <w:szCs w:val="24"/>
        </w:rPr>
        <w:t>теля по Чува</w:t>
      </w:r>
      <w:r w:rsidRPr="00E36A57">
        <w:rPr>
          <w:rFonts w:ascii="Times New Roman" w:hAnsi="Times New Roman" w:cs="Times New Roman"/>
          <w:sz w:val="24"/>
          <w:szCs w:val="24"/>
        </w:rPr>
        <w:t>ш</w:t>
      </w:r>
      <w:r w:rsidRPr="00E36A57">
        <w:rPr>
          <w:rFonts w:ascii="Times New Roman" w:hAnsi="Times New Roman" w:cs="Times New Roman"/>
          <w:sz w:val="24"/>
          <w:szCs w:val="24"/>
        </w:rPr>
        <w:t xml:space="preserve">ской Республике в 1,42  раза).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29</w:t>
      </w:r>
    </w:p>
    <w:p w:rsidR="00E36A57" w:rsidRPr="00096811" w:rsidRDefault="00E36A57" w:rsidP="00096811">
      <w:pPr>
        <w:spacing w:line="240" w:lineRule="auto"/>
        <w:rPr>
          <w:rFonts w:ascii="Times New Roman" w:hAnsi="Times New Roman" w:cs="Times New Roman"/>
          <w:b/>
        </w:rPr>
      </w:pPr>
      <w:r w:rsidRPr="00096811">
        <w:rPr>
          <w:rFonts w:ascii="Times New Roman" w:hAnsi="Times New Roman" w:cs="Times New Roman"/>
          <w:b/>
        </w:rPr>
        <w:t xml:space="preserve">       Первичная заболеваемость другими формами нетоксического зоба</w:t>
      </w:r>
      <w:r w:rsidRPr="00096811">
        <w:rPr>
          <w:rFonts w:ascii="Times New Roman" w:hAnsi="Times New Roman" w:cs="Times New Roman"/>
          <w:b/>
          <w:i/>
        </w:rPr>
        <w:t xml:space="preserve"> </w:t>
      </w:r>
      <w:r w:rsidRPr="00096811">
        <w:rPr>
          <w:rFonts w:ascii="Times New Roman" w:hAnsi="Times New Roman" w:cs="Times New Roman"/>
          <w:b/>
        </w:rPr>
        <w:t>(на 1 000 насел</w:t>
      </w:r>
      <w:r w:rsidRPr="00096811">
        <w:rPr>
          <w:rFonts w:ascii="Times New Roman" w:hAnsi="Times New Roman" w:cs="Times New Roman"/>
          <w:b/>
        </w:rPr>
        <w:t>е</w:t>
      </w:r>
      <w:r w:rsidRPr="00096811">
        <w:rPr>
          <w:rFonts w:ascii="Times New Roman" w:hAnsi="Times New Roman" w:cs="Times New Roman"/>
          <w:b/>
        </w:rPr>
        <w:t>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0,92</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1,75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1,52</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0,16</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1,79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1,25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1,22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1,26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0,47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0,33</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2,01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1,58</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1,42</w:t>
            </w:r>
          </w:p>
        </w:tc>
      </w:tr>
    </w:tbl>
    <w:p w:rsidR="00E36A57" w:rsidRPr="00E36A57" w:rsidRDefault="00E36A57" w:rsidP="00E36A57">
      <w:pPr>
        <w:spacing w:line="240" w:lineRule="auto"/>
        <w:rPr>
          <w:rFonts w:ascii="Times New Roman" w:hAnsi="Times New Roman" w:cs="Times New Roman"/>
          <w:sz w:val="24"/>
          <w:szCs w:val="24"/>
        </w:rPr>
      </w:pPr>
    </w:p>
    <w:p w:rsidR="00E36A57" w:rsidRPr="00096811"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w:t>
      </w:r>
      <w:r w:rsidRPr="00E36A57">
        <w:rPr>
          <w:rFonts w:ascii="Times New Roman" w:hAnsi="Times New Roman" w:cs="Times New Roman"/>
          <w:b/>
          <w:sz w:val="24"/>
          <w:szCs w:val="24"/>
        </w:rPr>
        <w:t xml:space="preserve"> </w:t>
      </w:r>
      <w:r w:rsidRPr="00E36A57">
        <w:rPr>
          <w:rFonts w:ascii="Times New Roman" w:hAnsi="Times New Roman" w:cs="Times New Roman"/>
          <w:sz w:val="24"/>
          <w:szCs w:val="24"/>
        </w:rPr>
        <w:t>другими формами нетоксического зоба</w:t>
      </w:r>
      <w:r w:rsidRPr="00E36A57">
        <w:rPr>
          <w:rFonts w:ascii="Times New Roman" w:hAnsi="Times New Roman" w:cs="Times New Roman"/>
          <w:i/>
          <w:sz w:val="24"/>
          <w:szCs w:val="24"/>
        </w:rPr>
        <w:t xml:space="preserve"> </w:t>
      </w:r>
      <w:r w:rsidRPr="00E36A57">
        <w:rPr>
          <w:rFonts w:ascii="Times New Roman" w:hAnsi="Times New Roman" w:cs="Times New Roman"/>
          <w:sz w:val="24"/>
          <w:szCs w:val="24"/>
        </w:rPr>
        <w:t>по району  среди взрослого населения также снизились на 15,64 % , а по Чувашской Респу</w:t>
      </w:r>
      <w:r w:rsidRPr="00E36A57">
        <w:rPr>
          <w:rFonts w:ascii="Times New Roman" w:hAnsi="Times New Roman" w:cs="Times New Roman"/>
          <w:sz w:val="24"/>
          <w:szCs w:val="24"/>
        </w:rPr>
        <w:t>б</w:t>
      </w:r>
      <w:r w:rsidRPr="00E36A57">
        <w:rPr>
          <w:rFonts w:ascii="Times New Roman" w:hAnsi="Times New Roman" w:cs="Times New Roman"/>
          <w:sz w:val="24"/>
          <w:szCs w:val="24"/>
        </w:rPr>
        <w:t>лике з</w:t>
      </w:r>
      <w:r w:rsidRPr="00E36A57">
        <w:rPr>
          <w:rFonts w:ascii="Times New Roman" w:hAnsi="Times New Roman" w:cs="Times New Roman"/>
          <w:sz w:val="24"/>
          <w:szCs w:val="24"/>
        </w:rPr>
        <w:t>а</w:t>
      </w:r>
      <w:r w:rsidRPr="00E36A57">
        <w:rPr>
          <w:rFonts w:ascii="Times New Roman" w:hAnsi="Times New Roman" w:cs="Times New Roman"/>
          <w:sz w:val="24"/>
          <w:szCs w:val="24"/>
        </w:rPr>
        <w:t xml:space="preserve">болеваемость осталась на уровне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w:t>
      </w:r>
    </w:p>
    <w:p w:rsidR="00E36A57" w:rsidRPr="00096811"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Тиреоидит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w:t>
      </w:r>
      <w:r w:rsidRPr="00E36A57">
        <w:rPr>
          <w:rFonts w:ascii="Times New Roman" w:hAnsi="Times New Roman" w:cs="Times New Roman"/>
          <w:b/>
          <w:sz w:val="24"/>
          <w:szCs w:val="24"/>
        </w:rPr>
        <w:t xml:space="preserve"> </w:t>
      </w:r>
      <w:r w:rsidRPr="00E36A57">
        <w:rPr>
          <w:rFonts w:ascii="Times New Roman" w:hAnsi="Times New Roman" w:cs="Times New Roman"/>
          <w:sz w:val="24"/>
          <w:szCs w:val="24"/>
        </w:rPr>
        <w:t xml:space="preserve">тиреодитом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среди детей возросла в 3.12 раза, в то время как по  Чувашской Республике отмечается снижение на 14,28 % (та</w:t>
      </w:r>
      <w:r w:rsidRPr="00E36A57">
        <w:rPr>
          <w:rFonts w:ascii="Times New Roman" w:hAnsi="Times New Roman" w:cs="Times New Roman"/>
          <w:sz w:val="24"/>
          <w:szCs w:val="24"/>
        </w:rPr>
        <w:t>б</w:t>
      </w:r>
      <w:r w:rsidRPr="00E36A57">
        <w:rPr>
          <w:rFonts w:ascii="Times New Roman" w:hAnsi="Times New Roman" w:cs="Times New Roman"/>
          <w:sz w:val="24"/>
          <w:szCs w:val="24"/>
        </w:rPr>
        <w:t>лица №</w:t>
      </w:r>
      <w:r w:rsidR="00096811">
        <w:rPr>
          <w:rFonts w:ascii="Times New Roman" w:hAnsi="Times New Roman" w:cs="Times New Roman"/>
          <w:sz w:val="24"/>
          <w:szCs w:val="24"/>
        </w:rPr>
        <w:t xml:space="preserve"> 30</w:t>
      </w:r>
      <w:r w:rsidRPr="00E36A57">
        <w:rPr>
          <w:rFonts w:ascii="Times New Roman" w:hAnsi="Times New Roman" w:cs="Times New Roman"/>
          <w:sz w:val="24"/>
          <w:szCs w:val="24"/>
        </w:rPr>
        <w:t>).  Среди подростков первичная заболеваемость</w:t>
      </w:r>
      <w:r w:rsidRPr="00E36A57">
        <w:rPr>
          <w:rFonts w:ascii="Times New Roman" w:hAnsi="Times New Roman" w:cs="Times New Roman"/>
          <w:b/>
          <w:sz w:val="24"/>
          <w:szCs w:val="24"/>
        </w:rPr>
        <w:t xml:space="preserve"> </w:t>
      </w:r>
      <w:r w:rsidRPr="00E36A57">
        <w:rPr>
          <w:rFonts w:ascii="Times New Roman" w:hAnsi="Times New Roman" w:cs="Times New Roman"/>
          <w:sz w:val="24"/>
          <w:szCs w:val="24"/>
        </w:rPr>
        <w:t xml:space="preserve">тиреодитом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лась на 5,71 %, а   среди взрослого населения снизилась на 46,15 %.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                        Таблица № </w:t>
      </w:r>
      <w:r w:rsidR="00096811">
        <w:rPr>
          <w:rFonts w:ascii="Times New Roman" w:hAnsi="Times New Roman" w:cs="Times New Roman"/>
          <w:sz w:val="24"/>
          <w:szCs w:val="24"/>
        </w:rPr>
        <w:t>30</w:t>
      </w:r>
    </w:p>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Первичная заболеваемость тиреоидитом  (на 1 000 населения соответствующего возра</w:t>
      </w:r>
      <w:r w:rsidRPr="00096811">
        <w:rPr>
          <w:rFonts w:ascii="Times New Roman" w:hAnsi="Times New Roman" w:cs="Times New Roman"/>
          <w:b/>
        </w:rPr>
        <w:t>с</w:t>
      </w:r>
      <w:r w:rsidRPr="00096811">
        <w:rPr>
          <w:rFonts w:ascii="Times New Roman" w:hAnsi="Times New Roman" w:cs="Times New Roman"/>
          <w:b/>
        </w:rPr>
        <w:t>та)</w:t>
      </w:r>
    </w:p>
    <w:p w:rsidR="00E36A57" w:rsidRPr="00096811" w:rsidRDefault="00E36A57" w:rsidP="00E36A57">
      <w:pPr>
        <w:spacing w:line="240" w:lineRule="auto"/>
        <w:rPr>
          <w:rFonts w:ascii="Times New Roman" w:hAnsi="Times New Roman" w:cs="Times New Roman"/>
          <w:i/>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0,50</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0,67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0,16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0,50</w:t>
            </w:r>
          </w:p>
        </w:tc>
        <w:tc>
          <w:tcPr>
            <w:tcW w:w="756"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0,00</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0,76</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0,52</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0,42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0,26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0,24</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0,21</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0,90</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0,99</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0,91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0,44</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0,38</w:t>
            </w:r>
          </w:p>
        </w:tc>
      </w:tr>
    </w:tbl>
    <w:p w:rsidR="00E36A57" w:rsidRPr="00096811" w:rsidRDefault="00E36A57" w:rsidP="00E36A57">
      <w:pPr>
        <w:spacing w:line="240" w:lineRule="auto"/>
        <w:rPr>
          <w:rFonts w:ascii="Times New Roman" w:hAnsi="Times New Roman" w:cs="Times New Roman"/>
          <w:i/>
          <w:highlight w:val="yellow"/>
        </w:rPr>
      </w:pPr>
    </w:p>
    <w:p w:rsidR="00E36A57" w:rsidRPr="00096811"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w:t>
      </w:r>
      <w:r w:rsidRPr="00E36A57">
        <w:rPr>
          <w:rFonts w:ascii="Times New Roman" w:hAnsi="Times New Roman" w:cs="Times New Roman"/>
          <w:b/>
          <w:sz w:val="24"/>
          <w:szCs w:val="24"/>
        </w:rPr>
        <w:t xml:space="preserve"> </w:t>
      </w:r>
      <w:r w:rsidRPr="00E36A57">
        <w:rPr>
          <w:rFonts w:ascii="Times New Roman" w:hAnsi="Times New Roman" w:cs="Times New Roman"/>
          <w:sz w:val="24"/>
          <w:szCs w:val="24"/>
        </w:rPr>
        <w:t>тиреоидитом по району во всех возра</w:t>
      </w:r>
      <w:r w:rsidRPr="00E36A57">
        <w:rPr>
          <w:rFonts w:ascii="Times New Roman" w:hAnsi="Times New Roman" w:cs="Times New Roman"/>
          <w:sz w:val="24"/>
          <w:szCs w:val="24"/>
        </w:rPr>
        <w:t>с</w:t>
      </w:r>
      <w:r w:rsidRPr="00E36A57">
        <w:rPr>
          <w:rFonts w:ascii="Times New Roman" w:hAnsi="Times New Roman" w:cs="Times New Roman"/>
          <w:sz w:val="24"/>
          <w:szCs w:val="24"/>
        </w:rPr>
        <w:t>тных группах   выше, чем по Чувашской Республике в 2,38 раза, на 15,38 % и   на 36,84 % соо</w:t>
      </w:r>
      <w:r w:rsidRPr="00E36A57">
        <w:rPr>
          <w:rFonts w:ascii="Times New Roman" w:hAnsi="Times New Roman" w:cs="Times New Roman"/>
          <w:sz w:val="24"/>
          <w:szCs w:val="24"/>
        </w:rPr>
        <w:t>т</w:t>
      </w:r>
      <w:r w:rsidRPr="00E36A57">
        <w:rPr>
          <w:rFonts w:ascii="Times New Roman" w:hAnsi="Times New Roman" w:cs="Times New Roman"/>
          <w:sz w:val="24"/>
          <w:szCs w:val="24"/>
        </w:rPr>
        <w:t>ветственно.</w:t>
      </w:r>
    </w:p>
    <w:p w:rsidR="00FC1366"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w:t>
      </w:r>
    </w:p>
    <w:p w:rsidR="00E36A57" w:rsidRPr="00096811" w:rsidRDefault="00E36A57" w:rsidP="00096811">
      <w:pPr>
        <w:spacing w:line="240" w:lineRule="auto"/>
        <w:rPr>
          <w:rFonts w:ascii="Times New Roman" w:hAnsi="Times New Roman" w:cs="Times New Roman"/>
          <w:b/>
          <w:i/>
          <w:color w:val="FF0000"/>
          <w:sz w:val="24"/>
          <w:szCs w:val="24"/>
        </w:rPr>
      </w:pPr>
      <w:r w:rsidRPr="00E36A57">
        <w:rPr>
          <w:rFonts w:ascii="Times New Roman" w:hAnsi="Times New Roman" w:cs="Times New Roman"/>
          <w:b/>
          <w:i/>
          <w:sz w:val="24"/>
          <w:szCs w:val="24"/>
        </w:rPr>
        <w:t>Сахарный диабет (инсулинозависимый, инсулинонезависимый)</w:t>
      </w:r>
      <w:r w:rsidRPr="00E36A57">
        <w:rPr>
          <w:rFonts w:ascii="Times New Roman" w:hAnsi="Times New Roman" w:cs="Times New Roman"/>
          <w:b/>
          <w:i/>
          <w:color w:val="FF0000"/>
          <w:sz w:val="24"/>
          <w:szCs w:val="24"/>
        </w:rPr>
        <w:t xml:space="preserve">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сахарный диабет в структуре эндокринных заболеваний у взрослого нас</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ления составляет 17,99 %, из них сахарный диабет </w:t>
      </w:r>
      <w:r w:rsidRPr="00E36A57">
        <w:rPr>
          <w:rFonts w:ascii="Times New Roman" w:hAnsi="Times New Roman" w:cs="Times New Roman"/>
          <w:sz w:val="24"/>
          <w:szCs w:val="24"/>
          <w:lang w:val="en-US"/>
        </w:rPr>
        <w:t>II</w:t>
      </w:r>
      <w:r w:rsidRPr="00E36A57">
        <w:rPr>
          <w:rFonts w:ascii="Times New Roman" w:hAnsi="Times New Roman" w:cs="Times New Roman"/>
          <w:sz w:val="24"/>
          <w:szCs w:val="24"/>
        </w:rPr>
        <w:t xml:space="preserve"> типа (инсулинонезависимый) – 17,73 %, сахарный диабет </w:t>
      </w:r>
      <w:r w:rsidRPr="00E36A57">
        <w:rPr>
          <w:rFonts w:ascii="Times New Roman" w:hAnsi="Times New Roman" w:cs="Times New Roman"/>
          <w:sz w:val="24"/>
          <w:szCs w:val="24"/>
          <w:lang w:val="en-US"/>
        </w:rPr>
        <w:t>I</w:t>
      </w:r>
      <w:r w:rsidRPr="00E36A57">
        <w:rPr>
          <w:rFonts w:ascii="Times New Roman" w:hAnsi="Times New Roman" w:cs="Times New Roman"/>
          <w:sz w:val="24"/>
          <w:szCs w:val="24"/>
        </w:rPr>
        <w:t xml:space="preserve"> т</w:t>
      </w:r>
      <w:r w:rsidRPr="00E36A57">
        <w:rPr>
          <w:rFonts w:ascii="Times New Roman" w:hAnsi="Times New Roman" w:cs="Times New Roman"/>
          <w:sz w:val="24"/>
          <w:szCs w:val="24"/>
        </w:rPr>
        <w:t>и</w:t>
      </w:r>
      <w:r w:rsidRPr="00E36A57">
        <w:rPr>
          <w:rFonts w:ascii="Times New Roman" w:hAnsi="Times New Roman" w:cs="Times New Roman"/>
          <w:sz w:val="24"/>
          <w:szCs w:val="24"/>
        </w:rPr>
        <w:t>па</w:t>
      </w:r>
      <w:r w:rsidRPr="00E36A57">
        <w:rPr>
          <w:rFonts w:ascii="Times New Roman" w:hAnsi="Times New Roman" w:cs="Times New Roman"/>
          <w:b/>
          <w:i/>
          <w:sz w:val="24"/>
          <w:szCs w:val="24"/>
        </w:rPr>
        <w:t xml:space="preserve"> </w:t>
      </w:r>
      <w:r w:rsidRPr="00E36A57">
        <w:rPr>
          <w:rFonts w:ascii="Times New Roman" w:hAnsi="Times New Roman" w:cs="Times New Roman"/>
          <w:sz w:val="24"/>
          <w:szCs w:val="24"/>
        </w:rPr>
        <w:t xml:space="preserve">(инсулинозависимый) - 0,26 %.      </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сахарным диабетом </w:t>
      </w:r>
      <w:r w:rsidRPr="00E36A57">
        <w:rPr>
          <w:rFonts w:ascii="Times New Roman" w:hAnsi="Times New Roman" w:cs="Times New Roman"/>
          <w:sz w:val="24"/>
          <w:szCs w:val="24"/>
          <w:lang w:val="en-US"/>
        </w:rPr>
        <w:t>I</w:t>
      </w:r>
      <w:r w:rsidRPr="00E36A57">
        <w:rPr>
          <w:rFonts w:ascii="Times New Roman" w:hAnsi="Times New Roman" w:cs="Times New Roman"/>
          <w:sz w:val="24"/>
          <w:szCs w:val="24"/>
        </w:rPr>
        <w:t xml:space="preserve"> типа среди детей и подростков по ра</w:t>
      </w:r>
      <w:r w:rsidRPr="00E36A57">
        <w:rPr>
          <w:rFonts w:ascii="Times New Roman" w:hAnsi="Times New Roman" w:cs="Times New Roman"/>
          <w:sz w:val="24"/>
          <w:szCs w:val="24"/>
        </w:rPr>
        <w:t>й</w:t>
      </w:r>
      <w:r w:rsidRPr="00E36A57">
        <w:rPr>
          <w:rFonts w:ascii="Times New Roman" w:hAnsi="Times New Roman" w:cs="Times New Roman"/>
          <w:sz w:val="24"/>
          <w:szCs w:val="24"/>
        </w:rPr>
        <w:t>ону не зарегистрирована (таблица №</w:t>
      </w:r>
      <w:r w:rsidR="00096811">
        <w:rPr>
          <w:rFonts w:ascii="Times New Roman" w:hAnsi="Times New Roman" w:cs="Times New Roman"/>
          <w:sz w:val="24"/>
          <w:szCs w:val="24"/>
        </w:rPr>
        <w:t xml:space="preserve"> 31</w:t>
      </w:r>
      <w:r w:rsidRPr="00E36A57">
        <w:rPr>
          <w:rFonts w:ascii="Times New Roman" w:hAnsi="Times New Roman" w:cs="Times New Roman"/>
          <w:sz w:val="24"/>
          <w:szCs w:val="24"/>
        </w:rPr>
        <w:t xml:space="preserve">).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31</w:t>
      </w:r>
    </w:p>
    <w:p w:rsidR="00E36A57" w:rsidRPr="00096811" w:rsidRDefault="00E36A57" w:rsidP="00096811">
      <w:pPr>
        <w:spacing w:line="240" w:lineRule="auto"/>
        <w:rPr>
          <w:rFonts w:ascii="Times New Roman" w:hAnsi="Times New Roman" w:cs="Times New Roman"/>
          <w:b/>
        </w:rPr>
      </w:pPr>
      <w:r w:rsidRPr="00096811">
        <w:rPr>
          <w:rFonts w:ascii="Times New Roman" w:hAnsi="Times New Roman" w:cs="Times New Roman"/>
          <w:b/>
        </w:rPr>
        <w:t xml:space="preserve">Первичная заболеваемость сахарным диабетом  </w:t>
      </w:r>
      <w:r w:rsidRPr="00096811">
        <w:rPr>
          <w:rFonts w:ascii="Times New Roman" w:hAnsi="Times New Roman" w:cs="Times New Roman"/>
          <w:b/>
          <w:lang w:val="en-US"/>
        </w:rPr>
        <w:t>I</w:t>
      </w:r>
      <w:r w:rsidRPr="00096811">
        <w:rPr>
          <w:rFonts w:ascii="Times New Roman" w:hAnsi="Times New Roman" w:cs="Times New Roman"/>
          <w:b/>
        </w:rPr>
        <w:t xml:space="preserve"> типа (на 1 000 населения </w:t>
      </w:r>
      <w:r w:rsidR="00096811">
        <w:rPr>
          <w:rFonts w:ascii="Times New Roman" w:hAnsi="Times New Roman" w:cs="Times New Roman"/>
          <w:b/>
        </w:rPr>
        <w:t xml:space="preserve">                         </w:t>
      </w:r>
      <w:r w:rsidR="00096811" w:rsidRPr="00096811">
        <w:rPr>
          <w:rFonts w:ascii="Times New Roman" w:hAnsi="Times New Roman" w:cs="Times New Roman"/>
          <w:b/>
        </w:rPr>
        <w:t xml:space="preserve">  </w:t>
      </w:r>
      <w:r w:rsidRPr="00096811">
        <w:rPr>
          <w:rFonts w:ascii="Times New Roman" w:hAnsi="Times New Roman" w:cs="Times New Roman"/>
          <w:b/>
        </w:rPr>
        <w:t>соответс</w:t>
      </w:r>
      <w:r w:rsidRPr="00096811">
        <w:rPr>
          <w:rFonts w:ascii="Times New Roman" w:hAnsi="Times New Roman" w:cs="Times New Roman"/>
          <w:b/>
        </w:rPr>
        <w:t>т</w:t>
      </w:r>
      <w:r w:rsidRPr="00096811">
        <w:rPr>
          <w:rFonts w:ascii="Times New Roman" w:hAnsi="Times New Roman" w:cs="Times New Roman"/>
          <w:b/>
        </w:rPr>
        <w:t>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0,11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0,02</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0,00</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0,33</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w:t>
            </w:r>
          </w:p>
        </w:tc>
        <w:tc>
          <w:tcPr>
            <w:tcW w:w="756"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0,00</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0,04</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0,03</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0,03</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0,16</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0,06</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0,13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0,05</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0,02</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0,05</w:t>
            </w:r>
          </w:p>
        </w:tc>
      </w:tr>
    </w:tbl>
    <w:p w:rsidR="00E36A57" w:rsidRPr="00E36A57" w:rsidRDefault="00E36A57" w:rsidP="00E36A57">
      <w:pPr>
        <w:spacing w:line="240" w:lineRule="auto"/>
        <w:rPr>
          <w:rFonts w:ascii="Times New Roman" w:hAnsi="Times New Roman" w:cs="Times New Roman"/>
          <w:sz w:val="24"/>
          <w:szCs w:val="24"/>
          <w:highlight w:val="yellow"/>
        </w:rPr>
      </w:pP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Показатель первичной заболеваемости сахарным диабетом </w:t>
      </w:r>
      <w:r w:rsidRPr="00E36A57">
        <w:rPr>
          <w:rFonts w:ascii="Times New Roman" w:hAnsi="Times New Roman" w:cs="Times New Roman"/>
          <w:sz w:val="24"/>
          <w:szCs w:val="24"/>
          <w:lang w:val="en-US"/>
        </w:rPr>
        <w:t>I</w:t>
      </w:r>
      <w:r w:rsidRPr="00E36A57">
        <w:rPr>
          <w:rFonts w:ascii="Times New Roman" w:hAnsi="Times New Roman" w:cs="Times New Roman"/>
          <w:sz w:val="24"/>
          <w:szCs w:val="24"/>
        </w:rPr>
        <w:t xml:space="preserve"> типа среди взрослого нас</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ления на 1000 населения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осталась на уровне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показатель  в 1,66 раза ниже п</w:t>
      </w:r>
      <w:r w:rsidRPr="00E36A57">
        <w:rPr>
          <w:rFonts w:ascii="Times New Roman" w:hAnsi="Times New Roman" w:cs="Times New Roman"/>
          <w:sz w:val="24"/>
          <w:szCs w:val="24"/>
        </w:rPr>
        <w:t>о</w:t>
      </w:r>
      <w:r w:rsidRPr="00E36A57">
        <w:rPr>
          <w:rFonts w:ascii="Times New Roman" w:hAnsi="Times New Roman" w:cs="Times New Roman"/>
          <w:sz w:val="24"/>
          <w:szCs w:val="24"/>
        </w:rPr>
        <w:t xml:space="preserve">казателя по Чувашской Республике.   </w:t>
      </w:r>
    </w:p>
    <w:p w:rsidR="00E36A57" w:rsidRPr="00096811" w:rsidRDefault="00130DD0" w:rsidP="00096811">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
          <w:i/>
          <w:sz w:val="24"/>
          <w:szCs w:val="24"/>
        </w:rPr>
        <w:t xml:space="preserve"> Ожирение</w:t>
      </w:r>
    </w:p>
    <w:p w:rsidR="00E36A57" w:rsidRPr="00E36A57" w:rsidRDefault="00E36A57" w:rsidP="00096811">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В структуре заболеваемости </w:t>
      </w:r>
      <w:r w:rsidRPr="00E36A57">
        <w:rPr>
          <w:rFonts w:ascii="Times New Roman" w:hAnsi="Times New Roman" w:cs="Times New Roman"/>
          <w:bCs/>
          <w:sz w:val="24"/>
          <w:szCs w:val="24"/>
        </w:rPr>
        <w:t>болезнями эндокринной системы</w:t>
      </w:r>
      <w:r w:rsidRPr="00E36A57">
        <w:rPr>
          <w:rFonts w:ascii="Times New Roman" w:hAnsi="Times New Roman" w:cs="Times New Roman"/>
          <w:sz w:val="24"/>
          <w:szCs w:val="24"/>
        </w:rPr>
        <w:t xml:space="preserve">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по району ожирение   среди детского населения (0-14 лет) составляет 15,78 %, среди по</w:t>
      </w:r>
      <w:r w:rsidRPr="00E36A57">
        <w:rPr>
          <w:rFonts w:ascii="Times New Roman" w:hAnsi="Times New Roman" w:cs="Times New Roman"/>
          <w:sz w:val="24"/>
          <w:szCs w:val="24"/>
        </w:rPr>
        <w:t>д</w:t>
      </w:r>
      <w:r w:rsidRPr="00E36A57">
        <w:rPr>
          <w:rFonts w:ascii="Times New Roman" w:hAnsi="Times New Roman" w:cs="Times New Roman"/>
          <w:sz w:val="24"/>
          <w:szCs w:val="24"/>
        </w:rPr>
        <w:t>ростков 15-17 лет – 9,09 %, среди взрослых – 14,65 %.  Имеет место снижение  первичной заболева</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мости ожирением на 1000 населения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среди д</w:t>
      </w:r>
      <w:r w:rsidRPr="00E36A57">
        <w:rPr>
          <w:rFonts w:ascii="Times New Roman" w:hAnsi="Times New Roman" w:cs="Times New Roman"/>
          <w:sz w:val="24"/>
          <w:szCs w:val="24"/>
        </w:rPr>
        <w:t>е</w:t>
      </w:r>
      <w:r w:rsidRPr="00E36A57">
        <w:rPr>
          <w:rFonts w:ascii="Times New Roman" w:hAnsi="Times New Roman" w:cs="Times New Roman"/>
          <w:sz w:val="24"/>
          <w:szCs w:val="24"/>
        </w:rPr>
        <w:t>тей в 4,32 раза, подростков- на 5,71 %, среди взрослых  - на 10,5 % (таблица №</w:t>
      </w:r>
      <w:r w:rsidR="00096811">
        <w:rPr>
          <w:rFonts w:ascii="Times New Roman" w:hAnsi="Times New Roman" w:cs="Times New Roman"/>
          <w:sz w:val="24"/>
          <w:szCs w:val="24"/>
        </w:rPr>
        <w:t xml:space="preserve"> 32</w:t>
      </w:r>
      <w:r w:rsidRPr="00E36A57">
        <w:rPr>
          <w:rFonts w:ascii="Times New Roman" w:hAnsi="Times New Roman" w:cs="Times New Roman"/>
          <w:sz w:val="24"/>
          <w:szCs w:val="24"/>
        </w:rPr>
        <w:t>).</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096811">
        <w:rPr>
          <w:rFonts w:ascii="Times New Roman" w:hAnsi="Times New Roman" w:cs="Times New Roman"/>
          <w:sz w:val="24"/>
          <w:szCs w:val="24"/>
        </w:rPr>
        <w:t>32</w:t>
      </w:r>
    </w:p>
    <w:p w:rsidR="00E36A57" w:rsidRPr="00096811" w:rsidRDefault="00E36A57" w:rsidP="00096811">
      <w:pPr>
        <w:spacing w:line="240" w:lineRule="auto"/>
        <w:rPr>
          <w:rFonts w:ascii="Times New Roman" w:hAnsi="Times New Roman" w:cs="Times New Roman"/>
          <w:b/>
        </w:rPr>
      </w:pPr>
      <w:r w:rsidRPr="00096811">
        <w:rPr>
          <w:rFonts w:ascii="Times New Roman" w:hAnsi="Times New Roman" w:cs="Times New Roman"/>
          <w:b/>
        </w:rPr>
        <w:t>Первичная заболеваемость ожирением  (на 1 000 населения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29"/>
        <w:gridCol w:w="728"/>
        <w:gridCol w:w="728"/>
        <w:gridCol w:w="727"/>
        <w:gridCol w:w="727"/>
        <w:gridCol w:w="727"/>
        <w:gridCol w:w="742"/>
        <w:gridCol w:w="727"/>
        <w:gridCol w:w="727"/>
        <w:gridCol w:w="727"/>
        <w:gridCol w:w="727"/>
        <w:gridCol w:w="727"/>
      </w:tblGrid>
      <w:tr w:rsidR="00E36A57" w:rsidRPr="00096811">
        <w:tc>
          <w:tcPr>
            <w:tcW w:w="821" w:type="dxa"/>
            <w:vMerge w:val="restart"/>
          </w:tcPr>
          <w:p w:rsidR="00E36A57" w:rsidRPr="00096811" w:rsidRDefault="00E36A57" w:rsidP="00E36A57">
            <w:pPr>
              <w:spacing w:line="240" w:lineRule="auto"/>
              <w:rPr>
                <w:rFonts w:ascii="Times New Roman" w:hAnsi="Times New Roman" w:cs="Times New Roman"/>
                <w:b/>
                <w:color w:val="FF0000"/>
              </w:rPr>
            </w:pPr>
          </w:p>
        </w:tc>
        <w:tc>
          <w:tcPr>
            <w:tcW w:w="2203"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Все население</w:t>
            </w:r>
          </w:p>
        </w:tc>
        <w:tc>
          <w:tcPr>
            <w:tcW w:w="2202"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Дети</w:t>
            </w:r>
          </w:p>
        </w:tc>
        <w:tc>
          <w:tcPr>
            <w:tcW w:w="2224" w:type="dxa"/>
            <w:gridSpan w:val="3"/>
          </w:tcPr>
          <w:p w:rsidR="00E36A57" w:rsidRPr="00096811" w:rsidRDefault="00E36A57" w:rsidP="00E36A57">
            <w:pPr>
              <w:suppressAutoHyphens/>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Подростки</w:t>
            </w:r>
          </w:p>
        </w:tc>
        <w:tc>
          <w:tcPr>
            <w:tcW w:w="2202" w:type="dxa"/>
            <w:gridSpan w:val="3"/>
          </w:tcPr>
          <w:p w:rsidR="00E36A57" w:rsidRPr="00096811" w:rsidRDefault="00E36A57" w:rsidP="00E36A57">
            <w:pPr>
              <w:suppressAutoHyphens/>
              <w:spacing w:line="240" w:lineRule="auto"/>
              <w:ind w:right="14"/>
              <w:rPr>
                <w:rFonts w:ascii="Times New Roman" w:hAnsi="Times New Roman" w:cs="Times New Roman"/>
              </w:rPr>
            </w:pPr>
            <w:r w:rsidRPr="00096811">
              <w:rPr>
                <w:rFonts w:ascii="Times New Roman" w:hAnsi="Times New Roman" w:cs="Times New Roman"/>
                <w:snapToGrid w:val="0"/>
                <w:color w:val="000000"/>
              </w:rPr>
              <w:t>Взрослые</w:t>
            </w:r>
          </w:p>
        </w:tc>
      </w:tr>
      <w:tr w:rsidR="00E36A57" w:rsidRPr="00096811">
        <w:tc>
          <w:tcPr>
            <w:tcW w:w="821" w:type="dxa"/>
            <w:vMerge/>
          </w:tcPr>
          <w:p w:rsidR="00E36A57" w:rsidRPr="00096811" w:rsidRDefault="00E36A57" w:rsidP="00E36A57">
            <w:pPr>
              <w:spacing w:line="240" w:lineRule="auto"/>
              <w:rPr>
                <w:rFonts w:ascii="Times New Roman" w:hAnsi="Times New Roman" w:cs="Times New Roman"/>
                <w:b/>
                <w:color w:val="FF0000"/>
              </w:rPr>
            </w:pPr>
          </w:p>
        </w:tc>
        <w:tc>
          <w:tcPr>
            <w:tcW w:w="735"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56"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snapToGrid w:val="0"/>
                <w:color w:val="000000"/>
              </w:rPr>
              <w:t>2017</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2018</w:t>
            </w:r>
          </w:p>
        </w:tc>
        <w:tc>
          <w:tcPr>
            <w:tcW w:w="734" w:type="dxa"/>
            <w:vAlign w:val="center"/>
          </w:tcPr>
          <w:p w:rsidR="00E36A57" w:rsidRPr="00096811" w:rsidRDefault="00E36A57" w:rsidP="00E36A57">
            <w:pPr>
              <w:spacing w:line="240" w:lineRule="auto"/>
              <w:rPr>
                <w:rFonts w:ascii="Times New Roman" w:hAnsi="Times New Roman" w:cs="Times New Roman"/>
                <w:snapToGrid w:val="0"/>
                <w:color w:val="000000"/>
              </w:rPr>
            </w:pPr>
            <w:r w:rsidRPr="00096811">
              <w:rPr>
                <w:rFonts w:ascii="Times New Roman" w:hAnsi="Times New Roman" w:cs="Times New Roman"/>
              </w:rPr>
              <w:t>2019</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ра</w:t>
            </w:r>
            <w:r w:rsidRPr="00096811">
              <w:rPr>
                <w:rFonts w:ascii="Times New Roman" w:hAnsi="Times New Roman" w:cs="Times New Roman"/>
              </w:rPr>
              <w:t>й</w:t>
            </w:r>
            <w:r w:rsidRPr="00096811">
              <w:rPr>
                <w:rFonts w:ascii="Times New Roman" w:hAnsi="Times New Roman" w:cs="Times New Roman"/>
              </w:rPr>
              <w:t>он</w:t>
            </w:r>
          </w:p>
        </w:tc>
        <w:tc>
          <w:tcPr>
            <w:tcW w:w="735"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2,4</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2,17</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1,72</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 xml:space="preserve">  2,6</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2,16</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0,50</w:t>
            </w:r>
          </w:p>
        </w:tc>
        <w:tc>
          <w:tcPr>
            <w:tcW w:w="756"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b/>
              </w:rPr>
              <w:t xml:space="preserve">  3,2</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1,11</w:t>
            </w:r>
          </w:p>
        </w:tc>
        <w:tc>
          <w:tcPr>
            <w:tcW w:w="734"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1,05</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2,4</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2,21</w:t>
            </w:r>
          </w:p>
        </w:tc>
        <w:tc>
          <w:tcPr>
            <w:tcW w:w="734" w:type="dxa"/>
            <w:vAlign w:val="center"/>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2,00</w:t>
            </w:r>
          </w:p>
        </w:tc>
      </w:tr>
      <w:tr w:rsidR="00E36A57" w:rsidRPr="00096811">
        <w:tc>
          <w:tcPr>
            <w:tcW w:w="821" w:type="dxa"/>
          </w:tcPr>
          <w:p w:rsidR="00E36A57" w:rsidRPr="00096811" w:rsidRDefault="00E36A57" w:rsidP="00E36A57">
            <w:pPr>
              <w:spacing w:line="240" w:lineRule="auto"/>
              <w:rPr>
                <w:rFonts w:ascii="Times New Roman" w:hAnsi="Times New Roman" w:cs="Times New Roman"/>
              </w:rPr>
            </w:pPr>
            <w:r w:rsidRPr="00096811">
              <w:rPr>
                <w:rFonts w:ascii="Times New Roman" w:hAnsi="Times New Roman" w:cs="Times New Roman"/>
              </w:rPr>
              <w:t>ЧР</w:t>
            </w:r>
          </w:p>
        </w:tc>
        <w:tc>
          <w:tcPr>
            <w:tcW w:w="735"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2,74</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2,1</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2,7</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3,16</w:t>
            </w:r>
          </w:p>
        </w:tc>
        <w:tc>
          <w:tcPr>
            <w:tcW w:w="756"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4,3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3,28</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3,28</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2,3</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2,0</w:t>
            </w:r>
          </w:p>
        </w:tc>
        <w:tc>
          <w:tcPr>
            <w:tcW w:w="734" w:type="dxa"/>
            <w:vAlign w:val="bottom"/>
          </w:tcPr>
          <w:p w:rsidR="00E36A57" w:rsidRPr="00096811" w:rsidRDefault="00E36A57" w:rsidP="00E36A57">
            <w:pPr>
              <w:spacing w:line="240" w:lineRule="auto"/>
              <w:rPr>
                <w:rFonts w:ascii="Times New Roman" w:hAnsi="Times New Roman" w:cs="Times New Roman"/>
                <w:b/>
              </w:rPr>
            </w:pPr>
            <w:r w:rsidRPr="00096811">
              <w:rPr>
                <w:rFonts w:ascii="Times New Roman" w:hAnsi="Times New Roman" w:cs="Times New Roman"/>
                <w:b/>
              </w:rPr>
              <w:t>2,62</w:t>
            </w:r>
          </w:p>
        </w:tc>
      </w:tr>
    </w:tbl>
    <w:p w:rsidR="00E36A57" w:rsidRPr="00096811" w:rsidRDefault="00E36A57" w:rsidP="00E36A57">
      <w:pPr>
        <w:spacing w:line="240" w:lineRule="auto"/>
        <w:rPr>
          <w:rFonts w:ascii="Times New Roman" w:hAnsi="Times New Roman" w:cs="Times New Roman"/>
          <w:highlight w:val="yellow"/>
        </w:rPr>
      </w:pPr>
    </w:p>
    <w:p w:rsidR="00E36A57" w:rsidRPr="00096811" w:rsidRDefault="00E36A57" w:rsidP="00096811">
      <w:pPr>
        <w:spacing w:line="240" w:lineRule="auto"/>
        <w:jc w:val="both"/>
        <w:rPr>
          <w:rFonts w:ascii="Times New Roman" w:hAnsi="Times New Roman" w:cs="Times New Roman"/>
          <w:b/>
          <w:bCs/>
          <w:sz w:val="24"/>
          <w:szCs w:val="24"/>
        </w:rPr>
      </w:pPr>
      <w:r w:rsidRPr="00E36A57">
        <w:rPr>
          <w:rFonts w:ascii="Times New Roman" w:hAnsi="Times New Roman" w:cs="Times New Roman"/>
          <w:sz w:val="24"/>
          <w:szCs w:val="24"/>
        </w:rPr>
        <w:lastRenderedPageBreak/>
        <w:t xml:space="preserve">         Показатели первичной заболеваемости ожирением на 1000 населения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во всех возрастных группах ниже показателей по Чувашской Республике в 6,32 раза,  в 3,12 ра</w:t>
      </w:r>
      <w:r w:rsidRPr="00E36A57">
        <w:rPr>
          <w:rFonts w:ascii="Times New Roman" w:hAnsi="Times New Roman" w:cs="Times New Roman"/>
          <w:sz w:val="24"/>
          <w:szCs w:val="24"/>
        </w:rPr>
        <w:t>з</w:t>
      </w:r>
      <w:r w:rsidRPr="00E36A57">
        <w:rPr>
          <w:rFonts w:ascii="Times New Roman" w:hAnsi="Times New Roman" w:cs="Times New Roman"/>
          <w:sz w:val="24"/>
          <w:szCs w:val="24"/>
        </w:rPr>
        <w:t xml:space="preserve">а, в 1,31 раза соответственно.  </w:t>
      </w:r>
    </w:p>
    <w:p w:rsidR="00E36A57" w:rsidRPr="00096811" w:rsidRDefault="00130DD0" w:rsidP="00096811">
      <w:pPr>
        <w:spacing w:line="240" w:lineRule="auto"/>
        <w:rPr>
          <w:rFonts w:ascii="Times New Roman" w:hAnsi="Times New Roman" w:cs="Times New Roman"/>
          <w:b/>
          <w:bCs/>
          <w:sz w:val="24"/>
          <w:szCs w:val="24"/>
        </w:rPr>
      </w:pPr>
      <w:r>
        <w:rPr>
          <w:rFonts w:ascii="Times New Roman" w:hAnsi="Times New Roman" w:cs="Times New Roman"/>
          <w:b/>
          <w:bCs/>
          <w:sz w:val="24"/>
          <w:szCs w:val="24"/>
        </w:rPr>
        <w:t>1.</w:t>
      </w:r>
      <w:r w:rsidR="00E36A57" w:rsidRPr="00E36A57">
        <w:rPr>
          <w:rFonts w:ascii="Times New Roman" w:hAnsi="Times New Roman" w:cs="Times New Roman"/>
          <w:b/>
          <w:bCs/>
          <w:sz w:val="24"/>
          <w:szCs w:val="24"/>
        </w:rPr>
        <w:t>2.</w:t>
      </w:r>
      <w:r>
        <w:rPr>
          <w:rFonts w:ascii="Times New Roman" w:hAnsi="Times New Roman" w:cs="Times New Roman"/>
          <w:b/>
          <w:bCs/>
          <w:sz w:val="24"/>
          <w:szCs w:val="24"/>
        </w:rPr>
        <w:t>2.</w:t>
      </w:r>
      <w:r w:rsidR="00E36A57" w:rsidRPr="00E36A57">
        <w:rPr>
          <w:rFonts w:ascii="Times New Roman" w:hAnsi="Times New Roman" w:cs="Times New Roman"/>
          <w:b/>
          <w:bCs/>
          <w:sz w:val="24"/>
          <w:szCs w:val="24"/>
        </w:rPr>
        <w:t xml:space="preserve">5. Болезни глаза и его придаточного аппарата (миопия) </w:t>
      </w:r>
    </w:p>
    <w:p w:rsidR="00E36A57" w:rsidRPr="00096811" w:rsidRDefault="00E36A57" w:rsidP="00096811">
      <w:pPr>
        <w:spacing w:line="240" w:lineRule="auto"/>
        <w:jc w:val="both"/>
        <w:rPr>
          <w:rFonts w:ascii="Times New Roman" w:hAnsi="Times New Roman" w:cs="Times New Roman"/>
          <w:bCs/>
          <w:sz w:val="24"/>
          <w:szCs w:val="24"/>
        </w:rPr>
      </w:pPr>
      <w:r w:rsidRPr="00E36A57">
        <w:rPr>
          <w:rFonts w:ascii="Times New Roman" w:hAnsi="Times New Roman" w:cs="Times New Roman"/>
          <w:bCs/>
          <w:sz w:val="24"/>
          <w:szCs w:val="24"/>
        </w:rPr>
        <w:t xml:space="preserve">            </w:t>
      </w:r>
      <w:r w:rsidRPr="00E36A57">
        <w:rPr>
          <w:rFonts w:ascii="Times New Roman" w:hAnsi="Times New Roman" w:cs="Times New Roman"/>
          <w:sz w:val="24"/>
          <w:szCs w:val="24"/>
        </w:rPr>
        <w:t xml:space="preserve">Первичная заболеваемость </w:t>
      </w:r>
      <w:r w:rsidRPr="00E36A57">
        <w:rPr>
          <w:rFonts w:ascii="Times New Roman" w:hAnsi="Times New Roman" w:cs="Times New Roman"/>
          <w:bCs/>
          <w:sz w:val="24"/>
          <w:szCs w:val="24"/>
        </w:rPr>
        <w:t xml:space="preserve">болезнями   глаза и его придаточного аппарата </w:t>
      </w:r>
      <w:r w:rsidRPr="00E36A57">
        <w:rPr>
          <w:rFonts w:ascii="Times New Roman" w:hAnsi="Times New Roman" w:cs="Times New Roman"/>
          <w:sz w:val="24"/>
          <w:szCs w:val="24"/>
        </w:rPr>
        <w:t xml:space="preserve">на 1 000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снизились среди подростков в 1,9 раза, увелич</w:t>
      </w:r>
      <w:r w:rsidRPr="00E36A57">
        <w:rPr>
          <w:rFonts w:ascii="Times New Roman" w:hAnsi="Times New Roman" w:cs="Times New Roman"/>
          <w:sz w:val="24"/>
          <w:szCs w:val="24"/>
        </w:rPr>
        <w:t>и</w:t>
      </w:r>
      <w:r w:rsidRPr="00E36A57">
        <w:rPr>
          <w:rFonts w:ascii="Times New Roman" w:hAnsi="Times New Roman" w:cs="Times New Roman"/>
          <w:sz w:val="24"/>
          <w:szCs w:val="24"/>
        </w:rPr>
        <w:t>лась  среди детей в 1,2 раза, взрослого населения – в 5,76 раза (таблица №</w:t>
      </w:r>
      <w:r w:rsidR="00096811">
        <w:rPr>
          <w:rFonts w:ascii="Times New Roman" w:hAnsi="Times New Roman" w:cs="Times New Roman"/>
          <w:sz w:val="24"/>
          <w:szCs w:val="24"/>
        </w:rPr>
        <w:t xml:space="preserve"> 33</w:t>
      </w:r>
      <w:r w:rsidRPr="00E36A57">
        <w:rPr>
          <w:rFonts w:ascii="Times New Roman" w:hAnsi="Times New Roman" w:cs="Times New Roman"/>
          <w:sz w:val="24"/>
          <w:szCs w:val="24"/>
        </w:rPr>
        <w:t xml:space="preserve">).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Таблица №</w:t>
      </w:r>
      <w:r w:rsidR="00096811">
        <w:rPr>
          <w:rFonts w:ascii="Times New Roman" w:hAnsi="Times New Roman" w:cs="Times New Roman"/>
          <w:sz w:val="24"/>
          <w:szCs w:val="24"/>
        </w:rPr>
        <w:t xml:space="preserve"> 33</w:t>
      </w:r>
    </w:p>
    <w:p w:rsidR="00E36A57" w:rsidRPr="00096811" w:rsidRDefault="00E36A57" w:rsidP="00096811">
      <w:pPr>
        <w:spacing w:line="240" w:lineRule="auto"/>
        <w:rPr>
          <w:rFonts w:ascii="Times New Roman" w:hAnsi="Times New Roman" w:cs="Times New Roman"/>
          <w:b/>
          <w:bCs/>
        </w:rPr>
      </w:pPr>
      <w:r w:rsidRPr="00096811">
        <w:rPr>
          <w:rFonts w:ascii="Times New Roman" w:hAnsi="Times New Roman" w:cs="Times New Roman"/>
          <w:b/>
        </w:rPr>
        <w:t xml:space="preserve">Показатели первичной заболеваемости </w:t>
      </w:r>
      <w:r w:rsidRPr="00096811">
        <w:rPr>
          <w:rFonts w:ascii="Times New Roman" w:hAnsi="Times New Roman" w:cs="Times New Roman"/>
          <w:b/>
          <w:bCs/>
        </w:rPr>
        <w:t>болезнями  глаза и его придаточного</w:t>
      </w:r>
      <w:r w:rsidR="00096811" w:rsidRPr="00096811">
        <w:rPr>
          <w:rFonts w:ascii="Times New Roman" w:hAnsi="Times New Roman" w:cs="Times New Roman"/>
          <w:b/>
          <w:bCs/>
        </w:rPr>
        <w:t xml:space="preserve">                                     </w:t>
      </w:r>
      <w:r w:rsidRPr="00096811">
        <w:rPr>
          <w:rFonts w:ascii="Times New Roman" w:hAnsi="Times New Roman" w:cs="Times New Roman"/>
          <w:b/>
          <w:bCs/>
        </w:rPr>
        <w:t>апп</w:t>
      </w:r>
      <w:r w:rsidRPr="00096811">
        <w:rPr>
          <w:rFonts w:ascii="Times New Roman" w:hAnsi="Times New Roman" w:cs="Times New Roman"/>
          <w:b/>
          <w:bCs/>
        </w:rPr>
        <w:t>а</w:t>
      </w:r>
      <w:r w:rsidRPr="00096811">
        <w:rPr>
          <w:rFonts w:ascii="Times New Roman" w:hAnsi="Times New Roman" w:cs="Times New Roman"/>
          <w:b/>
          <w:bCs/>
        </w:rPr>
        <w:t xml:space="preserve">рата   </w:t>
      </w:r>
      <w:r w:rsidRPr="00096811">
        <w:rPr>
          <w:rFonts w:ascii="Times New Roman" w:hAnsi="Times New Roman" w:cs="Times New Roman"/>
          <w:b/>
        </w:rPr>
        <w:t>(на 1 000 населения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721"/>
        <w:gridCol w:w="732"/>
        <w:gridCol w:w="732"/>
        <w:gridCol w:w="722"/>
        <w:gridCol w:w="732"/>
        <w:gridCol w:w="732"/>
        <w:gridCol w:w="739"/>
        <w:gridCol w:w="732"/>
        <w:gridCol w:w="732"/>
        <w:gridCol w:w="722"/>
        <w:gridCol w:w="732"/>
        <w:gridCol w:w="732"/>
      </w:tblGrid>
      <w:tr w:rsidR="00E36A57" w:rsidRPr="00096811">
        <w:tc>
          <w:tcPr>
            <w:tcW w:w="821" w:type="dxa"/>
            <w:vMerge w:val="restart"/>
          </w:tcPr>
          <w:p w:rsidR="00E36A57" w:rsidRPr="00C550A4" w:rsidRDefault="00E36A57" w:rsidP="00E36A57">
            <w:pPr>
              <w:spacing w:line="240" w:lineRule="auto"/>
              <w:rPr>
                <w:rFonts w:ascii="Times New Roman" w:hAnsi="Times New Roman" w:cs="Times New Roman"/>
                <w:b/>
                <w:color w:val="FF0000"/>
                <w:sz w:val="20"/>
                <w:szCs w:val="20"/>
              </w:rPr>
            </w:pPr>
          </w:p>
        </w:tc>
        <w:tc>
          <w:tcPr>
            <w:tcW w:w="2203"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Все население</w:t>
            </w:r>
          </w:p>
        </w:tc>
        <w:tc>
          <w:tcPr>
            <w:tcW w:w="2202"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Дети</w:t>
            </w:r>
          </w:p>
        </w:tc>
        <w:tc>
          <w:tcPr>
            <w:tcW w:w="2224"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Подростки</w:t>
            </w:r>
          </w:p>
        </w:tc>
        <w:tc>
          <w:tcPr>
            <w:tcW w:w="2202" w:type="dxa"/>
            <w:gridSpan w:val="3"/>
          </w:tcPr>
          <w:p w:rsidR="00E36A57" w:rsidRPr="00C550A4" w:rsidRDefault="00E36A57" w:rsidP="00E36A57">
            <w:pPr>
              <w:suppressAutoHyphens/>
              <w:spacing w:line="240" w:lineRule="auto"/>
              <w:ind w:right="14"/>
              <w:rPr>
                <w:rFonts w:ascii="Times New Roman" w:hAnsi="Times New Roman" w:cs="Times New Roman"/>
                <w:sz w:val="20"/>
                <w:szCs w:val="20"/>
              </w:rPr>
            </w:pPr>
            <w:r w:rsidRPr="00C550A4">
              <w:rPr>
                <w:rFonts w:ascii="Times New Roman" w:hAnsi="Times New Roman" w:cs="Times New Roman"/>
                <w:snapToGrid w:val="0"/>
                <w:color w:val="000000"/>
                <w:sz w:val="20"/>
                <w:szCs w:val="20"/>
              </w:rPr>
              <w:t>Взрослые</w:t>
            </w:r>
          </w:p>
        </w:tc>
      </w:tr>
      <w:tr w:rsidR="00E36A57" w:rsidRPr="00096811">
        <w:tc>
          <w:tcPr>
            <w:tcW w:w="821" w:type="dxa"/>
            <w:vMerge/>
          </w:tcPr>
          <w:p w:rsidR="00E36A57" w:rsidRPr="00C550A4" w:rsidRDefault="00E36A57" w:rsidP="00E36A57">
            <w:pPr>
              <w:spacing w:line="240" w:lineRule="auto"/>
              <w:rPr>
                <w:rFonts w:ascii="Times New Roman" w:hAnsi="Times New Roman" w:cs="Times New Roman"/>
                <w:b/>
                <w:color w:val="FF0000"/>
                <w:sz w:val="20"/>
                <w:szCs w:val="20"/>
              </w:rPr>
            </w:pPr>
          </w:p>
        </w:tc>
        <w:tc>
          <w:tcPr>
            <w:tcW w:w="735"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56"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r>
      <w:tr w:rsidR="00E36A57" w:rsidRPr="00096811">
        <w:tc>
          <w:tcPr>
            <w:tcW w:w="821"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район</w:t>
            </w:r>
          </w:p>
        </w:tc>
        <w:tc>
          <w:tcPr>
            <w:tcW w:w="735"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18,7</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5,08</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14,81</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50,5</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15,51</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18,73</w:t>
            </w:r>
          </w:p>
        </w:tc>
        <w:tc>
          <w:tcPr>
            <w:tcW w:w="75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19,4</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20,15</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10,59</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12,0</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2,45</w:t>
            </w:r>
          </w:p>
        </w:tc>
        <w:tc>
          <w:tcPr>
            <w:tcW w:w="73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14,12</w:t>
            </w:r>
          </w:p>
        </w:tc>
      </w:tr>
      <w:tr w:rsidR="00E36A57" w:rsidRPr="00096811">
        <w:tc>
          <w:tcPr>
            <w:tcW w:w="821"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ЧР</w:t>
            </w:r>
          </w:p>
        </w:tc>
        <w:tc>
          <w:tcPr>
            <w:tcW w:w="735"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40,0</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38,15</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28,69</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80,7</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65,02</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32,03</w:t>
            </w:r>
          </w:p>
        </w:tc>
        <w:tc>
          <w:tcPr>
            <w:tcW w:w="756"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69,7</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55,31</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30,27</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29,7</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31,33</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27,87</w:t>
            </w:r>
          </w:p>
        </w:tc>
      </w:tr>
    </w:tbl>
    <w:p w:rsidR="00E36A57" w:rsidRPr="00E36A57" w:rsidRDefault="00E36A57" w:rsidP="00E36A57">
      <w:pPr>
        <w:spacing w:line="240" w:lineRule="auto"/>
        <w:rPr>
          <w:rFonts w:ascii="Times New Roman" w:hAnsi="Times New Roman" w:cs="Times New Roman"/>
          <w:sz w:val="24"/>
          <w:szCs w:val="24"/>
          <w:highlight w:val="yellow"/>
        </w:rPr>
      </w:pPr>
      <w:r w:rsidRPr="00E36A57">
        <w:rPr>
          <w:rFonts w:ascii="Times New Roman" w:hAnsi="Times New Roman" w:cs="Times New Roman"/>
          <w:sz w:val="24"/>
          <w:szCs w:val="24"/>
          <w:highlight w:val="yellow"/>
        </w:rPr>
        <w:t xml:space="preserve">      </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 </w:t>
      </w:r>
      <w:r w:rsidRPr="00E36A57">
        <w:rPr>
          <w:rFonts w:ascii="Times New Roman" w:hAnsi="Times New Roman" w:cs="Times New Roman"/>
          <w:bCs/>
          <w:sz w:val="24"/>
          <w:szCs w:val="24"/>
        </w:rPr>
        <w:t>болезнями глаза и его придаточного аппар</w:t>
      </w:r>
      <w:r w:rsidRPr="00E36A57">
        <w:rPr>
          <w:rFonts w:ascii="Times New Roman" w:hAnsi="Times New Roman" w:cs="Times New Roman"/>
          <w:bCs/>
          <w:sz w:val="24"/>
          <w:szCs w:val="24"/>
        </w:rPr>
        <w:t>а</w:t>
      </w:r>
      <w:r w:rsidRPr="00E36A57">
        <w:rPr>
          <w:rFonts w:ascii="Times New Roman" w:hAnsi="Times New Roman" w:cs="Times New Roman"/>
          <w:bCs/>
          <w:sz w:val="24"/>
          <w:szCs w:val="24"/>
        </w:rPr>
        <w:t>та</w:t>
      </w:r>
      <w:r w:rsidRPr="00E36A57">
        <w:rPr>
          <w:rFonts w:ascii="Times New Roman" w:hAnsi="Times New Roman" w:cs="Times New Roman"/>
          <w:sz w:val="24"/>
          <w:szCs w:val="24"/>
        </w:rPr>
        <w:t xml:space="preserve"> на 1000 населения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намного ниже таковых показателей по Чувашской Респу</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лике:   среди детей- в 1,73 раза, подростков- в 2,85 раза и взрослого населения – 1,97 раза.   </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Миопии  в структуре  </w:t>
      </w:r>
      <w:r w:rsidRPr="00E36A57">
        <w:rPr>
          <w:rFonts w:ascii="Times New Roman" w:hAnsi="Times New Roman" w:cs="Times New Roman"/>
          <w:bCs/>
          <w:sz w:val="24"/>
          <w:szCs w:val="24"/>
        </w:rPr>
        <w:t>первичной заболеваемости болезнями глаза и его придаточн</w:t>
      </w:r>
      <w:r w:rsidRPr="00E36A57">
        <w:rPr>
          <w:rFonts w:ascii="Times New Roman" w:hAnsi="Times New Roman" w:cs="Times New Roman"/>
          <w:bCs/>
          <w:sz w:val="24"/>
          <w:szCs w:val="24"/>
        </w:rPr>
        <w:t>о</w:t>
      </w:r>
      <w:r w:rsidRPr="00E36A57">
        <w:rPr>
          <w:rFonts w:ascii="Times New Roman" w:hAnsi="Times New Roman" w:cs="Times New Roman"/>
          <w:bCs/>
          <w:sz w:val="24"/>
          <w:szCs w:val="24"/>
        </w:rPr>
        <w:t xml:space="preserve">го аппарата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у детей составляет  0 %, у подростков- 40 %, у взрослого н</w:t>
      </w:r>
      <w:r w:rsidRPr="00E36A57">
        <w:rPr>
          <w:rFonts w:ascii="Times New Roman" w:hAnsi="Times New Roman" w:cs="Times New Roman"/>
          <w:bCs/>
          <w:sz w:val="24"/>
          <w:szCs w:val="24"/>
        </w:rPr>
        <w:t>а</w:t>
      </w:r>
      <w:r w:rsidRPr="00E36A57">
        <w:rPr>
          <w:rFonts w:ascii="Times New Roman" w:hAnsi="Times New Roman" w:cs="Times New Roman"/>
          <w:bCs/>
          <w:sz w:val="24"/>
          <w:szCs w:val="24"/>
        </w:rPr>
        <w:t>селения- 0,74 % .</w:t>
      </w:r>
      <w:r w:rsidRPr="00E36A57">
        <w:rPr>
          <w:rFonts w:ascii="Times New Roman" w:hAnsi="Times New Roman" w:cs="Times New Roman"/>
          <w:sz w:val="24"/>
          <w:szCs w:val="24"/>
        </w:rPr>
        <w:t xml:space="preserve"> </w:t>
      </w:r>
    </w:p>
    <w:p w:rsidR="00E36A57" w:rsidRPr="00E36A57" w:rsidRDefault="00E36A57" w:rsidP="00C550A4">
      <w:pPr>
        <w:spacing w:line="240" w:lineRule="auto"/>
        <w:jc w:val="both"/>
        <w:rPr>
          <w:rFonts w:ascii="Times New Roman" w:hAnsi="Times New Roman" w:cs="Times New Roman"/>
          <w:b/>
          <w:bCs/>
          <w:sz w:val="24"/>
          <w:szCs w:val="24"/>
        </w:rPr>
      </w:pPr>
      <w:r w:rsidRPr="00E36A57">
        <w:rPr>
          <w:rFonts w:ascii="Times New Roman" w:hAnsi="Times New Roman" w:cs="Times New Roman"/>
          <w:sz w:val="24"/>
          <w:szCs w:val="24"/>
        </w:rPr>
        <w:t xml:space="preserve">         Первичная заболеваемость </w:t>
      </w:r>
      <w:r w:rsidRPr="00E36A57">
        <w:rPr>
          <w:rFonts w:ascii="Times New Roman" w:hAnsi="Times New Roman" w:cs="Times New Roman"/>
          <w:bCs/>
          <w:sz w:val="24"/>
          <w:szCs w:val="24"/>
        </w:rPr>
        <w:t xml:space="preserve">миопией </w:t>
      </w:r>
      <w:r w:rsidRPr="00E36A57">
        <w:rPr>
          <w:rFonts w:ascii="Times New Roman" w:hAnsi="Times New Roman" w:cs="Times New Roman"/>
          <w:sz w:val="24"/>
          <w:szCs w:val="24"/>
        </w:rPr>
        <w:t xml:space="preserve">на 1 000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среди детей не зарегистрирована (таблица №</w:t>
      </w:r>
      <w:r w:rsidR="00C550A4">
        <w:rPr>
          <w:rFonts w:ascii="Times New Roman" w:hAnsi="Times New Roman" w:cs="Times New Roman"/>
          <w:sz w:val="24"/>
          <w:szCs w:val="24"/>
        </w:rPr>
        <w:t xml:space="preserve"> 34</w:t>
      </w:r>
      <w:r w:rsidRPr="00E36A57">
        <w:rPr>
          <w:rFonts w:ascii="Times New Roman" w:hAnsi="Times New Roman" w:cs="Times New Roman"/>
          <w:sz w:val="24"/>
          <w:szCs w:val="24"/>
        </w:rPr>
        <w:t>),  снизилась среди подростков на 5,67 ,  ост</w:t>
      </w:r>
      <w:r w:rsidRPr="00E36A57">
        <w:rPr>
          <w:rFonts w:ascii="Times New Roman" w:hAnsi="Times New Roman" w:cs="Times New Roman"/>
          <w:sz w:val="24"/>
          <w:szCs w:val="24"/>
        </w:rPr>
        <w:t>а</w:t>
      </w:r>
      <w:r w:rsidRPr="00E36A57">
        <w:rPr>
          <w:rFonts w:ascii="Times New Roman" w:hAnsi="Times New Roman" w:cs="Times New Roman"/>
          <w:sz w:val="24"/>
          <w:szCs w:val="24"/>
        </w:rPr>
        <w:t xml:space="preserve">лась на уровне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среди взрослых (0,1).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C550A4">
        <w:rPr>
          <w:rFonts w:ascii="Times New Roman" w:hAnsi="Times New Roman" w:cs="Times New Roman"/>
          <w:sz w:val="24"/>
          <w:szCs w:val="24"/>
        </w:rPr>
        <w:t>34</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 xml:space="preserve">  миопией </w:t>
      </w:r>
      <w:r w:rsidRPr="00C550A4">
        <w:rPr>
          <w:rFonts w:ascii="Times New Roman" w:hAnsi="Times New Roman" w:cs="Times New Roman"/>
          <w:b/>
        </w:rPr>
        <w:t xml:space="preserve">(на 1 000 населения </w:t>
      </w:r>
      <w:r w:rsidR="00C550A4" w:rsidRPr="00C550A4">
        <w:rPr>
          <w:rFonts w:ascii="Times New Roman" w:hAnsi="Times New Roman" w:cs="Times New Roman"/>
          <w:b/>
        </w:rPr>
        <w:t xml:space="preserve"> </w:t>
      </w:r>
      <w:r w:rsidRPr="00C550A4">
        <w:rPr>
          <w:rFonts w:ascii="Times New Roman" w:hAnsi="Times New Roman" w:cs="Times New Roman"/>
          <w:b/>
        </w:rPr>
        <w:t>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728"/>
        <w:gridCol w:w="726"/>
        <w:gridCol w:w="726"/>
        <w:gridCol w:w="726"/>
        <w:gridCol w:w="733"/>
        <w:gridCol w:w="726"/>
        <w:gridCol w:w="746"/>
        <w:gridCol w:w="733"/>
        <w:gridCol w:w="733"/>
        <w:gridCol w:w="726"/>
        <w:gridCol w:w="726"/>
        <w:gridCol w:w="726"/>
      </w:tblGrid>
      <w:tr w:rsidR="00E36A57" w:rsidRPr="00C550A4">
        <w:tc>
          <w:tcPr>
            <w:tcW w:w="821" w:type="dxa"/>
            <w:vMerge w:val="restart"/>
          </w:tcPr>
          <w:p w:rsidR="00E36A57" w:rsidRPr="00C550A4" w:rsidRDefault="00E36A57" w:rsidP="00E36A57">
            <w:pPr>
              <w:spacing w:line="240" w:lineRule="auto"/>
              <w:rPr>
                <w:rFonts w:ascii="Times New Roman" w:hAnsi="Times New Roman" w:cs="Times New Roman"/>
                <w:b/>
                <w:color w:val="FF0000"/>
                <w:sz w:val="20"/>
                <w:szCs w:val="20"/>
              </w:rPr>
            </w:pPr>
          </w:p>
        </w:tc>
        <w:tc>
          <w:tcPr>
            <w:tcW w:w="2203"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Все население</w:t>
            </w:r>
          </w:p>
        </w:tc>
        <w:tc>
          <w:tcPr>
            <w:tcW w:w="2202"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Дети</w:t>
            </w:r>
          </w:p>
        </w:tc>
        <w:tc>
          <w:tcPr>
            <w:tcW w:w="2224" w:type="dxa"/>
            <w:gridSpan w:val="3"/>
          </w:tcPr>
          <w:p w:rsidR="00E36A57" w:rsidRPr="00C550A4" w:rsidRDefault="00E36A57" w:rsidP="00E36A57">
            <w:pPr>
              <w:suppressAutoHyphens/>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Подростки</w:t>
            </w:r>
          </w:p>
        </w:tc>
        <w:tc>
          <w:tcPr>
            <w:tcW w:w="2202" w:type="dxa"/>
            <w:gridSpan w:val="3"/>
          </w:tcPr>
          <w:p w:rsidR="00E36A57" w:rsidRPr="00C550A4" w:rsidRDefault="00E36A57" w:rsidP="00E36A57">
            <w:pPr>
              <w:suppressAutoHyphens/>
              <w:spacing w:line="240" w:lineRule="auto"/>
              <w:ind w:right="14"/>
              <w:rPr>
                <w:rFonts w:ascii="Times New Roman" w:hAnsi="Times New Roman" w:cs="Times New Roman"/>
                <w:sz w:val="20"/>
                <w:szCs w:val="20"/>
              </w:rPr>
            </w:pPr>
            <w:r w:rsidRPr="00C550A4">
              <w:rPr>
                <w:rFonts w:ascii="Times New Roman" w:hAnsi="Times New Roman" w:cs="Times New Roman"/>
                <w:snapToGrid w:val="0"/>
                <w:color w:val="000000"/>
                <w:sz w:val="20"/>
                <w:szCs w:val="20"/>
              </w:rPr>
              <w:t>Взрослые</w:t>
            </w:r>
          </w:p>
        </w:tc>
      </w:tr>
      <w:tr w:rsidR="00E36A57" w:rsidRPr="00C550A4">
        <w:trPr>
          <w:trHeight w:val="70"/>
        </w:trPr>
        <w:tc>
          <w:tcPr>
            <w:tcW w:w="821" w:type="dxa"/>
            <w:vMerge/>
          </w:tcPr>
          <w:p w:rsidR="00E36A57" w:rsidRPr="00C550A4" w:rsidRDefault="00E36A57" w:rsidP="00E36A57">
            <w:pPr>
              <w:spacing w:line="240" w:lineRule="auto"/>
              <w:rPr>
                <w:rFonts w:ascii="Times New Roman" w:hAnsi="Times New Roman" w:cs="Times New Roman"/>
                <w:b/>
                <w:color w:val="FF0000"/>
                <w:sz w:val="20"/>
                <w:szCs w:val="20"/>
              </w:rPr>
            </w:pPr>
          </w:p>
        </w:tc>
        <w:tc>
          <w:tcPr>
            <w:tcW w:w="735"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56"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napToGrid w:val="0"/>
                <w:color w:val="000000"/>
                <w:sz w:val="20"/>
                <w:szCs w:val="2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sz w:val="20"/>
                <w:szCs w:val="20"/>
              </w:rPr>
            </w:pPr>
            <w:r w:rsidRPr="00C550A4">
              <w:rPr>
                <w:rFonts w:ascii="Times New Roman" w:hAnsi="Times New Roman" w:cs="Times New Roman"/>
                <w:sz w:val="20"/>
                <w:szCs w:val="20"/>
              </w:rPr>
              <w:t>2019</w:t>
            </w:r>
          </w:p>
        </w:tc>
      </w:tr>
      <w:tr w:rsidR="00E36A57" w:rsidRPr="00C550A4">
        <w:tc>
          <w:tcPr>
            <w:tcW w:w="821"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район</w:t>
            </w:r>
          </w:p>
        </w:tc>
        <w:tc>
          <w:tcPr>
            <w:tcW w:w="735"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1,4</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0,25</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0,19</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4,4</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0,33</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w:t>
            </w:r>
          </w:p>
        </w:tc>
        <w:tc>
          <w:tcPr>
            <w:tcW w:w="756"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4,47</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4,23</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0,8</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w:t>
            </w:r>
          </w:p>
        </w:tc>
        <w:tc>
          <w:tcPr>
            <w:tcW w:w="734" w:type="dxa"/>
            <w:vAlign w:val="center"/>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0,10</w:t>
            </w:r>
          </w:p>
        </w:tc>
      </w:tr>
      <w:tr w:rsidR="00E36A57" w:rsidRPr="00C550A4">
        <w:tc>
          <w:tcPr>
            <w:tcW w:w="821"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ЧР</w:t>
            </w:r>
          </w:p>
        </w:tc>
        <w:tc>
          <w:tcPr>
            <w:tcW w:w="735"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4,2</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3,13</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2,17</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16,8</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12,78</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8,02</w:t>
            </w:r>
          </w:p>
        </w:tc>
        <w:tc>
          <w:tcPr>
            <w:tcW w:w="756"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34,3</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22,74</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16,62</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0,3</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0,19</w:t>
            </w:r>
          </w:p>
        </w:tc>
        <w:tc>
          <w:tcPr>
            <w:tcW w:w="734" w:type="dxa"/>
            <w:vAlign w:val="bottom"/>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0,28</w:t>
            </w:r>
          </w:p>
        </w:tc>
      </w:tr>
    </w:tbl>
    <w:p w:rsidR="00E36A57" w:rsidRPr="00C550A4" w:rsidRDefault="00E36A57" w:rsidP="00E36A57">
      <w:pPr>
        <w:spacing w:line="240" w:lineRule="auto"/>
        <w:rPr>
          <w:rFonts w:ascii="Times New Roman" w:hAnsi="Times New Roman" w:cs="Times New Roman"/>
          <w:b/>
          <w:bCs/>
          <w:color w:val="FF0000"/>
          <w:highlight w:val="yellow"/>
        </w:rPr>
      </w:pPr>
    </w:p>
    <w:p w:rsidR="00C550A4"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 </w:t>
      </w:r>
      <w:r w:rsidRPr="00E36A57">
        <w:rPr>
          <w:rFonts w:ascii="Times New Roman" w:hAnsi="Times New Roman" w:cs="Times New Roman"/>
          <w:bCs/>
          <w:sz w:val="24"/>
          <w:szCs w:val="24"/>
        </w:rPr>
        <w:t>миопией</w:t>
      </w:r>
      <w:r w:rsidRPr="00E36A57">
        <w:rPr>
          <w:rFonts w:ascii="Times New Roman" w:hAnsi="Times New Roman" w:cs="Times New Roman"/>
          <w:sz w:val="24"/>
          <w:szCs w:val="24"/>
        </w:rPr>
        <w:t xml:space="preserve"> на 1000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ниже показателей по Чувашской Республике во всех возрастных группах: среди детей – в 8,02 раза,   подростков – в 3,92 раза,   среди взрослого населения -   в 2,8 раза.   </w:t>
      </w:r>
    </w:p>
    <w:p w:rsidR="00E36A57" w:rsidRPr="00C550A4"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b/>
          <w:bCs/>
          <w:sz w:val="24"/>
          <w:szCs w:val="24"/>
        </w:rPr>
        <w:t xml:space="preserve"> </w:t>
      </w:r>
    </w:p>
    <w:p w:rsidR="00E36A57" w:rsidRPr="00C550A4" w:rsidRDefault="00130DD0" w:rsidP="00C550A4">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6. Болезни системы кровообращения (болезни,  характеризующиеся повыше</w:t>
      </w:r>
      <w:r w:rsidR="00E36A57" w:rsidRPr="00E36A57">
        <w:rPr>
          <w:rFonts w:ascii="Times New Roman" w:hAnsi="Times New Roman" w:cs="Times New Roman"/>
          <w:b/>
          <w:sz w:val="24"/>
          <w:szCs w:val="24"/>
        </w:rPr>
        <w:t>н</w:t>
      </w:r>
      <w:r w:rsidR="00E36A57" w:rsidRPr="00E36A57">
        <w:rPr>
          <w:rFonts w:ascii="Times New Roman" w:hAnsi="Times New Roman" w:cs="Times New Roman"/>
          <w:b/>
          <w:sz w:val="24"/>
          <w:szCs w:val="24"/>
        </w:rPr>
        <w:t>ным кров</w:t>
      </w:r>
      <w:r w:rsidR="00E36A57" w:rsidRPr="00E36A57">
        <w:rPr>
          <w:rFonts w:ascii="Times New Roman" w:hAnsi="Times New Roman" w:cs="Times New Roman"/>
          <w:b/>
          <w:sz w:val="24"/>
          <w:szCs w:val="24"/>
        </w:rPr>
        <w:t>я</w:t>
      </w:r>
      <w:r w:rsidR="00E36A57" w:rsidRPr="00E36A57">
        <w:rPr>
          <w:rFonts w:ascii="Times New Roman" w:hAnsi="Times New Roman" w:cs="Times New Roman"/>
          <w:b/>
          <w:sz w:val="24"/>
          <w:szCs w:val="24"/>
        </w:rPr>
        <w:t>ным давлением)</w:t>
      </w:r>
    </w:p>
    <w:p w:rsidR="00E36A57" w:rsidRPr="00C550A4" w:rsidRDefault="00E36A57" w:rsidP="00C550A4">
      <w:pPr>
        <w:spacing w:line="240" w:lineRule="auto"/>
        <w:jc w:val="both"/>
        <w:rPr>
          <w:rFonts w:ascii="Times New Roman" w:hAnsi="Times New Roman" w:cs="Times New Roman"/>
          <w:b/>
          <w:sz w:val="24"/>
          <w:szCs w:val="24"/>
        </w:rPr>
      </w:pPr>
      <w:r w:rsidRPr="00E36A57">
        <w:rPr>
          <w:rFonts w:ascii="Times New Roman" w:hAnsi="Times New Roman" w:cs="Times New Roman"/>
          <w:sz w:val="24"/>
          <w:szCs w:val="24"/>
        </w:rPr>
        <w:t xml:space="preserve">          Показатель  первичной  заболеваемости болезнями, характеризующимися пов</w:t>
      </w:r>
      <w:r w:rsidRPr="00E36A57">
        <w:rPr>
          <w:rFonts w:ascii="Times New Roman" w:hAnsi="Times New Roman" w:cs="Times New Roman"/>
          <w:sz w:val="24"/>
          <w:szCs w:val="24"/>
        </w:rPr>
        <w:t>ы</w:t>
      </w:r>
      <w:r w:rsidRPr="00E36A57">
        <w:rPr>
          <w:rFonts w:ascii="Times New Roman" w:hAnsi="Times New Roman" w:cs="Times New Roman"/>
          <w:sz w:val="24"/>
          <w:szCs w:val="24"/>
        </w:rPr>
        <w:t xml:space="preserve">шенным кровяным давлением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среди детей (2 случая) на 1000 населения р</w:t>
      </w:r>
      <w:r w:rsidRPr="00E36A57">
        <w:rPr>
          <w:rFonts w:ascii="Times New Roman" w:hAnsi="Times New Roman" w:cs="Times New Roman"/>
          <w:sz w:val="24"/>
          <w:szCs w:val="24"/>
        </w:rPr>
        <w:t>а</w:t>
      </w:r>
      <w:r w:rsidRPr="00E36A57">
        <w:rPr>
          <w:rFonts w:ascii="Times New Roman" w:hAnsi="Times New Roman" w:cs="Times New Roman"/>
          <w:sz w:val="24"/>
          <w:szCs w:val="24"/>
        </w:rPr>
        <w:t xml:space="preserve">вен 0,16, что в 2,28 раза выше показателя по Чувашской Республике (таблица № </w:t>
      </w:r>
      <w:r w:rsidR="00C550A4">
        <w:rPr>
          <w:rFonts w:ascii="Times New Roman" w:hAnsi="Times New Roman" w:cs="Times New Roman"/>
          <w:sz w:val="24"/>
          <w:szCs w:val="24"/>
        </w:rPr>
        <w:t>35</w:t>
      </w:r>
      <w:r w:rsidRPr="00E36A57">
        <w:rPr>
          <w:rFonts w:ascii="Times New Roman" w:hAnsi="Times New Roman" w:cs="Times New Roman"/>
          <w:sz w:val="24"/>
          <w:szCs w:val="24"/>
        </w:rPr>
        <w:t>). Среди взросл</w:t>
      </w:r>
      <w:r w:rsidRPr="00E36A57">
        <w:rPr>
          <w:rFonts w:ascii="Times New Roman" w:hAnsi="Times New Roman" w:cs="Times New Roman"/>
          <w:sz w:val="24"/>
          <w:szCs w:val="24"/>
        </w:rPr>
        <w:t>о</w:t>
      </w:r>
      <w:r w:rsidRPr="00E36A57">
        <w:rPr>
          <w:rFonts w:ascii="Times New Roman" w:hAnsi="Times New Roman" w:cs="Times New Roman"/>
          <w:sz w:val="24"/>
          <w:szCs w:val="24"/>
        </w:rPr>
        <w:t xml:space="preserve">го населения   района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первичная заболеваемость возросла в 1,7 раза, но  ниже показателя по Чувашской Ре</w:t>
      </w:r>
      <w:r w:rsidRPr="00E36A57">
        <w:rPr>
          <w:rFonts w:ascii="Times New Roman" w:hAnsi="Times New Roman" w:cs="Times New Roman"/>
          <w:sz w:val="24"/>
          <w:szCs w:val="24"/>
        </w:rPr>
        <w:t>с</w:t>
      </w:r>
      <w:r w:rsidRPr="00E36A57">
        <w:rPr>
          <w:rFonts w:ascii="Times New Roman" w:hAnsi="Times New Roman" w:cs="Times New Roman"/>
          <w:sz w:val="24"/>
          <w:szCs w:val="24"/>
        </w:rPr>
        <w:t xml:space="preserve">публике  в 1,62   раза.      </w:t>
      </w:r>
    </w:p>
    <w:p w:rsidR="00E36A57" w:rsidRPr="00E36A57" w:rsidRDefault="00E36A57" w:rsidP="00E36A57">
      <w:pPr>
        <w:spacing w:line="240" w:lineRule="auto"/>
        <w:ind w:firstLine="900"/>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C550A4">
        <w:rPr>
          <w:rFonts w:ascii="Times New Roman" w:hAnsi="Times New Roman" w:cs="Times New Roman"/>
          <w:sz w:val="24"/>
          <w:szCs w:val="24"/>
        </w:rPr>
        <w:t>35</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болезнями,</w:t>
      </w:r>
      <w:r w:rsidRPr="00C550A4">
        <w:rPr>
          <w:rFonts w:ascii="Times New Roman" w:hAnsi="Times New Roman" w:cs="Times New Roman"/>
          <w:b/>
        </w:rPr>
        <w:t xml:space="preserve"> характеризующимися повышенным кровяным давлением по Цивильскому району (на 1 000 населения соответствующего во</w:t>
      </w:r>
      <w:r w:rsidRPr="00C550A4">
        <w:rPr>
          <w:rFonts w:ascii="Times New Roman" w:hAnsi="Times New Roman" w:cs="Times New Roman"/>
          <w:b/>
        </w:rPr>
        <w:t>з</w:t>
      </w:r>
      <w:r w:rsidRPr="00C550A4">
        <w:rPr>
          <w:rFonts w:ascii="Times New Roman" w:hAnsi="Times New Roman" w:cs="Times New Roman"/>
          <w:b/>
        </w:rPr>
        <w:t>раста)</w:t>
      </w:r>
      <w:r w:rsidRPr="00C550A4">
        <w:rPr>
          <w:rFonts w:ascii="Times New Roman" w:hAnsi="Times New Roman" w:cs="Times New Roman"/>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818"/>
        <w:gridCol w:w="672"/>
        <w:gridCol w:w="838"/>
        <w:gridCol w:w="902"/>
        <w:gridCol w:w="916"/>
        <w:gridCol w:w="902"/>
        <w:gridCol w:w="838"/>
        <w:gridCol w:w="909"/>
        <w:gridCol w:w="820"/>
        <w:gridCol w:w="723"/>
      </w:tblGrid>
      <w:tr w:rsidR="00E36A57" w:rsidRPr="00C550A4">
        <w:tc>
          <w:tcPr>
            <w:tcW w:w="1236" w:type="dxa"/>
            <w:vMerge w:val="restart"/>
          </w:tcPr>
          <w:p w:rsidR="00E36A57" w:rsidRPr="00C550A4" w:rsidRDefault="00E36A57" w:rsidP="00E36A57">
            <w:pPr>
              <w:spacing w:line="240" w:lineRule="auto"/>
              <w:rPr>
                <w:rFonts w:ascii="Times New Roman" w:hAnsi="Times New Roman" w:cs="Times New Roman"/>
                <w:sz w:val="20"/>
                <w:szCs w:val="20"/>
              </w:rPr>
            </w:pPr>
          </w:p>
        </w:tc>
        <w:tc>
          <w:tcPr>
            <w:tcW w:w="1497"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2015г.</w:t>
            </w:r>
          </w:p>
        </w:tc>
        <w:tc>
          <w:tcPr>
            <w:tcW w:w="1767"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2016г.</w:t>
            </w:r>
          </w:p>
        </w:tc>
        <w:tc>
          <w:tcPr>
            <w:tcW w:w="1851"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2017г.</w:t>
            </w:r>
          </w:p>
        </w:tc>
        <w:tc>
          <w:tcPr>
            <w:tcW w:w="1767"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2018г.</w:t>
            </w:r>
          </w:p>
        </w:tc>
        <w:tc>
          <w:tcPr>
            <w:tcW w:w="1534"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2019г.</w:t>
            </w:r>
          </w:p>
        </w:tc>
      </w:tr>
      <w:tr w:rsidR="00E36A57" w:rsidRPr="00C550A4">
        <w:tc>
          <w:tcPr>
            <w:tcW w:w="1236" w:type="dxa"/>
            <w:vMerge/>
          </w:tcPr>
          <w:p w:rsidR="00E36A57" w:rsidRPr="00C550A4" w:rsidRDefault="00E36A57" w:rsidP="00E36A57">
            <w:pPr>
              <w:spacing w:line="240" w:lineRule="auto"/>
              <w:rPr>
                <w:rFonts w:ascii="Times New Roman" w:hAnsi="Times New Roman" w:cs="Times New Roman"/>
                <w:sz w:val="20"/>
                <w:szCs w:val="20"/>
              </w:rPr>
            </w:pPr>
          </w:p>
        </w:tc>
        <w:tc>
          <w:tcPr>
            <w:tcW w:w="82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67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4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27"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4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2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71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r>
      <w:tr w:rsidR="00E36A57" w:rsidRPr="00C550A4">
        <w:tc>
          <w:tcPr>
            <w:tcW w:w="123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sz w:val="20"/>
                <w:szCs w:val="20"/>
              </w:rPr>
              <w:t>Детское насел</w:t>
            </w:r>
            <w:r w:rsidRPr="00C550A4">
              <w:rPr>
                <w:rFonts w:ascii="Times New Roman" w:hAnsi="Times New Roman" w:cs="Times New Roman"/>
                <w:sz w:val="20"/>
                <w:szCs w:val="20"/>
              </w:rPr>
              <w:t>е</w:t>
            </w:r>
            <w:r w:rsidRPr="00C550A4">
              <w:rPr>
                <w:rFonts w:ascii="Times New Roman" w:hAnsi="Times New Roman" w:cs="Times New Roman"/>
                <w:sz w:val="20"/>
                <w:szCs w:val="20"/>
              </w:rPr>
              <w:t>ние</w:t>
            </w:r>
          </w:p>
        </w:tc>
        <w:tc>
          <w:tcPr>
            <w:tcW w:w="82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w:t>
            </w:r>
          </w:p>
        </w:tc>
        <w:tc>
          <w:tcPr>
            <w:tcW w:w="67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0,05</w:t>
            </w:r>
          </w:p>
        </w:tc>
        <w:tc>
          <w:tcPr>
            <w:tcW w:w="84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0,02</w:t>
            </w:r>
          </w:p>
        </w:tc>
        <w:tc>
          <w:tcPr>
            <w:tcW w:w="927"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н/д</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н/д</w:t>
            </w:r>
          </w:p>
        </w:tc>
        <w:tc>
          <w:tcPr>
            <w:tcW w:w="84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0,08</w:t>
            </w:r>
          </w:p>
        </w:tc>
        <w:tc>
          <w:tcPr>
            <w:tcW w:w="82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0,16</w:t>
            </w:r>
          </w:p>
        </w:tc>
        <w:tc>
          <w:tcPr>
            <w:tcW w:w="711"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0,07</w:t>
            </w:r>
          </w:p>
        </w:tc>
      </w:tr>
      <w:tr w:rsidR="00E36A57" w:rsidRPr="00C550A4">
        <w:tc>
          <w:tcPr>
            <w:tcW w:w="123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Подрос</w:t>
            </w:r>
            <w:r w:rsidRPr="00C550A4">
              <w:rPr>
                <w:rFonts w:ascii="Times New Roman" w:hAnsi="Times New Roman" w:cs="Times New Roman"/>
                <w:sz w:val="20"/>
                <w:szCs w:val="20"/>
              </w:rPr>
              <w:t>т</w:t>
            </w:r>
            <w:r w:rsidRPr="00C550A4">
              <w:rPr>
                <w:rFonts w:ascii="Times New Roman" w:hAnsi="Times New Roman" w:cs="Times New Roman"/>
                <w:sz w:val="20"/>
                <w:szCs w:val="20"/>
              </w:rPr>
              <w:t>ки</w:t>
            </w:r>
          </w:p>
        </w:tc>
        <w:tc>
          <w:tcPr>
            <w:tcW w:w="82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w:t>
            </w:r>
          </w:p>
        </w:tc>
        <w:tc>
          <w:tcPr>
            <w:tcW w:w="67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1,69</w:t>
            </w:r>
          </w:p>
        </w:tc>
        <w:tc>
          <w:tcPr>
            <w:tcW w:w="84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0,39</w:t>
            </w:r>
          </w:p>
        </w:tc>
        <w:tc>
          <w:tcPr>
            <w:tcW w:w="927"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0,9</w:t>
            </w:r>
          </w:p>
        </w:tc>
        <w:tc>
          <w:tcPr>
            <w:tcW w:w="84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1,11</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0,87</w:t>
            </w:r>
          </w:p>
        </w:tc>
        <w:tc>
          <w:tcPr>
            <w:tcW w:w="82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w:t>
            </w:r>
          </w:p>
        </w:tc>
        <w:tc>
          <w:tcPr>
            <w:tcW w:w="711"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0,69</w:t>
            </w:r>
          </w:p>
        </w:tc>
      </w:tr>
      <w:tr w:rsidR="00E36A57" w:rsidRPr="00C550A4">
        <w:tc>
          <w:tcPr>
            <w:tcW w:w="123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sz w:val="20"/>
                <w:szCs w:val="20"/>
              </w:rPr>
              <w:t>Взрослое насел</w:t>
            </w:r>
            <w:r w:rsidRPr="00C550A4">
              <w:rPr>
                <w:rFonts w:ascii="Times New Roman" w:hAnsi="Times New Roman" w:cs="Times New Roman"/>
                <w:sz w:val="20"/>
                <w:szCs w:val="20"/>
              </w:rPr>
              <w:t>е</w:t>
            </w:r>
            <w:r w:rsidRPr="00C550A4">
              <w:rPr>
                <w:rFonts w:ascii="Times New Roman" w:hAnsi="Times New Roman" w:cs="Times New Roman"/>
                <w:sz w:val="20"/>
                <w:szCs w:val="20"/>
              </w:rPr>
              <w:t>ние</w:t>
            </w:r>
          </w:p>
        </w:tc>
        <w:tc>
          <w:tcPr>
            <w:tcW w:w="82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5,7</w:t>
            </w:r>
          </w:p>
        </w:tc>
        <w:tc>
          <w:tcPr>
            <w:tcW w:w="67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11,6</w:t>
            </w:r>
          </w:p>
        </w:tc>
        <w:tc>
          <w:tcPr>
            <w:tcW w:w="843"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5,95</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9,59</w:t>
            </w:r>
          </w:p>
        </w:tc>
        <w:tc>
          <w:tcPr>
            <w:tcW w:w="927"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62,8</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12,0</w:t>
            </w:r>
          </w:p>
        </w:tc>
        <w:tc>
          <w:tcPr>
            <w:tcW w:w="84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18,74</w:t>
            </w:r>
          </w:p>
        </w:tc>
        <w:tc>
          <w:tcPr>
            <w:tcW w:w="9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16,05</w:t>
            </w:r>
          </w:p>
        </w:tc>
        <w:tc>
          <w:tcPr>
            <w:tcW w:w="823"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11,0</w:t>
            </w:r>
          </w:p>
        </w:tc>
        <w:tc>
          <w:tcPr>
            <w:tcW w:w="711"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17,87</w:t>
            </w:r>
          </w:p>
        </w:tc>
      </w:tr>
    </w:tbl>
    <w:p w:rsidR="00E36A57" w:rsidRPr="00E36A57" w:rsidRDefault="00E36A57" w:rsidP="00E36A57">
      <w:pPr>
        <w:spacing w:line="240" w:lineRule="auto"/>
        <w:rPr>
          <w:rFonts w:ascii="Times New Roman" w:hAnsi="Times New Roman" w:cs="Times New Roman"/>
          <w:sz w:val="24"/>
          <w:szCs w:val="24"/>
          <w:highlight w:val="yellow"/>
        </w:rPr>
      </w:pP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w:t>
      </w:r>
      <w:r w:rsidRPr="00E36A57">
        <w:rPr>
          <w:rFonts w:ascii="Times New Roman" w:hAnsi="Times New Roman" w:cs="Times New Roman"/>
          <w:bCs/>
          <w:sz w:val="24"/>
          <w:szCs w:val="24"/>
        </w:rPr>
        <w:t>болезнями,</w:t>
      </w:r>
      <w:r w:rsidRPr="00E36A57">
        <w:rPr>
          <w:rFonts w:ascii="Times New Roman" w:hAnsi="Times New Roman" w:cs="Times New Roman"/>
          <w:sz w:val="24"/>
          <w:szCs w:val="24"/>
        </w:rPr>
        <w:t xml:space="preserve"> характеризующимися повышенным кров</w:t>
      </w:r>
      <w:r w:rsidRPr="00E36A57">
        <w:rPr>
          <w:rFonts w:ascii="Times New Roman" w:hAnsi="Times New Roman" w:cs="Times New Roman"/>
          <w:sz w:val="24"/>
          <w:szCs w:val="24"/>
        </w:rPr>
        <w:t>я</w:t>
      </w:r>
      <w:r w:rsidRPr="00E36A57">
        <w:rPr>
          <w:rFonts w:ascii="Times New Roman" w:hAnsi="Times New Roman" w:cs="Times New Roman"/>
          <w:sz w:val="24"/>
          <w:szCs w:val="24"/>
        </w:rPr>
        <w:t>ным давлением по району</w:t>
      </w:r>
      <w:r w:rsidRPr="00E36A57">
        <w:rPr>
          <w:rFonts w:ascii="Times New Roman" w:hAnsi="Times New Roman" w:cs="Times New Roman"/>
          <w:color w:val="FF0000"/>
          <w:sz w:val="24"/>
          <w:szCs w:val="24"/>
        </w:rPr>
        <w:t xml:space="preserve"> </w:t>
      </w:r>
      <w:r w:rsidRPr="00E36A57">
        <w:rPr>
          <w:rFonts w:ascii="Times New Roman" w:hAnsi="Times New Roman" w:cs="Times New Roman"/>
          <w:sz w:val="24"/>
          <w:szCs w:val="24"/>
        </w:rPr>
        <w:t xml:space="preserve">среди подростков не зарегистрирована.  </w:t>
      </w:r>
    </w:p>
    <w:p w:rsidR="00E36A57" w:rsidRPr="00E36A57" w:rsidRDefault="00E36A57" w:rsidP="00E36A57">
      <w:pPr>
        <w:spacing w:line="240" w:lineRule="auto"/>
        <w:ind w:firstLine="708"/>
        <w:rPr>
          <w:rFonts w:ascii="Times New Roman" w:hAnsi="Times New Roman" w:cs="Times New Roman"/>
          <w:b/>
          <w:sz w:val="24"/>
          <w:szCs w:val="24"/>
          <w:highlight w:val="yellow"/>
        </w:rPr>
      </w:pPr>
    </w:p>
    <w:p w:rsidR="00E36A57" w:rsidRPr="00C550A4" w:rsidRDefault="00130DD0" w:rsidP="00C550A4">
      <w:pPr>
        <w:spacing w:line="240" w:lineRule="auto"/>
        <w:ind w:firstLine="708"/>
        <w:rPr>
          <w:rFonts w:ascii="Times New Roman" w:hAnsi="Times New Roman" w:cs="Times New Roman"/>
          <w:b/>
          <w:bCs/>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7</w:t>
      </w:r>
      <w:r w:rsidR="00E36A57" w:rsidRPr="00E36A57">
        <w:rPr>
          <w:rFonts w:ascii="Times New Roman" w:hAnsi="Times New Roman" w:cs="Times New Roman"/>
          <w:b/>
          <w:bCs/>
          <w:sz w:val="24"/>
          <w:szCs w:val="24"/>
        </w:rPr>
        <w:t xml:space="preserve">. Болезни органов дыхания  </w:t>
      </w:r>
      <w:r w:rsidR="00E36A57" w:rsidRPr="00E36A57">
        <w:rPr>
          <w:rFonts w:ascii="Times New Roman" w:hAnsi="Times New Roman" w:cs="Times New Roman"/>
          <w:sz w:val="24"/>
          <w:szCs w:val="24"/>
          <w:highlight w:val="yellow"/>
        </w:rPr>
        <w:t xml:space="preserve">          </w:t>
      </w:r>
    </w:p>
    <w:p w:rsidR="00E36A57" w:rsidRPr="00FC1366" w:rsidRDefault="00E36A57" w:rsidP="00FC1366">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Показатели первичной заболеваемости болезнями органов дыхания на 1000 насел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по району снизились  во всех возрастных группах (таблица №</w:t>
      </w:r>
      <w:r w:rsidR="00C550A4">
        <w:rPr>
          <w:rFonts w:ascii="Times New Roman" w:hAnsi="Times New Roman" w:cs="Times New Roman"/>
          <w:sz w:val="24"/>
          <w:szCs w:val="24"/>
        </w:rPr>
        <w:t xml:space="preserve"> 36</w:t>
      </w:r>
      <w:r w:rsidRPr="00E36A57">
        <w:rPr>
          <w:rFonts w:ascii="Times New Roman" w:hAnsi="Times New Roman" w:cs="Times New Roman"/>
          <w:sz w:val="24"/>
          <w:szCs w:val="24"/>
        </w:rPr>
        <w:t xml:space="preserve">):   среди детей   на  28,54  %, среди подростков на 20,95 %, среди взрослого населения - на 14,68  %. </w:t>
      </w:r>
      <w:r w:rsidRPr="00E36A57">
        <w:rPr>
          <w:rFonts w:ascii="Times New Roman" w:hAnsi="Times New Roman" w:cs="Times New Roman"/>
          <w:color w:val="000000"/>
          <w:sz w:val="24"/>
          <w:szCs w:val="24"/>
        </w:rPr>
        <w:t xml:space="preserve">                                                                                                                             </w:t>
      </w:r>
    </w:p>
    <w:p w:rsidR="00E36A57" w:rsidRPr="00E36A57" w:rsidRDefault="00E36A57" w:rsidP="00E36A57">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Таблица №</w:t>
      </w:r>
      <w:r w:rsidR="00C550A4">
        <w:rPr>
          <w:rFonts w:ascii="Times New Roman" w:hAnsi="Times New Roman" w:cs="Times New Roman"/>
          <w:color w:val="000000"/>
          <w:sz w:val="24"/>
          <w:szCs w:val="24"/>
        </w:rPr>
        <w:t xml:space="preserve"> 36</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болезнями органов дыхания</w:t>
      </w:r>
      <w:r w:rsidR="00C550A4" w:rsidRPr="00C550A4">
        <w:rPr>
          <w:rFonts w:ascii="Times New Roman" w:hAnsi="Times New Roman" w:cs="Times New Roman"/>
          <w:b/>
        </w:rPr>
        <w:t xml:space="preserve">                                         </w:t>
      </w:r>
      <w:r w:rsidRPr="00C550A4">
        <w:rPr>
          <w:rFonts w:ascii="Times New Roman" w:hAnsi="Times New Roman" w:cs="Times New Roman"/>
          <w:b/>
        </w:rPr>
        <w:t>по Цивил</w:t>
      </w:r>
      <w:r w:rsidRPr="00C550A4">
        <w:rPr>
          <w:rFonts w:ascii="Times New Roman" w:hAnsi="Times New Roman" w:cs="Times New Roman"/>
          <w:b/>
        </w:rPr>
        <w:t>ь</w:t>
      </w:r>
      <w:r w:rsidRPr="00C550A4">
        <w:rPr>
          <w:rFonts w:ascii="Times New Roman" w:hAnsi="Times New Roman" w:cs="Times New Roman"/>
          <w:b/>
        </w:rPr>
        <w:t>скому району (на 1 000 населения соответствующего возраста)</w:t>
      </w:r>
      <w:r w:rsidRPr="00C550A4">
        <w:rPr>
          <w:rFonts w:ascii="Times New Roman" w:hAnsi="Times New Roman" w:cs="Times New Roman"/>
          <w:bCs/>
          <w:highlight w:val="yellow"/>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8"/>
        <w:gridCol w:w="926"/>
        <w:gridCol w:w="926"/>
        <w:gridCol w:w="926"/>
        <w:gridCol w:w="926"/>
        <w:gridCol w:w="806"/>
        <w:gridCol w:w="880"/>
        <w:gridCol w:w="836"/>
        <w:gridCol w:w="824"/>
        <w:gridCol w:w="924"/>
        <w:gridCol w:w="826"/>
      </w:tblGrid>
      <w:tr w:rsidR="00E36A57" w:rsidRPr="00C550A4">
        <w:tc>
          <w:tcPr>
            <w:tcW w:w="1208" w:type="dxa"/>
            <w:vMerge w:val="restart"/>
          </w:tcPr>
          <w:p w:rsidR="00E36A57" w:rsidRPr="00C550A4" w:rsidRDefault="00E36A57" w:rsidP="00E36A57">
            <w:pPr>
              <w:spacing w:line="240" w:lineRule="auto"/>
              <w:rPr>
                <w:rFonts w:ascii="Times New Roman" w:hAnsi="Times New Roman" w:cs="Times New Roman"/>
                <w:sz w:val="20"/>
                <w:szCs w:val="20"/>
              </w:rPr>
            </w:pPr>
          </w:p>
        </w:tc>
        <w:tc>
          <w:tcPr>
            <w:tcW w:w="1852"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2015г.</w:t>
            </w:r>
          </w:p>
        </w:tc>
        <w:tc>
          <w:tcPr>
            <w:tcW w:w="1852"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2016г.</w:t>
            </w:r>
          </w:p>
        </w:tc>
        <w:tc>
          <w:tcPr>
            <w:tcW w:w="1686"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2017г.</w:t>
            </w:r>
          </w:p>
        </w:tc>
        <w:tc>
          <w:tcPr>
            <w:tcW w:w="1660"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2018г.</w:t>
            </w:r>
          </w:p>
        </w:tc>
        <w:tc>
          <w:tcPr>
            <w:tcW w:w="1750"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2019г.</w:t>
            </w:r>
          </w:p>
        </w:tc>
      </w:tr>
      <w:tr w:rsidR="00E36A57" w:rsidRPr="00C550A4">
        <w:tc>
          <w:tcPr>
            <w:tcW w:w="1208" w:type="dxa"/>
            <w:vMerge/>
          </w:tcPr>
          <w:p w:rsidR="00E36A57" w:rsidRPr="00C550A4" w:rsidRDefault="00E36A57" w:rsidP="00E36A57">
            <w:pPr>
              <w:spacing w:line="240" w:lineRule="auto"/>
              <w:rPr>
                <w:rFonts w:ascii="Times New Roman" w:hAnsi="Times New Roman" w:cs="Times New Roman"/>
                <w:sz w:val="20"/>
                <w:szCs w:val="20"/>
              </w:rPr>
            </w:pP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район</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район</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0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район</w:t>
            </w:r>
          </w:p>
        </w:tc>
        <w:tc>
          <w:tcPr>
            <w:tcW w:w="880"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3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район</w:t>
            </w:r>
          </w:p>
        </w:tc>
        <w:tc>
          <w:tcPr>
            <w:tcW w:w="8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2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район</w:t>
            </w:r>
          </w:p>
        </w:tc>
        <w:tc>
          <w:tcPr>
            <w:tcW w:w="8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r>
      <w:tr w:rsidR="00E36A57" w:rsidRPr="00C550A4">
        <w:tc>
          <w:tcPr>
            <w:tcW w:w="1208"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sz w:val="20"/>
                <w:szCs w:val="20"/>
              </w:rPr>
              <w:t>Детское население</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1015,14</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1307,52</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1076,19</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1279,64</w:t>
            </w:r>
          </w:p>
        </w:tc>
        <w:tc>
          <w:tcPr>
            <w:tcW w:w="80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1258,8</w:t>
            </w:r>
          </w:p>
        </w:tc>
        <w:tc>
          <w:tcPr>
            <w:tcW w:w="880"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1269,9</w:t>
            </w:r>
          </w:p>
        </w:tc>
        <w:tc>
          <w:tcPr>
            <w:tcW w:w="83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1321,6</w:t>
            </w:r>
          </w:p>
        </w:tc>
        <w:tc>
          <w:tcPr>
            <w:tcW w:w="8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1270,2</w:t>
            </w:r>
          </w:p>
        </w:tc>
        <w:tc>
          <w:tcPr>
            <w:tcW w:w="92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1028,09</w:t>
            </w:r>
          </w:p>
        </w:tc>
        <w:tc>
          <w:tcPr>
            <w:tcW w:w="82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1180,56</w:t>
            </w:r>
          </w:p>
        </w:tc>
      </w:tr>
      <w:tr w:rsidR="00E36A57" w:rsidRPr="00C550A4">
        <w:tc>
          <w:tcPr>
            <w:tcW w:w="1208"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Подростки</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591,19</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637,28</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508,28</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610,61</w:t>
            </w:r>
          </w:p>
        </w:tc>
        <w:tc>
          <w:tcPr>
            <w:tcW w:w="80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571,1</w:t>
            </w:r>
          </w:p>
        </w:tc>
        <w:tc>
          <w:tcPr>
            <w:tcW w:w="880"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668,1</w:t>
            </w:r>
          </w:p>
        </w:tc>
        <w:tc>
          <w:tcPr>
            <w:tcW w:w="83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684,2</w:t>
            </w:r>
          </w:p>
        </w:tc>
        <w:tc>
          <w:tcPr>
            <w:tcW w:w="8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687,4</w:t>
            </w:r>
          </w:p>
        </w:tc>
        <w:tc>
          <w:tcPr>
            <w:tcW w:w="92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565,67</w:t>
            </w:r>
          </w:p>
        </w:tc>
        <w:tc>
          <w:tcPr>
            <w:tcW w:w="82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647,45</w:t>
            </w:r>
          </w:p>
        </w:tc>
      </w:tr>
      <w:tr w:rsidR="00E36A57" w:rsidRPr="00C550A4">
        <w:tc>
          <w:tcPr>
            <w:tcW w:w="1208"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sz w:val="20"/>
                <w:szCs w:val="20"/>
              </w:rPr>
              <w:t>Взрослое население</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92,30</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183,01</w:t>
            </w:r>
          </w:p>
        </w:tc>
        <w:tc>
          <w:tcPr>
            <w:tcW w:w="92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128,14</w:t>
            </w:r>
          </w:p>
        </w:tc>
        <w:tc>
          <w:tcPr>
            <w:tcW w:w="926"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166,86</w:t>
            </w:r>
          </w:p>
        </w:tc>
        <w:tc>
          <w:tcPr>
            <w:tcW w:w="80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118,4</w:t>
            </w:r>
          </w:p>
        </w:tc>
        <w:tc>
          <w:tcPr>
            <w:tcW w:w="880"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168,5</w:t>
            </w:r>
          </w:p>
        </w:tc>
        <w:tc>
          <w:tcPr>
            <w:tcW w:w="836"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129,1</w:t>
            </w:r>
          </w:p>
        </w:tc>
        <w:tc>
          <w:tcPr>
            <w:tcW w:w="82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178,7</w:t>
            </w:r>
          </w:p>
        </w:tc>
        <w:tc>
          <w:tcPr>
            <w:tcW w:w="924"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112,57</w:t>
            </w:r>
          </w:p>
        </w:tc>
        <w:tc>
          <w:tcPr>
            <w:tcW w:w="82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168,34</w:t>
            </w:r>
          </w:p>
        </w:tc>
      </w:tr>
    </w:tbl>
    <w:p w:rsidR="00E36A57" w:rsidRPr="00E36A57" w:rsidRDefault="00E36A57" w:rsidP="00FC1366">
      <w:pPr>
        <w:spacing w:line="240" w:lineRule="auto"/>
        <w:ind w:left="0"/>
        <w:jc w:val="both"/>
        <w:rPr>
          <w:rFonts w:ascii="Times New Roman" w:hAnsi="Times New Roman" w:cs="Times New Roman"/>
          <w:sz w:val="24"/>
          <w:szCs w:val="24"/>
          <w:highlight w:val="yellow"/>
        </w:rPr>
      </w:pPr>
    </w:p>
    <w:p w:rsidR="00E36A57" w:rsidRPr="00130DD0" w:rsidRDefault="00E36A57" w:rsidP="00130DD0">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Показатель первичной заболеваемости болезнями органов дыхания на 1000 насел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по району   ниже таковых показателей по Чувашской Республике: среди д</w:t>
      </w:r>
      <w:r w:rsidRPr="00E36A57">
        <w:rPr>
          <w:rFonts w:ascii="Times New Roman" w:hAnsi="Times New Roman" w:cs="Times New Roman"/>
          <w:sz w:val="24"/>
          <w:szCs w:val="24"/>
        </w:rPr>
        <w:t>е</w:t>
      </w:r>
      <w:r w:rsidRPr="00E36A57">
        <w:rPr>
          <w:rFonts w:ascii="Times New Roman" w:hAnsi="Times New Roman" w:cs="Times New Roman"/>
          <w:sz w:val="24"/>
          <w:szCs w:val="24"/>
        </w:rPr>
        <w:t>тей – на 14,83 %,    среди подростков- 14,45 %,   ниж</w:t>
      </w:r>
      <w:r w:rsidR="00130DD0">
        <w:rPr>
          <w:rFonts w:ascii="Times New Roman" w:hAnsi="Times New Roman" w:cs="Times New Roman"/>
          <w:sz w:val="24"/>
          <w:szCs w:val="24"/>
        </w:rPr>
        <w:t xml:space="preserve">е среди взрослых   на 49,54 %. </w:t>
      </w:r>
    </w:p>
    <w:p w:rsidR="00C550A4" w:rsidRPr="00C550A4" w:rsidRDefault="00130DD0" w:rsidP="00C550A4">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 </w:t>
      </w:r>
      <w:r w:rsidR="00E36A57" w:rsidRPr="00E36A57">
        <w:rPr>
          <w:rFonts w:ascii="Times New Roman" w:hAnsi="Times New Roman" w:cs="Times New Roman"/>
          <w:b/>
          <w:bCs/>
          <w:i/>
          <w:sz w:val="24"/>
          <w:szCs w:val="24"/>
        </w:rPr>
        <w:t xml:space="preserve"> Бронхит хронический и неуточненный, эмфизема</w:t>
      </w:r>
    </w:p>
    <w:p w:rsidR="00E36A57" w:rsidRPr="00130DD0" w:rsidRDefault="00E36A57" w:rsidP="00130DD0">
      <w:pPr>
        <w:spacing w:line="240" w:lineRule="auto"/>
        <w:jc w:val="both"/>
        <w:rPr>
          <w:rFonts w:ascii="Times New Roman" w:hAnsi="Times New Roman" w:cs="Times New Roman"/>
          <w:b/>
          <w:bCs/>
          <w:sz w:val="24"/>
          <w:szCs w:val="24"/>
        </w:rPr>
      </w:pPr>
      <w:r w:rsidRPr="00E36A57">
        <w:rPr>
          <w:rFonts w:ascii="Times New Roman" w:hAnsi="Times New Roman" w:cs="Times New Roman"/>
          <w:bCs/>
          <w:sz w:val="24"/>
          <w:szCs w:val="24"/>
        </w:rPr>
        <w:t xml:space="preserve">         Бронхит хронический и неуточненный, эмфизема среди детей в  районе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не зарегистрирован   (по ЧР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 0  </w:t>
      </w:r>
      <w:r w:rsidRPr="00E36A57">
        <w:rPr>
          <w:rFonts w:ascii="Times New Roman" w:hAnsi="Times New Roman" w:cs="Times New Roman"/>
          <w:sz w:val="24"/>
          <w:szCs w:val="24"/>
        </w:rPr>
        <w:t>на 1000 населения).</w:t>
      </w:r>
      <w:r w:rsidRPr="00E36A57">
        <w:rPr>
          <w:rFonts w:ascii="Times New Roman" w:hAnsi="Times New Roman" w:cs="Times New Roman"/>
          <w:bCs/>
          <w:sz w:val="24"/>
          <w:szCs w:val="24"/>
        </w:rPr>
        <w:t xml:space="preserve"> Показатель первичной забол</w:t>
      </w:r>
      <w:r w:rsidRPr="00E36A57">
        <w:rPr>
          <w:rFonts w:ascii="Times New Roman" w:hAnsi="Times New Roman" w:cs="Times New Roman"/>
          <w:bCs/>
          <w:sz w:val="24"/>
          <w:szCs w:val="24"/>
        </w:rPr>
        <w:t>е</w:t>
      </w:r>
      <w:r w:rsidRPr="00E36A57">
        <w:rPr>
          <w:rFonts w:ascii="Times New Roman" w:hAnsi="Times New Roman" w:cs="Times New Roman"/>
          <w:bCs/>
          <w:sz w:val="24"/>
          <w:szCs w:val="24"/>
        </w:rPr>
        <w:t>ваемости на 1000 населения составил</w:t>
      </w:r>
      <w:r w:rsidRPr="00E36A57">
        <w:rPr>
          <w:rFonts w:ascii="Times New Roman" w:hAnsi="Times New Roman" w:cs="Times New Roman"/>
          <w:sz w:val="24"/>
          <w:szCs w:val="24"/>
        </w:rPr>
        <w:t xml:space="preserve"> </w:t>
      </w:r>
      <w:r w:rsidRPr="00E36A57">
        <w:rPr>
          <w:rFonts w:ascii="Times New Roman" w:hAnsi="Times New Roman" w:cs="Times New Roman"/>
          <w:bCs/>
          <w:sz w:val="24"/>
          <w:szCs w:val="24"/>
        </w:rPr>
        <w:t xml:space="preserve">среди  подростков  0,5 (по ЧР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 0,05  </w:t>
      </w:r>
      <w:r w:rsidRPr="00E36A57">
        <w:rPr>
          <w:rFonts w:ascii="Times New Roman" w:hAnsi="Times New Roman" w:cs="Times New Roman"/>
          <w:sz w:val="24"/>
          <w:szCs w:val="24"/>
        </w:rPr>
        <w:t>на 1000 населения</w:t>
      </w:r>
      <w:r w:rsidRPr="00E36A57">
        <w:rPr>
          <w:rFonts w:ascii="Times New Roman" w:hAnsi="Times New Roman" w:cs="Times New Roman"/>
          <w:bCs/>
          <w:sz w:val="24"/>
          <w:szCs w:val="24"/>
        </w:rPr>
        <w:t xml:space="preserve">),  среди взрослого населения 0,91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.- 1,24), что в 3,52 раза ниже показателя  по Чува</w:t>
      </w:r>
      <w:r w:rsidRPr="00E36A57">
        <w:rPr>
          <w:rFonts w:ascii="Times New Roman" w:hAnsi="Times New Roman" w:cs="Times New Roman"/>
          <w:bCs/>
          <w:sz w:val="24"/>
          <w:szCs w:val="24"/>
        </w:rPr>
        <w:t>ш</w:t>
      </w:r>
      <w:r w:rsidRPr="00E36A57">
        <w:rPr>
          <w:rFonts w:ascii="Times New Roman" w:hAnsi="Times New Roman" w:cs="Times New Roman"/>
          <w:bCs/>
          <w:sz w:val="24"/>
          <w:szCs w:val="24"/>
        </w:rPr>
        <w:t xml:space="preserve">ской Республике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(по ЧР 3,21).   </w:t>
      </w:r>
    </w:p>
    <w:p w:rsidR="00E36A57" w:rsidRPr="00C550A4" w:rsidRDefault="00130DD0" w:rsidP="00C550A4">
      <w:pPr>
        <w:spacing w:line="240" w:lineRule="auto"/>
        <w:rPr>
          <w:rFonts w:ascii="Times New Roman" w:hAnsi="Times New Roman" w:cs="Times New Roman"/>
          <w:bCs/>
          <w:i/>
          <w:sz w:val="24"/>
          <w:szCs w:val="24"/>
        </w:rPr>
      </w:pPr>
      <w:r>
        <w:rPr>
          <w:rFonts w:ascii="Times New Roman" w:hAnsi="Times New Roman" w:cs="Times New Roman"/>
          <w:b/>
          <w:bCs/>
          <w:i/>
          <w:sz w:val="24"/>
          <w:szCs w:val="24"/>
        </w:rPr>
        <w:t xml:space="preserve"> </w:t>
      </w:r>
      <w:r w:rsidR="00E36A57" w:rsidRPr="00E36A57">
        <w:rPr>
          <w:rFonts w:ascii="Times New Roman" w:hAnsi="Times New Roman" w:cs="Times New Roman"/>
          <w:bCs/>
          <w:i/>
          <w:sz w:val="24"/>
          <w:szCs w:val="24"/>
        </w:rPr>
        <w:t xml:space="preserve">  </w:t>
      </w:r>
      <w:r w:rsidR="00E36A57" w:rsidRPr="00E36A57">
        <w:rPr>
          <w:rFonts w:ascii="Times New Roman" w:hAnsi="Times New Roman" w:cs="Times New Roman"/>
          <w:b/>
          <w:bCs/>
          <w:i/>
          <w:sz w:val="24"/>
          <w:szCs w:val="24"/>
        </w:rPr>
        <w:t>Астма, астматический статус</w:t>
      </w:r>
    </w:p>
    <w:p w:rsidR="00E36A57" w:rsidRPr="00E36A57" w:rsidRDefault="00E36A57" w:rsidP="00C550A4">
      <w:pPr>
        <w:spacing w:line="240" w:lineRule="auto"/>
        <w:jc w:val="both"/>
        <w:rPr>
          <w:rFonts w:ascii="Times New Roman" w:hAnsi="Times New Roman" w:cs="Times New Roman"/>
          <w:bCs/>
          <w:sz w:val="24"/>
          <w:szCs w:val="24"/>
        </w:rPr>
      </w:pPr>
      <w:r w:rsidRPr="00E36A57">
        <w:rPr>
          <w:rFonts w:ascii="Times New Roman" w:hAnsi="Times New Roman" w:cs="Times New Roman"/>
          <w:bCs/>
          <w:sz w:val="24"/>
          <w:szCs w:val="24"/>
        </w:rPr>
        <w:t xml:space="preserve">         Астма, астматический статус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имеет место  среди детей (0-14 лет), показ</w:t>
      </w:r>
      <w:r w:rsidRPr="00E36A57">
        <w:rPr>
          <w:rFonts w:ascii="Times New Roman" w:hAnsi="Times New Roman" w:cs="Times New Roman"/>
          <w:bCs/>
          <w:sz w:val="24"/>
          <w:szCs w:val="24"/>
        </w:rPr>
        <w:t>а</w:t>
      </w:r>
      <w:r w:rsidRPr="00E36A57">
        <w:rPr>
          <w:rFonts w:ascii="Times New Roman" w:hAnsi="Times New Roman" w:cs="Times New Roman"/>
          <w:bCs/>
          <w:sz w:val="24"/>
          <w:szCs w:val="24"/>
        </w:rPr>
        <w:t>тель пе</w:t>
      </w:r>
      <w:r w:rsidRPr="00E36A57">
        <w:rPr>
          <w:rFonts w:ascii="Times New Roman" w:hAnsi="Times New Roman" w:cs="Times New Roman"/>
          <w:bCs/>
          <w:sz w:val="24"/>
          <w:szCs w:val="24"/>
        </w:rPr>
        <w:t>р</w:t>
      </w:r>
      <w:r w:rsidRPr="00E36A57">
        <w:rPr>
          <w:rFonts w:ascii="Times New Roman" w:hAnsi="Times New Roman" w:cs="Times New Roman"/>
          <w:bCs/>
          <w:sz w:val="24"/>
          <w:szCs w:val="24"/>
        </w:rPr>
        <w:t xml:space="preserve">вичной заболеваемости астмой, астматическим синдромом  составил 0,83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.- 0,5)    на 1000 населения, по Чувашской Республике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 0,79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.- 0,91).   Среди подростков первичная заболеваемость составила 1,05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 0), а по Чува</w:t>
      </w:r>
      <w:r w:rsidRPr="00E36A57">
        <w:rPr>
          <w:rFonts w:ascii="Times New Roman" w:hAnsi="Times New Roman" w:cs="Times New Roman"/>
          <w:bCs/>
          <w:sz w:val="24"/>
          <w:szCs w:val="24"/>
        </w:rPr>
        <w:t>ш</w:t>
      </w:r>
      <w:r w:rsidRPr="00E36A57">
        <w:rPr>
          <w:rFonts w:ascii="Times New Roman" w:hAnsi="Times New Roman" w:cs="Times New Roman"/>
          <w:bCs/>
          <w:sz w:val="24"/>
          <w:szCs w:val="24"/>
        </w:rPr>
        <w:t xml:space="preserve">ской Республике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0,52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.- 0,56).   </w:t>
      </w:r>
    </w:p>
    <w:p w:rsidR="00E36A57" w:rsidRPr="00E36A57" w:rsidRDefault="00E36A57" w:rsidP="00130DD0">
      <w:pPr>
        <w:spacing w:line="240" w:lineRule="auto"/>
        <w:jc w:val="both"/>
        <w:rPr>
          <w:rFonts w:ascii="Times New Roman" w:hAnsi="Times New Roman" w:cs="Times New Roman"/>
          <w:b/>
          <w:sz w:val="24"/>
          <w:szCs w:val="24"/>
          <w:highlight w:val="yellow"/>
        </w:rPr>
      </w:pPr>
      <w:r w:rsidRPr="00E36A57">
        <w:rPr>
          <w:rFonts w:ascii="Times New Roman" w:hAnsi="Times New Roman" w:cs="Times New Roman"/>
          <w:bCs/>
          <w:sz w:val="24"/>
          <w:szCs w:val="24"/>
        </w:rPr>
        <w:t xml:space="preserve">         Показатель первичной заболеваемости астмой, астматическим синдромом по ра</w:t>
      </w:r>
      <w:r w:rsidRPr="00E36A57">
        <w:rPr>
          <w:rFonts w:ascii="Times New Roman" w:hAnsi="Times New Roman" w:cs="Times New Roman"/>
          <w:bCs/>
          <w:sz w:val="24"/>
          <w:szCs w:val="24"/>
        </w:rPr>
        <w:t>й</w:t>
      </w:r>
      <w:r w:rsidRPr="00E36A57">
        <w:rPr>
          <w:rFonts w:ascii="Times New Roman" w:hAnsi="Times New Roman" w:cs="Times New Roman"/>
          <w:bCs/>
          <w:sz w:val="24"/>
          <w:szCs w:val="24"/>
        </w:rPr>
        <w:t xml:space="preserve">ону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среди взрослого населения составил 0,45 на 1000 н</w:t>
      </w:r>
      <w:r w:rsidRPr="00E36A57">
        <w:rPr>
          <w:rFonts w:ascii="Times New Roman" w:hAnsi="Times New Roman" w:cs="Times New Roman"/>
          <w:bCs/>
          <w:sz w:val="24"/>
          <w:szCs w:val="24"/>
        </w:rPr>
        <w:t>а</w:t>
      </w:r>
      <w:r w:rsidRPr="00E36A57">
        <w:rPr>
          <w:rFonts w:ascii="Times New Roman" w:hAnsi="Times New Roman" w:cs="Times New Roman"/>
          <w:bCs/>
          <w:sz w:val="24"/>
          <w:szCs w:val="24"/>
        </w:rPr>
        <w:t xml:space="preserve">селения, что на 12,5 % выше, чем   по Чувашской Республике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xml:space="preserve">. – 0,4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тоже 0,4).  </w:t>
      </w:r>
      <w:r w:rsidRPr="00E36A57">
        <w:rPr>
          <w:rFonts w:ascii="Times New Roman" w:hAnsi="Times New Roman" w:cs="Times New Roman"/>
          <w:b/>
          <w:sz w:val="24"/>
          <w:szCs w:val="24"/>
          <w:highlight w:val="yellow"/>
        </w:rPr>
        <w:t xml:space="preserve">                                      </w:t>
      </w:r>
    </w:p>
    <w:p w:rsidR="00E36A57" w:rsidRPr="00C550A4" w:rsidRDefault="00130DD0" w:rsidP="00C550A4">
      <w:pPr>
        <w:spacing w:line="240" w:lineRule="auto"/>
        <w:rPr>
          <w:rFonts w:ascii="Times New Roman" w:hAnsi="Times New Roman" w:cs="Times New Roman"/>
          <w:b/>
          <w:bCs/>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8.</w:t>
      </w:r>
      <w:r w:rsidR="00E36A57" w:rsidRPr="00E36A57">
        <w:rPr>
          <w:rFonts w:ascii="Times New Roman" w:hAnsi="Times New Roman" w:cs="Times New Roman"/>
          <w:sz w:val="24"/>
          <w:szCs w:val="24"/>
        </w:rPr>
        <w:t xml:space="preserve"> </w:t>
      </w:r>
      <w:r w:rsidR="00E36A57" w:rsidRPr="00E36A57">
        <w:rPr>
          <w:rFonts w:ascii="Times New Roman" w:hAnsi="Times New Roman" w:cs="Times New Roman"/>
          <w:b/>
          <w:bCs/>
          <w:sz w:val="24"/>
          <w:szCs w:val="24"/>
        </w:rPr>
        <w:t>Болезни органов пищеварения</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b/>
          <w:bCs/>
          <w:sz w:val="24"/>
          <w:szCs w:val="24"/>
        </w:rPr>
        <w:t xml:space="preserve">          </w:t>
      </w:r>
      <w:r w:rsidRPr="00E36A57">
        <w:rPr>
          <w:rFonts w:ascii="Times New Roman" w:hAnsi="Times New Roman" w:cs="Times New Roman"/>
          <w:sz w:val="24"/>
          <w:szCs w:val="24"/>
        </w:rPr>
        <w:t xml:space="preserve">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имеет место снижение   первичной заболеваем</w:t>
      </w:r>
      <w:r w:rsidRPr="00E36A57">
        <w:rPr>
          <w:rFonts w:ascii="Times New Roman" w:hAnsi="Times New Roman" w:cs="Times New Roman"/>
          <w:sz w:val="24"/>
          <w:szCs w:val="24"/>
        </w:rPr>
        <w:t>о</w:t>
      </w:r>
      <w:r w:rsidRPr="00E36A57">
        <w:rPr>
          <w:rFonts w:ascii="Times New Roman" w:hAnsi="Times New Roman" w:cs="Times New Roman"/>
          <w:sz w:val="24"/>
          <w:szCs w:val="24"/>
        </w:rPr>
        <w:t xml:space="preserve">сти </w:t>
      </w:r>
      <w:r w:rsidRPr="00E36A57">
        <w:rPr>
          <w:rFonts w:ascii="Times New Roman" w:hAnsi="Times New Roman" w:cs="Times New Roman"/>
          <w:bCs/>
          <w:sz w:val="24"/>
          <w:szCs w:val="24"/>
        </w:rPr>
        <w:t>болезнями  органов пищеварения</w:t>
      </w:r>
      <w:r w:rsidRPr="00E36A57">
        <w:rPr>
          <w:rFonts w:ascii="Times New Roman" w:hAnsi="Times New Roman" w:cs="Times New Roman"/>
          <w:sz w:val="24"/>
          <w:szCs w:val="24"/>
        </w:rPr>
        <w:t xml:space="preserve"> на 1000 населения  во всех возрастных группах: среди д</w:t>
      </w:r>
      <w:r w:rsidRPr="00E36A57">
        <w:rPr>
          <w:rFonts w:ascii="Times New Roman" w:hAnsi="Times New Roman" w:cs="Times New Roman"/>
          <w:sz w:val="24"/>
          <w:szCs w:val="24"/>
        </w:rPr>
        <w:t>е</w:t>
      </w:r>
      <w:r w:rsidRPr="00E36A57">
        <w:rPr>
          <w:rFonts w:ascii="Times New Roman" w:hAnsi="Times New Roman" w:cs="Times New Roman"/>
          <w:sz w:val="24"/>
          <w:szCs w:val="24"/>
        </w:rPr>
        <w:t>тей в 8,12 раза,  как и</w:t>
      </w:r>
      <w:r w:rsidRPr="00E36A57">
        <w:rPr>
          <w:rFonts w:ascii="Times New Roman" w:hAnsi="Times New Roman" w:cs="Times New Roman"/>
          <w:color w:val="FF0000"/>
          <w:sz w:val="24"/>
          <w:szCs w:val="24"/>
        </w:rPr>
        <w:t xml:space="preserve"> </w:t>
      </w:r>
      <w:r w:rsidRPr="00E36A57">
        <w:rPr>
          <w:rFonts w:ascii="Times New Roman" w:hAnsi="Times New Roman" w:cs="Times New Roman"/>
          <w:sz w:val="24"/>
          <w:szCs w:val="24"/>
        </w:rPr>
        <w:t xml:space="preserve">по Чувашской Республике (таблица № </w:t>
      </w:r>
      <w:r w:rsidR="00C550A4">
        <w:rPr>
          <w:rFonts w:ascii="Times New Roman" w:hAnsi="Times New Roman" w:cs="Times New Roman"/>
          <w:sz w:val="24"/>
          <w:szCs w:val="24"/>
        </w:rPr>
        <w:t>37</w:t>
      </w:r>
      <w:r w:rsidRPr="00E36A57">
        <w:rPr>
          <w:rFonts w:ascii="Times New Roman" w:hAnsi="Times New Roman" w:cs="Times New Roman"/>
          <w:sz w:val="24"/>
          <w:szCs w:val="24"/>
        </w:rPr>
        <w:t xml:space="preserve">).   </w:t>
      </w:r>
    </w:p>
    <w:p w:rsidR="00E36A57" w:rsidRPr="00C550A4" w:rsidRDefault="00E36A57" w:rsidP="00C550A4">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Таблица №</w:t>
      </w:r>
      <w:r w:rsidR="00C550A4">
        <w:rPr>
          <w:rFonts w:ascii="Times New Roman" w:hAnsi="Times New Roman" w:cs="Times New Roman"/>
          <w:color w:val="000000"/>
          <w:sz w:val="24"/>
          <w:szCs w:val="24"/>
        </w:rPr>
        <w:t xml:space="preserve"> 37</w:t>
      </w:r>
    </w:p>
    <w:p w:rsidR="00E36A57" w:rsidRPr="00C550A4" w:rsidRDefault="00FC1366" w:rsidP="00C550A4">
      <w:pPr>
        <w:spacing w:line="240" w:lineRule="auto"/>
        <w:rPr>
          <w:rFonts w:ascii="Times New Roman" w:hAnsi="Times New Roman" w:cs="Times New Roman"/>
          <w:b/>
        </w:rPr>
      </w:pPr>
      <w:r>
        <w:rPr>
          <w:rFonts w:ascii="Times New Roman" w:hAnsi="Times New Roman" w:cs="Times New Roman"/>
          <w:b/>
        </w:rPr>
        <w:t xml:space="preserve"> </w:t>
      </w:r>
      <w:r w:rsidR="00E36A57" w:rsidRPr="00C550A4">
        <w:rPr>
          <w:rFonts w:ascii="Times New Roman" w:hAnsi="Times New Roman" w:cs="Times New Roman"/>
          <w:b/>
        </w:rPr>
        <w:t xml:space="preserve">Показатели первичной заболеваемости </w:t>
      </w:r>
      <w:r w:rsidR="00E36A57" w:rsidRPr="00C550A4">
        <w:rPr>
          <w:rFonts w:ascii="Times New Roman" w:hAnsi="Times New Roman" w:cs="Times New Roman"/>
          <w:b/>
          <w:bCs/>
        </w:rPr>
        <w:t>болезнями   органов пищеварения</w:t>
      </w:r>
      <w:r w:rsidR="00C550A4" w:rsidRPr="00C550A4">
        <w:rPr>
          <w:rFonts w:ascii="Times New Roman" w:hAnsi="Times New Roman" w:cs="Times New Roman"/>
          <w:b/>
        </w:rPr>
        <w:t xml:space="preserve">                              </w:t>
      </w:r>
      <w:r w:rsidR="00E36A57" w:rsidRPr="00C550A4">
        <w:rPr>
          <w:rFonts w:ascii="Times New Roman" w:hAnsi="Times New Roman" w:cs="Times New Roman"/>
          <w:b/>
        </w:rPr>
        <w:t>по Ц</w:t>
      </w:r>
      <w:r w:rsidR="00E36A57" w:rsidRPr="00C550A4">
        <w:rPr>
          <w:rFonts w:ascii="Times New Roman" w:hAnsi="Times New Roman" w:cs="Times New Roman"/>
          <w:b/>
        </w:rPr>
        <w:t>и</w:t>
      </w:r>
      <w:r w:rsidR="00E36A57" w:rsidRPr="00C550A4">
        <w:rPr>
          <w:rFonts w:ascii="Times New Roman" w:hAnsi="Times New Roman" w:cs="Times New Roman"/>
          <w:b/>
        </w:rPr>
        <w:t>вильскому району (на 1 000 населения соответствующего возраста)</w:t>
      </w:r>
      <w:r w:rsidR="00E36A57" w:rsidRPr="00C550A4">
        <w:rPr>
          <w:rFonts w:ascii="Times New Roman" w:hAnsi="Times New Roman" w:cs="Times New Roman"/>
          <w:color w:val="FF000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5"/>
        <w:gridCol w:w="867"/>
        <w:gridCol w:w="867"/>
        <w:gridCol w:w="866"/>
        <w:gridCol w:w="866"/>
        <w:gridCol w:w="816"/>
        <w:gridCol w:w="758"/>
        <w:gridCol w:w="816"/>
        <w:gridCol w:w="866"/>
        <w:gridCol w:w="816"/>
        <w:gridCol w:w="758"/>
      </w:tblGrid>
      <w:tr w:rsidR="00E36A57" w:rsidRPr="00C550A4">
        <w:tc>
          <w:tcPr>
            <w:tcW w:w="1237" w:type="dxa"/>
            <w:vMerge w:val="restart"/>
          </w:tcPr>
          <w:p w:rsidR="00E36A57" w:rsidRPr="00C550A4" w:rsidRDefault="00E36A57" w:rsidP="00E36A57">
            <w:pPr>
              <w:spacing w:line="240" w:lineRule="auto"/>
              <w:rPr>
                <w:rFonts w:ascii="Times New Roman" w:hAnsi="Times New Roman" w:cs="Times New Roman"/>
              </w:rPr>
            </w:pPr>
          </w:p>
        </w:tc>
        <w:tc>
          <w:tcPr>
            <w:tcW w:w="1642" w:type="dxa"/>
            <w:gridSpan w:val="2"/>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2015г.</w:t>
            </w:r>
          </w:p>
        </w:tc>
        <w:tc>
          <w:tcPr>
            <w:tcW w:w="1746" w:type="dxa"/>
            <w:gridSpan w:val="2"/>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2016г.</w:t>
            </w:r>
          </w:p>
        </w:tc>
        <w:tc>
          <w:tcPr>
            <w:tcW w:w="1746"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2017г.</w:t>
            </w:r>
          </w:p>
        </w:tc>
        <w:tc>
          <w:tcPr>
            <w:tcW w:w="1673"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2018г.</w:t>
            </w:r>
          </w:p>
        </w:tc>
        <w:tc>
          <w:tcPr>
            <w:tcW w:w="1608"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2019г.</w:t>
            </w:r>
          </w:p>
        </w:tc>
      </w:tr>
      <w:tr w:rsidR="00E36A57" w:rsidRPr="00C550A4">
        <w:tc>
          <w:tcPr>
            <w:tcW w:w="1237" w:type="dxa"/>
            <w:vMerge/>
          </w:tcPr>
          <w:p w:rsidR="00E36A57" w:rsidRPr="00C550A4" w:rsidRDefault="00E36A57" w:rsidP="00E36A57">
            <w:pPr>
              <w:spacing w:line="240" w:lineRule="auto"/>
              <w:rPr>
                <w:rFonts w:ascii="Times New Roman" w:hAnsi="Times New Roman" w:cs="Times New Roman"/>
              </w:rPr>
            </w:pP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50"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2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787"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r>
      <w:tr w:rsidR="00E36A57" w:rsidRPr="00C550A4">
        <w:tc>
          <w:tcPr>
            <w:tcW w:w="1237"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rPr>
              <w:t>Детское нас</w:t>
            </w:r>
            <w:r w:rsidRPr="00C550A4">
              <w:rPr>
                <w:rFonts w:ascii="Times New Roman" w:hAnsi="Times New Roman" w:cs="Times New Roman"/>
              </w:rPr>
              <w:t>е</w:t>
            </w:r>
            <w:r w:rsidRPr="00C550A4">
              <w:rPr>
                <w:rFonts w:ascii="Times New Roman" w:hAnsi="Times New Roman" w:cs="Times New Roman"/>
              </w:rPr>
              <w:t>ление</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104,49</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116,22</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110,46</w:t>
            </w:r>
          </w:p>
        </w:tc>
        <w:tc>
          <w:tcPr>
            <w:tcW w:w="873"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108,93</w:t>
            </w:r>
          </w:p>
        </w:tc>
        <w:tc>
          <w:tcPr>
            <w:tcW w:w="87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121,7</w:t>
            </w:r>
          </w:p>
        </w:tc>
        <w:tc>
          <w:tcPr>
            <w:tcW w:w="87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107,5</w:t>
            </w:r>
          </w:p>
        </w:tc>
        <w:tc>
          <w:tcPr>
            <w:tcW w:w="85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130,4</w:t>
            </w:r>
          </w:p>
        </w:tc>
        <w:tc>
          <w:tcPr>
            <w:tcW w:w="82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114,64</w:t>
            </w:r>
          </w:p>
        </w:tc>
        <w:tc>
          <w:tcPr>
            <w:tcW w:w="78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16,05</w:t>
            </w:r>
          </w:p>
        </w:tc>
        <w:tc>
          <w:tcPr>
            <w:tcW w:w="82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54,71</w:t>
            </w:r>
          </w:p>
        </w:tc>
      </w:tr>
      <w:tr w:rsidR="00E36A57" w:rsidRPr="00C550A4">
        <w:tc>
          <w:tcPr>
            <w:tcW w:w="123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Подрос</w:t>
            </w:r>
            <w:r w:rsidRPr="00C550A4">
              <w:rPr>
                <w:rFonts w:ascii="Times New Roman" w:hAnsi="Times New Roman" w:cs="Times New Roman"/>
              </w:rPr>
              <w:t>т</w:t>
            </w:r>
            <w:r w:rsidRPr="00C550A4">
              <w:rPr>
                <w:rFonts w:ascii="Times New Roman" w:hAnsi="Times New Roman" w:cs="Times New Roman"/>
              </w:rPr>
              <w:t>ки</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68,13</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87,56</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37,27</w:t>
            </w:r>
          </w:p>
        </w:tc>
        <w:tc>
          <w:tcPr>
            <w:tcW w:w="873"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91,04</w:t>
            </w:r>
          </w:p>
        </w:tc>
        <w:tc>
          <w:tcPr>
            <w:tcW w:w="87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72,2</w:t>
            </w:r>
          </w:p>
        </w:tc>
        <w:tc>
          <w:tcPr>
            <w:tcW w:w="87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86,3</w:t>
            </w:r>
          </w:p>
        </w:tc>
        <w:tc>
          <w:tcPr>
            <w:tcW w:w="85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72,78</w:t>
            </w:r>
          </w:p>
        </w:tc>
        <w:tc>
          <w:tcPr>
            <w:tcW w:w="82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82,47</w:t>
            </w:r>
          </w:p>
        </w:tc>
        <w:tc>
          <w:tcPr>
            <w:tcW w:w="78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15,88</w:t>
            </w:r>
          </w:p>
        </w:tc>
        <w:tc>
          <w:tcPr>
            <w:tcW w:w="82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62,30</w:t>
            </w:r>
          </w:p>
        </w:tc>
      </w:tr>
      <w:tr w:rsidR="00E36A57" w:rsidRPr="00C550A4">
        <w:tc>
          <w:tcPr>
            <w:tcW w:w="1237"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rPr>
              <w:t>Взрослое насел</w:t>
            </w:r>
            <w:r w:rsidRPr="00C550A4">
              <w:rPr>
                <w:rFonts w:ascii="Times New Roman" w:hAnsi="Times New Roman" w:cs="Times New Roman"/>
              </w:rPr>
              <w:t>е</w:t>
            </w:r>
            <w:r w:rsidRPr="00C550A4">
              <w:rPr>
                <w:rFonts w:ascii="Times New Roman" w:hAnsi="Times New Roman" w:cs="Times New Roman"/>
              </w:rPr>
              <w:t>ние</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30,60</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33,72</w:t>
            </w:r>
          </w:p>
        </w:tc>
        <w:tc>
          <w:tcPr>
            <w:tcW w:w="87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27,45</w:t>
            </w:r>
          </w:p>
        </w:tc>
        <w:tc>
          <w:tcPr>
            <w:tcW w:w="873"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30,02</w:t>
            </w:r>
          </w:p>
        </w:tc>
        <w:tc>
          <w:tcPr>
            <w:tcW w:w="87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23,8</w:t>
            </w:r>
          </w:p>
        </w:tc>
        <w:tc>
          <w:tcPr>
            <w:tcW w:w="87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27,9</w:t>
            </w:r>
          </w:p>
        </w:tc>
        <w:tc>
          <w:tcPr>
            <w:tcW w:w="85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24,76</w:t>
            </w:r>
          </w:p>
        </w:tc>
        <w:tc>
          <w:tcPr>
            <w:tcW w:w="82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28,78</w:t>
            </w:r>
          </w:p>
        </w:tc>
        <w:tc>
          <w:tcPr>
            <w:tcW w:w="78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20,80</w:t>
            </w:r>
          </w:p>
        </w:tc>
        <w:tc>
          <w:tcPr>
            <w:tcW w:w="82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29,20</w:t>
            </w:r>
          </w:p>
        </w:tc>
      </w:tr>
    </w:tbl>
    <w:p w:rsidR="00E36A57" w:rsidRPr="00E36A57" w:rsidRDefault="00E36A57" w:rsidP="00E36A57">
      <w:pPr>
        <w:spacing w:line="240" w:lineRule="auto"/>
        <w:rPr>
          <w:rFonts w:ascii="Times New Roman" w:hAnsi="Times New Roman" w:cs="Times New Roman"/>
          <w:sz w:val="24"/>
          <w:szCs w:val="24"/>
          <w:highlight w:val="yellow"/>
        </w:rPr>
      </w:pPr>
    </w:p>
    <w:p w:rsidR="00E36A57" w:rsidRPr="00130DD0" w:rsidRDefault="00E36A57" w:rsidP="00130DD0">
      <w:pPr>
        <w:spacing w:line="240" w:lineRule="auto"/>
        <w:jc w:val="both"/>
        <w:rPr>
          <w:rFonts w:ascii="Times New Roman" w:hAnsi="Times New Roman" w:cs="Times New Roman"/>
          <w:sz w:val="24"/>
          <w:szCs w:val="24"/>
          <w:highlight w:val="yellow"/>
        </w:rPr>
      </w:pPr>
      <w:r w:rsidRPr="00E36A57">
        <w:rPr>
          <w:rFonts w:ascii="Times New Roman" w:hAnsi="Times New Roman" w:cs="Times New Roman"/>
          <w:sz w:val="24"/>
          <w:szCs w:val="24"/>
        </w:rPr>
        <w:t>Среди подростков показатель первичной заболеваемости</w:t>
      </w:r>
      <w:r w:rsidRPr="00E36A57">
        <w:rPr>
          <w:rFonts w:ascii="Times New Roman" w:hAnsi="Times New Roman" w:cs="Times New Roman"/>
          <w:bCs/>
          <w:sz w:val="24"/>
          <w:szCs w:val="24"/>
        </w:rPr>
        <w:t xml:space="preserve"> органов пищеварения</w:t>
      </w:r>
      <w:r w:rsidRPr="00E36A57">
        <w:rPr>
          <w:rFonts w:ascii="Times New Roman" w:hAnsi="Times New Roman" w:cs="Times New Roman"/>
          <w:sz w:val="24"/>
          <w:szCs w:val="24"/>
        </w:rPr>
        <w:t xml:space="preserve"> остался на уровне   </w:t>
      </w:r>
      <w:smartTag w:uri="urn:schemas-microsoft-com:office:smarttags" w:element="metricconverter">
        <w:smartTagPr>
          <w:attr w:name="ProductID" w:val="2017 г"/>
        </w:smartTagPr>
        <w:r w:rsidRPr="00E36A57">
          <w:rPr>
            <w:rFonts w:ascii="Times New Roman" w:hAnsi="Times New Roman" w:cs="Times New Roman"/>
            <w:sz w:val="24"/>
            <w:szCs w:val="24"/>
          </w:rPr>
          <w:t>2017 г</w:t>
        </w:r>
      </w:smartTag>
      <w:r w:rsidRPr="00E36A57">
        <w:rPr>
          <w:rFonts w:ascii="Times New Roman" w:hAnsi="Times New Roman" w:cs="Times New Roman"/>
          <w:sz w:val="24"/>
          <w:szCs w:val="24"/>
        </w:rPr>
        <w:t>. (по ЧР рост в 2,11 раза), среди подростков- в 4,58 раза (по ЧР сн</w:t>
      </w:r>
      <w:r w:rsidRPr="00E36A57">
        <w:rPr>
          <w:rFonts w:ascii="Times New Roman" w:hAnsi="Times New Roman" w:cs="Times New Roman"/>
          <w:sz w:val="24"/>
          <w:szCs w:val="24"/>
        </w:rPr>
        <w:t>и</w:t>
      </w:r>
      <w:r w:rsidRPr="00E36A57">
        <w:rPr>
          <w:rFonts w:ascii="Times New Roman" w:hAnsi="Times New Roman" w:cs="Times New Roman"/>
          <w:sz w:val="24"/>
          <w:szCs w:val="24"/>
        </w:rPr>
        <w:t>жение на 32,37 %),  ср</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ди взрослых – на 19,03 %  (по ЧР рост на 1,45  %).  </w:t>
      </w:r>
    </w:p>
    <w:p w:rsidR="00E36A57" w:rsidRPr="00E36A57" w:rsidRDefault="00130DD0" w:rsidP="00C550A4">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r w:rsidR="00E36A57" w:rsidRPr="00E36A57">
        <w:rPr>
          <w:rFonts w:ascii="Times New Roman" w:hAnsi="Times New Roman" w:cs="Times New Roman"/>
          <w:b/>
          <w:i/>
          <w:sz w:val="24"/>
          <w:szCs w:val="24"/>
        </w:rPr>
        <w:t>Язва желудка и 12- перстной кишки</w:t>
      </w:r>
    </w:p>
    <w:p w:rsidR="00E36A57" w:rsidRPr="00130DD0" w:rsidRDefault="00E36A57" w:rsidP="00130DD0">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язвой желудка, 12- перстной кишки  среди детского н</w:t>
      </w:r>
      <w:r w:rsidRPr="00E36A57">
        <w:rPr>
          <w:rFonts w:ascii="Times New Roman" w:hAnsi="Times New Roman" w:cs="Times New Roman"/>
          <w:sz w:val="24"/>
          <w:szCs w:val="24"/>
        </w:rPr>
        <w:t>а</w:t>
      </w:r>
      <w:r w:rsidRPr="00E36A57">
        <w:rPr>
          <w:rFonts w:ascii="Times New Roman" w:hAnsi="Times New Roman" w:cs="Times New Roman"/>
          <w:sz w:val="24"/>
          <w:szCs w:val="24"/>
        </w:rPr>
        <w:t xml:space="preserve">селения  (0 - 14 лет)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снизилась в 2,06 раза и составила 0,33 на 1000 насел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что   выше показателя  </w:t>
      </w:r>
      <w:r w:rsidRPr="00E36A57">
        <w:rPr>
          <w:rFonts w:ascii="Times New Roman" w:hAnsi="Times New Roman" w:cs="Times New Roman"/>
          <w:bCs/>
          <w:sz w:val="24"/>
          <w:szCs w:val="24"/>
        </w:rPr>
        <w:t>по Чувашской Республике в 5,5 раза  (0,06)</w:t>
      </w:r>
      <w:r w:rsidRPr="00E36A57">
        <w:rPr>
          <w:rFonts w:ascii="Times New Roman" w:hAnsi="Times New Roman" w:cs="Times New Roman"/>
          <w:sz w:val="24"/>
          <w:szCs w:val="24"/>
        </w:rPr>
        <w:t>, среди подрос</w:t>
      </w:r>
      <w:r w:rsidRPr="00E36A57">
        <w:rPr>
          <w:rFonts w:ascii="Times New Roman" w:hAnsi="Times New Roman" w:cs="Times New Roman"/>
          <w:sz w:val="24"/>
          <w:szCs w:val="24"/>
        </w:rPr>
        <w:t>т</w:t>
      </w:r>
      <w:r w:rsidRPr="00E36A57">
        <w:rPr>
          <w:rFonts w:ascii="Times New Roman" w:hAnsi="Times New Roman" w:cs="Times New Roman"/>
          <w:sz w:val="24"/>
          <w:szCs w:val="24"/>
        </w:rPr>
        <w:t xml:space="preserve">ков (15-17 лет) случаи не зарегистрированы (по </w:t>
      </w:r>
      <w:r w:rsidRPr="00E36A57">
        <w:rPr>
          <w:rFonts w:ascii="Times New Roman" w:hAnsi="Times New Roman" w:cs="Times New Roman"/>
          <w:bCs/>
          <w:sz w:val="24"/>
          <w:szCs w:val="24"/>
        </w:rPr>
        <w:t xml:space="preserve">Чувашской Республике – 0,83), </w:t>
      </w:r>
      <w:r w:rsidRPr="00E36A57">
        <w:rPr>
          <w:rFonts w:ascii="Times New Roman" w:hAnsi="Times New Roman" w:cs="Times New Roman"/>
          <w:sz w:val="24"/>
          <w:szCs w:val="24"/>
        </w:rPr>
        <w:t xml:space="preserve"> среди взрослого населения (18 лет и старше) снизилась в 2,45 раза и составила  0,59 на 1000 населения, что в 1,52 раза ниже показателя по </w:t>
      </w:r>
      <w:r w:rsidRPr="00E36A57">
        <w:rPr>
          <w:rFonts w:ascii="Times New Roman" w:hAnsi="Times New Roman" w:cs="Times New Roman"/>
          <w:bCs/>
          <w:sz w:val="24"/>
          <w:szCs w:val="24"/>
        </w:rPr>
        <w:t>Ч</w:t>
      </w:r>
      <w:r w:rsidRPr="00E36A57">
        <w:rPr>
          <w:rFonts w:ascii="Times New Roman" w:hAnsi="Times New Roman" w:cs="Times New Roman"/>
          <w:bCs/>
          <w:sz w:val="24"/>
          <w:szCs w:val="24"/>
        </w:rPr>
        <w:t>у</w:t>
      </w:r>
      <w:r w:rsidRPr="00E36A57">
        <w:rPr>
          <w:rFonts w:ascii="Times New Roman" w:hAnsi="Times New Roman" w:cs="Times New Roman"/>
          <w:bCs/>
          <w:sz w:val="24"/>
          <w:szCs w:val="24"/>
        </w:rPr>
        <w:t xml:space="preserve">вашской Республике – 0,9.   </w:t>
      </w:r>
      <w:r w:rsidRPr="00E36A57">
        <w:rPr>
          <w:rFonts w:ascii="Times New Roman" w:hAnsi="Times New Roman" w:cs="Times New Roman"/>
          <w:b/>
          <w:color w:val="FF0000"/>
          <w:sz w:val="24"/>
          <w:szCs w:val="24"/>
          <w:u w:val="single"/>
        </w:rPr>
        <w:t xml:space="preserve"> </w:t>
      </w:r>
    </w:p>
    <w:p w:rsidR="00E36A57" w:rsidRPr="00C550A4" w:rsidRDefault="00130DD0" w:rsidP="00C550A4">
      <w:pPr>
        <w:spacing w:line="240" w:lineRule="auto"/>
        <w:rPr>
          <w:rFonts w:ascii="Times New Roman" w:hAnsi="Times New Roman" w:cs="Times New Roman"/>
          <w:b/>
          <w:bCs/>
          <w:i/>
          <w:sz w:val="24"/>
          <w:szCs w:val="24"/>
        </w:rPr>
      </w:pPr>
      <w:r>
        <w:rPr>
          <w:rFonts w:ascii="Times New Roman" w:hAnsi="Times New Roman" w:cs="Times New Roman"/>
          <w:b/>
          <w:i/>
          <w:sz w:val="24"/>
          <w:szCs w:val="24"/>
        </w:rPr>
        <w:t xml:space="preserve"> </w:t>
      </w:r>
      <w:r w:rsidR="00E36A57" w:rsidRPr="00E36A57">
        <w:rPr>
          <w:rFonts w:ascii="Times New Roman" w:hAnsi="Times New Roman" w:cs="Times New Roman"/>
          <w:bCs/>
          <w:sz w:val="24"/>
          <w:szCs w:val="24"/>
        </w:rPr>
        <w:t xml:space="preserve"> </w:t>
      </w:r>
      <w:r w:rsidR="00E36A57" w:rsidRPr="00E36A57">
        <w:rPr>
          <w:rFonts w:ascii="Times New Roman" w:hAnsi="Times New Roman" w:cs="Times New Roman"/>
          <w:b/>
          <w:bCs/>
          <w:i/>
          <w:sz w:val="24"/>
          <w:szCs w:val="24"/>
        </w:rPr>
        <w:t>Гастрит и дуоденит</w:t>
      </w:r>
    </w:p>
    <w:p w:rsidR="00E36A57" w:rsidRPr="00C550A4"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color w:val="FF0000"/>
          <w:sz w:val="24"/>
          <w:szCs w:val="24"/>
        </w:rPr>
        <w:t xml:space="preserve">           </w:t>
      </w:r>
      <w:r w:rsidRPr="00E36A57">
        <w:rPr>
          <w:rFonts w:ascii="Times New Roman" w:hAnsi="Times New Roman" w:cs="Times New Roman"/>
          <w:sz w:val="24"/>
          <w:szCs w:val="24"/>
        </w:rPr>
        <w:t>Показатели первичной  заболеваемости гастритом и дуоденитом на 1000 насел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району составили:   среди детей 3,84, что ниже,  чем </w:t>
      </w:r>
      <w:r w:rsidRPr="00E36A57">
        <w:rPr>
          <w:rFonts w:ascii="Times New Roman" w:hAnsi="Times New Roman" w:cs="Times New Roman"/>
          <w:bCs/>
          <w:sz w:val="24"/>
          <w:szCs w:val="24"/>
        </w:rPr>
        <w:t>по Чувашской Респу</w:t>
      </w:r>
      <w:r w:rsidRPr="00E36A57">
        <w:rPr>
          <w:rFonts w:ascii="Times New Roman" w:hAnsi="Times New Roman" w:cs="Times New Roman"/>
          <w:bCs/>
          <w:sz w:val="24"/>
          <w:szCs w:val="24"/>
        </w:rPr>
        <w:t>б</w:t>
      </w:r>
      <w:r w:rsidRPr="00E36A57">
        <w:rPr>
          <w:rFonts w:ascii="Times New Roman" w:hAnsi="Times New Roman" w:cs="Times New Roman"/>
          <w:bCs/>
          <w:sz w:val="24"/>
          <w:szCs w:val="24"/>
        </w:rPr>
        <w:t>лике</w:t>
      </w:r>
      <w:r w:rsidRPr="00E36A57">
        <w:rPr>
          <w:rFonts w:ascii="Times New Roman" w:hAnsi="Times New Roman" w:cs="Times New Roman"/>
          <w:sz w:val="24"/>
          <w:szCs w:val="24"/>
        </w:rPr>
        <w:t xml:space="preserve">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.- 4,94) в 1,28 раз;  среди подростков возросла в 2,21 раза и состав</w:t>
      </w:r>
      <w:r w:rsidRPr="00E36A57">
        <w:rPr>
          <w:rFonts w:ascii="Times New Roman" w:hAnsi="Times New Roman" w:cs="Times New Roman"/>
          <w:sz w:val="24"/>
          <w:szCs w:val="24"/>
        </w:rPr>
        <w:t>и</w:t>
      </w:r>
      <w:r w:rsidRPr="00E36A57">
        <w:rPr>
          <w:rFonts w:ascii="Times New Roman" w:hAnsi="Times New Roman" w:cs="Times New Roman"/>
          <w:sz w:val="24"/>
          <w:szCs w:val="24"/>
        </w:rPr>
        <w:t>ла 7,41, что н</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же, чем </w:t>
      </w:r>
      <w:r w:rsidRPr="00E36A57">
        <w:rPr>
          <w:rFonts w:ascii="Times New Roman" w:hAnsi="Times New Roman" w:cs="Times New Roman"/>
          <w:bCs/>
          <w:sz w:val="24"/>
          <w:szCs w:val="24"/>
        </w:rPr>
        <w:t xml:space="preserve">по Чувашской Республике  </w:t>
      </w:r>
      <w:r w:rsidRPr="00E36A57">
        <w:rPr>
          <w:rFonts w:ascii="Times New Roman" w:hAnsi="Times New Roman" w:cs="Times New Roman"/>
          <w:sz w:val="24"/>
          <w:szCs w:val="24"/>
        </w:rPr>
        <w:t xml:space="preserve"> в 1,65 раза (по ЧР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.- 12,33); среди  взрослых снизилась в 1,29 раза (4,39), но выше, чем </w:t>
      </w:r>
      <w:r w:rsidRPr="00E36A57">
        <w:rPr>
          <w:rFonts w:ascii="Times New Roman" w:hAnsi="Times New Roman" w:cs="Times New Roman"/>
          <w:bCs/>
          <w:sz w:val="24"/>
          <w:szCs w:val="24"/>
        </w:rPr>
        <w:t>по Чувашской Республике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.- 4,14)  на 6,03 %).</w:t>
      </w:r>
    </w:p>
    <w:p w:rsidR="00E36A57" w:rsidRPr="00130DD0" w:rsidRDefault="00130DD0" w:rsidP="00130DD0">
      <w:pPr>
        <w:spacing w:line="240" w:lineRule="auto"/>
        <w:rPr>
          <w:rFonts w:ascii="Times New Roman" w:hAnsi="Times New Roman" w:cs="Times New Roman"/>
          <w:b/>
          <w:color w:val="FF0000"/>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9. Болезни кожи и подкожной клетчатки</w:t>
      </w:r>
      <w:r w:rsidR="00E36A57" w:rsidRPr="00E36A57">
        <w:rPr>
          <w:rFonts w:ascii="Times New Roman" w:hAnsi="Times New Roman" w:cs="Times New Roman"/>
          <w:b/>
          <w:color w:val="FF0000"/>
          <w:sz w:val="24"/>
          <w:szCs w:val="24"/>
        </w:rPr>
        <w:t xml:space="preserve">  </w:t>
      </w:r>
      <w:r w:rsidR="00E36A57" w:rsidRPr="00E36A57">
        <w:rPr>
          <w:rFonts w:ascii="Times New Roman" w:hAnsi="Times New Roman" w:cs="Times New Roman"/>
          <w:b/>
          <w:sz w:val="24"/>
          <w:szCs w:val="24"/>
          <w:highlight w:val="yellow"/>
        </w:rPr>
        <w:t xml:space="preserve"> </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bCs/>
          <w:sz w:val="24"/>
          <w:szCs w:val="24"/>
        </w:rPr>
        <w:t xml:space="preserve">         </w:t>
      </w:r>
      <w:r w:rsidRPr="00E36A57">
        <w:rPr>
          <w:rFonts w:ascii="Times New Roman" w:hAnsi="Times New Roman" w:cs="Times New Roman"/>
          <w:sz w:val="24"/>
          <w:szCs w:val="24"/>
        </w:rPr>
        <w:t xml:space="preserve">Первичная заболеваемость </w:t>
      </w:r>
      <w:r w:rsidRPr="00E36A57">
        <w:rPr>
          <w:rFonts w:ascii="Times New Roman" w:hAnsi="Times New Roman" w:cs="Times New Roman"/>
          <w:bCs/>
          <w:sz w:val="24"/>
          <w:szCs w:val="24"/>
        </w:rPr>
        <w:t xml:space="preserve">болезнями   кожи и подкожной клетчатки </w:t>
      </w:r>
      <w:r w:rsidRPr="00E36A57">
        <w:rPr>
          <w:rFonts w:ascii="Times New Roman" w:hAnsi="Times New Roman" w:cs="Times New Roman"/>
          <w:sz w:val="24"/>
          <w:szCs w:val="24"/>
        </w:rPr>
        <w:t>на 1 000 нас</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снизилась во всех возрастных группах:  среди детей на 40,54 %, среди подростков на 18,58 %,   среди взрослого населения- на 42,05 % (табл</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ца № </w:t>
      </w:r>
      <w:r w:rsidR="00C550A4">
        <w:rPr>
          <w:rFonts w:ascii="Times New Roman" w:hAnsi="Times New Roman" w:cs="Times New Roman"/>
          <w:sz w:val="24"/>
          <w:szCs w:val="24"/>
        </w:rPr>
        <w:t>38</w:t>
      </w:r>
      <w:r w:rsidRPr="00E36A57">
        <w:rPr>
          <w:rFonts w:ascii="Times New Roman" w:hAnsi="Times New Roman" w:cs="Times New Roman"/>
          <w:sz w:val="24"/>
          <w:szCs w:val="24"/>
        </w:rPr>
        <w:t>).</w:t>
      </w:r>
    </w:p>
    <w:p w:rsidR="00E36A57" w:rsidRPr="00E36A57" w:rsidRDefault="00E36A57" w:rsidP="00E36A57">
      <w:pPr>
        <w:spacing w:line="240" w:lineRule="auto"/>
        <w:jc w:val="right"/>
        <w:rPr>
          <w:rFonts w:ascii="Times New Roman" w:hAnsi="Times New Roman" w:cs="Times New Roman"/>
          <w:b/>
          <w:color w:val="FF0000"/>
          <w:sz w:val="24"/>
          <w:szCs w:val="24"/>
        </w:rPr>
      </w:pPr>
      <w:r w:rsidRPr="00E36A57">
        <w:rPr>
          <w:rFonts w:ascii="Times New Roman" w:hAnsi="Times New Roman" w:cs="Times New Roman"/>
          <w:sz w:val="24"/>
          <w:szCs w:val="24"/>
        </w:rPr>
        <w:t>Таблица №</w:t>
      </w:r>
      <w:r w:rsidR="00C550A4">
        <w:rPr>
          <w:rFonts w:ascii="Times New Roman" w:hAnsi="Times New Roman" w:cs="Times New Roman"/>
          <w:sz w:val="24"/>
          <w:szCs w:val="24"/>
        </w:rPr>
        <w:t xml:space="preserve"> 38</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 xml:space="preserve">болезнями   </w:t>
      </w:r>
      <w:r w:rsidRPr="00C550A4">
        <w:rPr>
          <w:rFonts w:ascii="Times New Roman" w:hAnsi="Times New Roman" w:cs="Times New Roman"/>
          <w:b/>
        </w:rPr>
        <w:t>кожи и подкожной клетчатки (на 1 000 н</w:t>
      </w:r>
      <w:r w:rsidRPr="00C550A4">
        <w:rPr>
          <w:rFonts w:ascii="Times New Roman" w:hAnsi="Times New Roman" w:cs="Times New Roman"/>
          <w:b/>
        </w:rPr>
        <w:t>а</w:t>
      </w:r>
      <w:r w:rsidRPr="00C550A4">
        <w:rPr>
          <w:rFonts w:ascii="Times New Roman" w:hAnsi="Times New Roman" w:cs="Times New Roman"/>
          <w:b/>
        </w:rPr>
        <w:t>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1"/>
        <w:gridCol w:w="692"/>
        <w:gridCol w:w="744"/>
        <w:gridCol w:w="744"/>
        <w:gridCol w:w="744"/>
        <w:gridCol w:w="744"/>
        <w:gridCol w:w="744"/>
        <w:gridCol w:w="691"/>
        <w:gridCol w:w="744"/>
        <w:gridCol w:w="744"/>
        <w:gridCol w:w="691"/>
        <w:gridCol w:w="744"/>
        <w:gridCol w:w="744"/>
      </w:tblGrid>
      <w:tr w:rsidR="00E36A57" w:rsidRPr="00C550A4">
        <w:tc>
          <w:tcPr>
            <w:tcW w:w="821" w:type="dxa"/>
            <w:vMerge w:val="restart"/>
          </w:tcPr>
          <w:p w:rsidR="00E36A57" w:rsidRPr="00C550A4" w:rsidRDefault="00E36A57" w:rsidP="00E36A57">
            <w:pPr>
              <w:spacing w:line="240" w:lineRule="auto"/>
              <w:rPr>
                <w:rFonts w:ascii="Times New Roman" w:hAnsi="Times New Roman" w:cs="Times New Roman"/>
                <w:b/>
                <w:color w:val="FF0000"/>
              </w:rPr>
            </w:pPr>
          </w:p>
        </w:tc>
        <w:tc>
          <w:tcPr>
            <w:tcW w:w="2203"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Все население</w:t>
            </w:r>
          </w:p>
        </w:tc>
        <w:tc>
          <w:tcPr>
            <w:tcW w:w="2202"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Дети</w:t>
            </w:r>
          </w:p>
        </w:tc>
        <w:tc>
          <w:tcPr>
            <w:tcW w:w="2224"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Подростки</w:t>
            </w:r>
          </w:p>
        </w:tc>
        <w:tc>
          <w:tcPr>
            <w:tcW w:w="2202" w:type="dxa"/>
            <w:gridSpan w:val="3"/>
          </w:tcPr>
          <w:p w:rsidR="00E36A57" w:rsidRPr="00C550A4" w:rsidRDefault="00E36A57" w:rsidP="00E36A57">
            <w:pPr>
              <w:suppressAutoHyphens/>
              <w:spacing w:line="240" w:lineRule="auto"/>
              <w:ind w:right="14"/>
              <w:rPr>
                <w:rFonts w:ascii="Times New Roman" w:hAnsi="Times New Roman" w:cs="Times New Roman"/>
              </w:rPr>
            </w:pPr>
            <w:r w:rsidRPr="00C550A4">
              <w:rPr>
                <w:rFonts w:ascii="Times New Roman" w:hAnsi="Times New Roman" w:cs="Times New Roman"/>
                <w:snapToGrid w:val="0"/>
                <w:color w:val="000000"/>
              </w:rPr>
              <w:t>Взрослые</w:t>
            </w:r>
          </w:p>
        </w:tc>
      </w:tr>
      <w:tr w:rsidR="00E36A57" w:rsidRPr="00C550A4">
        <w:tc>
          <w:tcPr>
            <w:tcW w:w="821" w:type="dxa"/>
            <w:vMerge/>
          </w:tcPr>
          <w:p w:rsidR="00E36A57" w:rsidRPr="00C550A4" w:rsidRDefault="00E36A57" w:rsidP="00E36A57">
            <w:pPr>
              <w:spacing w:line="240" w:lineRule="auto"/>
              <w:rPr>
                <w:rFonts w:ascii="Times New Roman" w:hAnsi="Times New Roman" w:cs="Times New Roman"/>
                <w:b/>
                <w:color w:val="FF0000"/>
              </w:rPr>
            </w:pPr>
          </w:p>
        </w:tc>
        <w:tc>
          <w:tcPr>
            <w:tcW w:w="735"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5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4"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r>
      <w:tr w:rsidR="00E36A57" w:rsidRPr="00C550A4">
        <w:tc>
          <w:tcPr>
            <w:tcW w:w="821"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ра</w:t>
            </w:r>
            <w:r w:rsidRPr="00C550A4">
              <w:rPr>
                <w:rFonts w:ascii="Times New Roman" w:hAnsi="Times New Roman" w:cs="Times New Roman"/>
              </w:rPr>
              <w:t>й</w:t>
            </w:r>
            <w:r w:rsidRPr="00C550A4">
              <w:rPr>
                <w:rFonts w:ascii="Times New Roman" w:hAnsi="Times New Roman" w:cs="Times New Roman"/>
              </w:rPr>
              <w:t>он</w:t>
            </w:r>
          </w:p>
        </w:tc>
        <w:tc>
          <w:tcPr>
            <w:tcW w:w="735"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55,2</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40,75</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29,17</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146,2</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122,7</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87,30</w:t>
            </w:r>
          </w:p>
        </w:tc>
        <w:tc>
          <w:tcPr>
            <w:tcW w:w="75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78,7</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51,5</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43,43</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35,4</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23,41</w:t>
            </w:r>
          </w:p>
        </w:tc>
        <w:tc>
          <w:tcPr>
            <w:tcW w:w="734"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16,48</w:t>
            </w:r>
          </w:p>
        </w:tc>
      </w:tr>
      <w:tr w:rsidR="00E36A57" w:rsidRPr="00C550A4">
        <w:tc>
          <w:tcPr>
            <w:tcW w:w="821"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ЧР</w:t>
            </w:r>
          </w:p>
        </w:tc>
        <w:tc>
          <w:tcPr>
            <w:tcW w:w="735"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44,9</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47,2</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48,11</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72,6</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77,24</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80,58</w:t>
            </w:r>
          </w:p>
        </w:tc>
        <w:tc>
          <w:tcPr>
            <w:tcW w:w="75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73,8</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73,18</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71,86</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37,6</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39,33</w:t>
            </w:r>
          </w:p>
        </w:tc>
        <w:tc>
          <w:tcPr>
            <w:tcW w:w="734"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39,72</w:t>
            </w:r>
          </w:p>
        </w:tc>
      </w:tr>
    </w:tbl>
    <w:p w:rsidR="00E36A57" w:rsidRPr="00E36A57" w:rsidRDefault="00E36A57" w:rsidP="00E36A57">
      <w:pPr>
        <w:spacing w:line="240" w:lineRule="auto"/>
        <w:rPr>
          <w:rFonts w:ascii="Times New Roman" w:hAnsi="Times New Roman" w:cs="Times New Roman"/>
          <w:b/>
          <w:sz w:val="24"/>
          <w:szCs w:val="24"/>
          <w:highlight w:val="yellow"/>
        </w:rPr>
      </w:pPr>
    </w:p>
    <w:p w:rsidR="00E36A57" w:rsidRPr="00130DD0" w:rsidRDefault="00E36A57" w:rsidP="00130DD0">
      <w:pPr>
        <w:spacing w:line="240" w:lineRule="auto"/>
        <w:jc w:val="both"/>
        <w:rPr>
          <w:rFonts w:ascii="Times New Roman" w:hAnsi="Times New Roman" w:cs="Times New Roman"/>
          <w:color w:val="FF0000"/>
          <w:sz w:val="24"/>
          <w:szCs w:val="24"/>
        </w:rPr>
      </w:pPr>
      <w:r w:rsidRPr="00E36A57">
        <w:rPr>
          <w:rFonts w:ascii="Times New Roman" w:hAnsi="Times New Roman" w:cs="Times New Roman"/>
          <w:sz w:val="24"/>
          <w:szCs w:val="24"/>
        </w:rPr>
        <w:t xml:space="preserve">         Показатели первичной  заболеваемости </w:t>
      </w:r>
      <w:r w:rsidRPr="00E36A57">
        <w:rPr>
          <w:rFonts w:ascii="Times New Roman" w:hAnsi="Times New Roman" w:cs="Times New Roman"/>
          <w:bCs/>
          <w:sz w:val="24"/>
          <w:szCs w:val="24"/>
        </w:rPr>
        <w:t>болезнями кожи и по</w:t>
      </w:r>
      <w:r w:rsidRPr="00E36A57">
        <w:rPr>
          <w:rFonts w:ascii="Times New Roman" w:hAnsi="Times New Roman" w:cs="Times New Roman"/>
          <w:bCs/>
          <w:sz w:val="24"/>
          <w:szCs w:val="24"/>
        </w:rPr>
        <w:t>д</w:t>
      </w:r>
      <w:r w:rsidRPr="00E36A57">
        <w:rPr>
          <w:rFonts w:ascii="Times New Roman" w:hAnsi="Times New Roman" w:cs="Times New Roman"/>
          <w:bCs/>
          <w:sz w:val="24"/>
          <w:szCs w:val="24"/>
        </w:rPr>
        <w:t xml:space="preserve">кожной клетчатки </w:t>
      </w:r>
      <w:r w:rsidRPr="00E36A57">
        <w:rPr>
          <w:rFonts w:ascii="Times New Roman" w:hAnsi="Times New Roman" w:cs="Times New Roman"/>
          <w:sz w:val="24"/>
          <w:szCs w:val="24"/>
        </w:rPr>
        <w:t xml:space="preserve">на 1 000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среди детей на 8,33 % выше, чем </w:t>
      </w:r>
      <w:r w:rsidRPr="00E36A57">
        <w:rPr>
          <w:rFonts w:ascii="Times New Roman" w:hAnsi="Times New Roman" w:cs="Times New Roman"/>
          <w:bCs/>
          <w:sz w:val="24"/>
          <w:szCs w:val="24"/>
        </w:rPr>
        <w:t>по Чувашской Ре</w:t>
      </w:r>
      <w:r w:rsidRPr="00E36A57">
        <w:rPr>
          <w:rFonts w:ascii="Times New Roman" w:hAnsi="Times New Roman" w:cs="Times New Roman"/>
          <w:bCs/>
          <w:sz w:val="24"/>
          <w:szCs w:val="24"/>
        </w:rPr>
        <w:t>с</w:t>
      </w:r>
      <w:r w:rsidRPr="00E36A57">
        <w:rPr>
          <w:rFonts w:ascii="Times New Roman" w:hAnsi="Times New Roman" w:cs="Times New Roman"/>
          <w:bCs/>
          <w:sz w:val="24"/>
          <w:szCs w:val="24"/>
        </w:rPr>
        <w:t>публике</w:t>
      </w:r>
      <w:r w:rsidRPr="00E36A57">
        <w:rPr>
          <w:rFonts w:ascii="Times New Roman" w:hAnsi="Times New Roman" w:cs="Times New Roman"/>
          <w:sz w:val="24"/>
          <w:szCs w:val="24"/>
        </w:rPr>
        <w:t>, среди подростков и  среди взрослых  ниже на 65,46 % и в 2,41 раза соответс</w:t>
      </w:r>
      <w:r w:rsidRPr="00E36A57">
        <w:rPr>
          <w:rFonts w:ascii="Times New Roman" w:hAnsi="Times New Roman" w:cs="Times New Roman"/>
          <w:sz w:val="24"/>
          <w:szCs w:val="24"/>
        </w:rPr>
        <w:t>т</w:t>
      </w:r>
      <w:r w:rsidRPr="00E36A57">
        <w:rPr>
          <w:rFonts w:ascii="Times New Roman" w:hAnsi="Times New Roman" w:cs="Times New Roman"/>
          <w:sz w:val="24"/>
          <w:szCs w:val="24"/>
        </w:rPr>
        <w:t xml:space="preserve">венно, чем </w:t>
      </w:r>
      <w:r w:rsidRPr="00E36A57">
        <w:rPr>
          <w:rFonts w:ascii="Times New Roman" w:hAnsi="Times New Roman" w:cs="Times New Roman"/>
          <w:bCs/>
          <w:sz w:val="24"/>
          <w:szCs w:val="24"/>
        </w:rPr>
        <w:t>по Ч</w:t>
      </w:r>
      <w:r w:rsidRPr="00E36A57">
        <w:rPr>
          <w:rFonts w:ascii="Times New Roman" w:hAnsi="Times New Roman" w:cs="Times New Roman"/>
          <w:bCs/>
          <w:sz w:val="24"/>
          <w:szCs w:val="24"/>
        </w:rPr>
        <w:t>у</w:t>
      </w:r>
      <w:r w:rsidRPr="00E36A57">
        <w:rPr>
          <w:rFonts w:ascii="Times New Roman" w:hAnsi="Times New Roman" w:cs="Times New Roman"/>
          <w:bCs/>
          <w:sz w:val="24"/>
          <w:szCs w:val="24"/>
        </w:rPr>
        <w:t>вашской Республике</w:t>
      </w:r>
      <w:r w:rsidRPr="00E36A57">
        <w:rPr>
          <w:rFonts w:ascii="Times New Roman" w:hAnsi="Times New Roman" w:cs="Times New Roman"/>
          <w:sz w:val="24"/>
          <w:szCs w:val="24"/>
        </w:rPr>
        <w:t>.</w:t>
      </w:r>
    </w:p>
    <w:p w:rsidR="00E36A57" w:rsidRPr="00C550A4" w:rsidRDefault="00130DD0" w:rsidP="00C550A4">
      <w:pPr>
        <w:spacing w:line="240" w:lineRule="auto"/>
        <w:rPr>
          <w:rFonts w:ascii="Times New Roman" w:hAnsi="Times New Roman" w:cs="Times New Roman"/>
          <w:b/>
          <w:color w:val="FF0000"/>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10. Болезни костно- мышечной системы и соединительной ткани</w:t>
      </w:r>
      <w:r w:rsidR="00E36A57" w:rsidRPr="00E36A57">
        <w:rPr>
          <w:rFonts w:ascii="Times New Roman" w:hAnsi="Times New Roman" w:cs="Times New Roman"/>
          <w:b/>
          <w:color w:val="FF0000"/>
          <w:sz w:val="24"/>
          <w:szCs w:val="24"/>
        </w:rPr>
        <w:t xml:space="preserve">  </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bCs/>
          <w:sz w:val="24"/>
          <w:szCs w:val="24"/>
        </w:rPr>
        <w:t xml:space="preserve">            </w:t>
      </w:r>
      <w:r w:rsidRPr="00E36A57">
        <w:rPr>
          <w:rFonts w:ascii="Times New Roman" w:hAnsi="Times New Roman" w:cs="Times New Roman"/>
          <w:sz w:val="24"/>
          <w:szCs w:val="24"/>
        </w:rPr>
        <w:t xml:space="preserve">Первичная заболеваемость </w:t>
      </w:r>
      <w:r w:rsidRPr="00E36A57">
        <w:rPr>
          <w:rFonts w:ascii="Times New Roman" w:hAnsi="Times New Roman" w:cs="Times New Roman"/>
          <w:bCs/>
          <w:sz w:val="24"/>
          <w:szCs w:val="24"/>
        </w:rPr>
        <w:t xml:space="preserve">болезнями   </w:t>
      </w:r>
      <w:r w:rsidRPr="00E36A57">
        <w:rPr>
          <w:rFonts w:ascii="Times New Roman" w:hAnsi="Times New Roman" w:cs="Times New Roman"/>
          <w:sz w:val="24"/>
          <w:szCs w:val="24"/>
        </w:rPr>
        <w:t>костно- мышечной системы и соедин</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тельной ткани на 1 000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снизилась  во всех возрастных группах:  среди детей на 42,4 %,  среди подростков на 15,32 % и  среди взрослого насел</w:t>
      </w:r>
      <w:r w:rsidRPr="00E36A57">
        <w:rPr>
          <w:rFonts w:ascii="Times New Roman" w:hAnsi="Times New Roman" w:cs="Times New Roman"/>
          <w:sz w:val="24"/>
          <w:szCs w:val="24"/>
        </w:rPr>
        <w:t>е</w:t>
      </w:r>
      <w:r w:rsidRPr="00E36A57">
        <w:rPr>
          <w:rFonts w:ascii="Times New Roman" w:hAnsi="Times New Roman" w:cs="Times New Roman"/>
          <w:sz w:val="24"/>
          <w:szCs w:val="24"/>
        </w:rPr>
        <w:t>ния  на 9,07  %   (та</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лица № </w:t>
      </w:r>
      <w:r w:rsidR="00C550A4">
        <w:rPr>
          <w:rFonts w:ascii="Times New Roman" w:hAnsi="Times New Roman" w:cs="Times New Roman"/>
          <w:sz w:val="24"/>
          <w:szCs w:val="24"/>
        </w:rPr>
        <w:t>39</w:t>
      </w:r>
      <w:r w:rsidRPr="00E36A57">
        <w:rPr>
          <w:rFonts w:ascii="Times New Roman" w:hAnsi="Times New Roman" w:cs="Times New Roman"/>
          <w:sz w:val="24"/>
          <w:szCs w:val="24"/>
        </w:rPr>
        <w:t>).</w:t>
      </w:r>
    </w:p>
    <w:p w:rsidR="00E36A57" w:rsidRPr="00E36A57" w:rsidRDefault="00E36A57" w:rsidP="00E36A57">
      <w:pPr>
        <w:spacing w:line="240" w:lineRule="auto"/>
        <w:jc w:val="right"/>
        <w:rPr>
          <w:rFonts w:ascii="Times New Roman" w:hAnsi="Times New Roman" w:cs="Times New Roman"/>
          <w:b/>
          <w:color w:val="FF0000"/>
          <w:sz w:val="24"/>
          <w:szCs w:val="24"/>
        </w:rPr>
      </w:pPr>
      <w:r w:rsidRPr="00E36A57">
        <w:rPr>
          <w:rFonts w:ascii="Times New Roman" w:hAnsi="Times New Roman" w:cs="Times New Roman"/>
          <w:sz w:val="24"/>
          <w:szCs w:val="24"/>
        </w:rPr>
        <w:t>Таблица №</w:t>
      </w:r>
      <w:r w:rsidR="00C550A4">
        <w:rPr>
          <w:rFonts w:ascii="Times New Roman" w:hAnsi="Times New Roman" w:cs="Times New Roman"/>
          <w:sz w:val="24"/>
          <w:szCs w:val="24"/>
        </w:rPr>
        <w:t xml:space="preserve"> 39</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lastRenderedPageBreak/>
        <w:t xml:space="preserve">Показатели первичной заболеваемости </w:t>
      </w:r>
      <w:r w:rsidRPr="00C550A4">
        <w:rPr>
          <w:rFonts w:ascii="Times New Roman" w:hAnsi="Times New Roman" w:cs="Times New Roman"/>
          <w:b/>
          <w:bCs/>
        </w:rPr>
        <w:t xml:space="preserve">болезнями   </w:t>
      </w:r>
      <w:r w:rsidRPr="00C550A4">
        <w:rPr>
          <w:rFonts w:ascii="Times New Roman" w:hAnsi="Times New Roman" w:cs="Times New Roman"/>
          <w:b/>
        </w:rPr>
        <w:t>костно- мышечной системы и соедин</w:t>
      </w:r>
      <w:r w:rsidRPr="00C550A4">
        <w:rPr>
          <w:rFonts w:ascii="Times New Roman" w:hAnsi="Times New Roman" w:cs="Times New Roman"/>
          <w:b/>
        </w:rPr>
        <w:t>и</w:t>
      </w:r>
      <w:r w:rsidRPr="00C550A4">
        <w:rPr>
          <w:rFonts w:ascii="Times New Roman" w:hAnsi="Times New Roman" w:cs="Times New Roman"/>
          <w:b/>
        </w:rPr>
        <w:t>тельной ткани (на 1 000 населения соответствующего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696"/>
        <w:gridCol w:w="748"/>
        <w:gridCol w:w="748"/>
        <w:gridCol w:w="695"/>
        <w:gridCol w:w="748"/>
        <w:gridCol w:w="748"/>
        <w:gridCol w:w="695"/>
        <w:gridCol w:w="748"/>
        <w:gridCol w:w="748"/>
        <w:gridCol w:w="695"/>
        <w:gridCol w:w="748"/>
        <w:gridCol w:w="748"/>
      </w:tblGrid>
      <w:tr w:rsidR="00E36A57" w:rsidRPr="00C550A4">
        <w:tc>
          <w:tcPr>
            <w:tcW w:w="820" w:type="dxa"/>
            <w:vMerge w:val="restart"/>
          </w:tcPr>
          <w:p w:rsidR="00E36A57" w:rsidRPr="00C550A4" w:rsidRDefault="00E36A57" w:rsidP="00E36A57">
            <w:pPr>
              <w:spacing w:line="240" w:lineRule="auto"/>
              <w:rPr>
                <w:rFonts w:ascii="Times New Roman" w:hAnsi="Times New Roman" w:cs="Times New Roman"/>
                <w:b/>
                <w:color w:val="FF0000"/>
              </w:rPr>
            </w:pPr>
          </w:p>
        </w:tc>
        <w:tc>
          <w:tcPr>
            <w:tcW w:w="2208"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Все население</w:t>
            </w:r>
          </w:p>
        </w:tc>
        <w:tc>
          <w:tcPr>
            <w:tcW w:w="2208"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Дети</w:t>
            </w:r>
          </w:p>
        </w:tc>
        <w:tc>
          <w:tcPr>
            <w:tcW w:w="2208" w:type="dxa"/>
            <w:gridSpan w:val="3"/>
          </w:tcPr>
          <w:p w:rsidR="00E36A57" w:rsidRPr="00C550A4" w:rsidRDefault="00E36A57" w:rsidP="00E36A57">
            <w:pPr>
              <w:suppressAutoHyphens/>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Подростки</w:t>
            </w:r>
          </w:p>
        </w:tc>
        <w:tc>
          <w:tcPr>
            <w:tcW w:w="2208" w:type="dxa"/>
            <w:gridSpan w:val="3"/>
          </w:tcPr>
          <w:p w:rsidR="00E36A57" w:rsidRPr="00C550A4" w:rsidRDefault="00E36A57" w:rsidP="00E36A57">
            <w:pPr>
              <w:suppressAutoHyphens/>
              <w:spacing w:line="240" w:lineRule="auto"/>
              <w:ind w:right="14"/>
              <w:rPr>
                <w:rFonts w:ascii="Times New Roman" w:hAnsi="Times New Roman" w:cs="Times New Roman"/>
              </w:rPr>
            </w:pPr>
            <w:r w:rsidRPr="00C550A4">
              <w:rPr>
                <w:rFonts w:ascii="Times New Roman" w:hAnsi="Times New Roman" w:cs="Times New Roman"/>
                <w:snapToGrid w:val="0"/>
                <w:color w:val="000000"/>
              </w:rPr>
              <w:t>Взрослые</w:t>
            </w:r>
          </w:p>
        </w:tc>
      </w:tr>
      <w:tr w:rsidR="00E36A57" w:rsidRPr="00C550A4">
        <w:tc>
          <w:tcPr>
            <w:tcW w:w="820" w:type="dxa"/>
            <w:vMerge/>
          </w:tcPr>
          <w:p w:rsidR="00E36A57" w:rsidRPr="00C550A4" w:rsidRDefault="00E36A57" w:rsidP="00E36A57">
            <w:pPr>
              <w:spacing w:line="240" w:lineRule="auto"/>
              <w:rPr>
                <w:rFonts w:ascii="Times New Roman" w:hAnsi="Times New Roman" w:cs="Times New Roman"/>
                <w:b/>
                <w:color w:val="FF0000"/>
              </w:rPr>
            </w:pP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snapToGrid w:val="0"/>
                <w:color w:val="000000"/>
              </w:rPr>
              <w:t>2017</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w:t>
            </w:r>
          </w:p>
        </w:tc>
        <w:tc>
          <w:tcPr>
            <w:tcW w:w="736" w:type="dxa"/>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w:t>
            </w:r>
          </w:p>
        </w:tc>
      </w:tr>
      <w:tr w:rsidR="00E36A57" w:rsidRPr="00C550A4">
        <w:tc>
          <w:tcPr>
            <w:tcW w:w="82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ра</w:t>
            </w:r>
            <w:r w:rsidRPr="00C550A4">
              <w:rPr>
                <w:rFonts w:ascii="Times New Roman" w:hAnsi="Times New Roman" w:cs="Times New Roman"/>
              </w:rPr>
              <w:t>й</w:t>
            </w:r>
            <w:r w:rsidRPr="00C550A4">
              <w:rPr>
                <w:rFonts w:ascii="Times New Roman" w:hAnsi="Times New Roman" w:cs="Times New Roman"/>
              </w:rPr>
              <w:t>он</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36,7</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35,75</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32,02</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17,9</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18,1</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12,71</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36,6</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26,87</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23,30</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40,6</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39,67</w:t>
            </w:r>
          </w:p>
        </w:tc>
        <w:tc>
          <w:tcPr>
            <w:tcW w:w="736" w:type="dxa"/>
            <w:vAlign w:val="center"/>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36,37</w:t>
            </w:r>
          </w:p>
        </w:tc>
      </w:tr>
      <w:tr w:rsidR="00E36A57" w:rsidRPr="00C550A4">
        <w:tc>
          <w:tcPr>
            <w:tcW w:w="82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ЧР</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41,4</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44,0</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39,47</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56,5</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53,55</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25,20</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62,2</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56,98</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43,34</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37,2</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41,33</w:t>
            </w:r>
          </w:p>
        </w:tc>
        <w:tc>
          <w:tcPr>
            <w:tcW w:w="736" w:type="dxa"/>
            <w:vAlign w:val="bottom"/>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41,39</w:t>
            </w:r>
          </w:p>
        </w:tc>
      </w:tr>
    </w:tbl>
    <w:p w:rsidR="00E36A57" w:rsidRPr="00E36A57" w:rsidRDefault="00E36A57" w:rsidP="00E36A57">
      <w:pPr>
        <w:spacing w:line="240" w:lineRule="auto"/>
        <w:jc w:val="left"/>
        <w:rPr>
          <w:rFonts w:ascii="Times New Roman" w:hAnsi="Times New Roman" w:cs="Times New Roman"/>
          <w:b/>
          <w:color w:val="FF0000"/>
          <w:sz w:val="24"/>
          <w:szCs w:val="24"/>
          <w:highlight w:val="yellow"/>
        </w:rPr>
      </w:pPr>
    </w:p>
    <w:p w:rsidR="00E36A57" w:rsidRPr="00130DD0" w:rsidRDefault="00E36A57" w:rsidP="00130DD0">
      <w:pPr>
        <w:spacing w:line="240" w:lineRule="auto"/>
        <w:jc w:val="both"/>
        <w:rPr>
          <w:rFonts w:ascii="Times New Roman" w:hAnsi="Times New Roman" w:cs="Times New Roman"/>
          <w:b/>
          <w:sz w:val="24"/>
          <w:szCs w:val="24"/>
        </w:rPr>
      </w:pPr>
      <w:r w:rsidRPr="00E36A57">
        <w:rPr>
          <w:rFonts w:ascii="Times New Roman" w:hAnsi="Times New Roman" w:cs="Times New Roman"/>
          <w:sz w:val="24"/>
          <w:szCs w:val="24"/>
        </w:rPr>
        <w:t xml:space="preserve">         Показатели первичной  заболеваемости </w:t>
      </w:r>
      <w:r w:rsidRPr="00E36A57">
        <w:rPr>
          <w:rFonts w:ascii="Times New Roman" w:hAnsi="Times New Roman" w:cs="Times New Roman"/>
          <w:bCs/>
          <w:sz w:val="24"/>
          <w:szCs w:val="24"/>
        </w:rPr>
        <w:t xml:space="preserve">болезнями </w:t>
      </w:r>
      <w:r w:rsidRPr="00E36A57">
        <w:rPr>
          <w:rFonts w:ascii="Times New Roman" w:hAnsi="Times New Roman" w:cs="Times New Roman"/>
          <w:sz w:val="24"/>
          <w:szCs w:val="24"/>
        </w:rPr>
        <w:t>костно- мышечной системы и с</w:t>
      </w:r>
      <w:r w:rsidRPr="00E36A57">
        <w:rPr>
          <w:rFonts w:ascii="Times New Roman" w:hAnsi="Times New Roman" w:cs="Times New Roman"/>
          <w:sz w:val="24"/>
          <w:szCs w:val="24"/>
        </w:rPr>
        <w:t>о</w:t>
      </w:r>
      <w:r w:rsidRPr="00E36A57">
        <w:rPr>
          <w:rFonts w:ascii="Times New Roman" w:hAnsi="Times New Roman" w:cs="Times New Roman"/>
          <w:sz w:val="24"/>
          <w:szCs w:val="24"/>
        </w:rPr>
        <w:t>единительной ткани</w:t>
      </w:r>
      <w:r w:rsidRPr="00E36A57">
        <w:rPr>
          <w:rFonts w:ascii="Times New Roman" w:hAnsi="Times New Roman" w:cs="Times New Roman"/>
          <w:b/>
          <w:color w:val="FF0000"/>
          <w:sz w:val="24"/>
          <w:szCs w:val="24"/>
        </w:rPr>
        <w:t xml:space="preserve"> </w:t>
      </w:r>
      <w:r w:rsidRPr="00E36A57">
        <w:rPr>
          <w:rFonts w:ascii="Times New Roman" w:hAnsi="Times New Roman" w:cs="Times New Roman"/>
          <w:sz w:val="24"/>
          <w:szCs w:val="24"/>
        </w:rPr>
        <w:t xml:space="preserve">на 1 000 населения по району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ниже, чем по</w:t>
      </w:r>
      <w:r w:rsidRPr="00E36A57">
        <w:rPr>
          <w:rFonts w:ascii="Times New Roman" w:hAnsi="Times New Roman" w:cs="Times New Roman"/>
          <w:bCs/>
          <w:sz w:val="24"/>
          <w:szCs w:val="24"/>
        </w:rPr>
        <w:t xml:space="preserve"> Чувашской Республике: </w:t>
      </w:r>
      <w:r w:rsidRPr="00E36A57">
        <w:rPr>
          <w:rFonts w:ascii="Times New Roman" w:hAnsi="Times New Roman" w:cs="Times New Roman"/>
          <w:sz w:val="24"/>
          <w:szCs w:val="24"/>
        </w:rPr>
        <w:t xml:space="preserve"> среди детей в 1,98 раза,  среди подростков   в 1,86 раза, среди взрослого н</w:t>
      </w:r>
      <w:r w:rsidRPr="00E36A57">
        <w:rPr>
          <w:rFonts w:ascii="Times New Roman" w:hAnsi="Times New Roman" w:cs="Times New Roman"/>
          <w:sz w:val="24"/>
          <w:szCs w:val="24"/>
        </w:rPr>
        <w:t>а</w:t>
      </w:r>
      <w:r w:rsidRPr="00E36A57">
        <w:rPr>
          <w:rFonts w:ascii="Times New Roman" w:hAnsi="Times New Roman" w:cs="Times New Roman"/>
          <w:sz w:val="24"/>
          <w:szCs w:val="24"/>
        </w:rPr>
        <w:t>сел</w:t>
      </w:r>
      <w:r w:rsidRPr="00E36A57">
        <w:rPr>
          <w:rFonts w:ascii="Times New Roman" w:hAnsi="Times New Roman" w:cs="Times New Roman"/>
          <w:sz w:val="24"/>
          <w:szCs w:val="24"/>
        </w:rPr>
        <w:t>е</w:t>
      </w:r>
      <w:r w:rsidRPr="00E36A57">
        <w:rPr>
          <w:rFonts w:ascii="Times New Roman" w:hAnsi="Times New Roman" w:cs="Times New Roman"/>
          <w:sz w:val="24"/>
          <w:szCs w:val="24"/>
        </w:rPr>
        <w:t xml:space="preserve">ния  </w:t>
      </w:r>
      <w:r w:rsidRPr="00E36A57">
        <w:rPr>
          <w:rFonts w:ascii="Times New Roman" w:hAnsi="Times New Roman" w:cs="Times New Roman"/>
          <w:bCs/>
          <w:sz w:val="24"/>
          <w:szCs w:val="24"/>
        </w:rPr>
        <w:t xml:space="preserve">  на 13,8  %</w:t>
      </w:r>
      <w:r w:rsidRPr="00E36A57">
        <w:rPr>
          <w:rFonts w:ascii="Times New Roman" w:hAnsi="Times New Roman" w:cs="Times New Roman"/>
          <w:sz w:val="24"/>
          <w:szCs w:val="24"/>
        </w:rPr>
        <w:t>.</w:t>
      </w:r>
    </w:p>
    <w:p w:rsidR="00E36A57" w:rsidRPr="00C550A4" w:rsidRDefault="00130DD0" w:rsidP="00C550A4">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00E36A57" w:rsidRPr="00E36A57">
        <w:rPr>
          <w:rFonts w:ascii="Times New Roman" w:hAnsi="Times New Roman" w:cs="Times New Roman"/>
          <w:b/>
          <w:sz w:val="24"/>
          <w:szCs w:val="24"/>
        </w:rPr>
        <w:t>2.</w:t>
      </w:r>
      <w:r>
        <w:rPr>
          <w:rFonts w:ascii="Times New Roman" w:hAnsi="Times New Roman" w:cs="Times New Roman"/>
          <w:b/>
          <w:sz w:val="24"/>
          <w:szCs w:val="24"/>
        </w:rPr>
        <w:t>2.</w:t>
      </w:r>
      <w:r w:rsidR="00E36A57" w:rsidRPr="00E36A57">
        <w:rPr>
          <w:rFonts w:ascii="Times New Roman" w:hAnsi="Times New Roman" w:cs="Times New Roman"/>
          <w:b/>
          <w:sz w:val="24"/>
          <w:szCs w:val="24"/>
        </w:rPr>
        <w:t>11. Болезни мочеполовой системы (мочекаменная болезнь)</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w:t>
      </w:r>
      <w:r w:rsidRPr="00E36A57">
        <w:rPr>
          <w:rFonts w:ascii="Times New Roman" w:hAnsi="Times New Roman" w:cs="Times New Roman"/>
          <w:bCs/>
          <w:sz w:val="24"/>
          <w:szCs w:val="24"/>
        </w:rPr>
        <w:t>В</w:t>
      </w:r>
      <w:r w:rsidRPr="00E36A57">
        <w:rPr>
          <w:rFonts w:ascii="Times New Roman" w:hAnsi="Times New Roman" w:cs="Times New Roman"/>
          <w:sz w:val="24"/>
          <w:szCs w:val="24"/>
        </w:rPr>
        <w:t xml:space="preserve">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первичная заболеваемость </w:t>
      </w:r>
      <w:r w:rsidRPr="00E36A57">
        <w:rPr>
          <w:rFonts w:ascii="Times New Roman" w:hAnsi="Times New Roman" w:cs="Times New Roman"/>
          <w:bCs/>
          <w:sz w:val="24"/>
          <w:szCs w:val="24"/>
        </w:rPr>
        <w:t xml:space="preserve">болезнями   </w:t>
      </w:r>
      <w:r w:rsidRPr="00E36A57">
        <w:rPr>
          <w:rFonts w:ascii="Times New Roman" w:hAnsi="Times New Roman" w:cs="Times New Roman"/>
          <w:sz w:val="24"/>
          <w:szCs w:val="24"/>
        </w:rPr>
        <w:t>мочеполовой  системы  на 1 000 н</w:t>
      </w:r>
      <w:r w:rsidRPr="00E36A57">
        <w:rPr>
          <w:rFonts w:ascii="Times New Roman" w:hAnsi="Times New Roman" w:cs="Times New Roman"/>
          <w:sz w:val="24"/>
          <w:szCs w:val="24"/>
        </w:rPr>
        <w:t>а</w:t>
      </w:r>
      <w:r w:rsidRPr="00E36A57">
        <w:rPr>
          <w:rFonts w:ascii="Times New Roman" w:hAnsi="Times New Roman" w:cs="Times New Roman"/>
          <w:sz w:val="24"/>
          <w:szCs w:val="24"/>
        </w:rPr>
        <w:t>сел</w:t>
      </w:r>
      <w:r w:rsidRPr="00E36A57">
        <w:rPr>
          <w:rFonts w:ascii="Times New Roman" w:hAnsi="Times New Roman" w:cs="Times New Roman"/>
          <w:sz w:val="24"/>
          <w:szCs w:val="24"/>
        </w:rPr>
        <w:t>е</w:t>
      </w:r>
      <w:r w:rsidRPr="00E36A57">
        <w:rPr>
          <w:rFonts w:ascii="Times New Roman" w:hAnsi="Times New Roman" w:cs="Times New Roman"/>
          <w:sz w:val="24"/>
          <w:szCs w:val="24"/>
        </w:rPr>
        <w:t>ния по району  снизилась среди детей на 55,14 % (ниже показателя по ЧР в 2,16 раза), возросла среди подростков в 1,31 раза (ниже показателя по ЧР на 41,02 %),   среди взро</w:t>
      </w:r>
      <w:r w:rsidRPr="00E36A57">
        <w:rPr>
          <w:rFonts w:ascii="Times New Roman" w:hAnsi="Times New Roman" w:cs="Times New Roman"/>
          <w:sz w:val="24"/>
          <w:szCs w:val="24"/>
        </w:rPr>
        <w:t>с</w:t>
      </w:r>
      <w:r w:rsidRPr="00E36A57">
        <w:rPr>
          <w:rFonts w:ascii="Times New Roman" w:hAnsi="Times New Roman" w:cs="Times New Roman"/>
          <w:sz w:val="24"/>
          <w:szCs w:val="24"/>
        </w:rPr>
        <w:t>лого населения- на 85,35 % ( выше показателя по ЧР на 10,12 %)  (та</w:t>
      </w:r>
      <w:r w:rsidRPr="00E36A57">
        <w:rPr>
          <w:rFonts w:ascii="Times New Roman" w:hAnsi="Times New Roman" w:cs="Times New Roman"/>
          <w:sz w:val="24"/>
          <w:szCs w:val="24"/>
        </w:rPr>
        <w:t>б</w:t>
      </w:r>
      <w:r w:rsidRPr="00E36A57">
        <w:rPr>
          <w:rFonts w:ascii="Times New Roman" w:hAnsi="Times New Roman" w:cs="Times New Roman"/>
          <w:sz w:val="24"/>
          <w:szCs w:val="24"/>
        </w:rPr>
        <w:t xml:space="preserve">лица № </w:t>
      </w:r>
      <w:r w:rsidR="00C550A4">
        <w:rPr>
          <w:rFonts w:ascii="Times New Roman" w:hAnsi="Times New Roman" w:cs="Times New Roman"/>
          <w:sz w:val="24"/>
          <w:szCs w:val="24"/>
        </w:rPr>
        <w:t>40</w:t>
      </w:r>
      <w:r w:rsidRPr="00E36A57">
        <w:rPr>
          <w:rFonts w:ascii="Times New Roman" w:hAnsi="Times New Roman" w:cs="Times New Roman"/>
          <w:sz w:val="24"/>
          <w:szCs w:val="24"/>
        </w:rPr>
        <w:t>).</w:t>
      </w:r>
    </w:p>
    <w:p w:rsidR="00E36A57" w:rsidRPr="00E36A57" w:rsidRDefault="00E36A57" w:rsidP="00E36A57">
      <w:pPr>
        <w:spacing w:line="240" w:lineRule="auto"/>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Таблица №</w:t>
      </w:r>
      <w:r w:rsidR="00C550A4">
        <w:rPr>
          <w:rFonts w:ascii="Times New Roman" w:hAnsi="Times New Roman" w:cs="Times New Roman"/>
          <w:color w:val="000000"/>
          <w:sz w:val="24"/>
          <w:szCs w:val="24"/>
        </w:rPr>
        <w:t xml:space="preserve"> 40</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болезнями   мочеполовой системы</w:t>
      </w:r>
      <w:r w:rsidR="00C550A4" w:rsidRPr="00C550A4">
        <w:rPr>
          <w:rFonts w:ascii="Times New Roman" w:hAnsi="Times New Roman" w:cs="Times New Roman"/>
          <w:b/>
        </w:rPr>
        <w:t xml:space="preserve">                          </w:t>
      </w:r>
      <w:r w:rsidRPr="00C550A4">
        <w:rPr>
          <w:rFonts w:ascii="Times New Roman" w:hAnsi="Times New Roman" w:cs="Times New Roman"/>
          <w:b/>
        </w:rPr>
        <w:t>по Ц</w:t>
      </w:r>
      <w:r w:rsidRPr="00C550A4">
        <w:rPr>
          <w:rFonts w:ascii="Times New Roman" w:hAnsi="Times New Roman" w:cs="Times New Roman"/>
          <w:b/>
        </w:rPr>
        <w:t>и</w:t>
      </w:r>
      <w:r w:rsidRPr="00C550A4">
        <w:rPr>
          <w:rFonts w:ascii="Times New Roman" w:hAnsi="Times New Roman" w:cs="Times New Roman"/>
          <w:b/>
        </w:rPr>
        <w:t>вильскому району (на 1 000 населения соответствующего возраста)</w:t>
      </w:r>
      <w:r w:rsidRPr="00C550A4">
        <w:rPr>
          <w:rFonts w:ascii="Times New Roman" w:hAnsi="Times New Roman" w:cs="Times New Roman"/>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3"/>
        <w:gridCol w:w="827"/>
        <w:gridCol w:w="800"/>
        <w:gridCol w:w="867"/>
        <w:gridCol w:w="837"/>
        <w:gridCol w:w="868"/>
        <w:gridCol w:w="795"/>
        <w:gridCol w:w="868"/>
        <w:gridCol w:w="821"/>
        <w:gridCol w:w="827"/>
        <w:gridCol w:w="768"/>
      </w:tblGrid>
      <w:tr w:rsidR="00E36A57" w:rsidRPr="00C550A4">
        <w:tc>
          <w:tcPr>
            <w:tcW w:w="1237" w:type="dxa"/>
            <w:vMerge w:val="restart"/>
          </w:tcPr>
          <w:p w:rsidR="00E36A57" w:rsidRPr="00C550A4" w:rsidRDefault="00E36A57" w:rsidP="00E36A57">
            <w:pPr>
              <w:spacing w:line="240" w:lineRule="auto"/>
              <w:rPr>
                <w:rFonts w:ascii="Times New Roman" w:hAnsi="Times New Roman" w:cs="Times New Roman"/>
              </w:rPr>
            </w:pPr>
          </w:p>
        </w:tc>
        <w:tc>
          <w:tcPr>
            <w:tcW w:w="1617" w:type="dxa"/>
            <w:gridSpan w:val="2"/>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2015г.</w:t>
            </w:r>
          </w:p>
        </w:tc>
        <w:tc>
          <w:tcPr>
            <w:tcW w:w="1772" w:type="dxa"/>
            <w:gridSpan w:val="2"/>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2016г.</w:t>
            </w:r>
          </w:p>
        </w:tc>
        <w:tc>
          <w:tcPr>
            <w:tcW w:w="1772"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2017г.</w:t>
            </w:r>
          </w:p>
        </w:tc>
        <w:tc>
          <w:tcPr>
            <w:tcW w:w="1746"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2018г.</w:t>
            </w:r>
          </w:p>
        </w:tc>
        <w:tc>
          <w:tcPr>
            <w:tcW w:w="1508" w:type="dxa"/>
            <w:gridSpan w:val="2"/>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2019г.</w:t>
            </w:r>
          </w:p>
        </w:tc>
      </w:tr>
      <w:tr w:rsidR="00E36A57" w:rsidRPr="00C550A4">
        <w:tc>
          <w:tcPr>
            <w:tcW w:w="1237" w:type="dxa"/>
            <w:vMerge/>
          </w:tcPr>
          <w:p w:rsidR="00E36A57" w:rsidRPr="00C550A4" w:rsidRDefault="00E36A57" w:rsidP="00E36A57">
            <w:pPr>
              <w:spacing w:line="240" w:lineRule="auto"/>
              <w:rPr>
                <w:rFonts w:ascii="Times New Roman" w:hAnsi="Times New Roman" w:cs="Times New Roman"/>
              </w:rPr>
            </w:pPr>
          </w:p>
        </w:tc>
        <w:tc>
          <w:tcPr>
            <w:tcW w:w="796"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2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79"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79"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85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c>
          <w:tcPr>
            <w:tcW w:w="797"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iCs/>
              </w:rPr>
              <w:t>ра</w:t>
            </w:r>
            <w:r w:rsidRPr="00C550A4">
              <w:rPr>
                <w:rFonts w:ascii="Times New Roman" w:hAnsi="Times New Roman" w:cs="Times New Roman"/>
                <w:bCs/>
                <w:iCs/>
              </w:rPr>
              <w:t>й</w:t>
            </w:r>
            <w:r w:rsidRPr="00C550A4">
              <w:rPr>
                <w:rFonts w:ascii="Times New Roman" w:hAnsi="Times New Roman" w:cs="Times New Roman"/>
                <w:bCs/>
                <w:iCs/>
              </w:rPr>
              <w:t>он</w:t>
            </w:r>
          </w:p>
        </w:tc>
        <w:tc>
          <w:tcPr>
            <w:tcW w:w="711"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ЧР</w:t>
            </w:r>
          </w:p>
        </w:tc>
      </w:tr>
      <w:tr w:rsidR="00E36A57" w:rsidRPr="00C550A4">
        <w:tc>
          <w:tcPr>
            <w:tcW w:w="1237"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rPr>
              <w:t>Детское насел</w:t>
            </w:r>
            <w:r w:rsidRPr="00C550A4">
              <w:rPr>
                <w:rFonts w:ascii="Times New Roman" w:hAnsi="Times New Roman" w:cs="Times New Roman"/>
              </w:rPr>
              <w:t>е</w:t>
            </w:r>
            <w:r w:rsidRPr="00C550A4">
              <w:rPr>
                <w:rFonts w:ascii="Times New Roman" w:hAnsi="Times New Roman" w:cs="Times New Roman"/>
              </w:rPr>
              <w:t>ние</w:t>
            </w:r>
          </w:p>
        </w:tc>
        <w:tc>
          <w:tcPr>
            <w:tcW w:w="796"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21,53</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46,25</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14,31</w:t>
            </w:r>
          </w:p>
        </w:tc>
        <w:tc>
          <w:tcPr>
            <w:tcW w:w="879"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45,89</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30,6</w:t>
            </w:r>
          </w:p>
        </w:tc>
        <w:tc>
          <w:tcPr>
            <w:tcW w:w="879"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47,9</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32,69</w:t>
            </w:r>
          </w:p>
        </w:tc>
        <w:tc>
          <w:tcPr>
            <w:tcW w:w="85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48,3</w:t>
            </w:r>
          </w:p>
        </w:tc>
        <w:tc>
          <w:tcPr>
            <w:tcW w:w="79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21,07</w:t>
            </w:r>
          </w:p>
        </w:tc>
        <w:tc>
          <w:tcPr>
            <w:tcW w:w="71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45,68</w:t>
            </w:r>
          </w:p>
        </w:tc>
      </w:tr>
      <w:tr w:rsidR="00E36A57" w:rsidRPr="00C550A4">
        <w:tc>
          <w:tcPr>
            <w:tcW w:w="123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Подрос</w:t>
            </w:r>
            <w:r w:rsidRPr="00C550A4">
              <w:rPr>
                <w:rFonts w:ascii="Times New Roman" w:hAnsi="Times New Roman" w:cs="Times New Roman"/>
              </w:rPr>
              <w:t>т</w:t>
            </w:r>
            <w:r w:rsidRPr="00C550A4">
              <w:rPr>
                <w:rFonts w:ascii="Times New Roman" w:hAnsi="Times New Roman" w:cs="Times New Roman"/>
              </w:rPr>
              <w:t>ки</w:t>
            </w:r>
          </w:p>
        </w:tc>
        <w:tc>
          <w:tcPr>
            <w:tcW w:w="796"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27,25</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82,92</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86,96</w:t>
            </w:r>
          </w:p>
        </w:tc>
        <w:tc>
          <w:tcPr>
            <w:tcW w:w="879"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72,96</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72,2</w:t>
            </w:r>
          </w:p>
        </w:tc>
        <w:tc>
          <w:tcPr>
            <w:tcW w:w="879"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80,3</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45,91</w:t>
            </w:r>
          </w:p>
        </w:tc>
        <w:tc>
          <w:tcPr>
            <w:tcW w:w="85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96,2</w:t>
            </w:r>
          </w:p>
        </w:tc>
        <w:tc>
          <w:tcPr>
            <w:tcW w:w="79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60,38</w:t>
            </w:r>
          </w:p>
        </w:tc>
        <w:tc>
          <w:tcPr>
            <w:tcW w:w="71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85,15</w:t>
            </w:r>
          </w:p>
        </w:tc>
      </w:tr>
      <w:tr w:rsidR="00E36A57" w:rsidRPr="00C550A4">
        <w:tc>
          <w:tcPr>
            <w:tcW w:w="1237"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rPr>
              <w:t>Взрослое насел</w:t>
            </w:r>
            <w:r w:rsidRPr="00C550A4">
              <w:rPr>
                <w:rFonts w:ascii="Times New Roman" w:hAnsi="Times New Roman" w:cs="Times New Roman"/>
              </w:rPr>
              <w:t>е</w:t>
            </w:r>
            <w:r w:rsidRPr="00C550A4">
              <w:rPr>
                <w:rFonts w:ascii="Times New Roman" w:hAnsi="Times New Roman" w:cs="Times New Roman"/>
              </w:rPr>
              <w:t>ние</w:t>
            </w:r>
          </w:p>
        </w:tc>
        <w:tc>
          <w:tcPr>
            <w:tcW w:w="796"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30,74</w:t>
            </w:r>
          </w:p>
        </w:tc>
        <w:tc>
          <w:tcPr>
            <w:tcW w:w="821"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94,53</w:t>
            </w:r>
          </w:p>
        </w:tc>
        <w:tc>
          <w:tcPr>
            <w:tcW w:w="893" w:type="dxa"/>
          </w:tcPr>
          <w:p w:rsidR="00E36A57" w:rsidRPr="00C550A4" w:rsidRDefault="00E36A57" w:rsidP="00E36A57">
            <w:pPr>
              <w:spacing w:line="240" w:lineRule="auto"/>
              <w:rPr>
                <w:rFonts w:ascii="Times New Roman" w:hAnsi="Times New Roman" w:cs="Times New Roman"/>
                <w:bCs/>
              </w:rPr>
            </w:pPr>
            <w:r w:rsidRPr="00C550A4">
              <w:rPr>
                <w:rFonts w:ascii="Times New Roman" w:hAnsi="Times New Roman" w:cs="Times New Roman"/>
                <w:bCs/>
              </w:rPr>
              <w:t>47,34</w:t>
            </w:r>
          </w:p>
        </w:tc>
        <w:tc>
          <w:tcPr>
            <w:tcW w:w="879" w:type="dxa"/>
          </w:tcPr>
          <w:p w:rsidR="00E36A57" w:rsidRPr="00C550A4" w:rsidRDefault="00E36A57" w:rsidP="00E36A57">
            <w:pPr>
              <w:spacing w:line="240" w:lineRule="auto"/>
              <w:rPr>
                <w:rFonts w:ascii="Times New Roman" w:hAnsi="Times New Roman" w:cs="Times New Roman"/>
                <w:b/>
                <w:bCs/>
              </w:rPr>
            </w:pPr>
            <w:r w:rsidRPr="00C550A4">
              <w:rPr>
                <w:rFonts w:ascii="Times New Roman" w:hAnsi="Times New Roman" w:cs="Times New Roman"/>
                <w:b/>
                <w:bCs/>
              </w:rPr>
              <w:t>93,27</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63,2</w:t>
            </w:r>
          </w:p>
        </w:tc>
        <w:tc>
          <w:tcPr>
            <w:tcW w:w="879"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86,2</w:t>
            </w:r>
          </w:p>
        </w:tc>
        <w:tc>
          <w:tcPr>
            <w:tcW w:w="893"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47,46</w:t>
            </w:r>
          </w:p>
        </w:tc>
        <w:tc>
          <w:tcPr>
            <w:tcW w:w="853"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81,52</w:t>
            </w:r>
          </w:p>
        </w:tc>
        <w:tc>
          <w:tcPr>
            <w:tcW w:w="797"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87,97</w:t>
            </w:r>
          </w:p>
        </w:tc>
        <w:tc>
          <w:tcPr>
            <w:tcW w:w="711" w:type="dxa"/>
          </w:tcPr>
          <w:p w:rsidR="00E36A57" w:rsidRPr="00C550A4" w:rsidRDefault="00E36A57" w:rsidP="00E36A57">
            <w:pPr>
              <w:spacing w:line="240" w:lineRule="auto"/>
              <w:rPr>
                <w:rFonts w:ascii="Times New Roman" w:hAnsi="Times New Roman" w:cs="Times New Roman"/>
                <w:b/>
              </w:rPr>
            </w:pPr>
            <w:r w:rsidRPr="00C550A4">
              <w:rPr>
                <w:rFonts w:ascii="Times New Roman" w:hAnsi="Times New Roman" w:cs="Times New Roman"/>
                <w:b/>
              </w:rPr>
              <w:t>79,88</w:t>
            </w:r>
          </w:p>
        </w:tc>
      </w:tr>
    </w:tbl>
    <w:p w:rsidR="00E36A57" w:rsidRPr="00E36A57" w:rsidRDefault="00E36A57" w:rsidP="00E36A57">
      <w:pPr>
        <w:spacing w:line="240" w:lineRule="auto"/>
        <w:rPr>
          <w:rFonts w:ascii="Times New Roman" w:hAnsi="Times New Roman" w:cs="Times New Roman"/>
          <w:sz w:val="24"/>
          <w:szCs w:val="24"/>
        </w:rPr>
      </w:pP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Мочекаменная болезнь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по  району  имеет место только среди взрослого н</w:t>
      </w:r>
      <w:r w:rsidRPr="00E36A57">
        <w:rPr>
          <w:rFonts w:ascii="Times New Roman" w:hAnsi="Times New Roman" w:cs="Times New Roman"/>
          <w:sz w:val="24"/>
          <w:szCs w:val="24"/>
        </w:rPr>
        <w:t>а</w:t>
      </w:r>
      <w:r w:rsidRPr="00E36A57">
        <w:rPr>
          <w:rFonts w:ascii="Times New Roman" w:hAnsi="Times New Roman" w:cs="Times New Roman"/>
          <w:sz w:val="24"/>
          <w:szCs w:val="24"/>
        </w:rPr>
        <w:t>селения и в структуре заболеваний</w:t>
      </w:r>
      <w:r w:rsidRPr="00E36A57">
        <w:rPr>
          <w:rFonts w:ascii="Times New Roman" w:hAnsi="Times New Roman" w:cs="Times New Roman"/>
          <w:bCs/>
          <w:sz w:val="24"/>
          <w:szCs w:val="24"/>
        </w:rPr>
        <w:t xml:space="preserve"> мочеполовой системы</w:t>
      </w:r>
      <w:r w:rsidRPr="00E36A57">
        <w:rPr>
          <w:rFonts w:ascii="Times New Roman" w:hAnsi="Times New Roman" w:cs="Times New Roman"/>
          <w:sz w:val="24"/>
          <w:szCs w:val="24"/>
        </w:rPr>
        <w:t xml:space="preserve">  удельный вес мочекаменной б</w:t>
      </w:r>
      <w:r w:rsidRPr="00E36A57">
        <w:rPr>
          <w:rFonts w:ascii="Times New Roman" w:hAnsi="Times New Roman" w:cs="Times New Roman"/>
          <w:sz w:val="24"/>
          <w:szCs w:val="24"/>
        </w:rPr>
        <w:t>о</w:t>
      </w:r>
      <w:r w:rsidRPr="00E36A57">
        <w:rPr>
          <w:rFonts w:ascii="Times New Roman" w:hAnsi="Times New Roman" w:cs="Times New Roman"/>
          <w:sz w:val="24"/>
          <w:szCs w:val="24"/>
        </w:rPr>
        <w:t xml:space="preserve">лезни составил  0,95 %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.- 2,18 %).   </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По  району  среди детей и подростков случаи мочекаменной болезни не зарегистр</w:t>
      </w:r>
      <w:r w:rsidRPr="00E36A57">
        <w:rPr>
          <w:rFonts w:ascii="Times New Roman" w:hAnsi="Times New Roman" w:cs="Times New Roman"/>
          <w:sz w:val="24"/>
          <w:szCs w:val="24"/>
        </w:rPr>
        <w:t>и</w:t>
      </w:r>
      <w:r w:rsidRPr="00E36A57">
        <w:rPr>
          <w:rFonts w:ascii="Times New Roman" w:hAnsi="Times New Roman" w:cs="Times New Roman"/>
          <w:sz w:val="24"/>
          <w:szCs w:val="24"/>
        </w:rPr>
        <w:t xml:space="preserve">рованы. По </w:t>
      </w:r>
      <w:r w:rsidRPr="00E36A57">
        <w:rPr>
          <w:rFonts w:ascii="Times New Roman" w:hAnsi="Times New Roman" w:cs="Times New Roman"/>
          <w:bCs/>
          <w:sz w:val="24"/>
          <w:szCs w:val="24"/>
        </w:rPr>
        <w:t xml:space="preserve">Чувашской Республике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w:t>
      </w:r>
      <w:r w:rsidRPr="00E36A57">
        <w:rPr>
          <w:rFonts w:ascii="Times New Roman" w:hAnsi="Times New Roman" w:cs="Times New Roman"/>
          <w:sz w:val="24"/>
          <w:szCs w:val="24"/>
        </w:rPr>
        <w:t xml:space="preserve"> показатели первичной  заболеваемости на 1000 детского населения  составили 0,03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по ЧР 0,05),  среди подростков</w:t>
      </w:r>
      <w:r w:rsidRPr="00E36A57">
        <w:rPr>
          <w:rFonts w:ascii="Times New Roman" w:hAnsi="Times New Roman" w:cs="Times New Roman"/>
          <w:bCs/>
          <w:sz w:val="24"/>
          <w:szCs w:val="24"/>
        </w:rPr>
        <w:t xml:space="preserve"> по Ч</w:t>
      </w:r>
      <w:r w:rsidRPr="00E36A57">
        <w:rPr>
          <w:rFonts w:ascii="Times New Roman" w:hAnsi="Times New Roman" w:cs="Times New Roman"/>
          <w:bCs/>
          <w:sz w:val="24"/>
          <w:szCs w:val="24"/>
        </w:rPr>
        <w:t>у</w:t>
      </w:r>
      <w:r w:rsidRPr="00E36A57">
        <w:rPr>
          <w:rFonts w:ascii="Times New Roman" w:hAnsi="Times New Roman" w:cs="Times New Roman"/>
          <w:bCs/>
          <w:sz w:val="24"/>
          <w:szCs w:val="24"/>
        </w:rPr>
        <w:t>вашской Республ</w:t>
      </w:r>
      <w:r w:rsidRPr="00E36A57">
        <w:rPr>
          <w:rFonts w:ascii="Times New Roman" w:hAnsi="Times New Roman" w:cs="Times New Roman"/>
          <w:bCs/>
          <w:sz w:val="24"/>
          <w:szCs w:val="24"/>
        </w:rPr>
        <w:t>и</w:t>
      </w:r>
      <w:r w:rsidRPr="00E36A57">
        <w:rPr>
          <w:rFonts w:ascii="Times New Roman" w:hAnsi="Times New Roman" w:cs="Times New Roman"/>
          <w:bCs/>
          <w:sz w:val="24"/>
          <w:szCs w:val="24"/>
        </w:rPr>
        <w:t>ке</w:t>
      </w:r>
      <w:r w:rsidRPr="00E36A57">
        <w:rPr>
          <w:rFonts w:ascii="Times New Roman" w:hAnsi="Times New Roman" w:cs="Times New Roman"/>
          <w:sz w:val="24"/>
          <w:szCs w:val="24"/>
        </w:rPr>
        <w:t xml:space="preserve"> – 0,13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.-0,11).</w:t>
      </w:r>
    </w:p>
    <w:p w:rsidR="00E36A57" w:rsidRPr="00C550A4"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lastRenderedPageBreak/>
        <w:t xml:space="preserve">         Показатель первичной  заболеваемости на 1000 населения мочекаменной боле</w:t>
      </w:r>
      <w:r w:rsidRPr="00E36A57">
        <w:rPr>
          <w:rFonts w:ascii="Times New Roman" w:hAnsi="Times New Roman" w:cs="Times New Roman"/>
          <w:sz w:val="24"/>
          <w:szCs w:val="24"/>
        </w:rPr>
        <w:t>з</w:t>
      </w:r>
      <w:r w:rsidRPr="00E36A57">
        <w:rPr>
          <w:rFonts w:ascii="Times New Roman" w:hAnsi="Times New Roman" w:cs="Times New Roman"/>
          <w:sz w:val="24"/>
          <w:szCs w:val="24"/>
        </w:rPr>
        <w:t xml:space="preserve">нью   по району   среди взрослого населения составил 0,84 (в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xml:space="preserve">.- 1,03), что ниже показателя  </w:t>
      </w:r>
      <w:r w:rsidRPr="00E36A57">
        <w:rPr>
          <w:rFonts w:ascii="Times New Roman" w:hAnsi="Times New Roman" w:cs="Times New Roman"/>
          <w:bCs/>
          <w:sz w:val="24"/>
          <w:szCs w:val="24"/>
        </w:rPr>
        <w:t>по Ч</w:t>
      </w:r>
      <w:r w:rsidRPr="00E36A57">
        <w:rPr>
          <w:rFonts w:ascii="Times New Roman" w:hAnsi="Times New Roman" w:cs="Times New Roman"/>
          <w:bCs/>
          <w:sz w:val="24"/>
          <w:szCs w:val="24"/>
        </w:rPr>
        <w:t>у</w:t>
      </w:r>
      <w:r w:rsidRPr="00E36A57">
        <w:rPr>
          <w:rFonts w:ascii="Times New Roman" w:hAnsi="Times New Roman" w:cs="Times New Roman"/>
          <w:bCs/>
          <w:sz w:val="24"/>
          <w:szCs w:val="24"/>
        </w:rPr>
        <w:t xml:space="preserve">вашской Республике – 1,87 (в </w:t>
      </w:r>
      <w:smartTag w:uri="urn:schemas-microsoft-com:office:smarttags" w:element="metricconverter">
        <w:smartTagPr>
          <w:attr w:name="ProductID" w:val="2018 г"/>
        </w:smartTagPr>
        <w:r w:rsidRPr="00E36A57">
          <w:rPr>
            <w:rFonts w:ascii="Times New Roman" w:hAnsi="Times New Roman" w:cs="Times New Roman"/>
            <w:bCs/>
            <w:sz w:val="24"/>
            <w:szCs w:val="24"/>
          </w:rPr>
          <w:t>2018 г</w:t>
        </w:r>
      </w:smartTag>
      <w:r w:rsidRPr="00E36A57">
        <w:rPr>
          <w:rFonts w:ascii="Times New Roman" w:hAnsi="Times New Roman" w:cs="Times New Roman"/>
          <w:bCs/>
          <w:sz w:val="24"/>
          <w:szCs w:val="24"/>
        </w:rPr>
        <w:t xml:space="preserve">. - 1,88) в 2,22 раза.  </w:t>
      </w:r>
      <w:r w:rsidRPr="00E36A57">
        <w:rPr>
          <w:rFonts w:ascii="Times New Roman" w:hAnsi="Times New Roman" w:cs="Times New Roman"/>
          <w:sz w:val="24"/>
          <w:szCs w:val="24"/>
        </w:rPr>
        <w:t xml:space="preserve"> </w:t>
      </w:r>
    </w:p>
    <w:p w:rsidR="00E36A57" w:rsidRPr="00130DD0" w:rsidRDefault="00130DD0" w:rsidP="00130DD0">
      <w:pPr>
        <w:spacing w:line="240" w:lineRule="auto"/>
        <w:rPr>
          <w:rFonts w:ascii="Times New Roman" w:hAnsi="Times New Roman" w:cs="Times New Roman"/>
          <w:b/>
          <w:bCs/>
          <w:iCs/>
          <w:sz w:val="24"/>
          <w:szCs w:val="24"/>
        </w:rPr>
      </w:pPr>
      <w:r>
        <w:rPr>
          <w:rFonts w:ascii="Times New Roman" w:hAnsi="Times New Roman" w:cs="Times New Roman"/>
          <w:b/>
          <w:bCs/>
          <w:iCs/>
          <w:sz w:val="24"/>
          <w:szCs w:val="24"/>
        </w:rPr>
        <w:t>1.</w:t>
      </w:r>
      <w:r w:rsidR="00E36A57" w:rsidRPr="00E36A57">
        <w:rPr>
          <w:rFonts w:ascii="Times New Roman" w:hAnsi="Times New Roman" w:cs="Times New Roman"/>
          <w:b/>
          <w:bCs/>
          <w:iCs/>
          <w:sz w:val="24"/>
          <w:szCs w:val="24"/>
        </w:rPr>
        <w:t>2.</w:t>
      </w:r>
      <w:r>
        <w:rPr>
          <w:rFonts w:ascii="Times New Roman" w:hAnsi="Times New Roman" w:cs="Times New Roman"/>
          <w:b/>
          <w:bCs/>
          <w:iCs/>
          <w:sz w:val="24"/>
          <w:szCs w:val="24"/>
        </w:rPr>
        <w:t>2.</w:t>
      </w:r>
      <w:r w:rsidR="00E36A57" w:rsidRPr="00E36A57">
        <w:rPr>
          <w:rFonts w:ascii="Times New Roman" w:hAnsi="Times New Roman" w:cs="Times New Roman"/>
          <w:b/>
          <w:bCs/>
          <w:iCs/>
          <w:sz w:val="24"/>
          <w:szCs w:val="24"/>
        </w:rPr>
        <w:t>12. Врожденные пороки развития</w:t>
      </w:r>
    </w:p>
    <w:p w:rsidR="00E36A57" w:rsidRPr="00E36A57" w:rsidRDefault="00E36A57" w:rsidP="00C550A4">
      <w:pPr>
        <w:spacing w:line="240" w:lineRule="auto"/>
        <w:jc w:val="both"/>
        <w:rPr>
          <w:rFonts w:ascii="Times New Roman" w:hAnsi="Times New Roman" w:cs="Times New Roman"/>
          <w:sz w:val="24"/>
          <w:szCs w:val="24"/>
        </w:rPr>
      </w:pPr>
      <w:r w:rsidRPr="00E36A57">
        <w:rPr>
          <w:rFonts w:ascii="Times New Roman" w:hAnsi="Times New Roman" w:cs="Times New Roman"/>
          <w:sz w:val="24"/>
          <w:szCs w:val="24"/>
        </w:rPr>
        <w:t xml:space="preserve">         Первичная заболеваемость в</w:t>
      </w:r>
      <w:r w:rsidRPr="00E36A57">
        <w:rPr>
          <w:rFonts w:ascii="Times New Roman" w:hAnsi="Times New Roman" w:cs="Times New Roman"/>
          <w:bCs/>
          <w:iCs/>
          <w:sz w:val="24"/>
          <w:szCs w:val="24"/>
        </w:rPr>
        <w:t>рожденными пороками развития</w:t>
      </w:r>
      <w:r w:rsidRPr="00E36A57">
        <w:rPr>
          <w:rFonts w:ascii="Times New Roman" w:hAnsi="Times New Roman" w:cs="Times New Roman"/>
          <w:sz w:val="24"/>
          <w:szCs w:val="24"/>
        </w:rPr>
        <w:t xml:space="preserve"> снизилась в </w:t>
      </w:r>
      <w:smartTag w:uri="urn:schemas-microsoft-com:office:smarttags" w:element="metricconverter">
        <w:smartTagPr>
          <w:attr w:name="ProductID" w:val="2019 г"/>
        </w:smartTagPr>
        <w:r w:rsidRPr="00E36A57">
          <w:rPr>
            <w:rFonts w:ascii="Times New Roman" w:hAnsi="Times New Roman" w:cs="Times New Roman"/>
            <w:sz w:val="24"/>
            <w:szCs w:val="24"/>
          </w:rPr>
          <w:t>2019 г</w:t>
        </w:r>
      </w:smartTag>
      <w:r w:rsidRPr="00E36A57">
        <w:rPr>
          <w:rFonts w:ascii="Times New Roman" w:hAnsi="Times New Roman" w:cs="Times New Roman"/>
          <w:sz w:val="24"/>
          <w:szCs w:val="24"/>
        </w:rPr>
        <w:t xml:space="preserve">. по сравнению с </w:t>
      </w:r>
      <w:smartTag w:uri="urn:schemas-microsoft-com:office:smarttags" w:element="metricconverter">
        <w:smartTagPr>
          <w:attr w:name="ProductID" w:val="2018 г"/>
        </w:smartTagPr>
        <w:r w:rsidRPr="00E36A57">
          <w:rPr>
            <w:rFonts w:ascii="Times New Roman" w:hAnsi="Times New Roman" w:cs="Times New Roman"/>
            <w:sz w:val="24"/>
            <w:szCs w:val="24"/>
          </w:rPr>
          <w:t>2018 г</w:t>
        </w:r>
      </w:smartTag>
      <w:r w:rsidRPr="00E36A57">
        <w:rPr>
          <w:rFonts w:ascii="Times New Roman" w:hAnsi="Times New Roman" w:cs="Times New Roman"/>
          <w:sz w:val="24"/>
          <w:szCs w:val="24"/>
        </w:rPr>
        <w:t>.   у детей - в 1,32 раза, среди подростков - в 2,11 раза,   увелич</w:t>
      </w:r>
      <w:r w:rsidRPr="00E36A57">
        <w:rPr>
          <w:rFonts w:ascii="Times New Roman" w:hAnsi="Times New Roman" w:cs="Times New Roman"/>
          <w:sz w:val="24"/>
          <w:szCs w:val="24"/>
        </w:rPr>
        <w:t>и</w:t>
      </w:r>
      <w:r w:rsidRPr="00E36A57">
        <w:rPr>
          <w:rFonts w:ascii="Times New Roman" w:hAnsi="Times New Roman" w:cs="Times New Roman"/>
          <w:sz w:val="24"/>
          <w:szCs w:val="24"/>
        </w:rPr>
        <w:t>лась  среди   взро</w:t>
      </w:r>
      <w:r w:rsidRPr="00E36A57">
        <w:rPr>
          <w:rFonts w:ascii="Times New Roman" w:hAnsi="Times New Roman" w:cs="Times New Roman"/>
          <w:sz w:val="24"/>
          <w:szCs w:val="24"/>
        </w:rPr>
        <w:t>с</w:t>
      </w:r>
      <w:r w:rsidRPr="00E36A57">
        <w:rPr>
          <w:rFonts w:ascii="Times New Roman" w:hAnsi="Times New Roman" w:cs="Times New Roman"/>
          <w:sz w:val="24"/>
          <w:szCs w:val="24"/>
        </w:rPr>
        <w:t xml:space="preserve">лых – в 1,84  раза (таблица № </w:t>
      </w:r>
      <w:r w:rsidR="00C550A4">
        <w:rPr>
          <w:rFonts w:ascii="Times New Roman" w:hAnsi="Times New Roman" w:cs="Times New Roman"/>
          <w:sz w:val="24"/>
          <w:szCs w:val="24"/>
        </w:rPr>
        <w:t>41</w:t>
      </w:r>
      <w:r w:rsidRPr="00E36A57">
        <w:rPr>
          <w:rFonts w:ascii="Times New Roman" w:hAnsi="Times New Roman" w:cs="Times New Roman"/>
          <w:sz w:val="24"/>
          <w:szCs w:val="24"/>
        </w:rPr>
        <w:t xml:space="preserve">).   </w:t>
      </w:r>
    </w:p>
    <w:p w:rsidR="00E36A57" w:rsidRPr="00E36A57" w:rsidRDefault="00E36A57" w:rsidP="00E36A57">
      <w:pPr>
        <w:spacing w:line="240" w:lineRule="auto"/>
        <w:ind w:firstLine="540"/>
        <w:jc w:val="right"/>
        <w:rPr>
          <w:rFonts w:ascii="Times New Roman" w:hAnsi="Times New Roman" w:cs="Times New Roman"/>
          <w:color w:val="000000"/>
          <w:sz w:val="24"/>
          <w:szCs w:val="24"/>
        </w:rPr>
      </w:pPr>
      <w:r w:rsidRPr="00E36A57">
        <w:rPr>
          <w:rFonts w:ascii="Times New Roman" w:hAnsi="Times New Roman" w:cs="Times New Roman"/>
          <w:color w:val="000000"/>
          <w:sz w:val="24"/>
          <w:szCs w:val="24"/>
        </w:rPr>
        <w:t>Таблица №</w:t>
      </w:r>
      <w:r w:rsidR="00C550A4">
        <w:rPr>
          <w:rFonts w:ascii="Times New Roman" w:hAnsi="Times New Roman" w:cs="Times New Roman"/>
          <w:color w:val="000000"/>
          <w:sz w:val="24"/>
          <w:szCs w:val="24"/>
        </w:rPr>
        <w:t xml:space="preserve"> 41</w:t>
      </w:r>
    </w:p>
    <w:p w:rsidR="00E36A57" w:rsidRPr="00C550A4" w:rsidRDefault="00E36A57" w:rsidP="00C550A4">
      <w:pPr>
        <w:spacing w:line="240" w:lineRule="auto"/>
        <w:rPr>
          <w:rFonts w:ascii="Times New Roman" w:hAnsi="Times New Roman" w:cs="Times New Roman"/>
          <w:b/>
        </w:rPr>
      </w:pPr>
      <w:r w:rsidRPr="00C550A4">
        <w:rPr>
          <w:rFonts w:ascii="Times New Roman" w:hAnsi="Times New Roman" w:cs="Times New Roman"/>
          <w:b/>
        </w:rPr>
        <w:t xml:space="preserve">Показатели первичной заболеваемости </w:t>
      </w:r>
      <w:r w:rsidRPr="00C550A4">
        <w:rPr>
          <w:rFonts w:ascii="Times New Roman" w:hAnsi="Times New Roman" w:cs="Times New Roman"/>
          <w:b/>
          <w:bCs/>
        </w:rPr>
        <w:t>врожденными пороками развития</w:t>
      </w:r>
      <w:r w:rsidR="00C550A4" w:rsidRPr="00C550A4">
        <w:rPr>
          <w:rFonts w:ascii="Times New Roman" w:hAnsi="Times New Roman" w:cs="Times New Roman"/>
          <w:b/>
        </w:rPr>
        <w:t xml:space="preserve">                             </w:t>
      </w:r>
      <w:r w:rsidRPr="00C550A4">
        <w:rPr>
          <w:rFonts w:ascii="Times New Roman" w:hAnsi="Times New Roman" w:cs="Times New Roman"/>
          <w:b/>
        </w:rPr>
        <w:t>по Ц</w:t>
      </w:r>
      <w:r w:rsidRPr="00C550A4">
        <w:rPr>
          <w:rFonts w:ascii="Times New Roman" w:hAnsi="Times New Roman" w:cs="Times New Roman"/>
          <w:b/>
        </w:rPr>
        <w:t>и</w:t>
      </w:r>
      <w:r w:rsidRPr="00C550A4">
        <w:rPr>
          <w:rFonts w:ascii="Times New Roman" w:hAnsi="Times New Roman" w:cs="Times New Roman"/>
          <w:b/>
        </w:rPr>
        <w:t>вильскому району (на 1 000 населения соответствующего возраста)</w:t>
      </w:r>
      <w:r w:rsidRPr="00C550A4">
        <w:rPr>
          <w:rFonts w:ascii="Times New Roman" w:hAnsi="Times New Roman" w:cs="Times New Roman"/>
          <w:b/>
          <w:color w:val="FF0000"/>
          <w:highlight w:val="yellow"/>
        </w:rPr>
        <w:t xml:space="preserve"> </w:t>
      </w:r>
      <w:r w:rsidRPr="00C550A4">
        <w:rPr>
          <w:rFonts w:ascii="Times New Roman" w:hAnsi="Times New Roman" w:cs="Times New Roman"/>
          <w:color w:val="FF0000"/>
          <w:highlight w:val="yello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2"/>
        <w:gridCol w:w="797"/>
        <w:gridCol w:w="723"/>
        <w:gridCol w:w="896"/>
        <w:gridCol w:w="883"/>
        <w:gridCol w:w="896"/>
        <w:gridCol w:w="867"/>
        <w:gridCol w:w="896"/>
        <w:gridCol w:w="860"/>
        <w:gridCol w:w="798"/>
        <w:gridCol w:w="723"/>
      </w:tblGrid>
      <w:tr w:rsidR="00E36A57" w:rsidRPr="00C550A4">
        <w:tc>
          <w:tcPr>
            <w:tcW w:w="1238" w:type="dxa"/>
            <w:vMerge w:val="restart"/>
          </w:tcPr>
          <w:p w:rsidR="00E36A57" w:rsidRPr="00C550A4" w:rsidRDefault="00E36A57" w:rsidP="00E36A57">
            <w:pPr>
              <w:spacing w:line="240" w:lineRule="auto"/>
              <w:rPr>
                <w:rFonts w:ascii="Times New Roman" w:hAnsi="Times New Roman" w:cs="Times New Roman"/>
                <w:sz w:val="20"/>
                <w:szCs w:val="20"/>
              </w:rPr>
            </w:pPr>
          </w:p>
        </w:tc>
        <w:tc>
          <w:tcPr>
            <w:tcW w:w="1512"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2015г.</w:t>
            </w:r>
          </w:p>
        </w:tc>
        <w:tc>
          <w:tcPr>
            <w:tcW w:w="1833" w:type="dxa"/>
            <w:gridSpan w:val="2"/>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2016г.</w:t>
            </w:r>
          </w:p>
        </w:tc>
        <w:tc>
          <w:tcPr>
            <w:tcW w:w="1833"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2017г.</w:t>
            </w:r>
          </w:p>
        </w:tc>
        <w:tc>
          <w:tcPr>
            <w:tcW w:w="1825"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2018г.</w:t>
            </w:r>
          </w:p>
        </w:tc>
        <w:tc>
          <w:tcPr>
            <w:tcW w:w="1411" w:type="dxa"/>
            <w:gridSpan w:val="2"/>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2019г.</w:t>
            </w:r>
          </w:p>
        </w:tc>
      </w:tr>
      <w:tr w:rsidR="00E36A57" w:rsidRPr="00C550A4">
        <w:tc>
          <w:tcPr>
            <w:tcW w:w="1238" w:type="dxa"/>
            <w:vMerge/>
          </w:tcPr>
          <w:p w:rsidR="00E36A57" w:rsidRPr="00C550A4" w:rsidRDefault="00E36A57" w:rsidP="00E36A57">
            <w:pPr>
              <w:spacing w:line="240" w:lineRule="auto"/>
              <w:rPr>
                <w:rFonts w:ascii="Times New Roman" w:hAnsi="Times New Roman" w:cs="Times New Roman"/>
                <w:sz w:val="20"/>
                <w:szCs w:val="20"/>
              </w:rPr>
            </w:pPr>
          </w:p>
        </w:tc>
        <w:tc>
          <w:tcPr>
            <w:tcW w:w="80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71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1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14"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906"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c>
          <w:tcPr>
            <w:tcW w:w="802"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iCs/>
                <w:sz w:val="20"/>
                <w:szCs w:val="20"/>
              </w:rPr>
              <w:t>ра</w:t>
            </w:r>
            <w:r w:rsidRPr="00C550A4">
              <w:rPr>
                <w:rFonts w:ascii="Times New Roman" w:hAnsi="Times New Roman" w:cs="Times New Roman"/>
                <w:bCs/>
                <w:iCs/>
                <w:sz w:val="20"/>
                <w:szCs w:val="20"/>
              </w:rPr>
              <w:t>й</w:t>
            </w:r>
            <w:r w:rsidRPr="00C550A4">
              <w:rPr>
                <w:rFonts w:ascii="Times New Roman" w:hAnsi="Times New Roman" w:cs="Times New Roman"/>
                <w:bCs/>
                <w:iCs/>
                <w:sz w:val="20"/>
                <w:szCs w:val="20"/>
              </w:rPr>
              <w:t>он</w:t>
            </w:r>
          </w:p>
        </w:tc>
        <w:tc>
          <w:tcPr>
            <w:tcW w:w="60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ЧР</w:t>
            </w:r>
          </w:p>
        </w:tc>
      </w:tr>
      <w:tr w:rsidR="00E36A57" w:rsidRPr="00C550A4">
        <w:tc>
          <w:tcPr>
            <w:tcW w:w="1238"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sz w:val="20"/>
                <w:szCs w:val="20"/>
              </w:rPr>
              <w:t>Детское насел</w:t>
            </w:r>
            <w:r w:rsidRPr="00C550A4">
              <w:rPr>
                <w:rFonts w:ascii="Times New Roman" w:hAnsi="Times New Roman" w:cs="Times New Roman"/>
                <w:sz w:val="20"/>
                <w:szCs w:val="20"/>
              </w:rPr>
              <w:t>е</w:t>
            </w:r>
            <w:r w:rsidRPr="00C550A4">
              <w:rPr>
                <w:rFonts w:ascii="Times New Roman" w:hAnsi="Times New Roman" w:cs="Times New Roman"/>
                <w:sz w:val="20"/>
                <w:szCs w:val="20"/>
              </w:rPr>
              <w:t>ние</w:t>
            </w:r>
          </w:p>
        </w:tc>
        <w:tc>
          <w:tcPr>
            <w:tcW w:w="80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15,99</w:t>
            </w:r>
          </w:p>
        </w:tc>
        <w:tc>
          <w:tcPr>
            <w:tcW w:w="711"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30,95</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3,66</w:t>
            </w:r>
          </w:p>
        </w:tc>
        <w:tc>
          <w:tcPr>
            <w:tcW w:w="914"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24,62</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4,8</w:t>
            </w:r>
          </w:p>
        </w:tc>
        <w:tc>
          <w:tcPr>
            <w:tcW w:w="91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25,0</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10,84</w:t>
            </w:r>
          </w:p>
        </w:tc>
        <w:tc>
          <w:tcPr>
            <w:tcW w:w="90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25,6</w:t>
            </w:r>
          </w:p>
        </w:tc>
        <w:tc>
          <w:tcPr>
            <w:tcW w:w="802"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8,19</w:t>
            </w:r>
          </w:p>
        </w:tc>
        <w:tc>
          <w:tcPr>
            <w:tcW w:w="609"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16,16</w:t>
            </w:r>
          </w:p>
        </w:tc>
      </w:tr>
      <w:tr w:rsidR="00E36A57" w:rsidRPr="00C550A4">
        <w:tc>
          <w:tcPr>
            <w:tcW w:w="1238"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Подрос</w:t>
            </w:r>
            <w:r w:rsidRPr="00C550A4">
              <w:rPr>
                <w:rFonts w:ascii="Times New Roman" w:hAnsi="Times New Roman" w:cs="Times New Roman"/>
                <w:sz w:val="20"/>
                <w:szCs w:val="20"/>
              </w:rPr>
              <w:t>т</w:t>
            </w:r>
            <w:r w:rsidRPr="00C550A4">
              <w:rPr>
                <w:rFonts w:ascii="Times New Roman" w:hAnsi="Times New Roman" w:cs="Times New Roman"/>
                <w:sz w:val="20"/>
                <w:szCs w:val="20"/>
              </w:rPr>
              <w:t>ки</w:t>
            </w:r>
          </w:p>
        </w:tc>
        <w:tc>
          <w:tcPr>
            <w:tcW w:w="80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18,87</w:t>
            </w:r>
          </w:p>
        </w:tc>
        <w:tc>
          <w:tcPr>
            <w:tcW w:w="711"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9,93</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1,04</w:t>
            </w:r>
          </w:p>
        </w:tc>
        <w:tc>
          <w:tcPr>
            <w:tcW w:w="914"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11,68</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4,3</w:t>
            </w:r>
          </w:p>
        </w:tc>
        <w:tc>
          <w:tcPr>
            <w:tcW w:w="91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8,8</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8,95</w:t>
            </w:r>
          </w:p>
        </w:tc>
        <w:tc>
          <w:tcPr>
            <w:tcW w:w="90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6,68</w:t>
            </w:r>
          </w:p>
        </w:tc>
        <w:tc>
          <w:tcPr>
            <w:tcW w:w="802"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4,23</w:t>
            </w:r>
          </w:p>
        </w:tc>
        <w:tc>
          <w:tcPr>
            <w:tcW w:w="609"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3,8</w:t>
            </w:r>
          </w:p>
        </w:tc>
      </w:tr>
      <w:tr w:rsidR="00E36A57" w:rsidRPr="00C550A4">
        <w:tc>
          <w:tcPr>
            <w:tcW w:w="1238"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sz w:val="20"/>
                <w:szCs w:val="20"/>
              </w:rPr>
              <w:t>Взрослое насел</w:t>
            </w:r>
            <w:r w:rsidRPr="00C550A4">
              <w:rPr>
                <w:rFonts w:ascii="Times New Roman" w:hAnsi="Times New Roman" w:cs="Times New Roman"/>
                <w:sz w:val="20"/>
                <w:szCs w:val="20"/>
              </w:rPr>
              <w:t>е</w:t>
            </w:r>
            <w:r w:rsidRPr="00C550A4">
              <w:rPr>
                <w:rFonts w:ascii="Times New Roman" w:hAnsi="Times New Roman" w:cs="Times New Roman"/>
                <w:sz w:val="20"/>
                <w:szCs w:val="20"/>
              </w:rPr>
              <w:t>ние</w:t>
            </w:r>
          </w:p>
        </w:tc>
        <w:tc>
          <w:tcPr>
            <w:tcW w:w="801"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0,85</w:t>
            </w:r>
          </w:p>
        </w:tc>
        <w:tc>
          <w:tcPr>
            <w:tcW w:w="711"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0,24</w:t>
            </w:r>
          </w:p>
        </w:tc>
        <w:tc>
          <w:tcPr>
            <w:tcW w:w="919" w:type="dxa"/>
          </w:tcPr>
          <w:p w:rsidR="00E36A57" w:rsidRPr="00C550A4" w:rsidRDefault="00E36A57" w:rsidP="00E36A57">
            <w:pPr>
              <w:spacing w:line="240" w:lineRule="auto"/>
              <w:rPr>
                <w:rFonts w:ascii="Times New Roman" w:hAnsi="Times New Roman" w:cs="Times New Roman"/>
                <w:bCs/>
                <w:sz w:val="20"/>
                <w:szCs w:val="20"/>
              </w:rPr>
            </w:pPr>
            <w:r w:rsidRPr="00C550A4">
              <w:rPr>
                <w:rFonts w:ascii="Times New Roman" w:hAnsi="Times New Roman" w:cs="Times New Roman"/>
                <w:bCs/>
                <w:sz w:val="20"/>
                <w:szCs w:val="20"/>
              </w:rPr>
              <w:t>0,48</w:t>
            </w:r>
          </w:p>
        </w:tc>
        <w:tc>
          <w:tcPr>
            <w:tcW w:w="914" w:type="dxa"/>
          </w:tcPr>
          <w:p w:rsidR="00E36A57" w:rsidRPr="00C550A4" w:rsidRDefault="00E36A57" w:rsidP="00E36A57">
            <w:pPr>
              <w:spacing w:line="240" w:lineRule="auto"/>
              <w:rPr>
                <w:rFonts w:ascii="Times New Roman" w:hAnsi="Times New Roman" w:cs="Times New Roman"/>
                <w:b/>
                <w:bCs/>
                <w:sz w:val="20"/>
                <w:szCs w:val="20"/>
              </w:rPr>
            </w:pPr>
            <w:r w:rsidRPr="00C550A4">
              <w:rPr>
                <w:rFonts w:ascii="Times New Roman" w:hAnsi="Times New Roman" w:cs="Times New Roman"/>
                <w:b/>
                <w:bCs/>
                <w:sz w:val="20"/>
                <w:szCs w:val="20"/>
              </w:rPr>
              <w:t>0,24</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w:t>
            </w:r>
          </w:p>
        </w:tc>
        <w:tc>
          <w:tcPr>
            <w:tcW w:w="914"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0,2</w:t>
            </w:r>
          </w:p>
        </w:tc>
        <w:tc>
          <w:tcPr>
            <w:tcW w:w="919"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0,13</w:t>
            </w:r>
          </w:p>
        </w:tc>
        <w:tc>
          <w:tcPr>
            <w:tcW w:w="906"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0,14</w:t>
            </w:r>
          </w:p>
        </w:tc>
        <w:tc>
          <w:tcPr>
            <w:tcW w:w="802" w:type="dxa"/>
          </w:tcPr>
          <w:p w:rsidR="00E36A57" w:rsidRPr="00C550A4" w:rsidRDefault="00E36A57" w:rsidP="00E36A57">
            <w:pPr>
              <w:spacing w:line="240" w:lineRule="auto"/>
              <w:rPr>
                <w:rFonts w:ascii="Times New Roman" w:hAnsi="Times New Roman" w:cs="Times New Roman"/>
                <w:sz w:val="20"/>
                <w:szCs w:val="20"/>
              </w:rPr>
            </w:pPr>
            <w:r w:rsidRPr="00C550A4">
              <w:rPr>
                <w:rFonts w:ascii="Times New Roman" w:hAnsi="Times New Roman" w:cs="Times New Roman"/>
                <w:sz w:val="20"/>
                <w:szCs w:val="20"/>
              </w:rPr>
              <w:t>0,24</w:t>
            </w:r>
          </w:p>
        </w:tc>
        <w:tc>
          <w:tcPr>
            <w:tcW w:w="609" w:type="dxa"/>
          </w:tcPr>
          <w:p w:rsidR="00E36A57" w:rsidRPr="00C550A4" w:rsidRDefault="00E36A57" w:rsidP="00E36A57">
            <w:pPr>
              <w:spacing w:line="240" w:lineRule="auto"/>
              <w:rPr>
                <w:rFonts w:ascii="Times New Roman" w:hAnsi="Times New Roman" w:cs="Times New Roman"/>
                <w:b/>
                <w:sz w:val="20"/>
                <w:szCs w:val="20"/>
              </w:rPr>
            </w:pPr>
            <w:r w:rsidRPr="00C550A4">
              <w:rPr>
                <w:rFonts w:ascii="Times New Roman" w:hAnsi="Times New Roman" w:cs="Times New Roman"/>
                <w:b/>
                <w:sz w:val="20"/>
                <w:szCs w:val="20"/>
              </w:rPr>
              <w:t>0,17</w:t>
            </w:r>
          </w:p>
        </w:tc>
      </w:tr>
    </w:tbl>
    <w:p w:rsidR="00E36A57" w:rsidRPr="00C550A4" w:rsidRDefault="00E36A57" w:rsidP="00E36A57">
      <w:pPr>
        <w:spacing w:line="240" w:lineRule="auto"/>
        <w:ind w:firstLine="540"/>
        <w:rPr>
          <w:rFonts w:ascii="Times New Roman" w:hAnsi="Times New Roman" w:cs="Times New Roman"/>
          <w:bCs/>
          <w:i/>
          <w:color w:val="FF0000"/>
          <w:sz w:val="20"/>
          <w:szCs w:val="20"/>
          <w:highlight w:val="yellow"/>
        </w:rPr>
      </w:pPr>
    </w:p>
    <w:p w:rsidR="00E36A57" w:rsidRPr="00C550A4" w:rsidRDefault="00E36A57" w:rsidP="00C550A4">
      <w:pPr>
        <w:spacing w:line="240" w:lineRule="auto"/>
        <w:jc w:val="both"/>
        <w:rPr>
          <w:rFonts w:ascii="Times New Roman" w:hAnsi="Times New Roman" w:cs="Times New Roman"/>
          <w:bCs/>
          <w:sz w:val="24"/>
          <w:szCs w:val="24"/>
        </w:rPr>
      </w:pPr>
      <w:r w:rsidRPr="00E36A57">
        <w:rPr>
          <w:rFonts w:ascii="Times New Roman" w:hAnsi="Times New Roman" w:cs="Times New Roman"/>
          <w:sz w:val="24"/>
          <w:szCs w:val="24"/>
        </w:rPr>
        <w:t xml:space="preserve">         Показатели первичной  заболеваемости на 1000 населения </w:t>
      </w:r>
      <w:r w:rsidRPr="00E36A57">
        <w:rPr>
          <w:rFonts w:ascii="Times New Roman" w:hAnsi="Times New Roman" w:cs="Times New Roman"/>
          <w:bCs/>
          <w:sz w:val="24"/>
          <w:szCs w:val="24"/>
        </w:rPr>
        <w:t>врожденными порок</w:t>
      </w:r>
      <w:r w:rsidRPr="00E36A57">
        <w:rPr>
          <w:rFonts w:ascii="Times New Roman" w:hAnsi="Times New Roman" w:cs="Times New Roman"/>
          <w:bCs/>
          <w:sz w:val="24"/>
          <w:szCs w:val="24"/>
        </w:rPr>
        <w:t>а</w:t>
      </w:r>
      <w:r w:rsidRPr="00E36A57">
        <w:rPr>
          <w:rFonts w:ascii="Times New Roman" w:hAnsi="Times New Roman" w:cs="Times New Roman"/>
          <w:bCs/>
          <w:sz w:val="24"/>
          <w:szCs w:val="24"/>
        </w:rPr>
        <w:t>ми развития</w:t>
      </w:r>
      <w:r w:rsidRPr="00E36A57">
        <w:rPr>
          <w:rFonts w:ascii="Times New Roman" w:hAnsi="Times New Roman" w:cs="Times New Roman"/>
          <w:sz w:val="24"/>
          <w:szCs w:val="24"/>
        </w:rPr>
        <w:t xml:space="preserve"> среди детей в 1,97 раза ниже, чем </w:t>
      </w:r>
      <w:r w:rsidRPr="00E36A57">
        <w:rPr>
          <w:rFonts w:ascii="Times New Roman" w:hAnsi="Times New Roman" w:cs="Times New Roman"/>
          <w:bCs/>
          <w:sz w:val="24"/>
          <w:szCs w:val="24"/>
        </w:rPr>
        <w:t xml:space="preserve">по Чувашской Республике, среди   </w:t>
      </w:r>
      <w:r w:rsidRPr="00E36A57">
        <w:rPr>
          <w:rFonts w:ascii="Times New Roman" w:hAnsi="Times New Roman" w:cs="Times New Roman"/>
          <w:sz w:val="24"/>
          <w:szCs w:val="24"/>
        </w:rPr>
        <w:t>по</w:t>
      </w:r>
      <w:r w:rsidRPr="00E36A57">
        <w:rPr>
          <w:rFonts w:ascii="Times New Roman" w:hAnsi="Times New Roman" w:cs="Times New Roman"/>
          <w:sz w:val="24"/>
          <w:szCs w:val="24"/>
        </w:rPr>
        <w:t>д</w:t>
      </w:r>
      <w:r w:rsidRPr="00E36A57">
        <w:rPr>
          <w:rFonts w:ascii="Times New Roman" w:hAnsi="Times New Roman" w:cs="Times New Roman"/>
          <w:sz w:val="24"/>
          <w:szCs w:val="24"/>
        </w:rPr>
        <w:t xml:space="preserve">ростков выше на 11,13 %, чем  </w:t>
      </w:r>
      <w:r w:rsidRPr="00E36A57">
        <w:rPr>
          <w:rFonts w:ascii="Times New Roman" w:hAnsi="Times New Roman" w:cs="Times New Roman"/>
          <w:bCs/>
          <w:sz w:val="24"/>
          <w:szCs w:val="24"/>
        </w:rPr>
        <w:t xml:space="preserve">по Чувашской Республике, </w:t>
      </w:r>
      <w:r w:rsidRPr="00E36A57">
        <w:rPr>
          <w:rFonts w:ascii="Times New Roman" w:hAnsi="Times New Roman" w:cs="Times New Roman"/>
          <w:sz w:val="24"/>
          <w:szCs w:val="24"/>
        </w:rPr>
        <w:t xml:space="preserve">среди взрослого населения  показатель ниже показателя  </w:t>
      </w:r>
      <w:r w:rsidRPr="00E36A57">
        <w:rPr>
          <w:rFonts w:ascii="Times New Roman" w:hAnsi="Times New Roman" w:cs="Times New Roman"/>
          <w:bCs/>
          <w:sz w:val="24"/>
          <w:szCs w:val="24"/>
        </w:rPr>
        <w:t>по Чувашской Респу</w:t>
      </w:r>
      <w:r w:rsidRPr="00E36A57">
        <w:rPr>
          <w:rFonts w:ascii="Times New Roman" w:hAnsi="Times New Roman" w:cs="Times New Roman"/>
          <w:bCs/>
          <w:sz w:val="24"/>
          <w:szCs w:val="24"/>
        </w:rPr>
        <w:t>б</w:t>
      </w:r>
      <w:r w:rsidRPr="00E36A57">
        <w:rPr>
          <w:rFonts w:ascii="Times New Roman" w:hAnsi="Times New Roman" w:cs="Times New Roman"/>
          <w:bCs/>
          <w:sz w:val="24"/>
          <w:szCs w:val="24"/>
        </w:rPr>
        <w:t xml:space="preserve">лике на 41,17 %.  </w:t>
      </w:r>
    </w:p>
    <w:p w:rsidR="00E36A57" w:rsidRPr="00C550A4" w:rsidRDefault="00130DD0" w:rsidP="00C550A4">
      <w:pPr>
        <w:spacing w:line="240" w:lineRule="auto"/>
        <w:rPr>
          <w:rFonts w:ascii="Times New Roman" w:hAnsi="Times New Roman" w:cs="Times New Roman"/>
          <w:b/>
          <w:color w:val="FF0000"/>
          <w:sz w:val="24"/>
          <w:szCs w:val="24"/>
        </w:rPr>
      </w:pPr>
      <w:r>
        <w:rPr>
          <w:rFonts w:ascii="Times New Roman" w:hAnsi="Times New Roman" w:cs="Times New Roman"/>
          <w:b/>
          <w:bCs/>
          <w:sz w:val="24"/>
          <w:szCs w:val="24"/>
        </w:rPr>
        <w:t>1.</w:t>
      </w:r>
      <w:r w:rsidR="00E36A57" w:rsidRPr="00E36A57">
        <w:rPr>
          <w:rFonts w:ascii="Times New Roman" w:hAnsi="Times New Roman" w:cs="Times New Roman"/>
          <w:b/>
          <w:bCs/>
          <w:sz w:val="24"/>
          <w:szCs w:val="24"/>
        </w:rPr>
        <w:t xml:space="preserve"> 2.</w:t>
      </w:r>
      <w:r>
        <w:rPr>
          <w:rFonts w:ascii="Times New Roman" w:hAnsi="Times New Roman" w:cs="Times New Roman"/>
          <w:b/>
          <w:bCs/>
          <w:sz w:val="24"/>
          <w:szCs w:val="24"/>
        </w:rPr>
        <w:t>2.</w:t>
      </w:r>
      <w:r w:rsidR="00E36A57" w:rsidRPr="00E36A57">
        <w:rPr>
          <w:rFonts w:ascii="Times New Roman" w:hAnsi="Times New Roman" w:cs="Times New Roman"/>
          <w:b/>
          <w:bCs/>
          <w:sz w:val="24"/>
          <w:szCs w:val="24"/>
        </w:rPr>
        <w:t>13. Отравления спиртсодержащей продукцией</w:t>
      </w:r>
      <w:r w:rsidR="00E36A57" w:rsidRPr="00E36A57">
        <w:rPr>
          <w:rFonts w:ascii="Times New Roman" w:hAnsi="Times New Roman" w:cs="Times New Roman"/>
          <w:b/>
          <w:color w:val="FF0000"/>
          <w:sz w:val="24"/>
          <w:szCs w:val="24"/>
        </w:rPr>
        <w:t xml:space="preserve">  </w:t>
      </w:r>
    </w:p>
    <w:p w:rsidR="00E36A57" w:rsidRPr="00E36A57" w:rsidRDefault="00E36A57" w:rsidP="00C550A4">
      <w:pPr>
        <w:spacing w:line="240" w:lineRule="auto"/>
        <w:ind w:firstLine="540"/>
        <w:jc w:val="both"/>
        <w:rPr>
          <w:rFonts w:ascii="Times New Roman" w:hAnsi="Times New Roman" w:cs="Times New Roman"/>
          <w:bCs/>
          <w:sz w:val="24"/>
          <w:szCs w:val="24"/>
        </w:rPr>
      </w:pPr>
      <w:r w:rsidRPr="00E36A57">
        <w:rPr>
          <w:rFonts w:ascii="Times New Roman" w:hAnsi="Times New Roman" w:cs="Times New Roman"/>
          <w:bCs/>
          <w:sz w:val="24"/>
          <w:szCs w:val="24"/>
        </w:rPr>
        <w:t xml:space="preserve">По Цивильскому району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имеет место рост показателя на 100 000 насел</w:t>
      </w:r>
      <w:r w:rsidRPr="00E36A57">
        <w:rPr>
          <w:rFonts w:ascii="Times New Roman" w:hAnsi="Times New Roman" w:cs="Times New Roman"/>
          <w:bCs/>
          <w:sz w:val="24"/>
          <w:szCs w:val="24"/>
        </w:rPr>
        <w:t>е</w:t>
      </w:r>
      <w:r w:rsidRPr="00E36A57">
        <w:rPr>
          <w:rFonts w:ascii="Times New Roman" w:hAnsi="Times New Roman" w:cs="Times New Roman"/>
          <w:bCs/>
          <w:sz w:val="24"/>
          <w:szCs w:val="24"/>
        </w:rPr>
        <w:t>ния по  отравлениям населения спиртсодержащей продукцией, а именно, в 1,64  раза, по Ч</w:t>
      </w:r>
      <w:r w:rsidRPr="00E36A57">
        <w:rPr>
          <w:rFonts w:ascii="Times New Roman" w:hAnsi="Times New Roman" w:cs="Times New Roman"/>
          <w:bCs/>
          <w:sz w:val="24"/>
          <w:szCs w:val="24"/>
        </w:rPr>
        <w:t>у</w:t>
      </w:r>
      <w:r w:rsidRPr="00E36A57">
        <w:rPr>
          <w:rFonts w:ascii="Times New Roman" w:hAnsi="Times New Roman" w:cs="Times New Roman"/>
          <w:bCs/>
          <w:sz w:val="24"/>
          <w:szCs w:val="24"/>
        </w:rPr>
        <w:t xml:space="preserve">вашской Республике отмечается снижение   в 1,27 раза (таблица № </w:t>
      </w:r>
      <w:r w:rsidR="00C550A4">
        <w:rPr>
          <w:rFonts w:ascii="Times New Roman" w:hAnsi="Times New Roman" w:cs="Times New Roman"/>
          <w:bCs/>
          <w:sz w:val="24"/>
          <w:szCs w:val="24"/>
        </w:rPr>
        <w:t>42</w:t>
      </w:r>
      <w:r w:rsidRPr="00E36A57">
        <w:rPr>
          <w:rFonts w:ascii="Times New Roman" w:hAnsi="Times New Roman" w:cs="Times New Roman"/>
          <w:bCs/>
          <w:sz w:val="24"/>
          <w:szCs w:val="24"/>
        </w:rPr>
        <w:t xml:space="preserve">).  </w:t>
      </w:r>
    </w:p>
    <w:p w:rsidR="00E36A57" w:rsidRPr="00E36A57" w:rsidRDefault="00E36A57" w:rsidP="00E36A57">
      <w:pPr>
        <w:spacing w:line="240" w:lineRule="auto"/>
        <w:jc w:val="right"/>
        <w:rPr>
          <w:rFonts w:ascii="Times New Roman" w:hAnsi="Times New Roman" w:cs="Times New Roman"/>
          <w:sz w:val="24"/>
          <w:szCs w:val="24"/>
        </w:rPr>
      </w:pPr>
      <w:r w:rsidRPr="00E36A57">
        <w:rPr>
          <w:rFonts w:ascii="Times New Roman" w:hAnsi="Times New Roman" w:cs="Times New Roman"/>
          <w:sz w:val="24"/>
          <w:szCs w:val="24"/>
        </w:rPr>
        <w:t xml:space="preserve">Таблица № </w:t>
      </w:r>
      <w:r w:rsidR="00C550A4">
        <w:rPr>
          <w:rFonts w:ascii="Times New Roman" w:hAnsi="Times New Roman" w:cs="Times New Roman"/>
          <w:sz w:val="24"/>
          <w:szCs w:val="24"/>
        </w:rPr>
        <w:t>42</w:t>
      </w:r>
    </w:p>
    <w:p w:rsidR="00E36A57" w:rsidRPr="00C550A4" w:rsidRDefault="00E36A57" w:rsidP="00C550A4">
      <w:pPr>
        <w:spacing w:line="240" w:lineRule="auto"/>
        <w:rPr>
          <w:rFonts w:ascii="Times New Roman" w:hAnsi="Times New Roman" w:cs="Times New Roman"/>
          <w:b/>
          <w:bCs/>
        </w:rPr>
      </w:pPr>
      <w:r w:rsidRPr="00C550A4">
        <w:rPr>
          <w:rFonts w:ascii="Times New Roman" w:hAnsi="Times New Roman" w:cs="Times New Roman"/>
          <w:b/>
          <w:bCs/>
        </w:rPr>
        <w:t>Отравления спиртсодержащей продукцией населения (на 100 000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
        <w:gridCol w:w="896"/>
        <w:gridCol w:w="2133"/>
        <w:gridCol w:w="896"/>
        <w:gridCol w:w="2039"/>
        <w:gridCol w:w="818"/>
        <w:gridCol w:w="1960"/>
      </w:tblGrid>
      <w:tr w:rsidR="00E36A57" w:rsidRPr="00C550A4">
        <w:tc>
          <w:tcPr>
            <w:tcW w:w="828" w:type="dxa"/>
            <w:vMerge w:val="restart"/>
          </w:tcPr>
          <w:p w:rsidR="00E36A57" w:rsidRPr="00C550A4" w:rsidRDefault="00E36A57" w:rsidP="00E36A57">
            <w:pPr>
              <w:spacing w:line="240" w:lineRule="auto"/>
              <w:rPr>
                <w:rFonts w:ascii="Times New Roman" w:hAnsi="Times New Roman" w:cs="Times New Roman"/>
                <w:b/>
              </w:rPr>
            </w:pPr>
          </w:p>
        </w:tc>
        <w:tc>
          <w:tcPr>
            <w:tcW w:w="3060" w:type="dxa"/>
            <w:gridSpan w:val="2"/>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2017г.</w:t>
            </w:r>
          </w:p>
        </w:tc>
        <w:tc>
          <w:tcPr>
            <w:tcW w:w="2962" w:type="dxa"/>
            <w:gridSpan w:val="2"/>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2018г.</w:t>
            </w:r>
          </w:p>
        </w:tc>
        <w:tc>
          <w:tcPr>
            <w:tcW w:w="2802" w:type="dxa"/>
            <w:gridSpan w:val="2"/>
            <w:vAlign w:val="center"/>
          </w:tcPr>
          <w:p w:rsidR="00E36A57" w:rsidRPr="00C550A4" w:rsidRDefault="00E36A57" w:rsidP="00E36A57">
            <w:pPr>
              <w:spacing w:line="240" w:lineRule="auto"/>
              <w:rPr>
                <w:rFonts w:ascii="Times New Roman" w:hAnsi="Times New Roman" w:cs="Times New Roman"/>
                <w:snapToGrid w:val="0"/>
                <w:color w:val="000000"/>
              </w:rPr>
            </w:pPr>
            <w:r w:rsidRPr="00C550A4">
              <w:rPr>
                <w:rFonts w:ascii="Times New Roman" w:hAnsi="Times New Roman" w:cs="Times New Roman"/>
              </w:rPr>
              <w:t>2019г.</w:t>
            </w:r>
          </w:p>
        </w:tc>
      </w:tr>
      <w:tr w:rsidR="00E36A57" w:rsidRPr="00C550A4">
        <w:tc>
          <w:tcPr>
            <w:tcW w:w="828" w:type="dxa"/>
            <w:vMerge/>
          </w:tcPr>
          <w:p w:rsidR="00E36A57" w:rsidRPr="00C550A4" w:rsidRDefault="00E36A57" w:rsidP="00E36A57">
            <w:pPr>
              <w:spacing w:line="240" w:lineRule="auto"/>
              <w:rPr>
                <w:rFonts w:ascii="Times New Roman" w:hAnsi="Times New Roman" w:cs="Times New Roman"/>
                <w:b/>
              </w:rPr>
            </w:pPr>
          </w:p>
        </w:tc>
        <w:tc>
          <w:tcPr>
            <w:tcW w:w="90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Всего</w:t>
            </w:r>
          </w:p>
        </w:tc>
        <w:tc>
          <w:tcPr>
            <w:tcW w:w="216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в т.ч. со смертел</w:t>
            </w:r>
            <w:r w:rsidRPr="00C550A4">
              <w:rPr>
                <w:rFonts w:ascii="Times New Roman" w:hAnsi="Times New Roman" w:cs="Times New Roman"/>
              </w:rPr>
              <w:t>ь</w:t>
            </w:r>
            <w:r w:rsidRPr="00C550A4">
              <w:rPr>
                <w:rFonts w:ascii="Times New Roman" w:hAnsi="Times New Roman" w:cs="Times New Roman"/>
              </w:rPr>
              <w:t>ным исх</w:t>
            </w:r>
            <w:r w:rsidRPr="00C550A4">
              <w:rPr>
                <w:rFonts w:ascii="Times New Roman" w:hAnsi="Times New Roman" w:cs="Times New Roman"/>
              </w:rPr>
              <w:t>о</w:t>
            </w:r>
            <w:r w:rsidRPr="00C550A4">
              <w:rPr>
                <w:rFonts w:ascii="Times New Roman" w:hAnsi="Times New Roman" w:cs="Times New Roman"/>
              </w:rPr>
              <w:t>дом</w:t>
            </w:r>
          </w:p>
        </w:tc>
        <w:tc>
          <w:tcPr>
            <w:tcW w:w="900"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Всего</w:t>
            </w:r>
          </w:p>
        </w:tc>
        <w:tc>
          <w:tcPr>
            <w:tcW w:w="2062"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в т.ч. со смертел</w:t>
            </w:r>
            <w:r w:rsidRPr="00C550A4">
              <w:rPr>
                <w:rFonts w:ascii="Times New Roman" w:hAnsi="Times New Roman" w:cs="Times New Roman"/>
              </w:rPr>
              <w:t>ь</w:t>
            </w:r>
            <w:r w:rsidRPr="00C550A4">
              <w:rPr>
                <w:rFonts w:ascii="Times New Roman" w:hAnsi="Times New Roman" w:cs="Times New Roman"/>
              </w:rPr>
              <w:t>ным исх</w:t>
            </w:r>
            <w:r w:rsidRPr="00C550A4">
              <w:rPr>
                <w:rFonts w:ascii="Times New Roman" w:hAnsi="Times New Roman" w:cs="Times New Roman"/>
              </w:rPr>
              <w:t>о</w:t>
            </w:r>
            <w:r w:rsidRPr="00C550A4">
              <w:rPr>
                <w:rFonts w:ascii="Times New Roman" w:hAnsi="Times New Roman" w:cs="Times New Roman"/>
              </w:rPr>
              <w:t>дом</w:t>
            </w:r>
          </w:p>
        </w:tc>
        <w:tc>
          <w:tcPr>
            <w:tcW w:w="818"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Всего</w:t>
            </w:r>
          </w:p>
        </w:tc>
        <w:tc>
          <w:tcPr>
            <w:tcW w:w="1984" w:type="dxa"/>
          </w:tcPr>
          <w:p w:rsidR="00E36A57" w:rsidRPr="00C550A4" w:rsidRDefault="00E36A57" w:rsidP="00E36A57">
            <w:pPr>
              <w:spacing w:line="240" w:lineRule="auto"/>
              <w:ind w:right="-104"/>
              <w:rPr>
                <w:rFonts w:ascii="Times New Roman" w:hAnsi="Times New Roman" w:cs="Times New Roman"/>
              </w:rPr>
            </w:pPr>
            <w:r w:rsidRPr="00C550A4">
              <w:rPr>
                <w:rFonts w:ascii="Times New Roman" w:hAnsi="Times New Roman" w:cs="Times New Roman"/>
              </w:rPr>
              <w:t>в т.ч. со смертел</w:t>
            </w:r>
            <w:r w:rsidRPr="00C550A4">
              <w:rPr>
                <w:rFonts w:ascii="Times New Roman" w:hAnsi="Times New Roman" w:cs="Times New Roman"/>
              </w:rPr>
              <w:t>ь</w:t>
            </w:r>
            <w:r w:rsidRPr="00C550A4">
              <w:rPr>
                <w:rFonts w:ascii="Times New Roman" w:hAnsi="Times New Roman" w:cs="Times New Roman"/>
              </w:rPr>
              <w:t>ным исх</w:t>
            </w:r>
            <w:r w:rsidRPr="00C550A4">
              <w:rPr>
                <w:rFonts w:ascii="Times New Roman" w:hAnsi="Times New Roman" w:cs="Times New Roman"/>
              </w:rPr>
              <w:t>о</w:t>
            </w:r>
            <w:r w:rsidRPr="00C550A4">
              <w:rPr>
                <w:rFonts w:ascii="Times New Roman" w:hAnsi="Times New Roman" w:cs="Times New Roman"/>
              </w:rPr>
              <w:t>дом</w:t>
            </w:r>
          </w:p>
        </w:tc>
      </w:tr>
      <w:tr w:rsidR="00E36A57" w:rsidRPr="00C550A4">
        <w:tc>
          <w:tcPr>
            <w:tcW w:w="828"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район</w:t>
            </w:r>
          </w:p>
        </w:tc>
        <w:tc>
          <w:tcPr>
            <w:tcW w:w="900"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41,6</w:t>
            </w:r>
          </w:p>
        </w:tc>
        <w:tc>
          <w:tcPr>
            <w:tcW w:w="2160"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22,2</w:t>
            </w:r>
          </w:p>
        </w:tc>
        <w:tc>
          <w:tcPr>
            <w:tcW w:w="900"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22,34</w:t>
            </w:r>
          </w:p>
        </w:tc>
        <w:tc>
          <w:tcPr>
            <w:tcW w:w="2062"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22,34</w:t>
            </w:r>
          </w:p>
        </w:tc>
        <w:tc>
          <w:tcPr>
            <w:tcW w:w="818"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36,75</w:t>
            </w:r>
          </w:p>
        </w:tc>
        <w:tc>
          <w:tcPr>
            <w:tcW w:w="1984" w:type="dxa"/>
            <w:vAlign w:val="center"/>
          </w:tcPr>
          <w:p w:rsidR="00E36A57" w:rsidRPr="00C550A4" w:rsidRDefault="00E36A57" w:rsidP="00E36A57">
            <w:pPr>
              <w:spacing w:line="240" w:lineRule="auto"/>
              <w:rPr>
                <w:rFonts w:ascii="Times New Roman" w:hAnsi="Times New Roman" w:cs="Times New Roman"/>
                <w:color w:val="000000"/>
              </w:rPr>
            </w:pPr>
            <w:r w:rsidRPr="00C550A4">
              <w:rPr>
                <w:rFonts w:ascii="Times New Roman" w:hAnsi="Times New Roman" w:cs="Times New Roman"/>
                <w:color w:val="000000"/>
              </w:rPr>
              <w:t>31,1</w:t>
            </w:r>
          </w:p>
        </w:tc>
      </w:tr>
      <w:tr w:rsidR="00E36A57" w:rsidRPr="00C550A4">
        <w:tc>
          <w:tcPr>
            <w:tcW w:w="828" w:type="dxa"/>
          </w:tcPr>
          <w:p w:rsidR="00E36A57" w:rsidRPr="00C550A4" w:rsidRDefault="00E36A57" w:rsidP="00E36A57">
            <w:pPr>
              <w:spacing w:line="240" w:lineRule="auto"/>
              <w:rPr>
                <w:rFonts w:ascii="Times New Roman" w:hAnsi="Times New Roman" w:cs="Times New Roman"/>
              </w:rPr>
            </w:pPr>
            <w:r w:rsidRPr="00C550A4">
              <w:rPr>
                <w:rFonts w:ascii="Times New Roman" w:hAnsi="Times New Roman" w:cs="Times New Roman"/>
              </w:rPr>
              <w:t>ЧР</w:t>
            </w:r>
          </w:p>
        </w:tc>
        <w:tc>
          <w:tcPr>
            <w:tcW w:w="900" w:type="dxa"/>
            <w:vAlign w:val="center"/>
          </w:tcPr>
          <w:p w:rsidR="00E36A57" w:rsidRPr="00C550A4" w:rsidRDefault="00E36A57" w:rsidP="00E36A57">
            <w:pPr>
              <w:spacing w:line="240" w:lineRule="auto"/>
              <w:rPr>
                <w:rFonts w:ascii="Times New Roman" w:hAnsi="Times New Roman" w:cs="Times New Roman"/>
                <w:b/>
                <w:color w:val="000000"/>
              </w:rPr>
            </w:pPr>
            <w:r w:rsidRPr="00C550A4">
              <w:rPr>
                <w:rFonts w:ascii="Times New Roman" w:hAnsi="Times New Roman" w:cs="Times New Roman"/>
                <w:b/>
                <w:color w:val="000000"/>
              </w:rPr>
              <w:t>75,6</w:t>
            </w:r>
          </w:p>
        </w:tc>
        <w:tc>
          <w:tcPr>
            <w:tcW w:w="2160" w:type="dxa"/>
          </w:tcPr>
          <w:p w:rsidR="00E36A57" w:rsidRPr="00C550A4" w:rsidRDefault="00E36A57" w:rsidP="00E36A57">
            <w:pPr>
              <w:spacing w:line="240" w:lineRule="auto"/>
              <w:rPr>
                <w:rFonts w:ascii="Times New Roman" w:eastAsia="Calibri" w:hAnsi="Times New Roman" w:cs="Times New Roman"/>
                <w:b/>
                <w:lang w:eastAsia="en-US"/>
              </w:rPr>
            </w:pPr>
            <w:r w:rsidRPr="00C550A4">
              <w:rPr>
                <w:rFonts w:ascii="Times New Roman" w:eastAsia="Calibri" w:hAnsi="Times New Roman" w:cs="Times New Roman"/>
                <w:b/>
                <w:lang w:eastAsia="en-US"/>
              </w:rPr>
              <w:t>17,2</w:t>
            </w:r>
          </w:p>
        </w:tc>
        <w:tc>
          <w:tcPr>
            <w:tcW w:w="900" w:type="dxa"/>
            <w:vAlign w:val="center"/>
          </w:tcPr>
          <w:p w:rsidR="00E36A57" w:rsidRPr="00C550A4" w:rsidRDefault="00E36A57" w:rsidP="00E36A57">
            <w:pPr>
              <w:spacing w:line="240" w:lineRule="auto"/>
              <w:rPr>
                <w:rFonts w:ascii="Times New Roman" w:hAnsi="Times New Roman" w:cs="Times New Roman"/>
                <w:b/>
                <w:color w:val="000000"/>
              </w:rPr>
            </w:pPr>
            <w:r w:rsidRPr="00C550A4">
              <w:rPr>
                <w:rFonts w:ascii="Times New Roman" w:hAnsi="Times New Roman" w:cs="Times New Roman"/>
                <w:b/>
                <w:color w:val="000000"/>
              </w:rPr>
              <w:t>64,16</w:t>
            </w:r>
          </w:p>
        </w:tc>
        <w:tc>
          <w:tcPr>
            <w:tcW w:w="2062" w:type="dxa"/>
          </w:tcPr>
          <w:p w:rsidR="00E36A57" w:rsidRPr="00C550A4" w:rsidRDefault="00E36A57" w:rsidP="00E36A57">
            <w:pPr>
              <w:spacing w:line="240" w:lineRule="auto"/>
              <w:rPr>
                <w:rFonts w:ascii="Times New Roman" w:eastAsia="Calibri" w:hAnsi="Times New Roman" w:cs="Times New Roman"/>
                <w:b/>
                <w:lang w:eastAsia="en-US"/>
              </w:rPr>
            </w:pPr>
            <w:r w:rsidRPr="00C550A4">
              <w:rPr>
                <w:rFonts w:ascii="Times New Roman" w:eastAsia="Calibri" w:hAnsi="Times New Roman" w:cs="Times New Roman"/>
                <w:b/>
                <w:lang w:eastAsia="en-US"/>
              </w:rPr>
              <w:t>14,29</w:t>
            </w:r>
          </w:p>
        </w:tc>
        <w:tc>
          <w:tcPr>
            <w:tcW w:w="818" w:type="dxa"/>
            <w:vAlign w:val="center"/>
          </w:tcPr>
          <w:p w:rsidR="00E36A57" w:rsidRPr="00C550A4" w:rsidRDefault="00E36A57" w:rsidP="00E36A57">
            <w:pPr>
              <w:spacing w:line="240" w:lineRule="auto"/>
              <w:rPr>
                <w:rFonts w:ascii="Times New Roman" w:hAnsi="Times New Roman" w:cs="Times New Roman"/>
                <w:b/>
                <w:color w:val="000000"/>
              </w:rPr>
            </w:pPr>
            <w:r w:rsidRPr="00C550A4">
              <w:rPr>
                <w:rFonts w:ascii="Times New Roman" w:hAnsi="Times New Roman" w:cs="Times New Roman"/>
                <w:b/>
                <w:color w:val="000000"/>
              </w:rPr>
              <w:t>50,51</w:t>
            </w:r>
          </w:p>
        </w:tc>
        <w:tc>
          <w:tcPr>
            <w:tcW w:w="1984" w:type="dxa"/>
          </w:tcPr>
          <w:p w:rsidR="00E36A57" w:rsidRPr="00C550A4" w:rsidRDefault="00E36A57" w:rsidP="00E36A57">
            <w:pPr>
              <w:spacing w:line="240" w:lineRule="auto"/>
              <w:rPr>
                <w:rFonts w:ascii="Times New Roman" w:eastAsia="Calibri" w:hAnsi="Times New Roman" w:cs="Times New Roman"/>
                <w:b/>
                <w:lang w:eastAsia="en-US"/>
              </w:rPr>
            </w:pPr>
            <w:r w:rsidRPr="00C550A4">
              <w:rPr>
                <w:rFonts w:ascii="Times New Roman" w:eastAsia="Calibri" w:hAnsi="Times New Roman" w:cs="Times New Roman"/>
                <w:b/>
                <w:lang w:eastAsia="en-US"/>
              </w:rPr>
              <w:t>14,63</w:t>
            </w:r>
          </w:p>
        </w:tc>
      </w:tr>
    </w:tbl>
    <w:p w:rsidR="00E36A57" w:rsidRPr="00C550A4" w:rsidRDefault="00E36A57" w:rsidP="00E36A57">
      <w:pPr>
        <w:spacing w:line="240" w:lineRule="auto"/>
        <w:rPr>
          <w:rFonts w:ascii="Times New Roman" w:hAnsi="Times New Roman" w:cs="Times New Roman"/>
          <w:b/>
          <w:highlight w:val="yellow"/>
        </w:rPr>
      </w:pPr>
    </w:p>
    <w:p w:rsidR="00E36A57" w:rsidRPr="00E36A57" w:rsidRDefault="00E36A57" w:rsidP="00C550A4">
      <w:pPr>
        <w:spacing w:line="240" w:lineRule="auto"/>
        <w:ind w:firstLine="540"/>
        <w:jc w:val="both"/>
        <w:rPr>
          <w:rFonts w:ascii="Times New Roman" w:hAnsi="Times New Roman" w:cs="Times New Roman"/>
          <w:bCs/>
          <w:sz w:val="24"/>
          <w:szCs w:val="24"/>
        </w:rPr>
      </w:pPr>
      <w:r w:rsidRPr="00E36A57">
        <w:rPr>
          <w:rFonts w:ascii="Times New Roman" w:hAnsi="Times New Roman" w:cs="Times New Roman"/>
          <w:bCs/>
          <w:sz w:val="24"/>
          <w:szCs w:val="24"/>
        </w:rPr>
        <w:lastRenderedPageBreak/>
        <w:t xml:space="preserve"> Показатель на 100 000 населения  отравлений спиртсодержащей продукцией со смертельным исходом   в </w:t>
      </w:r>
      <w:smartTag w:uri="urn:schemas-microsoft-com:office:smarttags" w:element="metricconverter">
        <w:smartTagPr>
          <w:attr w:name="ProductID" w:val="2019 г"/>
        </w:smartTagPr>
        <w:r w:rsidRPr="00E36A57">
          <w:rPr>
            <w:rFonts w:ascii="Times New Roman" w:hAnsi="Times New Roman" w:cs="Times New Roman"/>
            <w:bCs/>
            <w:sz w:val="24"/>
            <w:szCs w:val="24"/>
          </w:rPr>
          <w:t>2019 г</w:t>
        </w:r>
      </w:smartTag>
      <w:r w:rsidRPr="00E36A57">
        <w:rPr>
          <w:rFonts w:ascii="Times New Roman" w:hAnsi="Times New Roman" w:cs="Times New Roman"/>
          <w:bCs/>
          <w:sz w:val="24"/>
          <w:szCs w:val="24"/>
        </w:rPr>
        <w:t>.   возрос по району  на 39,2 %, по Чувашской Респу</w:t>
      </w:r>
      <w:r w:rsidRPr="00E36A57">
        <w:rPr>
          <w:rFonts w:ascii="Times New Roman" w:hAnsi="Times New Roman" w:cs="Times New Roman"/>
          <w:bCs/>
          <w:sz w:val="24"/>
          <w:szCs w:val="24"/>
        </w:rPr>
        <w:t>б</w:t>
      </w:r>
      <w:r w:rsidRPr="00E36A57">
        <w:rPr>
          <w:rFonts w:ascii="Times New Roman" w:hAnsi="Times New Roman" w:cs="Times New Roman"/>
          <w:bCs/>
          <w:sz w:val="24"/>
          <w:szCs w:val="24"/>
        </w:rPr>
        <w:t>лике рос</w:t>
      </w:r>
      <w:r w:rsidRPr="00E36A57">
        <w:rPr>
          <w:rFonts w:ascii="Times New Roman" w:hAnsi="Times New Roman" w:cs="Times New Roman"/>
          <w:bCs/>
          <w:sz w:val="24"/>
          <w:szCs w:val="24"/>
        </w:rPr>
        <w:t>т</w:t>
      </w:r>
      <w:r w:rsidRPr="00E36A57">
        <w:rPr>
          <w:rFonts w:ascii="Times New Roman" w:hAnsi="Times New Roman" w:cs="Times New Roman"/>
          <w:bCs/>
          <w:sz w:val="24"/>
          <w:szCs w:val="24"/>
        </w:rPr>
        <w:t xml:space="preserve"> на 2,37 %.  </w:t>
      </w:r>
    </w:p>
    <w:p w:rsidR="000D1899" w:rsidRPr="000D1899" w:rsidRDefault="000D1899" w:rsidP="00573C68">
      <w:pPr>
        <w:spacing w:before="120" w:after="0" w:line="240" w:lineRule="auto"/>
        <w:ind w:left="0"/>
        <w:rPr>
          <w:rFonts w:ascii="Times New Roman" w:hAnsi="Times New Roman" w:cs="Times New Roman"/>
          <w:b/>
          <w:color w:val="FF0000"/>
        </w:rPr>
      </w:pPr>
    </w:p>
    <w:p w:rsidR="0097377A" w:rsidRPr="00340C14" w:rsidRDefault="0097377A" w:rsidP="00573C68">
      <w:pPr>
        <w:numPr>
          <w:ilvl w:val="1"/>
          <w:numId w:val="41"/>
        </w:numPr>
        <w:spacing w:before="120" w:after="0" w:line="240" w:lineRule="auto"/>
        <w:ind w:left="0" w:firstLine="0"/>
        <w:rPr>
          <w:rFonts w:ascii="Times New Roman" w:hAnsi="Times New Roman" w:cs="Times New Roman"/>
          <w:b/>
          <w:bCs/>
          <w:sz w:val="26"/>
          <w:szCs w:val="26"/>
        </w:rPr>
      </w:pPr>
      <w:r w:rsidRPr="00340C14">
        <w:rPr>
          <w:rFonts w:ascii="Times New Roman" w:hAnsi="Times New Roman" w:cs="Times New Roman"/>
          <w:b/>
          <w:bCs/>
          <w:sz w:val="26"/>
          <w:szCs w:val="26"/>
        </w:rPr>
        <w:t>Сведения об инфекционной и паразитарной заболеваемости</w:t>
      </w:r>
      <w:r w:rsidR="00573C68" w:rsidRPr="00340C14">
        <w:rPr>
          <w:rFonts w:ascii="Times New Roman" w:hAnsi="Times New Roman" w:cs="Times New Roman"/>
          <w:b/>
          <w:bCs/>
          <w:sz w:val="26"/>
          <w:szCs w:val="26"/>
        </w:rPr>
        <w:t xml:space="preserve"> </w:t>
      </w:r>
      <w:r w:rsidRPr="00340C14">
        <w:rPr>
          <w:rFonts w:ascii="Times New Roman" w:hAnsi="Times New Roman" w:cs="Times New Roman"/>
          <w:b/>
          <w:bCs/>
          <w:sz w:val="26"/>
          <w:szCs w:val="26"/>
        </w:rPr>
        <w:t xml:space="preserve">           в ра</w:t>
      </w:r>
      <w:r w:rsidRPr="00340C14">
        <w:rPr>
          <w:rFonts w:ascii="Times New Roman" w:hAnsi="Times New Roman" w:cs="Times New Roman"/>
          <w:b/>
          <w:bCs/>
          <w:sz w:val="26"/>
          <w:szCs w:val="26"/>
        </w:rPr>
        <w:t>й</w:t>
      </w:r>
      <w:r w:rsidRPr="00340C14">
        <w:rPr>
          <w:rFonts w:ascii="Times New Roman" w:hAnsi="Times New Roman" w:cs="Times New Roman"/>
          <w:b/>
          <w:bCs/>
          <w:sz w:val="26"/>
          <w:szCs w:val="26"/>
        </w:rPr>
        <w:t>оне</w:t>
      </w:r>
    </w:p>
    <w:p w:rsidR="0097377A" w:rsidRPr="004A1908" w:rsidRDefault="0097377A" w:rsidP="004A1908">
      <w:pPr>
        <w:spacing w:before="120" w:after="0" w:line="240" w:lineRule="auto"/>
        <w:ind w:left="0"/>
        <w:rPr>
          <w:rFonts w:ascii="Times New Roman" w:hAnsi="Times New Roman" w:cs="Times New Roman"/>
          <w:b/>
          <w:bCs/>
          <w:highlight w:val="yellow"/>
        </w:rPr>
      </w:pPr>
    </w:p>
    <w:p w:rsidR="004A1908" w:rsidRPr="004A1908" w:rsidRDefault="004A1908" w:rsidP="004A1908">
      <w:pPr>
        <w:spacing w:line="240" w:lineRule="auto"/>
        <w:ind w:firstLine="567"/>
        <w:jc w:val="both"/>
        <w:rPr>
          <w:rFonts w:ascii="Times New Roman" w:hAnsi="Times New Roman" w:cs="Times New Roman"/>
          <w:sz w:val="24"/>
          <w:szCs w:val="24"/>
        </w:rPr>
      </w:pPr>
      <w:r w:rsidRPr="004A1908">
        <w:rPr>
          <w:rFonts w:ascii="Times New Roman" w:hAnsi="Times New Roman" w:cs="Times New Roman"/>
          <w:sz w:val="24"/>
          <w:szCs w:val="24"/>
        </w:rPr>
        <w:t>За  2020 года в  Цивильском   районе зарегистрировано 7669 случаев инфекцио</w:t>
      </w:r>
      <w:r w:rsidRPr="004A1908">
        <w:rPr>
          <w:rFonts w:ascii="Times New Roman" w:hAnsi="Times New Roman" w:cs="Times New Roman"/>
          <w:sz w:val="24"/>
          <w:szCs w:val="24"/>
        </w:rPr>
        <w:t>н</w:t>
      </w:r>
      <w:r w:rsidRPr="004A1908">
        <w:rPr>
          <w:rFonts w:ascii="Times New Roman" w:hAnsi="Times New Roman" w:cs="Times New Roman"/>
          <w:sz w:val="24"/>
          <w:szCs w:val="24"/>
        </w:rPr>
        <w:t>ных   и паразитарных  заболеваний. Показатель общей заболеваемости инфекционными забол</w:t>
      </w:r>
      <w:r w:rsidRPr="004A1908">
        <w:rPr>
          <w:rFonts w:ascii="Times New Roman" w:hAnsi="Times New Roman" w:cs="Times New Roman"/>
          <w:sz w:val="24"/>
          <w:szCs w:val="24"/>
        </w:rPr>
        <w:t>е</w:t>
      </w:r>
      <w:r w:rsidRPr="004A1908">
        <w:rPr>
          <w:rFonts w:ascii="Times New Roman" w:hAnsi="Times New Roman" w:cs="Times New Roman"/>
          <w:sz w:val="24"/>
          <w:szCs w:val="24"/>
        </w:rPr>
        <w:t>вани</w:t>
      </w:r>
      <w:r w:rsidRPr="004A1908">
        <w:rPr>
          <w:rFonts w:ascii="Times New Roman" w:hAnsi="Times New Roman" w:cs="Times New Roman"/>
          <w:sz w:val="24"/>
          <w:szCs w:val="24"/>
        </w:rPr>
        <w:t>я</w:t>
      </w:r>
      <w:r w:rsidRPr="004A1908">
        <w:rPr>
          <w:rFonts w:ascii="Times New Roman" w:hAnsi="Times New Roman" w:cs="Times New Roman"/>
          <w:sz w:val="24"/>
          <w:szCs w:val="24"/>
        </w:rPr>
        <w:t>ми на 100 тыс. населения составляет 21957,2,   что  в 1,52 раза выше по сравнению с   2019 годом,  ниже показателя по Чувашской Республике (25032,4)  на 14 %,  но выше  п</w:t>
      </w:r>
      <w:r w:rsidRPr="004A1908">
        <w:rPr>
          <w:rFonts w:ascii="Times New Roman" w:hAnsi="Times New Roman" w:cs="Times New Roman"/>
          <w:sz w:val="24"/>
          <w:szCs w:val="24"/>
        </w:rPr>
        <w:t>о</w:t>
      </w:r>
      <w:r w:rsidRPr="004A1908">
        <w:rPr>
          <w:rFonts w:ascii="Times New Roman" w:hAnsi="Times New Roman" w:cs="Times New Roman"/>
          <w:sz w:val="24"/>
          <w:szCs w:val="24"/>
        </w:rPr>
        <w:t>казателя СМУ (14469,6)  в 1,52 раза</w:t>
      </w:r>
      <w:r>
        <w:rPr>
          <w:rFonts w:ascii="Times New Roman" w:hAnsi="Times New Roman" w:cs="Times New Roman"/>
          <w:sz w:val="24"/>
          <w:szCs w:val="24"/>
        </w:rPr>
        <w:t xml:space="preserve"> (таблица № 43)</w:t>
      </w:r>
      <w:r w:rsidRPr="004A1908">
        <w:rPr>
          <w:rFonts w:ascii="Times New Roman" w:hAnsi="Times New Roman" w:cs="Times New Roman"/>
          <w:sz w:val="24"/>
          <w:szCs w:val="24"/>
        </w:rPr>
        <w:t xml:space="preserve">.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xml:space="preserve">        В структуре заболеваемости острые респираторные  вирусные инфекции  (ОРВИ)  и грипп составляют 81,91 %, другие воздушно-капельные инфекции – 2,91 %, кишечные инфекции –1,60 %,   зоонозные и трансмиссивные инфекции – 2,19 %, паразитарные заб</w:t>
      </w:r>
      <w:r w:rsidRPr="004A1908">
        <w:rPr>
          <w:rFonts w:ascii="Times New Roman" w:hAnsi="Times New Roman" w:cs="Times New Roman"/>
          <w:sz w:val="24"/>
          <w:szCs w:val="24"/>
        </w:rPr>
        <w:t>о</w:t>
      </w:r>
      <w:r w:rsidRPr="004A1908">
        <w:rPr>
          <w:rFonts w:ascii="Times New Roman" w:hAnsi="Times New Roman" w:cs="Times New Roman"/>
          <w:sz w:val="24"/>
          <w:szCs w:val="24"/>
        </w:rPr>
        <w:t>левания – 2,74 %, вн</w:t>
      </w:r>
      <w:r w:rsidRPr="004A1908">
        <w:rPr>
          <w:rFonts w:ascii="Times New Roman" w:hAnsi="Times New Roman" w:cs="Times New Roman"/>
          <w:sz w:val="24"/>
          <w:szCs w:val="24"/>
        </w:rPr>
        <w:t>е</w:t>
      </w:r>
      <w:r w:rsidRPr="004A1908">
        <w:rPr>
          <w:rFonts w:ascii="Times New Roman" w:hAnsi="Times New Roman" w:cs="Times New Roman"/>
          <w:sz w:val="24"/>
          <w:szCs w:val="24"/>
        </w:rPr>
        <w:t xml:space="preserve">больничные пневмонии – 8,23 %.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xml:space="preserve">        За  2020 год  по сравнению с   2019 годом  возросла заболеваемость  по  8 нозолог</w:t>
      </w:r>
      <w:r w:rsidRPr="004A1908">
        <w:rPr>
          <w:rFonts w:ascii="Times New Roman" w:hAnsi="Times New Roman" w:cs="Times New Roman"/>
          <w:sz w:val="24"/>
          <w:szCs w:val="24"/>
        </w:rPr>
        <w:t>и</w:t>
      </w:r>
      <w:r w:rsidRPr="004A1908">
        <w:rPr>
          <w:rFonts w:ascii="Times New Roman" w:hAnsi="Times New Roman" w:cs="Times New Roman"/>
          <w:sz w:val="24"/>
          <w:szCs w:val="24"/>
        </w:rPr>
        <w:t>ям:</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скарлатиной в 9,12 раза, показатель составляет 25,77 на 100 тыс. населения, что на 14 % выше п</w:t>
      </w:r>
      <w:r w:rsidRPr="004A1908">
        <w:rPr>
          <w:rFonts w:ascii="Times New Roman" w:hAnsi="Times New Roman" w:cs="Times New Roman"/>
          <w:sz w:val="24"/>
          <w:szCs w:val="24"/>
        </w:rPr>
        <w:t>о</w:t>
      </w:r>
      <w:r w:rsidRPr="004A1908">
        <w:rPr>
          <w:rFonts w:ascii="Times New Roman" w:hAnsi="Times New Roman" w:cs="Times New Roman"/>
          <w:sz w:val="24"/>
          <w:szCs w:val="24"/>
        </w:rPr>
        <w:t xml:space="preserve">казателя по  Чувашской Республике  (22,58), и  выше показателя СМУ (6,09)  в 4,23 раза;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ветряной оспой на 14 %, показатель на 100 тыс. населения составляет 612,7, что в  1,61 раза в</w:t>
      </w:r>
      <w:r w:rsidRPr="004A1908">
        <w:rPr>
          <w:rFonts w:ascii="Times New Roman" w:hAnsi="Times New Roman" w:cs="Times New Roman"/>
          <w:sz w:val="24"/>
          <w:szCs w:val="24"/>
        </w:rPr>
        <w:t>ы</w:t>
      </w:r>
      <w:r w:rsidRPr="004A1908">
        <w:rPr>
          <w:rFonts w:ascii="Times New Roman" w:hAnsi="Times New Roman" w:cs="Times New Roman"/>
          <w:sz w:val="24"/>
          <w:szCs w:val="24"/>
        </w:rPr>
        <w:t>ше показателя по  Чувашской Республике  (380,9)  и выше показателя СМУ (550,2) на 11 %;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ОРВИ  в 1,58 раза, показатель на 100 тыс. населения составляет 17966,0, что в 1,21 раза ниже показателя по  Чувашской Республике  (21675,3), но выше показателя СМУ (11703,1)  в 1,53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гриппом в 2,36 раза, показатель на 100 тыс. населения составляет 20,04, что в 2,1  раза ниже  п</w:t>
      </w:r>
      <w:r w:rsidRPr="004A1908">
        <w:rPr>
          <w:rFonts w:ascii="Times New Roman" w:hAnsi="Times New Roman" w:cs="Times New Roman"/>
          <w:sz w:val="24"/>
          <w:szCs w:val="24"/>
        </w:rPr>
        <w:t>о</w:t>
      </w:r>
      <w:r w:rsidRPr="004A1908">
        <w:rPr>
          <w:rFonts w:ascii="Times New Roman" w:hAnsi="Times New Roman" w:cs="Times New Roman"/>
          <w:sz w:val="24"/>
          <w:szCs w:val="24"/>
        </w:rPr>
        <w:t xml:space="preserve">казателя по  Чувашской Республике  (41,96), но выше показателя СМУ (9,48)  в 2,11 раза;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сальмонеллезом в 2,53 раза,  показатель на 100 тыс. населения составляет 14,32, что на 10 % выше показателя по  Чувашской Республике  (13,14), но ниже показателя СМУ (17,23)  в  1,2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туберкулезом, впервые выявленным в 1,45 раза,  показатель составляет 57,26 на 100 тыс. н</w:t>
      </w:r>
      <w:r w:rsidRPr="004A1908">
        <w:rPr>
          <w:rFonts w:ascii="Times New Roman" w:hAnsi="Times New Roman" w:cs="Times New Roman"/>
          <w:sz w:val="24"/>
          <w:szCs w:val="24"/>
        </w:rPr>
        <w:t>а</w:t>
      </w:r>
      <w:r w:rsidRPr="004A1908">
        <w:rPr>
          <w:rFonts w:ascii="Times New Roman" w:hAnsi="Times New Roman" w:cs="Times New Roman"/>
          <w:sz w:val="24"/>
          <w:szCs w:val="24"/>
        </w:rPr>
        <w:t>селения, что в 1,96 раза выше показателя по  Чувашской Республике  (29,15), и выше  показ</w:t>
      </w:r>
      <w:r w:rsidRPr="004A1908">
        <w:rPr>
          <w:rFonts w:ascii="Times New Roman" w:hAnsi="Times New Roman" w:cs="Times New Roman"/>
          <w:sz w:val="24"/>
          <w:szCs w:val="24"/>
        </w:rPr>
        <w:t>а</w:t>
      </w:r>
      <w:r w:rsidRPr="004A1908">
        <w:rPr>
          <w:rFonts w:ascii="Times New Roman" w:hAnsi="Times New Roman" w:cs="Times New Roman"/>
          <w:sz w:val="24"/>
          <w:szCs w:val="24"/>
        </w:rPr>
        <w:t>теля СМУ (52,17) на 10 %;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xml:space="preserve">- энтеробиозом в 1,98  раза, показатель составляет 463,8 на 100 тыс. населения, что в 3,54  раза выше показателя по  Чувашской Республике  (130,9) и выше  показателя СМУ (210,7)  в 2,2 раза;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внебольничной пневмонией в 6,39 раза, показатель составляет 1806,6 на 100 тыс. нас</w:t>
      </w:r>
      <w:r w:rsidRPr="004A1908">
        <w:rPr>
          <w:rFonts w:ascii="Times New Roman" w:hAnsi="Times New Roman" w:cs="Times New Roman"/>
          <w:sz w:val="24"/>
          <w:szCs w:val="24"/>
        </w:rPr>
        <w:t>е</w:t>
      </w:r>
      <w:r w:rsidRPr="004A1908">
        <w:rPr>
          <w:rFonts w:ascii="Times New Roman" w:hAnsi="Times New Roman" w:cs="Times New Roman"/>
          <w:sz w:val="24"/>
          <w:szCs w:val="24"/>
        </w:rPr>
        <w:t>ления, что на 11 % выше показателя по  Чувашской Республике  (1630,2)  и  выше показ</w:t>
      </w:r>
      <w:r w:rsidRPr="004A1908">
        <w:rPr>
          <w:rFonts w:ascii="Times New Roman" w:hAnsi="Times New Roman" w:cs="Times New Roman"/>
          <w:sz w:val="24"/>
          <w:szCs w:val="24"/>
        </w:rPr>
        <w:t>а</w:t>
      </w:r>
      <w:r w:rsidRPr="004A1908">
        <w:rPr>
          <w:rFonts w:ascii="Times New Roman" w:hAnsi="Times New Roman" w:cs="Times New Roman"/>
          <w:sz w:val="24"/>
          <w:szCs w:val="24"/>
        </w:rPr>
        <w:t>теля СМУ (434,2)  в 4,16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lastRenderedPageBreak/>
        <w:t xml:space="preserve">       За  2020 год  были зарегистрированы (за </w:t>
      </w:r>
      <w:smartTag w:uri="urn:schemas-microsoft-com:office:smarttags" w:element="metricconverter">
        <w:smartTagPr>
          <w:attr w:name="ProductID" w:val="2019 г"/>
        </w:smartTagPr>
        <w:r w:rsidRPr="004A1908">
          <w:rPr>
            <w:rFonts w:ascii="Times New Roman" w:hAnsi="Times New Roman" w:cs="Times New Roman"/>
            <w:sz w:val="24"/>
            <w:szCs w:val="24"/>
          </w:rPr>
          <w:t>2019 г</w:t>
        </w:r>
      </w:smartTag>
      <w:r w:rsidRPr="004A1908">
        <w:rPr>
          <w:rFonts w:ascii="Times New Roman" w:hAnsi="Times New Roman" w:cs="Times New Roman"/>
          <w:sz w:val="24"/>
          <w:szCs w:val="24"/>
        </w:rPr>
        <w:t>. не б</w:t>
      </w:r>
      <w:r w:rsidRPr="004A1908">
        <w:rPr>
          <w:rFonts w:ascii="Times New Roman" w:hAnsi="Times New Roman" w:cs="Times New Roman"/>
          <w:sz w:val="24"/>
          <w:szCs w:val="24"/>
        </w:rPr>
        <w:t>ы</w:t>
      </w:r>
      <w:r w:rsidRPr="004A1908">
        <w:rPr>
          <w:rFonts w:ascii="Times New Roman" w:hAnsi="Times New Roman" w:cs="Times New Roman"/>
          <w:sz w:val="24"/>
          <w:szCs w:val="24"/>
        </w:rPr>
        <w:t xml:space="preserve">ло):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1 случай ХВГВ, показатель составляет 2,86 на 100 тыс. населения, что в 2,44 раза ниже пок</w:t>
      </w:r>
      <w:r w:rsidRPr="004A1908">
        <w:rPr>
          <w:rFonts w:ascii="Times New Roman" w:hAnsi="Times New Roman" w:cs="Times New Roman"/>
          <w:sz w:val="24"/>
          <w:szCs w:val="24"/>
        </w:rPr>
        <w:t>а</w:t>
      </w:r>
      <w:r w:rsidRPr="004A1908">
        <w:rPr>
          <w:rFonts w:ascii="Times New Roman" w:hAnsi="Times New Roman" w:cs="Times New Roman"/>
          <w:sz w:val="24"/>
          <w:szCs w:val="24"/>
        </w:rPr>
        <w:t>зателя по  Чувашской Республике  (6,98), но  выше показателя СМУ (1,11)  в 2,6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1 случай ХВГС, показатель составляет 2,86 на 100 тыс. населения, что в 4,45  раза ниже показателя по  Чувашской Республике  (12,73), и  ниже показателя СМУ (4,42)  в 1,54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xml:space="preserve">            Снижение  заболеваемости за январь -  декабрь 2020 года  произошло по 9 инфе</w:t>
      </w:r>
      <w:r w:rsidRPr="004A1908">
        <w:rPr>
          <w:rFonts w:ascii="Times New Roman" w:hAnsi="Times New Roman" w:cs="Times New Roman"/>
          <w:sz w:val="24"/>
          <w:szCs w:val="24"/>
        </w:rPr>
        <w:t>к</w:t>
      </w:r>
      <w:r w:rsidRPr="004A1908">
        <w:rPr>
          <w:rFonts w:ascii="Times New Roman" w:hAnsi="Times New Roman" w:cs="Times New Roman"/>
          <w:sz w:val="24"/>
          <w:szCs w:val="24"/>
        </w:rPr>
        <w:t xml:space="preserve">циям: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ОКИ установленной этиологии в 2,96  раза, показатель на 100 тыс. населения соста</w:t>
      </w:r>
      <w:r w:rsidRPr="004A1908">
        <w:rPr>
          <w:rFonts w:ascii="Times New Roman" w:hAnsi="Times New Roman" w:cs="Times New Roman"/>
          <w:sz w:val="24"/>
          <w:szCs w:val="24"/>
        </w:rPr>
        <w:t>в</w:t>
      </w:r>
      <w:r w:rsidRPr="004A1908">
        <w:rPr>
          <w:rFonts w:ascii="Times New Roman" w:hAnsi="Times New Roman" w:cs="Times New Roman"/>
          <w:sz w:val="24"/>
          <w:szCs w:val="24"/>
        </w:rPr>
        <w:t>ляет 62,99, что в 1,46  раза ниже показателя по  Чувашской Республике  (92,21), и ниже показ</w:t>
      </w:r>
      <w:r w:rsidRPr="004A1908">
        <w:rPr>
          <w:rFonts w:ascii="Times New Roman" w:hAnsi="Times New Roman" w:cs="Times New Roman"/>
          <w:sz w:val="24"/>
          <w:szCs w:val="24"/>
        </w:rPr>
        <w:t>а</w:t>
      </w:r>
      <w:r w:rsidRPr="004A1908">
        <w:rPr>
          <w:rFonts w:ascii="Times New Roman" w:hAnsi="Times New Roman" w:cs="Times New Roman"/>
          <w:sz w:val="24"/>
          <w:szCs w:val="24"/>
        </w:rPr>
        <w:t>теля СМУ (117,2)  в 1,86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ОКИ неустановленной этиологии на 9 %, показатель на 100 тыс. населения составл</w:t>
      </w:r>
      <w:r w:rsidRPr="004A1908">
        <w:rPr>
          <w:rFonts w:ascii="Times New Roman" w:hAnsi="Times New Roman" w:cs="Times New Roman"/>
          <w:sz w:val="24"/>
          <w:szCs w:val="24"/>
        </w:rPr>
        <w:t>я</w:t>
      </w:r>
      <w:r w:rsidRPr="004A1908">
        <w:rPr>
          <w:rFonts w:ascii="Times New Roman" w:hAnsi="Times New Roman" w:cs="Times New Roman"/>
          <w:sz w:val="24"/>
          <w:szCs w:val="24"/>
        </w:rPr>
        <w:t>ет 274,9, что в 1,56  раза ниже показателя по  Чувашской Республике  (429,8)  и  ниже пок</w:t>
      </w:r>
      <w:r w:rsidRPr="004A1908">
        <w:rPr>
          <w:rFonts w:ascii="Times New Roman" w:hAnsi="Times New Roman" w:cs="Times New Roman"/>
          <w:sz w:val="24"/>
          <w:szCs w:val="24"/>
        </w:rPr>
        <w:t>а</w:t>
      </w:r>
      <w:r w:rsidRPr="004A1908">
        <w:rPr>
          <w:rFonts w:ascii="Times New Roman" w:hAnsi="Times New Roman" w:cs="Times New Roman"/>
          <w:sz w:val="24"/>
          <w:szCs w:val="24"/>
        </w:rPr>
        <w:t>зателя СМУ (367,6)  в 1,33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укушенными ранами в 1,81 раза, показатель на 100 тыс. населения составляет 200,4, что   на 14 % ниже, чем по  Чувашской Республике (228,4),  и  ниже показателя СМУ (365,5)  в 1,82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укусами клещей в 2,2 раза, показатель на 100 тыс. населения составляет 214,7, что   в 1,74 раза выше, чем по  Чувашской Республике (123,5),  и  выше показателя СМУ (192,3)  в 1,12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лямблиозом в 2,3  раза, показатель составляет 131,7 на 100 тыс. населения, что в 1,77 раза выше показателя по  Чувашской Республике  (74,07), но ниже показателя СМУ (226,1)  в 1,71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микроспорией на 5 %, показатель составляет 45,81 на 100 тыс. населения, что в 1,35 раза ниже показателя по  Чувашской Республике  (62,16) и ниже показателя СМУ (51,19)  в 1,12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гонореей в 1,32 раза, показатель составляет 8,59 на 100 тыс. населения, что в 1,5 раза ниже показателя по  Чувашской Республике  (12,97) и ниже показателя СМУ (21,06)  в 2,45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педикулезом в 2,96 раза, показатель составляет 2,86 на 100 тыс. населения, что в 2,35 раза ниже показателя по  Чувашской Республике  (6,73) и ниже показателя СМУ (13,50)  в 4,72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ГЛПС в 2,96 раза, показатель составляет 5,73 на 100 тыс. населения, что в 2,36  раза ниже показателя по  Чувашской Республике  (13,55), и  ниже  п</w:t>
      </w:r>
      <w:r w:rsidRPr="004A1908">
        <w:rPr>
          <w:rFonts w:ascii="Times New Roman" w:hAnsi="Times New Roman" w:cs="Times New Roman"/>
          <w:sz w:val="24"/>
          <w:szCs w:val="24"/>
        </w:rPr>
        <w:t>о</w:t>
      </w:r>
      <w:r w:rsidRPr="004A1908">
        <w:rPr>
          <w:rFonts w:ascii="Times New Roman" w:hAnsi="Times New Roman" w:cs="Times New Roman"/>
          <w:sz w:val="24"/>
          <w:szCs w:val="24"/>
        </w:rPr>
        <w:t>казателя СМУ (6,74)  в 1,17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xml:space="preserve">     На уровне 2019 года осталась заболеваемость: </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t>- аскаридозом, показатель составляет 5,73 на 100 тыс. населения, что в 3,7 раза выше п</w:t>
      </w:r>
      <w:r w:rsidRPr="004A1908">
        <w:rPr>
          <w:rFonts w:ascii="Times New Roman" w:hAnsi="Times New Roman" w:cs="Times New Roman"/>
          <w:sz w:val="24"/>
          <w:szCs w:val="24"/>
        </w:rPr>
        <w:t>о</w:t>
      </w:r>
      <w:r w:rsidRPr="004A1908">
        <w:rPr>
          <w:rFonts w:ascii="Times New Roman" w:hAnsi="Times New Roman" w:cs="Times New Roman"/>
          <w:sz w:val="24"/>
          <w:szCs w:val="24"/>
        </w:rPr>
        <w:t>казателя по  Чувашской Республике  (1,56), но ниже показателя СМУ (9,24)  в 1,6 раза;</w:t>
      </w:r>
    </w:p>
    <w:p w:rsidR="004A1908" w:rsidRPr="004A1908" w:rsidRDefault="004A1908" w:rsidP="004A1908">
      <w:pPr>
        <w:spacing w:line="240" w:lineRule="auto"/>
        <w:jc w:val="both"/>
        <w:rPr>
          <w:rFonts w:ascii="Times New Roman" w:hAnsi="Times New Roman" w:cs="Times New Roman"/>
          <w:sz w:val="24"/>
          <w:szCs w:val="24"/>
        </w:rPr>
      </w:pPr>
      <w:r w:rsidRPr="004A1908">
        <w:rPr>
          <w:rFonts w:ascii="Times New Roman" w:hAnsi="Times New Roman" w:cs="Times New Roman"/>
          <w:sz w:val="24"/>
          <w:szCs w:val="24"/>
        </w:rPr>
        <w:lastRenderedPageBreak/>
        <w:t>- ВИЧ болезнь, статусом, показатель составляет 31,49 на 100 тыс. населения, что в 1,53 раза выше показателя по  Чувашской Республике  (20,53) и выше показателя СМУ (25,59)  в 1,23 раза.</w:t>
      </w:r>
    </w:p>
    <w:p w:rsidR="004A1908" w:rsidRPr="004A1908" w:rsidRDefault="004A1908" w:rsidP="004A1908">
      <w:pPr>
        <w:spacing w:line="240" w:lineRule="auto"/>
        <w:jc w:val="right"/>
        <w:rPr>
          <w:rFonts w:ascii="Times New Roman" w:hAnsi="Times New Roman" w:cs="Times New Roman"/>
          <w:sz w:val="24"/>
          <w:szCs w:val="24"/>
        </w:rPr>
      </w:pPr>
      <w:r w:rsidRPr="004A1908">
        <w:rPr>
          <w:rFonts w:ascii="Times New Roman" w:hAnsi="Times New Roman" w:cs="Times New Roman"/>
          <w:sz w:val="24"/>
          <w:szCs w:val="24"/>
        </w:rPr>
        <w:t>Таблица № 43</w:t>
      </w:r>
    </w:p>
    <w:p w:rsidR="004A1908" w:rsidRPr="004A1908" w:rsidRDefault="004A1908" w:rsidP="004A1908">
      <w:pPr>
        <w:spacing w:line="240" w:lineRule="auto"/>
        <w:rPr>
          <w:rFonts w:ascii="Times New Roman" w:hAnsi="Times New Roman" w:cs="Times New Roman"/>
          <w:b/>
          <w:caps/>
        </w:rPr>
      </w:pPr>
      <w:r w:rsidRPr="004A1908">
        <w:rPr>
          <w:rFonts w:ascii="Times New Roman" w:hAnsi="Times New Roman" w:cs="Times New Roman"/>
          <w:b/>
          <w:sz w:val="24"/>
          <w:szCs w:val="24"/>
        </w:rPr>
        <w:t>Инфекционная и паразитарная заболеваемость по Цивильскому району за 2020 год в сравнении с 2019 г</w:t>
      </w:r>
      <w:r w:rsidRPr="004A1908">
        <w:rPr>
          <w:rFonts w:ascii="Times New Roman" w:hAnsi="Times New Roman" w:cs="Times New Roman"/>
          <w:b/>
          <w:sz w:val="24"/>
          <w:szCs w:val="24"/>
        </w:rPr>
        <w:t>о</w:t>
      </w:r>
      <w:r w:rsidRPr="004A1908">
        <w:rPr>
          <w:rFonts w:ascii="Times New Roman" w:hAnsi="Times New Roman" w:cs="Times New Roman"/>
          <w:b/>
          <w:sz w:val="24"/>
          <w:szCs w:val="24"/>
        </w:rPr>
        <w:t>дом</w:t>
      </w:r>
      <w:r w:rsidRPr="004A1908">
        <w:rPr>
          <w:rFonts w:ascii="Times New Roman" w:hAnsi="Times New Roman" w:cs="Times New Roman"/>
          <w:b/>
          <w:caps/>
          <w:sz w:val="20"/>
          <w:szCs w:val="20"/>
        </w:rPr>
        <w:t xml:space="preserve">  </w:t>
      </w:r>
    </w:p>
    <w:tbl>
      <w:tblPr>
        <w:tblW w:w="9130" w:type="dxa"/>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2156"/>
        <w:gridCol w:w="44"/>
        <w:gridCol w:w="716"/>
        <w:gridCol w:w="54"/>
        <w:gridCol w:w="1009"/>
        <w:gridCol w:w="91"/>
        <w:gridCol w:w="629"/>
        <w:gridCol w:w="31"/>
        <w:gridCol w:w="10"/>
        <w:gridCol w:w="895"/>
        <w:gridCol w:w="85"/>
        <w:gridCol w:w="833"/>
        <w:gridCol w:w="47"/>
        <w:gridCol w:w="990"/>
        <w:gridCol w:w="9"/>
        <w:gridCol w:w="1531"/>
      </w:tblGrid>
      <w:tr w:rsidR="004A1908" w:rsidRPr="004A1908">
        <w:tblPrEx>
          <w:tblCellMar>
            <w:top w:w="0" w:type="dxa"/>
            <w:bottom w:w="0" w:type="dxa"/>
          </w:tblCellMar>
        </w:tblPrEx>
        <w:trPr>
          <w:cantSplit/>
          <w:tblHeader/>
        </w:trPr>
        <w:tc>
          <w:tcPr>
            <w:tcW w:w="2156" w:type="dxa"/>
            <w:tcBorders>
              <w:bottom w:val="nil"/>
            </w:tcBorders>
          </w:tcPr>
          <w:p w:rsidR="004A1908" w:rsidRPr="004A1908" w:rsidRDefault="004A1908" w:rsidP="004A1908">
            <w:pPr>
              <w:spacing w:line="240" w:lineRule="auto"/>
              <w:rPr>
                <w:rFonts w:ascii="Times New Roman" w:hAnsi="Times New Roman" w:cs="Times New Roman"/>
              </w:rPr>
            </w:pPr>
          </w:p>
        </w:tc>
        <w:tc>
          <w:tcPr>
            <w:tcW w:w="1823" w:type="dxa"/>
            <w:gridSpan w:val="4"/>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 xml:space="preserve"> </w:t>
            </w:r>
            <w:smartTag w:uri="urn:schemas-microsoft-com:office:smarttags" w:element="metricconverter">
              <w:smartTagPr>
                <w:attr w:name="ProductID" w:val="2019 г"/>
              </w:smartTagPr>
              <w:r w:rsidRPr="004A1908">
                <w:rPr>
                  <w:rFonts w:ascii="Times New Roman" w:hAnsi="Times New Roman" w:cs="Times New Roman"/>
                </w:rPr>
                <w:t>2019</w:t>
              </w:r>
              <w:r>
                <w:rPr>
                  <w:rFonts w:ascii="Times New Roman" w:hAnsi="Times New Roman" w:cs="Times New Roman"/>
                </w:rPr>
                <w:t xml:space="preserve"> </w:t>
              </w:r>
              <w:r w:rsidRPr="004A1908">
                <w:rPr>
                  <w:rFonts w:ascii="Times New Roman" w:hAnsi="Times New Roman" w:cs="Times New Roman"/>
                </w:rPr>
                <w:t>г</w:t>
              </w:r>
            </w:smartTag>
            <w:r w:rsidRPr="004A1908">
              <w:rPr>
                <w:rFonts w:ascii="Times New Roman" w:hAnsi="Times New Roman" w:cs="Times New Roman"/>
              </w:rPr>
              <w:t>.</w:t>
            </w:r>
          </w:p>
        </w:tc>
        <w:tc>
          <w:tcPr>
            <w:tcW w:w="2574" w:type="dxa"/>
            <w:gridSpan w:val="7"/>
            <w:tcBorders>
              <w:top w:val="single" w:sz="6" w:space="0" w:color="auto"/>
              <w:left w:val="nil"/>
              <w:bottom w:val="nil"/>
              <w:right w:val="single" w:sz="4" w:space="0" w:color="auto"/>
            </w:tcBorders>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 xml:space="preserve">  </w:t>
            </w:r>
            <w:smartTag w:uri="urn:schemas-microsoft-com:office:smarttags" w:element="metricconverter">
              <w:smartTagPr>
                <w:attr w:name="ProductID" w:val="2020 г"/>
              </w:smartTagPr>
              <w:r w:rsidRPr="004A1908">
                <w:rPr>
                  <w:rFonts w:ascii="Times New Roman" w:hAnsi="Times New Roman" w:cs="Times New Roman"/>
                </w:rPr>
                <w:t>2020</w:t>
              </w:r>
              <w:r>
                <w:rPr>
                  <w:rFonts w:ascii="Times New Roman" w:hAnsi="Times New Roman" w:cs="Times New Roman"/>
                </w:rPr>
                <w:t xml:space="preserve"> </w:t>
              </w:r>
              <w:r w:rsidRPr="004A1908">
                <w:rPr>
                  <w:rFonts w:ascii="Times New Roman" w:hAnsi="Times New Roman" w:cs="Times New Roman"/>
                </w:rPr>
                <w:t>г</w:t>
              </w:r>
            </w:smartTag>
            <w:r w:rsidRPr="004A1908">
              <w:rPr>
                <w:rFonts w:ascii="Times New Roman" w:hAnsi="Times New Roman" w:cs="Times New Roman"/>
              </w:rPr>
              <w:t>.</w:t>
            </w:r>
          </w:p>
        </w:tc>
        <w:tc>
          <w:tcPr>
            <w:tcW w:w="1046" w:type="dxa"/>
            <w:gridSpan w:val="3"/>
            <w:tcBorders>
              <w:top w:val="single" w:sz="6" w:space="0" w:color="auto"/>
              <w:left w:val="nil"/>
              <w:bottom w:val="nil"/>
              <w:right w:val="single" w:sz="4" w:space="0" w:color="auto"/>
            </w:tcBorders>
          </w:tcPr>
          <w:p w:rsidR="004A1908" w:rsidRPr="004A1908" w:rsidRDefault="004A1908" w:rsidP="004A1908">
            <w:pPr>
              <w:spacing w:line="240" w:lineRule="auto"/>
              <w:rPr>
                <w:rFonts w:ascii="Times New Roman" w:hAnsi="Times New Roman" w:cs="Times New Roman"/>
              </w:rPr>
            </w:pPr>
          </w:p>
        </w:tc>
        <w:tc>
          <w:tcPr>
            <w:tcW w:w="1531" w:type="dxa"/>
            <w:vMerge w:val="restart"/>
            <w:tcBorders>
              <w:top w:val="single" w:sz="4" w:space="0" w:color="auto"/>
              <w:left w:val="single" w:sz="4" w:space="0" w:color="auto"/>
              <w:bottom w:val="single" w:sz="4" w:space="0" w:color="auto"/>
              <w:right w:val="single" w:sz="4" w:space="0" w:color="auto"/>
            </w:tcBorders>
          </w:tcPr>
          <w:p w:rsidR="004A1908" w:rsidRPr="004A1908" w:rsidRDefault="004A1908" w:rsidP="004A1908">
            <w:pPr>
              <w:spacing w:line="240" w:lineRule="auto"/>
              <w:ind w:left="0"/>
              <w:jc w:val="both"/>
              <w:rPr>
                <w:rFonts w:ascii="Times New Roman" w:hAnsi="Times New Roman" w:cs="Times New Roman"/>
              </w:rPr>
            </w:pPr>
            <w:r w:rsidRPr="004A1908">
              <w:rPr>
                <w:rFonts w:ascii="Times New Roman" w:hAnsi="Times New Roman" w:cs="Times New Roman"/>
              </w:rPr>
              <w:t>Рост</w:t>
            </w:r>
            <w:r>
              <w:rPr>
                <w:rFonts w:ascii="Times New Roman" w:hAnsi="Times New Roman" w:cs="Times New Roman"/>
              </w:rPr>
              <w:t xml:space="preserve"> (+)</w:t>
            </w:r>
            <w:r w:rsidRPr="004A1908">
              <w:rPr>
                <w:rFonts w:ascii="Times New Roman" w:hAnsi="Times New Roman" w:cs="Times New Roman"/>
              </w:rPr>
              <w:t xml:space="preserve"> или </w:t>
            </w:r>
            <w:r>
              <w:rPr>
                <w:rFonts w:ascii="Times New Roman" w:hAnsi="Times New Roman" w:cs="Times New Roman"/>
              </w:rPr>
              <w:t xml:space="preserve"> </w:t>
            </w:r>
            <w:r w:rsidRPr="004A1908">
              <w:rPr>
                <w:rFonts w:ascii="Times New Roman" w:hAnsi="Times New Roman" w:cs="Times New Roman"/>
              </w:rPr>
              <w:t>снижение</w:t>
            </w:r>
            <w:r>
              <w:rPr>
                <w:rFonts w:ascii="Times New Roman" w:hAnsi="Times New Roman" w:cs="Times New Roman"/>
              </w:rPr>
              <w:t xml:space="preserve"> (-)</w:t>
            </w:r>
          </w:p>
          <w:p w:rsidR="004A1908" w:rsidRPr="004A1908" w:rsidRDefault="004A1908" w:rsidP="004A1908">
            <w:pPr>
              <w:spacing w:line="240" w:lineRule="auto"/>
              <w:ind w:left="0"/>
              <w:jc w:val="both"/>
              <w:rPr>
                <w:rFonts w:ascii="Times New Roman" w:hAnsi="Times New Roman" w:cs="Times New Roman"/>
              </w:rPr>
            </w:pPr>
          </w:p>
        </w:tc>
      </w:tr>
      <w:tr w:rsidR="004A1908" w:rsidRPr="004A1908">
        <w:tblPrEx>
          <w:tblCellMar>
            <w:top w:w="0" w:type="dxa"/>
            <w:bottom w:w="0" w:type="dxa"/>
          </w:tblCellMar>
        </w:tblPrEx>
        <w:trPr>
          <w:cantSplit/>
          <w:tblHeader/>
        </w:trPr>
        <w:tc>
          <w:tcPr>
            <w:tcW w:w="2156" w:type="dxa"/>
            <w:tcBorders>
              <w:top w:val="nil"/>
            </w:tcBorders>
          </w:tcPr>
          <w:p w:rsidR="004A1908" w:rsidRPr="004A1908" w:rsidRDefault="004A1908" w:rsidP="004A1908">
            <w:pPr>
              <w:spacing w:line="240" w:lineRule="auto"/>
              <w:rPr>
                <w:rFonts w:ascii="Times New Roman" w:hAnsi="Times New Roman" w:cs="Times New Roman"/>
              </w:rPr>
            </w:pP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абс.</w:t>
            </w:r>
            <w:r>
              <w:rPr>
                <w:rFonts w:ascii="Times New Roman" w:hAnsi="Times New Roman" w:cs="Times New Roman"/>
              </w:rPr>
              <w:t xml:space="preserve">       чи</w:t>
            </w:r>
            <w:r>
              <w:rPr>
                <w:rFonts w:ascii="Times New Roman" w:hAnsi="Times New Roman" w:cs="Times New Roman"/>
              </w:rPr>
              <w:t>с</w:t>
            </w:r>
            <w:r w:rsidRPr="004A1908">
              <w:rPr>
                <w:rFonts w:ascii="Times New Roman" w:hAnsi="Times New Roman" w:cs="Times New Roman"/>
              </w:rPr>
              <w:t>ло</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на 100 тыс.</w:t>
            </w:r>
            <w:r>
              <w:rPr>
                <w:rFonts w:ascii="Times New Roman" w:hAnsi="Times New Roman" w:cs="Times New Roman"/>
              </w:rPr>
              <w:t xml:space="preserve"> </w:t>
            </w:r>
            <w:r w:rsidRPr="004A1908">
              <w:rPr>
                <w:rFonts w:ascii="Times New Roman" w:hAnsi="Times New Roman" w:cs="Times New Roman"/>
              </w:rPr>
              <w:t>нас.</w:t>
            </w:r>
          </w:p>
        </w:tc>
        <w:tc>
          <w:tcPr>
            <w:tcW w:w="761" w:type="dxa"/>
            <w:gridSpan w:val="4"/>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абс.</w:t>
            </w:r>
            <w:r>
              <w:rPr>
                <w:rFonts w:ascii="Times New Roman" w:hAnsi="Times New Roman" w:cs="Times New Roman"/>
              </w:rPr>
              <w:t xml:space="preserve">     </w:t>
            </w:r>
            <w:r w:rsidRPr="004A1908">
              <w:rPr>
                <w:rFonts w:ascii="Times New Roman" w:hAnsi="Times New Roman" w:cs="Times New Roman"/>
              </w:rPr>
              <w:t>чис-ло</w:t>
            </w:r>
          </w:p>
        </w:tc>
        <w:tc>
          <w:tcPr>
            <w:tcW w:w="895" w:type="dxa"/>
            <w:tcBorders>
              <w:right w:val="single" w:sz="4" w:space="0" w:color="auto"/>
            </w:tcBorders>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на 100 тыс нас.</w:t>
            </w:r>
          </w:p>
        </w:tc>
        <w:tc>
          <w:tcPr>
            <w:tcW w:w="918" w:type="dxa"/>
            <w:gridSpan w:val="2"/>
            <w:tcBorders>
              <w:right w:val="single" w:sz="4" w:space="0" w:color="auto"/>
            </w:tcBorders>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по ЧР</w:t>
            </w:r>
          </w:p>
        </w:tc>
        <w:tc>
          <w:tcPr>
            <w:tcW w:w="1046" w:type="dxa"/>
            <w:gridSpan w:val="3"/>
            <w:tcBorders>
              <w:top w:val="nil"/>
              <w:left w:val="single" w:sz="4" w:space="0" w:color="auto"/>
              <w:right w:val="single" w:sz="4" w:space="0" w:color="auto"/>
            </w:tcBorders>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СМУ</w:t>
            </w:r>
          </w:p>
        </w:tc>
        <w:tc>
          <w:tcPr>
            <w:tcW w:w="1531" w:type="dxa"/>
            <w:vMerge/>
            <w:tcBorders>
              <w:left w:val="single" w:sz="4" w:space="0" w:color="auto"/>
              <w:bottom w:val="single" w:sz="4" w:space="0" w:color="auto"/>
              <w:right w:val="single" w:sz="4" w:space="0" w:color="auto"/>
            </w:tcBorders>
          </w:tcPr>
          <w:p w:rsidR="004A1908" w:rsidRPr="004A1908" w:rsidRDefault="004A1908" w:rsidP="004A1908">
            <w:pPr>
              <w:spacing w:line="240" w:lineRule="auto"/>
              <w:rPr>
                <w:rFonts w:ascii="Times New Roman" w:hAnsi="Times New Roman" w:cs="Times New Roman"/>
              </w:rPr>
            </w:pPr>
          </w:p>
        </w:tc>
      </w:tr>
      <w:tr w:rsidR="004A1908" w:rsidRPr="004A1908">
        <w:tblPrEx>
          <w:tblCellMar>
            <w:top w:w="0" w:type="dxa"/>
            <w:bottom w:w="0" w:type="dxa"/>
          </w:tblCellMar>
        </w:tblPrEx>
        <w:trPr>
          <w:cantSplit/>
          <w:tblHeader/>
        </w:trPr>
        <w:tc>
          <w:tcPr>
            <w:tcW w:w="9130" w:type="dxa"/>
            <w:gridSpan w:val="16"/>
            <w:tcBorders>
              <w:top w:val="nil"/>
              <w:right w:val="single" w:sz="4" w:space="0" w:color="auto"/>
            </w:tcBorders>
          </w:tcPr>
          <w:p w:rsidR="004A1908" w:rsidRPr="004A1908" w:rsidRDefault="004A1908" w:rsidP="004A1908">
            <w:pPr>
              <w:spacing w:line="240" w:lineRule="auto"/>
              <w:rPr>
                <w:rFonts w:ascii="Times New Roman" w:hAnsi="Times New Roman" w:cs="Times New Roman"/>
                <w:caps/>
                <w:sz w:val="20"/>
                <w:szCs w:val="20"/>
              </w:rPr>
            </w:pPr>
            <w:r w:rsidRPr="004A1908">
              <w:rPr>
                <w:rFonts w:ascii="Times New Roman" w:hAnsi="Times New Roman" w:cs="Times New Roman"/>
                <w:caps/>
                <w:sz w:val="20"/>
                <w:szCs w:val="20"/>
              </w:rPr>
              <w:t>Воздушно – капельные инфекции</w:t>
            </w:r>
          </w:p>
        </w:tc>
      </w:tr>
      <w:tr w:rsidR="004A1908" w:rsidRPr="004A1908">
        <w:tblPrEx>
          <w:tblCellMar>
            <w:top w:w="0" w:type="dxa"/>
            <w:bottom w:w="0" w:type="dxa"/>
          </w:tblCellMar>
        </w:tblPrEx>
        <w:trPr>
          <w:trHeight w:val="348"/>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Скарлатина</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2,83</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9</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25,77</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22,58</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6,09</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9,12 раза</w:t>
            </w:r>
          </w:p>
        </w:tc>
      </w:tr>
      <w:tr w:rsidR="004A1908" w:rsidRPr="004A1908">
        <w:tblPrEx>
          <w:tblCellMar>
            <w:top w:w="0" w:type="dxa"/>
            <w:bottom w:w="0" w:type="dxa"/>
          </w:tblCellMar>
        </w:tblPrEx>
        <w:trPr>
          <w:trHeight w:val="328"/>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Ветряная оспа</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248</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701,1</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214</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612,7</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380,9</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550,2</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008F62AD">
              <w:rPr>
                <w:rFonts w:ascii="Times New Roman" w:hAnsi="Times New Roman" w:cs="Times New Roman"/>
              </w:rPr>
              <w:t xml:space="preserve"> </w:t>
            </w:r>
            <w:r w:rsidRPr="004A1908">
              <w:rPr>
                <w:rFonts w:ascii="Times New Roman" w:hAnsi="Times New Roman" w:cs="Times New Roman"/>
              </w:rPr>
              <w:t>в 1,14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ОРВИ</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4016</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11352,7</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6275</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17966,0</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21675,3</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11703,1</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1,58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Грипп</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8,48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20,04</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41,96</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9,48</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2,36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ИТОГО</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4268</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1221,97</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6505</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18624,5</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531"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рост в 1,52 раза</w:t>
            </w:r>
          </w:p>
        </w:tc>
      </w:tr>
      <w:tr w:rsidR="004A1908" w:rsidRPr="004A1908">
        <w:tblPrEx>
          <w:tblCellMar>
            <w:top w:w="0" w:type="dxa"/>
            <w:bottom w:w="0" w:type="dxa"/>
          </w:tblCellMar>
        </w:tblPrEx>
        <w:trPr>
          <w:cantSplit/>
          <w:tblHeader/>
        </w:trPr>
        <w:tc>
          <w:tcPr>
            <w:tcW w:w="9130" w:type="dxa"/>
            <w:gridSpan w:val="16"/>
          </w:tcPr>
          <w:p w:rsidR="004A1908" w:rsidRPr="004A1908" w:rsidRDefault="004A1908" w:rsidP="004A1908">
            <w:pPr>
              <w:spacing w:line="240" w:lineRule="auto"/>
              <w:rPr>
                <w:rFonts w:ascii="Times New Roman" w:hAnsi="Times New Roman" w:cs="Times New Roman"/>
                <w:caps/>
                <w:sz w:val="20"/>
                <w:szCs w:val="20"/>
              </w:rPr>
            </w:pPr>
            <w:r w:rsidRPr="004A1908">
              <w:rPr>
                <w:rFonts w:ascii="Times New Roman" w:hAnsi="Times New Roman" w:cs="Times New Roman"/>
                <w:caps/>
                <w:sz w:val="20"/>
                <w:szCs w:val="20"/>
              </w:rPr>
              <w:t>Кишечные инфекции</w:t>
            </w:r>
          </w:p>
        </w:tc>
      </w:tr>
      <w:tr w:rsidR="004A1908" w:rsidRPr="004A1908">
        <w:tblPrEx>
          <w:tblCellMar>
            <w:top w:w="0" w:type="dxa"/>
            <w:bottom w:w="0" w:type="dxa"/>
          </w:tblCellMar>
        </w:tblPrEx>
        <w:trPr>
          <w:trHeight w:val="267"/>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Сальмонеллезная и</w:t>
            </w:r>
            <w:r w:rsidRPr="004A1908">
              <w:rPr>
                <w:rFonts w:ascii="Times New Roman" w:hAnsi="Times New Roman" w:cs="Times New Roman"/>
              </w:rPr>
              <w:t>н</w:t>
            </w:r>
            <w:r w:rsidRPr="004A1908">
              <w:rPr>
                <w:rFonts w:ascii="Times New Roman" w:hAnsi="Times New Roman" w:cs="Times New Roman"/>
              </w:rPr>
              <w:t>фекция</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5,65</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14,32</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13,14</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17,23</w:t>
            </w:r>
          </w:p>
        </w:tc>
        <w:tc>
          <w:tcPr>
            <w:tcW w:w="1531" w:type="dxa"/>
          </w:tcPr>
          <w:p w:rsidR="004A1908" w:rsidRPr="004A1908" w:rsidRDefault="004A1908" w:rsidP="004A1908">
            <w:pPr>
              <w:pStyle w:val="ad"/>
              <w:rPr>
                <w:rFonts w:ascii="Times New Roman" w:hAnsi="Times New Roman"/>
                <w:sz w:val="22"/>
                <w:szCs w:val="22"/>
              </w:rPr>
            </w:pPr>
            <w:r>
              <w:rPr>
                <w:rFonts w:ascii="Times New Roman" w:hAnsi="Times New Roman"/>
              </w:rPr>
              <w:t>+</w:t>
            </w:r>
            <w:r w:rsidRPr="004A1908">
              <w:rPr>
                <w:rFonts w:ascii="Times New Roman" w:hAnsi="Times New Roman"/>
                <w:sz w:val="22"/>
                <w:szCs w:val="22"/>
              </w:rPr>
              <w:t xml:space="preserve"> в 2,53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ОКИ уст. этиол</w:t>
            </w:r>
            <w:r w:rsidRPr="004A1908">
              <w:rPr>
                <w:rFonts w:ascii="Times New Roman" w:hAnsi="Times New Roman" w:cs="Times New Roman"/>
              </w:rPr>
              <w:t>о</w:t>
            </w:r>
            <w:r w:rsidRPr="004A1908">
              <w:rPr>
                <w:rFonts w:ascii="Times New Roman" w:hAnsi="Times New Roman" w:cs="Times New Roman"/>
              </w:rPr>
              <w:t>гии</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66</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186,6</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22</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62,99</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92,21</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117,2</w:t>
            </w:r>
          </w:p>
        </w:tc>
        <w:tc>
          <w:tcPr>
            <w:tcW w:w="1531" w:type="dxa"/>
            <w:tcBorders>
              <w:top w:val="single" w:sz="4" w:space="0" w:color="auto"/>
            </w:tcBorders>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2,96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ОКИ неуст.</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106</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299,6</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96</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274,9</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429,8</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367,6</w:t>
            </w:r>
          </w:p>
        </w:tc>
        <w:tc>
          <w:tcPr>
            <w:tcW w:w="1531" w:type="dxa"/>
          </w:tcPr>
          <w:p w:rsidR="004A1908" w:rsidRPr="004A1908" w:rsidRDefault="004A1908" w:rsidP="004A1908">
            <w:pPr>
              <w:pStyle w:val="ad"/>
              <w:rPr>
                <w:rFonts w:ascii="Times New Roman" w:hAnsi="Times New Roman"/>
                <w:sz w:val="22"/>
                <w:szCs w:val="22"/>
              </w:rPr>
            </w:pPr>
            <w:r>
              <w:rPr>
                <w:rFonts w:ascii="Times New Roman" w:hAnsi="Times New Roman"/>
                <w:sz w:val="22"/>
                <w:szCs w:val="22"/>
                <w:lang w:val="ru-RU"/>
              </w:rPr>
              <w:t>-</w:t>
            </w:r>
            <w:r w:rsidRPr="004A1908">
              <w:rPr>
                <w:rFonts w:ascii="Times New Roman" w:hAnsi="Times New Roman"/>
                <w:sz w:val="22"/>
                <w:szCs w:val="22"/>
              </w:rPr>
              <w:t xml:space="preserve"> в 1,09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Сумма ОКЗ</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174</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491,9</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123</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352,2</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535,2</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505,3</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1,40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 xml:space="preserve">ИТОГО </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174</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491,9</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123</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352,2</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535,2</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1,40</w:t>
            </w:r>
            <w:r>
              <w:rPr>
                <w:rFonts w:ascii="Times New Roman" w:hAnsi="Times New Roman" w:cs="Times New Roman"/>
              </w:rPr>
              <w:t xml:space="preserve"> </w:t>
            </w:r>
            <w:r w:rsidRPr="004A1908">
              <w:rPr>
                <w:rFonts w:ascii="Times New Roman" w:hAnsi="Times New Roman" w:cs="Times New Roman"/>
              </w:rPr>
              <w:t>раза</w:t>
            </w:r>
          </w:p>
        </w:tc>
      </w:tr>
      <w:tr w:rsidR="004A1908" w:rsidRPr="004A1908">
        <w:tblPrEx>
          <w:tblCellMar>
            <w:top w:w="0" w:type="dxa"/>
            <w:bottom w:w="0" w:type="dxa"/>
          </w:tblCellMar>
        </w:tblPrEx>
        <w:trPr>
          <w:tblHeader/>
        </w:trPr>
        <w:tc>
          <w:tcPr>
            <w:tcW w:w="9130" w:type="dxa"/>
            <w:gridSpan w:val="16"/>
          </w:tcPr>
          <w:p w:rsidR="004A1908" w:rsidRPr="004A1908" w:rsidRDefault="004A1908" w:rsidP="004A1908">
            <w:pPr>
              <w:spacing w:line="240" w:lineRule="auto"/>
              <w:rPr>
                <w:rFonts w:ascii="Times New Roman" w:hAnsi="Times New Roman" w:cs="Times New Roman"/>
                <w:sz w:val="20"/>
                <w:szCs w:val="20"/>
              </w:rPr>
            </w:pPr>
            <w:r w:rsidRPr="004A1908">
              <w:rPr>
                <w:rFonts w:ascii="Times New Roman" w:hAnsi="Times New Roman" w:cs="Times New Roman"/>
                <w:sz w:val="20"/>
                <w:szCs w:val="20"/>
              </w:rPr>
              <w:t>СОЦИАЛЬНО-ОБУСЛОВЛЕННЫЕ ИНФЕКЦИИ</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Гонорея острая и хрон</w:t>
            </w:r>
            <w:r w:rsidRPr="004A1908">
              <w:rPr>
                <w:rFonts w:ascii="Times New Roman" w:hAnsi="Times New Roman" w:cs="Times New Roman"/>
              </w:rPr>
              <w:t>и</w:t>
            </w:r>
            <w:r w:rsidRPr="004A1908">
              <w:rPr>
                <w:rFonts w:ascii="Times New Roman" w:hAnsi="Times New Roman" w:cs="Times New Roman"/>
              </w:rPr>
              <w:t>ческая</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11,31</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8,59</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12,97</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21,06</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 xml:space="preserve">- </w:t>
            </w:r>
            <w:r w:rsidRPr="004A1908">
              <w:rPr>
                <w:rFonts w:ascii="Times New Roman" w:hAnsi="Times New Roman" w:cs="Times New Roman"/>
              </w:rPr>
              <w:t>в 1,32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Микроспория</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17</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48,06</w:t>
            </w:r>
          </w:p>
          <w:p w:rsidR="004A1908" w:rsidRPr="004A1908" w:rsidRDefault="004A1908" w:rsidP="004A1908">
            <w:pPr>
              <w:spacing w:line="240" w:lineRule="auto"/>
              <w:rPr>
                <w:rFonts w:ascii="Times New Roman" w:hAnsi="Times New Roman" w:cs="Times New Roman"/>
              </w:rPr>
            </w:pP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45,81</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62,16</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51,19</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1,05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ХВГВ</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0</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0,00</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2,86</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6,98</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1,11</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1 сл</w:t>
            </w:r>
            <w:r w:rsidRPr="004A1908">
              <w:rPr>
                <w:rFonts w:ascii="Times New Roman" w:hAnsi="Times New Roman" w:cs="Times New Roman"/>
              </w:rPr>
              <w:t>у</w:t>
            </w:r>
            <w:r w:rsidRPr="004A1908">
              <w:rPr>
                <w:rFonts w:ascii="Times New Roman" w:hAnsi="Times New Roman" w:cs="Times New Roman"/>
              </w:rPr>
              <w:t>чай</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ХВГС</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0</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0,00</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2,86</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12,73</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4,42</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1 сл</w:t>
            </w:r>
            <w:r w:rsidRPr="004A1908">
              <w:rPr>
                <w:rFonts w:ascii="Times New Roman" w:hAnsi="Times New Roman" w:cs="Times New Roman"/>
              </w:rPr>
              <w:t>у</w:t>
            </w:r>
            <w:r w:rsidRPr="004A1908">
              <w:rPr>
                <w:rFonts w:ascii="Times New Roman" w:hAnsi="Times New Roman" w:cs="Times New Roman"/>
              </w:rPr>
              <w:t>чай</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lastRenderedPageBreak/>
              <w:t>ИТОГО</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59,36</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60,04</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p>
        </w:tc>
      </w:tr>
      <w:tr w:rsidR="004A1908" w:rsidRPr="004A1908">
        <w:tblPrEx>
          <w:tblCellMar>
            <w:top w:w="0" w:type="dxa"/>
            <w:bottom w:w="0" w:type="dxa"/>
          </w:tblCellMar>
        </w:tblPrEx>
        <w:trPr>
          <w:cantSplit/>
          <w:tblHeader/>
        </w:trPr>
        <w:tc>
          <w:tcPr>
            <w:tcW w:w="9130" w:type="dxa"/>
            <w:gridSpan w:val="16"/>
          </w:tcPr>
          <w:p w:rsidR="004A1908" w:rsidRPr="004A1908" w:rsidRDefault="004A1908" w:rsidP="004A1908">
            <w:pPr>
              <w:spacing w:line="240" w:lineRule="auto"/>
              <w:rPr>
                <w:rFonts w:ascii="Times New Roman" w:hAnsi="Times New Roman" w:cs="Times New Roman"/>
                <w:sz w:val="20"/>
                <w:szCs w:val="20"/>
              </w:rPr>
            </w:pPr>
            <w:r w:rsidRPr="004A1908">
              <w:rPr>
                <w:rFonts w:ascii="Times New Roman" w:hAnsi="Times New Roman" w:cs="Times New Roman"/>
                <w:sz w:val="20"/>
                <w:szCs w:val="20"/>
              </w:rPr>
              <w:t>ЗООНОЗНЫЕ И ТРАНСМИССИВНЫЕ ИНФЕКЦИИ</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Туберкулез, впе</w:t>
            </w:r>
            <w:r w:rsidRPr="004A1908">
              <w:rPr>
                <w:rFonts w:ascii="Times New Roman" w:hAnsi="Times New Roman" w:cs="Times New Roman"/>
              </w:rPr>
              <w:t>р</w:t>
            </w:r>
            <w:r w:rsidRPr="004A1908">
              <w:rPr>
                <w:rFonts w:ascii="Times New Roman" w:hAnsi="Times New Roman" w:cs="Times New Roman"/>
              </w:rPr>
              <w:t>вые в</w:t>
            </w:r>
            <w:r w:rsidRPr="004A1908">
              <w:rPr>
                <w:rFonts w:ascii="Times New Roman" w:hAnsi="Times New Roman" w:cs="Times New Roman"/>
              </w:rPr>
              <w:t>ы</w:t>
            </w:r>
            <w:r w:rsidRPr="004A1908">
              <w:rPr>
                <w:rFonts w:ascii="Times New Roman" w:hAnsi="Times New Roman" w:cs="Times New Roman"/>
              </w:rPr>
              <w:t>явленный</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14</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39,58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20</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57,26</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29,15</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52,17</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1,45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 в т. ч. туб. Орг. дых</w:t>
            </w:r>
            <w:r w:rsidRPr="004A1908">
              <w:rPr>
                <w:rFonts w:ascii="Times New Roman" w:hAnsi="Times New Roman" w:cs="Times New Roman"/>
              </w:rPr>
              <w:t>а</w:t>
            </w:r>
            <w:r w:rsidRPr="004A1908">
              <w:rPr>
                <w:rFonts w:ascii="Times New Roman" w:hAnsi="Times New Roman" w:cs="Times New Roman"/>
              </w:rPr>
              <w:t>ния</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14</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39,58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19</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54,40</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28,90</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52,17</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1,37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 в т. ч. бацилля</w:t>
            </w:r>
            <w:r w:rsidRPr="004A1908">
              <w:rPr>
                <w:rFonts w:ascii="Times New Roman" w:hAnsi="Times New Roman" w:cs="Times New Roman"/>
              </w:rPr>
              <w:t>р</w:t>
            </w:r>
            <w:r w:rsidRPr="004A1908">
              <w:rPr>
                <w:rFonts w:ascii="Times New Roman" w:hAnsi="Times New Roman" w:cs="Times New Roman"/>
              </w:rPr>
              <w:t>ная форма</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33,92</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34,36</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16,92</w:t>
            </w:r>
          </w:p>
        </w:tc>
        <w:tc>
          <w:tcPr>
            <w:tcW w:w="1046" w:type="dxa"/>
            <w:gridSpan w:val="3"/>
            <w:tcBorders>
              <w:left w:val="single" w:sz="4" w:space="0" w:color="auto"/>
            </w:tcBorders>
            <w:shd w:val="clear" w:color="auto" w:fill="auto"/>
          </w:tcPr>
          <w:p w:rsidR="004A1908" w:rsidRPr="004A1908" w:rsidRDefault="004A1908" w:rsidP="008F62AD">
            <w:pPr>
              <w:spacing w:line="240" w:lineRule="auto"/>
              <w:rPr>
                <w:rFonts w:ascii="Times New Roman" w:hAnsi="Times New Roman" w:cs="Times New Roman"/>
              </w:rPr>
            </w:pPr>
            <w:r w:rsidRPr="004A1908">
              <w:rPr>
                <w:rFonts w:ascii="Times New Roman" w:hAnsi="Times New Roman" w:cs="Times New Roman"/>
              </w:rPr>
              <w:t>39</w:t>
            </w:r>
            <w:r w:rsidR="008F62AD">
              <w:rPr>
                <w:rFonts w:ascii="Times New Roman" w:hAnsi="Times New Roman" w:cs="Times New Roman"/>
              </w:rPr>
              <w:t>,</w:t>
            </w:r>
            <w:r w:rsidRPr="004A1908">
              <w:rPr>
                <w:rFonts w:ascii="Times New Roman" w:hAnsi="Times New Roman" w:cs="Times New Roman"/>
              </w:rPr>
              <w:t>96</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w:t>
            </w:r>
            <w:r>
              <w:rPr>
                <w:rFonts w:ascii="Times New Roman" w:hAnsi="Times New Roman" w:cs="Times New Roman"/>
              </w:rPr>
              <w:t>1 %</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Педикулез</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8,48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2,86</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6,73</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13,50</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2,96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Укушенные раны</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128</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361,8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70</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200,4</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228,4</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365,5</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1,81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Укусы клещами</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167</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472,1</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75</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214,7</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123,5</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192,3</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2,20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ГЛПС</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16,96</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5,73</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13,55</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6,74</w:t>
            </w:r>
          </w:p>
        </w:tc>
        <w:tc>
          <w:tcPr>
            <w:tcW w:w="1531" w:type="dxa"/>
          </w:tcPr>
          <w:p w:rsidR="004A1908" w:rsidRPr="004A1908" w:rsidRDefault="004A1908" w:rsidP="004A1908">
            <w:pPr>
              <w:tabs>
                <w:tab w:val="left" w:pos="570"/>
              </w:tabs>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в 2,96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ИТОГО:</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318</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898,9</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168</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480,4</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1,87 раза</w:t>
            </w:r>
          </w:p>
        </w:tc>
      </w:tr>
      <w:tr w:rsidR="004A1908" w:rsidRPr="004A1908">
        <w:tblPrEx>
          <w:tblCellMar>
            <w:top w:w="0" w:type="dxa"/>
            <w:bottom w:w="0" w:type="dxa"/>
          </w:tblCellMar>
        </w:tblPrEx>
        <w:trPr>
          <w:cantSplit/>
          <w:tblHeader/>
        </w:trPr>
        <w:tc>
          <w:tcPr>
            <w:tcW w:w="9130" w:type="dxa"/>
            <w:gridSpan w:val="16"/>
          </w:tcPr>
          <w:p w:rsidR="004A1908" w:rsidRPr="004A1908" w:rsidRDefault="004A1908" w:rsidP="004A1908">
            <w:pPr>
              <w:spacing w:line="240" w:lineRule="auto"/>
              <w:rPr>
                <w:rFonts w:ascii="Times New Roman" w:hAnsi="Times New Roman" w:cs="Times New Roman"/>
                <w:sz w:val="20"/>
                <w:szCs w:val="20"/>
              </w:rPr>
            </w:pPr>
            <w:r w:rsidRPr="004A1908">
              <w:rPr>
                <w:rFonts w:ascii="Times New Roman" w:hAnsi="Times New Roman" w:cs="Times New Roman"/>
                <w:sz w:val="20"/>
                <w:szCs w:val="20"/>
              </w:rPr>
              <w:t>ПАРАЗИТАРНЫЕ ЗАБОЛЕВАНИЯ</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Энтеробиоз</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83</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234,6</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162</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463,8</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130,9</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210,7</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в  1,98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Лямблиоз</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107</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302,5</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46</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131,7</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74,07</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226,1</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2,30 раза</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Аскаридоз</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5,65</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5,73</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1,56</w:t>
            </w: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9,24</w:t>
            </w: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p>
        </w:tc>
      </w:tr>
      <w:tr w:rsidR="004A1908" w:rsidRPr="004A1908">
        <w:tblPrEx>
          <w:tblCellMar>
            <w:top w:w="0" w:type="dxa"/>
            <w:bottom w:w="0" w:type="dxa"/>
          </w:tblCellMar>
        </w:tblPrEx>
        <w:trPr>
          <w:tblHeader/>
        </w:trPr>
        <w:tc>
          <w:tcPr>
            <w:tcW w:w="2156" w:type="dxa"/>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ИТОГО</w:t>
            </w:r>
          </w:p>
        </w:tc>
        <w:tc>
          <w:tcPr>
            <w:tcW w:w="7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192</w:t>
            </w:r>
          </w:p>
        </w:tc>
        <w:tc>
          <w:tcPr>
            <w:tcW w:w="1063"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542,8</w:t>
            </w:r>
          </w:p>
        </w:tc>
        <w:tc>
          <w:tcPr>
            <w:tcW w:w="72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210</w:t>
            </w:r>
          </w:p>
        </w:tc>
        <w:tc>
          <w:tcPr>
            <w:tcW w:w="936"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601,3</w:t>
            </w:r>
          </w:p>
        </w:tc>
        <w:tc>
          <w:tcPr>
            <w:tcW w:w="918"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046" w:type="dxa"/>
            <w:gridSpan w:val="3"/>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p>
        </w:tc>
        <w:tc>
          <w:tcPr>
            <w:tcW w:w="1531" w:type="dxa"/>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1,11 раза</w:t>
            </w:r>
          </w:p>
        </w:tc>
      </w:tr>
      <w:tr w:rsidR="004A1908" w:rsidRPr="004A1908">
        <w:tblPrEx>
          <w:tblCellMar>
            <w:top w:w="0" w:type="dxa"/>
            <w:bottom w:w="0" w:type="dxa"/>
          </w:tblCellMar>
        </w:tblPrEx>
        <w:trPr>
          <w:tblHeader/>
        </w:trPr>
        <w:tc>
          <w:tcPr>
            <w:tcW w:w="9130" w:type="dxa"/>
            <w:gridSpan w:val="16"/>
          </w:tcPr>
          <w:p w:rsidR="004A1908" w:rsidRPr="004A1908" w:rsidRDefault="004A1908" w:rsidP="004A1908">
            <w:pPr>
              <w:spacing w:line="240" w:lineRule="auto"/>
              <w:rPr>
                <w:rFonts w:ascii="Times New Roman" w:hAnsi="Times New Roman" w:cs="Times New Roman"/>
                <w:sz w:val="20"/>
                <w:szCs w:val="20"/>
              </w:rPr>
            </w:pPr>
            <w:r w:rsidRPr="004A1908">
              <w:rPr>
                <w:rFonts w:ascii="Times New Roman" w:hAnsi="Times New Roman" w:cs="Times New Roman"/>
                <w:sz w:val="20"/>
                <w:szCs w:val="20"/>
              </w:rPr>
              <w:t>ПРОЧИЕ ИНФЕКЦИИ</w:t>
            </w:r>
          </w:p>
        </w:tc>
      </w:tr>
      <w:tr w:rsidR="004A1908" w:rsidRPr="004A1908">
        <w:tblPrEx>
          <w:tblCellMar>
            <w:top w:w="0" w:type="dxa"/>
            <w:bottom w:w="0" w:type="dxa"/>
          </w:tblCellMar>
        </w:tblPrEx>
        <w:trPr>
          <w:tblHeader/>
        </w:trPr>
        <w:tc>
          <w:tcPr>
            <w:tcW w:w="22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Внебольничная пневмония</w:t>
            </w:r>
          </w:p>
        </w:tc>
        <w:tc>
          <w:tcPr>
            <w:tcW w:w="77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100</w:t>
            </w:r>
          </w:p>
        </w:tc>
        <w:tc>
          <w:tcPr>
            <w:tcW w:w="11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282,7</w:t>
            </w:r>
          </w:p>
        </w:tc>
        <w:tc>
          <w:tcPr>
            <w:tcW w:w="6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631</w:t>
            </w:r>
          </w:p>
        </w:tc>
        <w:tc>
          <w:tcPr>
            <w:tcW w:w="990"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1806,6</w:t>
            </w:r>
          </w:p>
        </w:tc>
        <w:tc>
          <w:tcPr>
            <w:tcW w:w="880"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1630,2</w:t>
            </w:r>
          </w:p>
        </w:tc>
        <w:tc>
          <w:tcPr>
            <w:tcW w:w="990" w:type="dxa"/>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434,2</w:t>
            </w:r>
          </w:p>
        </w:tc>
        <w:tc>
          <w:tcPr>
            <w:tcW w:w="1540" w:type="dxa"/>
            <w:gridSpan w:val="2"/>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6,39 раза</w:t>
            </w:r>
          </w:p>
        </w:tc>
      </w:tr>
      <w:tr w:rsidR="004A1908" w:rsidRPr="004A1908">
        <w:tblPrEx>
          <w:tblCellMar>
            <w:top w:w="0" w:type="dxa"/>
            <w:bottom w:w="0" w:type="dxa"/>
          </w:tblCellMar>
        </w:tblPrEx>
        <w:trPr>
          <w:tblHeader/>
        </w:trPr>
        <w:tc>
          <w:tcPr>
            <w:tcW w:w="22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ВИЧ болезнь, ст</w:t>
            </w:r>
            <w:r w:rsidRPr="004A1908">
              <w:rPr>
                <w:rFonts w:ascii="Times New Roman" w:hAnsi="Times New Roman" w:cs="Times New Roman"/>
              </w:rPr>
              <w:t>а</w:t>
            </w:r>
            <w:r w:rsidRPr="004A1908">
              <w:rPr>
                <w:rFonts w:ascii="Times New Roman" w:hAnsi="Times New Roman" w:cs="Times New Roman"/>
              </w:rPr>
              <w:t>тус</w:t>
            </w:r>
          </w:p>
        </w:tc>
        <w:tc>
          <w:tcPr>
            <w:tcW w:w="77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w:t>
            </w:r>
          </w:p>
        </w:tc>
        <w:tc>
          <w:tcPr>
            <w:tcW w:w="11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31,10</w:t>
            </w:r>
          </w:p>
        </w:tc>
        <w:tc>
          <w:tcPr>
            <w:tcW w:w="6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11</w:t>
            </w:r>
          </w:p>
        </w:tc>
        <w:tc>
          <w:tcPr>
            <w:tcW w:w="990"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31,49</w:t>
            </w:r>
          </w:p>
        </w:tc>
        <w:tc>
          <w:tcPr>
            <w:tcW w:w="880"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20,53</w:t>
            </w:r>
          </w:p>
        </w:tc>
        <w:tc>
          <w:tcPr>
            <w:tcW w:w="990" w:type="dxa"/>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25,59</w:t>
            </w:r>
          </w:p>
        </w:tc>
        <w:tc>
          <w:tcPr>
            <w:tcW w:w="1540" w:type="dxa"/>
            <w:gridSpan w:val="2"/>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p>
        </w:tc>
      </w:tr>
      <w:tr w:rsidR="004A1908" w:rsidRPr="004A1908">
        <w:tblPrEx>
          <w:tblCellMar>
            <w:top w:w="0" w:type="dxa"/>
            <w:bottom w:w="0" w:type="dxa"/>
          </w:tblCellMar>
        </w:tblPrEx>
        <w:trPr>
          <w:tblHeader/>
        </w:trPr>
        <w:tc>
          <w:tcPr>
            <w:tcW w:w="22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ВСЕГО:</w:t>
            </w:r>
          </w:p>
        </w:tc>
        <w:tc>
          <w:tcPr>
            <w:tcW w:w="77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5098</w:t>
            </w:r>
          </w:p>
        </w:tc>
        <w:tc>
          <w:tcPr>
            <w:tcW w:w="110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14411,3</w:t>
            </w:r>
          </w:p>
        </w:tc>
        <w:tc>
          <w:tcPr>
            <w:tcW w:w="660" w:type="dxa"/>
            <w:gridSpan w:val="2"/>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7669</w:t>
            </w:r>
          </w:p>
        </w:tc>
        <w:tc>
          <w:tcPr>
            <w:tcW w:w="990" w:type="dxa"/>
            <w:gridSpan w:val="3"/>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21957,2</w:t>
            </w:r>
          </w:p>
        </w:tc>
        <w:tc>
          <w:tcPr>
            <w:tcW w:w="880" w:type="dxa"/>
            <w:gridSpan w:val="2"/>
            <w:tcBorders>
              <w:righ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25032,4</w:t>
            </w:r>
          </w:p>
        </w:tc>
        <w:tc>
          <w:tcPr>
            <w:tcW w:w="990" w:type="dxa"/>
            <w:tcBorders>
              <w:left w:val="single" w:sz="4" w:space="0" w:color="auto"/>
            </w:tcBorders>
            <w:shd w:val="clear" w:color="auto" w:fill="auto"/>
          </w:tcPr>
          <w:p w:rsidR="004A1908" w:rsidRPr="004A1908" w:rsidRDefault="004A1908" w:rsidP="004A1908">
            <w:pPr>
              <w:spacing w:line="240" w:lineRule="auto"/>
              <w:rPr>
                <w:rFonts w:ascii="Times New Roman" w:hAnsi="Times New Roman" w:cs="Times New Roman"/>
              </w:rPr>
            </w:pPr>
            <w:r w:rsidRPr="004A1908">
              <w:rPr>
                <w:rFonts w:ascii="Times New Roman" w:hAnsi="Times New Roman" w:cs="Times New Roman"/>
              </w:rPr>
              <w:t>14469,6</w:t>
            </w:r>
          </w:p>
        </w:tc>
        <w:tc>
          <w:tcPr>
            <w:tcW w:w="1540" w:type="dxa"/>
            <w:gridSpan w:val="2"/>
          </w:tcPr>
          <w:p w:rsidR="004A1908" w:rsidRPr="004A1908" w:rsidRDefault="004A1908" w:rsidP="004A1908">
            <w:pPr>
              <w:spacing w:line="240" w:lineRule="auto"/>
              <w:rPr>
                <w:rFonts w:ascii="Times New Roman" w:hAnsi="Times New Roman" w:cs="Times New Roman"/>
              </w:rPr>
            </w:pPr>
            <w:r>
              <w:rPr>
                <w:rFonts w:ascii="Times New Roman" w:hAnsi="Times New Roman" w:cs="Times New Roman"/>
              </w:rPr>
              <w:t>+</w:t>
            </w:r>
            <w:r w:rsidRPr="004A1908">
              <w:rPr>
                <w:rFonts w:ascii="Times New Roman" w:hAnsi="Times New Roman" w:cs="Times New Roman"/>
              </w:rPr>
              <w:t xml:space="preserve"> в 1, 52 раза</w:t>
            </w:r>
          </w:p>
        </w:tc>
      </w:tr>
    </w:tbl>
    <w:p w:rsidR="00D9148E" w:rsidRDefault="00D9148E" w:rsidP="00D9148E">
      <w:pPr>
        <w:ind w:left="0"/>
        <w:jc w:val="both"/>
      </w:pPr>
    </w:p>
    <w:p w:rsidR="00D9148E" w:rsidRPr="00D9148E" w:rsidRDefault="00D9148E" w:rsidP="00D9148E">
      <w:pPr>
        <w:tabs>
          <w:tab w:val="left" w:pos="1134"/>
        </w:tabs>
        <w:spacing w:line="240" w:lineRule="auto"/>
        <w:ind w:firstLine="585"/>
        <w:rPr>
          <w:rFonts w:ascii="Times New Roman" w:hAnsi="Times New Roman" w:cs="Times New Roman"/>
          <w:b/>
          <w:bCs/>
          <w:sz w:val="24"/>
          <w:szCs w:val="24"/>
        </w:rPr>
      </w:pPr>
      <w:r w:rsidRPr="00D9148E">
        <w:rPr>
          <w:rFonts w:ascii="Times New Roman" w:hAnsi="Times New Roman" w:cs="Times New Roman"/>
          <w:b/>
          <w:bCs/>
          <w:sz w:val="24"/>
          <w:szCs w:val="24"/>
        </w:rPr>
        <w:t>1.3.1. Инфекционные заболевания, управляемые средствами специфической проф</w:t>
      </w:r>
      <w:r w:rsidRPr="00D9148E">
        <w:rPr>
          <w:rFonts w:ascii="Times New Roman" w:hAnsi="Times New Roman" w:cs="Times New Roman"/>
          <w:b/>
          <w:bCs/>
          <w:sz w:val="24"/>
          <w:szCs w:val="24"/>
        </w:rPr>
        <w:t>и</w:t>
      </w:r>
      <w:r w:rsidRPr="00D9148E">
        <w:rPr>
          <w:rFonts w:ascii="Times New Roman" w:hAnsi="Times New Roman" w:cs="Times New Roman"/>
          <w:b/>
          <w:bCs/>
          <w:sz w:val="24"/>
          <w:szCs w:val="24"/>
        </w:rPr>
        <w:t>лактики</w:t>
      </w:r>
    </w:p>
    <w:p w:rsidR="00D9148E" w:rsidRPr="00D9148E" w:rsidRDefault="00D9148E" w:rsidP="00D9148E">
      <w:pPr>
        <w:tabs>
          <w:tab w:val="left" w:pos="1134"/>
        </w:tabs>
        <w:spacing w:line="240" w:lineRule="auto"/>
        <w:ind w:firstLine="585"/>
        <w:jc w:val="both"/>
        <w:rPr>
          <w:rFonts w:ascii="Times New Roman" w:hAnsi="Times New Roman" w:cs="Times New Roman"/>
          <w:sz w:val="24"/>
          <w:szCs w:val="24"/>
        </w:rPr>
      </w:pPr>
      <w:r w:rsidRPr="00D9148E">
        <w:rPr>
          <w:rFonts w:ascii="Times New Roman" w:hAnsi="Times New Roman" w:cs="Times New Roman"/>
          <w:sz w:val="24"/>
          <w:szCs w:val="24"/>
        </w:rPr>
        <w:t>Проводимые государственной санитарно-эпидемиологической службой совмес</w:t>
      </w:r>
      <w:r w:rsidRPr="00D9148E">
        <w:rPr>
          <w:rFonts w:ascii="Times New Roman" w:hAnsi="Times New Roman" w:cs="Times New Roman"/>
          <w:sz w:val="24"/>
          <w:szCs w:val="24"/>
        </w:rPr>
        <w:t>т</w:t>
      </w:r>
      <w:r w:rsidRPr="00D9148E">
        <w:rPr>
          <w:rFonts w:ascii="Times New Roman" w:hAnsi="Times New Roman" w:cs="Times New Roman"/>
          <w:sz w:val="24"/>
          <w:szCs w:val="24"/>
        </w:rPr>
        <w:t>но с учреждениями здравоохранения организационные и практические мероприятия по реал</w:t>
      </w:r>
      <w:r w:rsidRPr="00D9148E">
        <w:rPr>
          <w:rFonts w:ascii="Times New Roman" w:hAnsi="Times New Roman" w:cs="Times New Roman"/>
          <w:sz w:val="24"/>
          <w:szCs w:val="24"/>
        </w:rPr>
        <w:t>и</w:t>
      </w:r>
      <w:r w:rsidRPr="00D9148E">
        <w:rPr>
          <w:rFonts w:ascii="Times New Roman" w:hAnsi="Times New Roman" w:cs="Times New Roman"/>
          <w:sz w:val="24"/>
          <w:szCs w:val="24"/>
        </w:rPr>
        <w:t>зации Федеральных законов от 30.03.1999 г. № 52-ФЗ «О санитарно-эпидемиологическом благополучии населения», от 17.09.1998 г. № 157-ФЗ «Об иммунопрофилактике инфе</w:t>
      </w:r>
      <w:r w:rsidRPr="00D9148E">
        <w:rPr>
          <w:rFonts w:ascii="Times New Roman" w:hAnsi="Times New Roman" w:cs="Times New Roman"/>
          <w:sz w:val="24"/>
          <w:szCs w:val="24"/>
        </w:rPr>
        <w:t>к</w:t>
      </w:r>
      <w:r w:rsidRPr="00D9148E">
        <w:rPr>
          <w:rFonts w:ascii="Times New Roman" w:hAnsi="Times New Roman" w:cs="Times New Roman"/>
          <w:sz w:val="24"/>
          <w:szCs w:val="24"/>
        </w:rPr>
        <w:t>ционных болезней» способствовали значительному снижению заболеваемости инфе</w:t>
      </w:r>
      <w:r w:rsidRPr="00D9148E">
        <w:rPr>
          <w:rFonts w:ascii="Times New Roman" w:hAnsi="Times New Roman" w:cs="Times New Roman"/>
          <w:sz w:val="24"/>
          <w:szCs w:val="24"/>
        </w:rPr>
        <w:t>к</w:t>
      </w:r>
      <w:r w:rsidRPr="00D9148E">
        <w:rPr>
          <w:rFonts w:ascii="Times New Roman" w:hAnsi="Times New Roman" w:cs="Times New Roman"/>
          <w:sz w:val="24"/>
          <w:szCs w:val="24"/>
        </w:rPr>
        <w:t>циями, управляемыми средствами вакцинопрофилактики. Выполнение плана профила</w:t>
      </w:r>
      <w:r w:rsidRPr="00D9148E">
        <w:rPr>
          <w:rFonts w:ascii="Times New Roman" w:hAnsi="Times New Roman" w:cs="Times New Roman"/>
          <w:sz w:val="24"/>
          <w:szCs w:val="24"/>
        </w:rPr>
        <w:t>к</w:t>
      </w:r>
      <w:r w:rsidRPr="00D9148E">
        <w:rPr>
          <w:rFonts w:ascii="Times New Roman" w:hAnsi="Times New Roman" w:cs="Times New Roman"/>
          <w:sz w:val="24"/>
          <w:szCs w:val="24"/>
        </w:rPr>
        <w:lastRenderedPageBreak/>
        <w:t>тических прививок в декретированных возрастах по Цивил</w:t>
      </w:r>
      <w:r w:rsidRPr="00D9148E">
        <w:rPr>
          <w:rFonts w:ascii="Times New Roman" w:hAnsi="Times New Roman" w:cs="Times New Roman"/>
          <w:sz w:val="24"/>
          <w:szCs w:val="24"/>
        </w:rPr>
        <w:t>ь</w:t>
      </w:r>
      <w:r w:rsidRPr="00D9148E">
        <w:rPr>
          <w:rFonts w:ascii="Times New Roman" w:hAnsi="Times New Roman" w:cs="Times New Roman"/>
          <w:sz w:val="24"/>
          <w:szCs w:val="24"/>
        </w:rPr>
        <w:t>скому району представлено в  таблице № 44.</w:t>
      </w:r>
    </w:p>
    <w:p w:rsidR="00D9148E" w:rsidRPr="00D9148E" w:rsidRDefault="00D9148E" w:rsidP="00D9148E">
      <w:pPr>
        <w:tabs>
          <w:tab w:val="left" w:pos="1134"/>
        </w:tabs>
        <w:spacing w:line="240" w:lineRule="auto"/>
        <w:ind w:firstLine="585"/>
        <w:jc w:val="both"/>
        <w:rPr>
          <w:rFonts w:ascii="Times New Roman" w:hAnsi="Times New Roman" w:cs="Times New Roman"/>
          <w:sz w:val="24"/>
          <w:szCs w:val="24"/>
        </w:rPr>
      </w:pPr>
      <w:r w:rsidRPr="00D9148E">
        <w:rPr>
          <w:rFonts w:ascii="Times New Roman" w:hAnsi="Times New Roman" w:cs="Times New Roman"/>
          <w:sz w:val="24"/>
          <w:szCs w:val="24"/>
        </w:rPr>
        <w:t xml:space="preserve">                                                                                                                  </w:t>
      </w:r>
      <w:r w:rsidRPr="00D9148E">
        <w:rPr>
          <w:rFonts w:ascii="Times New Roman" w:hAnsi="Times New Roman" w:cs="Times New Roman"/>
          <w:color w:val="000000"/>
          <w:sz w:val="24"/>
          <w:szCs w:val="24"/>
        </w:rPr>
        <w:t>Таблица № 44</w:t>
      </w:r>
    </w:p>
    <w:p w:rsidR="00D9148E" w:rsidRPr="00D9148E" w:rsidRDefault="00D9148E" w:rsidP="00D9148E">
      <w:pPr>
        <w:spacing w:line="240" w:lineRule="auto"/>
        <w:rPr>
          <w:rFonts w:ascii="Times New Roman" w:hAnsi="Times New Roman" w:cs="Times New Roman"/>
          <w:b/>
          <w:sz w:val="24"/>
          <w:szCs w:val="24"/>
        </w:rPr>
      </w:pPr>
      <w:r w:rsidRPr="00D9148E">
        <w:rPr>
          <w:rFonts w:ascii="Times New Roman" w:hAnsi="Times New Roman" w:cs="Times New Roman"/>
          <w:b/>
          <w:sz w:val="24"/>
          <w:szCs w:val="24"/>
        </w:rPr>
        <w:t xml:space="preserve">    Выполнение плана  профилактических прививок в декретированных возра</w:t>
      </w:r>
      <w:r w:rsidRPr="00D9148E">
        <w:rPr>
          <w:rFonts w:ascii="Times New Roman" w:hAnsi="Times New Roman" w:cs="Times New Roman"/>
          <w:b/>
          <w:sz w:val="24"/>
          <w:szCs w:val="24"/>
        </w:rPr>
        <w:t>с</w:t>
      </w:r>
      <w:r w:rsidRPr="00D9148E">
        <w:rPr>
          <w:rFonts w:ascii="Times New Roman" w:hAnsi="Times New Roman" w:cs="Times New Roman"/>
          <w:b/>
          <w:sz w:val="24"/>
          <w:szCs w:val="24"/>
        </w:rPr>
        <w:t>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7"/>
        <w:gridCol w:w="932"/>
        <w:gridCol w:w="932"/>
        <w:gridCol w:w="1018"/>
        <w:gridCol w:w="1522"/>
      </w:tblGrid>
      <w:tr w:rsidR="00D9148E" w:rsidRPr="00D9148E">
        <w:trPr>
          <w:trHeight w:val="760"/>
          <w:tblHeader/>
          <w:jc w:val="center"/>
        </w:trPr>
        <w:tc>
          <w:tcPr>
            <w:tcW w:w="2699"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Показатели</w:t>
            </w:r>
          </w:p>
        </w:tc>
        <w:tc>
          <w:tcPr>
            <w:tcW w:w="487" w:type="pct"/>
            <w:vAlign w:val="center"/>
          </w:tcPr>
          <w:p w:rsidR="00D9148E" w:rsidRPr="00D9148E" w:rsidRDefault="00D9148E" w:rsidP="00D9148E">
            <w:pPr>
              <w:spacing w:after="20" w:line="240" w:lineRule="auto"/>
              <w:ind w:right="-108"/>
              <w:rPr>
                <w:rFonts w:ascii="Times New Roman" w:hAnsi="Times New Roman" w:cs="Times New Roman"/>
              </w:rPr>
            </w:pPr>
            <w:r w:rsidRPr="00D9148E">
              <w:rPr>
                <w:rFonts w:ascii="Times New Roman" w:hAnsi="Times New Roman" w:cs="Times New Roman"/>
              </w:rPr>
              <w:t>2018г.</w:t>
            </w:r>
          </w:p>
        </w:tc>
        <w:tc>
          <w:tcPr>
            <w:tcW w:w="487" w:type="pct"/>
            <w:vAlign w:val="center"/>
          </w:tcPr>
          <w:p w:rsidR="00D9148E" w:rsidRPr="00D9148E" w:rsidRDefault="00D9148E" w:rsidP="00D9148E">
            <w:pPr>
              <w:spacing w:after="20" w:line="240" w:lineRule="auto"/>
              <w:ind w:right="-108"/>
              <w:rPr>
                <w:rFonts w:ascii="Times New Roman" w:hAnsi="Times New Roman" w:cs="Times New Roman"/>
              </w:rPr>
            </w:pPr>
            <w:r w:rsidRPr="00D9148E">
              <w:rPr>
                <w:rFonts w:ascii="Times New Roman" w:hAnsi="Times New Roman" w:cs="Times New Roman"/>
              </w:rPr>
              <w:t>2019г.</w:t>
            </w:r>
          </w:p>
        </w:tc>
        <w:tc>
          <w:tcPr>
            <w:tcW w:w="532" w:type="pct"/>
            <w:vAlign w:val="center"/>
          </w:tcPr>
          <w:p w:rsidR="00D9148E" w:rsidRPr="00D9148E" w:rsidRDefault="00D9148E" w:rsidP="00D9148E">
            <w:pPr>
              <w:spacing w:after="20" w:line="240" w:lineRule="auto"/>
              <w:ind w:right="-108"/>
              <w:rPr>
                <w:rFonts w:ascii="Times New Roman" w:hAnsi="Times New Roman" w:cs="Times New Roman"/>
                <w:highlight w:val="yellow"/>
              </w:rPr>
            </w:pPr>
            <w:r w:rsidRPr="00D9148E">
              <w:rPr>
                <w:rFonts w:ascii="Times New Roman" w:hAnsi="Times New Roman" w:cs="Times New Roman"/>
              </w:rPr>
              <w:t>2020г.</w:t>
            </w:r>
          </w:p>
        </w:tc>
        <w:tc>
          <w:tcPr>
            <w:tcW w:w="795" w:type="pct"/>
            <w:vAlign w:val="center"/>
          </w:tcPr>
          <w:p w:rsidR="00D9148E" w:rsidRPr="00D9148E" w:rsidRDefault="00D9148E" w:rsidP="00D9148E">
            <w:pPr>
              <w:spacing w:after="20" w:line="240" w:lineRule="auto"/>
              <w:ind w:left="0" w:right="-214"/>
              <w:jc w:val="both"/>
              <w:rPr>
                <w:rFonts w:ascii="Times New Roman" w:hAnsi="Times New Roman" w:cs="Times New Roman"/>
                <w:highlight w:val="yellow"/>
              </w:rPr>
            </w:pPr>
            <w:r w:rsidRPr="00D9148E">
              <w:rPr>
                <w:rFonts w:ascii="Times New Roman" w:hAnsi="Times New Roman" w:cs="Times New Roman"/>
              </w:rPr>
              <w:t>Нормативный уровень</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в возрасте 6-12 мес. вакцинацией пр</w:t>
            </w:r>
            <w:r w:rsidRPr="00D9148E">
              <w:rPr>
                <w:rFonts w:ascii="Times New Roman" w:hAnsi="Times New Roman" w:cs="Times New Roman"/>
              </w:rPr>
              <w:t>о</w:t>
            </w:r>
            <w:r w:rsidRPr="00D9148E">
              <w:rPr>
                <w:rFonts w:ascii="Times New Roman" w:hAnsi="Times New Roman" w:cs="Times New Roman"/>
              </w:rPr>
              <w:t>тив дифтерии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42,2</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46,5</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52,4</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80,0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в возрасте 6-12 мес. вакцинацией пр</w:t>
            </w:r>
            <w:r w:rsidRPr="00D9148E">
              <w:rPr>
                <w:rFonts w:ascii="Times New Roman" w:hAnsi="Times New Roman" w:cs="Times New Roman"/>
              </w:rPr>
              <w:t>о</w:t>
            </w:r>
            <w:r w:rsidRPr="00D9148E">
              <w:rPr>
                <w:rFonts w:ascii="Times New Roman" w:hAnsi="Times New Roman" w:cs="Times New Roman"/>
              </w:rPr>
              <w:t>тив коклюша</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42,2</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46,5</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52,4</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80,0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в возрасте 6-12 мес. вакцинацией пр</w:t>
            </w:r>
            <w:r w:rsidRPr="00D9148E">
              <w:rPr>
                <w:rFonts w:ascii="Times New Roman" w:hAnsi="Times New Roman" w:cs="Times New Roman"/>
              </w:rPr>
              <w:t>о</w:t>
            </w:r>
            <w:r w:rsidRPr="00D9148E">
              <w:rPr>
                <w:rFonts w:ascii="Times New Roman" w:hAnsi="Times New Roman" w:cs="Times New Roman"/>
              </w:rPr>
              <w:t>тив полиомиелита</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10,6</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6,97</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52,4</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80,0</w:t>
            </w:r>
          </w:p>
        </w:tc>
      </w:tr>
      <w:tr w:rsidR="00D9148E" w:rsidRPr="00D9148E">
        <w:trPr>
          <w:trHeight w:val="33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Вакцинация против дифтерии в 12 мес. своевр</w:t>
            </w:r>
            <w:r w:rsidRPr="00D9148E">
              <w:rPr>
                <w:rFonts w:ascii="Times New Roman" w:hAnsi="Times New Roman" w:cs="Times New Roman"/>
              </w:rPr>
              <w:t>е</w:t>
            </w:r>
            <w:r w:rsidRPr="00D9148E">
              <w:rPr>
                <w:rFonts w:ascii="Times New Roman" w:hAnsi="Times New Roman" w:cs="Times New Roman"/>
              </w:rPr>
              <w:t>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84,2</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84,3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77,8</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4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Вакцинация против коклюша в 12 мес. своевр</w:t>
            </w:r>
            <w:r w:rsidRPr="00D9148E">
              <w:rPr>
                <w:rFonts w:ascii="Times New Roman" w:hAnsi="Times New Roman" w:cs="Times New Roman"/>
              </w:rPr>
              <w:t>е</w:t>
            </w:r>
            <w:r w:rsidRPr="00D9148E">
              <w:rPr>
                <w:rFonts w:ascii="Times New Roman" w:hAnsi="Times New Roman" w:cs="Times New Roman"/>
              </w:rPr>
              <w:t>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84,2</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84,1</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77,8</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Ревакцинация против дифтерии в 24 мес. своевр</w:t>
            </w:r>
            <w:r w:rsidRPr="00D9148E">
              <w:rPr>
                <w:rFonts w:ascii="Times New Roman" w:hAnsi="Times New Roman" w:cs="Times New Roman"/>
              </w:rPr>
              <w:t>е</w:t>
            </w:r>
            <w:r w:rsidRPr="00D9148E">
              <w:rPr>
                <w:rFonts w:ascii="Times New Roman" w:hAnsi="Times New Roman" w:cs="Times New Roman"/>
              </w:rPr>
              <w:t>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80,8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75,3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74,0</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Ревакцинация против коклюша в 24 мес. своевр</w:t>
            </w:r>
            <w:r w:rsidRPr="00D9148E">
              <w:rPr>
                <w:rFonts w:ascii="Times New Roman" w:hAnsi="Times New Roman" w:cs="Times New Roman"/>
              </w:rPr>
              <w:t>е</w:t>
            </w:r>
            <w:r w:rsidRPr="00D9148E">
              <w:rPr>
                <w:rFonts w:ascii="Times New Roman" w:hAnsi="Times New Roman" w:cs="Times New Roman"/>
              </w:rPr>
              <w:t>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80,8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75,3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74,0</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второй ревакцинацией против дифтерии д</w:t>
            </w:r>
            <w:r w:rsidRPr="00D9148E">
              <w:rPr>
                <w:rFonts w:ascii="Times New Roman" w:hAnsi="Times New Roman" w:cs="Times New Roman"/>
              </w:rPr>
              <w:t>е</w:t>
            </w:r>
            <w:r w:rsidRPr="00D9148E">
              <w:rPr>
                <w:rFonts w:ascii="Times New Roman" w:hAnsi="Times New Roman" w:cs="Times New Roman"/>
              </w:rPr>
              <w:t>тей 7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89,2</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97,3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95,9</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третьей ревакцинацией против дифтерии д</w:t>
            </w:r>
            <w:r w:rsidRPr="00D9148E">
              <w:rPr>
                <w:rFonts w:ascii="Times New Roman" w:hAnsi="Times New Roman" w:cs="Times New Roman"/>
              </w:rPr>
              <w:t>е</w:t>
            </w:r>
            <w:r w:rsidRPr="00D9148E">
              <w:rPr>
                <w:rFonts w:ascii="Times New Roman" w:hAnsi="Times New Roman" w:cs="Times New Roman"/>
              </w:rPr>
              <w:t>тей  в возрасте 14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99,7</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101,5</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98,3</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взрослого населения иммунизацией против дифтерии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100,0</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102,6</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 т.ч. взрослые в возрасте 18-35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93,4</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100,0</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 / -  взрослые в возрасте 36-59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99,8</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99,7</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 / - взрослые старше 60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99,67</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98,8</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1 года вакцинацией против кори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88,9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94,8</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92,7</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6 лет ревакцинацией против к</w:t>
            </w:r>
            <w:r w:rsidRPr="00D9148E">
              <w:rPr>
                <w:rFonts w:ascii="Times New Roman" w:hAnsi="Times New Roman" w:cs="Times New Roman"/>
              </w:rPr>
              <w:t>о</w:t>
            </w:r>
            <w:r w:rsidRPr="00D9148E">
              <w:rPr>
                <w:rFonts w:ascii="Times New Roman" w:hAnsi="Times New Roman" w:cs="Times New Roman"/>
              </w:rPr>
              <w:t>ри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96,2</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взрослого населения против кори (18-35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81,9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99,9</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99,9</w:t>
            </w:r>
          </w:p>
        </w:tc>
        <w:tc>
          <w:tcPr>
            <w:tcW w:w="795" w:type="pct"/>
            <w:vAlign w:val="center"/>
          </w:tcPr>
          <w:p w:rsidR="00D9148E" w:rsidRPr="00D9148E" w:rsidRDefault="00D9148E" w:rsidP="00D9148E">
            <w:pPr>
              <w:autoSpaceDE w:val="0"/>
              <w:autoSpaceDN w:val="0"/>
              <w:adjustRightInd w:val="0"/>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3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1 года вакцинацией против эпидпар</w:t>
            </w:r>
            <w:r w:rsidRPr="00D9148E">
              <w:rPr>
                <w:rFonts w:ascii="Times New Roman" w:hAnsi="Times New Roman" w:cs="Times New Roman"/>
              </w:rPr>
              <w:t>о</w:t>
            </w:r>
            <w:r w:rsidRPr="00D9148E">
              <w:rPr>
                <w:rFonts w:ascii="Times New Roman" w:hAnsi="Times New Roman" w:cs="Times New Roman"/>
              </w:rPr>
              <w:t>тита</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88,9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94,8</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92,7</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1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6 лет ревакцинацией против эпидпар</w:t>
            </w:r>
            <w:r w:rsidRPr="00D9148E">
              <w:rPr>
                <w:rFonts w:ascii="Times New Roman" w:hAnsi="Times New Roman" w:cs="Times New Roman"/>
              </w:rPr>
              <w:t>о</w:t>
            </w:r>
            <w:r w:rsidRPr="00D9148E">
              <w:rPr>
                <w:rFonts w:ascii="Times New Roman" w:hAnsi="Times New Roman" w:cs="Times New Roman"/>
              </w:rPr>
              <w:t>тита</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96,1</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96,2</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1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Вакцинация против полиомиелита в 12 мес. сво</w:t>
            </w:r>
            <w:r w:rsidRPr="00D9148E">
              <w:rPr>
                <w:rFonts w:ascii="Times New Roman" w:hAnsi="Times New Roman" w:cs="Times New Roman"/>
              </w:rPr>
              <w:t>е</w:t>
            </w:r>
            <w:r w:rsidRPr="00D9148E">
              <w:rPr>
                <w:rFonts w:ascii="Times New Roman" w:hAnsi="Times New Roman" w:cs="Times New Roman"/>
              </w:rPr>
              <w:t>временно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61,4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46,5</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68,4</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07"/>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Вторая ревакцинация против полиомиелита д</w:t>
            </w:r>
            <w:r w:rsidRPr="00D9148E">
              <w:rPr>
                <w:rFonts w:ascii="Times New Roman" w:hAnsi="Times New Roman" w:cs="Times New Roman"/>
              </w:rPr>
              <w:t>е</w:t>
            </w:r>
            <w:r w:rsidRPr="00D9148E">
              <w:rPr>
                <w:rFonts w:ascii="Times New Roman" w:hAnsi="Times New Roman" w:cs="Times New Roman"/>
              </w:rPr>
              <w:t>тей до 24 мес.</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86,4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72,1</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86,1</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1 года вакцинацией против кра</w:t>
            </w:r>
            <w:r w:rsidRPr="00D9148E">
              <w:rPr>
                <w:rFonts w:ascii="Times New Roman" w:hAnsi="Times New Roman" w:cs="Times New Roman"/>
              </w:rPr>
              <w:t>с</w:t>
            </w:r>
            <w:r w:rsidRPr="00D9148E">
              <w:rPr>
                <w:rFonts w:ascii="Times New Roman" w:hAnsi="Times New Roman" w:cs="Times New Roman"/>
              </w:rPr>
              <w:t>нухи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88,9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94,8</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97,2</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253"/>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детей 6 лет ревакцинацией против красн</w:t>
            </w:r>
            <w:r w:rsidRPr="00D9148E">
              <w:rPr>
                <w:rFonts w:ascii="Times New Roman" w:hAnsi="Times New Roman" w:cs="Times New Roman"/>
              </w:rPr>
              <w:t>у</w:t>
            </w:r>
            <w:r w:rsidRPr="00D9148E">
              <w:rPr>
                <w:rFonts w:ascii="Times New Roman" w:hAnsi="Times New Roman" w:cs="Times New Roman"/>
              </w:rPr>
              <w:t>хи</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96,1</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95,6</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1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Вакцинация против вирусного гепатита В  12 мес. своевременно</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92,4</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92,2</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94,6</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95,0</w:t>
            </w:r>
          </w:p>
        </w:tc>
      </w:tr>
      <w:tr w:rsidR="00D9148E" w:rsidRPr="00D9148E">
        <w:trPr>
          <w:trHeight w:val="51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Охват взрослого населения против вирусного геп</w:t>
            </w:r>
            <w:r w:rsidRPr="00D9148E">
              <w:rPr>
                <w:rFonts w:ascii="Times New Roman" w:hAnsi="Times New Roman" w:cs="Times New Roman"/>
              </w:rPr>
              <w:t>а</w:t>
            </w:r>
            <w:r w:rsidRPr="00D9148E">
              <w:rPr>
                <w:rFonts w:ascii="Times New Roman" w:hAnsi="Times New Roman" w:cs="Times New Roman"/>
              </w:rPr>
              <w:t>тита В (18-35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83,9</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85,5</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85,9</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80,0</w:t>
            </w:r>
          </w:p>
        </w:tc>
      </w:tr>
      <w:tr w:rsidR="00D9148E" w:rsidRPr="00D9148E">
        <w:trPr>
          <w:trHeight w:val="519"/>
          <w:jc w:val="center"/>
        </w:trPr>
        <w:tc>
          <w:tcPr>
            <w:tcW w:w="2699" w:type="pct"/>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lastRenderedPageBreak/>
              <w:t>Охват взрослого населения против вирусного геп</w:t>
            </w:r>
            <w:r w:rsidRPr="00D9148E">
              <w:rPr>
                <w:rFonts w:ascii="Times New Roman" w:hAnsi="Times New Roman" w:cs="Times New Roman"/>
              </w:rPr>
              <w:t>а</w:t>
            </w:r>
            <w:r w:rsidRPr="00D9148E">
              <w:rPr>
                <w:rFonts w:ascii="Times New Roman" w:hAnsi="Times New Roman" w:cs="Times New Roman"/>
              </w:rPr>
              <w:t>тита В (36-59 лет)</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57,8</w:t>
            </w:r>
          </w:p>
        </w:tc>
        <w:tc>
          <w:tcPr>
            <w:tcW w:w="487" w:type="pct"/>
            <w:vAlign w:val="center"/>
          </w:tcPr>
          <w:p w:rsidR="00D9148E" w:rsidRPr="00D9148E" w:rsidRDefault="00D9148E" w:rsidP="00D9148E">
            <w:pPr>
              <w:pStyle w:val="af2"/>
              <w:rPr>
                <w:rFonts w:ascii="Times New Roman" w:hAnsi="Times New Roman"/>
              </w:rPr>
            </w:pPr>
            <w:r w:rsidRPr="00D9148E">
              <w:rPr>
                <w:rFonts w:ascii="Times New Roman" w:hAnsi="Times New Roman"/>
              </w:rPr>
              <w:t>56,3</w:t>
            </w:r>
          </w:p>
        </w:tc>
        <w:tc>
          <w:tcPr>
            <w:tcW w:w="532" w:type="pct"/>
            <w:vAlign w:val="center"/>
          </w:tcPr>
          <w:p w:rsidR="00D9148E" w:rsidRPr="00D9148E" w:rsidRDefault="00D9148E" w:rsidP="00D9148E">
            <w:pPr>
              <w:pStyle w:val="af2"/>
              <w:rPr>
                <w:rFonts w:ascii="Times New Roman" w:hAnsi="Times New Roman"/>
              </w:rPr>
            </w:pPr>
            <w:r w:rsidRPr="00D9148E">
              <w:rPr>
                <w:rFonts w:ascii="Times New Roman" w:hAnsi="Times New Roman"/>
              </w:rPr>
              <w:t>60,2</w:t>
            </w:r>
          </w:p>
        </w:tc>
        <w:tc>
          <w:tcPr>
            <w:tcW w:w="795" w:type="pct"/>
            <w:vAlign w:val="center"/>
          </w:tcPr>
          <w:p w:rsidR="00D9148E" w:rsidRPr="00D9148E" w:rsidRDefault="00D9148E" w:rsidP="00D9148E">
            <w:pPr>
              <w:spacing w:after="20" w:line="240" w:lineRule="auto"/>
              <w:rPr>
                <w:rFonts w:ascii="Times New Roman" w:hAnsi="Times New Roman" w:cs="Times New Roman"/>
              </w:rPr>
            </w:pPr>
            <w:r w:rsidRPr="00D9148E">
              <w:rPr>
                <w:rFonts w:ascii="Times New Roman" w:hAnsi="Times New Roman" w:cs="Times New Roman"/>
              </w:rPr>
              <w:t>-</w:t>
            </w:r>
          </w:p>
        </w:tc>
      </w:tr>
    </w:tbl>
    <w:p w:rsidR="00D9148E" w:rsidRPr="00D9148E" w:rsidRDefault="00D9148E" w:rsidP="00D9148E">
      <w:pPr>
        <w:tabs>
          <w:tab w:val="left" w:pos="1134"/>
        </w:tabs>
        <w:spacing w:line="240" w:lineRule="auto"/>
        <w:ind w:firstLine="585"/>
        <w:jc w:val="both"/>
        <w:rPr>
          <w:rFonts w:ascii="Times New Roman" w:hAnsi="Times New Roman" w:cs="Times New Roman"/>
          <w:sz w:val="24"/>
          <w:szCs w:val="24"/>
        </w:rPr>
      </w:pPr>
    </w:p>
    <w:p w:rsidR="00D9148E" w:rsidRPr="00D9148E" w:rsidRDefault="00D9148E" w:rsidP="00D9148E">
      <w:pPr>
        <w:tabs>
          <w:tab w:val="left" w:pos="1134"/>
        </w:tabs>
        <w:spacing w:line="240" w:lineRule="auto"/>
        <w:ind w:firstLine="585"/>
        <w:jc w:val="both"/>
        <w:rPr>
          <w:rFonts w:ascii="Times New Roman" w:hAnsi="Times New Roman" w:cs="Times New Roman"/>
          <w:sz w:val="24"/>
          <w:szCs w:val="24"/>
        </w:rPr>
      </w:pPr>
      <w:r w:rsidRPr="00D9148E">
        <w:rPr>
          <w:rFonts w:ascii="Times New Roman" w:hAnsi="Times New Roman" w:cs="Times New Roman"/>
          <w:sz w:val="24"/>
          <w:szCs w:val="24"/>
        </w:rPr>
        <w:t xml:space="preserve">В </w:t>
      </w:r>
      <w:smartTag w:uri="urn:schemas-microsoft-com:office:smarttags" w:element="metricconverter">
        <w:smartTagPr>
          <w:attr w:name="ProductID" w:val="2020 г"/>
        </w:smartTagPr>
        <w:r w:rsidRPr="00D9148E">
          <w:rPr>
            <w:rFonts w:ascii="Times New Roman" w:hAnsi="Times New Roman" w:cs="Times New Roman"/>
            <w:sz w:val="24"/>
            <w:szCs w:val="24"/>
          </w:rPr>
          <w:t>2020 г</w:t>
        </w:r>
      </w:smartTag>
      <w:r w:rsidRPr="00D9148E">
        <w:rPr>
          <w:rFonts w:ascii="Times New Roman" w:hAnsi="Times New Roman" w:cs="Times New Roman"/>
          <w:sz w:val="24"/>
          <w:szCs w:val="24"/>
        </w:rPr>
        <w:t>. на территории района не были зарегистрированы случаи заболеваний во</w:t>
      </w:r>
      <w:r w:rsidRPr="00D9148E">
        <w:rPr>
          <w:rFonts w:ascii="Times New Roman" w:hAnsi="Times New Roman" w:cs="Times New Roman"/>
          <w:sz w:val="24"/>
          <w:szCs w:val="24"/>
        </w:rPr>
        <w:t>з</w:t>
      </w:r>
      <w:r w:rsidRPr="00D9148E">
        <w:rPr>
          <w:rFonts w:ascii="Times New Roman" w:hAnsi="Times New Roman" w:cs="Times New Roman"/>
          <w:sz w:val="24"/>
          <w:szCs w:val="24"/>
        </w:rPr>
        <w:t>душно- капельными инфекциями, управляемыми средствами иммунопрофилактики, т</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кие как дифтерия, корь, коревая краснуха, эпидпаротит, коклюш. </w:t>
      </w: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1.3.2. Грипп и острые респираторные вирусные инфекции</w:t>
      </w:r>
    </w:p>
    <w:p w:rsidR="00D9148E" w:rsidRPr="00D9148E" w:rsidRDefault="00D9148E" w:rsidP="00D9148E">
      <w:pPr>
        <w:tabs>
          <w:tab w:val="left" w:pos="720"/>
        </w:tabs>
        <w:spacing w:line="240" w:lineRule="auto"/>
        <w:ind w:firstLine="584"/>
        <w:jc w:val="both"/>
        <w:rPr>
          <w:rFonts w:ascii="Times New Roman" w:hAnsi="Times New Roman" w:cs="Times New Roman"/>
          <w:sz w:val="24"/>
          <w:szCs w:val="24"/>
        </w:rPr>
      </w:pPr>
      <w:r w:rsidRPr="00D9148E">
        <w:rPr>
          <w:rFonts w:ascii="Times New Roman" w:hAnsi="Times New Roman" w:cs="Times New Roman"/>
          <w:sz w:val="24"/>
          <w:szCs w:val="24"/>
        </w:rPr>
        <w:t>Удельный вес гриппа и ОРВИ среди регистрируемых инфекционных заболеваний по району составил 81,91 % (в 2019 году – 78,83 %). Удельный вес гриппа и ОРВИ по ЧР с</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ставляет 86,9 % (в 2019 году – 85,5 %). </w:t>
      </w:r>
    </w:p>
    <w:p w:rsidR="00D9148E" w:rsidRPr="00D9148E" w:rsidRDefault="00D9148E" w:rsidP="00D9148E">
      <w:pPr>
        <w:tabs>
          <w:tab w:val="left" w:pos="720"/>
        </w:tabs>
        <w:spacing w:line="240" w:lineRule="auto"/>
        <w:ind w:firstLine="584"/>
        <w:jc w:val="both"/>
        <w:rPr>
          <w:rFonts w:ascii="Times New Roman" w:hAnsi="Times New Roman" w:cs="Times New Roman"/>
          <w:sz w:val="24"/>
          <w:szCs w:val="24"/>
        </w:rPr>
      </w:pPr>
      <w:r w:rsidRPr="00D9148E">
        <w:rPr>
          <w:rFonts w:ascii="Times New Roman" w:hAnsi="Times New Roman" w:cs="Times New Roman"/>
          <w:sz w:val="24"/>
          <w:szCs w:val="24"/>
        </w:rPr>
        <w:t xml:space="preserve"> За 2020 год в районе зарегистрированы 6275 случаев ОРВИ и 7 случаев гриппа, в 2019 году - 4016 случаев ОРВИ  и 3 случая гриппа. Показатель заболеваемости ОРВИ на 100 тыс. населения составляет 17966,0 против 11352,7 в 2019 году (по ЧР-21675,3). Пок</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затель заболеваемости гриппом на 100 тыс. населения составляет 20,04 против 8,48  в 2019 году (по ЧР – 41,96). </w:t>
      </w:r>
    </w:p>
    <w:p w:rsidR="00D9148E" w:rsidRPr="00D9148E" w:rsidRDefault="00D9148E" w:rsidP="00D9148E">
      <w:pPr>
        <w:tabs>
          <w:tab w:val="left" w:pos="720"/>
        </w:tabs>
        <w:spacing w:line="240" w:lineRule="auto"/>
        <w:ind w:left="0" w:firstLine="584"/>
        <w:jc w:val="both"/>
        <w:rPr>
          <w:rFonts w:ascii="Times New Roman" w:hAnsi="Times New Roman" w:cs="Times New Roman"/>
          <w:sz w:val="24"/>
          <w:szCs w:val="24"/>
        </w:rPr>
      </w:pPr>
      <w:r w:rsidRPr="00D9148E">
        <w:rPr>
          <w:rFonts w:ascii="Times New Roman" w:hAnsi="Times New Roman" w:cs="Times New Roman"/>
          <w:sz w:val="24"/>
          <w:szCs w:val="24"/>
        </w:rPr>
        <w:t>Наиболее эффективным и научно обоснованным методом профилактики гриппа о</w:t>
      </w:r>
      <w:r w:rsidRPr="00D9148E">
        <w:rPr>
          <w:rFonts w:ascii="Times New Roman" w:hAnsi="Times New Roman" w:cs="Times New Roman"/>
          <w:sz w:val="24"/>
          <w:szCs w:val="24"/>
        </w:rPr>
        <w:t>с</w:t>
      </w:r>
      <w:r w:rsidRPr="00D9148E">
        <w:rPr>
          <w:rFonts w:ascii="Times New Roman" w:hAnsi="Times New Roman" w:cs="Times New Roman"/>
          <w:sz w:val="24"/>
          <w:szCs w:val="24"/>
        </w:rPr>
        <w:t>тается вакцинация. В эпидсезоне 2020-2021 гг. прививками  против  гриппа в рамках Н</w:t>
      </w:r>
      <w:r w:rsidRPr="00D9148E">
        <w:rPr>
          <w:rFonts w:ascii="Times New Roman" w:hAnsi="Times New Roman" w:cs="Times New Roman"/>
          <w:sz w:val="24"/>
          <w:szCs w:val="24"/>
        </w:rPr>
        <w:t>а</w:t>
      </w:r>
      <w:r w:rsidRPr="00D9148E">
        <w:rPr>
          <w:rFonts w:ascii="Times New Roman" w:hAnsi="Times New Roman" w:cs="Times New Roman"/>
          <w:sz w:val="24"/>
          <w:szCs w:val="24"/>
        </w:rPr>
        <w:t>ционального календаря прививок было охвачено 53,5 % населения Цивильского ра</w:t>
      </w:r>
      <w:r w:rsidRPr="00D9148E">
        <w:rPr>
          <w:rFonts w:ascii="Times New Roman" w:hAnsi="Times New Roman" w:cs="Times New Roman"/>
          <w:sz w:val="24"/>
          <w:szCs w:val="24"/>
        </w:rPr>
        <w:t>й</w:t>
      </w:r>
      <w:r w:rsidRPr="00D9148E">
        <w:rPr>
          <w:rFonts w:ascii="Times New Roman" w:hAnsi="Times New Roman" w:cs="Times New Roman"/>
          <w:sz w:val="24"/>
          <w:szCs w:val="24"/>
        </w:rPr>
        <w:t>она, в эпидсезоне 2019-2020 гг. – 43,6 %.</w:t>
      </w:r>
    </w:p>
    <w:p w:rsidR="00D9148E" w:rsidRPr="00D9148E" w:rsidRDefault="00D9148E" w:rsidP="00D9148E">
      <w:pPr>
        <w:tabs>
          <w:tab w:val="left" w:pos="1134"/>
        </w:tabs>
        <w:spacing w:line="240" w:lineRule="auto"/>
        <w:ind w:firstLine="709"/>
        <w:jc w:val="both"/>
        <w:rPr>
          <w:rFonts w:ascii="Times New Roman" w:hAnsi="Times New Roman" w:cs="Times New Roman"/>
          <w:color w:val="FF0000"/>
          <w:sz w:val="24"/>
          <w:szCs w:val="24"/>
        </w:rPr>
      </w:pPr>
      <w:r w:rsidRPr="00D9148E">
        <w:rPr>
          <w:rFonts w:ascii="Times New Roman" w:hAnsi="Times New Roman" w:cs="Times New Roman"/>
          <w:sz w:val="24"/>
          <w:szCs w:val="24"/>
        </w:rPr>
        <w:t>План профилактических прививок против гриппа в эпидсезоне 2020-2021 гг. в Ц</w:t>
      </w:r>
      <w:r w:rsidRPr="00D9148E">
        <w:rPr>
          <w:rFonts w:ascii="Times New Roman" w:hAnsi="Times New Roman" w:cs="Times New Roman"/>
          <w:sz w:val="24"/>
          <w:szCs w:val="24"/>
        </w:rPr>
        <w:t>и</w:t>
      </w:r>
      <w:r w:rsidRPr="00D9148E">
        <w:rPr>
          <w:rFonts w:ascii="Times New Roman" w:hAnsi="Times New Roman" w:cs="Times New Roman"/>
          <w:sz w:val="24"/>
          <w:szCs w:val="24"/>
        </w:rPr>
        <w:t>вильском районе был выполнен на  100 %. Из 18691 человек, вакцинированных  против гриппа,  детское население составило 5246 человек или   76,3 % от численности конти</w:t>
      </w:r>
      <w:r w:rsidRPr="00D9148E">
        <w:rPr>
          <w:rFonts w:ascii="Times New Roman" w:hAnsi="Times New Roman" w:cs="Times New Roman"/>
          <w:sz w:val="24"/>
          <w:szCs w:val="24"/>
        </w:rPr>
        <w:t>н</w:t>
      </w:r>
      <w:r w:rsidRPr="00D9148E">
        <w:rPr>
          <w:rFonts w:ascii="Times New Roman" w:hAnsi="Times New Roman" w:cs="Times New Roman"/>
          <w:sz w:val="24"/>
          <w:szCs w:val="24"/>
        </w:rPr>
        <w:t>гента и 100 % от плана;  медицинские работники  - 343 человека или 100 % от численн</w:t>
      </w:r>
      <w:r w:rsidRPr="00D9148E">
        <w:rPr>
          <w:rFonts w:ascii="Times New Roman" w:hAnsi="Times New Roman" w:cs="Times New Roman"/>
          <w:sz w:val="24"/>
          <w:szCs w:val="24"/>
        </w:rPr>
        <w:t>о</w:t>
      </w:r>
      <w:r w:rsidRPr="00D9148E">
        <w:rPr>
          <w:rFonts w:ascii="Times New Roman" w:hAnsi="Times New Roman" w:cs="Times New Roman"/>
          <w:sz w:val="24"/>
          <w:szCs w:val="24"/>
        </w:rPr>
        <w:t>сти контингента и 100 % от плана;  работники  образовательных учреждений - 1072 чел</w:t>
      </w:r>
      <w:r w:rsidRPr="00D9148E">
        <w:rPr>
          <w:rFonts w:ascii="Times New Roman" w:hAnsi="Times New Roman" w:cs="Times New Roman"/>
          <w:sz w:val="24"/>
          <w:szCs w:val="24"/>
        </w:rPr>
        <w:t>о</w:t>
      </w:r>
      <w:r w:rsidRPr="00D9148E">
        <w:rPr>
          <w:rFonts w:ascii="Times New Roman" w:hAnsi="Times New Roman" w:cs="Times New Roman"/>
          <w:sz w:val="24"/>
          <w:szCs w:val="24"/>
        </w:rPr>
        <w:t>века или 100 % от плана, 100 % от численности контингента; взрослые старше 60 лет – 7812 человек (111,2 % от плана, 62,3 % от численности контингента);  другие группы  риска – 3921 человек  (83,23 % от плана).  Регламентированный уровень охвата  приви</w:t>
      </w:r>
      <w:r w:rsidRPr="00D9148E">
        <w:rPr>
          <w:rFonts w:ascii="Times New Roman" w:hAnsi="Times New Roman" w:cs="Times New Roman"/>
          <w:sz w:val="24"/>
          <w:szCs w:val="24"/>
        </w:rPr>
        <w:t>в</w:t>
      </w:r>
      <w:r w:rsidRPr="00D9148E">
        <w:rPr>
          <w:rFonts w:ascii="Times New Roman" w:hAnsi="Times New Roman" w:cs="Times New Roman"/>
          <w:sz w:val="24"/>
          <w:szCs w:val="24"/>
        </w:rPr>
        <w:t>ками против гриппа лиц группы риска в 75 %  был до</w:t>
      </w:r>
      <w:r w:rsidRPr="00D9148E">
        <w:rPr>
          <w:rFonts w:ascii="Times New Roman" w:hAnsi="Times New Roman" w:cs="Times New Roman"/>
          <w:sz w:val="24"/>
          <w:szCs w:val="24"/>
        </w:rPr>
        <w:t>с</w:t>
      </w:r>
      <w:r w:rsidRPr="00D9148E">
        <w:rPr>
          <w:rFonts w:ascii="Times New Roman" w:hAnsi="Times New Roman" w:cs="Times New Roman"/>
          <w:sz w:val="24"/>
          <w:szCs w:val="24"/>
        </w:rPr>
        <w:t xml:space="preserve">тигнут. </w:t>
      </w:r>
    </w:p>
    <w:p w:rsidR="00D9148E" w:rsidRPr="00D9148E" w:rsidRDefault="00D9148E" w:rsidP="00D9148E">
      <w:pPr>
        <w:numPr>
          <w:ilvl w:val="12"/>
          <w:numId w:val="0"/>
        </w:numPr>
        <w:spacing w:line="240" w:lineRule="auto"/>
        <w:ind w:firstLine="708"/>
        <w:jc w:val="both"/>
        <w:rPr>
          <w:rFonts w:ascii="Times New Roman" w:hAnsi="Times New Roman" w:cs="Times New Roman"/>
          <w:sz w:val="24"/>
          <w:szCs w:val="24"/>
        </w:rPr>
      </w:pPr>
      <w:r w:rsidRPr="00D9148E">
        <w:rPr>
          <w:rFonts w:ascii="Times New Roman" w:hAnsi="Times New Roman" w:cs="Times New Roman"/>
          <w:sz w:val="24"/>
          <w:szCs w:val="24"/>
        </w:rPr>
        <w:t>За 2020 год показатель заболеваемости внебольничной пневмонией на 100 тыс. н</w:t>
      </w:r>
      <w:r w:rsidRPr="00D9148E">
        <w:rPr>
          <w:rFonts w:ascii="Times New Roman" w:hAnsi="Times New Roman" w:cs="Times New Roman"/>
          <w:sz w:val="24"/>
          <w:szCs w:val="24"/>
        </w:rPr>
        <w:t>а</w:t>
      </w:r>
      <w:r w:rsidRPr="00D9148E">
        <w:rPr>
          <w:rFonts w:ascii="Times New Roman" w:hAnsi="Times New Roman" w:cs="Times New Roman"/>
          <w:sz w:val="24"/>
          <w:szCs w:val="24"/>
        </w:rPr>
        <w:t>селения  составил 1780,9, что на 13 % выше показателя по ЧР (1575,2), выше показ</w:t>
      </w:r>
      <w:r w:rsidRPr="00D9148E">
        <w:rPr>
          <w:rFonts w:ascii="Times New Roman" w:hAnsi="Times New Roman" w:cs="Times New Roman"/>
          <w:sz w:val="24"/>
          <w:szCs w:val="24"/>
        </w:rPr>
        <w:t>а</w:t>
      </w:r>
      <w:r w:rsidRPr="00D9148E">
        <w:rPr>
          <w:rFonts w:ascii="Times New Roman" w:hAnsi="Times New Roman" w:cs="Times New Roman"/>
          <w:sz w:val="24"/>
          <w:szCs w:val="24"/>
        </w:rPr>
        <w:t>теля 2019 года (603,4) в 6,29 раза и  показателя СМУ (434,2) в 4,1 раза. Всего зарегис</w:t>
      </w:r>
      <w:r w:rsidRPr="00D9148E">
        <w:rPr>
          <w:rFonts w:ascii="Times New Roman" w:hAnsi="Times New Roman" w:cs="Times New Roman"/>
          <w:sz w:val="24"/>
          <w:szCs w:val="24"/>
        </w:rPr>
        <w:t>т</w:t>
      </w:r>
      <w:r w:rsidRPr="00D9148E">
        <w:rPr>
          <w:rFonts w:ascii="Times New Roman" w:hAnsi="Times New Roman" w:cs="Times New Roman"/>
          <w:sz w:val="24"/>
          <w:szCs w:val="24"/>
        </w:rPr>
        <w:t>рировано 622 случая, в 2019 году – 100 случаев.  Среди детей и подростков до 17 лет зарегистрир</w:t>
      </w:r>
      <w:r w:rsidRPr="00D9148E">
        <w:rPr>
          <w:rFonts w:ascii="Times New Roman" w:hAnsi="Times New Roman" w:cs="Times New Roman"/>
          <w:sz w:val="24"/>
          <w:szCs w:val="24"/>
        </w:rPr>
        <w:t>о</w:t>
      </w:r>
      <w:r w:rsidRPr="00D9148E">
        <w:rPr>
          <w:rFonts w:ascii="Times New Roman" w:hAnsi="Times New Roman" w:cs="Times New Roman"/>
          <w:sz w:val="24"/>
          <w:szCs w:val="24"/>
        </w:rPr>
        <w:t>вано 40 случаев внебольничных пневмоний (6,4 % от общей заболеваем</w:t>
      </w:r>
      <w:r w:rsidRPr="00D9148E">
        <w:rPr>
          <w:rFonts w:ascii="Times New Roman" w:hAnsi="Times New Roman" w:cs="Times New Roman"/>
          <w:sz w:val="24"/>
          <w:szCs w:val="24"/>
        </w:rPr>
        <w:t>о</w:t>
      </w:r>
      <w:r w:rsidRPr="00D9148E">
        <w:rPr>
          <w:rFonts w:ascii="Times New Roman" w:hAnsi="Times New Roman" w:cs="Times New Roman"/>
          <w:sz w:val="24"/>
          <w:szCs w:val="24"/>
        </w:rPr>
        <w:t>сти), в 2019 году - 30 случаев (30 % от общей заболеваемости). Внебольничных пневмоний вирусной эти</w:t>
      </w:r>
      <w:r w:rsidRPr="00D9148E">
        <w:rPr>
          <w:rFonts w:ascii="Times New Roman" w:hAnsi="Times New Roman" w:cs="Times New Roman"/>
          <w:sz w:val="24"/>
          <w:szCs w:val="24"/>
        </w:rPr>
        <w:t>о</w:t>
      </w:r>
      <w:r w:rsidRPr="00D9148E">
        <w:rPr>
          <w:rFonts w:ascii="Times New Roman" w:hAnsi="Times New Roman" w:cs="Times New Roman"/>
          <w:sz w:val="24"/>
          <w:szCs w:val="24"/>
        </w:rPr>
        <w:t>логии было зарегистрировано 166 случаев (26,7 %), бактериальной этиологии  - 311 случ</w:t>
      </w:r>
      <w:r w:rsidRPr="00D9148E">
        <w:rPr>
          <w:rFonts w:ascii="Times New Roman" w:hAnsi="Times New Roman" w:cs="Times New Roman"/>
          <w:sz w:val="24"/>
          <w:szCs w:val="24"/>
        </w:rPr>
        <w:t>а</w:t>
      </w:r>
      <w:r w:rsidRPr="00D9148E">
        <w:rPr>
          <w:rFonts w:ascii="Times New Roman" w:hAnsi="Times New Roman" w:cs="Times New Roman"/>
          <w:sz w:val="24"/>
          <w:szCs w:val="24"/>
        </w:rPr>
        <w:t>ев (50 %). На долю пневмококка пришлось 53,4 % от всех бактериальных инфекций (166 сл.), прочих бактериальных возбудит</w:t>
      </w:r>
      <w:r w:rsidRPr="00D9148E">
        <w:rPr>
          <w:rFonts w:ascii="Times New Roman" w:hAnsi="Times New Roman" w:cs="Times New Roman"/>
          <w:sz w:val="24"/>
          <w:szCs w:val="24"/>
        </w:rPr>
        <w:t>е</w:t>
      </w:r>
      <w:r w:rsidRPr="00D9148E">
        <w:rPr>
          <w:rFonts w:ascii="Times New Roman" w:hAnsi="Times New Roman" w:cs="Times New Roman"/>
          <w:sz w:val="24"/>
          <w:szCs w:val="24"/>
        </w:rPr>
        <w:t>лей – 46,6 % (145 сл.).</w:t>
      </w:r>
      <w:r w:rsidRPr="00D9148E">
        <w:rPr>
          <w:rFonts w:ascii="Times New Roman" w:hAnsi="Times New Roman" w:cs="Times New Roman"/>
          <w:b/>
          <w:bCs/>
          <w:sz w:val="24"/>
          <w:szCs w:val="24"/>
        </w:rPr>
        <w:t xml:space="preserve"> </w:t>
      </w: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1.3.3. Вирусные гепатиты</w:t>
      </w:r>
    </w:p>
    <w:p w:rsidR="00D9148E" w:rsidRPr="00D9148E" w:rsidRDefault="00D9148E" w:rsidP="00D9148E">
      <w:pPr>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В </w:t>
      </w:r>
      <w:smartTag w:uri="urn:schemas-microsoft-com:office:smarttags" w:element="metricconverter">
        <w:smartTagPr>
          <w:attr w:name="ProductID" w:val="2020 г"/>
        </w:smartTagPr>
        <w:r w:rsidRPr="00D9148E">
          <w:rPr>
            <w:rFonts w:ascii="Times New Roman" w:hAnsi="Times New Roman" w:cs="Times New Roman"/>
            <w:sz w:val="24"/>
            <w:szCs w:val="24"/>
          </w:rPr>
          <w:t>2020 г</w:t>
        </w:r>
      </w:smartTag>
      <w:r w:rsidRPr="00D9148E">
        <w:rPr>
          <w:rFonts w:ascii="Times New Roman" w:hAnsi="Times New Roman" w:cs="Times New Roman"/>
          <w:sz w:val="24"/>
          <w:szCs w:val="24"/>
        </w:rPr>
        <w:t>. острых гепатитов, носителей возбудителя вирусного гепатита В  зарегис</w:t>
      </w:r>
      <w:r w:rsidRPr="00D9148E">
        <w:rPr>
          <w:rFonts w:ascii="Times New Roman" w:hAnsi="Times New Roman" w:cs="Times New Roman"/>
          <w:sz w:val="24"/>
          <w:szCs w:val="24"/>
        </w:rPr>
        <w:t>т</w:t>
      </w:r>
      <w:r w:rsidRPr="00D9148E">
        <w:rPr>
          <w:rFonts w:ascii="Times New Roman" w:hAnsi="Times New Roman" w:cs="Times New Roman"/>
          <w:sz w:val="24"/>
          <w:szCs w:val="24"/>
        </w:rPr>
        <w:t>риров</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но не было. Были  зарегистрированы:    1 случай ХВГВ, показатель составляет 2,86 на 100 тыс. населения, что в 2,44 раза ниже показателя по  Чувашской Республике  (6,98), </w:t>
      </w:r>
      <w:r w:rsidRPr="00D9148E">
        <w:rPr>
          <w:rFonts w:ascii="Times New Roman" w:hAnsi="Times New Roman" w:cs="Times New Roman"/>
          <w:sz w:val="24"/>
          <w:szCs w:val="24"/>
        </w:rPr>
        <w:lastRenderedPageBreak/>
        <w:t>но  выше показателя СМУ (1,11)  в 2,6 раза; 1 случай ХВГС, показатель соста</w:t>
      </w:r>
      <w:r w:rsidRPr="00D9148E">
        <w:rPr>
          <w:rFonts w:ascii="Times New Roman" w:hAnsi="Times New Roman" w:cs="Times New Roman"/>
          <w:sz w:val="24"/>
          <w:szCs w:val="24"/>
        </w:rPr>
        <w:t>в</w:t>
      </w:r>
      <w:r w:rsidRPr="00D9148E">
        <w:rPr>
          <w:rFonts w:ascii="Times New Roman" w:hAnsi="Times New Roman" w:cs="Times New Roman"/>
          <w:sz w:val="24"/>
          <w:szCs w:val="24"/>
        </w:rPr>
        <w:t xml:space="preserve">ляет 2,86 на 100 тыс. населения, что в 4,45  раза ниже показателя по  Чувашской Республике  (12,73), и  ниже показателя СМУ (4,42)  в 1,54 раза. </w:t>
      </w:r>
    </w:p>
    <w:p w:rsidR="00D9148E" w:rsidRPr="00D9148E" w:rsidRDefault="00D9148E" w:rsidP="00D9148E">
      <w:pPr>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Привитость против ВГВ в 2020 году по району составила 106,4 %, в т.ч. среди д</w:t>
      </w:r>
      <w:r w:rsidRPr="00D9148E">
        <w:rPr>
          <w:rFonts w:ascii="Times New Roman" w:hAnsi="Times New Roman" w:cs="Times New Roman"/>
          <w:sz w:val="24"/>
          <w:szCs w:val="24"/>
        </w:rPr>
        <w:t>е</w:t>
      </w:r>
      <w:r w:rsidRPr="00D9148E">
        <w:rPr>
          <w:rFonts w:ascii="Times New Roman" w:hAnsi="Times New Roman" w:cs="Times New Roman"/>
          <w:sz w:val="24"/>
          <w:szCs w:val="24"/>
        </w:rPr>
        <w:t>тей до года – 106,0 %, с 1 года до 17 лет – 100,0 %, среди взрослых – 99,2 %.</w:t>
      </w:r>
    </w:p>
    <w:p w:rsidR="00D9148E" w:rsidRPr="00D9148E" w:rsidRDefault="00D9148E" w:rsidP="00D9148E">
      <w:pPr>
        <w:tabs>
          <w:tab w:val="left" w:pos="720"/>
        </w:tabs>
        <w:spacing w:line="240" w:lineRule="auto"/>
        <w:ind w:firstLine="585"/>
        <w:jc w:val="both"/>
        <w:rPr>
          <w:rFonts w:ascii="Times New Roman" w:hAnsi="Times New Roman" w:cs="Times New Roman"/>
          <w:sz w:val="24"/>
          <w:szCs w:val="24"/>
        </w:rPr>
      </w:pP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1.3.4.</w:t>
      </w:r>
      <w:r w:rsidRPr="00D9148E">
        <w:rPr>
          <w:rFonts w:ascii="Times New Roman" w:hAnsi="Times New Roman" w:cs="Times New Roman"/>
          <w:sz w:val="24"/>
          <w:szCs w:val="24"/>
        </w:rPr>
        <w:t xml:space="preserve"> </w:t>
      </w:r>
      <w:r w:rsidRPr="00D9148E">
        <w:rPr>
          <w:rFonts w:ascii="Times New Roman" w:hAnsi="Times New Roman" w:cs="Times New Roman"/>
          <w:b/>
          <w:bCs/>
          <w:sz w:val="24"/>
          <w:szCs w:val="24"/>
        </w:rPr>
        <w:t>Инфекции, связанные с оказанием медицинской помощи</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В лечебно – профилактических организациях Цивильского района в 2020 году сл</w:t>
      </w:r>
      <w:r w:rsidRPr="00D9148E">
        <w:rPr>
          <w:rFonts w:ascii="Times New Roman" w:hAnsi="Times New Roman" w:cs="Times New Roman"/>
          <w:sz w:val="24"/>
          <w:szCs w:val="24"/>
        </w:rPr>
        <w:t>у</w:t>
      </w:r>
      <w:r w:rsidRPr="00D9148E">
        <w:rPr>
          <w:rFonts w:ascii="Times New Roman" w:hAnsi="Times New Roman" w:cs="Times New Roman"/>
          <w:sz w:val="24"/>
          <w:szCs w:val="24"/>
        </w:rPr>
        <w:t>чаи инфекций, связанных с оказанием медицинской помощи, не зарегистрированы, как и 2019 г</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ду.   </w:t>
      </w:r>
    </w:p>
    <w:p w:rsidR="00D9148E" w:rsidRPr="00D9148E" w:rsidRDefault="00D9148E" w:rsidP="00D9148E">
      <w:pPr>
        <w:spacing w:line="240" w:lineRule="auto"/>
        <w:ind w:firstLine="709"/>
        <w:jc w:val="both"/>
        <w:rPr>
          <w:rFonts w:ascii="Times New Roman" w:hAnsi="Times New Roman" w:cs="Times New Roman"/>
          <w:b/>
          <w:color w:val="FF0000"/>
          <w:sz w:val="24"/>
          <w:szCs w:val="24"/>
        </w:rPr>
      </w:pPr>
      <w:r w:rsidRPr="00D9148E">
        <w:rPr>
          <w:rFonts w:ascii="Times New Roman" w:hAnsi="Times New Roman" w:cs="Times New Roman"/>
          <w:sz w:val="24"/>
          <w:szCs w:val="24"/>
        </w:rPr>
        <w:t xml:space="preserve">В БУ «Цивильская ЦРБ» в </w:t>
      </w:r>
      <w:smartTag w:uri="urn:schemas-microsoft-com:office:smarttags" w:element="metricconverter">
        <w:smartTagPr>
          <w:attr w:name="ProductID" w:val="2020 г"/>
        </w:smartTagPr>
        <w:r w:rsidRPr="00D9148E">
          <w:rPr>
            <w:rFonts w:ascii="Times New Roman" w:hAnsi="Times New Roman" w:cs="Times New Roman"/>
            <w:sz w:val="24"/>
            <w:szCs w:val="24"/>
          </w:rPr>
          <w:t>2020 г</w:t>
        </w:r>
      </w:smartTag>
      <w:r w:rsidRPr="00D9148E">
        <w:rPr>
          <w:rFonts w:ascii="Times New Roman" w:hAnsi="Times New Roman" w:cs="Times New Roman"/>
          <w:sz w:val="24"/>
          <w:szCs w:val="24"/>
        </w:rPr>
        <w:t>. проведено исследований воздушной среды на обсемененность воздуха   всего – 16, в том числе  в хирургическом отделении -  6 (н</w:t>
      </w:r>
      <w:r w:rsidRPr="00D9148E">
        <w:rPr>
          <w:rFonts w:ascii="Times New Roman" w:hAnsi="Times New Roman" w:cs="Times New Roman"/>
          <w:sz w:val="24"/>
          <w:szCs w:val="24"/>
        </w:rPr>
        <w:t>е</w:t>
      </w:r>
      <w:r w:rsidRPr="00D9148E">
        <w:rPr>
          <w:rFonts w:ascii="Times New Roman" w:hAnsi="Times New Roman" w:cs="Times New Roman"/>
          <w:sz w:val="24"/>
          <w:szCs w:val="24"/>
        </w:rPr>
        <w:t>стандартных – 0), амбулаторно-поликлинических учреждениях – 10 (нестандартных-0); на контроль  качества дезинфекции   - 19996, в том числе в  хирургическом отделении 500   (нестандартных – 0), прочие отд</w:t>
      </w:r>
      <w:r w:rsidRPr="00D9148E">
        <w:rPr>
          <w:rFonts w:ascii="Times New Roman" w:hAnsi="Times New Roman" w:cs="Times New Roman"/>
          <w:sz w:val="24"/>
          <w:szCs w:val="24"/>
        </w:rPr>
        <w:t>е</w:t>
      </w:r>
      <w:r w:rsidRPr="00D9148E">
        <w:rPr>
          <w:rFonts w:ascii="Times New Roman" w:hAnsi="Times New Roman" w:cs="Times New Roman"/>
          <w:sz w:val="24"/>
          <w:szCs w:val="24"/>
        </w:rPr>
        <w:t>ления 500 (нестандартных – 0), амбулаторно-поликлинические- 5168   (нестандартных – 0), ЦСО  13828 (нестандартных – 0).  Исслед</w:t>
      </w:r>
      <w:r w:rsidRPr="00D9148E">
        <w:rPr>
          <w:rFonts w:ascii="Times New Roman" w:hAnsi="Times New Roman" w:cs="Times New Roman"/>
          <w:sz w:val="24"/>
          <w:szCs w:val="24"/>
        </w:rPr>
        <w:t>о</w:t>
      </w:r>
      <w:r w:rsidRPr="00D9148E">
        <w:rPr>
          <w:rFonts w:ascii="Times New Roman" w:hAnsi="Times New Roman" w:cs="Times New Roman"/>
          <w:sz w:val="24"/>
          <w:szCs w:val="24"/>
        </w:rPr>
        <w:t>ваний на  стерильность изделий медицинского назначения в ЛПУ проведено вс</w:t>
      </w:r>
      <w:r w:rsidRPr="00D9148E">
        <w:rPr>
          <w:rFonts w:ascii="Times New Roman" w:hAnsi="Times New Roman" w:cs="Times New Roman"/>
          <w:sz w:val="24"/>
          <w:szCs w:val="24"/>
        </w:rPr>
        <w:t>е</w:t>
      </w:r>
      <w:r w:rsidRPr="00D9148E">
        <w:rPr>
          <w:rFonts w:ascii="Times New Roman" w:hAnsi="Times New Roman" w:cs="Times New Roman"/>
          <w:sz w:val="24"/>
          <w:szCs w:val="24"/>
        </w:rPr>
        <w:t>го   29, в том числе  в хирургическом отделении  - 10 (нестандартных – 0); амбулаторно - поликл</w:t>
      </w:r>
      <w:r w:rsidRPr="00D9148E">
        <w:rPr>
          <w:rFonts w:ascii="Times New Roman" w:hAnsi="Times New Roman" w:cs="Times New Roman"/>
          <w:sz w:val="24"/>
          <w:szCs w:val="24"/>
        </w:rPr>
        <w:t>и</w:t>
      </w:r>
      <w:r w:rsidRPr="00D9148E">
        <w:rPr>
          <w:rFonts w:ascii="Times New Roman" w:hAnsi="Times New Roman" w:cs="Times New Roman"/>
          <w:sz w:val="24"/>
          <w:szCs w:val="24"/>
        </w:rPr>
        <w:t>нических учреждениях – 19 (нестандартных – 0). Взяты смывы с объектов окружающей среды - 13, в том числе в хирургическом отделении – 10 (нестандартных – 0), амбулато</w:t>
      </w:r>
      <w:r w:rsidRPr="00D9148E">
        <w:rPr>
          <w:rFonts w:ascii="Times New Roman" w:hAnsi="Times New Roman" w:cs="Times New Roman"/>
          <w:sz w:val="24"/>
          <w:szCs w:val="24"/>
        </w:rPr>
        <w:t>р</w:t>
      </w:r>
      <w:r w:rsidRPr="00D9148E">
        <w:rPr>
          <w:rFonts w:ascii="Times New Roman" w:hAnsi="Times New Roman" w:cs="Times New Roman"/>
          <w:sz w:val="24"/>
          <w:szCs w:val="24"/>
        </w:rPr>
        <w:t>но - поликлинических учреждениях – 3 (н</w:t>
      </w:r>
      <w:r w:rsidRPr="00D9148E">
        <w:rPr>
          <w:rFonts w:ascii="Times New Roman" w:hAnsi="Times New Roman" w:cs="Times New Roman"/>
          <w:sz w:val="24"/>
          <w:szCs w:val="24"/>
        </w:rPr>
        <w:t>е</w:t>
      </w:r>
      <w:r w:rsidRPr="00D9148E">
        <w:rPr>
          <w:rFonts w:ascii="Times New Roman" w:hAnsi="Times New Roman" w:cs="Times New Roman"/>
          <w:sz w:val="24"/>
          <w:szCs w:val="24"/>
        </w:rPr>
        <w:t>стандартных – 0).</w:t>
      </w: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1.3.5. Полиомиелит</w:t>
      </w:r>
    </w:p>
    <w:p w:rsidR="00D9148E" w:rsidRPr="00D9148E" w:rsidRDefault="00D9148E" w:rsidP="00D9148E">
      <w:pPr>
        <w:tabs>
          <w:tab w:val="left" w:pos="2268"/>
          <w:tab w:val="left" w:pos="2835"/>
        </w:tabs>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Ведущее место в комплексе профилактических мероприятий полиомиелита зан</w:t>
      </w:r>
      <w:r w:rsidRPr="00D9148E">
        <w:rPr>
          <w:rFonts w:ascii="Times New Roman" w:hAnsi="Times New Roman" w:cs="Times New Roman"/>
          <w:sz w:val="24"/>
          <w:szCs w:val="24"/>
        </w:rPr>
        <w:t>и</w:t>
      </w:r>
      <w:r w:rsidRPr="00D9148E">
        <w:rPr>
          <w:rFonts w:ascii="Times New Roman" w:hAnsi="Times New Roman" w:cs="Times New Roman"/>
          <w:sz w:val="24"/>
          <w:szCs w:val="24"/>
        </w:rPr>
        <w:t>мает иммунопрофилактика, проводимая в рамках Национального календаря профилакт</w:t>
      </w:r>
      <w:r w:rsidRPr="00D9148E">
        <w:rPr>
          <w:rFonts w:ascii="Times New Roman" w:hAnsi="Times New Roman" w:cs="Times New Roman"/>
          <w:sz w:val="24"/>
          <w:szCs w:val="24"/>
        </w:rPr>
        <w:t>и</w:t>
      </w:r>
      <w:r w:rsidRPr="00D9148E">
        <w:rPr>
          <w:rFonts w:ascii="Times New Roman" w:hAnsi="Times New Roman" w:cs="Times New Roman"/>
          <w:sz w:val="24"/>
          <w:szCs w:val="24"/>
        </w:rPr>
        <w:t>ческих прививок.</w:t>
      </w:r>
    </w:p>
    <w:p w:rsidR="00D9148E" w:rsidRPr="00D9148E" w:rsidRDefault="00D9148E" w:rsidP="00D9148E">
      <w:pPr>
        <w:tabs>
          <w:tab w:val="left" w:pos="2268"/>
          <w:tab w:val="left" w:pos="2835"/>
        </w:tabs>
        <w:spacing w:line="240" w:lineRule="auto"/>
        <w:ind w:firstLine="709"/>
        <w:jc w:val="both"/>
        <w:rPr>
          <w:rFonts w:ascii="Times New Roman" w:hAnsi="Times New Roman" w:cs="Times New Roman"/>
          <w:b/>
          <w:bCs/>
          <w:sz w:val="24"/>
          <w:szCs w:val="24"/>
        </w:rPr>
      </w:pPr>
      <w:r w:rsidRPr="00D9148E">
        <w:rPr>
          <w:rFonts w:ascii="Times New Roman" w:hAnsi="Times New Roman" w:cs="Times New Roman"/>
          <w:sz w:val="24"/>
          <w:szCs w:val="24"/>
        </w:rPr>
        <w:t>Всего иммунизировано 323 ребенка  из  317 запланированных  (101,9 %). Ревакц</w:t>
      </w:r>
      <w:r w:rsidRPr="00D9148E">
        <w:rPr>
          <w:rFonts w:ascii="Times New Roman" w:hAnsi="Times New Roman" w:cs="Times New Roman"/>
          <w:sz w:val="24"/>
          <w:szCs w:val="24"/>
        </w:rPr>
        <w:t>и</w:t>
      </w:r>
      <w:r w:rsidRPr="00D9148E">
        <w:rPr>
          <w:rFonts w:ascii="Times New Roman" w:hAnsi="Times New Roman" w:cs="Times New Roman"/>
          <w:sz w:val="24"/>
          <w:szCs w:val="24"/>
        </w:rPr>
        <w:t>нир</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вано всего 965 детей, запланировано было 997, что составляет  96,8 % от плана, в том числе первой ревакцинацией - 310, запланировано 323 (95,9 %), второй ревакцинацией 306,  запланировано 319 (95,9 %), третьей ревакцинацией 349, запланировано 355 (98,3 %),  вторую  ИПВ получили 259 детей (95,9 % от плана 270).  </w:t>
      </w: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1.3.6. Энтеровирусная инфекция</w:t>
      </w:r>
    </w:p>
    <w:p w:rsidR="00D9148E" w:rsidRPr="00D9148E" w:rsidRDefault="00D9148E" w:rsidP="00D9148E">
      <w:pPr>
        <w:tabs>
          <w:tab w:val="left" w:pos="2268"/>
          <w:tab w:val="left" w:pos="2835"/>
        </w:tabs>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В 2020 году случаев энтеровирусной инфекции не зарегистрировано. В 2019 г</w:t>
      </w:r>
      <w:r w:rsidRPr="00D9148E">
        <w:rPr>
          <w:rFonts w:ascii="Times New Roman" w:hAnsi="Times New Roman" w:cs="Times New Roman"/>
          <w:sz w:val="24"/>
          <w:szCs w:val="24"/>
        </w:rPr>
        <w:t>о</w:t>
      </w:r>
      <w:r w:rsidRPr="00D9148E">
        <w:rPr>
          <w:rFonts w:ascii="Times New Roman" w:hAnsi="Times New Roman" w:cs="Times New Roman"/>
          <w:sz w:val="24"/>
          <w:szCs w:val="24"/>
        </w:rPr>
        <w:t>ду в Цивильском районе были зарегистрированы 1 случай энтеровирусной инфекции, показ</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тель заболеваемости на 100 тыс. населения составлял 2,83  (в </w:t>
      </w:r>
      <w:smartTag w:uri="urn:schemas-microsoft-com:office:smarttags" w:element="metricconverter">
        <w:smartTagPr>
          <w:attr w:name="ProductID" w:val="2018 г"/>
        </w:smartTagPr>
        <w:r w:rsidRPr="00D9148E">
          <w:rPr>
            <w:rFonts w:ascii="Times New Roman" w:hAnsi="Times New Roman" w:cs="Times New Roman"/>
            <w:sz w:val="24"/>
            <w:szCs w:val="24"/>
          </w:rPr>
          <w:t>2018 г</w:t>
        </w:r>
      </w:smartTag>
      <w:r w:rsidRPr="00D9148E">
        <w:rPr>
          <w:rFonts w:ascii="Times New Roman" w:hAnsi="Times New Roman" w:cs="Times New Roman"/>
          <w:sz w:val="24"/>
          <w:szCs w:val="24"/>
        </w:rPr>
        <w:t>.- 0), 1 случай энтер</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вирусного везикулярного фарингита у ребенка 8 лет жителя г. Цивильска.   </w:t>
      </w:r>
    </w:p>
    <w:p w:rsidR="00D9148E" w:rsidRPr="00D9148E" w:rsidRDefault="00D9148E" w:rsidP="00D9148E">
      <w:pPr>
        <w:tabs>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1.3.7. Острые кишечные инфекции</w:t>
      </w:r>
    </w:p>
    <w:p w:rsidR="00D9148E" w:rsidRPr="00D9148E" w:rsidRDefault="00D9148E" w:rsidP="00D9148E">
      <w:pPr>
        <w:numPr>
          <w:ilvl w:val="12"/>
          <w:numId w:val="0"/>
        </w:numPr>
        <w:spacing w:line="240" w:lineRule="auto"/>
        <w:ind w:firstLine="567"/>
        <w:jc w:val="both"/>
        <w:rPr>
          <w:rFonts w:ascii="Times New Roman" w:hAnsi="Times New Roman" w:cs="Times New Roman"/>
          <w:sz w:val="24"/>
          <w:szCs w:val="24"/>
        </w:rPr>
      </w:pPr>
      <w:r w:rsidRPr="00D9148E">
        <w:rPr>
          <w:rFonts w:ascii="Times New Roman" w:hAnsi="Times New Roman" w:cs="Times New Roman"/>
          <w:sz w:val="24"/>
          <w:szCs w:val="24"/>
        </w:rPr>
        <w:t xml:space="preserve"> Уровень заболеваемости населения кишечными инфекциями в Цивильском ра</w:t>
      </w:r>
      <w:r w:rsidRPr="00D9148E">
        <w:rPr>
          <w:rFonts w:ascii="Times New Roman" w:hAnsi="Times New Roman" w:cs="Times New Roman"/>
          <w:sz w:val="24"/>
          <w:szCs w:val="24"/>
        </w:rPr>
        <w:t>й</w:t>
      </w:r>
      <w:r w:rsidRPr="00D9148E">
        <w:rPr>
          <w:rFonts w:ascii="Times New Roman" w:hAnsi="Times New Roman" w:cs="Times New Roman"/>
          <w:sz w:val="24"/>
          <w:szCs w:val="24"/>
        </w:rPr>
        <w:t>оне в 2020 году по сравнению с 2019 годом снизился  в 1,4 раза, показатель заболеваемости с</w:t>
      </w:r>
      <w:r w:rsidRPr="00D9148E">
        <w:rPr>
          <w:rFonts w:ascii="Times New Roman" w:hAnsi="Times New Roman" w:cs="Times New Roman"/>
          <w:sz w:val="24"/>
          <w:szCs w:val="24"/>
        </w:rPr>
        <w:t>о</w:t>
      </w:r>
      <w:r w:rsidRPr="00D9148E">
        <w:rPr>
          <w:rFonts w:ascii="Times New Roman" w:hAnsi="Times New Roman" w:cs="Times New Roman"/>
          <w:sz w:val="24"/>
          <w:szCs w:val="24"/>
        </w:rPr>
        <w:t>ставил 352,2 (по ЧР- 535,2) против 491,9 в 2019 году, что ниже СМУ (505,3) в 1,4 раза. Н</w:t>
      </w:r>
      <w:r w:rsidRPr="00D9148E">
        <w:rPr>
          <w:rFonts w:ascii="Times New Roman" w:hAnsi="Times New Roman" w:cs="Times New Roman"/>
          <w:sz w:val="24"/>
          <w:szCs w:val="24"/>
        </w:rPr>
        <w:t>а</w:t>
      </w:r>
      <w:r w:rsidRPr="00D9148E">
        <w:rPr>
          <w:rFonts w:ascii="Times New Roman" w:hAnsi="Times New Roman" w:cs="Times New Roman"/>
          <w:sz w:val="24"/>
          <w:szCs w:val="24"/>
        </w:rPr>
        <w:t>блюдается снижение ОКИ неустановленной этиологии на 9 %, показатель заболеваемости на 100 тыс. населения составляет 274,9 (по ЧР-429,8) против 299,6 в 2019 году. Произо</w:t>
      </w:r>
      <w:r w:rsidRPr="00D9148E">
        <w:rPr>
          <w:rFonts w:ascii="Times New Roman" w:hAnsi="Times New Roman" w:cs="Times New Roman"/>
          <w:sz w:val="24"/>
          <w:szCs w:val="24"/>
        </w:rPr>
        <w:t>ш</w:t>
      </w:r>
      <w:r w:rsidRPr="00D9148E">
        <w:rPr>
          <w:rFonts w:ascii="Times New Roman" w:hAnsi="Times New Roman" w:cs="Times New Roman"/>
          <w:sz w:val="24"/>
          <w:szCs w:val="24"/>
        </w:rPr>
        <w:t>ло снижение заболеваемости ОКИ установленной этиологии в 2,96 раза, показ</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тель на 100 </w:t>
      </w:r>
      <w:r w:rsidRPr="00D9148E">
        <w:rPr>
          <w:rFonts w:ascii="Times New Roman" w:hAnsi="Times New Roman" w:cs="Times New Roman"/>
          <w:sz w:val="24"/>
          <w:szCs w:val="24"/>
        </w:rPr>
        <w:lastRenderedPageBreak/>
        <w:t>тыс. населения составил 62,99 (по ЧР – 92,21) против 186,6  в 2019 году,   что  ниже СМУ (117,2) в 1,86 раза, и ниже  пок</w:t>
      </w:r>
      <w:r w:rsidRPr="00D9148E">
        <w:rPr>
          <w:rFonts w:ascii="Times New Roman" w:hAnsi="Times New Roman" w:cs="Times New Roman"/>
          <w:sz w:val="24"/>
          <w:szCs w:val="24"/>
        </w:rPr>
        <w:t>а</w:t>
      </w:r>
      <w:r w:rsidRPr="00D9148E">
        <w:rPr>
          <w:rFonts w:ascii="Times New Roman" w:hAnsi="Times New Roman" w:cs="Times New Roman"/>
          <w:sz w:val="24"/>
          <w:szCs w:val="24"/>
        </w:rPr>
        <w:t>зателя по ЧР в 1,46 раза.</w:t>
      </w:r>
    </w:p>
    <w:p w:rsidR="00D9148E" w:rsidRPr="00D9148E" w:rsidRDefault="00D9148E" w:rsidP="00D9148E">
      <w:pPr>
        <w:numPr>
          <w:ilvl w:val="12"/>
          <w:numId w:val="0"/>
        </w:numPr>
        <w:spacing w:line="240" w:lineRule="auto"/>
        <w:ind w:firstLine="567"/>
        <w:jc w:val="both"/>
        <w:rPr>
          <w:rFonts w:ascii="Times New Roman" w:hAnsi="Times New Roman" w:cs="Times New Roman"/>
          <w:sz w:val="24"/>
          <w:szCs w:val="24"/>
        </w:rPr>
      </w:pPr>
      <w:r w:rsidRPr="00D9148E">
        <w:rPr>
          <w:rFonts w:ascii="Times New Roman" w:hAnsi="Times New Roman" w:cs="Times New Roman"/>
          <w:sz w:val="24"/>
          <w:szCs w:val="24"/>
        </w:rPr>
        <w:t xml:space="preserve"> Заболеваемость сальмонеллезом возросла в 2,53 раза, показатель заболеваемости на 100 тыс. населения составляет 14,32 (по ЧР- 13,14) против 5,65 в 2019 году, что  ниже СМУ (17,23) в 1,2 раза, но выше  показателя по ЧР на 10 %.</w:t>
      </w:r>
    </w:p>
    <w:p w:rsidR="00D9148E" w:rsidRPr="00D9148E" w:rsidRDefault="00D9148E" w:rsidP="00D9148E">
      <w:pPr>
        <w:tabs>
          <w:tab w:val="left" w:pos="2268"/>
          <w:tab w:val="left" w:pos="2835"/>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9148E">
        <w:rPr>
          <w:rFonts w:ascii="Times New Roman" w:hAnsi="Times New Roman" w:cs="Times New Roman"/>
          <w:sz w:val="24"/>
          <w:szCs w:val="24"/>
        </w:rPr>
        <w:t>В 2020 году случаев вирусного гепатита А не зарегистрировано. В 2019 году в Ц</w:t>
      </w:r>
      <w:r w:rsidRPr="00D9148E">
        <w:rPr>
          <w:rFonts w:ascii="Times New Roman" w:hAnsi="Times New Roman" w:cs="Times New Roman"/>
          <w:sz w:val="24"/>
          <w:szCs w:val="24"/>
        </w:rPr>
        <w:t>и</w:t>
      </w:r>
      <w:r w:rsidRPr="00D9148E">
        <w:rPr>
          <w:rFonts w:ascii="Times New Roman" w:hAnsi="Times New Roman" w:cs="Times New Roman"/>
          <w:sz w:val="24"/>
          <w:szCs w:val="24"/>
        </w:rPr>
        <w:t>вильском районе был зарегистрирован 1 случай вирусного гепатита А у взрослого жителя г. Ц</w:t>
      </w:r>
      <w:r w:rsidRPr="00D9148E">
        <w:rPr>
          <w:rFonts w:ascii="Times New Roman" w:hAnsi="Times New Roman" w:cs="Times New Roman"/>
          <w:sz w:val="24"/>
          <w:szCs w:val="24"/>
        </w:rPr>
        <w:t>и</w:t>
      </w:r>
      <w:r w:rsidRPr="00D9148E">
        <w:rPr>
          <w:rFonts w:ascii="Times New Roman" w:hAnsi="Times New Roman" w:cs="Times New Roman"/>
          <w:sz w:val="24"/>
          <w:szCs w:val="24"/>
        </w:rPr>
        <w:t xml:space="preserve">вильска, показатель заболеваемости на 100 тыс. населения составлял 2,83 (в </w:t>
      </w:r>
      <w:smartTag w:uri="urn:schemas-microsoft-com:office:smarttags" w:element="metricconverter">
        <w:smartTagPr>
          <w:attr w:name="ProductID" w:val="2018 г"/>
        </w:smartTagPr>
        <w:r w:rsidRPr="00D9148E">
          <w:rPr>
            <w:rFonts w:ascii="Times New Roman" w:hAnsi="Times New Roman" w:cs="Times New Roman"/>
            <w:sz w:val="24"/>
            <w:szCs w:val="24"/>
          </w:rPr>
          <w:t>2018 г</w:t>
        </w:r>
      </w:smartTag>
      <w:r w:rsidRPr="00D9148E">
        <w:rPr>
          <w:rFonts w:ascii="Times New Roman" w:hAnsi="Times New Roman" w:cs="Times New Roman"/>
          <w:sz w:val="24"/>
          <w:szCs w:val="24"/>
        </w:rPr>
        <w:t xml:space="preserve">.- 0).   </w:t>
      </w:r>
    </w:p>
    <w:p w:rsidR="00D9148E" w:rsidRPr="00D9148E" w:rsidRDefault="00D9148E" w:rsidP="00D9148E">
      <w:pPr>
        <w:numPr>
          <w:ilvl w:val="12"/>
          <w:numId w:val="0"/>
        </w:numPr>
        <w:spacing w:line="240" w:lineRule="auto"/>
        <w:ind w:firstLine="567"/>
        <w:jc w:val="both"/>
        <w:rPr>
          <w:rFonts w:ascii="Times New Roman" w:hAnsi="Times New Roman" w:cs="Times New Roman"/>
          <w:sz w:val="24"/>
          <w:szCs w:val="24"/>
        </w:rPr>
      </w:pPr>
      <w:r w:rsidRPr="00D9148E">
        <w:rPr>
          <w:rFonts w:ascii="Times New Roman" w:hAnsi="Times New Roman" w:cs="Times New Roman"/>
          <w:sz w:val="24"/>
          <w:szCs w:val="24"/>
        </w:rPr>
        <w:t>Случаев бактериальной дизентерии в 2020 году,  как и  2019 году,  не зарегистрир</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вано.  </w:t>
      </w:r>
    </w:p>
    <w:p w:rsidR="00D9148E" w:rsidRPr="00D9148E" w:rsidRDefault="00D9148E" w:rsidP="00D9148E">
      <w:pPr>
        <w:tabs>
          <w:tab w:val="left" w:pos="2268"/>
          <w:tab w:val="left" w:pos="2835"/>
        </w:tabs>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Заболеваемость ОКИ сельского населения (134,6) в 2,5 раза ниже, чем городск</w:t>
      </w:r>
      <w:r w:rsidRPr="00D9148E">
        <w:rPr>
          <w:rFonts w:ascii="Times New Roman" w:hAnsi="Times New Roman" w:cs="Times New Roman"/>
          <w:sz w:val="24"/>
          <w:szCs w:val="24"/>
        </w:rPr>
        <w:t>о</w:t>
      </w:r>
      <w:r w:rsidRPr="00D9148E">
        <w:rPr>
          <w:rFonts w:ascii="Times New Roman" w:hAnsi="Times New Roman" w:cs="Times New Roman"/>
          <w:sz w:val="24"/>
          <w:szCs w:val="24"/>
        </w:rPr>
        <w:t>го (337,8). Доля детей и подростков в структуре общей заболеваемости ОКИ сост</w:t>
      </w:r>
      <w:r w:rsidRPr="00D9148E">
        <w:rPr>
          <w:rFonts w:ascii="Times New Roman" w:hAnsi="Times New Roman" w:cs="Times New Roman"/>
          <w:sz w:val="24"/>
          <w:szCs w:val="24"/>
        </w:rPr>
        <w:t>а</w:t>
      </w:r>
      <w:r w:rsidRPr="00D9148E">
        <w:rPr>
          <w:rFonts w:ascii="Times New Roman" w:hAnsi="Times New Roman" w:cs="Times New Roman"/>
          <w:sz w:val="24"/>
          <w:szCs w:val="24"/>
        </w:rPr>
        <w:t>вила 79,6 %, показатель заболеваемости  равен 269,1 на 100 тыс. контингента, что в 3,91 раза выше  показателя заболеваемости взрослого населения (68,7). Возбудители к</w:t>
      </w:r>
      <w:r w:rsidRPr="00D9148E">
        <w:rPr>
          <w:rFonts w:ascii="Times New Roman" w:hAnsi="Times New Roman" w:cs="Times New Roman"/>
          <w:sz w:val="24"/>
          <w:szCs w:val="24"/>
        </w:rPr>
        <w:t>и</w:t>
      </w:r>
      <w:r w:rsidRPr="00D9148E">
        <w:rPr>
          <w:rFonts w:ascii="Times New Roman" w:hAnsi="Times New Roman" w:cs="Times New Roman"/>
          <w:sz w:val="24"/>
          <w:szCs w:val="24"/>
        </w:rPr>
        <w:t>шечных инфекций установлены у 21,9 % больных ОКИ, при этом доля ротавирусной инфекции составила 29,6 %,  норовирусной – 22,2 %,  сальмонеллезов – 18,5 %, заболеваний, вызванных пат</w:t>
      </w:r>
      <w:r w:rsidRPr="00D9148E">
        <w:rPr>
          <w:rFonts w:ascii="Times New Roman" w:hAnsi="Times New Roman" w:cs="Times New Roman"/>
          <w:sz w:val="24"/>
          <w:szCs w:val="24"/>
        </w:rPr>
        <w:t>о</w:t>
      </w:r>
      <w:r w:rsidRPr="00D9148E">
        <w:rPr>
          <w:rFonts w:ascii="Times New Roman" w:hAnsi="Times New Roman" w:cs="Times New Roman"/>
          <w:sz w:val="24"/>
          <w:szCs w:val="24"/>
        </w:rPr>
        <w:t>генными кишечными палочками – 14,8 %, прочими возбудител</w:t>
      </w:r>
      <w:r w:rsidRPr="00D9148E">
        <w:rPr>
          <w:rFonts w:ascii="Times New Roman" w:hAnsi="Times New Roman" w:cs="Times New Roman"/>
          <w:sz w:val="24"/>
          <w:szCs w:val="24"/>
        </w:rPr>
        <w:t>я</w:t>
      </w:r>
      <w:r w:rsidRPr="00D9148E">
        <w:rPr>
          <w:rFonts w:ascii="Times New Roman" w:hAnsi="Times New Roman" w:cs="Times New Roman"/>
          <w:sz w:val="24"/>
          <w:szCs w:val="24"/>
        </w:rPr>
        <w:t>ми – 33,3 %, дизентерии – 0 %.</w:t>
      </w:r>
    </w:p>
    <w:p w:rsidR="00D9148E" w:rsidRPr="00D9148E" w:rsidRDefault="00D9148E" w:rsidP="00D9148E">
      <w:pPr>
        <w:tabs>
          <w:tab w:val="left" w:pos="1134"/>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1.3.8. Природно-очаговые и зооантропонозные инфекции</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В 2020 году в Цивильском районе не зарегистрированы случаи заболеваний л</w:t>
      </w:r>
      <w:r w:rsidRPr="00D9148E">
        <w:rPr>
          <w:rFonts w:ascii="Times New Roman" w:hAnsi="Times New Roman" w:cs="Times New Roman"/>
          <w:sz w:val="24"/>
          <w:szCs w:val="24"/>
        </w:rPr>
        <w:t>ю</w:t>
      </w:r>
      <w:r w:rsidRPr="00D9148E">
        <w:rPr>
          <w:rFonts w:ascii="Times New Roman" w:hAnsi="Times New Roman" w:cs="Times New Roman"/>
          <w:sz w:val="24"/>
          <w:szCs w:val="24"/>
        </w:rPr>
        <w:t>дей сибирской язвой, бруцеллезом, лихорадкой Ку, орнитозом, бешенством, тулярем</w:t>
      </w:r>
      <w:r w:rsidRPr="00D9148E">
        <w:rPr>
          <w:rFonts w:ascii="Times New Roman" w:hAnsi="Times New Roman" w:cs="Times New Roman"/>
          <w:sz w:val="24"/>
          <w:szCs w:val="24"/>
        </w:rPr>
        <w:t>и</w:t>
      </w:r>
      <w:r w:rsidRPr="00D9148E">
        <w:rPr>
          <w:rFonts w:ascii="Times New Roman" w:hAnsi="Times New Roman" w:cs="Times New Roman"/>
          <w:sz w:val="24"/>
          <w:szCs w:val="24"/>
        </w:rPr>
        <w:t>ей.</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 xml:space="preserve"> В 2020 году случаев клещевого боррелиоза не зарегистрировано. В 2019 году был  з</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регистрирован 1 случай клещевого боррелиоза, показатель заболеваемости на 100 тыс. населения составлял 2,83 (в </w:t>
      </w:r>
      <w:smartTag w:uri="urn:schemas-microsoft-com:office:smarttags" w:element="metricconverter">
        <w:smartTagPr>
          <w:attr w:name="ProductID" w:val="2018 г"/>
        </w:smartTagPr>
        <w:r w:rsidRPr="00D9148E">
          <w:rPr>
            <w:rFonts w:ascii="Times New Roman" w:hAnsi="Times New Roman" w:cs="Times New Roman"/>
            <w:sz w:val="24"/>
            <w:szCs w:val="24"/>
          </w:rPr>
          <w:t>2018 г</w:t>
        </w:r>
      </w:smartTag>
      <w:r w:rsidRPr="00D9148E">
        <w:rPr>
          <w:rFonts w:ascii="Times New Roman" w:hAnsi="Times New Roman" w:cs="Times New Roman"/>
          <w:sz w:val="24"/>
          <w:szCs w:val="24"/>
        </w:rPr>
        <w:t>.- 0).   Случай клещевого боррелиоза был зарегистрир</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ван у взрослого жителя г. Цивильска.   </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Заболеваемость укушенными ранами снизилась в 1,81 раза, показатель заболева</w:t>
      </w:r>
      <w:r w:rsidRPr="00D9148E">
        <w:rPr>
          <w:rFonts w:ascii="Times New Roman" w:hAnsi="Times New Roman" w:cs="Times New Roman"/>
          <w:sz w:val="24"/>
          <w:szCs w:val="24"/>
        </w:rPr>
        <w:t>е</w:t>
      </w:r>
      <w:r w:rsidRPr="00D9148E">
        <w:rPr>
          <w:rFonts w:ascii="Times New Roman" w:hAnsi="Times New Roman" w:cs="Times New Roman"/>
          <w:sz w:val="24"/>
          <w:szCs w:val="24"/>
        </w:rPr>
        <w:t>мости на 100 тыс. населения составил 200,4 (по ЧР – 228,4) против 361,8 в 2019 г</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ду, что ниже  СМУ (365,5) в 1,82 раза и ниже показателя по ЧР на 14 %. </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Заболеваемость укусами клещей снизилась в 2,2 раза, показатель на 100 тыс. нас</w:t>
      </w:r>
      <w:r w:rsidRPr="00D9148E">
        <w:rPr>
          <w:rFonts w:ascii="Times New Roman" w:hAnsi="Times New Roman" w:cs="Times New Roman"/>
          <w:sz w:val="24"/>
          <w:szCs w:val="24"/>
        </w:rPr>
        <w:t>е</w:t>
      </w:r>
      <w:r w:rsidRPr="00D9148E">
        <w:rPr>
          <w:rFonts w:ascii="Times New Roman" w:hAnsi="Times New Roman" w:cs="Times New Roman"/>
          <w:sz w:val="24"/>
          <w:szCs w:val="24"/>
        </w:rPr>
        <w:t xml:space="preserve">ления составил 214,7 (по ЧР -123,5)  против 472,1 в 2019 году, что  выше СМУ (192,3) на 12 %  и выше показателя по ЧР в 1,74 раза.    </w:t>
      </w:r>
    </w:p>
    <w:p w:rsidR="00D9148E" w:rsidRPr="00D9148E" w:rsidRDefault="00D9148E" w:rsidP="00D9148E">
      <w:pPr>
        <w:spacing w:line="240" w:lineRule="auto"/>
        <w:ind w:firstLine="709"/>
        <w:jc w:val="both"/>
        <w:rPr>
          <w:rFonts w:ascii="Times New Roman" w:hAnsi="Times New Roman" w:cs="Times New Roman"/>
          <w:sz w:val="24"/>
          <w:szCs w:val="24"/>
        </w:rPr>
      </w:pPr>
      <w:r w:rsidRPr="00D9148E">
        <w:rPr>
          <w:rFonts w:ascii="Times New Roman" w:hAnsi="Times New Roman" w:cs="Times New Roman"/>
          <w:sz w:val="24"/>
          <w:szCs w:val="24"/>
        </w:rPr>
        <w:t xml:space="preserve">Произошло снижение заболеваемости педикулезом в 2,96 раза по сравнению с </w:t>
      </w:r>
      <w:smartTag w:uri="urn:schemas-microsoft-com:office:smarttags" w:element="metricconverter">
        <w:smartTagPr>
          <w:attr w:name="ProductID" w:val="2019 г"/>
        </w:smartTagPr>
        <w:r w:rsidRPr="00D9148E">
          <w:rPr>
            <w:rFonts w:ascii="Times New Roman" w:hAnsi="Times New Roman" w:cs="Times New Roman"/>
            <w:sz w:val="24"/>
            <w:szCs w:val="24"/>
          </w:rPr>
          <w:t>2019 г</w:t>
        </w:r>
      </w:smartTag>
      <w:r w:rsidRPr="00D9148E">
        <w:rPr>
          <w:rFonts w:ascii="Times New Roman" w:hAnsi="Times New Roman" w:cs="Times New Roman"/>
          <w:sz w:val="24"/>
          <w:szCs w:val="24"/>
        </w:rPr>
        <w:t xml:space="preserve">., показатель заболеваемости на 100 тыс. населения составил 2,86 (по ЧР – 6,73) против 8,48  в 2019 году, что ниже СМУ (13,50) в 4,72 раза, но  ниже показателя по ЧР в 2,35 раза. </w:t>
      </w:r>
    </w:p>
    <w:p w:rsidR="00D9148E" w:rsidRDefault="00D9148E" w:rsidP="00D9148E">
      <w:pPr>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В 2020 году зарегистрированы 2 случая ГЛПС (в 2019 году – 6 сл.),  показатель  з</w:t>
      </w:r>
      <w:r w:rsidRPr="00D9148E">
        <w:rPr>
          <w:rFonts w:ascii="Times New Roman" w:hAnsi="Times New Roman" w:cs="Times New Roman"/>
          <w:sz w:val="24"/>
          <w:szCs w:val="24"/>
        </w:rPr>
        <w:t>а</w:t>
      </w:r>
      <w:r w:rsidRPr="00D9148E">
        <w:rPr>
          <w:rFonts w:ascii="Times New Roman" w:hAnsi="Times New Roman" w:cs="Times New Roman"/>
          <w:sz w:val="24"/>
          <w:szCs w:val="24"/>
        </w:rPr>
        <w:t xml:space="preserve">болеваемости на 100 тыс. населения составил 5,73 (по ЧР – 13,55), против 16,96 в 2019 году, что ниже СМУ (6,74) на 17 %  и  ниже показателя по ЧР в 2,36 раза. </w:t>
      </w:r>
    </w:p>
    <w:p w:rsidR="00FC1366" w:rsidRDefault="00FC1366" w:rsidP="00D9148E">
      <w:pPr>
        <w:spacing w:line="240" w:lineRule="auto"/>
        <w:jc w:val="both"/>
        <w:rPr>
          <w:rFonts w:ascii="Times New Roman" w:hAnsi="Times New Roman" w:cs="Times New Roman"/>
          <w:sz w:val="24"/>
          <w:szCs w:val="24"/>
        </w:rPr>
      </w:pPr>
    </w:p>
    <w:p w:rsidR="00FC1366" w:rsidRPr="00D9148E" w:rsidRDefault="00FC1366" w:rsidP="00D9148E">
      <w:pPr>
        <w:spacing w:line="240" w:lineRule="auto"/>
        <w:jc w:val="both"/>
        <w:rPr>
          <w:rFonts w:ascii="Times New Roman" w:hAnsi="Times New Roman" w:cs="Times New Roman"/>
          <w:sz w:val="24"/>
          <w:szCs w:val="24"/>
        </w:rPr>
      </w:pPr>
    </w:p>
    <w:p w:rsidR="00D9148E" w:rsidRPr="00D9148E" w:rsidRDefault="00D9148E" w:rsidP="00D9148E">
      <w:pPr>
        <w:tabs>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lastRenderedPageBreak/>
        <w:t xml:space="preserve">1.3.9. Социально - обусловленные инфекции </w:t>
      </w:r>
    </w:p>
    <w:p w:rsidR="00D9148E" w:rsidRPr="00D9148E" w:rsidRDefault="00D9148E" w:rsidP="00D9148E">
      <w:pPr>
        <w:numPr>
          <w:ilvl w:val="12"/>
          <w:numId w:val="0"/>
        </w:numPr>
        <w:spacing w:line="240" w:lineRule="auto"/>
        <w:ind w:firstLine="425"/>
        <w:jc w:val="both"/>
        <w:rPr>
          <w:rFonts w:ascii="Times New Roman" w:hAnsi="Times New Roman" w:cs="Times New Roman"/>
          <w:b/>
          <w:i/>
          <w:sz w:val="24"/>
          <w:szCs w:val="24"/>
        </w:rPr>
      </w:pPr>
      <w:r w:rsidRPr="00D9148E">
        <w:rPr>
          <w:rFonts w:ascii="Times New Roman" w:hAnsi="Times New Roman" w:cs="Times New Roman"/>
          <w:sz w:val="24"/>
          <w:szCs w:val="24"/>
        </w:rPr>
        <w:tab/>
        <w:t>Заболеваемость впервые выявленным туберкулезом в 2020 году по Цивильскому району возросла в 1,45 раза,  показатель заболеваемости на 100 тыс. населения составил 57,26 (по ЧР – 29,14) против 39,58 в 2019 году, это выше СМУ (52,17) на 9 % и в 1,96 раза выше показателя по ЧР.</w:t>
      </w:r>
      <w:r w:rsidRPr="00D9148E">
        <w:rPr>
          <w:rFonts w:ascii="Times New Roman" w:hAnsi="Times New Roman" w:cs="Times New Roman"/>
          <w:b/>
          <w:i/>
          <w:sz w:val="24"/>
          <w:szCs w:val="24"/>
        </w:rPr>
        <w:t xml:space="preserve"> </w:t>
      </w:r>
    </w:p>
    <w:p w:rsidR="00D9148E" w:rsidRPr="00D9148E" w:rsidRDefault="00D9148E" w:rsidP="00D9148E">
      <w:pPr>
        <w:numPr>
          <w:ilvl w:val="12"/>
          <w:numId w:val="0"/>
        </w:numPr>
        <w:spacing w:line="240" w:lineRule="auto"/>
        <w:ind w:firstLine="425"/>
        <w:jc w:val="both"/>
        <w:rPr>
          <w:rFonts w:ascii="Times New Roman" w:hAnsi="Times New Roman" w:cs="Times New Roman"/>
          <w:sz w:val="24"/>
          <w:szCs w:val="24"/>
        </w:rPr>
      </w:pPr>
      <w:r w:rsidRPr="00D9148E">
        <w:rPr>
          <w:rFonts w:ascii="Times New Roman" w:hAnsi="Times New Roman" w:cs="Times New Roman"/>
          <w:b/>
          <w:i/>
          <w:sz w:val="24"/>
          <w:szCs w:val="24"/>
        </w:rPr>
        <w:t xml:space="preserve">  </w:t>
      </w:r>
      <w:r w:rsidRPr="00D9148E">
        <w:rPr>
          <w:rFonts w:ascii="Times New Roman" w:hAnsi="Times New Roman" w:cs="Times New Roman"/>
          <w:sz w:val="24"/>
          <w:szCs w:val="24"/>
        </w:rPr>
        <w:t>Заболеваемость впервые выявленным туберкулезом органов дыхания по Цивильск</w:t>
      </w:r>
      <w:r w:rsidRPr="00D9148E">
        <w:rPr>
          <w:rFonts w:ascii="Times New Roman" w:hAnsi="Times New Roman" w:cs="Times New Roman"/>
          <w:sz w:val="24"/>
          <w:szCs w:val="24"/>
        </w:rPr>
        <w:t>о</w:t>
      </w:r>
      <w:r w:rsidRPr="00D9148E">
        <w:rPr>
          <w:rFonts w:ascii="Times New Roman" w:hAnsi="Times New Roman" w:cs="Times New Roman"/>
          <w:sz w:val="24"/>
          <w:szCs w:val="24"/>
        </w:rPr>
        <w:t>му  району возросла в 1,37 раза, показатель заболеваемости на 100 тыс. населения сост</w:t>
      </w:r>
      <w:r w:rsidRPr="00D9148E">
        <w:rPr>
          <w:rFonts w:ascii="Times New Roman" w:hAnsi="Times New Roman" w:cs="Times New Roman"/>
          <w:sz w:val="24"/>
          <w:szCs w:val="24"/>
        </w:rPr>
        <w:t>а</w:t>
      </w:r>
      <w:r w:rsidRPr="00D9148E">
        <w:rPr>
          <w:rFonts w:ascii="Times New Roman" w:hAnsi="Times New Roman" w:cs="Times New Roman"/>
          <w:sz w:val="24"/>
          <w:szCs w:val="24"/>
        </w:rPr>
        <w:t>вил 54,40 против 39,58 в 2019 году, это  на 4 % ниже показателя  СМУ (52,17), но в 1,88 раза выше   пок</w:t>
      </w:r>
      <w:r w:rsidRPr="00D9148E">
        <w:rPr>
          <w:rFonts w:ascii="Times New Roman" w:hAnsi="Times New Roman" w:cs="Times New Roman"/>
          <w:sz w:val="24"/>
          <w:szCs w:val="24"/>
        </w:rPr>
        <w:t>а</w:t>
      </w:r>
      <w:r w:rsidRPr="00D9148E">
        <w:rPr>
          <w:rFonts w:ascii="Times New Roman" w:hAnsi="Times New Roman" w:cs="Times New Roman"/>
          <w:sz w:val="24"/>
          <w:szCs w:val="24"/>
        </w:rPr>
        <w:t>зателя по ЧР (28,90).</w:t>
      </w:r>
    </w:p>
    <w:p w:rsidR="00D9148E" w:rsidRPr="00D9148E" w:rsidRDefault="00D9148E" w:rsidP="00D9148E">
      <w:pPr>
        <w:numPr>
          <w:ilvl w:val="12"/>
          <w:numId w:val="0"/>
        </w:numPr>
        <w:spacing w:line="240" w:lineRule="auto"/>
        <w:ind w:firstLine="425"/>
        <w:jc w:val="both"/>
        <w:rPr>
          <w:rFonts w:ascii="Times New Roman" w:hAnsi="Times New Roman" w:cs="Times New Roman"/>
          <w:sz w:val="24"/>
          <w:szCs w:val="24"/>
        </w:rPr>
      </w:pPr>
      <w:r w:rsidRPr="00D9148E">
        <w:rPr>
          <w:rFonts w:ascii="Times New Roman" w:hAnsi="Times New Roman" w:cs="Times New Roman"/>
          <w:sz w:val="24"/>
          <w:szCs w:val="24"/>
        </w:rPr>
        <w:t xml:space="preserve">   Заболеваемость впервые выявленным туберкулезом органов дыхания с бациллов</w:t>
      </w:r>
      <w:r w:rsidRPr="00D9148E">
        <w:rPr>
          <w:rFonts w:ascii="Times New Roman" w:hAnsi="Times New Roman" w:cs="Times New Roman"/>
          <w:sz w:val="24"/>
          <w:szCs w:val="24"/>
        </w:rPr>
        <w:t>ы</w:t>
      </w:r>
      <w:r w:rsidRPr="00D9148E">
        <w:rPr>
          <w:rFonts w:ascii="Times New Roman" w:hAnsi="Times New Roman" w:cs="Times New Roman"/>
          <w:sz w:val="24"/>
          <w:szCs w:val="24"/>
        </w:rPr>
        <w:t>делением по Цивильскому району возросла на 1 %, показатель заболеваемости на 100 тыс. населения составил 34,36 против 33,92 в 2019 году, это  на 16 % ниже показ</w:t>
      </w:r>
      <w:r w:rsidRPr="00D9148E">
        <w:rPr>
          <w:rFonts w:ascii="Times New Roman" w:hAnsi="Times New Roman" w:cs="Times New Roman"/>
          <w:sz w:val="24"/>
          <w:szCs w:val="24"/>
        </w:rPr>
        <w:t>а</w:t>
      </w:r>
      <w:r w:rsidRPr="00D9148E">
        <w:rPr>
          <w:rFonts w:ascii="Times New Roman" w:hAnsi="Times New Roman" w:cs="Times New Roman"/>
          <w:sz w:val="24"/>
          <w:szCs w:val="24"/>
        </w:rPr>
        <w:t>теля  СМУ (39,96), но  в 2,03 раза выше  показателя по ЧР (16,92).</w:t>
      </w:r>
    </w:p>
    <w:p w:rsidR="00D9148E" w:rsidRPr="00D9148E" w:rsidRDefault="00D9148E" w:rsidP="00D9148E">
      <w:pPr>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Зарегистрированы 20 случаев впервые выявленного туберкулеза, 19 случаев это туберкулез органов дых</w:t>
      </w:r>
      <w:r w:rsidRPr="00D9148E">
        <w:rPr>
          <w:rFonts w:ascii="Times New Roman" w:hAnsi="Times New Roman" w:cs="Times New Roman"/>
          <w:sz w:val="24"/>
          <w:szCs w:val="24"/>
        </w:rPr>
        <w:t>а</w:t>
      </w:r>
      <w:r w:rsidRPr="00D9148E">
        <w:rPr>
          <w:rFonts w:ascii="Times New Roman" w:hAnsi="Times New Roman" w:cs="Times New Roman"/>
          <w:sz w:val="24"/>
          <w:szCs w:val="24"/>
        </w:rPr>
        <w:t>ния, 12 из них бациллярной формы.</w:t>
      </w:r>
    </w:p>
    <w:p w:rsidR="00D9148E" w:rsidRPr="00D9148E" w:rsidRDefault="00D9148E" w:rsidP="00D9148E">
      <w:pPr>
        <w:spacing w:line="240" w:lineRule="auto"/>
        <w:jc w:val="both"/>
        <w:rPr>
          <w:rFonts w:ascii="Times New Roman" w:hAnsi="Times New Roman" w:cs="Times New Roman"/>
          <w:sz w:val="24"/>
          <w:szCs w:val="24"/>
        </w:rPr>
      </w:pPr>
      <w:r w:rsidRPr="00D9148E">
        <w:rPr>
          <w:rFonts w:ascii="Times New Roman" w:hAnsi="Times New Roman" w:cs="Times New Roman"/>
          <w:sz w:val="24"/>
          <w:szCs w:val="24"/>
        </w:rPr>
        <w:t xml:space="preserve">           Флюорографическим обследованием охвачено 20554 человека из 22047 подлеж</w:t>
      </w:r>
      <w:r w:rsidRPr="00D9148E">
        <w:rPr>
          <w:rFonts w:ascii="Times New Roman" w:hAnsi="Times New Roman" w:cs="Times New Roman"/>
          <w:sz w:val="24"/>
          <w:szCs w:val="24"/>
        </w:rPr>
        <w:t>а</w:t>
      </w:r>
      <w:r w:rsidRPr="00D9148E">
        <w:rPr>
          <w:rFonts w:ascii="Times New Roman" w:hAnsi="Times New Roman" w:cs="Times New Roman"/>
          <w:sz w:val="24"/>
          <w:szCs w:val="24"/>
        </w:rPr>
        <w:t>щих, это 93,2 %,  в т.ч. декретированная группа - 2747 из 2747 подлежащих – 100,0 %, р</w:t>
      </w:r>
      <w:r w:rsidRPr="00D9148E">
        <w:rPr>
          <w:rFonts w:ascii="Times New Roman" w:hAnsi="Times New Roman" w:cs="Times New Roman"/>
          <w:sz w:val="24"/>
          <w:szCs w:val="24"/>
        </w:rPr>
        <w:t>а</w:t>
      </w:r>
      <w:r w:rsidRPr="00D9148E">
        <w:rPr>
          <w:rFonts w:ascii="Times New Roman" w:hAnsi="Times New Roman" w:cs="Times New Roman"/>
          <w:sz w:val="24"/>
          <w:szCs w:val="24"/>
        </w:rPr>
        <w:t>ботники ДДУ и педагоги - 1072 из 1072 подлежащих – 100,0 %, работники пищевой пр</w:t>
      </w:r>
      <w:r w:rsidRPr="00D9148E">
        <w:rPr>
          <w:rFonts w:ascii="Times New Roman" w:hAnsi="Times New Roman" w:cs="Times New Roman"/>
          <w:sz w:val="24"/>
          <w:szCs w:val="24"/>
        </w:rPr>
        <w:t>о</w:t>
      </w:r>
      <w:r w:rsidRPr="00D9148E">
        <w:rPr>
          <w:rFonts w:ascii="Times New Roman" w:hAnsi="Times New Roman" w:cs="Times New Roman"/>
          <w:sz w:val="24"/>
          <w:szCs w:val="24"/>
        </w:rPr>
        <w:t>мышленности и к ним приравненные - 306 из 306 подлежащих - 100,0 %, р</w:t>
      </w:r>
      <w:r w:rsidRPr="00D9148E">
        <w:rPr>
          <w:rFonts w:ascii="Times New Roman" w:hAnsi="Times New Roman" w:cs="Times New Roman"/>
          <w:sz w:val="24"/>
          <w:szCs w:val="24"/>
        </w:rPr>
        <w:t>а</w:t>
      </w:r>
      <w:r w:rsidRPr="00D9148E">
        <w:rPr>
          <w:rFonts w:ascii="Times New Roman" w:hAnsi="Times New Roman" w:cs="Times New Roman"/>
          <w:sz w:val="24"/>
          <w:szCs w:val="24"/>
        </w:rPr>
        <w:t>ботники МТФ и СТФ - 92 из 92 подлежащих – 100,0 %, медработники - 388 из 388 подлежащих – 100,0 %, работники культуры - 56 из 56 подлежащих – 100,0 %, работники аптек - 10 из 10 по</w:t>
      </w:r>
      <w:r w:rsidRPr="00D9148E">
        <w:rPr>
          <w:rFonts w:ascii="Times New Roman" w:hAnsi="Times New Roman" w:cs="Times New Roman"/>
          <w:sz w:val="24"/>
          <w:szCs w:val="24"/>
        </w:rPr>
        <w:t>д</w:t>
      </w:r>
      <w:r w:rsidRPr="00D9148E">
        <w:rPr>
          <w:rFonts w:ascii="Times New Roman" w:hAnsi="Times New Roman" w:cs="Times New Roman"/>
          <w:sz w:val="24"/>
          <w:szCs w:val="24"/>
        </w:rPr>
        <w:t>лежащих – 100 %, работники плавательных бассейнов - 32 из 32 подлежащих, двукра</w:t>
      </w:r>
      <w:r w:rsidRPr="00D9148E">
        <w:rPr>
          <w:rFonts w:ascii="Times New Roman" w:hAnsi="Times New Roman" w:cs="Times New Roman"/>
          <w:sz w:val="24"/>
          <w:szCs w:val="24"/>
        </w:rPr>
        <w:t>т</w:t>
      </w:r>
      <w:r w:rsidRPr="00D9148E">
        <w:rPr>
          <w:rFonts w:ascii="Times New Roman" w:hAnsi="Times New Roman" w:cs="Times New Roman"/>
          <w:sz w:val="24"/>
          <w:szCs w:val="24"/>
        </w:rPr>
        <w:t>ным флюорографическим обследованием охвачено 871 человек   из 968 подлежащих – 89,9 %, больные ХНЗЛ, ЖКТ, МПС, сахарным диабетом   обследованы в к</w:t>
      </w:r>
      <w:r w:rsidRPr="00D9148E">
        <w:rPr>
          <w:rFonts w:ascii="Times New Roman" w:hAnsi="Times New Roman" w:cs="Times New Roman"/>
          <w:sz w:val="24"/>
          <w:szCs w:val="24"/>
        </w:rPr>
        <w:t>о</w:t>
      </w:r>
      <w:r w:rsidRPr="00D9148E">
        <w:rPr>
          <w:rFonts w:ascii="Times New Roman" w:hAnsi="Times New Roman" w:cs="Times New Roman"/>
          <w:sz w:val="24"/>
          <w:szCs w:val="24"/>
        </w:rPr>
        <w:t>личестве 2760 из 2927 подлежащих – 94,3 %.</w:t>
      </w:r>
    </w:p>
    <w:p w:rsidR="00D9148E" w:rsidRPr="00D9148E" w:rsidRDefault="00D9148E" w:rsidP="00D9148E">
      <w:pPr>
        <w:spacing w:line="240" w:lineRule="auto"/>
        <w:jc w:val="both"/>
        <w:rPr>
          <w:rFonts w:ascii="Times New Roman" w:hAnsi="Times New Roman" w:cs="Times New Roman"/>
          <w:b/>
          <w:i/>
          <w:sz w:val="24"/>
          <w:szCs w:val="24"/>
        </w:rPr>
      </w:pPr>
      <w:r w:rsidRPr="00D9148E">
        <w:rPr>
          <w:rFonts w:ascii="Times New Roman" w:hAnsi="Times New Roman" w:cs="Times New Roman"/>
          <w:sz w:val="24"/>
          <w:szCs w:val="24"/>
        </w:rPr>
        <w:t xml:space="preserve">          Всего привиты против туберкулеза 192 человека, вакцинировано – 47 (156,6 % от плана),  в том числе до 2-х месяцев - 23, старше 2-х месяцев - 24, ревакцинировано - 145 человек (107,4 % от плана), из них в 7 лет  – 145, в 14 лет – 0.</w:t>
      </w:r>
      <w:r w:rsidRPr="00D9148E">
        <w:rPr>
          <w:rFonts w:ascii="Times New Roman" w:hAnsi="Times New Roman" w:cs="Times New Roman"/>
          <w:b/>
          <w:i/>
          <w:sz w:val="24"/>
          <w:szCs w:val="24"/>
        </w:rPr>
        <w:t xml:space="preserve">          </w:t>
      </w:r>
    </w:p>
    <w:p w:rsidR="00D9148E" w:rsidRPr="00D9148E" w:rsidRDefault="00D9148E" w:rsidP="00D9148E">
      <w:pPr>
        <w:numPr>
          <w:ilvl w:val="12"/>
          <w:numId w:val="0"/>
        </w:numPr>
        <w:spacing w:line="240" w:lineRule="auto"/>
        <w:ind w:firstLine="567"/>
        <w:jc w:val="both"/>
        <w:rPr>
          <w:rFonts w:ascii="Times New Roman" w:hAnsi="Times New Roman" w:cs="Times New Roman"/>
          <w:sz w:val="24"/>
          <w:szCs w:val="24"/>
        </w:rPr>
      </w:pPr>
      <w:r w:rsidRPr="00D9148E">
        <w:rPr>
          <w:rFonts w:ascii="Times New Roman" w:hAnsi="Times New Roman" w:cs="Times New Roman"/>
          <w:sz w:val="24"/>
          <w:szCs w:val="24"/>
        </w:rPr>
        <w:t xml:space="preserve"> Заболеваемость  микроспорией снизилась на 5 %, показатель заболеваемости на 100 тыс. населения составил 45,81 (по ЧР – 62,16) против 48,06  в 2019 году, что ниже СМУ (51,19) на 12 % и ниже показателя по ЧР в 1,36 раза.</w:t>
      </w:r>
    </w:p>
    <w:p w:rsidR="00D9148E" w:rsidRPr="00D9148E" w:rsidRDefault="00D9148E" w:rsidP="00D9148E">
      <w:pPr>
        <w:numPr>
          <w:ilvl w:val="12"/>
          <w:numId w:val="0"/>
        </w:numPr>
        <w:spacing w:line="240" w:lineRule="auto"/>
        <w:ind w:firstLine="567"/>
        <w:jc w:val="both"/>
        <w:rPr>
          <w:rFonts w:ascii="Times New Roman" w:hAnsi="Times New Roman" w:cs="Times New Roman"/>
          <w:sz w:val="24"/>
          <w:szCs w:val="24"/>
        </w:rPr>
      </w:pPr>
      <w:r w:rsidRPr="00D9148E">
        <w:rPr>
          <w:rFonts w:ascii="Times New Roman" w:hAnsi="Times New Roman" w:cs="Times New Roman"/>
          <w:sz w:val="24"/>
          <w:szCs w:val="24"/>
        </w:rPr>
        <w:t xml:space="preserve"> Показатель заболеваемости гонореей на 100 тыс. населения составил 8,59, это  ниже показателя по ЧР (12,97) в 1,51 раза и ниже СМУ (21,06) в 2,45 раза. Всего было зарегис</w:t>
      </w:r>
      <w:r w:rsidRPr="00D9148E">
        <w:rPr>
          <w:rFonts w:ascii="Times New Roman" w:hAnsi="Times New Roman" w:cs="Times New Roman"/>
          <w:sz w:val="24"/>
          <w:szCs w:val="24"/>
        </w:rPr>
        <w:t>т</w:t>
      </w:r>
      <w:r w:rsidRPr="00D9148E">
        <w:rPr>
          <w:rFonts w:ascii="Times New Roman" w:hAnsi="Times New Roman" w:cs="Times New Roman"/>
          <w:sz w:val="24"/>
          <w:szCs w:val="24"/>
        </w:rPr>
        <w:t xml:space="preserve">рировано случаев гонореи - 3  (в </w:t>
      </w:r>
      <w:smartTag w:uri="urn:schemas-microsoft-com:office:smarttags" w:element="metricconverter">
        <w:smartTagPr>
          <w:attr w:name="ProductID" w:val="2019 г"/>
        </w:smartTagPr>
        <w:r w:rsidRPr="00D9148E">
          <w:rPr>
            <w:rFonts w:ascii="Times New Roman" w:hAnsi="Times New Roman" w:cs="Times New Roman"/>
            <w:sz w:val="24"/>
            <w:szCs w:val="24"/>
          </w:rPr>
          <w:t>2019 г</w:t>
        </w:r>
      </w:smartTag>
      <w:r w:rsidRPr="00D9148E">
        <w:rPr>
          <w:rFonts w:ascii="Times New Roman" w:hAnsi="Times New Roman" w:cs="Times New Roman"/>
          <w:sz w:val="24"/>
          <w:szCs w:val="24"/>
        </w:rPr>
        <w:t>. – 4 случая). Заболеваемость сифилисом не зарег</w:t>
      </w:r>
      <w:r w:rsidRPr="00D9148E">
        <w:rPr>
          <w:rFonts w:ascii="Times New Roman" w:hAnsi="Times New Roman" w:cs="Times New Roman"/>
          <w:sz w:val="24"/>
          <w:szCs w:val="24"/>
        </w:rPr>
        <w:t>и</w:t>
      </w:r>
      <w:r w:rsidRPr="00D9148E">
        <w:rPr>
          <w:rFonts w:ascii="Times New Roman" w:hAnsi="Times New Roman" w:cs="Times New Roman"/>
          <w:sz w:val="24"/>
          <w:szCs w:val="24"/>
        </w:rPr>
        <w:t>стрирована.</w:t>
      </w:r>
    </w:p>
    <w:p w:rsidR="00D9148E" w:rsidRPr="00D9148E" w:rsidRDefault="00D9148E" w:rsidP="00D9148E">
      <w:pPr>
        <w:tabs>
          <w:tab w:val="left" w:pos="2268"/>
          <w:tab w:val="left" w:pos="2835"/>
        </w:tabs>
        <w:spacing w:line="240" w:lineRule="auto"/>
        <w:rPr>
          <w:rFonts w:ascii="Times New Roman" w:hAnsi="Times New Roman" w:cs="Times New Roman"/>
          <w:b/>
          <w:bCs/>
          <w:sz w:val="24"/>
          <w:szCs w:val="24"/>
        </w:rPr>
      </w:pPr>
      <w:r w:rsidRPr="00D9148E">
        <w:rPr>
          <w:rFonts w:ascii="Times New Roman" w:hAnsi="Times New Roman" w:cs="Times New Roman"/>
          <w:b/>
          <w:bCs/>
          <w:sz w:val="24"/>
          <w:szCs w:val="24"/>
        </w:rPr>
        <w:t>1.3.10. Паразитарные заболевания</w:t>
      </w:r>
    </w:p>
    <w:p w:rsidR="00D9148E" w:rsidRPr="00D9148E" w:rsidRDefault="00D9148E" w:rsidP="00D9148E">
      <w:pPr>
        <w:spacing w:line="240" w:lineRule="auto"/>
        <w:ind w:firstLine="651"/>
        <w:jc w:val="both"/>
        <w:rPr>
          <w:rFonts w:ascii="Times New Roman" w:hAnsi="Times New Roman" w:cs="Times New Roman"/>
          <w:sz w:val="24"/>
          <w:szCs w:val="24"/>
        </w:rPr>
      </w:pPr>
      <w:r w:rsidRPr="00D9148E">
        <w:rPr>
          <w:rFonts w:ascii="Times New Roman" w:hAnsi="Times New Roman" w:cs="Times New Roman"/>
          <w:sz w:val="24"/>
          <w:szCs w:val="24"/>
        </w:rPr>
        <w:t>В целом паразитарная  заболеваемость в Цивильском районе снизилась на 11 %, показатель заболеваемости на 100 тыс. населения составил 601,3 против 542,8 в 2019 г</w:t>
      </w:r>
      <w:r w:rsidRPr="00D9148E">
        <w:rPr>
          <w:rFonts w:ascii="Times New Roman" w:hAnsi="Times New Roman" w:cs="Times New Roman"/>
          <w:sz w:val="24"/>
          <w:szCs w:val="24"/>
        </w:rPr>
        <w:t>о</w:t>
      </w:r>
      <w:r w:rsidRPr="00D9148E">
        <w:rPr>
          <w:rFonts w:ascii="Times New Roman" w:hAnsi="Times New Roman" w:cs="Times New Roman"/>
          <w:sz w:val="24"/>
          <w:szCs w:val="24"/>
        </w:rPr>
        <w:t>ду. При этом возросла заболеваемость   энтеробиозом (показатель заболеваемости на 100 тыс. нас</w:t>
      </w:r>
      <w:r w:rsidRPr="00D9148E">
        <w:rPr>
          <w:rFonts w:ascii="Times New Roman" w:hAnsi="Times New Roman" w:cs="Times New Roman"/>
          <w:sz w:val="24"/>
          <w:szCs w:val="24"/>
        </w:rPr>
        <w:t>е</w:t>
      </w:r>
      <w:r w:rsidRPr="00D9148E">
        <w:rPr>
          <w:rFonts w:ascii="Times New Roman" w:hAnsi="Times New Roman" w:cs="Times New Roman"/>
          <w:sz w:val="24"/>
          <w:szCs w:val="24"/>
        </w:rPr>
        <w:t>ления составил 463,8 (по ЧР -130,9) против 234,6 в 2019 году, выше СМУ в 2,2 раза), осталась на том же уровне заболеваемость аскаридозом (показатель на 100 тыс. н</w:t>
      </w:r>
      <w:r w:rsidRPr="00D9148E">
        <w:rPr>
          <w:rFonts w:ascii="Times New Roman" w:hAnsi="Times New Roman" w:cs="Times New Roman"/>
          <w:sz w:val="24"/>
          <w:szCs w:val="24"/>
        </w:rPr>
        <w:t>а</w:t>
      </w:r>
      <w:r w:rsidRPr="00D9148E">
        <w:rPr>
          <w:rFonts w:ascii="Times New Roman" w:hAnsi="Times New Roman" w:cs="Times New Roman"/>
          <w:sz w:val="24"/>
          <w:szCs w:val="24"/>
        </w:rPr>
        <w:t>селения составил 5,73 (по ЧР – 1,56) против 5,65  в 2019 году, что ниже показ</w:t>
      </w:r>
      <w:r w:rsidRPr="00D9148E">
        <w:rPr>
          <w:rFonts w:ascii="Times New Roman" w:hAnsi="Times New Roman" w:cs="Times New Roman"/>
          <w:sz w:val="24"/>
          <w:szCs w:val="24"/>
        </w:rPr>
        <w:t>а</w:t>
      </w:r>
      <w:r w:rsidRPr="00D9148E">
        <w:rPr>
          <w:rFonts w:ascii="Times New Roman" w:hAnsi="Times New Roman" w:cs="Times New Roman"/>
          <w:sz w:val="24"/>
          <w:szCs w:val="24"/>
        </w:rPr>
        <w:t>теля в СМУ в 1,61 раза).</w:t>
      </w:r>
    </w:p>
    <w:p w:rsidR="00D9148E" w:rsidRPr="00D9148E" w:rsidRDefault="00D9148E" w:rsidP="00D9148E">
      <w:pPr>
        <w:spacing w:line="240" w:lineRule="auto"/>
        <w:ind w:firstLine="425"/>
        <w:jc w:val="both"/>
        <w:rPr>
          <w:rFonts w:ascii="Times New Roman" w:hAnsi="Times New Roman" w:cs="Times New Roman"/>
          <w:sz w:val="24"/>
          <w:szCs w:val="24"/>
        </w:rPr>
      </w:pPr>
      <w:r w:rsidRPr="00D9148E">
        <w:rPr>
          <w:rFonts w:ascii="Times New Roman" w:hAnsi="Times New Roman" w:cs="Times New Roman"/>
          <w:sz w:val="24"/>
          <w:szCs w:val="24"/>
        </w:rPr>
        <w:lastRenderedPageBreak/>
        <w:t xml:space="preserve">Снижение паразитарной заболеваемости в </w:t>
      </w:r>
      <w:smartTag w:uri="urn:schemas-microsoft-com:office:smarttags" w:element="metricconverter">
        <w:smartTagPr>
          <w:attr w:name="ProductID" w:val="2020 г"/>
        </w:smartTagPr>
        <w:r w:rsidRPr="00D9148E">
          <w:rPr>
            <w:rFonts w:ascii="Times New Roman" w:hAnsi="Times New Roman" w:cs="Times New Roman"/>
            <w:sz w:val="24"/>
            <w:szCs w:val="24"/>
          </w:rPr>
          <w:t>2020 г</w:t>
        </w:r>
      </w:smartTag>
      <w:r w:rsidRPr="00D9148E">
        <w:rPr>
          <w:rFonts w:ascii="Times New Roman" w:hAnsi="Times New Roman" w:cs="Times New Roman"/>
          <w:sz w:val="24"/>
          <w:szCs w:val="24"/>
        </w:rPr>
        <w:t>. произошло за счет снижения заб</w:t>
      </w:r>
      <w:r w:rsidRPr="00D9148E">
        <w:rPr>
          <w:rFonts w:ascii="Times New Roman" w:hAnsi="Times New Roman" w:cs="Times New Roman"/>
          <w:sz w:val="24"/>
          <w:szCs w:val="24"/>
        </w:rPr>
        <w:t>о</w:t>
      </w:r>
      <w:r w:rsidRPr="00D9148E">
        <w:rPr>
          <w:rFonts w:ascii="Times New Roman" w:hAnsi="Times New Roman" w:cs="Times New Roman"/>
          <w:sz w:val="24"/>
          <w:szCs w:val="24"/>
        </w:rPr>
        <w:t xml:space="preserve">леваемости лямблиозом   в 2,3 раза по сравнению с </w:t>
      </w:r>
      <w:smartTag w:uri="urn:schemas-microsoft-com:office:smarttags" w:element="metricconverter">
        <w:smartTagPr>
          <w:attr w:name="ProductID" w:val="2019 г"/>
        </w:smartTagPr>
        <w:r w:rsidRPr="00D9148E">
          <w:rPr>
            <w:rFonts w:ascii="Times New Roman" w:hAnsi="Times New Roman" w:cs="Times New Roman"/>
            <w:sz w:val="24"/>
            <w:szCs w:val="24"/>
          </w:rPr>
          <w:t>2019 г</w:t>
        </w:r>
      </w:smartTag>
      <w:r w:rsidRPr="00D9148E">
        <w:rPr>
          <w:rFonts w:ascii="Times New Roman" w:hAnsi="Times New Roman" w:cs="Times New Roman"/>
          <w:sz w:val="24"/>
          <w:szCs w:val="24"/>
        </w:rPr>
        <w:t>., показатель заболеваем</w:t>
      </w:r>
      <w:r w:rsidRPr="00D9148E">
        <w:rPr>
          <w:rFonts w:ascii="Times New Roman" w:hAnsi="Times New Roman" w:cs="Times New Roman"/>
          <w:sz w:val="24"/>
          <w:szCs w:val="24"/>
        </w:rPr>
        <w:t>о</w:t>
      </w:r>
      <w:r w:rsidRPr="00D9148E">
        <w:rPr>
          <w:rFonts w:ascii="Times New Roman" w:hAnsi="Times New Roman" w:cs="Times New Roman"/>
          <w:sz w:val="24"/>
          <w:szCs w:val="24"/>
        </w:rPr>
        <w:t>сти на 100 тыс. населения составил 131,7 (по ЧР – 74,07) против 302,5 в 2019 году, что ниже СМУ в 1,72 раза, выше показателя по ЧР в 1,78 раза. Всего зарегистрировано 46 случаев лямблиоза, в том числе среди  детей и подростков зарегистрировано 39 случ</w:t>
      </w:r>
      <w:r w:rsidRPr="00D9148E">
        <w:rPr>
          <w:rFonts w:ascii="Times New Roman" w:hAnsi="Times New Roman" w:cs="Times New Roman"/>
          <w:sz w:val="24"/>
          <w:szCs w:val="24"/>
        </w:rPr>
        <w:t>а</w:t>
      </w:r>
      <w:r w:rsidRPr="00D9148E">
        <w:rPr>
          <w:rFonts w:ascii="Times New Roman" w:hAnsi="Times New Roman" w:cs="Times New Roman"/>
          <w:sz w:val="24"/>
          <w:szCs w:val="24"/>
        </w:rPr>
        <w:t>ев – 84,8 %, на долю сельского населения пришлось 36,9 %. В 2020 году не зарегистрирована забол</w:t>
      </w:r>
      <w:r w:rsidRPr="00D9148E">
        <w:rPr>
          <w:rFonts w:ascii="Times New Roman" w:hAnsi="Times New Roman" w:cs="Times New Roman"/>
          <w:sz w:val="24"/>
          <w:szCs w:val="24"/>
        </w:rPr>
        <w:t>е</w:t>
      </w:r>
      <w:r w:rsidRPr="00D9148E">
        <w:rPr>
          <w:rFonts w:ascii="Times New Roman" w:hAnsi="Times New Roman" w:cs="Times New Roman"/>
          <w:sz w:val="24"/>
          <w:szCs w:val="24"/>
        </w:rPr>
        <w:t xml:space="preserve">ваемость  токсакарозом, в </w:t>
      </w:r>
      <w:smartTag w:uri="urn:schemas-microsoft-com:office:smarttags" w:element="metricconverter">
        <w:smartTagPr>
          <w:attr w:name="ProductID" w:val="2019 г"/>
        </w:smartTagPr>
        <w:r w:rsidRPr="00D9148E">
          <w:rPr>
            <w:rFonts w:ascii="Times New Roman" w:hAnsi="Times New Roman" w:cs="Times New Roman"/>
            <w:sz w:val="24"/>
            <w:szCs w:val="24"/>
          </w:rPr>
          <w:t>2019 г</w:t>
        </w:r>
      </w:smartTag>
      <w:r w:rsidRPr="00D9148E">
        <w:rPr>
          <w:rFonts w:ascii="Times New Roman" w:hAnsi="Times New Roman" w:cs="Times New Roman"/>
          <w:sz w:val="24"/>
          <w:szCs w:val="24"/>
        </w:rPr>
        <w:t>. был зарегистрирован 1 случай тосакароза (в 2018г.-3 сл.)   у сельского жителя, мужчины 50 лет,  при обращении за мед</w:t>
      </w:r>
      <w:r w:rsidRPr="00D9148E">
        <w:rPr>
          <w:rFonts w:ascii="Times New Roman" w:hAnsi="Times New Roman" w:cs="Times New Roman"/>
          <w:sz w:val="24"/>
          <w:szCs w:val="24"/>
        </w:rPr>
        <w:t>и</w:t>
      </w:r>
      <w:r w:rsidRPr="00D9148E">
        <w:rPr>
          <w:rFonts w:ascii="Times New Roman" w:hAnsi="Times New Roman" w:cs="Times New Roman"/>
          <w:sz w:val="24"/>
          <w:szCs w:val="24"/>
        </w:rPr>
        <w:t>цинской помощью.</w:t>
      </w:r>
    </w:p>
    <w:p w:rsidR="00D9148E" w:rsidRPr="00D9148E" w:rsidRDefault="00D9148E" w:rsidP="00D9148E">
      <w:pPr>
        <w:spacing w:line="240" w:lineRule="auto"/>
        <w:ind w:firstLine="651"/>
        <w:jc w:val="both"/>
        <w:rPr>
          <w:rFonts w:ascii="Times New Roman" w:hAnsi="Times New Roman" w:cs="Times New Roman"/>
          <w:sz w:val="24"/>
          <w:szCs w:val="24"/>
        </w:rPr>
      </w:pPr>
      <w:r w:rsidRPr="00D9148E">
        <w:rPr>
          <w:rFonts w:ascii="Times New Roman" w:hAnsi="Times New Roman" w:cs="Times New Roman"/>
          <w:sz w:val="24"/>
          <w:szCs w:val="24"/>
        </w:rPr>
        <w:t>Всего копроовоскопическим обследованием на гельминтозы охвачено 7371 чел</w:t>
      </w:r>
      <w:r w:rsidRPr="00D9148E">
        <w:rPr>
          <w:rFonts w:ascii="Times New Roman" w:hAnsi="Times New Roman" w:cs="Times New Roman"/>
          <w:sz w:val="24"/>
          <w:szCs w:val="24"/>
        </w:rPr>
        <w:t>о</w:t>
      </w:r>
      <w:r w:rsidRPr="00D9148E">
        <w:rPr>
          <w:rFonts w:ascii="Times New Roman" w:hAnsi="Times New Roman" w:cs="Times New Roman"/>
          <w:sz w:val="24"/>
          <w:szCs w:val="24"/>
        </w:rPr>
        <w:t>век, это 21,1 % от численности населения района, в том числе  методом Като обсл</w:t>
      </w:r>
      <w:r w:rsidRPr="00D9148E">
        <w:rPr>
          <w:rFonts w:ascii="Times New Roman" w:hAnsi="Times New Roman" w:cs="Times New Roman"/>
          <w:sz w:val="24"/>
          <w:szCs w:val="24"/>
        </w:rPr>
        <w:t>е</w:t>
      </w:r>
      <w:r w:rsidRPr="00D9148E">
        <w:rPr>
          <w:rFonts w:ascii="Times New Roman" w:hAnsi="Times New Roman" w:cs="Times New Roman"/>
          <w:sz w:val="24"/>
          <w:szCs w:val="24"/>
        </w:rPr>
        <w:t>довано 7182 человека (97,44 %), методом Калантарян – 189 человек (2,56 %). Выявлено 2 инваз</w:t>
      </w:r>
      <w:r w:rsidRPr="00D9148E">
        <w:rPr>
          <w:rFonts w:ascii="Times New Roman" w:hAnsi="Times New Roman" w:cs="Times New Roman"/>
          <w:sz w:val="24"/>
          <w:szCs w:val="24"/>
        </w:rPr>
        <w:t>и</w:t>
      </w:r>
      <w:r w:rsidRPr="00D9148E">
        <w:rPr>
          <w:rFonts w:ascii="Times New Roman" w:hAnsi="Times New Roman" w:cs="Times New Roman"/>
          <w:sz w:val="24"/>
          <w:szCs w:val="24"/>
        </w:rPr>
        <w:t>рованных (0,03 %), в том числе 2 случая аскаридоза, заболеваемость составила 5,73 на 100 тыс. насел</w:t>
      </w:r>
      <w:r w:rsidRPr="00D9148E">
        <w:rPr>
          <w:rFonts w:ascii="Times New Roman" w:hAnsi="Times New Roman" w:cs="Times New Roman"/>
          <w:sz w:val="24"/>
          <w:szCs w:val="24"/>
        </w:rPr>
        <w:t>е</w:t>
      </w:r>
      <w:r w:rsidRPr="00D9148E">
        <w:rPr>
          <w:rFonts w:ascii="Times New Roman" w:hAnsi="Times New Roman" w:cs="Times New Roman"/>
          <w:sz w:val="24"/>
          <w:szCs w:val="24"/>
        </w:rPr>
        <w:t xml:space="preserve">ния. </w:t>
      </w:r>
    </w:p>
    <w:p w:rsidR="00D9148E" w:rsidRPr="00D9148E" w:rsidRDefault="00D9148E" w:rsidP="00D9148E">
      <w:pPr>
        <w:spacing w:line="240" w:lineRule="auto"/>
        <w:ind w:firstLine="651"/>
        <w:jc w:val="both"/>
        <w:rPr>
          <w:rFonts w:ascii="Times New Roman" w:hAnsi="Times New Roman" w:cs="Times New Roman"/>
          <w:sz w:val="24"/>
          <w:szCs w:val="24"/>
        </w:rPr>
      </w:pPr>
      <w:r w:rsidRPr="00D9148E">
        <w:rPr>
          <w:rFonts w:ascii="Times New Roman" w:hAnsi="Times New Roman" w:cs="Times New Roman"/>
          <w:sz w:val="24"/>
          <w:szCs w:val="24"/>
        </w:rPr>
        <w:t>На энтеробиоз обследовано 9511 человек, это 27,2 % от численности населения, выявлено 162 инвазированных (1,7 %), заболеваемость составила 463,8 на 100 тыс. нас</w:t>
      </w:r>
      <w:r w:rsidRPr="00D9148E">
        <w:rPr>
          <w:rFonts w:ascii="Times New Roman" w:hAnsi="Times New Roman" w:cs="Times New Roman"/>
          <w:sz w:val="24"/>
          <w:szCs w:val="24"/>
        </w:rPr>
        <w:t>е</w:t>
      </w:r>
      <w:r w:rsidRPr="00D9148E">
        <w:rPr>
          <w:rFonts w:ascii="Times New Roman" w:hAnsi="Times New Roman" w:cs="Times New Roman"/>
          <w:sz w:val="24"/>
          <w:szCs w:val="24"/>
        </w:rPr>
        <w:t>ления. Методом  перианального  соскоба  обследовано 6115 человек (64,3 %), методом липкой ленты – 3396 (35,7 %).</w:t>
      </w:r>
    </w:p>
    <w:p w:rsidR="0077762C" w:rsidRPr="00CC1EF9" w:rsidRDefault="00CC1EF9" w:rsidP="00CC1EF9">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b/>
          <w:bCs/>
          <w:sz w:val="28"/>
          <w:szCs w:val="28"/>
          <w:u w:val="double"/>
        </w:rPr>
        <w:t xml:space="preserve"> </w:t>
      </w:r>
    </w:p>
    <w:p w:rsidR="005A18A9" w:rsidRPr="007C5A06" w:rsidRDefault="005A18A9" w:rsidP="00AE7607">
      <w:pPr>
        <w:spacing w:before="240" w:after="120" w:line="240" w:lineRule="auto"/>
        <w:rPr>
          <w:rFonts w:ascii="Times New Roman" w:hAnsi="Times New Roman" w:cs="Times New Roman"/>
          <w:b/>
          <w:bCs/>
          <w:sz w:val="28"/>
          <w:szCs w:val="28"/>
          <w:u w:val="double"/>
        </w:rPr>
      </w:pPr>
      <w:r w:rsidRPr="00DF259C">
        <w:rPr>
          <w:rFonts w:ascii="Times New Roman" w:hAnsi="Times New Roman" w:cs="Times New Roman"/>
          <w:b/>
          <w:bCs/>
          <w:sz w:val="28"/>
          <w:szCs w:val="28"/>
          <w:u w:val="double"/>
        </w:rPr>
        <w:t xml:space="preserve">Раздел </w:t>
      </w:r>
      <w:r w:rsidRPr="00DF259C">
        <w:rPr>
          <w:rFonts w:ascii="Times New Roman" w:hAnsi="Times New Roman" w:cs="Times New Roman"/>
          <w:b/>
          <w:bCs/>
          <w:sz w:val="28"/>
          <w:szCs w:val="28"/>
          <w:u w:val="double"/>
          <w:lang w:val="en-US"/>
        </w:rPr>
        <w:t>II</w:t>
      </w:r>
      <w:r w:rsidRPr="00DF259C">
        <w:rPr>
          <w:rFonts w:ascii="Times New Roman" w:hAnsi="Times New Roman" w:cs="Times New Roman"/>
          <w:b/>
          <w:bCs/>
          <w:sz w:val="28"/>
          <w:szCs w:val="28"/>
          <w:u w:val="double"/>
        </w:rPr>
        <w:t xml:space="preserve">. Основные проблемы и меры по улучшению состояния </w:t>
      </w:r>
      <w:r w:rsidR="0097377A" w:rsidRPr="00DF259C">
        <w:rPr>
          <w:rFonts w:ascii="Times New Roman" w:hAnsi="Times New Roman" w:cs="Times New Roman"/>
          <w:b/>
          <w:bCs/>
          <w:sz w:val="28"/>
          <w:szCs w:val="28"/>
          <w:u w:val="double"/>
        </w:rPr>
        <w:t xml:space="preserve">     </w:t>
      </w:r>
      <w:r w:rsidRPr="00DF259C">
        <w:rPr>
          <w:rFonts w:ascii="Times New Roman" w:hAnsi="Times New Roman" w:cs="Times New Roman"/>
          <w:b/>
          <w:bCs/>
          <w:sz w:val="28"/>
          <w:szCs w:val="28"/>
          <w:u w:val="double"/>
        </w:rPr>
        <w:t>ср</w:t>
      </w:r>
      <w:r w:rsidRPr="00DF259C">
        <w:rPr>
          <w:rFonts w:ascii="Times New Roman" w:hAnsi="Times New Roman" w:cs="Times New Roman"/>
          <w:b/>
          <w:bCs/>
          <w:sz w:val="28"/>
          <w:szCs w:val="28"/>
          <w:u w:val="double"/>
        </w:rPr>
        <w:t>е</w:t>
      </w:r>
      <w:r w:rsidRPr="00DF259C">
        <w:rPr>
          <w:rFonts w:ascii="Times New Roman" w:hAnsi="Times New Roman" w:cs="Times New Roman"/>
          <w:b/>
          <w:bCs/>
          <w:sz w:val="28"/>
          <w:szCs w:val="28"/>
          <w:u w:val="double"/>
        </w:rPr>
        <w:t>ды обитания и здоровья населения</w:t>
      </w:r>
    </w:p>
    <w:p w:rsidR="005A18A9" w:rsidRDefault="005A18A9" w:rsidP="00921132">
      <w:pPr>
        <w:spacing w:after="0" w:line="240" w:lineRule="auto"/>
        <w:rPr>
          <w:rFonts w:ascii="Times New Roman" w:hAnsi="Times New Roman" w:cs="Times New Roman"/>
          <w:b/>
          <w:bCs/>
          <w:sz w:val="24"/>
          <w:szCs w:val="24"/>
        </w:rPr>
      </w:pPr>
    </w:p>
    <w:p w:rsidR="005A18A9" w:rsidRPr="007B0A58" w:rsidRDefault="005A18A9" w:rsidP="00921132">
      <w:pPr>
        <w:spacing w:after="0" w:line="240" w:lineRule="auto"/>
        <w:rPr>
          <w:rFonts w:ascii="Times New Roman" w:hAnsi="Times New Roman" w:cs="Times New Roman"/>
          <w:b/>
          <w:bCs/>
          <w:sz w:val="24"/>
          <w:szCs w:val="24"/>
        </w:rPr>
      </w:pPr>
      <w:r w:rsidRPr="007B0A58">
        <w:rPr>
          <w:rFonts w:ascii="Times New Roman" w:hAnsi="Times New Roman" w:cs="Times New Roman"/>
          <w:b/>
          <w:bCs/>
          <w:sz w:val="24"/>
          <w:szCs w:val="24"/>
        </w:rPr>
        <w:t>2.1. Гигиенические проблемы атмосферного воздуха</w:t>
      </w:r>
    </w:p>
    <w:p w:rsidR="005A18A9" w:rsidRPr="004B0E8D" w:rsidRDefault="005A18A9" w:rsidP="00AE7607">
      <w:pPr>
        <w:spacing w:before="0" w:after="0" w:line="240" w:lineRule="auto"/>
        <w:ind w:left="0"/>
        <w:jc w:val="both"/>
        <w:rPr>
          <w:rFonts w:ascii="Times New Roman" w:hAnsi="Times New Roman" w:cs="Times New Roman"/>
          <w:sz w:val="24"/>
          <w:szCs w:val="24"/>
        </w:rPr>
      </w:pPr>
      <w:r w:rsidRPr="00020527">
        <w:rPr>
          <w:rFonts w:ascii="Times New Roman" w:hAnsi="Times New Roman" w:cs="Times New Roman"/>
          <w:sz w:val="24"/>
          <w:szCs w:val="24"/>
        </w:rPr>
        <w:t xml:space="preserve">            </w:t>
      </w:r>
    </w:p>
    <w:p w:rsidR="00D110F2" w:rsidRDefault="005A18A9" w:rsidP="00D110F2">
      <w:pPr>
        <w:spacing w:after="0" w:line="240" w:lineRule="auto"/>
        <w:ind w:firstLine="708"/>
        <w:jc w:val="both"/>
        <w:rPr>
          <w:rFonts w:ascii="Times New Roman" w:hAnsi="Times New Roman" w:cs="Times New Roman"/>
          <w:sz w:val="24"/>
          <w:szCs w:val="24"/>
        </w:rPr>
      </w:pPr>
      <w:r w:rsidRPr="008E5913">
        <w:rPr>
          <w:rFonts w:ascii="Times New Roman" w:hAnsi="Times New Roman" w:cs="Times New Roman"/>
          <w:sz w:val="24"/>
          <w:szCs w:val="24"/>
        </w:rPr>
        <w:t>Автомобильный транспорт является основным источником загрязнения атмосфе</w:t>
      </w:r>
      <w:r w:rsidRPr="008E5913">
        <w:rPr>
          <w:rFonts w:ascii="Times New Roman" w:hAnsi="Times New Roman" w:cs="Times New Roman"/>
          <w:sz w:val="24"/>
          <w:szCs w:val="24"/>
        </w:rPr>
        <w:t>р</w:t>
      </w:r>
      <w:r w:rsidRPr="008E5913">
        <w:rPr>
          <w:rFonts w:ascii="Times New Roman" w:hAnsi="Times New Roman" w:cs="Times New Roman"/>
          <w:sz w:val="24"/>
          <w:szCs w:val="24"/>
        </w:rPr>
        <w:t>ного воздуха и шумового воздействия на окружающую среду. Для города Цивильск пр</w:t>
      </w:r>
      <w:r w:rsidRPr="008E5913">
        <w:rPr>
          <w:rFonts w:ascii="Times New Roman" w:hAnsi="Times New Roman" w:cs="Times New Roman"/>
          <w:sz w:val="24"/>
          <w:szCs w:val="24"/>
        </w:rPr>
        <w:t>и</w:t>
      </w:r>
      <w:r w:rsidRPr="008E5913">
        <w:rPr>
          <w:rFonts w:ascii="Times New Roman" w:hAnsi="Times New Roman" w:cs="Times New Roman"/>
          <w:sz w:val="24"/>
          <w:szCs w:val="24"/>
        </w:rPr>
        <w:t>оритетным остается загрязнение атмосферного воздуха выбросами автотранспорта в св</w:t>
      </w:r>
      <w:r w:rsidRPr="008E5913">
        <w:rPr>
          <w:rFonts w:ascii="Times New Roman" w:hAnsi="Times New Roman" w:cs="Times New Roman"/>
          <w:sz w:val="24"/>
          <w:szCs w:val="24"/>
        </w:rPr>
        <w:t>я</w:t>
      </w:r>
      <w:r w:rsidRPr="008E5913">
        <w:rPr>
          <w:rFonts w:ascii="Times New Roman" w:hAnsi="Times New Roman" w:cs="Times New Roman"/>
          <w:sz w:val="24"/>
          <w:szCs w:val="24"/>
        </w:rPr>
        <w:t>зи с тем, что по территории района пролегает автомагистр</w:t>
      </w:r>
      <w:r>
        <w:rPr>
          <w:rFonts w:ascii="Times New Roman" w:hAnsi="Times New Roman" w:cs="Times New Roman"/>
          <w:sz w:val="24"/>
          <w:szCs w:val="24"/>
        </w:rPr>
        <w:t>аль межрегионального знач</w:t>
      </w:r>
      <w:r>
        <w:rPr>
          <w:rFonts w:ascii="Times New Roman" w:hAnsi="Times New Roman" w:cs="Times New Roman"/>
          <w:sz w:val="24"/>
          <w:szCs w:val="24"/>
        </w:rPr>
        <w:t>е</w:t>
      </w:r>
      <w:r>
        <w:rPr>
          <w:rFonts w:ascii="Times New Roman" w:hAnsi="Times New Roman" w:cs="Times New Roman"/>
          <w:sz w:val="24"/>
          <w:szCs w:val="24"/>
        </w:rPr>
        <w:t xml:space="preserve">ния, г. Цивильск </w:t>
      </w:r>
      <w:r w:rsidRPr="008E5913">
        <w:rPr>
          <w:rFonts w:ascii="Times New Roman" w:hAnsi="Times New Roman" w:cs="Times New Roman"/>
          <w:sz w:val="24"/>
          <w:szCs w:val="24"/>
        </w:rPr>
        <w:t>расположен на пересечении двух автомагистрал</w:t>
      </w:r>
      <w:r w:rsidRPr="008E5913">
        <w:rPr>
          <w:rFonts w:ascii="Times New Roman" w:hAnsi="Times New Roman" w:cs="Times New Roman"/>
          <w:sz w:val="24"/>
          <w:szCs w:val="24"/>
        </w:rPr>
        <w:t>ь</w:t>
      </w:r>
      <w:r w:rsidRPr="008E5913">
        <w:rPr>
          <w:rFonts w:ascii="Times New Roman" w:hAnsi="Times New Roman" w:cs="Times New Roman"/>
          <w:sz w:val="24"/>
          <w:szCs w:val="24"/>
        </w:rPr>
        <w:t>ных дорог: М-7 и М-4. Решение</w:t>
      </w:r>
      <w:r>
        <w:rPr>
          <w:rFonts w:ascii="Times New Roman" w:hAnsi="Times New Roman" w:cs="Times New Roman"/>
          <w:sz w:val="24"/>
          <w:szCs w:val="24"/>
        </w:rPr>
        <w:t xml:space="preserve"> </w:t>
      </w:r>
      <w:r w:rsidRPr="008E5913">
        <w:rPr>
          <w:rFonts w:ascii="Times New Roman" w:hAnsi="Times New Roman" w:cs="Times New Roman"/>
          <w:sz w:val="24"/>
          <w:szCs w:val="24"/>
        </w:rPr>
        <w:t xml:space="preserve">данной проблемы возможно при строительстве объездной транспортной </w:t>
      </w:r>
      <w:r>
        <w:rPr>
          <w:rFonts w:ascii="Times New Roman" w:hAnsi="Times New Roman" w:cs="Times New Roman"/>
          <w:sz w:val="24"/>
          <w:szCs w:val="24"/>
        </w:rPr>
        <w:t>авто</w:t>
      </w:r>
      <w:r w:rsidRPr="008E5913">
        <w:rPr>
          <w:rFonts w:ascii="Times New Roman" w:hAnsi="Times New Roman" w:cs="Times New Roman"/>
          <w:sz w:val="24"/>
          <w:szCs w:val="24"/>
        </w:rPr>
        <w:t>м</w:t>
      </w:r>
      <w:r w:rsidRPr="008E5913">
        <w:rPr>
          <w:rFonts w:ascii="Times New Roman" w:hAnsi="Times New Roman" w:cs="Times New Roman"/>
          <w:sz w:val="24"/>
          <w:szCs w:val="24"/>
        </w:rPr>
        <w:t>а</w:t>
      </w:r>
      <w:r w:rsidRPr="008E5913">
        <w:rPr>
          <w:rFonts w:ascii="Times New Roman" w:hAnsi="Times New Roman" w:cs="Times New Roman"/>
          <w:sz w:val="24"/>
          <w:szCs w:val="24"/>
        </w:rPr>
        <w:t xml:space="preserve">гистрали вне г. Цивильск. В связи с ежегодным ростом количества автотранспортных средств вопрос строительства объездной автомагистрали актуален.  </w:t>
      </w:r>
      <w:r w:rsidR="00D110F2">
        <w:rPr>
          <w:rFonts w:ascii="Times New Roman" w:hAnsi="Times New Roman" w:cs="Times New Roman"/>
          <w:sz w:val="24"/>
          <w:szCs w:val="24"/>
        </w:rPr>
        <w:t>Продолжает ост</w:t>
      </w:r>
      <w:r w:rsidR="00D110F2">
        <w:rPr>
          <w:rFonts w:ascii="Times New Roman" w:hAnsi="Times New Roman" w:cs="Times New Roman"/>
          <w:sz w:val="24"/>
          <w:szCs w:val="24"/>
        </w:rPr>
        <w:t>а</w:t>
      </w:r>
      <w:r w:rsidR="00D110F2">
        <w:rPr>
          <w:rFonts w:ascii="Times New Roman" w:hAnsi="Times New Roman" w:cs="Times New Roman"/>
          <w:sz w:val="24"/>
          <w:szCs w:val="24"/>
        </w:rPr>
        <w:t>ваться актуальным вопрос проведения производственно-лабораторного контроля за з</w:t>
      </w:r>
      <w:r w:rsidR="00D110F2">
        <w:rPr>
          <w:rFonts w:ascii="Times New Roman" w:hAnsi="Times New Roman" w:cs="Times New Roman"/>
          <w:sz w:val="24"/>
          <w:szCs w:val="24"/>
        </w:rPr>
        <w:t>а</w:t>
      </w:r>
      <w:r w:rsidR="00D110F2">
        <w:rPr>
          <w:rFonts w:ascii="Times New Roman" w:hAnsi="Times New Roman" w:cs="Times New Roman"/>
          <w:sz w:val="24"/>
          <w:szCs w:val="24"/>
        </w:rPr>
        <w:t>грязнением атмосферного воздуха промышленными предприятиями района на границе их санитарно-защитных зон.</w:t>
      </w:r>
    </w:p>
    <w:p w:rsidR="005A18A9" w:rsidRDefault="005A18A9" w:rsidP="004C31D4">
      <w:pPr>
        <w:spacing w:after="0" w:line="240" w:lineRule="auto"/>
        <w:ind w:left="0"/>
        <w:jc w:val="both"/>
        <w:rPr>
          <w:rFonts w:ascii="Times New Roman" w:hAnsi="Times New Roman" w:cs="Times New Roman"/>
          <w:b/>
          <w:bCs/>
          <w:sz w:val="24"/>
          <w:szCs w:val="24"/>
          <w:highlight w:val="yellow"/>
        </w:rPr>
      </w:pPr>
    </w:p>
    <w:p w:rsidR="004C31D4" w:rsidRPr="00020527" w:rsidRDefault="004C31D4" w:rsidP="004C31D4">
      <w:pPr>
        <w:spacing w:after="0" w:line="240" w:lineRule="auto"/>
        <w:ind w:left="0"/>
        <w:jc w:val="both"/>
        <w:rPr>
          <w:rFonts w:ascii="Times New Roman" w:hAnsi="Times New Roman" w:cs="Times New Roman"/>
          <w:b/>
          <w:bCs/>
          <w:sz w:val="24"/>
          <w:szCs w:val="24"/>
          <w:highlight w:val="yellow"/>
        </w:rPr>
      </w:pPr>
    </w:p>
    <w:p w:rsidR="005A18A9" w:rsidRPr="007B0A58" w:rsidRDefault="005A18A9" w:rsidP="00AE7607">
      <w:pPr>
        <w:spacing w:before="0" w:after="0" w:line="240" w:lineRule="auto"/>
        <w:ind w:left="0"/>
        <w:rPr>
          <w:rFonts w:ascii="Times New Roman" w:hAnsi="Times New Roman" w:cs="Times New Roman"/>
          <w:b/>
          <w:bCs/>
          <w:sz w:val="24"/>
          <w:szCs w:val="24"/>
        </w:rPr>
      </w:pPr>
      <w:r w:rsidRPr="007B0A58">
        <w:rPr>
          <w:rFonts w:ascii="Times New Roman" w:hAnsi="Times New Roman" w:cs="Times New Roman"/>
          <w:b/>
          <w:bCs/>
          <w:sz w:val="24"/>
          <w:szCs w:val="24"/>
        </w:rPr>
        <w:t>2.2. Гигиенические проблемы состояния водных объектов  в местах водопользов</w:t>
      </w:r>
      <w:r w:rsidRPr="007B0A58">
        <w:rPr>
          <w:rFonts w:ascii="Times New Roman" w:hAnsi="Times New Roman" w:cs="Times New Roman"/>
          <w:b/>
          <w:bCs/>
          <w:sz w:val="24"/>
          <w:szCs w:val="24"/>
        </w:rPr>
        <w:t>а</w:t>
      </w:r>
      <w:r w:rsidRPr="007B0A58">
        <w:rPr>
          <w:rFonts w:ascii="Times New Roman" w:hAnsi="Times New Roman" w:cs="Times New Roman"/>
          <w:b/>
          <w:bCs/>
          <w:sz w:val="24"/>
          <w:szCs w:val="24"/>
        </w:rPr>
        <w:t>ния населения и состояние здоровья населения</w:t>
      </w:r>
    </w:p>
    <w:p w:rsidR="005A18A9" w:rsidRPr="00551798" w:rsidRDefault="005A18A9" w:rsidP="00AE7607">
      <w:pPr>
        <w:widowControl w:val="0"/>
        <w:adjustRightInd w:val="0"/>
        <w:spacing w:before="0" w:after="0" w:line="240" w:lineRule="auto"/>
        <w:ind w:left="0" w:firstLine="709"/>
        <w:jc w:val="both"/>
        <w:textAlignment w:val="baseline"/>
        <w:rPr>
          <w:rFonts w:ascii="Times New Roman" w:hAnsi="Times New Roman" w:cs="Times New Roman"/>
          <w:sz w:val="24"/>
          <w:szCs w:val="24"/>
        </w:rPr>
      </w:pPr>
    </w:p>
    <w:p w:rsidR="00EE7A3B" w:rsidRPr="00081C17" w:rsidRDefault="00EE7A3B" w:rsidP="00EE7A3B">
      <w:pPr>
        <w:widowControl w:val="0"/>
        <w:adjustRightInd w:val="0"/>
        <w:spacing w:before="0" w:after="0" w:line="240" w:lineRule="auto"/>
        <w:ind w:left="0" w:firstLine="708"/>
        <w:jc w:val="both"/>
        <w:textAlignment w:val="baseline"/>
        <w:rPr>
          <w:rFonts w:ascii="Times New Roman" w:hAnsi="Times New Roman" w:cs="Times New Roman"/>
          <w:b/>
          <w:bCs/>
          <w:sz w:val="24"/>
          <w:szCs w:val="24"/>
        </w:rPr>
      </w:pPr>
      <w:r w:rsidRPr="00081C17">
        <w:rPr>
          <w:rFonts w:ascii="Times New Roman" w:hAnsi="Times New Roman" w:cs="Times New Roman"/>
          <w:sz w:val="24"/>
          <w:szCs w:val="24"/>
        </w:rPr>
        <w:t xml:space="preserve">На учете территориального отдела в </w:t>
      </w:r>
      <w:smartTag w:uri="urn:schemas-microsoft-com:office:smarttags" w:element="metricconverter">
        <w:smartTagPr>
          <w:attr w:name="ProductID" w:val="2020 г"/>
        </w:smartTagPr>
        <w:r w:rsidRPr="00081C17">
          <w:rPr>
            <w:rFonts w:ascii="Times New Roman" w:hAnsi="Times New Roman" w:cs="Times New Roman"/>
            <w:sz w:val="24"/>
            <w:szCs w:val="24"/>
          </w:rPr>
          <w:t>2020 г</w:t>
        </w:r>
      </w:smartTag>
      <w:r w:rsidRPr="00081C17">
        <w:rPr>
          <w:rFonts w:ascii="Times New Roman" w:hAnsi="Times New Roman" w:cs="Times New Roman"/>
          <w:sz w:val="24"/>
          <w:szCs w:val="24"/>
        </w:rPr>
        <w:t>. состояло 147 (в 2019 -2018 гг. - 147) подземных источников централизованного питьевого водоснабжения насел</w:t>
      </w:r>
      <w:r w:rsidRPr="00081C17">
        <w:rPr>
          <w:rFonts w:ascii="Times New Roman" w:hAnsi="Times New Roman" w:cs="Times New Roman"/>
          <w:sz w:val="24"/>
          <w:szCs w:val="24"/>
        </w:rPr>
        <w:t>е</w:t>
      </w:r>
      <w:r w:rsidRPr="00081C17">
        <w:rPr>
          <w:rFonts w:ascii="Times New Roman" w:hAnsi="Times New Roman" w:cs="Times New Roman"/>
          <w:sz w:val="24"/>
          <w:szCs w:val="24"/>
        </w:rPr>
        <w:t>ния.</w:t>
      </w:r>
    </w:p>
    <w:p w:rsidR="00EE7A3B" w:rsidRPr="00081C17" w:rsidRDefault="00EE7A3B" w:rsidP="00EE7A3B">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081C17">
        <w:rPr>
          <w:rFonts w:ascii="Times New Roman" w:hAnsi="Times New Roman" w:cs="Times New Roman"/>
          <w:sz w:val="24"/>
          <w:szCs w:val="24"/>
        </w:rPr>
        <w:t>Удельный вес подземных источников централизованного водоснабжения, не отв</w:t>
      </w:r>
      <w:r w:rsidRPr="00081C17">
        <w:rPr>
          <w:rFonts w:ascii="Times New Roman" w:hAnsi="Times New Roman" w:cs="Times New Roman"/>
          <w:sz w:val="24"/>
          <w:szCs w:val="24"/>
        </w:rPr>
        <w:t>е</w:t>
      </w:r>
      <w:r w:rsidRPr="00081C17">
        <w:rPr>
          <w:rFonts w:ascii="Times New Roman" w:hAnsi="Times New Roman" w:cs="Times New Roman"/>
          <w:sz w:val="24"/>
          <w:szCs w:val="24"/>
        </w:rPr>
        <w:t xml:space="preserve">чающих санитарно-эпидемиологическим требованиям, в </w:t>
      </w:r>
      <w:smartTag w:uri="urn:schemas-microsoft-com:office:smarttags" w:element="metricconverter">
        <w:smartTagPr>
          <w:attr w:name="ProductID" w:val="2020 г"/>
        </w:smartTagPr>
        <w:r w:rsidRPr="00081C17">
          <w:rPr>
            <w:rFonts w:ascii="Times New Roman" w:hAnsi="Times New Roman" w:cs="Times New Roman"/>
            <w:sz w:val="24"/>
            <w:szCs w:val="24"/>
          </w:rPr>
          <w:t>2020 г</w:t>
        </w:r>
      </w:smartTag>
      <w:r w:rsidRPr="00081C17">
        <w:rPr>
          <w:rFonts w:ascii="Times New Roman" w:hAnsi="Times New Roman" w:cs="Times New Roman"/>
          <w:sz w:val="24"/>
          <w:szCs w:val="24"/>
        </w:rPr>
        <w:t>. составил 6,1</w:t>
      </w:r>
      <w:r>
        <w:rPr>
          <w:rFonts w:ascii="Times New Roman" w:hAnsi="Times New Roman" w:cs="Times New Roman"/>
          <w:sz w:val="24"/>
          <w:szCs w:val="24"/>
        </w:rPr>
        <w:t>2</w:t>
      </w:r>
      <w:r w:rsidRPr="00081C17">
        <w:rPr>
          <w:rFonts w:ascii="Times New Roman" w:hAnsi="Times New Roman" w:cs="Times New Roman"/>
          <w:sz w:val="24"/>
          <w:szCs w:val="24"/>
        </w:rPr>
        <w:t xml:space="preserve"> % ( в </w:t>
      </w:r>
      <w:smartTag w:uri="urn:schemas-microsoft-com:office:smarttags" w:element="metricconverter">
        <w:smartTagPr>
          <w:attr w:name="ProductID" w:val="2019 г"/>
        </w:smartTagPr>
        <w:r w:rsidRPr="00081C17">
          <w:rPr>
            <w:rFonts w:ascii="Times New Roman" w:hAnsi="Times New Roman" w:cs="Times New Roman"/>
            <w:sz w:val="24"/>
            <w:szCs w:val="24"/>
          </w:rPr>
          <w:t>2019 г</w:t>
        </w:r>
      </w:smartTag>
      <w:r w:rsidRPr="00081C17">
        <w:rPr>
          <w:rFonts w:ascii="Times New Roman" w:hAnsi="Times New Roman" w:cs="Times New Roman"/>
          <w:sz w:val="24"/>
          <w:szCs w:val="24"/>
        </w:rPr>
        <w:t>. - 6,1</w:t>
      </w:r>
      <w:r>
        <w:rPr>
          <w:rFonts w:ascii="Times New Roman" w:hAnsi="Times New Roman" w:cs="Times New Roman"/>
          <w:sz w:val="24"/>
          <w:szCs w:val="24"/>
        </w:rPr>
        <w:t>2</w:t>
      </w:r>
      <w:r w:rsidRPr="00081C17">
        <w:rPr>
          <w:rFonts w:ascii="Times New Roman" w:hAnsi="Times New Roman" w:cs="Times New Roman"/>
          <w:sz w:val="24"/>
          <w:szCs w:val="24"/>
        </w:rPr>
        <w:t xml:space="preserve"> % </w:t>
      </w:r>
      <w:smartTag w:uri="urn:schemas-microsoft-com:office:smarttags" w:element="metricconverter">
        <w:smartTagPr>
          <w:attr w:name="ProductID" w:val="2018 г"/>
        </w:smartTagPr>
        <w:r w:rsidRPr="00081C17">
          <w:rPr>
            <w:rFonts w:ascii="Times New Roman" w:hAnsi="Times New Roman" w:cs="Times New Roman"/>
            <w:sz w:val="24"/>
            <w:szCs w:val="24"/>
          </w:rPr>
          <w:t>2018 г</w:t>
        </w:r>
      </w:smartTag>
      <w:r w:rsidRPr="00081C17">
        <w:rPr>
          <w:rFonts w:ascii="Times New Roman" w:hAnsi="Times New Roman" w:cs="Times New Roman"/>
          <w:sz w:val="24"/>
          <w:szCs w:val="24"/>
        </w:rPr>
        <w:t>. – 7,48 %),</w:t>
      </w:r>
      <w:r>
        <w:rPr>
          <w:rFonts w:ascii="Times New Roman" w:hAnsi="Times New Roman" w:cs="Times New Roman"/>
          <w:sz w:val="24"/>
          <w:szCs w:val="24"/>
        </w:rPr>
        <w:t xml:space="preserve"> в</w:t>
      </w:r>
      <w:r w:rsidRPr="00081C17">
        <w:rPr>
          <w:rFonts w:ascii="Times New Roman" w:hAnsi="Times New Roman" w:cs="Times New Roman"/>
          <w:sz w:val="24"/>
          <w:szCs w:val="24"/>
        </w:rPr>
        <w:t xml:space="preserve"> том числе из-за отсутствия зон санитарной охр</w:t>
      </w:r>
      <w:r w:rsidRPr="00081C17">
        <w:rPr>
          <w:rFonts w:ascii="Times New Roman" w:hAnsi="Times New Roman" w:cs="Times New Roman"/>
          <w:sz w:val="24"/>
          <w:szCs w:val="24"/>
        </w:rPr>
        <w:t>а</w:t>
      </w:r>
      <w:r w:rsidRPr="00081C17">
        <w:rPr>
          <w:rFonts w:ascii="Times New Roman" w:hAnsi="Times New Roman" w:cs="Times New Roman"/>
          <w:sz w:val="24"/>
          <w:szCs w:val="24"/>
        </w:rPr>
        <w:t xml:space="preserve">ны 6,1 % (в  </w:t>
      </w:r>
      <w:smartTag w:uri="urn:schemas-microsoft-com:office:smarttags" w:element="metricconverter">
        <w:smartTagPr>
          <w:attr w:name="ProductID" w:val="2019 г"/>
        </w:smartTagPr>
        <w:r w:rsidRPr="00081C17">
          <w:rPr>
            <w:rFonts w:ascii="Times New Roman" w:hAnsi="Times New Roman" w:cs="Times New Roman"/>
            <w:sz w:val="24"/>
            <w:szCs w:val="24"/>
          </w:rPr>
          <w:t>2019 г</w:t>
        </w:r>
      </w:smartTag>
      <w:r w:rsidRPr="00081C17">
        <w:rPr>
          <w:rFonts w:ascii="Times New Roman" w:hAnsi="Times New Roman" w:cs="Times New Roman"/>
          <w:sz w:val="24"/>
          <w:szCs w:val="24"/>
        </w:rPr>
        <w:t xml:space="preserve">. – 6,1 % </w:t>
      </w:r>
      <w:smartTag w:uri="urn:schemas-microsoft-com:office:smarttags" w:element="metricconverter">
        <w:smartTagPr>
          <w:attr w:name="ProductID" w:val="2018 г"/>
        </w:smartTagPr>
        <w:r w:rsidRPr="00081C17">
          <w:rPr>
            <w:rFonts w:ascii="Times New Roman" w:hAnsi="Times New Roman" w:cs="Times New Roman"/>
            <w:sz w:val="24"/>
            <w:szCs w:val="24"/>
          </w:rPr>
          <w:t>2018 г</w:t>
        </w:r>
      </w:smartTag>
      <w:r w:rsidRPr="00081C17">
        <w:rPr>
          <w:rFonts w:ascii="Times New Roman" w:hAnsi="Times New Roman" w:cs="Times New Roman"/>
          <w:sz w:val="24"/>
          <w:szCs w:val="24"/>
        </w:rPr>
        <w:t xml:space="preserve">. – 6,80 %). </w:t>
      </w:r>
    </w:p>
    <w:p w:rsidR="00C832F6" w:rsidRDefault="00C832F6" w:rsidP="00C832F6">
      <w:pPr>
        <w:widowControl w:val="0"/>
        <w:adjustRightInd w:val="0"/>
        <w:spacing w:before="0" w:after="0" w:line="240" w:lineRule="auto"/>
        <w:ind w:left="0" w:firstLine="709"/>
        <w:jc w:val="both"/>
        <w:textAlignment w:val="baseline"/>
        <w:rPr>
          <w:rFonts w:ascii="Times New Roman" w:hAnsi="Times New Roman" w:cs="Times New Roman"/>
          <w:sz w:val="24"/>
          <w:szCs w:val="24"/>
        </w:rPr>
      </w:pPr>
      <w:r w:rsidRPr="00CD3EEF">
        <w:rPr>
          <w:rFonts w:ascii="Times New Roman" w:hAnsi="Times New Roman" w:cs="Times New Roman"/>
          <w:sz w:val="24"/>
          <w:szCs w:val="24"/>
        </w:rPr>
        <w:t>За последние 3 года наблюдается снижение доли источников централизованного водоснабжения, не имеющих зон санитарной охраны с 6,</w:t>
      </w:r>
      <w:r w:rsidR="00DF259C">
        <w:rPr>
          <w:rFonts w:ascii="Times New Roman" w:hAnsi="Times New Roman" w:cs="Times New Roman"/>
          <w:sz w:val="24"/>
          <w:szCs w:val="24"/>
        </w:rPr>
        <w:t>8</w:t>
      </w:r>
      <w:r w:rsidRPr="00CD3EEF">
        <w:rPr>
          <w:rFonts w:ascii="Times New Roman" w:hAnsi="Times New Roman" w:cs="Times New Roman"/>
          <w:sz w:val="24"/>
          <w:szCs w:val="24"/>
        </w:rPr>
        <w:t xml:space="preserve"> % в </w:t>
      </w:r>
      <w:smartTag w:uri="urn:schemas-microsoft-com:office:smarttags" w:element="metricconverter">
        <w:smartTagPr>
          <w:attr w:name="ProductID" w:val="2018 г"/>
        </w:smartTagPr>
        <w:r w:rsidRPr="00CD3EEF">
          <w:rPr>
            <w:rFonts w:ascii="Times New Roman" w:hAnsi="Times New Roman" w:cs="Times New Roman"/>
            <w:sz w:val="24"/>
            <w:szCs w:val="24"/>
          </w:rPr>
          <w:t>201</w:t>
        </w:r>
        <w:r w:rsidR="00DF259C">
          <w:rPr>
            <w:rFonts w:ascii="Times New Roman" w:hAnsi="Times New Roman" w:cs="Times New Roman"/>
            <w:sz w:val="24"/>
            <w:szCs w:val="24"/>
          </w:rPr>
          <w:t>8</w:t>
        </w:r>
        <w:r w:rsidRPr="00CD3EEF">
          <w:rPr>
            <w:rFonts w:ascii="Times New Roman" w:hAnsi="Times New Roman" w:cs="Times New Roman"/>
            <w:sz w:val="24"/>
            <w:szCs w:val="24"/>
          </w:rPr>
          <w:t xml:space="preserve"> г</w:t>
        </w:r>
      </w:smartTag>
      <w:r w:rsidRPr="00CD3EEF">
        <w:rPr>
          <w:rFonts w:ascii="Times New Roman" w:hAnsi="Times New Roman" w:cs="Times New Roman"/>
          <w:sz w:val="24"/>
          <w:szCs w:val="24"/>
        </w:rPr>
        <w:t>. до 6,1</w:t>
      </w:r>
      <w:r w:rsidR="00DF259C">
        <w:rPr>
          <w:rFonts w:ascii="Times New Roman" w:hAnsi="Times New Roman" w:cs="Times New Roman"/>
          <w:sz w:val="24"/>
          <w:szCs w:val="24"/>
        </w:rPr>
        <w:t>2</w:t>
      </w:r>
      <w:r w:rsidRPr="00CD3EEF">
        <w:rPr>
          <w:rFonts w:ascii="Times New Roman" w:hAnsi="Times New Roman" w:cs="Times New Roman"/>
          <w:sz w:val="24"/>
          <w:szCs w:val="24"/>
        </w:rPr>
        <w:t xml:space="preserve"> % в 20</w:t>
      </w:r>
      <w:r w:rsidR="00DF259C">
        <w:rPr>
          <w:rFonts w:ascii="Times New Roman" w:hAnsi="Times New Roman" w:cs="Times New Roman"/>
          <w:sz w:val="24"/>
          <w:szCs w:val="24"/>
        </w:rPr>
        <w:t>20</w:t>
      </w:r>
      <w:r>
        <w:rPr>
          <w:rFonts w:ascii="Times New Roman" w:hAnsi="Times New Roman" w:cs="Times New Roman"/>
          <w:sz w:val="24"/>
          <w:szCs w:val="24"/>
        </w:rPr>
        <w:t xml:space="preserve"> г</w:t>
      </w:r>
      <w:r>
        <w:rPr>
          <w:rFonts w:ascii="Times New Roman" w:hAnsi="Times New Roman" w:cs="Times New Roman"/>
          <w:sz w:val="24"/>
          <w:szCs w:val="24"/>
        </w:rPr>
        <w:t>о</w:t>
      </w:r>
      <w:r>
        <w:rPr>
          <w:rFonts w:ascii="Times New Roman" w:hAnsi="Times New Roman" w:cs="Times New Roman"/>
          <w:sz w:val="24"/>
          <w:szCs w:val="24"/>
        </w:rPr>
        <w:lastRenderedPageBreak/>
        <w:t>ду</w:t>
      </w:r>
      <w:r w:rsidRPr="00CD3EEF">
        <w:rPr>
          <w:rFonts w:ascii="Times New Roman" w:hAnsi="Times New Roman" w:cs="Times New Roman"/>
          <w:sz w:val="24"/>
          <w:szCs w:val="24"/>
        </w:rPr>
        <w:t>, данный показатель ниже, чем в среднем по республике (</w:t>
      </w:r>
      <w:r w:rsidRPr="00DF259C">
        <w:rPr>
          <w:rFonts w:ascii="Times New Roman" w:hAnsi="Times New Roman" w:cs="Times New Roman"/>
          <w:sz w:val="24"/>
          <w:szCs w:val="24"/>
        </w:rPr>
        <w:t xml:space="preserve">по ЧР – </w:t>
      </w:r>
      <w:r w:rsidR="00DF259C" w:rsidRPr="00DF259C">
        <w:rPr>
          <w:rFonts w:ascii="Times New Roman" w:hAnsi="Times New Roman" w:cs="Times New Roman"/>
          <w:sz w:val="24"/>
          <w:szCs w:val="24"/>
        </w:rPr>
        <w:t>6,7</w:t>
      </w:r>
      <w:r w:rsidRPr="00DF259C">
        <w:rPr>
          <w:rFonts w:ascii="Times New Roman" w:hAnsi="Times New Roman" w:cs="Times New Roman"/>
          <w:sz w:val="24"/>
          <w:szCs w:val="24"/>
        </w:rPr>
        <w:t xml:space="preserve"> %).</w:t>
      </w:r>
    </w:p>
    <w:p w:rsidR="005A18A9" w:rsidRDefault="005A18A9" w:rsidP="00C832F6">
      <w:pPr>
        <w:widowControl w:val="0"/>
        <w:adjustRightInd w:val="0"/>
        <w:spacing w:before="0" w:after="0" w:line="240" w:lineRule="auto"/>
        <w:ind w:left="0" w:firstLine="709"/>
        <w:jc w:val="both"/>
        <w:textAlignment w:val="baseline"/>
        <w:rPr>
          <w:rFonts w:ascii="Times New Roman" w:hAnsi="Times New Roman" w:cs="Times New Roman"/>
          <w:sz w:val="24"/>
          <w:szCs w:val="24"/>
        </w:rPr>
      </w:pPr>
      <w:r>
        <w:rPr>
          <w:rFonts w:ascii="Times New Roman" w:hAnsi="Times New Roman" w:cs="Times New Roman"/>
          <w:sz w:val="24"/>
          <w:szCs w:val="24"/>
        </w:rPr>
        <w:t>Основные проблемы водоснабжения населенных мест района, которые необх</w:t>
      </w:r>
      <w:r>
        <w:rPr>
          <w:rFonts w:ascii="Times New Roman" w:hAnsi="Times New Roman" w:cs="Times New Roman"/>
          <w:sz w:val="24"/>
          <w:szCs w:val="24"/>
        </w:rPr>
        <w:t>о</w:t>
      </w:r>
      <w:r>
        <w:rPr>
          <w:rFonts w:ascii="Times New Roman" w:hAnsi="Times New Roman" w:cs="Times New Roman"/>
          <w:sz w:val="24"/>
          <w:szCs w:val="24"/>
        </w:rPr>
        <w:t xml:space="preserve">димо решить: </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факторы природного характера подземных вод, используемых для централиз</w:t>
      </w:r>
      <w:r>
        <w:rPr>
          <w:rFonts w:ascii="Times New Roman" w:hAnsi="Times New Roman" w:cs="Times New Roman"/>
          <w:sz w:val="24"/>
          <w:szCs w:val="24"/>
        </w:rPr>
        <w:t>о</w:t>
      </w:r>
      <w:r>
        <w:rPr>
          <w:rFonts w:ascii="Times New Roman" w:hAnsi="Times New Roman" w:cs="Times New Roman"/>
          <w:sz w:val="24"/>
          <w:szCs w:val="24"/>
        </w:rPr>
        <w:t>ванного водоснабжения населения, в том числе превышения гигиенических нормат</w:t>
      </w:r>
      <w:r>
        <w:rPr>
          <w:rFonts w:ascii="Times New Roman" w:hAnsi="Times New Roman" w:cs="Times New Roman"/>
          <w:sz w:val="24"/>
          <w:szCs w:val="24"/>
        </w:rPr>
        <w:t>и</w:t>
      </w:r>
      <w:r>
        <w:rPr>
          <w:rFonts w:ascii="Times New Roman" w:hAnsi="Times New Roman" w:cs="Times New Roman"/>
          <w:sz w:val="24"/>
          <w:szCs w:val="24"/>
        </w:rPr>
        <w:t>вов</w:t>
      </w:r>
      <w:r w:rsidRPr="00CE5E79">
        <w:rPr>
          <w:rFonts w:ascii="Times New Roman" w:hAnsi="Times New Roman" w:cs="Times New Roman"/>
          <w:sz w:val="24"/>
          <w:szCs w:val="24"/>
        </w:rPr>
        <w:t xml:space="preserve"> </w:t>
      </w:r>
      <w:r w:rsidRPr="008E5913">
        <w:rPr>
          <w:rFonts w:ascii="Times New Roman" w:hAnsi="Times New Roman" w:cs="Times New Roman"/>
          <w:sz w:val="24"/>
          <w:szCs w:val="24"/>
        </w:rPr>
        <w:t>жесткости, содержанию железа, бора, лития, фторидов</w:t>
      </w:r>
      <w:r>
        <w:rPr>
          <w:rFonts w:ascii="Times New Roman" w:hAnsi="Times New Roman" w:cs="Times New Roman"/>
          <w:sz w:val="24"/>
          <w:szCs w:val="24"/>
        </w:rPr>
        <w:t>, отсутствие систем по их доочис</w:t>
      </w:r>
      <w:r>
        <w:rPr>
          <w:rFonts w:ascii="Times New Roman" w:hAnsi="Times New Roman" w:cs="Times New Roman"/>
          <w:sz w:val="24"/>
          <w:szCs w:val="24"/>
        </w:rPr>
        <w:t>т</w:t>
      </w:r>
      <w:r>
        <w:rPr>
          <w:rFonts w:ascii="Times New Roman" w:hAnsi="Times New Roman" w:cs="Times New Roman"/>
          <w:sz w:val="24"/>
          <w:szCs w:val="24"/>
        </w:rPr>
        <w:t>ке;</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низкое санитарно-техническое состояние и высокая степень износа водопрово</w:t>
      </w:r>
      <w:r>
        <w:rPr>
          <w:rFonts w:ascii="Times New Roman" w:hAnsi="Times New Roman" w:cs="Times New Roman"/>
          <w:sz w:val="24"/>
          <w:szCs w:val="24"/>
        </w:rPr>
        <w:t>д</w:t>
      </w:r>
      <w:r>
        <w:rPr>
          <w:rFonts w:ascii="Times New Roman" w:hAnsi="Times New Roman" w:cs="Times New Roman"/>
          <w:sz w:val="24"/>
          <w:szCs w:val="24"/>
        </w:rPr>
        <w:t>ных сетей  и сооружений;</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отсутствие или ненадлежащее состояние зон санитарной охраны источников в</w:t>
      </w:r>
      <w:r>
        <w:rPr>
          <w:rFonts w:ascii="Times New Roman" w:hAnsi="Times New Roman" w:cs="Times New Roman"/>
          <w:sz w:val="24"/>
          <w:szCs w:val="24"/>
        </w:rPr>
        <w:t>о</w:t>
      </w:r>
      <w:r>
        <w:rPr>
          <w:rFonts w:ascii="Times New Roman" w:hAnsi="Times New Roman" w:cs="Times New Roman"/>
          <w:sz w:val="24"/>
          <w:szCs w:val="24"/>
        </w:rPr>
        <w:t>доснабжения;</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отсутствие специализированных предприятий по ремонту, санитарно-техническому содержанию и эксплуатации источников водоснабжения и водопроводов хозяйственно - питьевого водоснабжения в сельской местности;</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отсутствие производственно-лабораторного контроля и программ производстве</w:t>
      </w:r>
      <w:r>
        <w:rPr>
          <w:rFonts w:ascii="Times New Roman" w:hAnsi="Times New Roman" w:cs="Times New Roman"/>
          <w:sz w:val="24"/>
          <w:szCs w:val="24"/>
        </w:rPr>
        <w:t>н</w:t>
      </w:r>
      <w:r>
        <w:rPr>
          <w:rFonts w:ascii="Times New Roman" w:hAnsi="Times New Roman" w:cs="Times New Roman"/>
          <w:sz w:val="24"/>
          <w:szCs w:val="24"/>
        </w:rPr>
        <w:t>ного контроля;</w:t>
      </w:r>
    </w:p>
    <w:p w:rsidR="005A18A9" w:rsidRDefault="005A18A9" w:rsidP="00AE7607">
      <w:pPr>
        <w:spacing w:before="0"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отсутствие тампонажа и консервации недействующих артезианских скв</w:t>
      </w:r>
      <w:r>
        <w:rPr>
          <w:rFonts w:ascii="Times New Roman" w:hAnsi="Times New Roman" w:cs="Times New Roman"/>
          <w:sz w:val="24"/>
          <w:szCs w:val="24"/>
        </w:rPr>
        <w:t>а</w:t>
      </w:r>
      <w:r>
        <w:rPr>
          <w:rFonts w:ascii="Times New Roman" w:hAnsi="Times New Roman" w:cs="Times New Roman"/>
          <w:sz w:val="24"/>
          <w:szCs w:val="24"/>
        </w:rPr>
        <w:t>жин;</w:t>
      </w:r>
    </w:p>
    <w:p w:rsidR="005A18A9" w:rsidRDefault="005A18A9" w:rsidP="00AE7607">
      <w:pPr>
        <w:spacing w:before="0" w:after="0" w:line="240" w:lineRule="auto"/>
        <w:ind w:left="0"/>
        <w:jc w:val="both"/>
        <w:rPr>
          <w:rFonts w:ascii="Times New Roman" w:hAnsi="Times New Roman" w:cs="Times New Roman"/>
          <w:sz w:val="24"/>
          <w:szCs w:val="24"/>
        </w:rPr>
      </w:pPr>
    </w:p>
    <w:p w:rsidR="005A18A9" w:rsidRPr="0044374F" w:rsidRDefault="005A18A9" w:rsidP="00AE7607">
      <w:pPr>
        <w:spacing w:before="0" w:after="0" w:line="240" w:lineRule="auto"/>
        <w:ind w:left="0"/>
        <w:rPr>
          <w:rFonts w:ascii="Times New Roman" w:hAnsi="Times New Roman" w:cs="Times New Roman"/>
          <w:b/>
          <w:bCs/>
          <w:sz w:val="24"/>
          <w:szCs w:val="24"/>
        </w:rPr>
      </w:pPr>
      <w:r w:rsidRPr="0044374F">
        <w:rPr>
          <w:rFonts w:ascii="Times New Roman" w:hAnsi="Times New Roman" w:cs="Times New Roman"/>
          <w:b/>
          <w:bCs/>
          <w:sz w:val="24"/>
          <w:szCs w:val="24"/>
        </w:rPr>
        <w:t>2.3. Гигиенические проблемы санитарной охраны почвы</w:t>
      </w:r>
    </w:p>
    <w:p w:rsidR="005A18A9" w:rsidRDefault="005A18A9" w:rsidP="00AE7607">
      <w:pPr>
        <w:autoSpaceDE w:val="0"/>
        <w:autoSpaceDN w:val="0"/>
        <w:adjustRightInd w:val="0"/>
        <w:spacing w:before="0" w:after="0" w:line="240" w:lineRule="auto"/>
        <w:ind w:left="0"/>
        <w:rPr>
          <w:rFonts w:ascii="Times New Roman" w:hAnsi="Times New Roman" w:cs="Times New Roman"/>
          <w:color w:val="000000"/>
          <w:sz w:val="23"/>
          <w:szCs w:val="23"/>
        </w:rPr>
      </w:pPr>
    </w:p>
    <w:p w:rsidR="005A18A9" w:rsidRPr="00FF7D53" w:rsidRDefault="005A18A9" w:rsidP="00AE7607">
      <w:pPr>
        <w:autoSpaceDE w:val="0"/>
        <w:autoSpaceDN w:val="0"/>
        <w:adjustRightInd w:val="0"/>
        <w:spacing w:before="0" w:after="0" w:line="240" w:lineRule="auto"/>
        <w:ind w:left="0" w:firstLine="709"/>
        <w:jc w:val="both"/>
        <w:rPr>
          <w:rFonts w:ascii="Times New Roman" w:hAnsi="Times New Roman" w:cs="Times New Roman"/>
          <w:color w:val="000000"/>
          <w:sz w:val="24"/>
          <w:szCs w:val="24"/>
        </w:rPr>
      </w:pPr>
      <w:r w:rsidRPr="00FF7D53">
        <w:rPr>
          <w:rFonts w:ascii="Times New Roman" w:hAnsi="Times New Roman" w:cs="Times New Roman"/>
          <w:color w:val="000000"/>
          <w:sz w:val="24"/>
          <w:szCs w:val="24"/>
        </w:rPr>
        <w:t>Наиболее острой проблемой, которая может привести к ухудшению качества среды обитания человека, является загрязнение селитебных территорий отходами производс</w:t>
      </w:r>
      <w:r w:rsidRPr="00FF7D53">
        <w:rPr>
          <w:rFonts w:ascii="Times New Roman" w:hAnsi="Times New Roman" w:cs="Times New Roman"/>
          <w:color w:val="000000"/>
          <w:sz w:val="24"/>
          <w:szCs w:val="24"/>
        </w:rPr>
        <w:t>т</w:t>
      </w:r>
      <w:r w:rsidRPr="00FF7D53">
        <w:rPr>
          <w:rFonts w:ascii="Times New Roman" w:hAnsi="Times New Roman" w:cs="Times New Roman"/>
          <w:color w:val="000000"/>
          <w:sz w:val="24"/>
          <w:szCs w:val="24"/>
        </w:rPr>
        <w:t xml:space="preserve">ва и потребления.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F7D53">
        <w:rPr>
          <w:rFonts w:ascii="Times New Roman" w:hAnsi="Times New Roman" w:cs="Times New Roman"/>
          <w:color w:val="000000"/>
          <w:sz w:val="24"/>
          <w:szCs w:val="24"/>
        </w:rPr>
        <w:t>Наибольшее количество отходов образовывается в жилищно-коммунальном се</w:t>
      </w:r>
      <w:r w:rsidRPr="00FF7D53">
        <w:rPr>
          <w:rFonts w:ascii="Times New Roman" w:hAnsi="Times New Roman" w:cs="Times New Roman"/>
          <w:color w:val="000000"/>
          <w:sz w:val="24"/>
          <w:szCs w:val="24"/>
        </w:rPr>
        <w:t>к</w:t>
      </w:r>
      <w:r w:rsidRPr="00FF7D53">
        <w:rPr>
          <w:rFonts w:ascii="Times New Roman" w:hAnsi="Times New Roman" w:cs="Times New Roman"/>
          <w:color w:val="000000"/>
          <w:sz w:val="24"/>
          <w:szCs w:val="24"/>
        </w:rPr>
        <w:t xml:space="preserve">торе. Но при этом количество утилизируемых отходов составляет незначительную часть от общего количества образовавшихся за год отходов.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F7D53">
        <w:rPr>
          <w:rFonts w:ascii="Times New Roman" w:hAnsi="Times New Roman" w:cs="Times New Roman"/>
          <w:color w:val="000000"/>
          <w:sz w:val="24"/>
          <w:szCs w:val="24"/>
        </w:rPr>
        <w:t>В целях сокращения объемов накопления отходов на территории района необх</w:t>
      </w:r>
      <w:r w:rsidRPr="00FF7D53">
        <w:rPr>
          <w:rFonts w:ascii="Times New Roman" w:hAnsi="Times New Roman" w:cs="Times New Roman"/>
          <w:color w:val="000000"/>
          <w:sz w:val="24"/>
          <w:szCs w:val="24"/>
        </w:rPr>
        <w:t>о</w:t>
      </w:r>
      <w:r w:rsidRPr="00FF7D53">
        <w:rPr>
          <w:rFonts w:ascii="Times New Roman" w:hAnsi="Times New Roman" w:cs="Times New Roman"/>
          <w:color w:val="000000"/>
          <w:sz w:val="24"/>
          <w:szCs w:val="24"/>
        </w:rPr>
        <w:t>димо продолжить работу по внедрению современных безопасных технологий сорт</w:t>
      </w:r>
      <w:r w:rsidRPr="00FF7D53">
        <w:rPr>
          <w:rFonts w:ascii="Times New Roman" w:hAnsi="Times New Roman" w:cs="Times New Roman"/>
          <w:color w:val="000000"/>
          <w:sz w:val="24"/>
          <w:szCs w:val="24"/>
        </w:rPr>
        <w:t>и</w:t>
      </w:r>
      <w:r w:rsidRPr="00FF7D53">
        <w:rPr>
          <w:rFonts w:ascii="Times New Roman" w:hAnsi="Times New Roman" w:cs="Times New Roman"/>
          <w:color w:val="000000"/>
          <w:sz w:val="24"/>
          <w:szCs w:val="24"/>
        </w:rPr>
        <w:t>ровки и селе</w:t>
      </w:r>
      <w:r w:rsidRPr="00FF7D53">
        <w:rPr>
          <w:rFonts w:ascii="Times New Roman" w:hAnsi="Times New Roman" w:cs="Times New Roman"/>
          <w:color w:val="000000"/>
          <w:sz w:val="24"/>
          <w:szCs w:val="24"/>
        </w:rPr>
        <w:t>к</w:t>
      </w:r>
      <w:r w:rsidRPr="00FF7D53">
        <w:rPr>
          <w:rFonts w:ascii="Times New Roman" w:hAnsi="Times New Roman" w:cs="Times New Roman"/>
          <w:color w:val="000000"/>
          <w:sz w:val="24"/>
          <w:szCs w:val="24"/>
        </w:rPr>
        <w:t xml:space="preserve">тивного сбора ТБО, максимальная их переработка и утилизация.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F7D53">
        <w:rPr>
          <w:rFonts w:ascii="Times New Roman" w:hAnsi="Times New Roman" w:cs="Times New Roman"/>
          <w:color w:val="000000"/>
          <w:sz w:val="24"/>
          <w:szCs w:val="24"/>
        </w:rPr>
        <w:t>Размещение отходов на не обустроенных в соответствии с требованиями санита</w:t>
      </w:r>
      <w:r w:rsidRPr="00FF7D53">
        <w:rPr>
          <w:rFonts w:ascii="Times New Roman" w:hAnsi="Times New Roman" w:cs="Times New Roman"/>
          <w:color w:val="000000"/>
          <w:sz w:val="24"/>
          <w:szCs w:val="24"/>
        </w:rPr>
        <w:t>р</w:t>
      </w:r>
      <w:r w:rsidRPr="00FF7D53">
        <w:rPr>
          <w:rFonts w:ascii="Times New Roman" w:hAnsi="Times New Roman" w:cs="Times New Roman"/>
          <w:color w:val="000000"/>
          <w:sz w:val="24"/>
          <w:szCs w:val="24"/>
        </w:rPr>
        <w:t>ного законодательства объектах размещения отходов, а также на стихийных несанкци</w:t>
      </w:r>
      <w:r w:rsidRPr="00FF7D53">
        <w:rPr>
          <w:rFonts w:ascii="Times New Roman" w:hAnsi="Times New Roman" w:cs="Times New Roman"/>
          <w:color w:val="000000"/>
          <w:sz w:val="24"/>
          <w:szCs w:val="24"/>
        </w:rPr>
        <w:t>о</w:t>
      </w:r>
      <w:r w:rsidRPr="00FF7D53">
        <w:rPr>
          <w:rFonts w:ascii="Times New Roman" w:hAnsi="Times New Roman" w:cs="Times New Roman"/>
          <w:color w:val="000000"/>
          <w:sz w:val="24"/>
          <w:szCs w:val="24"/>
        </w:rPr>
        <w:t xml:space="preserve">нированных свалках оказывает негативное воздействие на среду обитания.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sz w:val="24"/>
          <w:szCs w:val="24"/>
        </w:rPr>
      </w:pPr>
      <w:r w:rsidRPr="00FC1366">
        <w:rPr>
          <w:rFonts w:ascii="Times New Roman" w:hAnsi="Times New Roman" w:cs="Times New Roman"/>
          <w:color w:val="000000"/>
          <w:sz w:val="24"/>
          <w:szCs w:val="24"/>
        </w:rPr>
        <w:t xml:space="preserve">Под надзором территориального отдела </w:t>
      </w:r>
      <w:r w:rsidR="00334D0E" w:rsidRPr="00FC1366">
        <w:rPr>
          <w:rFonts w:ascii="Times New Roman" w:hAnsi="Times New Roman" w:cs="Times New Roman"/>
          <w:color w:val="000000"/>
          <w:sz w:val="24"/>
          <w:szCs w:val="24"/>
        </w:rPr>
        <w:t xml:space="preserve">в </w:t>
      </w:r>
      <w:smartTag w:uri="urn:schemas-microsoft-com:office:smarttags" w:element="metricconverter">
        <w:smartTagPr>
          <w:attr w:name="ProductID" w:val="2020 г"/>
        </w:smartTagPr>
        <w:r w:rsidR="00334D0E" w:rsidRPr="00FC1366">
          <w:rPr>
            <w:rFonts w:ascii="Times New Roman" w:hAnsi="Times New Roman" w:cs="Times New Roman"/>
            <w:color w:val="000000"/>
            <w:sz w:val="24"/>
            <w:szCs w:val="24"/>
          </w:rPr>
          <w:t>20</w:t>
        </w:r>
        <w:r w:rsidR="00DF259C" w:rsidRPr="00FC1366">
          <w:rPr>
            <w:rFonts w:ascii="Times New Roman" w:hAnsi="Times New Roman" w:cs="Times New Roman"/>
            <w:color w:val="000000"/>
            <w:sz w:val="24"/>
            <w:szCs w:val="24"/>
          </w:rPr>
          <w:t>20</w:t>
        </w:r>
        <w:r w:rsidR="00C832F6" w:rsidRPr="00FC1366">
          <w:rPr>
            <w:rFonts w:ascii="Times New Roman" w:hAnsi="Times New Roman" w:cs="Times New Roman"/>
            <w:color w:val="000000"/>
            <w:sz w:val="24"/>
            <w:szCs w:val="24"/>
          </w:rPr>
          <w:t xml:space="preserve"> </w:t>
        </w:r>
        <w:r w:rsidRPr="00FC1366">
          <w:rPr>
            <w:rFonts w:ascii="Times New Roman" w:hAnsi="Times New Roman" w:cs="Times New Roman"/>
            <w:color w:val="000000"/>
            <w:sz w:val="24"/>
            <w:szCs w:val="24"/>
          </w:rPr>
          <w:t>г</w:t>
        </w:r>
      </w:smartTag>
      <w:r w:rsidRPr="00FC1366">
        <w:rPr>
          <w:rFonts w:ascii="Times New Roman" w:hAnsi="Times New Roman" w:cs="Times New Roman"/>
          <w:color w:val="000000"/>
          <w:sz w:val="24"/>
          <w:szCs w:val="24"/>
        </w:rPr>
        <w:t>. находился 1 объект размещения твердых бытовых отходов</w:t>
      </w:r>
      <w:r w:rsidR="00FC1366" w:rsidRPr="00FC1366">
        <w:rPr>
          <w:rFonts w:ascii="Times New Roman" w:hAnsi="Times New Roman" w:cs="Times New Roman"/>
          <w:color w:val="000000"/>
          <w:sz w:val="24"/>
          <w:szCs w:val="24"/>
        </w:rPr>
        <w:t>:</w:t>
      </w:r>
      <w:r w:rsidR="00FC1366">
        <w:rPr>
          <w:rFonts w:ascii="Times New Roman" w:hAnsi="Times New Roman" w:cs="Times New Roman"/>
          <w:color w:val="000000"/>
          <w:sz w:val="24"/>
          <w:szCs w:val="24"/>
        </w:rPr>
        <w:t xml:space="preserve"> санкционированная свалка ТКО Цивильского района, расп</w:t>
      </w:r>
      <w:r w:rsidR="00FC1366">
        <w:rPr>
          <w:rFonts w:ascii="Times New Roman" w:hAnsi="Times New Roman" w:cs="Times New Roman"/>
          <w:color w:val="000000"/>
          <w:sz w:val="24"/>
          <w:szCs w:val="24"/>
        </w:rPr>
        <w:t>о</w:t>
      </w:r>
      <w:r w:rsidR="00FC1366">
        <w:rPr>
          <w:rFonts w:ascii="Times New Roman" w:hAnsi="Times New Roman" w:cs="Times New Roman"/>
          <w:color w:val="000000"/>
          <w:sz w:val="24"/>
          <w:szCs w:val="24"/>
        </w:rPr>
        <w:t>ложенная на территории Булдеевского сельского поселения.</w:t>
      </w:r>
      <w:r w:rsidR="00586F49">
        <w:rPr>
          <w:rFonts w:ascii="Times New Roman" w:hAnsi="Times New Roman" w:cs="Times New Roman"/>
          <w:color w:val="000000"/>
          <w:sz w:val="24"/>
          <w:szCs w:val="24"/>
        </w:rPr>
        <w:t xml:space="preserve"> В 2020г. было зафиксиров</w:t>
      </w:r>
      <w:r w:rsidR="00586F49">
        <w:rPr>
          <w:rFonts w:ascii="Times New Roman" w:hAnsi="Times New Roman" w:cs="Times New Roman"/>
          <w:color w:val="000000"/>
          <w:sz w:val="24"/>
          <w:szCs w:val="24"/>
        </w:rPr>
        <w:t>а</w:t>
      </w:r>
      <w:r w:rsidR="00586F49">
        <w:rPr>
          <w:rFonts w:ascii="Times New Roman" w:hAnsi="Times New Roman" w:cs="Times New Roman"/>
          <w:color w:val="000000"/>
          <w:sz w:val="24"/>
          <w:szCs w:val="24"/>
        </w:rPr>
        <w:t>но 2 случая возгорания отходов на свалке ТКО, мероприятия по их устранения были пр</w:t>
      </w:r>
      <w:r w:rsidR="00586F49">
        <w:rPr>
          <w:rFonts w:ascii="Times New Roman" w:hAnsi="Times New Roman" w:cs="Times New Roman"/>
          <w:color w:val="000000"/>
          <w:sz w:val="24"/>
          <w:szCs w:val="24"/>
        </w:rPr>
        <w:t>о</w:t>
      </w:r>
      <w:r w:rsidR="00586F49">
        <w:rPr>
          <w:rFonts w:ascii="Times New Roman" w:hAnsi="Times New Roman" w:cs="Times New Roman"/>
          <w:color w:val="000000"/>
          <w:sz w:val="24"/>
          <w:szCs w:val="24"/>
        </w:rPr>
        <w:t xml:space="preserve">ведены эксплуатирующей организацией ООО «Мой Дом».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sz w:val="24"/>
          <w:szCs w:val="24"/>
        </w:rPr>
      </w:pPr>
      <w:r w:rsidRPr="00FF7D53">
        <w:rPr>
          <w:rFonts w:ascii="Times New Roman" w:hAnsi="Times New Roman" w:cs="Times New Roman"/>
          <w:sz w:val="24"/>
          <w:szCs w:val="24"/>
        </w:rPr>
        <w:t>С ростом населенных пунктов и увеличением количества образующегося мусора сан</w:t>
      </w:r>
      <w:r w:rsidRPr="00FF7D53">
        <w:rPr>
          <w:rFonts w:ascii="Times New Roman" w:hAnsi="Times New Roman" w:cs="Times New Roman"/>
          <w:sz w:val="24"/>
          <w:szCs w:val="24"/>
        </w:rPr>
        <w:t>и</w:t>
      </w:r>
      <w:r w:rsidRPr="00FF7D53">
        <w:rPr>
          <w:rFonts w:ascii="Times New Roman" w:hAnsi="Times New Roman" w:cs="Times New Roman"/>
          <w:sz w:val="24"/>
          <w:szCs w:val="24"/>
        </w:rPr>
        <w:t xml:space="preserve">тарная очистка населенных мест приобретает важное гигиеническое значение.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sz w:val="24"/>
          <w:szCs w:val="24"/>
        </w:rPr>
      </w:pPr>
      <w:r w:rsidRPr="00FF7D53">
        <w:rPr>
          <w:rFonts w:ascii="Times New Roman" w:hAnsi="Times New Roman" w:cs="Times New Roman"/>
          <w:sz w:val="24"/>
          <w:szCs w:val="24"/>
        </w:rPr>
        <w:t xml:space="preserve">В связи с этим является актуальным своевременный сбор и удаление отходов с территорий поселений согласно имеющимся схемам санитарной очистки. </w:t>
      </w:r>
    </w:p>
    <w:p w:rsidR="005A18A9" w:rsidRPr="00FF7D53" w:rsidRDefault="005A18A9" w:rsidP="00AE7607">
      <w:pPr>
        <w:autoSpaceDE w:val="0"/>
        <w:autoSpaceDN w:val="0"/>
        <w:adjustRightInd w:val="0"/>
        <w:spacing w:after="0" w:line="240" w:lineRule="auto"/>
        <w:ind w:firstLine="709"/>
        <w:jc w:val="both"/>
        <w:rPr>
          <w:rFonts w:ascii="Times New Roman" w:hAnsi="Times New Roman" w:cs="Times New Roman"/>
          <w:sz w:val="24"/>
          <w:szCs w:val="24"/>
        </w:rPr>
      </w:pPr>
      <w:r w:rsidRPr="00FF7D53">
        <w:rPr>
          <w:rFonts w:ascii="Times New Roman" w:hAnsi="Times New Roman" w:cs="Times New Roman"/>
          <w:sz w:val="24"/>
          <w:szCs w:val="24"/>
        </w:rPr>
        <w:t>Остаются проблемы по удалению отходов в жилищно-коммунальном секторе, т</w:t>
      </w:r>
      <w:r w:rsidRPr="00FF7D53">
        <w:rPr>
          <w:rFonts w:ascii="Times New Roman" w:hAnsi="Times New Roman" w:cs="Times New Roman"/>
          <w:sz w:val="24"/>
          <w:szCs w:val="24"/>
        </w:rPr>
        <w:t>а</w:t>
      </w:r>
      <w:r w:rsidRPr="00FF7D53">
        <w:rPr>
          <w:rFonts w:ascii="Times New Roman" w:hAnsi="Times New Roman" w:cs="Times New Roman"/>
          <w:sz w:val="24"/>
          <w:szCs w:val="24"/>
        </w:rPr>
        <w:t>кие как: несвоевременный вывоз отходов с контейнерных площадок, неудовлетворител</w:t>
      </w:r>
      <w:r w:rsidRPr="00FF7D53">
        <w:rPr>
          <w:rFonts w:ascii="Times New Roman" w:hAnsi="Times New Roman" w:cs="Times New Roman"/>
          <w:sz w:val="24"/>
          <w:szCs w:val="24"/>
        </w:rPr>
        <w:t>ь</w:t>
      </w:r>
      <w:r w:rsidRPr="00FF7D53">
        <w:rPr>
          <w:rFonts w:ascii="Times New Roman" w:hAnsi="Times New Roman" w:cs="Times New Roman"/>
          <w:sz w:val="24"/>
          <w:szCs w:val="24"/>
        </w:rPr>
        <w:t>ная организация сбора, хранения и вывоза крупногабаритных отходов; несоблюдение с</w:t>
      </w:r>
      <w:r w:rsidRPr="00FF7D53">
        <w:rPr>
          <w:rFonts w:ascii="Times New Roman" w:hAnsi="Times New Roman" w:cs="Times New Roman"/>
          <w:sz w:val="24"/>
          <w:szCs w:val="24"/>
        </w:rPr>
        <w:t>а</w:t>
      </w:r>
      <w:r w:rsidRPr="00FF7D53">
        <w:rPr>
          <w:rFonts w:ascii="Times New Roman" w:hAnsi="Times New Roman" w:cs="Times New Roman"/>
          <w:sz w:val="24"/>
          <w:szCs w:val="24"/>
        </w:rPr>
        <w:t xml:space="preserve">нитарных правил размещения контейнеров для сбора бытовых отходов вблизи жилых зданий. </w:t>
      </w:r>
    </w:p>
    <w:p w:rsidR="00DF259C" w:rsidRDefault="00DF259C" w:rsidP="00921132">
      <w:pPr>
        <w:spacing w:after="0" w:line="240" w:lineRule="auto"/>
        <w:rPr>
          <w:rFonts w:ascii="Times New Roman" w:hAnsi="Times New Roman" w:cs="Times New Roman"/>
          <w:b/>
          <w:bCs/>
          <w:sz w:val="24"/>
          <w:szCs w:val="24"/>
        </w:rPr>
      </w:pPr>
    </w:p>
    <w:p w:rsidR="005A18A9" w:rsidRPr="00921132" w:rsidRDefault="005A18A9" w:rsidP="00921132">
      <w:pPr>
        <w:spacing w:after="0" w:line="240" w:lineRule="auto"/>
        <w:rPr>
          <w:rFonts w:ascii="Times New Roman" w:hAnsi="Times New Roman" w:cs="Times New Roman"/>
          <w:b/>
          <w:bCs/>
          <w:sz w:val="24"/>
          <w:szCs w:val="24"/>
          <w:highlight w:val="yellow"/>
        </w:rPr>
      </w:pPr>
      <w:r w:rsidRPr="0044374F">
        <w:rPr>
          <w:rFonts w:ascii="Times New Roman" w:hAnsi="Times New Roman" w:cs="Times New Roman"/>
          <w:b/>
          <w:bCs/>
          <w:sz w:val="24"/>
          <w:szCs w:val="24"/>
        </w:rPr>
        <w:t>2.4. Гигиенические проблемы жилых и общественных зданий</w:t>
      </w:r>
    </w:p>
    <w:p w:rsidR="005A18A9" w:rsidRPr="00921132" w:rsidRDefault="005A18A9" w:rsidP="00921132">
      <w:pPr>
        <w:spacing w:after="0" w:line="240" w:lineRule="auto"/>
        <w:rPr>
          <w:rFonts w:ascii="Times New Roman" w:hAnsi="Times New Roman" w:cs="Times New Roman"/>
          <w:b/>
          <w:bCs/>
          <w:sz w:val="24"/>
          <w:szCs w:val="24"/>
          <w:highlight w:val="yellow"/>
        </w:rPr>
      </w:pPr>
    </w:p>
    <w:p w:rsidR="005A18A9" w:rsidRDefault="005A18A9" w:rsidP="00AE7607">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 Цивильском районе имеются жилые дома, которые находятся в пределах сан</w:t>
      </w:r>
      <w:r>
        <w:rPr>
          <w:rFonts w:ascii="Times New Roman" w:hAnsi="Times New Roman" w:cs="Times New Roman"/>
          <w:sz w:val="24"/>
          <w:szCs w:val="24"/>
        </w:rPr>
        <w:t>и</w:t>
      </w:r>
      <w:r>
        <w:rPr>
          <w:rFonts w:ascii="Times New Roman" w:hAnsi="Times New Roman" w:cs="Times New Roman"/>
          <w:sz w:val="24"/>
          <w:szCs w:val="24"/>
        </w:rPr>
        <w:t xml:space="preserve">тарно-защитных зон промышленных предприятий. </w:t>
      </w:r>
      <w:r w:rsidRPr="00E81B7F">
        <w:rPr>
          <w:rFonts w:ascii="Times New Roman" w:hAnsi="Times New Roman" w:cs="Times New Roman"/>
          <w:sz w:val="24"/>
          <w:szCs w:val="24"/>
        </w:rPr>
        <w:t>В санитарно-защитной зоне по уто</w:t>
      </w:r>
      <w:r w:rsidRPr="00E81B7F">
        <w:rPr>
          <w:rFonts w:ascii="Times New Roman" w:hAnsi="Times New Roman" w:cs="Times New Roman"/>
          <w:sz w:val="24"/>
          <w:szCs w:val="24"/>
        </w:rPr>
        <w:t>ч</w:t>
      </w:r>
      <w:r w:rsidR="00E81B7F" w:rsidRPr="00E81B7F">
        <w:rPr>
          <w:rFonts w:ascii="Times New Roman" w:hAnsi="Times New Roman" w:cs="Times New Roman"/>
          <w:sz w:val="24"/>
          <w:szCs w:val="24"/>
        </w:rPr>
        <w:t>ненным данным проживает 273</w:t>
      </w:r>
      <w:r w:rsidRPr="00E81B7F">
        <w:rPr>
          <w:rFonts w:ascii="Times New Roman" w:hAnsi="Times New Roman" w:cs="Times New Roman"/>
          <w:sz w:val="24"/>
          <w:szCs w:val="24"/>
        </w:rPr>
        <w:t xml:space="preserve"> человек</w:t>
      </w:r>
      <w:r w:rsidR="00E81B7F" w:rsidRPr="00E81B7F">
        <w:rPr>
          <w:rFonts w:ascii="Times New Roman" w:hAnsi="Times New Roman" w:cs="Times New Roman"/>
          <w:sz w:val="24"/>
          <w:szCs w:val="24"/>
        </w:rPr>
        <w:t>а</w:t>
      </w:r>
      <w:r w:rsidRPr="00E81B7F">
        <w:rPr>
          <w:rFonts w:ascii="Times New Roman" w:hAnsi="Times New Roman" w:cs="Times New Roman"/>
          <w:sz w:val="24"/>
          <w:szCs w:val="24"/>
        </w:rPr>
        <w:t>. А</w:t>
      </w:r>
      <w:r>
        <w:rPr>
          <w:rFonts w:ascii="Times New Roman" w:hAnsi="Times New Roman" w:cs="Times New Roman"/>
          <w:sz w:val="24"/>
          <w:szCs w:val="24"/>
        </w:rPr>
        <w:t>ктуальным является проблема вывода таких жилых домов за пределы санитарно-защитных зон предприятий.</w:t>
      </w:r>
    </w:p>
    <w:p w:rsidR="005A18A9" w:rsidRPr="00921132" w:rsidRDefault="005A18A9" w:rsidP="00AE7607">
      <w:pPr>
        <w:spacing w:before="0" w:after="0" w:line="240" w:lineRule="auto"/>
        <w:ind w:left="0" w:firstLine="709"/>
        <w:rPr>
          <w:rFonts w:ascii="Times New Roman" w:hAnsi="Times New Roman" w:cs="Times New Roman"/>
          <w:b/>
          <w:bCs/>
          <w:sz w:val="24"/>
          <w:szCs w:val="24"/>
          <w:highlight w:val="yellow"/>
        </w:rPr>
      </w:pPr>
    </w:p>
    <w:p w:rsidR="005A18A9" w:rsidRPr="0044374F" w:rsidRDefault="005A18A9" w:rsidP="00AE7607">
      <w:pPr>
        <w:spacing w:before="0" w:after="0" w:line="240" w:lineRule="auto"/>
        <w:ind w:left="0" w:firstLine="709"/>
        <w:rPr>
          <w:rFonts w:ascii="Times New Roman" w:hAnsi="Times New Roman" w:cs="Times New Roman"/>
          <w:b/>
          <w:bCs/>
          <w:sz w:val="24"/>
          <w:szCs w:val="24"/>
        </w:rPr>
      </w:pPr>
      <w:r w:rsidRPr="0044374F">
        <w:rPr>
          <w:rFonts w:ascii="Times New Roman" w:hAnsi="Times New Roman" w:cs="Times New Roman"/>
          <w:b/>
          <w:bCs/>
          <w:sz w:val="24"/>
          <w:szCs w:val="24"/>
        </w:rPr>
        <w:t>2.5. Гигиенические проблемы питания населения</w:t>
      </w:r>
    </w:p>
    <w:p w:rsidR="005A18A9" w:rsidRDefault="005A18A9" w:rsidP="00AE7607">
      <w:pPr>
        <w:spacing w:before="0" w:after="0" w:line="240" w:lineRule="auto"/>
        <w:ind w:left="0" w:firstLine="709"/>
        <w:jc w:val="both"/>
        <w:rPr>
          <w:rFonts w:ascii="Times New Roman" w:hAnsi="Times New Roman" w:cs="Times New Roman"/>
          <w:sz w:val="24"/>
          <w:szCs w:val="24"/>
        </w:rPr>
      </w:pPr>
    </w:p>
    <w:p w:rsidR="005A18A9" w:rsidRDefault="005A18A9" w:rsidP="00AE7607">
      <w:pPr>
        <w:spacing w:before="0" w:after="0" w:line="240" w:lineRule="auto"/>
        <w:ind w:left="0" w:firstLine="709"/>
        <w:jc w:val="both"/>
        <w:rPr>
          <w:rFonts w:ascii="Times New Roman" w:hAnsi="Times New Roman" w:cs="Times New Roman"/>
          <w:sz w:val="24"/>
          <w:szCs w:val="24"/>
        </w:rPr>
      </w:pPr>
      <w:r w:rsidRPr="00BC3D1A">
        <w:rPr>
          <w:rFonts w:ascii="Times New Roman" w:hAnsi="Times New Roman" w:cs="Times New Roman"/>
          <w:sz w:val="24"/>
          <w:szCs w:val="24"/>
        </w:rPr>
        <w:t xml:space="preserve">В ходе </w:t>
      </w:r>
      <w:r>
        <w:rPr>
          <w:rFonts w:ascii="Times New Roman" w:hAnsi="Times New Roman" w:cs="Times New Roman"/>
          <w:sz w:val="24"/>
          <w:szCs w:val="24"/>
        </w:rPr>
        <w:t>надзорных мероприятий выявляется большое количество нарушений треб</w:t>
      </w:r>
      <w:r>
        <w:rPr>
          <w:rFonts w:ascii="Times New Roman" w:hAnsi="Times New Roman" w:cs="Times New Roman"/>
          <w:sz w:val="24"/>
          <w:szCs w:val="24"/>
        </w:rPr>
        <w:t>о</w:t>
      </w:r>
      <w:r>
        <w:rPr>
          <w:rFonts w:ascii="Times New Roman" w:hAnsi="Times New Roman" w:cs="Times New Roman"/>
          <w:sz w:val="24"/>
          <w:szCs w:val="24"/>
        </w:rPr>
        <w:t>ваний технических регламентов: несоответствие процессов производства, хранения и ре</w:t>
      </w:r>
      <w:r>
        <w:rPr>
          <w:rFonts w:ascii="Times New Roman" w:hAnsi="Times New Roman" w:cs="Times New Roman"/>
          <w:sz w:val="24"/>
          <w:szCs w:val="24"/>
        </w:rPr>
        <w:t>а</w:t>
      </w:r>
      <w:r>
        <w:rPr>
          <w:rFonts w:ascii="Times New Roman" w:hAnsi="Times New Roman" w:cs="Times New Roman"/>
          <w:sz w:val="24"/>
          <w:szCs w:val="24"/>
        </w:rPr>
        <w:t>лизации продукции требованиям, обеспечивающим безопасность, несоблюдение технол</w:t>
      </w:r>
      <w:r>
        <w:rPr>
          <w:rFonts w:ascii="Times New Roman" w:hAnsi="Times New Roman" w:cs="Times New Roman"/>
          <w:sz w:val="24"/>
          <w:szCs w:val="24"/>
        </w:rPr>
        <w:t>о</w:t>
      </w:r>
      <w:r>
        <w:rPr>
          <w:rFonts w:ascii="Times New Roman" w:hAnsi="Times New Roman" w:cs="Times New Roman"/>
          <w:sz w:val="24"/>
          <w:szCs w:val="24"/>
        </w:rPr>
        <w:t>гических режимов производства продукции, производство и реализация пр</w:t>
      </w:r>
      <w:r>
        <w:rPr>
          <w:rFonts w:ascii="Times New Roman" w:hAnsi="Times New Roman" w:cs="Times New Roman"/>
          <w:sz w:val="24"/>
          <w:szCs w:val="24"/>
        </w:rPr>
        <w:t>о</w:t>
      </w:r>
      <w:r>
        <w:rPr>
          <w:rFonts w:ascii="Times New Roman" w:hAnsi="Times New Roman" w:cs="Times New Roman"/>
          <w:sz w:val="24"/>
          <w:szCs w:val="24"/>
        </w:rPr>
        <w:t>дукции, не отвечающей требованиям  по показателям  качества и безопасности, несоблюдение треб</w:t>
      </w:r>
      <w:r>
        <w:rPr>
          <w:rFonts w:ascii="Times New Roman" w:hAnsi="Times New Roman" w:cs="Times New Roman"/>
          <w:sz w:val="24"/>
          <w:szCs w:val="24"/>
        </w:rPr>
        <w:t>о</w:t>
      </w:r>
      <w:r>
        <w:rPr>
          <w:rFonts w:ascii="Times New Roman" w:hAnsi="Times New Roman" w:cs="Times New Roman"/>
          <w:sz w:val="24"/>
          <w:szCs w:val="24"/>
        </w:rPr>
        <w:t>ваний к маркировке продукции и другие нарушения.</w:t>
      </w:r>
    </w:p>
    <w:p w:rsidR="005A18A9" w:rsidRPr="00B16F05" w:rsidRDefault="005A18A9" w:rsidP="00AE7607">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санитарно-эпидемиологической безопасности продовольс</w:t>
      </w:r>
      <w:r>
        <w:rPr>
          <w:rFonts w:ascii="Times New Roman" w:hAnsi="Times New Roman" w:cs="Times New Roman"/>
          <w:sz w:val="24"/>
          <w:szCs w:val="24"/>
        </w:rPr>
        <w:t>т</w:t>
      </w:r>
      <w:r>
        <w:rPr>
          <w:rFonts w:ascii="Times New Roman" w:hAnsi="Times New Roman" w:cs="Times New Roman"/>
          <w:sz w:val="24"/>
          <w:szCs w:val="24"/>
        </w:rPr>
        <w:t>венного сырья  и пищевых продуктов необходимо ведение мониторинга за контам</w:t>
      </w:r>
      <w:r>
        <w:rPr>
          <w:rFonts w:ascii="Times New Roman" w:hAnsi="Times New Roman" w:cs="Times New Roman"/>
          <w:sz w:val="24"/>
          <w:szCs w:val="24"/>
        </w:rPr>
        <w:t>и</w:t>
      </w:r>
      <w:r>
        <w:rPr>
          <w:rFonts w:ascii="Times New Roman" w:hAnsi="Times New Roman" w:cs="Times New Roman"/>
          <w:sz w:val="24"/>
          <w:szCs w:val="24"/>
        </w:rPr>
        <w:t>нацией пищевых продуктов и продовольственного сырья загрязнителями химической и микр</w:t>
      </w:r>
      <w:r>
        <w:rPr>
          <w:rFonts w:ascii="Times New Roman" w:hAnsi="Times New Roman" w:cs="Times New Roman"/>
          <w:sz w:val="24"/>
          <w:szCs w:val="24"/>
        </w:rPr>
        <w:t>о</w:t>
      </w:r>
      <w:r>
        <w:rPr>
          <w:rFonts w:ascii="Times New Roman" w:hAnsi="Times New Roman" w:cs="Times New Roman"/>
          <w:sz w:val="24"/>
          <w:szCs w:val="24"/>
        </w:rPr>
        <w:t>биологической природы, осуществление контроля за выполнением требований технич</w:t>
      </w:r>
      <w:r>
        <w:rPr>
          <w:rFonts w:ascii="Times New Roman" w:hAnsi="Times New Roman" w:cs="Times New Roman"/>
          <w:sz w:val="24"/>
          <w:szCs w:val="24"/>
        </w:rPr>
        <w:t>е</w:t>
      </w:r>
      <w:r>
        <w:rPr>
          <w:rFonts w:ascii="Times New Roman" w:hAnsi="Times New Roman" w:cs="Times New Roman"/>
          <w:sz w:val="24"/>
          <w:szCs w:val="24"/>
        </w:rPr>
        <w:t>ских регламентов в области обеспечения безопасности продовольственного сырья, обе</w:t>
      </w:r>
      <w:r>
        <w:rPr>
          <w:rFonts w:ascii="Times New Roman" w:hAnsi="Times New Roman" w:cs="Times New Roman"/>
          <w:sz w:val="24"/>
          <w:szCs w:val="24"/>
        </w:rPr>
        <w:t>с</w:t>
      </w:r>
      <w:r>
        <w:rPr>
          <w:rFonts w:ascii="Times New Roman" w:hAnsi="Times New Roman" w:cs="Times New Roman"/>
          <w:sz w:val="24"/>
          <w:szCs w:val="24"/>
        </w:rPr>
        <w:t>печение контроля за реализацией табачной продукции,</w:t>
      </w:r>
      <w:r>
        <w:rPr>
          <w:rFonts w:ascii="Times New Roman" w:hAnsi="Times New Roman" w:cs="Times New Roman"/>
          <w:sz w:val="28"/>
          <w:szCs w:val="28"/>
        </w:rPr>
        <w:t xml:space="preserve"> </w:t>
      </w:r>
      <w:r>
        <w:rPr>
          <w:rFonts w:ascii="Times New Roman" w:hAnsi="Times New Roman" w:cs="Times New Roman"/>
          <w:sz w:val="24"/>
          <w:szCs w:val="24"/>
        </w:rPr>
        <w:t>у</w:t>
      </w:r>
      <w:r w:rsidRPr="00A56592">
        <w:rPr>
          <w:rFonts w:ascii="Times New Roman" w:hAnsi="Times New Roman" w:cs="Times New Roman"/>
          <w:sz w:val="24"/>
          <w:szCs w:val="24"/>
        </w:rPr>
        <w:t>силение надзора за оборотом а</w:t>
      </w:r>
      <w:r w:rsidRPr="00A56592">
        <w:rPr>
          <w:rFonts w:ascii="Times New Roman" w:hAnsi="Times New Roman" w:cs="Times New Roman"/>
          <w:sz w:val="24"/>
          <w:szCs w:val="24"/>
        </w:rPr>
        <w:t>л</w:t>
      </w:r>
      <w:r w:rsidRPr="00A56592">
        <w:rPr>
          <w:rFonts w:ascii="Times New Roman" w:hAnsi="Times New Roman" w:cs="Times New Roman"/>
          <w:sz w:val="24"/>
          <w:szCs w:val="24"/>
        </w:rPr>
        <w:t>когольной и спиртосодержащей продукции с применением всех предусмотренных  зак</w:t>
      </w:r>
      <w:r w:rsidRPr="00A56592">
        <w:rPr>
          <w:rFonts w:ascii="Times New Roman" w:hAnsi="Times New Roman" w:cs="Times New Roman"/>
          <w:sz w:val="24"/>
          <w:szCs w:val="24"/>
        </w:rPr>
        <w:t>о</w:t>
      </w:r>
      <w:r w:rsidRPr="00A56592">
        <w:rPr>
          <w:rFonts w:ascii="Times New Roman" w:hAnsi="Times New Roman" w:cs="Times New Roman"/>
          <w:sz w:val="24"/>
          <w:szCs w:val="24"/>
        </w:rPr>
        <w:t>нодательством мер, направленных на недопущение в обороте некачественной и нелегал</w:t>
      </w:r>
      <w:r w:rsidRPr="00A56592">
        <w:rPr>
          <w:rFonts w:ascii="Times New Roman" w:hAnsi="Times New Roman" w:cs="Times New Roman"/>
          <w:sz w:val="24"/>
          <w:szCs w:val="24"/>
        </w:rPr>
        <w:t>ь</w:t>
      </w:r>
      <w:r w:rsidRPr="00A56592">
        <w:rPr>
          <w:rFonts w:ascii="Times New Roman" w:hAnsi="Times New Roman" w:cs="Times New Roman"/>
          <w:sz w:val="24"/>
          <w:szCs w:val="24"/>
        </w:rPr>
        <w:t>ной алкогольн</w:t>
      </w:r>
      <w:r>
        <w:rPr>
          <w:rFonts w:ascii="Times New Roman" w:hAnsi="Times New Roman" w:cs="Times New Roman"/>
          <w:sz w:val="24"/>
          <w:szCs w:val="24"/>
        </w:rPr>
        <w:t>ой и спиртосодержащей продукции, и</w:t>
      </w:r>
      <w:r w:rsidRPr="00A56592">
        <w:rPr>
          <w:rFonts w:ascii="Times New Roman" w:hAnsi="Times New Roman" w:cs="Times New Roman"/>
          <w:sz w:val="24"/>
          <w:szCs w:val="24"/>
        </w:rPr>
        <w:t>нформирование населения о принц</w:t>
      </w:r>
      <w:r w:rsidRPr="00A56592">
        <w:rPr>
          <w:rFonts w:ascii="Times New Roman" w:hAnsi="Times New Roman" w:cs="Times New Roman"/>
          <w:sz w:val="24"/>
          <w:szCs w:val="24"/>
        </w:rPr>
        <w:t>и</w:t>
      </w:r>
      <w:r w:rsidRPr="00A56592">
        <w:rPr>
          <w:rFonts w:ascii="Times New Roman" w:hAnsi="Times New Roman" w:cs="Times New Roman"/>
          <w:sz w:val="24"/>
          <w:szCs w:val="24"/>
        </w:rPr>
        <w:t>пах здорового образа жизни.</w:t>
      </w:r>
    </w:p>
    <w:p w:rsidR="005A18A9" w:rsidRPr="00A56592" w:rsidRDefault="005A18A9" w:rsidP="00A56592">
      <w:pPr>
        <w:spacing w:after="0" w:line="240" w:lineRule="auto"/>
        <w:jc w:val="both"/>
        <w:rPr>
          <w:rFonts w:ascii="Times New Roman" w:hAnsi="Times New Roman" w:cs="Times New Roman"/>
          <w:b/>
          <w:bCs/>
          <w:sz w:val="24"/>
          <w:szCs w:val="24"/>
        </w:rPr>
      </w:pPr>
    </w:p>
    <w:p w:rsidR="005A18A9" w:rsidRPr="0044374F" w:rsidRDefault="005A18A9" w:rsidP="0073685A">
      <w:pPr>
        <w:spacing w:after="0" w:line="240" w:lineRule="auto"/>
        <w:rPr>
          <w:rFonts w:ascii="Times New Roman" w:hAnsi="Times New Roman" w:cs="Times New Roman"/>
          <w:b/>
          <w:bCs/>
          <w:sz w:val="24"/>
          <w:szCs w:val="24"/>
        </w:rPr>
      </w:pPr>
      <w:r w:rsidRPr="0044374F">
        <w:rPr>
          <w:rFonts w:ascii="Times New Roman" w:hAnsi="Times New Roman" w:cs="Times New Roman"/>
          <w:b/>
          <w:bCs/>
          <w:sz w:val="24"/>
          <w:szCs w:val="24"/>
        </w:rPr>
        <w:t>2.6. Обеспечение улучшения санитарно - эпидемиологической обстановки на объе</w:t>
      </w:r>
      <w:r w:rsidRPr="0044374F">
        <w:rPr>
          <w:rFonts w:ascii="Times New Roman" w:hAnsi="Times New Roman" w:cs="Times New Roman"/>
          <w:b/>
          <w:bCs/>
          <w:sz w:val="24"/>
          <w:szCs w:val="24"/>
        </w:rPr>
        <w:t>к</w:t>
      </w:r>
      <w:r w:rsidRPr="0044374F">
        <w:rPr>
          <w:rFonts w:ascii="Times New Roman" w:hAnsi="Times New Roman" w:cs="Times New Roman"/>
          <w:b/>
          <w:bCs/>
          <w:sz w:val="24"/>
          <w:szCs w:val="24"/>
        </w:rPr>
        <w:t>тах воспитания и обучения детей и подростков</w:t>
      </w:r>
    </w:p>
    <w:p w:rsidR="005A18A9" w:rsidRDefault="005A18A9" w:rsidP="00A55AC3">
      <w:pPr>
        <w:tabs>
          <w:tab w:val="left" w:pos="1134"/>
        </w:tabs>
        <w:spacing w:after="0" w:line="240" w:lineRule="auto"/>
        <w:jc w:val="both"/>
        <w:rPr>
          <w:rFonts w:ascii="Times New Roman" w:hAnsi="Times New Roman" w:cs="Times New Roman"/>
          <w:sz w:val="24"/>
          <w:szCs w:val="24"/>
          <w:lang w:eastAsia="en-US"/>
        </w:rPr>
      </w:pPr>
    </w:p>
    <w:p w:rsidR="005A18A9" w:rsidRDefault="005A18A9" w:rsidP="00AE7607">
      <w:p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Вопросы проведения мероприятий по дальнейшему совершенствованию организ</w:t>
      </w:r>
      <w:r>
        <w:rPr>
          <w:rFonts w:ascii="Times New Roman" w:hAnsi="Times New Roman" w:cs="Times New Roman"/>
          <w:sz w:val="24"/>
          <w:szCs w:val="24"/>
          <w:lang w:eastAsia="en-US"/>
        </w:rPr>
        <w:t>а</w:t>
      </w:r>
      <w:r>
        <w:rPr>
          <w:rFonts w:ascii="Times New Roman" w:hAnsi="Times New Roman" w:cs="Times New Roman"/>
          <w:sz w:val="24"/>
          <w:szCs w:val="24"/>
          <w:lang w:eastAsia="en-US"/>
        </w:rPr>
        <w:t>ции горячего питания в организованных коллективах, организация новых форм обслуж</w:t>
      </w:r>
      <w:r>
        <w:rPr>
          <w:rFonts w:ascii="Times New Roman" w:hAnsi="Times New Roman" w:cs="Times New Roman"/>
          <w:sz w:val="24"/>
          <w:szCs w:val="24"/>
          <w:lang w:eastAsia="en-US"/>
        </w:rPr>
        <w:t>и</w:t>
      </w:r>
      <w:r>
        <w:rPr>
          <w:rFonts w:ascii="Times New Roman" w:hAnsi="Times New Roman" w:cs="Times New Roman"/>
          <w:sz w:val="24"/>
          <w:szCs w:val="24"/>
          <w:lang w:eastAsia="en-US"/>
        </w:rPr>
        <w:t>вания, укрепление материально-технической базы столовых образовательных учрежд</w:t>
      </w:r>
      <w:r>
        <w:rPr>
          <w:rFonts w:ascii="Times New Roman" w:hAnsi="Times New Roman" w:cs="Times New Roman"/>
          <w:sz w:val="24"/>
          <w:szCs w:val="24"/>
          <w:lang w:eastAsia="en-US"/>
        </w:rPr>
        <w:t>е</w:t>
      </w:r>
      <w:r>
        <w:rPr>
          <w:rFonts w:ascii="Times New Roman" w:hAnsi="Times New Roman" w:cs="Times New Roman"/>
          <w:sz w:val="24"/>
          <w:szCs w:val="24"/>
          <w:lang w:eastAsia="en-US"/>
        </w:rPr>
        <w:t>ний, обеспечение продуктами повышенной пищевой и биологической ценности и пол</w:t>
      </w:r>
      <w:r>
        <w:rPr>
          <w:rFonts w:ascii="Times New Roman" w:hAnsi="Times New Roman" w:cs="Times New Roman"/>
          <w:sz w:val="24"/>
          <w:szCs w:val="24"/>
          <w:lang w:eastAsia="en-US"/>
        </w:rPr>
        <w:t>у</w:t>
      </w:r>
      <w:r>
        <w:rPr>
          <w:rFonts w:ascii="Times New Roman" w:hAnsi="Times New Roman" w:cs="Times New Roman"/>
          <w:sz w:val="24"/>
          <w:szCs w:val="24"/>
          <w:lang w:eastAsia="en-US"/>
        </w:rPr>
        <w:t>фабрикатами высокой степени готовности, повышение гигиенической грамотности рабо</w:t>
      </w:r>
      <w:r>
        <w:rPr>
          <w:rFonts w:ascii="Times New Roman" w:hAnsi="Times New Roman" w:cs="Times New Roman"/>
          <w:sz w:val="24"/>
          <w:szCs w:val="24"/>
          <w:lang w:eastAsia="en-US"/>
        </w:rPr>
        <w:t>т</w:t>
      </w:r>
      <w:r>
        <w:rPr>
          <w:rFonts w:ascii="Times New Roman" w:hAnsi="Times New Roman" w:cs="Times New Roman"/>
          <w:sz w:val="24"/>
          <w:szCs w:val="24"/>
          <w:lang w:eastAsia="en-US"/>
        </w:rPr>
        <w:t>ников столовых, педагогов, учащихся и родителей являются актуал</w:t>
      </w:r>
      <w:r>
        <w:rPr>
          <w:rFonts w:ascii="Times New Roman" w:hAnsi="Times New Roman" w:cs="Times New Roman"/>
          <w:sz w:val="24"/>
          <w:szCs w:val="24"/>
          <w:lang w:eastAsia="en-US"/>
        </w:rPr>
        <w:t>ь</w:t>
      </w:r>
      <w:r>
        <w:rPr>
          <w:rFonts w:ascii="Times New Roman" w:hAnsi="Times New Roman" w:cs="Times New Roman"/>
          <w:sz w:val="24"/>
          <w:szCs w:val="24"/>
          <w:lang w:eastAsia="en-US"/>
        </w:rPr>
        <w:t>ными.</w:t>
      </w:r>
    </w:p>
    <w:p w:rsidR="005A18A9" w:rsidRDefault="005A18A9" w:rsidP="00AE7607">
      <w:p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Необходимо принять меры по увеличению охвата горячим питанием учащихся о</w:t>
      </w:r>
      <w:r>
        <w:rPr>
          <w:rFonts w:ascii="Times New Roman" w:hAnsi="Times New Roman" w:cs="Times New Roman"/>
          <w:sz w:val="24"/>
          <w:szCs w:val="24"/>
          <w:lang w:eastAsia="en-US"/>
        </w:rPr>
        <w:t>б</w:t>
      </w:r>
      <w:r>
        <w:rPr>
          <w:rFonts w:ascii="Times New Roman" w:hAnsi="Times New Roman" w:cs="Times New Roman"/>
          <w:sz w:val="24"/>
          <w:szCs w:val="24"/>
          <w:lang w:eastAsia="en-US"/>
        </w:rPr>
        <w:t>щеобразовательных учреждений и учреждений начального и среднего професси</w:t>
      </w:r>
      <w:r>
        <w:rPr>
          <w:rFonts w:ascii="Times New Roman" w:hAnsi="Times New Roman" w:cs="Times New Roman"/>
          <w:sz w:val="24"/>
          <w:szCs w:val="24"/>
          <w:lang w:eastAsia="en-US"/>
        </w:rPr>
        <w:t>о</w:t>
      </w:r>
      <w:r>
        <w:rPr>
          <w:rFonts w:ascii="Times New Roman" w:hAnsi="Times New Roman" w:cs="Times New Roman"/>
          <w:sz w:val="24"/>
          <w:szCs w:val="24"/>
          <w:lang w:eastAsia="en-US"/>
        </w:rPr>
        <w:t>нального образования, проводить целенаправленную работу по профилактике йоддефицитных с</w:t>
      </w:r>
      <w:r>
        <w:rPr>
          <w:rFonts w:ascii="Times New Roman" w:hAnsi="Times New Roman" w:cs="Times New Roman"/>
          <w:sz w:val="24"/>
          <w:szCs w:val="24"/>
          <w:lang w:eastAsia="en-US"/>
        </w:rPr>
        <w:t>о</w:t>
      </w:r>
      <w:r>
        <w:rPr>
          <w:rFonts w:ascii="Times New Roman" w:hAnsi="Times New Roman" w:cs="Times New Roman"/>
          <w:sz w:val="24"/>
          <w:szCs w:val="24"/>
          <w:lang w:eastAsia="en-US"/>
        </w:rPr>
        <w:t>стояний детей и подростков, по применению в горячем питании организованных колле</w:t>
      </w:r>
      <w:r>
        <w:rPr>
          <w:rFonts w:ascii="Times New Roman" w:hAnsi="Times New Roman" w:cs="Times New Roman"/>
          <w:sz w:val="24"/>
          <w:szCs w:val="24"/>
          <w:lang w:eastAsia="en-US"/>
        </w:rPr>
        <w:t>к</w:t>
      </w:r>
      <w:r>
        <w:rPr>
          <w:rFonts w:ascii="Times New Roman" w:hAnsi="Times New Roman" w:cs="Times New Roman"/>
          <w:sz w:val="24"/>
          <w:szCs w:val="24"/>
          <w:lang w:eastAsia="en-US"/>
        </w:rPr>
        <w:t>тивов продуктов, обогащенных йодом и микроэлементами;</w:t>
      </w:r>
    </w:p>
    <w:p w:rsidR="005A18A9" w:rsidRDefault="005A18A9" w:rsidP="00AE7607">
      <w:p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Приоритетной задачей является обеспечение безопасного пребывания детей в о</w:t>
      </w:r>
      <w:r>
        <w:rPr>
          <w:rFonts w:ascii="Times New Roman" w:hAnsi="Times New Roman" w:cs="Times New Roman"/>
          <w:sz w:val="24"/>
          <w:szCs w:val="24"/>
          <w:lang w:eastAsia="en-US"/>
        </w:rPr>
        <w:t>з</w:t>
      </w:r>
      <w:r>
        <w:rPr>
          <w:rFonts w:ascii="Times New Roman" w:hAnsi="Times New Roman" w:cs="Times New Roman"/>
          <w:sz w:val="24"/>
          <w:szCs w:val="24"/>
          <w:lang w:eastAsia="en-US"/>
        </w:rPr>
        <w:t>доровительных учреждениях в рамках летней оздоровительной кампании, профила</w:t>
      </w:r>
      <w:r>
        <w:rPr>
          <w:rFonts w:ascii="Times New Roman" w:hAnsi="Times New Roman" w:cs="Times New Roman"/>
          <w:sz w:val="24"/>
          <w:szCs w:val="24"/>
          <w:lang w:eastAsia="en-US"/>
        </w:rPr>
        <w:t>к</w:t>
      </w:r>
      <w:r>
        <w:rPr>
          <w:rFonts w:ascii="Times New Roman" w:hAnsi="Times New Roman" w:cs="Times New Roman"/>
          <w:sz w:val="24"/>
          <w:szCs w:val="24"/>
          <w:lang w:eastAsia="en-US"/>
        </w:rPr>
        <w:t>тика заболеваемости детей и подростков, оздоровление,  организация отдыха и занятости д</w:t>
      </w:r>
      <w:r>
        <w:rPr>
          <w:rFonts w:ascii="Times New Roman" w:hAnsi="Times New Roman" w:cs="Times New Roman"/>
          <w:sz w:val="24"/>
          <w:szCs w:val="24"/>
          <w:lang w:eastAsia="en-US"/>
        </w:rPr>
        <w:t>е</w:t>
      </w:r>
      <w:r>
        <w:rPr>
          <w:rFonts w:ascii="Times New Roman" w:hAnsi="Times New Roman" w:cs="Times New Roman"/>
          <w:sz w:val="24"/>
          <w:szCs w:val="24"/>
          <w:lang w:eastAsia="en-US"/>
        </w:rPr>
        <w:t xml:space="preserve">тей; </w:t>
      </w:r>
    </w:p>
    <w:p w:rsidR="005A18A9" w:rsidRPr="00921132" w:rsidRDefault="005A18A9" w:rsidP="0073685A">
      <w:pPr>
        <w:spacing w:after="0" w:line="240" w:lineRule="auto"/>
        <w:rPr>
          <w:rFonts w:ascii="Times New Roman" w:hAnsi="Times New Roman" w:cs="Times New Roman"/>
          <w:b/>
          <w:bCs/>
          <w:sz w:val="24"/>
          <w:szCs w:val="24"/>
          <w:highlight w:val="yellow"/>
        </w:rPr>
      </w:pPr>
    </w:p>
    <w:p w:rsidR="005A18A9" w:rsidRPr="0044374F" w:rsidRDefault="005A18A9" w:rsidP="00921132">
      <w:pPr>
        <w:numPr>
          <w:ilvl w:val="1"/>
          <w:numId w:val="11"/>
        </w:numPr>
        <w:spacing w:after="0" w:line="240" w:lineRule="auto"/>
        <w:rPr>
          <w:rFonts w:ascii="Times New Roman" w:hAnsi="Times New Roman" w:cs="Times New Roman"/>
          <w:b/>
          <w:bCs/>
          <w:sz w:val="24"/>
          <w:szCs w:val="24"/>
        </w:rPr>
      </w:pPr>
      <w:r w:rsidRPr="0044374F">
        <w:rPr>
          <w:rFonts w:ascii="Times New Roman" w:hAnsi="Times New Roman" w:cs="Times New Roman"/>
          <w:b/>
          <w:bCs/>
          <w:sz w:val="24"/>
          <w:szCs w:val="24"/>
        </w:rPr>
        <w:t>Проблемы обеспечения охраны здоровья работающего населения</w:t>
      </w:r>
    </w:p>
    <w:p w:rsidR="005A18A9" w:rsidRPr="00921132" w:rsidRDefault="005A18A9" w:rsidP="00921132">
      <w:pPr>
        <w:spacing w:after="0" w:line="240" w:lineRule="auto"/>
        <w:rPr>
          <w:rFonts w:ascii="Times New Roman" w:hAnsi="Times New Roman" w:cs="Times New Roman"/>
          <w:b/>
          <w:bCs/>
          <w:sz w:val="24"/>
          <w:szCs w:val="24"/>
          <w:highlight w:val="yellow"/>
        </w:rPr>
      </w:pPr>
    </w:p>
    <w:p w:rsidR="00DF259C" w:rsidRDefault="00DF259C" w:rsidP="00871496">
      <w:pPr>
        <w:spacing w:after="0" w:line="240" w:lineRule="auto"/>
        <w:ind w:firstLine="540"/>
        <w:jc w:val="both"/>
        <w:rPr>
          <w:rFonts w:ascii="Times New Roman" w:hAnsi="Times New Roman" w:cs="Times New Roman"/>
          <w:iCs/>
          <w:sz w:val="24"/>
          <w:szCs w:val="24"/>
          <w:lang w:eastAsia="en-US"/>
        </w:rPr>
      </w:pPr>
      <w:r w:rsidRPr="00D43BE5">
        <w:rPr>
          <w:rFonts w:ascii="Times New Roman" w:hAnsi="Times New Roman" w:cs="Times New Roman"/>
          <w:iCs/>
          <w:sz w:val="24"/>
          <w:szCs w:val="24"/>
          <w:lang w:eastAsia="en-US"/>
        </w:rPr>
        <w:t>За</w:t>
      </w:r>
      <w:r>
        <w:rPr>
          <w:rFonts w:ascii="Times New Roman" w:hAnsi="Times New Roman" w:cs="Times New Roman"/>
          <w:iCs/>
          <w:sz w:val="24"/>
          <w:szCs w:val="24"/>
          <w:lang w:eastAsia="en-US"/>
        </w:rPr>
        <w:t xml:space="preserve"> </w:t>
      </w:r>
      <w:smartTag w:uri="urn:schemas-microsoft-com:office:smarttags" w:element="metricconverter">
        <w:smartTagPr>
          <w:attr w:name="ProductID" w:val="2020 г"/>
        </w:smartTagPr>
        <w:r>
          <w:rPr>
            <w:rFonts w:ascii="Times New Roman" w:hAnsi="Times New Roman" w:cs="Times New Roman"/>
            <w:iCs/>
            <w:sz w:val="24"/>
            <w:szCs w:val="24"/>
            <w:lang w:eastAsia="en-US"/>
          </w:rPr>
          <w:t>2020</w:t>
        </w:r>
        <w:r w:rsidRPr="00D43BE5">
          <w:rPr>
            <w:rFonts w:ascii="Times New Roman" w:hAnsi="Times New Roman" w:cs="Times New Roman"/>
            <w:iCs/>
            <w:sz w:val="24"/>
            <w:szCs w:val="24"/>
            <w:lang w:eastAsia="en-US"/>
          </w:rPr>
          <w:t xml:space="preserve"> г</w:t>
        </w:r>
      </w:smartTag>
      <w:r w:rsidRPr="00D43BE5">
        <w:rPr>
          <w:rFonts w:ascii="Times New Roman" w:hAnsi="Times New Roman" w:cs="Times New Roman"/>
          <w:iCs/>
          <w:sz w:val="24"/>
          <w:szCs w:val="24"/>
          <w:lang w:eastAsia="en-US"/>
        </w:rPr>
        <w:t>. на промышленных предприятиях района всего иссл</w:t>
      </w:r>
      <w:r>
        <w:rPr>
          <w:rFonts w:ascii="Times New Roman" w:hAnsi="Times New Roman" w:cs="Times New Roman"/>
          <w:iCs/>
          <w:sz w:val="24"/>
          <w:szCs w:val="24"/>
          <w:lang w:eastAsia="en-US"/>
        </w:rPr>
        <w:t>едовано 2</w:t>
      </w:r>
      <w:r w:rsidRPr="00D43BE5">
        <w:rPr>
          <w:rFonts w:ascii="Times New Roman" w:hAnsi="Times New Roman" w:cs="Times New Roman"/>
          <w:iCs/>
          <w:sz w:val="24"/>
          <w:szCs w:val="24"/>
          <w:lang w:eastAsia="en-US"/>
        </w:rPr>
        <w:t xml:space="preserve"> проб</w:t>
      </w:r>
      <w:r>
        <w:rPr>
          <w:rFonts w:ascii="Times New Roman" w:hAnsi="Times New Roman" w:cs="Times New Roman"/>
          <w:iCs/>
          <w:sz w:val="24"/>
          <w:szCs w:val="24"/>
          <w:lang w:eastAsia="en-US"/>
        </w:rPr>
        <w:t>ы</w:t>
      </w:r>
      <w:r w:rsidRPr="00D43BE5">
        <w:rPr>
          <w:rFonts w:ascii="Times New Roman" w:hAnsi="Times New Roman" w:cs="Times New Roman"/>
          <w:iCs/>
          <w:sz w:val="24"/>
          <w:szCs w:val="24"/>
          <w:lang w:eastAsia="en-US"/>
        </w:rPr>
        <w:t xml:space="preserve">  во</w:t>
      </w:r>
      <w:r w:rsidRPr="00D43BE5">
        <w:rPr>
          <w:rFonts w:ascii="Times New Roman" w:hAnsi="Times New Roman" w:cs="Times New Roman"/>
          <w:iCs/>
          <w:sz w:val="24"/>
          <w:szCs w:val="24"/>
          <w:lang w:eastAsia="en-US"/>
        </w:rPr>
        <w:t>з</w:t>
      </w:r>
      <w:r w:rsidRPr="00D43BE5">
        <w:rPr>
          <w:rFonts w:ascii="Times New Roman" w:hAnsi="Times New Roman" w:cs="Times New Roman"/>
          <w:iCs/>
          <w:sz w:val="24"/>
          <w:szCs w:val="24"/>
          <w:lang w:eastAsia="en-US"/>
        </w:rPr>
        <w:t>духа рабочей зоны, превышений ПДК з</w:t>
      </w:r>
      <w:r>
        <w:rPr>
          <w:rFonts w:ascii="Times New Roman" w:hAnsi="Times New Roman" w:cs="Times New Roman"/>
          <w:iCs/>
          <w:sz w:val="24"/>
          <w:szCs w:val="24"/>
          <w:lang w:eastAsia="en-US"/>
        </w:rPr>
        <w:t>агрязняющих веществ не выявлено.</w:t>
      </w:r>
    </w:p>
    <w:p w:rsidR="00DF259C" w:rsidRDefault="00DF259C" w:rsidP="00334D0E">
      <w:pPr>
        <w:spacing w:before="0" w:after="0" w:line="240" w:lineRule="auto"/>
        <w:ind w:left="0" w:firstLine="709"/>
        <w:jc w:val="both"/>
        <w:rPr>
          <w:rFonts w:ascii="Times New Roman" w:hAnsi="Times New Roman" w:cs="Times New Roman"/>
          <w:sz w:val="24"/>
          <w:szCs w:val="24"/>
        </w:rPr>
      </w:pPr>
      <w:r w:rsidRPr="00C41542">
        <w:rPr>
          <w:rFonts w:ascii="Times New Roman" w:hAnsi="Times New Roman" w:cs="Times New Roman"/>
          <w:sz w:val="24"/>
          <w:szCs w:val="24"/>
        </w:rPr>
        <w:t>В течении 2020 года на промышленных предприятиях проведены инструментал</w:t>
      </w:r>
      <w:r w:rsidRPr="00C41542">
        <w:rPr>
          <w:rFonts w:ascii="Times New Roman" w:hAnsi="Times New Roman" w:cs="Times New Roman"/>
          <w:sz w:val="24"/>
          <w:szCs w:val="24"/>
        </w:rPr>
        <w:t>ь</w:t>
      </w:r>
      <w:r w:rsidRPr="00C41542">
        <w:rPr>
          <w:rFonts w:ascii="Times New Roman" w:hAnsi="Times New Roman" w:cs="Times New Roman"/>
          <w:sz w:val="24"/>
          <w:szCs w:val="24"/>
        </w:rPr>
        <w:t>ные обследования рабочих мест, проведены замеры уровня шума</w:t>
      </w:r>
      <w:r>
        <w:rPr>
          <w:rFonts w:ascii="Times New Roman" w:hAnsi="Times New Roman" w:cs="Times New Roman"/>
          <w:sz w:val="24"/>
          <w:szCs w:val="24"/>
        </w:rPr>
        <w:t xml:space="preserve"> (на 2-</w:t>
      </w:r>
      <w:r w:rsidRPr="00C41542">
        <w:rPr>
          <w:rFonts w:ascii="Times New Roman" w:hAnsi="Times New Roman" w:cs="Times New Roman"/>
          <w:sz w:val="24"/>
          <w:szCs w:val="24"/>
        </w:rPr>
        <w:t>х рабочих местах), освещенности и микроклимата на 5-ти рабочих местах, ЭМП – на 3 рабочих м</w:t>
      </w:r>
      <w:r w:rsidRPr="00C41542">
        <w:rPr>
          <w:rFonts w:ascii="Times New Roman" w:hAnsi="Times New Roman" w:cs="Times New Roman"/>
          <w:sz w:val="24"/>
          <w:szCs w:val="24"/>
        </w:rPr>
        <w:t>е</w:t>
      </w:r>
      <w:r w:rsidRPr="00C41542">
        <w:rPr>
          <w:rFonts w:ascii="Times New Roman" w:hAnsi="Times New Roman" w:cs="Times New Roman"/>
          <w:sz w:val="24"/>
          <w:szCs w:val="24"/>
        </w:rPr>
        <w:t xml:space="preserve">стах, все </w:t>
      </w:r>
      <w:r w:rsidRPr="00C41542">
        <w:rPr>
          <w:rFonts w:ascii="Times New Roman" w:hAnsi="Times New Roman" w:cs="Times New Roman"/>
          <w:sz w:val="24"/>
          <w:szCs w:val="24"/>
        </w:rPr>
        <w:lastRenderedPageBreak/>
        <w:t>обследованные рабочие места соответствовали санитарно-эпидемиологическим требов</w:t>
      </w:r>
      <w:r w:rsidRPr="00C41542">
        <w:rPr>
          <w:rFonts w:ascii="Times New Roman" w:hAnsi="Times New Roman" w:cs="Times New Roman"/>
          <w:sz w:val="24"/>
          <w:szCs w:val="24"/>
        </w:rPr>
        <w:t>а</w:t>
      </w:r>
      <w:r w:rsidRPr="00C41542">
        <w:rPr>
          <w:rFonts w:ascii="Times New Roman" w:hAnsi="Times New Roman" w:cs="Times New Roman"/>
          <w:sz w:val="24"/>
          <w:szCs w:val="24"/>
        </w:rPr>
        <w:t>ния</w:t>
      </w:r>
      <w:r>
        <w:rPr>
          <w:rFonts w:ascii="Times New Roman" w:hAnsi="Times New Roman" w:cs="Times New Roman"/>
          <w:sz w:val="24"/>
          <w:szCs w:val="24"/>
        </w:rPr>
        <w:t>м.</w:t>
      </w:r>
    </w:p>
    <w:p w:rsidR="005A18A9" w:rsidRDefault="005A18A9" w:rsidP="00334D0E">
      <w:pPr>
        <w:spacing w:before="0"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Остается актуальным вопрос проведения инвентаризации  канцерогеноопасных производств, технологических процессов, цехов, производственных участков, рабочих мест и завершение проведения их санитарно-гигиенической паспортизации.  </w:t>
      </w:r>
    </w:p>
    <w:p w:rsidR="005A18A9" w:rsidRDefault="005A18A9" w:rsidP="00AE7607">
      <w:pPr>
        <w:spacing w:before="0" w:after="0" w:line="240" w:lineRule="auto"/>
        <w:ind w:left="0" w:firstLine="709"/>
        <w:rPr>
          <w:rFonts w:ascii="Times New Roman" w:hAnsi="Times New Roman" w:cs="Times New Roman"/>
          <w:b/>
          <w:bCs/>
          <w:sz w:val="24"/>
          <w:szCs w:val="24"/>
          <w:highlight w:val="yellow"/>
        </w:rPr>
      </w:pPr>
    </w:p>
    <w:p w:rsidR="00886290" w:rsidRDefault="00886290" w:rsidP="00AE7607">
      <w:pPr>
        <w:spacing w:before="0" w:after="0" w:line="240" w:lineRule="auto"/>
        <w:ind w:left="0" w:firstLine="709"/>
        <w:rPr>
          <w:rFonts w:ascii="Times New Roman" w:hAnsi="Times New Roman" w:cs="Times New Roman"/>
          <w:b/>
          <w:bCs/>
          <w:sz w:val="24"/>
          <w:szCs w:val="24"/>
        </w:rPr>
      </w:pPr>
    </w:p>
    <w:p w:rsidR="005A18A9" w:rsidRPr="00921132" w:rsidRDefault="005A18A9" w:rsidP="00AE7607">
      <w:pPr>
        <w:spacing w:before="0" w:after="0" w:line="240" w:lineRule="auto"/>
        <w:ind w:left="0" w:firstLine="709"/>
        <w:rPr>
          <w:rFonts w:ascii="Times New Roman" w:hAnsi="Times New Roman" w:cs="Times New Roman"/>
          <w:b/>
          <w:bCs/>
          <w:sz w:val="24"/>
          <w:szCs w:val="24"/>
        </w:rPr>
      </w:pPr>
      <w:r w:rsidRPr="0044374F">
        <w:rPr>
          <w:rFonts w:ascii="Times New Roman" w:hAnsi="Times New Roman" w:cs="Times New Roman"/>
          <w:b/>
          <w:bCs/>
          <w:sz w:val="24"/>
          <w:szCs w:val="24"/>
        </w:rPr>
        <w:t>2.8. Радиационная гигиена и радиационная безопасность</w:t>
      </w:r>
    </w:p>
    <w:p w:rsidR="005A18A9" w:rsidRPr="00921132" w:rsidRDefault="005A18A9" w:rsidP="00AE7607">
      <w:pPr>
        <w:spacing w:before="0" w:after="0" w:line="240" w:lineRule="auto"/>
        <w:ind w:left="0" w:firstLine="709"/>
        <w:rPr>
          <w:rFonts w:ascii="Times New Roman" w:hAnsi="Times New Roman" w:cs="Times New Roman"/>
          <w:b/>
          <w:bCs/>
          <w:sz w:val="24"/>
          <w:szCs w:val="24"/>
        </w:rPr>
      </w:pPr>
    </w:p>
    <w:p w:rsidR="005A18A9" w:rsidRDefault="005A18A9" w:rsidP="00AE7607">
      <w:pPr>
        <w:spacing w:before="0" w:after="0" w:line="240" w:lineRule="auto"/>
        <w:ind w:left="0" w:firstLine="709"/>
        <w:jc w:val="both"/>
        <w:rPr>
          <w:rFonts w:ascii="Times New Roman" w:hAnsi="Times New Roman" w:cs="Times New Roman"/>
          <w:sz w:val="24"/>
          <w:szCs w:val="24"/>
        </w:rPr>
      </w:pPr>
      <w:r w:rsidRPr="008E5913">
        <w:rPr>
          <w:rFonts w:ascii="Times New Roman" w:hAnsi="Times New Roman" w:cs="Times New Roman"/>
          <w:sz w:val="24"/>
          <w:szCs w:val="24"/>
        </w:rPr>
        <w:t>Радиационная обстановка на территории Цивильского района оставалась стабил</w:t>
      </w:r>
      <w:r w:rsidRPr="008E5913">
        <w:rPr>
          <w:rFonts w:ascii="Times New Roman" w:hAnsi="Times New Roman" w:cs="Times New Roman"/>
          <w:sz w:val="24"/>
          <w:szCs w:val="24"/>
        </w:rPr>
        <w:t>ь</w:t>
      </w:r>
      <w:r w:rsidRPr="008E5913">
        <w:rPr>
          <w:rFonts w:ascii="Times New Roman" w:hAnsi="Times New Roman" w:cs="Times New Roman"/>
          <w:sz w:val="24"/>
          <w:szCs w:val="24"/>
        </w:rPr>
        <w:t xml:space="preserve">ной. </w:t>
      </w:r>
      <w:r>
        <w:rPr>
          <w:rFonts w:ascii="Times New Roman" w:hAnsi="Times New Roman" w:cs="Times New Roman"/>
          <w:sz w:val="24"/>
          <w:szCs w:val="24"/>
        </w:rPr>
        <w:t>С</w:t>
      </w:r>
      <w:r w:rsidRPr="008E5913">
        <w:rPr>
          <w:rFonts w:ascii="Times New Roman" w:hAnsi="Times New Roman" w:cs="Times New Roman"/>
          <w:sz w:val="24"/>
          <w:szCs w:val="24"/>
        </w:rPr>
        <w:t xml:space="preserve">лучаев превышения гигиенических нормативов не отмечено.  </w:t>
      </w:r>
    </w:p>
    <w:p w:rsidR="005A18A9" w:rsidRPr="00886290" w:rsidRDefault="005A18A9" w:rsidP="0088629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проблемы: в целях  снижения дозы медицинского облучения в медици</w:t>
      </w:r>
      <w:r>
        <w:rPr>
          <w:rFonts w:ascii="Times New Roman" w:hAnsi="Times New Roman" w:cs="Times New Roman"/>
          <w:sz w:val="24"/>
          <w:szCs w:val="24"/>
        </w:rPr>
        <w:t>н</w:t>
      </w:r>
      <w:r>
        <w:rPr>
          <w:rFonts w:ascii="Times New Roman" w:hAnsi="Times New Roman" w:cs="Times New Roman"/>
          <w:sz w:val="24"/>
          <w:szCs w:val="24"/>
        </w:rPr>
        <w:t>ских учреждениях  необходимо заменить устаревшее рентгеновское оборудование на м</w:t>
      </w:r>
      <w:r>
        <w:rPr>
          <w:rFonts w:ascii="Times New Roman" w:hAnsi="Times New Roman" w:cs="Times New Roman"/>
          <w:sz w:val="24"/>
          <w:szCs w:val="24"/>
        </w:rPr>
        <w:t>а</w:t>
      </w:r>
      <w:r>
        <w:rPr>
          <w:rFonts w:ascii="Times New Roman" w:hAnsi="Times New Roman" w:cs="Times New Roman"/>
          <w:sz w:val="24"/>
          <w:szCs w:val="24"/>
        </w:rPr>
        <w:t>лодозовые и цифровые аппараты, визиографы, использовать рентгенорадиологические исследования строго по показаниям;  обеспечить  полный  охват радиационно - гигиен</w:t>
      </w:r>
      <w:r>
        <w:rPr>
          <w:rFonts w:ascii="Times New Roman" w:hAnsi="Times New Roman" w:cs="Times New Roman"/>
          <w:sz w:val="24"/>
          <w:szCs w:val="24"/>
        </w:rPr>
        <w:t>и</w:t>
      </w:r>
      <w:r>
        <w:rPr>
          <w:rFonts w:ascii="Times New Roman" w:hAnsi="Times New Roman" w:cs="Times New Roman"/>
          <w:sz w:val="24"/>
          <w:szCs w:val="24"/>
        </w:rPr>
        <w:t>ческой паспортизацией организации и учреждения, использующие источники иониз</w:t>
      </w:r>
      <w:r>
        <w:rPr>
          <w:rFonts w:ascii="Times New Roman" w:hAnsi="Times New Roman" w:cs="Times New Roman"/>
          <w:sz w:val="24"/>
          <w:szCs w:val="24"/>
        </w:rPr>
        <w:t>и</w:t>
      </w:r>
      <w:r>
        <w:rPr>
          <w:rFonts w:ascii="Times New Roman" w:hAnsi="Times New Roman" w:cs="Times New Roman"/>
          <w:sz w:val="24"/>
          <w:szCs w:val="24"/>
        </w:rPr>
        <w:t>рующего излучения; строительным организациям до ввода в эксплуатацию зданий пров</w:t>
      </w:r>
      <w:r>
        <w:rPr>
          <w:rFonts w:ascii="Times New Roman" w:hAnsi="Times New Roman" w:cs="Times New Roman"/>
          <w:sz w:val="24"/>
          <w:szCs w:val="24"/>
        </w:rPr>
        <w:t>о</w:t>
      </w:r>
      <w:r>
        <w:rPr>
          <w:rFonts w:ascii="Times New Roman" w:hAnsi="Times New Roman" w:cs="Times New Roman"/>
          <w:sz w:val="24"/>
          <w:szCs w:val="24"/>
        </w:rPr>
        <w:t xml:space="preserve">дить замеры концентрации радона в воздухе помещений. </w:t>
      </w:r>
    </w:p>
    <w:p w:rsidR="005A18A9" w:rsidRPr="00E81B7F" w:rsidRDefault="005A18A9" w:rsidP="00AE7607">
      <w:pPr>
        <w:spacing w:before="240" w:after="120" w:line="240" w:lineRule="auto"/>
        <w:ind w:left="0"/>
        <w:rPr>
          <w:rFonts w:ascii="Times New Roman" w:hAnsi="Times New Roman" w:cs="Times New Roman"/>
          <w:b/>
          <w:bCs/>
          <w:sz w:val="28"/>
          <w:szCs w:val="28"/>
          <w:u w:val="double"/>
        </w:rPr>
      </w:pPr>
      <w:r w:rsidRPr="00E81B7F">
        <w:rPr>
          <w:rFonts w:ascii="Times New Roman" w:hAnsi="Times New Roman" w:cs="Times New Roman"/>
          <w:b/>
          <w:bCs/>
          <w:sz w:val="28"/>
          <w:szCs w:val="28"/>
          <w:u w:val="double"/>
        </w:rPr>
        <w:t xml:space="preserve">Раздел </w:t>
      </w:r>
      <w:r w:rsidRPr="00E81B7F">
        <w:rPr>
          <w:rFonts w:ascii="Times New Roman" w:hAnsi="Times New Roman" w:cs="Times New Roman"/>
          <w:b/>
          <w:bCs/>
          <w:sz w:val="28"/>
          <w:szCs w:val="28"/>
          <w:u w:val="double"/>
          <w:lang w:val="en-US"/>
        </w:rPr>
        <w:t>III</w:t>
      </w:r>
      <w:r w:rsidRPr="00E81B7F">
        <w:rPr>
          <w:rFonts w:ascii="Times New Roman" w:hAnsi="Times New Roman" w:cs="Times New Roman"/>
          <w:b/>
          <w:bCs/>
          <w:sz w:val="28"/>
          <w:szCs w:val="28"/>
          <w:u w:val="double"/>
        </w:rPr>
        <w:t>. Заключение. Общие выводы и рекомендации</w:t>
      </w:r>
    </w:p>
    <w:p w:rsidR="005A18A9" w:rsidRPr="00E81B7F" w:rsidRDefault="005A18A9" w:rsidP="00E842A3">
      <w:pPr>
        <w:spacing w:after="0" w:line="240" w:lineRule="auto"/>
        <w:ind w:firstLine="708"/>
        <w:jc w:val="both"/>
      </w:pPr>
      <w:r w:rsidRPr="00E81B7F">
        <w:t xml:space="preserve"> </w:t>
      </w:r>
    </w:p>
    <w:p w:rsidR="005A18A9" w:rsidRPr="00E81B7F" w:rsidRDefault="005A18A9" w:rsidP="00AE7607">
      <w:pPr>
        <w:autoSpaceDE w:val="0"/>
        <w:autoSpaceDN w:val="0"/>
        <w:adjustRightInd w:val="0"/>
        <w:spacing w:before="0" w:after="0" w:line="240" w:lineRule="auto"/>
        <w:ind w:left="0" w:firstLine="709"/>
        <w:jc w:val="both"/>
        <w:rPr>
          <w:rFonts w:ascii="Times New Roman" w:hAnsi="Times New Roman" w:cs="Times New Roman"/>
          <w:sz w:val="24"/>
          <w:szCs w:val="24"/>
        </w:rPr>
      </w:pPr>
      <w:r w:rsidRPr="00E81B7F">
        <w:rPr>
          <w:rFonts w:ascii="Times New Roman" w:hAnsi="Times New Roman" w:cs="Times New Roman"/>
          <w:color w:val="000000"/>
          <w:sz w:val="24"/>
          <w:szCs w:val="24"/>
        </w:rPr>
        <w:t>Приоритетными проблемами обеспечения санитарно-эпидемиологического благ</w:t>
      </w:r>
      <w:r w:rsidRPr="00E81B7F">
        <w:rPr>
          <w:rFonts w:ascii="Times New Roman" w:hAnsi="Times New Roman" w:cs="Times New Roman"/>
          <w:color w:val="000000"/>
          <w:sz w:val="24"/>
          <w:szCs w:val="24"/>
        </w:rPr>
        <w:t>о</w:t>
      </w:r>
      <w:r w:rsidRPr="00E81B7F">
        <w:rPr>
          <w:rFonts w:ascii="Times New Roman" w:hAnsi="Times New Roman" w:cs="Times New Roman"/>
          <w:color w:val="000000"/>
          <w:sz w:val="24"/>
          <w:szCs w:val="24"/>
        </w:rPr>
        <w:t>получия населения в Цивильском районе Чувашской Республики остаются: негати</w:t>
      </w:r>
      <w:r w:rsidRPr="00E81B7F">
        <w:rPr>
          <w:rFonts w:ascii="Times New Roman" w:hAnsi="Times New Roman" w:cs="Times New Roman"/>
          <w:color w:val="000000"/>
          <w:sz w:val="24"/>
          <w:szCs w:val="24"/>
        </w:rPr>
        <w:t>в</w:t>
      </w:r>
      <w:r w:rsidRPr="00E81B7F">
        <w:rPr>
          <w:rFonts w:ascii="Times New Roman" w:hAnsi="Times New Roman" w:cs="Times New Roman"/>
          <w:color w:val="000000"/>
          <w:sz w:val="24"/>
          <w:szCs w:val="24"/>
        </w:rPr>
        <w:t>ные тенденции к усилению факторов, определяющих состояние инфекционной и пар</w:t>
      </w:r>
      <w:r w:rsidRPr="00E81B7F">
        <w:rPr>
          <w:rFonts w:ascii="Times New Roman" w:hAnsi="Times New Roman" w:cs="Times New Roman"/>
          <w:color w:val="000000"/>
          <w:sz w:val="24"/>
          <w:szCs w:val="24"/>
        </w:rPr>
        <w:t>а</w:t>
      </w:r>
      <w:r w:rsidRPr="00E81B7F">
        <w:rPr>
          <w:rFonts w:ascii="Times New Roman" w:hAnsi="Times New Roman" w:cs="Times New Roman"/>
          <w:color w:val="000000"/>
          <w:sz w:val="24"/>
          <w:szCs w:val="24"/>
        </w:rPr>
        <w:t>зитарной заболеваемости</w:t>
      </w:r>
      <w:r w:rsidRPr="00E81B7F">
        <w:rPr>
          <w:rFonts w:ascii="Times New Roman" w:hAnsi="Times New Roman" w:cs="Times New Roman"/>
          <w:sz w:val="24"/>
          <w:szCs w:val="24"/>
        </w:rPr>
        <w:t>; факторы риска, связанные с условиями обучения и воспит</w:t>
      </w:r>
      <w:r w:rsidRPr="00E81B7F">
        <w:rPr>
          <w:rFonts w:ascii="Times New Roman" w:hAnsi="Times New Roman" w:cs="Times New Roman"/>
          <w:sz w:val="24"/>
          <w:szCs w:val="24"/>
        </w:rPr>
        <w:t>а</w:t>
      </w:r>
      <w:r w:rsidRPr="00E81B7F">
        <w:rPr>
          <w:rFonts w:ascii="Times New Roman" w:hAnsi="Times New Roman" w:cs="Times New Roman"/>
          <w:sz w:val="24"/>
          <w:szCs w:val="24"/>
        </w:rPr>
        <w:t>ния детей и подростков; факторы риска, связанные с образом жизни, прежде всего алкоголизмом, т</w:t>
      </w:r>
      <w:r w:rsidRPr="00E81B7F">
        <w:rPr>
          <w:rFonts w:ascii="Times New Roman" w:hAnsi="Times New Roman" w:cs="Times New Roman"/>
          <w:sz w:val="24"/>
          <w:szCs w:val="24"/>
        </w:rPr>
        <w:t>а</w:t>
      </w:r>
      <w:r w:rsidRPr="00E81B7F">
        <w:rPr>
          <w:rFonts w:ascii="Times New Roman" w:hAnsi="Times New Roman" w:cs="Times New Roman"/>
          <w:sz w:val="24"/>
          <w:szCs w:val="24"/>
        </w:rPr>
        <w:t>бакокурением, наркоманией; качество продуктов питания и уровень сбалансированности питания населения, активизация работы по контролю за оборотом продукции, внесенной в Перечень запрещенной к ввозу в Российскую Федерацию сельскохозяйственной проду</w:t>
      </w:r>
      <w:r w:rsidRPr="00E81B7F">
        <w:rPr>
          <w:rFonts w:ascii="Times New Roman" w:hAnsi="Times New Roman" w:cs="Times New Roman"/>
          <w:sz w:val="24"/>
          <w:szCs w:val="24"/>
        </w:rPr>
        <w:t>к</w:t>
      </w:r>
      <w:r w:rsidRPr="00E81B7F">
        <w:rPr>
          <w:rFonts w:ascii="Times New Roman" w:hAnsi="Times New Roman" w:cs="Times New Roman"/>
          <w:sz w:val="24"/>
          <w:szCs w:val="24"/>
        </w:rPr>
        <w:t xml:space="preserve">ции, сырья и продовольствия. </w:t>
      </w:r>
    </w:p>
    <w:p w:rsidR="005A18A9" w:rsidRPr="0038552D" w:rsidRDefault="005A18A9" w:rsidP="00AE7607">
      <w:pPr>
        <w:autoSpaceDE w:val="0"/>
        <w:autoSpaceDN w:val="0"/>
        <w:adjustRightInd w:val="0"/>
        <w:spacing w:before="0" w:after="0" w:line="240" w:lineRule="auto"/>
        <w:ind w:left="0" w:firstLine="709"/>
        <w:jc w:val="both"/>
        <w:rPr>
          <w:rFonts w:ascii="Times New Roman" w:hAnsi="Times New Roman" w:cs="Times New Roman"/>
          <w:sz w:val="24"/>
          <w:szCs w:val="24"/>
        </w:rPr>
      </w:pPr>
      <w:r w:rsidRPr="00E81B7F">
        <w:rPr>
          <w:rFonts w:ascii="Times New Roman" w:hAnsi="Times New Roman" w:cs="Times New Roman"/>
          <w:sz w:val="24"/>
          <w:szCs w:val="24"/>
        </w:rPr>
        <w:t>С целью совершенствования обеспечения санитарно-эпидемиологического бла-гополучия населения в деятельность территориального отдела Управления РПН по Ч</w:t>
      </w:r>
      <w:r w:rsidRPr="00E81B7F">
        <w:rPr>
          <w:rFonts w:ascii="Times New Roman" w:hAnsi="Times New Roman" w:cs="Times New Roman"/>
          <w:sz w:val="24"/>
          <w:szCs w:val="24"/>
        </w:rPr>
        <w:t>у</w:t>
      </w:r>
      <w:r w:rsidRPr="00E81B7F">
        <w:rPr>
          <w:rFonts w:ascii="Times New Roman" w:hAnsi="Times New Roman" w:cs="Times New Roman"/>
          <w:sz w:val="24"/>
          <w:szCs w:val="24"/>
        </w:rPr>
        <w:t>вашской Республике - Чувашии в Цивильском районе внедрена система риск-ориентированного подхода в оценке среды обитания человека, определения приоритет-ных факторов, оказывающих неблагоприятное воздействие на состояние здоровья насел</w:t>
      </w:r>
      <w:r w:rsidRPr="00E81B7F">
        <w:rPr>
          <w:rFonts w:ascii="Times New Roman" w:hAnsi="Times New Roman" w:cs="Times New Roman"/>
          <w:sz w:val="24"/>
          <w:szCs w:val="24"/>
        </w:rPr>
        <w:t>е</w:t>
      </w:r>
      <w:r w:rsidRPr="00E81B7F">
        <w:rPr>
          <w:rFonts w:ascii="Times New Roman" w:hAnsi="Times New Roman" w:cs="Times New Roman"/>
          <w:sz w:val="24"/>
          <w:szCs w:val="24"/>
        </w:rPr>
        <w:t>ния. Приоритетом при внедрении риск- ориентированных подходов является опр</w:t>
      </w:r>
      <w:r w:rsidRPr="00E81B7F">
        <w:rPr>
          <w:rFonts w:ascii="Times New Roman" w:hAnsi="Times New Roman" w:cs="Times New Roman"/>
          <w:sz w:val="24"/>
          <w:szCs w:val="24"/>
        </w:rPr>
        <w:t>е</w:t>
      </w:r>
      <w:r w:rsidRPr="00E81B7F">
        <w:rPr>
          <w:rFonts w:ascii="Times New Roman" w:hAnsi="Times New Roman" w:cs="Times New Roman"/>
          <w:sz w:val="24"/>
          <w:szCs w:val="24"/>
        </w:rPr>
        <w:t xml:space="preserve">деление воздействия факторов среды обитания человека на состояние здоровья населения, </w:t>
      </w:r>
      <w:r w:rsidRPr="0038552D">
        <w:rPr>
          <w:rFonts w:ascii="Times New Roman" w:hAnsi="Times New Roman" w:cs="Times New Roman"/>
          <w:sz w:val="24"/>
          <w:szCs w:val="24"/>
        </w:rPr>
        <w:t>проф</w:t>
      </w:r>
      <w:r w:rsidRPr="0038552D">
        <w:rPr>
          <w:rFonts w:ascii="Times New Roman" w:hAnsi="Times New Roman" w:cs="Times New Roman"/>
          <w:sz w:val="24"/>
          <w:szCs w:val="24"/>
        </w:rPr>
        <w:t>и</w:t>
      </w:r>
      <w:r w:rsidRPr="0038552D">
        <w:rPr>
          <w:rFonts w:ascii="Times New Roman" w:hAnsi="Times New Roman" w:cs="Times New Roman"/>
          <w:sz w:val="24"/>
          <w:szCs w:val="24"/>
        </w:rPr>
        <w:t>лактика инфекционной и массовой неинфекционной заболеваемости насел</w:t>
      </w:r>
      <w:r w:rsidRPr="0038552D">
        <w:rPr>
          <w:rFonts w:ascii="Times New Roman" w:hAnsi="Times New Roman" w:cs="Times New Roman"/>
          <w:sz w:val="24"/>
          <w:szCs w:val="24"/>
        </w:rPr>
        <w:t>е</w:t>
      </w:r>
      <w:r w:rsidRPr="0038552D">
        <w:rPr>
          <w:rFonts w:ascii="Times New Roman" w:hAnsi="Times New Roman" w:cs="Times New Roman"/>
          <w:sz w:val="24"/>
          <w:szCs w:val="24"/>
        </w:rPr>
        <w:t xml:space="preserve">ния. </w:t>
      </w:r>
    </w:p>
    <w:p w:rsidR="005A18A9" w:rsidRPr="0038552D" w:rsidRDefault="005A18A9" w:rsidP="00AE7607">
      <w:pPr>
        <w:autoSpaceDE w:val="0"/>
        <w:autoSpaceDN w:val="0"/>
        <w:adjustRightInd w:val="0"/>
        <w:spacing w:before="0" w:after="0" w:line="240" w:lineRule="auto"/>
        <w:ind w:left="0" w:firstLine="709"/>
        <w:jc w:val="both"/>
        <w:rPr>
          <w:rFonts w:ascii="Times New Roman" w:hAnsi="Times New Roman" w:cs="Times New Roman"/>
          <w:sz w:val="24"/>
          <w:szCs w:val="24"/>
        </w:rPr>
      </w:pPr>
      <w:r w:rsidRPr="0038552D">
        <w:rPr>
          <w:rFonts w:ascii="Times New Roman" w:hAnsi="Times New Roman" w:cs="Times New Roman"/>
          <w:sz w:val="24"/>
          <w:szCs w:val="24"/>
        </w:rPr>
        <w:t>Использование системы оценки рисков потенциальной опасности воздействия фа</w:t>
      </w:r>
      <w:r w:rsidRPr="0038552D">
        <w:rPr>
          <w:rFonts w:ascii="Times New Roman" w:hAnsi="Times New Roman" w:cs="Times New Roman"/>
          <w:sz w:val="24"/>
          <w:szCs w:val="24"/>
        </w:rPr>
        <w:t>к</w:t>
      </w:r>
      <w:r w:rsidRPr="0038552D">
        <w:rPr>
          <w:rFonts w:ascii="Times New Roman" w:hAnsi="Times New Roman" w:cs="Times New Roman"/>
          <w:sz w:val="24"/>
          <w:szCs w:val="24"/>
        </w:rPr>
        <w:t>торов среды обитания человека на состояние здоровья населения позволит о</w:t>
      </w:r>
      <w:r w:rsidRPr="0038552D">
        <w:rPr>
          <w:rFonts w:ascii="Times New Roman" w:hAnsi="Times New Roman" w:cs="Times New Roman"/>
          <w:sz w:val="24"/>
          <w:szCs w:val="24"/>
        </w:rPr>
        <w:t>п</w:t>
      </w:r>
      <w:r w:rsidRPr="0038552D">
        <w:rPr>
          <w:rFonts w:ascii="Times New Roman" w:hAnsi="Times New Roman" w:cs="Times New Roman"/>
          <w:sz w:val="24"/>
          <w:szCs w:val="24"/>
        </w:rPr>
        <w:t xml:space="preserve">тими-зировать силы и средства ТО Управления и филиала ФБУЗ и обеспечить эффективный надзор за эпидемиологически значимыми объектами. </w:t>
      </w:r>
    </w:p>
    <w:p w:rsidR="005A18A9" w:rsidRPr="0038552D" w:rsidRDefault="005A18A9" w:rsidP="00A10EB8">
      <w:pPr>
        <w:spacing w:before="0" w:after="0" w:line="240" w:lineRule="auto"/>
        <w:ind w:left="0" w:firstLine="709"/>
        <w:jc w:val="both"/>
        <w:rPr>
          <w:rFonts w:ascii="Times New Roman" w:hAnsi="Times New Roman" w:cs="Times New Roman"/>
          <w:sz w:val="24"/>
          <w:szCs w:val="24"/>
        </w:rPr>
      </w:pPr>
      <w:r w:rsidRPr="0038552D">
        <w:rPr>
          <w:rFonts w:ascii="Times New Roman" w:hAnsi="Times New Roman" w:cs="Times New Roman"/>
          <w:sz w:val="24"/>
          <w:szCs w:val="24"/>
        </w:rPr>
        <w:t>Оценка динамики и результатов их изменения за трехлетний период позволяют проводить целенаправленную работу по обеспечению санитарно-эпидемиологического бл</w:t>
      </w:r>
      <w:r w:rsidRPr="0038552D">
        <w:rPr>
          <w:rFonts w:ascii="Times New Roman" w:hAnsi="Times New Roman" w:cs="Times New Roman"/>
          <w:sz w:val="24"/>
          <w:szCs w:val="24"/>
        </w:rPr>
        <w:t>а</w:t>
      </w:r>
      <w:r w:rsidRPr="0038552D">
        <w:rPr>
          <w:rFonts w:ascii="Times New Roman" w:hAnsi="Times New Roman" w:cs="Times New Roman"/>
          <w:sz w:val="24"/>
          <w:szCs w:val="24"/>
        </w:rPr>
        <w:t>гополучия населения.</w:t>
      </w:r>
    </w:p>
    <w:p w:rsidR="005A18A9" w:rsidRDefault="005A18A9" w:rsidP="00A10EB8">
      <w:pPr>
        <w:pStyle w:val="Default"/>
        <w:spacing w:before="0" w:after="0"/>
        <w:ind w:left="0" w:firstLine="709"/>
        <w:jc w:val="both"/>
        <w:rPr>
          <w:rFonts w:ascii="Times New Roman" w:hAnsi="Times New Roman" w:cs="Times New Roman"/>
        </w:rPr>
      </w:pPr>
      <w:r w:rsidRPr="0038552D">
        <w:rPr>
          <w:rFonts w:ascii="Times New Roman" w:hAnsi="Times New Roman" w:cs="Times New Roman"/>
        </w:rPr>
        <w:t>В целях реализации основополагающих документов Президента Российской Фе-дерации и Правител</w:t>
      </w:r>
      <w:r w:rsidR="00E81B7F" w:rsidRPr="0038552D">
        <w:rPr>
          <w:rFonts w:ascii="Times New Roman" w:hAnsi="Times New Roman" w:cs="Times New Roman"/>
        </w:rPr>
        <w:t>ьства Российской Федерации в 2021</w:t>
      </w:r>
      <w:r w:rsidR="00886290" w:rsidRPr="0038552D">
        <w:rPr>
          <w:rFonts w:ascii="Times New Roman" w:hAnsi="Times New Roman" w:cs="Times New Roman"/>
        </w:rPr>
        <w:t xml:space="preserve"> </w:t>
      </w:r>
      <w:r w:rsidRPr="0038552D">
        <w:rPr>
          <w:rFonts w:ascii="Times New Roman" w:hAnsi="Times New Roman" w:cs="Times New Roman"/>
        </w:rPr>
        <w:t>году и в последующие годы нео</w:t>
      </w:r>
      <w:r w:rsidRPr="0038552D">
        <w:rPr>
          <w:rFonts w:ascii="Times New Roman" w:hAnsi="Times New Roman" w:cs="Times New Roman"/>
        </w:rPr>
        <w:t>б</w:t>
      </w:r>
      <w:r w:rsidRPr="0038552D">
        <w:rPr>
          <w:rFonts w:ascii="Times New Roman" w:hAnsi="Times New Roman" w:cs="Times New Roman"/>
        </w:rPr>
        <w:t xml:space="preserve">ходимо осуществить комплекс мер по приоритетным направлениям: </w:t>
      </w:r>
    </w:p>
    <w:p w:rsidR="005A18A9" w:rsidRDefault="00E81B7F" w:rsidP="00A10EB8">
      <w:pPr>
        <w:pStyle w:val="Default"/>
        <w:spacing w:before="0" w:after="0"/>
        <w:ind w:left="0" w:firstLine="709"/>
        <w:jc w:val="both"/>
        <w:rPr>
          <w:rFonts w:ascii="Times New Roman" w:hAnsi="Times New Roman" w:cs="Times New Roman"/>
          <w:highlight w:val="yellow"/>
        </w:rPr>
      </w:pPr>
      <w:r w:rsidRPr="00586F49">
        <w:rPr>
          <w:rFonts w:ascii="Times New Roman" w:hAnsi="Times New Roman" w:cs="Times New Roman"/>
        </w:rPr>
        <w:t xml:space="preserve">- </w:t>
      </w:r>
      <w:r w:rsidR="005A18A9" w:rsidRPr="00586F49">
        <w:rPr>
          <w:rFonts w:ascii="Times New Roman" w:hAnsi="Times New Roman" w:cs="Times New Roman"/>
        </w:rPr>
        <w:t>разработка, корректировка и реализация районных программ по обеспечению с</w:t>
      </w:r>
      <w:r w:rsidR="005A18A9" w:rsidRPr="00586F49">
        <w:rPr>
          <w:rFonts w:ascii="Times New Roman" w:hAnsi="Times New Roman" w:cs="Times New Roman"/>
        </w:rPr>
        <w:t>а</w:t>
      </w:r>
      <w:r w:rsidR="005A18A9" w:rsidRPr="00586F49">
        <w:rPr>
          <w:rFonts w:ascii="Times New Roman" w:hAnsi="Times New Roman" w:cs="Times New Roman"/>
        </w:rPr>
        <w:t xml:space="preserve">нитарно-эпидемиологического благополучия населения, а также предъявление исков о </w:t>
      </w:r>
      <w:r w:rsidR="005A18A9" w:rsidRPr="00586F49">
        <w:rPr>
          <w:rFonts w:ascii="Times New Roman" w:hAnsi="Times New Roman" w:cs="Times New Roman"/>
        </w:rPr>
        <w:lastRenderedPageBreak/>
        <w:t>возмещении вреда здоровью человека в связи с воздействием факторов среды об</w:t>
      </w:r>
      <w:r w:rsidR="005A18A9" w:rsidRPr="00586F49">
        <w:rPr>
          <w:rFonts w:ascii="Times New Roman" w:hAnsi="Times New Roman" w:cs="Times New Roman"/>
        </w:rPr>
        <w:t>и</w:t>
      </w:r>
      <w:r w:rsidR="005A18A9" w:rsidRPr="00586F49">
        <w:rPr>
          <w:rFonts w:ascii="Times New Roman" w:hAnsi="Times New Roman" w:cs="Times New Roman"/>
        </w:rPr>
        <w:t>тания человека, причиненного в результате нарушения законодательства Российской Федер</w:t>
      </w:r>
      <w:r w:rsidR="005A18A9" w:rsidRPr="00586F49">
        <w:rPr>
          <w:rFonts w:ascii="Times New Roman" w:hAnsi="Times New Roman" w:cs="Times New Roman"/>
        </w:rPr>
        <w:t>а</w:t>
      </w:r>
      <w:r w:rsidR="005A18A9" w:rsidRPr="00586F49">
        <w:rPr>
          <w:rFonts w:ascii="Times New Roman" w:hAnsi="Times New Roman" w:cs="Times New Roman"/>
        </w:rPr>
        <w:t>ци</w:t>
      </w:r>
      <w:r w:rsidR="005A18A9" w:rsidRPr="00563518">
        <w:rPr>
          <w:rFonts w:ascii="Times New Roman" w:hAnsi="Times New Roman" w:cs="Times New Roman"/>
        </w:rPr>
        <w:t xml:space="preserve">и; </w:t>
      </w:r>
    </w:p>
    <w:p w:rsidR="0038552D" w:rsidRPr="00563518" w:rsidRDefault="0038552D" w:rsidP="00563518">
      <w:pPr>
        <w:pStyle w:val="40"/>
        <w:shd w:val="clear" w:color="auto" w:fill="auto"/>
        <w:tabs>
          <w:tab w:val="left" w:pos="993"/>
        </w:tabs>
        <w:spacing w:before="0" w:line="322" w:lineRule="exact"/>
        <w:ind w:right="20" w:firstLine="0"/>
        <w:jc w:val="both"/>
        <w:rPr>
          <w:sz w:val="24"/>
          <w:szCs w:val="24"/>
        </w:rPr>
      </w:pPr>
      <w:r>
        <w:rPr>
          <w:sz w:val="24"/>
          <w:szCs w:val="24"/>
        </w:rPr>
        <w:t xml:space="preserve">           </w:t>
      </w:r>
      <w:r w:rsidR="00563518">
        <w:rPr>
          <w:sz w:val="24"/>
          <w:szCs w:val="24"/>
        </w:rPr>
        <w:t xml:space="preserve"> </w:t>
      </w:r>
      <w:r w:rsidRPr="0038552D">
        <w:rPr>
          <w:sz w:val="24"/>
          <w:szCs w:val="24"/>
        </w:rPr>
        <w:t>- реализация федеральных проектов и документов стратегического планир</w:t>
      </w:r>
      <w:r w:rsidRPr="0038552D">
        <w:rPr>
          <w:sz w:val="24"/>
          <w:szCs w:val="24"/>
        </w:rPr>
        <w:t>о</w:t>
      </w:r>
      <w:r w:rsidRPr="0038552D">
        <w:rPr>
          <w:sz w:val="24"/>
          <w:szCs w:val="24"/>
        </w:rPr>
        <w:t>вания;</w:t>
      </w:r>
    </w:p>
    <w:p w:rsidR="005A18A9" w:rsidRPr="00993F05" w:rsidRDefault="00E81B7F" w:rsidP="00A10EB8">
      <w:pPr>
        <w:pStyle w:val="Default"/>
        <w:spacing w:before="0" w:after="0"/>
        <w:ind w:left="0" w:firstLine="709"/>
        <w:jc w:val="both"/>
        <w:rPr>
          <w:rFonts w:ascii="Times New Roman" w:hAnsi="Times New Roman" w:cs="Times New Roman"/>
        </w:rPr>
      </w:pPr>
      <w:r w:rsidRPr="00993F05">
        <w:rPr>
          <w:rFonts w:ascii="Times New Roman" w:hAnsi="Times New Roman" w:cs="Times New Roman"/>
        </w:rPr>
        <w:t xml:space="preserve">- </w:t>
      </w:r>
      <w:r w:rsidR="005A18A9" w:rsidRPr="00993F05">
        <w:rPr>
          <w:rFonts w:ascii="Times New Roman" w:hAnsi="Times New Roman" w:cs="Times New Roman"/>
        </w:rPr>
        <w:t>информирование органов государственной власти о санитарно-эпидемиологической о</w:t>
      </w:r>
      <w:r w:rsidR="005A18A9" w:rsidRPr="00993F05">
        <w:rPr>
          <w:rFonts w:ascii="Times New Roman" w:hAnsi="Times New Roman" w:cs="Times New Roman"/>
        </w:rPr>
        <w:t>б</w:t>
      </w:r>
      <w:r w:rsidR="005A18A9" w:rsidRPr="00993F05">
        <w:rPr>
          <w:rFonts w:ascii="Times New Roman" w:hAnsi="Times New Roman" w:cs="Times New Roman"/>
        </w:rPr>
        <w:t>становке и о принимаемых мерах по обеспечению санитарно-эпидемиологического благ</w:t>
      </w:r>
      <w:r w:rsidR="005A18A9" w:rsidRPr="00993F05">
        <w:rPr>
          <w:rFonts w:ascii="Times New Roman" w:hAnsi="Times New Roman" w:cs="Times New Roman"/>
        </w:rPr>
        <w:t>о</w:t>
      </w:r>
      <w:r w:rsidR="005A18A9" w:rsidRPr="00993F05">
        <w:rPr>
          <w:rFonts w:ascii="Times New Roman" w:hAnsi="Times New Roman" w:cs="Times New Roman"/>
        </w:rPr>
        <w:t xml:space="preserve">получия населения; </w:t>
      </w:r>
    </w:p>
    <w:p w:rsidR="0038552D" w:rsidRPr="00993F05" w:rsidRDefault="0038552D" w:rsidP="00993F05">
      <w:pPr>
        <w:pStyle w:val="40"/>
        <w:shd w:val="clear" w:color="auto" w:fill="auto"/>
        <w:tabs>
          <w:tab w:val="left" w:pos="993"/>
        </w:tabs>
        <w:spacing w:before="0" w:line="240" w:lineRule="auto"/>
        <w:ind w:right="23" w:firstLine="0"/>
        <w:jc w:val="both"/>
        <w:rPr>
          <w:sz w:val="24"/>
          <w:szCs w:val="24"/>
        </w:rPr>
      </w:pPr>
      <w:r w:rsidRPr="00993F05">
        <w:rPr>
          <w:sz w:val="24"/>
          <w:szCs w:val="24"/>
        </w:rPr>
        <w:t xml:space="preserve">         </w:t>
      </w:r>
      <w:r w:rsidR="00993F05" w:rsidRPr="00993F05">
        <w:rPr>
          <w:sz w:val="24"/>
          <w:szCs w:val="24"/>
        </w:rPr>
        <w:t xml:space="preserve">  </w:t>
      </w:r>
      <w:r w:rsidRPr="00993F05">
        <w:rPr>
          <w:sz w:val="24"/>
          <w:szCs w:val="24"/>
        </w:rPr>
        <w:t>- совершенствование федерального государственного санитарно-эпидемиологического надзора (контроля) за исполнением обязательных требований зак</w:t>
      </w:r>
      <w:r w:rsidRPr="00993F05">
        <w:rPr>
          <w:sz w:val="24"/>
          <w:szCs w:val="24"/>
        </w:rPr>
        <w:t>о</w:t>
      </w:r>
      <w:r w:rsidRPr="00993F05">
        <w:rPr>
          <w:sz w:val="24"/>
          <w:szCs w:val="24"/>
        </w:rPr>
        <w:t>нодательства Российской Федерации в области обеспечения сан</w:t>
      </w:r>
      <w:r w:rsidRPr="00993F05">
        <w:rPr>
          <w:sz w:val="24"/>
          <w:szCs w:val="24"/>
        </w:rPr>
        <w:t>и</w:t>
      </w:r>
      <w:r w:rsidRPr="00993F05">
        <w:rPr>
          <w:sz w:val="24"/>
          <w:szCs w:val="24"/>
        </w:rPr>
        <w:t>тарно-эпидемиологического благополучия населения, защиты прав потребителей, в области п</w:t>
      </w:r>
      <w:r w:rsidRPr="00993F05">
        <w:rPr>
          <w:sz w:val="24"/>
          <w:szCs w:val="24"/>
        </w:rPr>
        <w:t>о</w:t>
      </w:r>
      <w:r w:rsidRPr="00993F05">
        <w:rPr>
          <w:sz w:val="24"/>
          <w:szCs w:val="24"/>
        </w:rPr>
        <w:t>требительского рынка и обеспечения качества и безопа</w:t>
      </w:r>
      <w:r w:rsidRPr="00993F05">
        <w:rPr>
          <w:sz w:val="24"/>
          <w:szCs w:val="24"/>
        </w:rPr>
        <w:t>с</w:t>
      </w:r>
      <w:r w:rsidR="00993F05" w:rsidRPr="00993F05">
        <w:rPr>
          <w:sz w:val="24"/>
          <w:szCs w:val="24"/>
        </w:rPr>
        <w:t>ности пищевых продуктов.</w:t>
      </w:r>
    </w:p>
    <w:p w:rsidR="005A18A9" w:rsidRPr="00993F05" w:rsidRDefault="005A18A9" w:rsidP="00A10EB8">
      <w:pPr>
        <w:spacing w:before="0" w:after="0" w:line="240" w:lineRule="auto"/>
        <w:ind w:left="0" w:firstLine="709"/>
        <w:jc w:val="both"/>
        <w:rPr>
          <w:rFonts w:ascii="Times New Roman" w:hAnsi="Times New Roman" w:cs="Times New Roman"/>
          <w:b/>
          <w:bCs/>
          <w:sz w:val="24"/>
          <w:szCs w:val="24"/>
        </w:rPr>
      </w:pPr>
      <w:r w:rsidRPr="00993F05">
        <w:rPr>
          <w:rFonts w:ascii="Times New Roman" w:hAnsi="Times New Roman" w:cs="Times New Roman"/>
          <w:sz w:val="24"/>
          <w:szCs w:val="24"/>
        </w:rPr>
        <w:t>Выполнение мер, предложенных в предыдущих докладах, позволило обеспечить устойчивую санитарно-эпидемиологическую обстановку в Цивильском районе Чува</w:t>
      </w:r>
      <w:r w:rsidRPr="00993F05">
        <w:rPr>
          <w:rFonts w:ascii="Times New Roman" w:hAnsi="Times New Roman" w:cs="Times New Roman"/>
          <w:sz w:val="24"/>
          <w:szCs w:val="24"/>
        </w:rPr>
        <w:t>ш</w:t>
      </w:r>
      <w:r w:rsidRPr="00993F05">
        <w:rPr>
          <w:rFonts w:ascii="Times New Roman" w:hAnsi="Times New Roman" w:cs="Times New Roman"/>
          <w:sz w:val="24"/>
          <w:szCs w:val="24"/>
        </w:rPr>
        <w:t>ской Республики, внедрение риск</w:t>
      </w:r>
      <w:r w:rsidR="00AE7607" w:rsidRPr="00993F05">
        <w:rPr>
          <w:rFonts w:ascii="Times New Roman" w:hAnsi="Times New Roman" w:cs="Times New Roman"/>
          <w:sz w:val="24"/>
          <w:szCs w:val="24"/>
        </w:rPr>
        <w:t xml:space="preserve"> </w:t>
      </w:r>
      <w:r w:rsidRPr="00993F05">
        <w:rPr>
          <w:rFonts w:ascii="Times New Roman" w:hAnsi="Times New Roman" w:cs="Times New Roman"/>
          <w:sz w:val="24"/>
          <w:szCs w:val="24"/>
        </w:rPr>
        <w:t>-</w:t>
      </w:r>
      <w:r w:rsidR="00AE7607" w:rsidRPr="00993F05">
        <w:rPr>
          <w:rFonts w:ascii="Times New Roman" w:hAnsi="Times New Roman" w:cs="Times New Roman"/>
          <w:sz w:val="24"/>
          <w:szCs w:val="24"/>
        </w:rPr>
        <w:t xml:space="preserve"> </w:t>
      </w:r>
      <w:r w:rsidRPr="00993F05">
        <w:rPr>
          <w:rFonts w:ascii="Times New Roman" w:hAnsi="Times New Roman" w:cs="Times New Roman"/>
          <w:sz w:val="24"/>
          <w:szCs w:val="24"/>
        </w:rPr>
        <w:t>ориентированного подхода при контроле (на</w:t>
      </w:r>
      <w:r w:rsidRPr="00993F05">
        <w:rPr>
          <w:rFonts w:ascii="Times New Roman" w:hAnsi="Times New Roman" w:cs="Times New Roman"/>
          <w:sz w:val="24"/>
          <w:szCs w:val="24"/>
        </w:rPr>
        <w:t>д</w:t>
      </w:r>
      <w:r w:rsidRPr="00993F05">
        <w:rPr>
          <w:rFonts w:ascii="Times New Roman" w:hAnsi="Times New Roman" w:cs="Times New Roman"/>
          <w:sz w:val="24"/>
          <w:szCs w:val="24"/>
        </w:rPr>
        <w:t>зоре), а также реагирования на вновь возникающие вызовы и угрозы.</w:t>
      </w:r>
    </w:p>
    <w:p w:rsidR="005A18A9" w:rsidRPr="00993F05" w:rsidRDefault="005A18A9" w:rsidP="00A10EB8">
      <w:pPr>
        <w:spacing w:before="0" w:after="0" w:line="240" w:lineRule="auto"/>
        <w:ind w:left="0" w:firstLine="709"/>
        <w:jc w:val="both"/>
        <w:rPr>
          <w:rFonts w:ascii="Times New Roman" w:hAnsi="Times New Roman" w:cs="Times New Roman"/>
          <w:sz w:val="24"/>
          <w:szCs w:val="24"/>
        </w:rPr>
      </w:pPr>
      <w:r w:rsidRPr="00993F05">
        <w:rPr>
          <w:rFonts w:ascii="Times New Roman" w:hAnsi="Times New Roman" w:cs="Times New Roman"/>
          <w:sz w:val="24"/>
          <w:szCs w:val="24"/>
        </w:rPr>
        <w:t>В целях стабилизации санитарно-эпидемиологической обстановки в Цивильском районе Чувашской Республики, снижения  уровня влияния факторов окружающей ср</w:t>
      </w:r>
      <w:r w:rsidRPr="00993F05">
        <w:rPr>
          <w:rFonts w:ascii="Times New Roman" w:hAnsi="Times New Roman" w:cs="Times New Roman"/>
          <w:sz w:val="24"/>
          <w:szCs w:val="24"/>
        </w:rPr>
        <w:t>е</w:t>
      </w:r>
      <w:r w:rsidRPr="00993F05">
        <w:rPr>
          <w:rFonts w:ascii="Times New Roman" w:hAnsi="Times New Roman" w:cs="Times New Roman"/>
          <w:sz w:val="24"/>
          <w:szCs w:val="24"/>
        </w:rPr>
        <w:t>ды на здоровье населения необходимо:</w:t>
      </w:r>
    </w:p>
    <w:p w:rsidR="005A18A9" w:rsidRPr="00993F05" w:rsidRDefault="005A18A9" w:rsidP="00AE7607">
      <w:pPr>
        <w:spacing w:before="0" w:after="0" w:line="240" w:lineRule="auto"/>
        <w:ind w:left="0" w:firstLine="709"/>
        <w:jc w:val="both"/>
        <w:rPr>
          <w:rFonts w:ascii="Times New Roman" w:hAnsi="Times New Roman" w:cs="Times New Roman"/>
          <w:sz w:val="24"/>
          <w:szCs w:val="24"/>
        </w:rPr>
      </w:pPr>
    </w:p>
    <w:p w:rsidR="005A18A9" w:rsidRPr="00993F05" w:rsidRDefault="005A18A9" w:rsidP="00AE7607">
      <w:pPr>
        <w:pStyle w:val="2"/>
        <w:spacing w:before="0" w:after="0" w:line="240" w:lineRule="auto"/>
        <w:ind w:left="0" w:firstLine="709"/>
        <w:rPr>
          <w:rFonts w:ascii="Times New Roman" w:hAnsi="Times New Roman"/>
          <w:b/>
          <w:bCs/>
          <w:sz w:val="24"/>
          <w:szCs w:val="24"/>
        </w:rPr>
      </w:pPr>
      <w:r w:rsidRPr="00993F05">
        <w:rPr>
          <w:rFonts w:ascii="Times New Roman" w:hAnsi="Times New Roman"/>
          <w:b/>
          <w:bCs/>
          <w:sz w:val="24"/>
          <w:szCs w:val="24"/>
        </w:rPr>
        <w:t>В области охраны атмосферного воздуха:</w:t>
      </w:r>
    </w:p>
    <w:p w:rsidR="005A18A9" w:rsidRPr="00E01AC0" w:rsidRDefault="005A18A9" w:rsidP="00CA76BD">
      <w:pPr>
        <w:pStyle w:val="2"/>
        <w:spacing w:after="0" w:line="240" w:lineRule="auto"/>
        <w:rPr>
          <w:rFonts w:ascii="Times New Roman" w:hAnsi="Times New Roman"/>
          <w:sz w:val="24"/>
          <w:szCs w:val="24"/>
          <w:highlight w:val="yellow"/>
        </w:rPr>
      </w:pPr>
    </w:p>
    <w:p w:rsidR="005A18A9" w:rsidRPr="001C2333" w:rsidRDefault="005A18A9" w:rsidP="00A10EB8">
      <w:pPr>
        <w:pStyle w:val="2"/>
        <w:spacing w:before="0" w:after="0" w:line="240" w:lineRule="auto"/>
        <w:ind w:firstLine="651"/>
        <w:jc w:val="both"/>
        <w:rPr>
          <w:rFonts w:ascii="Times New Roman" w:hAnsi="Times New Roman"/>
          <w:sz w:val="24"/>
          <w:szCs w:val="24"/>
        </w:rPr>
      </w:pPr>
      <w:r w:rsidRPr="001C2333">
        <w:rPr>
          <w:rFonts w:ascii="Times New Roman" w:hAnsi="Times New Roman"/>
          <w:sz w:val="24"/>
          <w:szCs w:val="24"/>
        </w:rPr>
        <w:t>Администрации Цивильского района, руководителям предприятий и организ</w:t>
      </w:r>
      <w:r w:rsidRPr="001C2333">
        <w:rPr>
          <w:rFonts w:ascii="Times New Roman" w:hAnsi="Times New Roman"/>
          <w:sz w:val="24"/>
          <w:szCs w:val="24"/>
        </w:rPr>
        <w:t>а</w:t>
      </w:r>
      <w:r w:rsidRPr="001C2333">
        <w:rPr>
          <w:rFonts w:ascii="Times New Roman" w:hAnsi="Times New Roman"/>
          <w:sz w:val="24"/>
          <w:szCs w:val="24"/>
        </w:rPr>
        <w:t>ций:</w:t>
      </w:r>
    </w:p>
    <w:p w:rsidR="005A18A9" w:rsidRPr="001C2333" w:rsidRDefault="005A18A9" w:rsidP="00A10EB8">
      <w:pPr>
        <w:numPr>
          <w:ilvl w:val="0"/>
          <w:numId w:val="2"/>
        </w:numPr>
        <w:tabs>
          <w:tab w:val="left" w:pos="1134"/>
        </w:tabs>
        <w:spacing w:before="0" w:after="0" w:line="240" w:lineRule="auto"/>
        <w:ind w:left="0" w:firstLine="0"/>
        <w:jc w:val="both"/>
        <w:rPr>
          <w:rFonts w:ascii="Times New Roman" w:hAnsi="Times New Roman" w:cs="Times New Roman"/>
          <w:sz w:val="24"/>
          <w:szCs w:val="24"/>
        </w:rPr>
      </w:pPr>
      <w:r w:rsidRPr="001C2333">
        <w:rPr>
          <w:rFonts w:ascii="Times New Roman" w:hAnsi="Times New Roman" w:cs="Times New Roman"/>
          <w:sz w:val="24"/>
          <w:szCs w:val="24"/>
        </w:rPr>
        <w:t>предусмотреть разработку (корректировку) муниципальных целевых пр</w:t>
      </w:r>
      <w:r w:rsidRPr="001C2333">
        <w:rPr>
          <w:rFonts w:ascii="Times New Roman" w:hAnsi="Times New Roman" w:cs="Times New Roman"/>
          <w:sz w:val="24"/>
          <w:szCs w:val="24"/>
        </w:rPr>
        <w:t>о</w:t>
      </w:r>
      <w:r w:rsidRPr="001C2333">
        <w:rPr>
          <w:rFonts w:ascii="Times New Roman" w:hAnsi="Times New Roman" w:cs="Times New Roman"/>
          <w:sz w:val="24"/>
          <w:szCs w:val="24"/>
        </w:rPr>
        <w:t>грамм, направленных на снижение негативного воздействия хозяйственной и иной де</w:t>
      </w:r>
      <w:r w:rsidRPr="001C2333">
        <w:rPr>
          <w:rFonts w:ascii="Times New Roman" w:hAnsi="Times New Roman" w:cs="Times New Roman"/>
          <w:sz w:val="24"/>
          <w:szCs w:val="24"/>
        </w:rPr>
        <w:t>я</w:t>
      </w:r>
      <w:r w:rsidRPr="001C2333">
        <w:rPr>
          <w:rFonts w:ascii="Times New Roman" w:hAnsi="Times New Roman" w:cs="Times New Roman"/>
          <w:sz w:val="24"/>
          <w:szCs w:val="24"/>
        </w:rPr>
        <w:t>тельности на среду обитания населения, предусмотрев в них следующие мероприятия:</w:t>
      </w:r>
    </w:p>
    <w:p w:rsidR="005A18A9" w:rsidRPr="001C2333" w:rsidRDefault="00993F05" w:rsidP="00993F05">
      <w:pPr>
        <w:spacing w:before="0" w:after="0" w:line="240" w:lineRule="auto"/>
        <w:ind w:left="0"/>
        <w:jc w:val="both"/>
        <w:rPr>
          <w:rFonts w:ascii="Times New Roman" w:hAnsi="Times New Roman" w:cs="Times New Roman"/>
          <w:sz w:val="24"/>
          <w:szCs w:val="24"/>
        </w:rPr>
      </w:pPr>
      <w:r w:rsidRPr="001C2333">
        <w:rPr>
          <w:rFonts w:ascii="Times New Roman" w:hAnsi="Times New Roman" w:cs="Times New Roman"/>
          <w:sz w:val="24"/>
          <w:szCs w:val="24"/>
        </w:rPr>
        <w:t xml:space="preserve">- </w:t>
      </w:r>
      <w:r w:rsidR="005A18A9" w:rsidRPr="001C2333">
        <w:rPr>
          <w:rFonts w:ascii="Times New Roman" w:hAnsi="Times New Roman" w:cs="Times New Roman"/>
          <w:sz w:val="24"/>
          <w:szCs w:val="24"/>
        </w:rPr>
        <w:t>вывод за пределы СЗЗ жилья и других нормируемых объектов, в том числе за счет мер</w:t>
      </w:r>
      <w:r w:rsidR="005A18A9" w:rsidRPr="001C2333">
        <w:rPr>
          <w:rFonts w:ascii="Times New Roman" w:hAnsi="Times New Roman" w:cs="Times New Roman"/>
          <w:sz w:val="24"/>
          <w:szCs w:val="24"/>
        </w:rPr>
        <w:t>о</w:t>
      </w:r>
      <w:r w:rsidR="005A18A9" w:rsidRPr="001C2333">
        <w:rPr>
          <w:rFonts w:ascii="Times New Roman" w:hAnsi="Times New Roman" w:cs="Times New Roman"/>
          <w:sz w:val="24"/>
          <w:szCs w:val="24"/>
        </w:rPr>
        <w:t>приятий по обоснованию уменьшенных границ СЗЗ;</w:t>
      </w:r>
    </w:p>
    <w:p w:rsidR="001C2333" w:rsidRPr="001C2333" w:rsidRDefault="001C2333" w:rsidP="00993F05">
      <w:pPr>
        <w:spacing w:before="0" w:after="0" w:line="240" w:lineRule="auto"/>
        <w:ind w:left="0"/>
        <w:jc w:val="both"/>
        <w:rPr>
          <w:rFonts w:ascii="Times New Roman" w:hAnsi="Times New Roman" w:cs="Times New Roman"/>
          <w:sz w:val="24"/>
          <w:szCs w:val="24"/>
        </w:rPr>
      </w:pPr>
      <w:r w:rsidRPr="001C2333">
        <w:rPr>
          <w:rFonts w:ascii="Times New Roman" w:hAnsi="Times New Roman" w:cs="Times New Roman"/>
          <w:sz w:val="24"/>
          <w:szCs w:val="24"/>
        </w:rPr>
        <w:t xml:space="preserve">- проводить контроль за организацией СЗЗ при строительство, реконструкцией и вводом в эксплуатацию объектов, оказывающих негативное воздействие на окружающую среду;    </w:t>
      </w:r>
    </w:p>
    <w:p w:rsidR="005A18A9" w:rsidRPr="001C2333" w:rsidRDefault="00993F05" w:rsidP="00993F05">
      <w:pPr>
        <w:spacing w:before="0" w:after="0" w:line="240" w:lineRule="auto"/>
        <w:ind w:left="0"/>
        <w:jc w:val="both"/>
        <w:rPr>
          <w:rFonts w:ascii="Times New Roman" w:hAnsi="Times New Roman" w:cs="Times New Roman"/>
          <w:sz w:val="24"/>
          <w:szCs w:val="24"/>
        </w:rPr>
      </w:pPr>
      <w:r w:rsidRPr="001C2333">
        <w:rPr>
          <w:rFonts w:ascii="Times New Roman" w:hAnsi="Times New Roman" w:cs="Times New Roman"/>
          <w:sz w:val="24"/>
          <w:szCs w:val="24"/>
        </w:rPr>
        <w:t xml:space="preserve">- </w:t>
      </w:r>
      <w:r w:rsidR="005A18A9" w:rsidRPr="001C2333">
        <w:rPr>
          <w:rFonts w:ascii="Times New Roman" w:hAnsi="Times New Roman" w:cs="Times New Roman"/>
          <w:sz w:val="24"/>
          <w:szCs w:val="24"/>
        </w:rPr>
        <w:t>разработку, установление, благоустройство и озеленение промышленными предпр</w:t>
      </w:r>
      <w:r w:rsidR="005A18A9" w:rsidRPr="001C2333">
        <w:rPr>
          <w:rFonts w:ascii="Times New Roman" w:hAnsi="Times New Roman" w:cs="Times New Roman"/>
          <w:sz w:val="24"/>
          <w:szCs w:val="24"/>
        </w:rPr>
        <w:t>и</w:t>
      </w:r>
      <w:r w:rsidR="005A18A9" w:rsidRPr="001C2333">
        <w:rPr>
          <w:rFonts w:ascii="Times New Roman" w:hAnsi="Times New Roman" w:cs="Times New Roman"/>
          <w:sz w:val="24"/>
          <w:szCs w:val="24"/>
        </w:rPr>
        <w:t>ятиями единых санитарно-защитных зон промышленных узлов;</w:t>
      </w:r>
    </w:p>
    <w:p w:rsidR="005A18A9" w:rsidRPr="001C2333" w:rsidRDefault="00993F05" w:rsidP="00993F05">
      <w:pPr>
        <w:spacing w:before="0" w:after="0" w:line="240" w:lineRule="auto"/>
        <w:ind w:left="0"/>
        <w:jc w:val="both"/>
        <w:rPr>
          <w:rFonts w:ascii="Times New Roman" w:hAnsi="Times New Roman" w:cs="Times New Roman"/>
          <w:sz w:val="24"/>
          <w:szCs w:val="24"/>
        </w:rPr>
      </w:pPr>
      <w:r w:rsidRPr="001C2333">
        <w:rPr>
          <w:rFonts w:ascii="Times New Roman" w:hAnsi="Times New Roman" w:cs="Times New Roman"/>
          <w:sz w:val="24"/>
          <w:szCs w:val="24"/>
        </w:rPr>
        <w:t xml:space="preserve">- </w:t>
      </w:r>
      <w:r w:rsidR="005A18A9" w:rsidRPr="001C2333">
        <w:rPr>
          <w:rFonts w:ascii="Times New Roman" w:hAnsi="Times New Roman" w:cs="Times New Roman"/>
          <w:sz w:val="24"/>
          <w:szCs w:val="24"/>
        </w:rPr>
        <w:t>контроль за качеством атмосферного воздуха на границах санитарно-защитных зонах предприятий и промышленных узлов;</w:t>
      </w:r>
    </w:p>
    <w:p w:rsidR="0001297F" w:rsidRDefault="005A18A9" w:rsidP="00A10EB8">
      <w:pPr>
        <w:numPr>
          <w:ilvl w:val="0"/>
          <w:numId w:val="2"/>
        </w:numPr>
        <w:tabs>
          <w:tab w:val="left" w:pos="1134"/>
        </w:tabs>
        <w:spacing w:before="0" w:after="0" w:line="240" w:lineRule="auto"/>
        <w:ind w:left="0" w:firstLine="0"/>
        <w:jc w:val="both"/>
        <w:rPr>
          <w:rFonts w:ascii="Times New Roman" w:hAnsi="Times New Roman" w:cs="Times New Roman"/>
          <w:sz w:val="24"/>
          <w:szCs w:val="24"/>
        </w:rPr>
      </w:pPr>
      <w:r w:rsidRPr="001C2333">
        <w:rPr>
          <w:rFonts w:ascii="Times New Roman" w:hAnsi="Times New Roman" w:cs="Times New Roman"/>
          <w:sz w:val="24"/>
          <w:szCs w:val="24"/>
        </w:rPr>
        <w:t>в соответствии с республиканскими</w:t>
      </w:r>
      <w:r w:rsidR="001C2333" w:rsidRPr="001C2333">
        <w:rPr>
          <w:rFonts w:ascii="Times New Roman" w:hAnsi="Times New Roman" w:cs="Times New Roman"/>
          <w:sz w:val="24"/>
          <w:szCs w:val="24"/>
        </w:rPr>
        <w:t>, районными</w:t>
      </w:r>
      <w:r w:rsidRPr="001C2333">
        <w:rPr>
          <w:rFonts w:ascii="Times New Roman" w:hAnsi="Times New Roman" w:cs="Times New Roman"/>
          <w:sz w:val="24"/>
          <w:szCs w:val="24"/>
        </w:rPr>
        <w:t xml:space="preserve"> целевыми программами, н</w:t>
      </w:r>
      <w:r w:rsidRPr="001C2333">
        <w:rPr>
          <w:rFonts w:ascii="Times New Roman" w:hAnsi="Times New Roman" w:cs="Times New Roman"/>
          <w:sz w:val="24"/>
          <w:szCs w:val="24"/>
        </w:rPr>
        <w:t>а</w:t>
      </w:r>
      <w:r w:rsidRPr="001C2333">
        <w:rPr>
          <w:rFonts w:ascii="Times New Roman" w:hAnsi="Times New Roman" w:cs="Times New Roman"/>
          <w:sz w:val="24"/>
          <w:szCs w:val="24"/>
        </w:rPr>
        <w:t>правленными на строительство автодорог и реконструкцию улично-дорожной сети, пр</w:t>
      </w:r>
      <w:r w:rsidRPr="001C2333">
        <w:rPr>
          <w:rFonts w:ascii="Times New Roman" w:hAnsi="Times New Roman" w:cs="Times New Roman"/>
          <w:sz w:val="24"/>
          <w:szCs w:val="24"/>
        </w:rPr>
        <w:t>е</w:t>
      </w:r>
      <w:r w:rsidRPr="001C2333">
        <w:rPr>
          <w:rFonts w:ascii="Times New Roman" w:hAnsi="Times New Roman" w:cs="Times New Roman"/>
          <w:sz w:val="24"/>
          <w:szCs w:val="24"/>
        </w:rPr>
        <w:t>дусмотреть специальные мероприятия и санитарные разрывы, уменьшающие неблагопр</w:t>
      </w:r>
      <w:r w:rsidRPr="001C2333">
        <w:rPr>
          <w:rFonts w:ascii="Times New Roman" w:hAnsi="Times New Roman" w:cs="Times New Roman"/>
          <w:sz w:val="24"/>
          <w:szCs w:val="24"/>
        </w:rPr>
        <w:t>и</w:t>
      </w:r>
      <w:r w:rsidRPr="001C2333">
        <w:rPr>
          <w:rFonts w:ascii="Times New Roman" w:hAnsi="Times New Roman" w:cs="Times New Roman"/>
          <w:sz w:val="24"/>
          <w:szCs w:val="24"/>
        </w:rPr>
        <w:t>ятное воздействие этих факторов до значений гигиенических нормативов на границе ж</w:t>
      </w:r>
      <w:r w:rsidRPr="001C2333">
        <w:rPr>
          <w:rFonts w:ascii="Times New Roman" w:hAnsi="Times New Roman" w:cs="Times New Roman"/>
          <w:sz w:val="24"/>
          <w:szCs w:val="24"/>
        </w:rPr>
        <w:t>и</w:t>
      </w:r>
      <w:r w:rsidRPr="001C2333">
        <w:rPr>
          <w:rFonts w:ascii="Times New Roman" w:hAnsi="Times New Roman" w:cs="Times New Roman"/>
          <w:sz w:val="24"/>
          <w:szCs w:val="24"/>
        </w:rPr>
        <w:t>лой застройки, детских образовательных учреждений, объектов здравоохранения со ст</w:t>
      </w:r>
      <w:r w:rsidRPr="001C2333">
        <w:rPr>
          <w:rFonts w:ascii="Times New Roman" w:hAnsi="Times New Roman" w:cs="Times New Roman"/>
          <w:sz w:val="24"/>
          <w:szCs w:val="24"/>
        </w:rPr>
        <w:t>а</w:t>
      </w:r>
      <w:r w:rsidRPr="001C2333">
        <w:rPr>
          <w:rFonts w:ascii="Times New Roman" w:hAnsi="Times New Roman" w:cs="Times New Roman"/>
          <w:sz w:val="24"/>
          <w:szCs w:val="24"/>
        </w:rPr>
        <w:t>циона</w:t>
      </w:r>
      <w:r w:rsidR="0001297F">
        <w:rPr>
          <w:rFonts w:ascii="Times New Roman" w:hAnsi="Times New Roman" w:cs="Times New Roman"/>
          <w:sz w:val="24"/>
          <w:szCs w:val="24"/>
        </w:rPr>
        <w:t>рами;</w:t>
      </w:r>
    </w:p>
    <w:p w:rsidR="005A18A9" w:rsidRPr="0001297F" w:rsidRDefault="005A18A9" w:rsidP="00A10EB8">
      <w:pPr>
        <w:numPr>
          <w:ilvl w:val="0"/>
          <w:numId w:val="2"/>
        </w:numPr>
        <w:tabs>
          <w:tab w:val="left" w:pos="1134"/>
        </w:tabs>
        <w:spacing w:before="0" w:after="0" w:line="240" w:lineRule="auto"/>
        <w:ind w:left="0" w:firstLine="0"/>
        <w:jc w:val="both"/>
        <w:rPr>
          <w:rFonts w:ascii="Times New Roman" w:hAnsi="Times New Roman" w:cs="Times New Roman"/>
          <w:sz w:val="24"/>
          <w:szCs w:val="24"/>
        </w:rPr>
      </w:pPr>
      <w:r w:rsidRPr="001C2333">
        <w:rPr>
          <w:rFonts w:ascii="Times New Roman" w:hAnsi="Times New Roman" w:cs="Times New Roman"/>
          <w:sz w:val="24"/>
          <w:szCs w:val="24"/>
        </w:rPr>
        <w:t xml:space="preserve"> </w:t>
      </w:r>
      <w:r w:rsidR="0001297F" w:rsidRPr="0001297F">
        <w:rPr>
          <w:rFonts w:ascii="Times New Roman" w:hAnsi="Times New Roman" w:cs="Times New Roman"/>
          <w:sz w:val="24"/>
          <w:szCs w:val="24"/>
        </w:rPr>
        <w:t>реализация полномочий, предусмотренных Федеральным законом   от 30.03.1999 N 52-ФЗ "О санитарно-эпидемиологическом благополучии населения»  по у</w:t>
      </w:r>
      <w:r w:rsidR="0001297F" w:rsidRPr="0001297F">
        <w:rPr>
          <w:rFonts w:ascii="Times New Roman" w:hAnsi="Times New Roman" w:cs="Times New Roman"/>
          <w:sz w:val="24"/>
          <w:szCs w:val="24"/>
        </w:rPr>
        <w:t>с</w:t>
      </w:r>
      <w:r w:rsidR="0001297F" w:rsidRPr="0001297F">
        <w:rPr>
          <w:rFonts w:ascii="Times New Roman" w:hAnsi="Times New Roman" w:cs="Times New Roman"/>
          <w:sz w:val="24"/>
          <w:szCs w:val="24"/>
        </w:rPr>
        <w:t>тановлению, изменению и прекращению существования санитарно-защитных зон в соо</w:t>
      </w:r>
      <w:r w:rsidR="0001297F" w:rsidRPr="0001297F">
        <w:rPr>
          <w:rFonts w:ascii="Times New Roman" w:hAnsi="Times New Roman" w:cs="Times New Roman"/>
          <w:sz w:val="24"/>
          <w:szCs w:val="24"/>
        </w:rPr>
        <w:t>т</w:t>
      </w:r>
      <w:r w:rsidR="0001297F" w:rsidRPr="0001297F">
        <w:rPr>
          <w:rFonts w:ascii="Times New Roman" w:hAnsi="Times New Roman" w:cs="Times New Roman"/>
          <w:sz w:val="24"/>
          <w:szCs w:val="24"/>
        </w:rPr>
        <w:t>ветствии с  постановлением Правительства Ро</w:t>
      </w:r>
      <w:r w:rsidR="0001297F" w:rsidRPr="0001297F">
        <w:rPr>
          <w:rFonts w:ascii="Times New Roman" w:hAnsi="Times New Roman" w:cs="Times New Roman"/>
          <w:sz w:val="24"/>
          <w:szCs w:val="24"/>
        </w:rPr>
        <w:t>с</w:t>
      </w:r>
      <w:r w:rsidR="0001297F" w:rsidRPr="0001297F">
        <w:rPr>
          <w:rFonts w:ascii="Times New Roman" w:hAnsi="Times New Roman" w:cs="Times New Roman"/>
          <w:sz w:val="24"/>
          <w:szCs w:val="24"/>
        </w:rPr>
        <w:t>сийской Федерации от 03.03.2018 № 222 «Об утверждении Правил установления санитарно-защитных зон и использования з</w:t>
      </w:r>
      <w:r w:rsidR="0001297F" w:rsidRPr="0001297F">
        <w:rPr>
          <w:rFonts w:ascii="Times New Roman" w:hAnsi="Times New Roman" w:cs="Times New Roman"/>
          <w:sz w:val="24"/>
          <w:szCs w:val="24"/>
        </w:rPr>
        <w:t>е</w:t>
      </w:r>
      <w:r w:rsidR="0001297F" w:rsidRPr="0001297F">
        <w:rPr>
          <w:rFonts w:ascii="Times New Roman" w:hAnsi="Times New Roman" w:cs="Times New Roman"/>
          <w:sz w:val="24"/>
          <w:szCs w:val="24"/>
        </w:rPr>
        <w:t>мельных участков, расп</w:t>
      </w:r>
      <w:r w:rsidR="0001297F" w:rsidRPr="0001297F">
        <w:rPr>
          <w:rFonts w:ascii="Times New Roman" w:hAnsi="Times New Roman" w:cs="Times New Roman"/>
          <w:sz w:val="24"/>
          <w:szCs w:val="24"/>
        </w:rPr>
        <w:t>о</w:t>
      </w:r>
      <w:r w:rsidR="0001297F" w:rsidRPr="0001297F">
        <w:rPr>
          <w:rFonts w:ascii="Times New Roman" w:hAnsi="Times New Roman" w:cs="Times New Roman"/>
          <w:sz w:val="24"/>
          <w:szCs w:val="24"/>
        </w:rPr>
        <w:t>ложенных в границах санитарно-защитных зон»</w:t>
      </w:r>
      <w:r w:rsidR="0001297F">
        <w:rPr>
          <w:rFonts w:ascii="Times New Roman" w:hAnsi="Times New Roman" w:cs="Times New Roman"/>
          <w:sz w:val="24"/>
          <w:szCs w:val="24"/>
        </w:rPr>
        <w:t>.</w:t>
      </w:r>
    </w:p>
    <w:p w:rsidR="005A18A9" w:rsidRPr="001C2333" w:rsidRDefault="005A18A9" w:rsidP="00CA76BD">
      <w:pPr>
        <w:tabs>
          <w:tab w:val="left" w:pos="1134"/>
        </w:tabs>
        <w:spacing w:after="0" w:line="240" w:lineRule="auto"/>
        <w:jc w:val="both"/>
        <w:rPr>
          <w:rFonts w:ascii="Times New Roman" w:hAnsi="Times New Roman" w:cs="Times New Roman"/>
          <w:sz w:val="24"/>
          <w:szCs w:val="24"/>
        </w:rPr>
      </w:pPr>
    </w:p>
    <w:p w:rsidR="005A18A9" w:rsidRPr="001C2333" w:rsidRDefault="005A18A9" w:rsidP="00CA76BD">
      <w:pPr>
        <w:spacing w:after="0" w:line="240" w:lineRule="auto"/>
        <w:rPr>
          <w:rFonts w:ascii="Times New Roman" w:hAnsi="Times New Roman" w:cs="Times New Roman"/>
          <w:b/>
          <w:bCs/>
          <w:sz w:val="24"/>
          <w:szCs w:val="24"/>
          <w:lang w:eastAsia="en-US"/>
        </w:rPr>
      </w:pPr>
      <w:r w:rsidRPr="001C2333">
        <w:rPr>
          <w:rFonts w:ascii="Times New Roman" w:hAnsi="Times New Roman" w:cs="Times New Roman"/>
          <w:b/>
          <w:bCs/>
          <w:sz w:val="24"/>
          <w:szCs w:val="24"/>
          <w:lang w:eastAsia="en-US"/>
        </w:rPr>
        <w:t>В области водоснабжения населения:</w:t>
      </w:r>
    </w:p>
    <w:p w:rsidR="005A18A9" w:rsidRPr="001C2333" w:rsidRDefault="005A18A9" w:rsidP="00694FED">
      <w:pPr>
        <w:pStyle w:val="2"/>
        <w:spacing w:after="0" w:line="240" w:lineRule="auto"/>
        <w:rPr>
          <w:rFonts w:ascii="Times New Roman" w:hAnsi="Times New Roman"/>
          <w:sz w:val="24"/>
          <w:szCs w:val="24"/>
        </w:rPr>
      </w:pPr>
    </w:p>
    <w:p w:rsidR="005A18A9" w:rsidRPr="00732E84" w:rsidRDefault="005A18A9" w:rsidP="00A10EB8">
      <w:pPr>
        <w:pStyle w:val="2"/>
        <w:spacing w:before="0" w:after="0" w:line="240" w:lineRule="auto"/>
        <w:ind w:firstLine="709"/>
        <w:jc w:val="both"/>
        <w:rPr>
          <w:rFonts w:ascii="Times New Roman" w:hAnsi="Times New Roman"/>
          <w:sz w:val="24"/>
          <w:szCs w:val="24"/>
        </w:rPr>
      </w:pPr>
      <w:r w:rsidRPr="00732E84">
        <w:rPr>
          <w:rFonts w:ascii="Times New Roman" w:hAnsi="Times New Roman"/>
          <w:sz w:val="24"/>
          <w:szCs w:val="24"/>
        </w:rPr>
        <w:lastRenderedPageBreak/>
        <w:t>Администрации Цивильского района, главам сельских поселений, руководит</w:t>
      </w:r>
      <w:r w:rsidRPr="00732E84">
        <w:rPr>
          <w:rFonts w:ascii="Times New Roman" w:hAnsi="Times New Roman"/>
          <w:sz w:val="24"/>
          <w:szCs w:val="24"/>
        </w:rPr>
        <w:t>е</w:t>
      </w:r>
      <w:r w:rsidRPr="00732E84">
        <w:rPr>
          <w:rFonts w:ascii="Times New Roman" w:hAnsi="Times New Roman"/>
          <w:sz w:val="24"/>
          <w:szCs w:val="24"/>
        </w:rPr>
        <w:t>лям предприятий и организаций, эксплуатирующих источники водоснабжения:</w:t>
      </w:r>
    </w:p>
    <w:p w:rsidR="005A18A9" w:rsidRPr="00732E84" w:rsidRDefault="005A18A9" w:rsidP="00A10EB8">
      <w:pPr>
        <w:numPr>
          <w:ilvl w:val="0"/>
          <w:numId w:val="3"/>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принятие мер по обязательному финансированию первоочередных мер</w:t>
      </w:r>
      <w:r w:rsidRPr="00732E84">
        <w:rPr>
          <w:rFonts w:ascii="Times New Roman" w:hAnsi="Times New Roman" w:cs="Times New Roman"/>
          <w:sz w:val="24"/>
          <w:szCs w:val="24"/>
        </w:rPr>
        <w:t>о</w:t>
      </w:r>
      <w:r w:rsidRPr="00732E84">
        <w:rPr>
          <w:rFonts w:ascii="Times New Roman" w:hAnsi="Times New Roman" w:cs="Times New Roman"/>
          <w:sz w:val="24"/>
          <w:szCs w:val="24"/>
        </w:rPr>
        <w:t>приятий по строительству и реконструкции сооружений по очистке воды, своевреме</w:t>
      </w:r>
      <w:r w:rsidRPr="00732E84">
        <w:rPr>
          <w:rFonts w:ascii="Times New Roman" w:hAnsi="Times New Roman" w:cs="Times New Roman"/>
          <w:sz w:val="24"/>
          <w:szCs w:val="24"/>
        </w:rPr>
        <w:t>н</w:t>
      </w:r>
      <w:r w:rsidRPr="00732E84">
        <w:rPr>
          <w:rFonts w:ascii="Times New Roman" w:hAnsi="Times New Roman" w:cs="Times New Roman"/>
          <w:sz w:val="24"/>
          <w:szCs w:val="24"/>
        </w:rPr>
        <w:t>ному их ремонту и реконструкции, по развитию и реконструкции систем и сооружений вод</w:t>
      </w:r>
      <w:r w:rsidRPr="00732E84">
        <w:rPr>
          <w:rFonts w:ascii="Times New Roman" w:hAnsi="Times New Roman" w:cs="Times New Roman"/>
          <w:sz w:val="24"/>
          <w:szCs w:val="24"/>
        </w:rPr>
        <w:t>о</w:t>
      </w:r>
      <w:r w:rsidRPr="00732E84">
        <w:rPr>
          <w:rFonts w:ascii="Times New Roman" w:hAnsi="Times New Roman" w:cs="Times New Roman"/>
          <w:sz w:val="24"/>
          <w:szCs w:val="24"/>
        </w:rPr>
        <w:t>снабжения</w:t>
      </w:r>
      <w:r w:rsidR="00732E84">
        <w:rPr>
          <w:rFonts w:ascii="Times New Roman" w:hAnsi="Times New Roman" w:cs="Times New Roman"/>
          <w:sz w:val="24"/>
          <w:szCs w:val="24"/>
        </w:rPr>
        <w:t xml:space="preserve"> и водоотведение</w:t>
      </w:r>
      <w:r w:rsidRPr="00732E84">
        <w:rPr>
          <w:rFonts w:ascii="Times New Roman" w:hAnsi="Times New Roman" w:cs="Times New Roman"/>
          <w:sz w:val="24"/>
          <w:szCs w:val="24"/>
        </w:rPr>
        <w:t xml:space="preserve"> в соответствии с республиканскими и территориальными пр</w:t>
      </w:r>
      <w:r w:rsidRPr="00732E84">
        <w:rPr>
          <w:rFonts w:ascii="Times New Roman" w:hAnsi="Times New Roman" w:cs="Times New Roman"/>
          <w:sz w:val="24"/>
          <w:szCs w:val="24"/>
        </w:rPr>
        <w:t>о</w:t>
      </w:r>
      <w:r w:rsidRPr="00732E84">
        <w:rPr>
          <w:rFonts w:ascii="Times New Roman" w:hAnsi="Times New Roman" w:cs="Times New Roman"/>
          <w:sz w:val="24"/>
          <w:szCs w:val="24"/>
        </w:rPr>
        <w:t>граммами и привлечение инвестиций для наращивания потенциала коммунальных пре</w:t>
      </w:r>
      <w:r w:rsidRPr="00732E84">
        <w:rPr>
          <w:rFonts w:ascii="Times New Roman" w:hAnsi="Times New Roman" w:cs="Times New Roman"/>
          <w:sz w:val="24"/>
          <w:szCs w:val="24"/>
        </w:rPr>
        <w:t>д</w:t>
      </w:r>
      <w:r w:rsidRPr="00732E84">
        <w:rPr>
          <w:rFonts w:ascii="Times New Roman" w:hAnsi="Times New Roman" w:cs="Times New Roman"/>
          <w:sz w:val="24"/>
          <w:szCs w:val="24"/>
        </w:rPr>
        <w:t>приятий, объектов по вод</w:t>
      </w:r>
      <w:r w:rsidRPr="00732E84">
        <w:rPr>
          <w:rFonts w:ascii="Times New Roman" w:hAnsi="Times New Roman" w:cs="Times New Roman"/>
          <w:sz w:val="24"/>
          <w:szCs w:val="24"/>
        </w:rPr>
        <w:t>о</w:t>
      </w:r>
      <w:r w:rsidRPr="00732E84">
        <w:rPr>
          <w:rFonts w:ascii="Times New Roman" w:hAnsi="Times New Roman" w:cs="Times New Roman"/>
          <w:sz w:val="24"/>
          <w:szCs w:val="24"/>
        </w:rPr>
        <w:t>снабжению;</w:t>
      </w:r>
    </w:p>
    <w:p w:rsidR="005A18A9" w:rsidRPr="00732E84" w:rsidRDefault="005A18A9" w:rsidP="00A10EB8">
      <w:pPr>
        <w:numPr>
          <w:ilvl w:val="0"/>
          <w:numId w:val="3"/>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организовать зоны санитарной охраны источников централизованного и н</w:t>
      </w:r>
      <w:r w:rsidRPr="00732E84">
        <w:rPr>
          <w:rFonts w:ascii="Times New Roman" w:hAnsi="Times New Roman" w:cs="Times New Roman"/>
          <w:sz w:val="24"/>
          <w:szCs w:val="24"/>
        </w:rPr>
        <w:t>е</w:t>
      </w:r>
      <w:r w:rsidRPr="00732E84">
        <w:rPr>
          <w:rFonts w:ascii="Times New Roman" w:hAnsi="Times New Roman" w:cs="Times New Roman"/>
          <w:sz w:val="24"/>
          <w:szCs w:val="24"/>
        </w:rPr>
        <w:t>централизованного водоснабжения и поддержание в них режима, предусмотренного сан</w:t>
      </w:r>
      <w:r w:rsidRPr="00732E84">
        <w:rPr>
          <w:rFonts w:ascii="Times New Roman" w:hAnsi="Times New Roman" w:cs="Times New Roman"/>
          <w:sz w:val="24"/>
          <w:szCs w:val="24"/>
        </w:rPr>
        <w:t>и</w:t>
      </w:r>
      <w:r w:rsidRPr="00732E84">
        <w:rPr>
          <w:rFonts w:ascii="Times New Roman" w:hAnsi="Times New Roman" w:cs="Times New Roman"/>
          <w:sz w:val="24"/>
          <w:szCs w:val="24"/>
        </w:rPr>
        <w:t>тарным законодательством Российской Федерации;</w:t>
      </w:r>
    </w:p>
    <w:p w:rsidR="005A18A9" w:rsidRPr="00732E84" w:rsidRDefault="005A18A9" w:rsidP="00A10EB8">
      <w:pPr>
        <w:numPr>
          <w:ilvl w:val="0"/>
          <w:numId w:val="3"/>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принятие мер по обеспечению бесперебойной подачи питьевой воды нас</w:t>
      </w:r>
      <w:r w:rsidRPr="00732E84">
        <w:rPr>
          <w:rFonts w:ascii="Times New Roman" w:hAnsi="Times New Roman" w:cs="Times New Roman"/>
          <w:sz w:val="24"/>
          <w:szCs w:val="24"/>
        </w:rPr>
        <w:t>е</w:t>
      </w:r>
      <w:r w:rsidRPr="00732E84">
        <w:rPr>
          <w:rFonts w:ascii="Times New Roman" w:hAnsi="Times New Roman" w:cs="Times New Roman"/>
          <w:sz w:val="24"/>
          <w:szCs w:val="24"/>
        </w:rPr>
        <w:t>лению, соответствующей гигиеническим нормативам, своевременному устранению ав</w:t>
      </w:r>
      <w:r w:rsidRPr="00732E84">
        <w:rPr>
          <w:rFonts w:ascii="Times New Roman" w:hAnsi="Times New Roman" w:cs="Times New Roman"/>
          <w:sz w:val="24"/>
          <w:szCs w:val="24"/>
        </w:rPr>
        <w:t>а</w:t>
      </w:r>
      <w:r w:rsidRPr="00732E84">
        <w:rPr>
          <w:rFonts w:ascii="Times New Roman" w:hAnsi="Times New Roman" w:cs="Times New Roman"/>
          <w:sz w:val="24"/>
          <w:szCs w:val="24"/>
        </w:rPr>
        <w:t>рий на с</w:t>
      </w:r>
      <w:r w:rsidRPr="00732E84">
        <w:rPr>
          <w:rFonts w:ascii="Times New Roman" w:hAnsi="Times New Roman" w:cs="Times New Roman"/>
          <w:sz w:val="24"/>
          <w:szCs w:val="24"/>
        </w:rPr>
        <w:t>е</w:t>
      </w:r>
      <w:r w:rsidRPr="00732E84">
        <w:rPr>
          <w:rFonts w:ascii="Times New Roman" w:hAnsi="Times New Roman" w:cs="Times New Roman"/>
          <w:sz w:val="24"/>
          <w:szCs w:val="24"/>
        </w:rPr>
        <w:t>тях и сооружениях систем водоснабжения;</w:t>
      </w:r>
    </w:p>
    <w:p w:rsidR="005A18A9" w:rsidRPr="00732E84" w:rsidRDefault="005A18A9" w:rsidP="00A10EB8">
      <w:pPr>
        <w:numPr>
          <w:ilvl w:val="0"/>
          <w:numId w:val="3"/>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модернизировать и улучшать санитарно-техническое состояние эксплуат</w:t>
      </w:r>
      <w:r w:rsidRPr="00732E84">
        <w:rPr>
          <w:rFonts w:ascii="Times New Roman" w:hAnsi="Times New Roman" w:cs="Times New Roman"/>
          <w:sz w:val="24"/>
          <w:szCs w:val="24"/>
        </w:rPr>
        <w:t>и</w:t>
      </w:r>
      <w:r w:rsidRPr="00732E84">
        <w:rPr>
          <w:rFonts w:ascii="Times New Roman" w:hAnsi="Times New Roman" w:cs="Times New Roman"/>
          <w:sz w:val="24"/>
          <w:szCs w:val="24"/>
        </w:rPr>
        <w:t>руемых водопроводно-канализационных сооружений в городе, сельских поселениях и п</w:t>
      </w:r>
      <w:r w:rsidRPr="00732E84">
        <w:rPr>
          <w:rFonts w:ascii="Times New Roman" w:hAnsi="Times New Roman" w:cs="Times New Roman"/>
          <w:sz w:val="24"/>
          <w:szCs w:val="24"/>
        </w:rPr>
        <w:t>е</w:t>
      </w:r>
      <w:r w:rsidRPr="00732E84">
        <w:rPr>
          <w:rFonts w:ascii="Times New Roman" w:hAnsi="Times New Roman" w:cs="Times New Roman"/>
          <w:sz w:val="24"/>
          <w:szCs w:val="24"/>
        </w:rPr>
        <w:t>редавать бесхозные, неэксплуатируемые сооружения и сети в сельских поселениях на б</w:t>
      </w:r>
      <w:r w:rsidRPr="00732E84">
        <w:rPr>
          <w:rFonts w:ascii="Times New Roman" w:hAnsi="Times New Roman" w:cs="Times New Roman"/>
          <w:sz w:val="24"/>
          <w:szCs w:val="24"/>
        </w:rPr>
        <w:t>а</w:t>
      </w:r>
      <w:r w:rsidRPr="00732E84">
        <w:rPr>
          <w:rFonts w:ascii="Times New Roman" w:hAnsi="Times New Roman" w:cs="Times New Roman"/>
          <w:sz w:val="24"/>
          <w:szCs w:val="24"/>
        </w:rPr>
        <w:t>ланс специализированному предприятию (организации) для проведения их ремонта, чис</w:t>
      </w:r>
      <w:r w:rsidRPr="00732E84">
        <w:rPr>
          <w:rFonts w:ascii="Times New Roman" w:hAnsi="Times New Roman" w:cs="Times New Roman"/>
          <w:sz w:val="24"/>
          <w:szCs w:val="24"/>
        </w:rPr>
        <w:t>т</w:t>
      </w:r>
      <w:r w:rsidRPr="00732E84">
        <w:rPr>
          <w:rFonts w:ascii="Times New Roman" w:hAnsi="Times New Roman" w:cs="Times New Roman"/>
          <w:sz w:val="24"/>
          <w:szCs w:val="24"/>
        </w:rPr>
        <w:t>ки и дезинфекции, а также организации постоянного производственного лаб</w:t>
      </w:r>
      <w:r w:rsidRPr="00732E84">
        <w:rPr>
          <w:rFonts w:ascii="Times New Roman" w:hAnsi="Times New Roman" w:cs="Times New Roman"/>
          <w:sz w:val="24"/>
          <w:szCs w:val="24"/>
        </w:rPr>
        <w:t>о</w:t>
      </w:r>
      <w:r w:rsidRPr="00732E84">
        <w:rPr>
          <w:rFonts w:ascii="Times New Roman" w:hAnsi="Times New Roman" w:cs="Times New Roman"/>
          <w:sz w:val="24"/>
          <w:szCs w:val="24"/>
        </w:rPr>
        <w:t xml:space="preserve">раторного контроля за качеством воды; </w:t>
      </w:r>
    </w:p>
    <w:p w:rsidR="005A18A9" w:rsidRPr="00732E84" w:rsidRDefault="005A18A9" w:rsidP="00A10EB8">
      <w:pPr>
        <w:numPr>
          <w:ilvl w:val="0"/>
          <w:numId w:val="3"/>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ликвидировать или восстанавливать работы бездействующих, бесхозных и неэксплуатируемых артезианских скважин – потенциальных источников загрязнения по</w:t>
      </w:r>
      <w:r w:rsidRPr="00732E84">
        <w:rPr>
          <w:rFonts w:ascii="Times New Roman" w:hAnsi="Times New Roman" w:cs="Times New Roman"/>
          <w:sz w:val="24"/>
          <w:szCs w:val="24"/>
        </w:rPr>
        <w:t>д</w:t>
      </w:r>
      <w:r w:rsidRPr="00732E84">
        <w:rPr>
          <w:rFonts w:ascii="Times New Roman" w:hAnsi="Times New Roman" w:cs="Times New Roman"/>
          <w:sz w:val="24"/>
          <w:szCs w:val="24"/>
        </w:rPr>
        <w:t>зе</w:t>
      </w:r>
      <w:r w:rsidRPr="00732E84">
        <w:rPr>
          <w:rFonts w:ascii="Times New Roman" w:hAnsi="Times New Roman" w:cs="Times New Roman"/>
          <w:sz w:val="24"/>
          <w:szCs w:val="24"/>
        </w:rPr>
        <w:t>м</w:t>
      </w:r>
      <w:r w:rsidRPr="00732E84">
        <w:rPr>
          <w:rFonts w:ascii="Times New Roman" w:hAnsi="Times New Roman" w:cs="Times New Roman"/>
          <w:sz w:val="24"/>
          <w:szCs w:val="24"/>
        </w:rPr>
        <w:t>ных вод.</w:t>
      </w:r>
    </w:p>
    <w:p w:rsidR="005A18A9" w:rsidRPr="00732E84" w:rsidRDefault="005A18A9" w:rsidP="00CA76BD">
      <w:pPr>
        <w:spacing w:after="0" w:line="240" w:lineRule="auto"/>
        <w:jc w:val="both"/>
        <w:rPr>
          <w:rFonts w:ascii="Times New Roman" w:hAnsi="Times New Roman" w:cs="Times New Roman"/>
          <w:b/>
          <w:bCs/>
          <w:i/>
          <w:iCs/>
          <w:sz w:val="24"/>
          <w:szCs w:val="24"/>
          <w:lang w:eastAsia="en-US"/>
        </w:rPr>
      </w:pPr>
      <w:r w:rsidRPr="00732E84">
        <w:rPr>
          <w:rFonts w:ascii="Times New Roman" w:hAnsi="Times New Roman" w:cs="Times New Roman"/>
          <w:sz w:val="24"/>
          <w:szCs w:val="24"/>
        </w:rPr>
        <w:t xml:space="preserve">         </w:t>
      </w:r>
    </w:p>
    <w:p w:rsidR="005A18A9" w:rsidRPr="00732E84" w:rsidRDefault="005A18A9" w:rsidP="00CA76BD">
      <w:pPr>
        <w:spacing w:after="0" w:line="240" w:lineRule="auto"/>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В области охраны почвы:</w:t>
      </w:r>
    </w:p>
    <w:p w:rsidR="005A18A9" w:rsidRPr="00732E84" w:rsidRDefault="005A18A9" w:rsidP="00CA76BD">
      <w:pPr>
        <w:spacing w:after="0" w:line="240" w:lineRule="auto"/>
        <w:rPr>
          <w:rFonts w:ascii="Times New Roman" w:hAnsi="Times New Roman" w:cs="Times New Roman"/>
          <w:sz w:val="24"/>
          <w:szCs w:val="24"/>
        </w:rPr>
      </w:pPr>
    </w:p>
    <w:p w:rsidR="005A18A9" w:rsidRPr="00732E84" w:rsidRDefault="005A18A9" w:rsidP="00A10EB8">
      <w:pPr>
        <w:spacing w:before="0" w:after="0" w:line="240" w:lineRule="auto"/>
        <w:ind w:firstLine="709"/>
        <w:jc w:val="both"/>
        <w:rPr>
          <w:rFonts w:ascii="Times New Roman" w:hAnsi="Times New Roman" w:cs="Times New Roman"/>
          <w:b/>
          <w:bCs/>
          <w:sz w:val="24"/>
          <w:szCs w:val="24"/>
          <w:lang w:eastAsia="en-US"/>
        </w:rPr>
      </w:pPr>
      <w:r w:rsidRPr="00732E84">
        <w:rPr>
          <w:rFonts w:ascii="Times New Roman" w:hAnsi="Times New Roman" w:cs="Times New Roman"/>
          <w:sz w:val="24"/>
          <w:szCs w:val="24"/>
        </w:rPr>
        <w:t>Администрации Цивильского района, главам сельских поселений, руководит</w:t>
      </w:r>
      <w:r w:rsidRPr="00732E84">
        <w:rPr>
          <w:rFonts w:ascii="Times New Roman" w:hAnsi="Times New Roman" w:cs="Times New Roman"/>
          <w:sz w:val="24"/>
          <w:szCs w:val="24"/>
        </w:rPr>
        <w:t>е</w:t>
      </w:r>
      <w:r w:rsidRPr="00732E84">
        <w:rPr>
          <w:rFonts w:ascii="Times New Roman" w:hAnsi="Times New Roman" w:cs="Times New Roman"/>
          <w:sz w:val="24"/>
          <w:szCs w:val="24"/>
        </w:rPr>
        <w:t>лям предприятий и организаций:</w:t>
      </w:r>
    </w:p>
    <w:p w:rsidR="005A18A9" w:rsidRPr="00732E84" w:rsidRDefault="005A18A9" w:rsidP="00A10EB8">
      <w:pPr>
        <w:numPr>
          <w:ilvl w:val="0"/>
          <w:numId w:val="4"/>
        </w:numPr>
        <w:autoSpaceDE w:val="0"/>
        <w:autoSpaceDN w:val="0"/>
        <w:adjustRightInd w:val="0"/>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реализация региональных целевых программ по охране почвы населенных мест от загрязнения бытовыми и промышленными отходами.</w:t>
      </w:r>
    </w:p>
    <w:p w:rsidR="005A18A9" w:rsidRPr="00732E84" w:rsidRDefault="005A18A9" w:rsidP="00A10EB8">
      <w:pPr>
        <w:numPr>
          <w:ilvl w:val="0"/>
          <w:numId w:val="4"/>
        </w:numPr>
        <w:autoSpaceDE w:val="0"/>
        <w:autoSpaceDN w:val="0"/>
        <w:adjustRightInd w:val="0"/>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совершенствование системы планово-регулярной санитарной очистки нас</w:t>
      </w:r>
      <w:r w:rsidRPr="00732E84">
        <w:rPr>
          <w:rFonts w:ascii="Times New Roman" w:hAnsi="Times New Roman" w:cs="Times New Roman"/>
          <w:sz w:val="24"/>
          <w:szCs w:val="24"/>
        </w:rPr>
        <w:t>е</w:t>
      </w:r>
      <w:r w:rsidRPr="00732E84">
        <w:rPr>
          <w:rFonts w:ascii="Times New Roman" w:hAnsi="Times New Roman" w:cs="Times New Roman"/>
          <w:sz w:val="24"/>
          <w:szCs w:val="24"/>
        </w:rPr>
        <w:t>ленных мест и обращения с отходами производства и потребления.</w:t>
      </w:r>
    </w:p>
    <w:p w:rsidR="005A18A9" w:rsidRPr="00732E84" w:rsidRDefault="005A18A9" w:rsidP="00CA76BD">
      <w:pPr>
        <w:pStyle w:val="SPISOK"/>
        <w:tabs>
          <w:tab w:val="clear" w:pos="360"/>
          <w:tab w:val="left" w:pos="708"/>
        </w:tabs>
        <w:ind w:left="0" w:firstLine="0"/>
      </w:pPr>
    </w:p>
    <w:p w:rsidR="005A18A9" w:rsidRPr="00732E84" w:rsidRDefault="005A18A9" w:rsidP="00A10EB8">
      <w:pPr>
        <w:spacing w:before="0" w:after="0" w:line="240" w:lineRule="auto"/>
        <w:ind w:left="0"/>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 xml:space="preserve">В области обеспечения безопасности </w:t>
      </w:r>
    </w:p>
    <w:p w:rsidR="005A18A9" w:rsidRPr="00732E84" w:rsidRDefault="005A18A9" w:rsidP="00A10EB8">
      <w:pPr>
        <w:spacing w:before="0" w:after="0" w:line="240" w:lineRule="auto"/>
        <w:ind w:left="0"/>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продовольственного сырья и продуктов питания:</w:t>
      </w:r>
    </w:p>
    <w:p w:rsidR="005A18A9" w:rsidRPr="00732E84" w:rsidRDefault="005A18A9" w:rsidP="00694FED">
      <w:pPr>
        <w:spacing w:after="0" w:line="240" w:lineRule="auto"/>
        <w:rPr>
          <w:rFonts w:ascii="Times New Roman" w:hAnsi="Times New Roman" w:cs="Times New Roman"/>
          <w:sz w:val="24"/>
          <w:szCs w:val="24"/>
        </w:rPr>
      </w:pPr>
    </w:p>
    <w:p w:rsidR="005A18A9" w:rsidRPr="00732E84" w:rsidRDefault="005A18A9" w:rsidP="00A10EB8">
      <w:pPr>
        <w:spacing w:before="0" w:after="0" w:line="240" w:lineRule="auto"/>
        <w:ind w:firstLine="709"/>
        <w:jc w:val="both"/>
        <w:rPr>
          <w:rFonts w:ascii="Times New Roman" w:hAnsi="Times New Roman" w:cs="Times New Roman"/>
          <w:b/>
          <w:bCs/>
          <w:sz w:val="24"/>
          <w:szCs w:val="24"/>
          <w:lang w:eastAsia="en-US"/>
        </w:rPr>
      </w:pPr>
      <w:r w:rsidRPr="00732E84">
        <w:rPr>
          <w:rFonts w:ascii="Times New Roman" w:hAnsi="Times New Roman" w:cs="Times New Roman"/>
          <w:sz w:val="24"/>
          <w:szCs w:val="24"/>
        </w:rPr>
        <w:t>Администрации Цивильского района, руководителям предприятий и организ</w:t>
      </w:r>
      <w:r w:rsidRPr="00732E84">
        <w:rPr>
          <w:rFonts w:ascii="Times New Roman" w:hAnsi="Times New Roman" w:cs="Times New Roman"/>
          <w:sz w:val="24"/>
          <w:szCs w:val="24"/>
        </w:rPr>
        <w:t>а</w:t>
      </w:r>
      <w:r w:rsidRPr="00732E84">
        <w:rPr>
          <w:rFonts w:ascii="Times New Roman" w:hAnsi="Times New Roman" w:cs="Times New Roman"/>
          <w:sz w:val="24"/>
          <w:szCs w:val="24"/>
        </w:rPr>
        <w:t>ций:</w:t>
      </w:r>
    </w:p>
    <w:p w:rsidR="00BD1572" w:rsidRPr="00732E84" w:rsidRDefault="00BD1572" w:rsidP="00BD1572">
      <w:pPr>
        <w:spacing w:after="0" w:line="240" w:lineRule="auto"/>
        <w:ind w:firstLine="709"/>
        <w:jc w:val="both"/>
        <w:rPr>
          <w:rFonts w:ascii="Times New Roman" w:hAnsi="Times New Roman" w:cs="Times New Roman"/>
          <w:sz w:val="24"/>
          <w:szCs w:val="24"/>
        </w:rPr>
      </w:pPr>
      <w:r w:rsidRPr="00732E84">
        <w:rPr>
          <w:rFonts w:ascii="Times New Roman" w:hAnsi="Times New Roman" w:cs="Times New Roman"/>
          <w:bCs/>
          <w:sz w:val="24"/>
          <w:szCs w:val="24"/>
          <w:lang w:eastAsia="en-US"/>
        </w:rPr>
        <w:t xml:space="preserve">1. </w:t>
      </w:r>
      <w:r w:rsidRPr="00732E84">
        <w:rPr>
          <w:rFonts w:ascii="Times New Roman" w:hAnsi="Times New Roman" w:cs="Times New Roman"/>
          <w:sz w:val="24"/>
          <w:szCs w:val="24"/>
        </w:rPr>
        <w:t>участие в мероприятиях по реализации Концепции демографической политики Российской Федерации на период до 2025 года в части снижения алкоголизации насел</w:t>
      </w:r>
      <w:r w:rsidRPr="00732E84">
        <w:rPr>
          <w:rFonts w:ascii="Times New Roman" w:hAnsi="Times New Roman" w:cs="Times New Roman"/>
          <w:sz w:val="24"/>
          <w:szCs w:val="24"/>
        </w:rPr>
        <w:t>е</w:t>
      </w:r>
      <w:r w:rsidRPr="00732E84">
        <w:rPr>
          <w:rFonts w:ascii="Times New Roman" w:hAnsi="Times New Roman" w:cs="Times New Roman"/>
          <w:sz w:val="24"/>
          <w:szCs w:val="24"/>
        </w:rPr>
        <w:t>ния и курения табака при осуществлении надзора за алкогольной продукцией и табачн</w:t>
      </w:r>
      <w:r w:rsidRPr="00732E84">
        <w:rPr>
          <w:rFonts w:ascii="Times New Roman" w:hAnsi="Times New Roman" w:cs="Times New Roman"/>
          <w:sz w:val="24"/>
          <w:szCs w:val="24"/>
        </w:rPr>
        <w:t>ы</w:t>
      </w:r>
      <w:r w:rsidRPr="00732E84">
        <w:rPr>
          <w:rFonts w:ascii="Times New Roman" w:hAnsi="Times New Roman" w:cs="Times New Roman"/>
          <w:sz w:val="24"/>
          <w:szCs w:val="24"/>
        </w:rPr>
        <w:t>ми изделиями, привитие навыков здорового питания, личной и общественной профила</w:t>
      </w:r>
      <w:r w:rsidRPr="00732E84">
        <w:rPr>
          <w:rFonts w:ascii="Times New Roman" w:hAnsi="Times New Roman" w:cs="Times New Roman"/>
          <w:sz w:val="24"/>
          <w:szCs w:val="24"/>
        </w:rPr>
        <w:t>к</w:t>
      </w:r>
      <w:r w:rsidRPr="00732E84">
        <w:rPr>
          <w:rFonts w:ascii="Times New Roman" w:hAnsi="Times New Roman" w:cs="Times New Roman"/>
          <w:sz w:val="24"/>
          <w:szCs w:val="24"/>
        </w:rPr>
        <w:t>тики алиментарно-зависимых заболеваний;</w:t>
      </w:r>
    </w:p>
    <w:p w:rsidR="00BD1572" w:rsidRPr="00732E84" w:rsidRDefault="00BD1572" w:rsidP="00BD1572">
      <w:pPr>
        <w:pStyle w:val="a7"/>
        <w:tabs>
          <w:tab w:val="left" w:pos="0"/>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732E84">
        <w:rPr>
          <w:rFonts w:ascii="Times New Roman" w:hAnsi="Times New Roman"/>
          <w:sz w:val="24"/>
          <w:szCs w:val="24"/>
        </w:rPr>
        <w:t>2. систематическое информирование населения о структуре питания, качестве и безопасности реализуемых населению пищевых продуктов, широкое использование средств массовой информации для пропаганды гигиенических знаний населения, особе</w:t>
      </w:r>
      <w:r w:rsidRPr="00732E84">
        <w:rPr>
          <w:rFonts w:ascii="Times New Roman" w:hAnsi="Times New Roman"/>
          <w:sz w:val="24"/>
          <w:szCs w:val="24"/>
        </w:rPr>
        <w:t>н</w:t>
      </w:r>
      <w:r w:rsidRPr="00732E84">
        <w:rPr>
          <w:rFonts w:ascii="Times New Roman" w:hAnsi="Times New Roman"/>
          <w:sz w:val="24"/>
          <w:szCs w:val="24"/>
        </w:rPr>
        <w:t>но по профилактике болезней, обусловленных дефицитом ж</w:t>
      </w:r>
      <w:r w:rsidRPr="00732E84">
        <w:rPr>
          <w:rFonts w:ascii="Times New Roman" w:hAnsi="Times New Roman"/>
          <w:sz w:val="24"/>
          <w:szCs w:val="24"/>
        </w:rPr>
        <w:t>е</w:t>
      </w:r>
      <w:r w:rsidRPr="00732E84">
        <w:rPr>
          <w:rFonts w:ascii="Times New Roman" w:hAnsi="Times New Roman"/>
          <w:sz w:val="24"/>
          <w:szCs w:val="24"/>
        </w:rPr>
        <w:t>леза, йода, витаминов и ряда других макро - и микронутриентов в рационах питании населения,  а также при использ</w:t>
      </w:r>
      <w:r w:rsidRPr="00732E84">
        <w:rPr>
          <w:rFonts w:ascii="Times New Roman" w:hAnsi="Times New Roman"/>
          <w:sz w:val="24"/>
          <w:szCs w:val="24"/>
        </w:rPr>
        <w:t>о</w:t>
      </w:r>
      <w:r w:rsidRPr="00732E84">
        <w:rPr>
          <w:rFonts w:ascii="Times New Roman" w:hAnsi="Times New Roman"/>
          <w:sz w:val="24"/>
          <w:szCs w:val="24"/>
        </w:rPr>
        <w:t>вании продуктов питания с генетически модифицированными компоне</w:t>
      </w:r>
      <w:r w:rsidRPr="00732E84">
        <w:rPr>
          <w:rFonts w:ascii="Times New Roman" w:hAnsi="Times New Roman"/>
          <w:sz w:val="24"/>
          <w:szCs w:val="24"/>
        </w:rPr>
        <w:t>н</w:t>
      </w:r>
      <w:r w:rsidR="00BA24AC" w:rsidRPr="00732E84">
        <w:rPr>
          <w:rFonts w:ascii="Times New Roman" w:hAnsi="Times New Roman"/>
          <w:sz w:val="24"/>
          <w:szCs w:val="24"/>
        </w:rPr>
        <w:t>тами;</w:t>
      </w:r>
    </w:p>
    <w:p w:rsidR="00BA24AC" w:rsidRPr="00732E84" w:rsidRDefault="00BA24AC" w:rsidP="00BA24AC">
      <w:pPr>
        <w:pStyle w:val="af2"/>
        <w:ind w:firstLine="709"/>
        <w:jc w:val="both"/>
        <w:rPr>
          <w:rFonts w:ascii="Times New Roman" w:hAnsi="Times New Roman"/>
          <w:sz w:val="28"/>
          <w:szCs w:val="28"/>
        </w:rPr>
      </w:pPr>
      <w:r w:rsidRPr="00732E84">
        <w:rPr>
          <w:rFonts w:ascii="Times New Roman" w:hAnsi="Times New Roman"/>
          <w:sz w:val="24"/>
          <w:szCs w:val="24"/>
        </w:rPr>
        <w:lastRenderedPageBreak/>
        <w:t xml:space="preserve">3. выполнение мероприятий по производственному лабораторному контролю </w:t>
      </w:r>
      <w:r w:rsidRPr="00732E84">
        <w:rPr>
          <w:rFonts w:ascii="Times New Roman" w:hAnsi="Times New Roman"/>
          <w:sz w:val="28"/>
          <w:szCs w:val="28"/>
        </w:rPr>
        <w:t xml:space="preserve">за </w:t>
      </w:r>
      <w:r w:rsidRPr="00732E84">
        <w:rPr>
          <w:rFonts w:ascii="Times New Roman" w:hAnsi="Times New Roman"/>
          <w:sz w:val="24"/>
          <w:szCs w:val="24"/>
        </w:rPr>
        <w:t>качеством пищевой продукции и продовольственного сырья;</w:t>
      </w:r>
    </w:p>
    <w:p w:rsidR="00BA24AC" w:rsidRPr="00732E84" w:rsidRDefault="00BA24AC" w:rsidP="00BD1572">
      <w:pPr>
        <w:pStyle w:val="a7"/>
        <w:tabs>
          <w:tab w:val="left" w:pos="0"/>
        </w:tabs>
        <w:overflowPunct w:val="0"/>
        <w:autoSpaceDE w:val="0"/>
        <w:autoSpaceDN w:val="0"/>
        <w:adjustRightInd w:val="0"/>
        <w:spacing w:after="0" w:line="240" w:lineRule="auto"/>
        <w:ind w:firstLine="709"/>
        <w:jc w:val="both"/>
        <w:textAlignment w:val="baseline"/>
        <w:rPr>
          <w:rFonts w:ascii="Times New Roman" w:hAnsi="Times New Roman"/>
          <w:sz w:val="24"/>
          <w:szCs w:val="24"/>
        </w:rPr>
      </w:pPr>
    </w:p>
    <w:p w:rsidR="005A18A9" w:rsidRPr="00732E84" w:rsidRDefault="005A18A9" w:rsidP="00CA76BD">
      <w:pPr>
        <w:spacing w:after="0" w:line="240" w:lineRule="auto"/>
        <w:rPr>
          <w:rFonts w:ascii="Times New Roman" w:hAnsi="Times New Roman" w:cs="Times New Roman"/>
          <w:b/>
          <w:bCs/>
          <w:i/>
          <w:iCs/>
          <w:sz w:val="24"/>
          <w:szCs w:val="24"/>
          <w:lang w:eastAsia="en-US"/>
        </w:rPr>
      </w:pPr>
    </w:p>
    <w:p w:rsidR="005A18A9" w:rsidRPr="00732E84" w:rsidRDefault="005A18A9" w:rsidP="00A10EB8">
      <w:pPr>
        <w:spacing w:before="0" w:after="0" w:line="240" w:lineRule="auto"/>
        <w:ind w:left="0"/>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 xml:space="preserve">В области улучшения санитарно-эпидемиологической </w:t>
      </w:r>
    </w:p>
    <w:p w:rsidR="005A18A9" w:rsidRPr="00732E84" w:rsidRDefault="005A18A9" w:rsidP="00A10EB8">
      <w:pPr>
        <w:spacing w:before="0" w:after="0" w:line="240" w:lineRule="auto"/>
        <w:ind w:left="0"/>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обстановки в детских и подростковых учреждениях:</w:t>
      </w:r>
    </w:p>
    <w:p w:rsidR="005A18A9" w:rsidRPr="00732E84" w:rsidRDefault="005A18A9" w:rsidP="00CA76BD">
      <w:pPr>
        <w:spacing w:after="0" w:line="240" w:lineRule="auto"/>
        <w:jc w:val="both"/>
        <w:rPr>
          <w:rFonts w:ascii="Times New Roman" w:hAnsi="Times New Roman" w:cs="Times New Roman"/>
          <w:sz w:val="24"/>
          <w:szCs w:val="24"/>
        </w:rPr>
      </w:pPr>
    </w:p>
    <w:p w:rsidR="005A18A9" w:rsidRPr="00732E84" w:rsidRDefault="005A18A9" w:rsidP="00A10EB8">
      <w:pPr>
        <w:spacing w:before="0" w:after="0" w:line="240" w:lineRule="auto"/>
        <w:ind w:firstLine="709"/>
        <w:jc w:val="both"/>
        <w:rPr>
          <w:rFonts w:ascii="Times New Roman" w:hAnsi="Times New Roman" w:cs="Times New Roman"/>
          <w:b/>
          <w:bCs/>
          <w:i/>
          <w:iCs/>
          <w:sz w:val="24"/>
          <w:szCs w:val="24"/>
          <w:lang w:eastAsia="en-US"/>
        </w:rPr>
      </w:pPr>
      <w:r w:rsidRPr="00732E84">
        <w:rPr>
          <w:rFonts w:ascii="Times New Roman" w:hAnsi="Times New Roman" w:cs="Times New Roman"/>
          <w:sz w:val="24"/>
          <w:szCs w:val="24"/>
        </w:rPr>
        <w:t>Администрации Цивильского района, директорам образовательных учрежд</w:t>
      </w:r>
      <w:r w:rsidRPr="00732E84">
        <w:rPr>
          <w:rFonts w:ascii="Times New Roman" w:hAnsi="Times New Roman" w:cs="Times New Roman"/>
          <w:sz w:val="24"/>
          <w:szCs w:val="24"/>
        </w:rPr>
        <w:t>е</w:t>
      </w:r>
      <w:r w:rsidRPr="00732E84">
        <w:rPr>
          <w:rFonts w:ascii="Times New Roman" w:hAnsi="Times New Roman" w:cs="Times New Roman"/>
          <w:sz w:val="24"/>
          <w:szCs w:val="24"/>
        </w:rPr>
        <w:t>ний:</w:t>
      </w:r>
    </w:p>
    <w:p w:rsidR="00427D2F" w:rsidRPr="00732E84" w:rsidRDefault="00427D2F" w:rsidP="00427D2F">
      <w:pPr>
        <w:pStyle w:val="af2"/>
        <w:ind w:firstLine="709"/>
        <w:jc w:val="both"/>
        <w:rPr>
          <w:rFonts w:ascii="Times New Roman" w:hAnsi="Times New Roman"/>
          <w:sz w:val="24"/>
          <w:szCs w:val="24"/>
          <w:lang w:eastAsia="en-US"/>
        </w:rPr>
      </w:pPr>
    </w:p>
    <w:p w:rsidR="004A73EF" w:rsidRPr="00732E84" w:rsidRDefault="004A73EF" w:rsidP="004A73EF">
      <w:pPr>
        <w:pStyle w:val="af2"/>
        <w:numPr>
          <w:ilvl w:val="0"/>
          <w:numId w:val="6"/>
        </w:numPr>
        <w:ind w:left="0" w:firstLine="709"/>
        <w:jc w:val="both"/>
        <w:rPr>
          <w:rFonts w:ascii="Times New Roman" w:hAnsi="Times New Roman"/>
          <w:sz w:val="28"/>
          <w:szCs w:val="28"/>
        </w:rPr>
      </w:pPr>
      <w:r w:rsidRPr="00732E84">
        <w:rPr>
          <w:rFonts w:ascii="Times New Roman" w:hAnsi="Times New Roman"/>
          <w:sz w:val="24"/>
          <w:szCs w:val="24"/>
          <w:lang w:eastAsia="en-US"/>
        </w:rPr>
        <w:t>продолжить работу по реализации республиканской программы «Дети Ч</w:t>
      </w:r>
      <w:r w:rsidRPr="00732E84">
        <w:rPr>
          <w:rFonts w:ascii="Times New Roman" w:hAnsi="Times New Roman"/>
          <w:sz w:val="24"/>
          <w:szCs w:val="24"/>
          <w:lang w:eastAsia="en-US"/>
        </w:rPr>
        <w:t>у</w:t>
      </w:r>
      <w:r w:rsidRPr="00732E84">
        <w:rPr>
          <w:rFonts w:ascii="Times New Roman" w:hAnsi="Times New Roman"/>
          <w:sz w:val="24"/>
          <w:szCs w:val="24"/>
          <w:lang w:eastAsia="en-US"/>
        </w:rPr>
        <w:t>вашии» и муниципальных целевых программ по вопросам охраны здоровья детей и по</w:t>
      </w:r>
      <w:r w:rsidRPr="00732E84">
        <w:rPr>
          <w:rFonts w:ascii="Times New Roman" w:hAnsi="Times New Roman"/>
          <w:sz w:val="24"/>
          <w:szCs w:val="24"/>
          <w:lang w:eastAsia="en-US"/>
        </w:rPr>
        <w:t>д</w:t>
      </w:r>
      <w:r w:rsidRPr="00732E84">
        <w:rPr>
          <w:rFonts w:ascii="Times New Roman" w:hAnsi="Times New Roman"/>
          <w:sz w:val="24"/>
          <w:szCs w:val="24"/>
          <w:lang w:eastAsia="en-US"/>
        </w:rPr>
        <w:t>ростков;</w:t>
      </w:r>
      <w:r w:rsidRPr="00732E84">
        <w:rPr>
          <w:rFonts w:ascii="Times New Roman" w:hAnsi="Times New Roman"/>
          <w:sz w:val="28"/>
          <w:szCs w:val="28"/>
        </w:rPr>
        <w:t xml:space="preserve"> </w:t>
      </w:r>
    </w:p>
    <w:p w:rsidR="004A73EF" w:rsidRPr="00732E84" w:rsidRDefault="004A73EF" w:rsidP="004A73EF">
      <w:pPr>
        <w:pStyle w:val="af2"/>
        <w:numPr>
          <w:ilvl w:val="0"/>
          <w:numId w:val="6"/>
        </w:numPr>
        <w:ind w:left="0" w:firstLine="709"/>
        <w:jc w:val="both"/>
        <w:rPr>
          <w:rFonts w:ascii="Times New Roman" w:hAnsi="Times New Roman"/>
          <w:sz w:val="24"/>
          <w:szCs w:val="24"/>
        </w:rPr>
      </w:pPr>
      <w:r w:rsidRPr="00732E84">
        <w:rPr>
          <w:rFonts w:ascii="Times New Roman" w:hAnsi="Times New Roman"/>
          <w:sz w:val="24"/>
          <w:szCs w:val="24"/>
        </w:rPr>
        <w:t>продолжить работу по реализации мероприятий федерального проекта «У</w:t>
      </w:r>
      <w:r w:rsidRPr="00732E84">
        <w:rPr>
          <w:rFonts w:ascii="Times New Roman" w:hAnsi="Times New Roman"/>
          <w:sz w:val="24"/>
          <w:szCs w:val="24"/>
        </w:rPr>
        <w:t>к</w:t>
      </w:r>
      <w:r w:rsidRPr="00732E84">
        <w:rPr>
          <w:rFonts w:ascii="Times New Roman" w:hAnsi="Times New Roman"/>
          <w:sz w:val="24"/>
          <w:szCs w:val="24"/>
        </w:rPr>
        <w:t>репление общественного здоровья» национального проекта «Демография» в рамках ко</w:t>
      </w:r>
      <w:r w:rsidRPr="00732E84">
        <w:rPr>
          <w:rFonts w:ascii="Times New Roman" w:hAnsi="Times New Roman"/>
          <w:sz w:val="24"/>
          <w:szCs w:val="24"/>
        </w:rPr>
        <w:t>н</w:t>
      </w:r>
      <w:r w:rsidRPr="00732E84">
        <w:rPr>
          <w:rFonts w:ascii="Times New Roman" w:hAnsi="Times New Roman"/>
          <w:sz w:val="24"/>
          <w:szCs w:val="24"/>
        </w:rPr>
        <w:t>троля за состоянием питания детей и подростков и пропаганды здорового образа жизни, включая здоровое питание, профилактика табакокур</w:t>
      </w:r>
      <w:r w:rsidRPr="00732E84">
        <w:rPr>
          <w:rFonts w:ascii="Times New Roman" w:hAnsi="Times New Roman"/>
          <w:sz w:val="24"/>
          <w:szCs w:val="24"/>
        </w:rPr>
        <w:t>е</w:t>
      </w:r>
      <w:r w:rsidRPr="00732E84">
        <w:rPr>
          <w:rFonts w:ascii="Times New Roman" w:hAnsi="Times New Roman"/>
          <w:sz w:val="24"/>
          <w:szCs w:val="24"/>
        </w:rPr>
        <w:t>ния;</w:t>
      </w:r>
    </w:p>
    <w:p w:rsidR="004A73EF" w:rsidRPr="00732E84" w:rsidRDefault="005A18A9" w:rsidP="004A73EF">
      <w:pPr>
        <w:numPr>
          <w:ilvl w:val="0"/>
          <w:numId w:val="6"/>
        </w:num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предусмотреть строительство новых дошкольных и общеобразовательных у</w:t>
      </w:r>
      <w:r w:rsidRPr="00732E84">
        <w:rPr>
          <w:rFonts w:ascii="Times New Roman" w:hAnsi="Times New Roman" w:cs="Times New Roman"/>
          <w:sz w:val="24"/>
          <w:szCs w:val="24"/>
          <w:lang w:eastAsia="en-US"/>
        </w:rPr>
        <w:t>ч</w:t>
      </w:r>
      <w:r w:rsidRPr="00732E84">
        <w:rPr>
          <w:rFonts w:ascii="Times New Roman" w:hAnsi="Times New Roman" w:cs="Times New Roman"/>
          <w:sz w:val="24"/>
          <w:szCs w:val="24"/>
          <w:lang w:eastAsia="en-US"/>
        </w:rPr>
        <w:t>реждений</w:t>
      </w:r>
      <w:r w:rsidR="0001297F" w:rsidRPr="00732E84">
        <w:rPr>
          <w:rFonts w:ascii="Times New Roman" w:hAnsi="Times New Roman" w:cs="Times New Roman"/>
          <w:sz w:val="24"/>
          <w:szCs w:val="24"/>
          <w:lang w:eastAsia="en-US"/>
        </w:rPr>
        <w:t>, капитальный, текущий ремонт существующих учреждений</w:t>
      </w:r>
      <w:r w:rsidRPr="00732E84">
        <w:rPr>
          <w:rFonts w:ascii="Times New Roman" w:hAnsi="Times New Roman" w:cs="Times New Roman"/>
          <w:sz w:val="24"/>
          <w:szCs w:val="24"/>
          <w:lang w:eastAsia="en-US"/>
        </w:rPr>
        <w:t>;</w:t>
      </w:r>
    </w:p>
    <w:p w:rsidR="005A18A9" w:rsidRPr="00732E84" w:rsidRDefault="005A18A9" w:rsidP="00A10EB8">
      <w:pPr>
        <w:numPr>
          <w:ilvl w:val="0"/>
          <w:numId w:val="6"/>
        </w:num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проводить мероприятия по дальнейшему совершенствованию организации г</w:t>
      </w:r>
      <w:r w:rsidRPr="00732E84">
        <w:rPr>
          <w:rFonts w:ascii="Times New Roman" w:hAnsi="Times New Roman" w:cs="Times New Roman"/>
          <w:sz w:val="24"/>
          <w:szCs w:val="24"/>
          <w:lang w:eastAsia="en-US"/>
        </w:rPr>
        <w:t>о</w:t>
      </w:r>
      <w:r w:rsidRPr="00732E84">
        <w:rPr>
          <w:rFonts w:ascii="Times New Roman" w:hAnsi="Times New Roman" w:cs="Times New Roman"/>
          <w:sz w:val="24"/>
          <w:szCs w:val="24"/>
          <w:lang w:eastAsia="en-US"/>
        </w:rPr>
        <w:t>рячего питания в организованных коллективах, организация новых форм обслужив</w:t>
      </w:r>
      <w:r w:rsidRPr="00732E84">
        <w:rPr>
          <w:rFonts w:ascii="Times New Roman" w:hAnsi="Times New Roman" w:cs="Times New Roman"/>
          <w:sz w:val="24"/>
          <w:szCs w:val="24"/>
          <w:lang w:eastAsia="en-US"/>
        </w:rPr>
        <w:t>а</w:t>
      </w:r>
      <w:r w:rsidRPr="00732E84">
        <w:rPr>
          <w:rFonts w:ascii="Times New Roman" w:hAnsi="Times New Roman" w:cs="Times New Roman"/>
          <w:sz w:val="24"/>
          <w:szCs w:val="24"/>
          <w:lang w:eastAsia="en-US"/>
        </w:rPr>
        <w:t>ния, укрепление материально-технической базы столовых образовательных учреждений, обе</w:t>
      </w:r>
      <w:r w:rsidRPr="00732E84">
        <w:rPr>
          <w:rFonts w:ascii="Times New Roman" w:hAnsi="Times New Roman" w:cs="Times New Roman"/>
          <w:sz w:val="24"/>
          <w:szCs w:val="24"/>
          <w:lang w:eastAsia="en-US"/>
        </w:rPr>
        <w:t>с</w:t>
      </w:r>
      <w:r w:rsidRPr="00732E84">
        <w:rPr>
          <w:rFonts w:ascii="Times New Roman" w:hAnsi="Times New Roman" w:cs="Times New Roman"/>
          <w:sz w:val="24"/>
          <w:szCs w:val="24"/>
          <w:lang w:eastAsia="en-US"/>
        </w:rPr>
        <w:t>печение продуктами повышенной пищевой и биологической ценности и п</w:t>
      </w:r>
      <w:r w:rsidRPr="00732E84">
        <w:rPr>
          <w:rFonts w:ascii="Times New Roman" w:hAnsi="Times New Roman" w:cs="Times New Roman"/>
          <w:sz w:val="24"/>
          <w:szCs w:val="24"/>
          <w:lang w:eastAsia="en-US"/>
        </w:rPr>
        <w:t>о</w:t>
      </w:r>
      <w:r w:rsidRPr="00732E84">
        <w:rPr>
          <w:rFonts w:ascii="Times New Roman" w:hAnsi="Times New Roman" w:cs="Times New Roman"/>
          <w:sz w:val="24"/>
          <w:szCs w:val="24"/>
          <w:lang w:eastAsia="en-US"/>
        </w:rPr>
        <w:t>луфабрикатами высокой степени готовности, повышение гигиенической грамотности  работников стол</w:t>
      </w:r>
      <w:r w:rsidRPr="00732E84">
        <w:rPr>
          <w:rFonts w:ascii="Times New Roman" w:hAnsi="Times New Roman" w:cs="Times New Roman"/>
          <w:sz w:val="24"/>
          <w:szCs w:val="24"/>
          <w:lang w:eastAsia="en-US"/>
        </w:rPr>
        <w:t>о</w:t>
      </w:r>
      <w:r w:rsidRPr="00732E84">
        <w:rPr>
          <w:rFonts w:ascii="Times New Roman" w:hAnsi="Times New Roman" w:cs="Times New Roman"/>
          <w:sz w:val="24"/>
          <w:szCs w:val="24"/>
          <w:lang w:eastAsia="en-US"/>
        </w:rPr>
        <w:t>вых, педагогов, учащихся и родителей;</w:t>
      </w:r>
    </w:p>
    <w:p w:rsidR="005A18A9" w:rsidRPr="00732E84" w:rsidRDefault="005A18A9" w:rsidP="00A10EB8">
      <w:pPr>
        <w:numPr>
          <w:ilvl w:val="0"/>
          <w:numId w:val="6"/>
        </w:num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проводить целенаправленную работу по профилактике йоддефицитных состо</w:t>
      </w:r>
      <w:r w:rsidRPr="00732E84">
        <w:rPr>
          <w:rFonts w:ascii="Times New Roman" w:hAnsi="Times New Roman" w:cs="Times New Roman"/>
          <w:sz w:val="24"/>
          <w:szCs w:val="24"/>
          <w:lang w:eastAsia="en-US"/>
        </w:rPr>
        <w:t>я</w:t>
      </w:r>
      <w:r w:rsidRPr="00732E84">
        <w:rPr>
          <w:rFonts w:ascii="Times New Roman" w:hAnsi="Times New Roman" w:cs="Times New Roman"/>
          <w:sz w:val="24"/>
          <w:szCs w:val="24"/>
          <w:lang w:eastAsia="en-US"/>
        </w:rPr>
        <w:t>ний детей и подростков, по применению в горячем питании организованных ко</w:t>
      </w:r>
      <w:r w:rsidRPr="00732E84">
        <w:rPr>
          <w:rFonts w:ascii="Times New Roman" w:hAnsi="Times New Roman" w:cs="Times New Roman"/>
          <w:sz w:val="24"/>
          <w:szCs w:val="24"/>
          <w:lang w:eastAsia="en-US"/>
        </w:rPr>
        <w:t>л</w:t>
      </w:r>
      <w:r w:rsidRPr="00732E84">
        <w:rPr>
          <w:rFonts w:ascii="Times New Roman" w:hAnsi="Times New Roman" w:cs="Times New Roman"/>
          <w:sz w:val="24"/>
          <w:szCs w:val="24"/>
          <w:lang w:eastAsia="en-US"/>
        </w:rPr>
        <w:t>лективов продуктов, обогащенных йодом  и микроэлементами;</w:t>
      </w:r>
    </w:p>
    <w:p w:rsidR="004A73EF" w:rsidRPr="00732E84" w:rsidRDefault="004A73EF" w:rsidP="004A73EF">
      <w:pPr>
        <w:pStyle w:val="af2"/>
        <w:numPr>
          <w:ilvl w:val="0"/>
          <w:numId w:val="6"/>
        </w:numPr>
        <w:ind w:left="0" w:firstLine="709"/>
        <w:jc w:val="both"/>
        <w:rPr>
          <w:rFonts w:ascii="Times New Roman" w:hAnsi="Times New Roman"/>
          <w:sz w:val="24"/>
          <w:szCs w:val="24"/>
        </w:rPr>
      </w:pPr>
      <w:r w:rsidRPr="00732E84">
        <w:rPr>
          <w:rFonts w:ascii="Times New Roman" w:hAnsi="Times New Roman"/>
          <w:sz w:val="24"/>
          <w:szCs w:val="24"/>
        </w:rPr>
        <w:t>обеспечить контроль за проведением мероприятий в образовательных и о</w:t>
      </w:r>
      <w:r w:rsidRPr="00732E84">
        <w:rPr>
          <w:rFonts w:ascii="Times New Roman" w:hAnsi="Times New Roman"/>
          <w:sz w:val="24"/>
          <w:szCs w:val="24"/>
        </w:rPr>
        <w:t>з</w:t>
      </w:r>
      <w:r w:rsidRPr="00732E84">
        <w:rPr>
          <w:rFonts w:ascii="Times New Roman" w:hAnsi="Times New Roman"/>
          <w:sz w:val="24"/>
          <w:szCs w:val="24"/>
        </w:rPr>
        <w:t xml:space="preserve">доровительных учреждениях, направленных на профилактику </w:t>
      </w:r>
      <w:r w:rsidRPr="00732E84">
        <w:rPr>
          <w:rFonts w:ascii="Times New Roman" w:hAnsi="Times New Roman"/>
          <w:sz w:val="24"/>
          <w:szCs w:val="24"/>
          <w:lang w:val="en-US"/>
        </w:rPr>
        <w:t>COVID</w:t>
      </w:r>
      <w:r w:rsidRPr="00732E84">
        <w:rPr>
          <w:rFonts w:ascii="Times New Roman" w:hAnsi="Times New Roman"/>
          <w:sz w:val="24"/>
          <w:szCs w:val="24"/>
        </w:rPr>
        <w:t>-19, гриппа, ОРВИ и природно-очаговых инфекций, за обследованием работников пищеблоков на носительство возбудителей острых кишечных инфекций в соответствии с санитарн</w:t>
      </w:r>
      <w:r w:rsidRPr="00732E84">
        <w:rPr>
          <w:rFonts w:ascii="Times New Roman" w:hAnsi="Times New Roman"/>
          <w:sz w:val="24"/>
          <w:szCs w:val="24"/>
        </w:rPr>
        <w:t>ы</w:t>
      </w:r>
      <w:r w:rsidRPr="00732E84">
        <w:rPr>
          <w:rFonts w:ascii="Times New Roman" w:hAnsi="Times New Roman"/>
          <w:sz w:val="24"/>
          <w:szCs w:val="24"/>
        </w:rPr>
        <w:t>ми правилами по профилактике ОКЗ, вакцинации против дизентерии Зонне и гепатита А.</w:t>
      </w:r>
    </w:p>
    <w:p w:rsidR="005A18A9" w:rsidRPr="00732E84" w:rsidRDefault="005A18A9" w:rsidP="00A10EB8">
      <w:pPr>
        <w:numPr>
          <w:ilvl w:val="0"/>
          <w:numId w:val="6"/>
        </w:num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обеспечить безопасность пребывания детей в оздоровительных учреждениях в рамках летней оздоровительной кампании, обратив особое внимание на профилактику з</w:t>
      </w:r>
      <w:r w:rsidRPr="00732E84">
        <w:rPr>
          <w:rFonts w:ascii="Times New Roman" w:hAnsi="Times New Roman" w:cs="Times New Roman"/>
          <w:sz w:val="24"/>
          <w:szCs w:val="24"/>
          <w:lang w:eastAsia="en-US"/>
        </w:rPr>
        <w:t>а</w:t>
      </w:r>
      <w:r w:rsidRPr="00732E84">
        <w:rPr>
          <w:rFonts w:ascii="Times New Roman" w:hAnsi="Times New Roman" w:cs="Times New Roman"/>
          <w:sz w:val="24"/>
          <w:szCs w:val="24"/>
          <w:lang w:eastAsia="en-US"/>
        </w:rPr>
        <w:t>болеваемости детей и подростков, на оздоровление и организацию отдыха и занятости д</w:t>
      </w:r>
      <w:r w:rsidRPr="00732E84">
        <w:rPr>
          <w:rFonts w:ascii="Times New Roman" w:hAnsi="Times New Roman" w:cs="Times New Roman"/>
          <w:sz w:val="24"/>
          <w:szCs w:val="24"/>
          <w:lang w:eastAsia="en-US"/>
        </w:rPr>
        <w:t>е</w:t>
      </w:r>
      <w:r w:rsidRPr="00732E84">
        <w:rPr>
          <w:rFonts w:ascii="Times New Roman" w:hAnsi="Times New Roman" w:cs="Times New Roman"/>
          <w:sz w:val="24"/>
          <w:szCs w:val="24"/>
          <w:lang w:eastAsia="en-US"/>
        </w:rPr>
        <w:t xml:space="preserve">тей; </w:t>
      </w:r>
    </w:p>
    <w:p w:rsidR="005A18A9" w:rsidRPr="00732E84" w:rsidRDefault="005A18A9" w:rsidP="00A10EB8">
      <w:pPr>
        <w:numPr>
          <w:ilvl w:val="0"/>
          <w:numId w:val="6"/>
        </w:numPr>
        <w:tabs>
          <w:tab w:val="left" w:pos="0"/>
          <w:tab w:val="left" w:pos="1134"/>
        </w:tabs>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продолжить работу со средствами массовой информации по вопросам проф</w:t>
      </w:r>
      <w:r w:rsidRPr="00732E84">
        <w:rPr>
          <w:rFonts w:ascii="Times New Roman" w:hAnsi="Times New Roman" w:cs="Times New Roman"/>
          <w:sz w:val="24"/>
          <w:szCs w:val="24"/>
          <w:lang w:eastAsia="en-US"/>
        </w:rPr>
        <w:t>и</w:t>
      </w:r>
      <w:r w:rsidRPr="00732E84">
        <w:rPr>
          <w:rFonts w:ascii="Times New Roman" w:hAnsi="Times New Roman" w:cs="Times New Roman"/>
          <w:sz w:val="24"/>
          <w:szCs w:val="24"/>
          <w:lang w:eastAsia="en-US"/>
        </w:rPr>
        <w:t>лактики курения, наркомании и алкоголизма, гигиене, основам рационального пит</w:t>
      </w:r>
      <w:r w:rsidRPr="00732E84">
        <w:rPr>
          <w:rFonts w:ascii="Times New Roman" w:hAnsi="Times New Roman" w:cs="Times New Roman"/>
          <w:sz w:val="24"/>
          <w:szCs w:val="24"/>
          <w:lang w:eastAsia="en-US"/>
        </w:rPr>
        <w:t>а</w:t>
      </w:r>
      <w:r w:rsidRPr="00732E84">
        <w:rPr>
          <w:rFonts w:ascii="Times New Roman" w:hAnsi="Times New Roman" w:cs="Times New Roman"/>
          <w:sz w:val="24"/>
          <w:szCs w:val="24"/>
          <w:lang w:eastAsia="en-US"/>
        </w:rPr>
        <w:t>ния в целях формирования у детей и подростков здорового образа жизни.</w:t>
      </w:r>
    </w:p>
    <w:p w:rsidR="005A18A9" w:rsidRPr="00732E84" w:rsidRDefault="005A18A9" w:rsidP="00A10EB8">
      <w:pPr>
        <w:tabs>
          <w:tab w:val="left" w:pos="0"/>
          <w:tab w:val="left" w:pos="1134"/>
        </w:tabs>
        <w:spacing w:before="0" w:after="0" w:line="240" w:lineRule="auto"/>
        <w:ind w:firstLine="709"/>
        <w:jc w:val="both"/>
        <w:rPr>
          <w:rFonts w:ascii="Times New Roman" w:hAnsi="Times New Roman" w:cs="Times New Roman"/>
          <w:b/>
          <w:bCs/>
          <w:sz w:val="24"/>
          <w:szCs w:val="24"/>
        </w:rPr>
      </w:pPr>
    </w:p>
    <w:p w:rsidR="005A18A9" w:rsidRPr="00732E84" w:rsidRDefault="005A18A9" w:rsidP="00CA76BD">
      <w:pPr>
        <w:spacing w:after="0" w:line="240" w:lineRule="auto"/>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В области обеспечения здоровых условий труда:</w:t>
      </w:r>
    </w:p>
    <w:p w:rsidR="005A18A9" w:rsidRPr="00732E84" w:rsidRDefault="005A18A9" w:rsidP="00CA76BD">
      <w:pPr>
        <w:pStyle w:val="NoSpacing"/>
        <w:tabs>
          <w:tab w:val="left" w:pos="993"/>
        </w:tabs>
        <w:jc w:val="both"/>
        <w:rPr>
          <w:rFonts w:ascii="Times New Roman" w:hAnsi="Times New Roman" w:cs="Times New Roman"/>
          <w:sz w:val="24"/>
          <w:szCs w:val="24"/>
        </w:rPr>
      </w:pPr>
    </w:p>
    <w:p w:rsidR="005A18A9" w:rsidRPr="00732E84" w:rsidRDefault="00A10EB8" w:rsidP="00A10EB8">
      <w:pPr>
        <w:pStyle w:val="NoSpacing"/>
        <w:tabs>
          <w:tab w:val="left" w:pos="993"/>
        </w:tabs>
        <w:spacing w:before="0" w:after="0"/>
        <w:ind w:firstLine="709"/>
        <w:jc w:val="both"/>
        <w:rPr>
          <w:rFonts w:ascii="Times New Roman" w:hAnsi="Times New Roman" w:cs="Times New Roman"/>
          <w:sz w:val="24"/>
          <w:szCs w:val="24"/>
        </w:rPr>
      </w:pPr>
      <w:r w:rsidRPr="00732E84">
        <w:rPr>
          <w:rFonts w:ascii="Times New Roman" w:hAnsi="Times New Roman" w:cs="Times New Roman"/>
          <w:sz w:val="24"/>
          <w:szCs w:val="24"/>
        </w:rPr>
        <w:tab/>
      </w:r>
      <w:r w:rsidR="005A18A9" w:rsidRPr="00732E84">
        <w:rPr>
          <w:rFonts w:ascii="Times New Roman" w:hAnsi="Times New Roman" w:cs="Times New Roman"/>
          <w:sz w:val="24"/>
          <w:szCs w:val="24"/>
        </w:rPr>
        <w:t>Руководителям предприятий и организаций:</w:t>
      </w:r>
    </w:p>
    <w:p w:rsidR="005A18A9" w:rsidRPr="00732E84" w:rsidRDefault="005A18A9" w:rsidP="00A10EB8">
      <w:pPr>
        <w:pStyle w:val="NoSpacing"/>
        <w:numPr>
          <w:ilvl w:val="0"/>
          <w:numId w:val="7"/>
        </w:numPr>
        <w:tabs>
          <w:tab w:val="left" w:pos="993"/>
        </w:tabs>
        <w:spacing w:before="0" w:after="0"/>
        <w:ind w:left="0" w:firstLine="709"/>
        <w:jc w:val="both"/>
        <w:rPr>
          <w:rFonts w:ascii="Times New Roman" w:hAnsi="Times New Roman" w:cs="Times New Roman"/>
          <w:sz w:val="24"/>
          <w:szCs w:val="24"/>
        </w:rPr>
      </w:pPr>
      <w:r w:rsidRPr="00732E84">
        <w:rPr>
          <w:rFonts w:ascii="Times New Roman" w:hAnsi="Times New Roman" w:cs="Times New Roman"/>
          <w:sz w:val="24"/>
          <w:szCs w:val="24"/>
        </w:rPr>
        <w:t>обеспечить проведение инвентаризации используемых и образующихся в ходе технологического процесса канцерогеноопасных химических веществ и других физич</w:t>
      </w:r>
      <w:r w:rsidRPr="00732E84">
        <w:rPr>
          <w:rFonts w:ascii="Times New Roman" w:hAnsi="Times New Roman" w:cs="Times New Roman"/>
          <w:sz w:val="24"/>
          <w:szCs w:val="24"/>
        </w:rPr>
        <w:t>е</w:t>
      </w:r>
      <w:r w:rsidRPr="00732E84">
        <w:rPr>
          <w:rFonts w:ascii="Times New Roman" w:hAnsi="Times New Roman" w:cs="Times New Roman"/>
          <w:sz w:val="24"/>
          <w:szCs w:val="24"/>
        </w:rPr>
        <w:t>ских и биологических факторов,  определение канцерогеноопасных производств, технол</w:t>
      </w:r>
      <w:r w:rsidRPr="00732E84">
        <w:rPr>
          <w:rFonts w:ascii="Times New Roman" w:hAnsi="Times New Roman" w:cs="Times New Roman"/>
          <w:sz w:val="24"/>
          <w:szCs w:val="24"/>
        </w:rPr>
        <w:t>о</w:t>
      </w:r>
      <w:r w:rsidRPr="00732E84">
        <w:rPr>
          <w:rFonts w:ascii="Times New Roman" w:hAnsi="Times New Roman" w:cs="Times New Roman"/>
          <w:sz w:val="24"/>
          <w:szCs w:val="24"/>
        </w:rPr>
        <w:t>гических процессов, цехов, производственных  участков, рабочие мест и завершение пр</w:t>
      </w:r>
      <w:r w:rsidRPr="00732E84">
        <w:rPr>
          <w:rFonts w:ascii="Times New Roman" w:hAnsi="Times New Roman" w:cs="Times New Roman"/>
          <w:sz w:val="24"/>
          <w:szCs w:val="24"/>
        </w:rPr>
        <w:t>о</w:t>
      </w:r>
      <w:r w:rsidRPr="00732E84">
        <w:rPr>
          <w:rFonts w:ascii="Times New Roman" w:hAnsi="Times New Roman" w:cs="Times New Roman"/>
          <w:sz w:val="24"/>
          <w:szCs w:val="24"/>
        </w:rPr>
        <w:t>ведения их санитарн</w:t>
      </w:r>
      <w:r w:rsidR="004A73EF" w:rsidRPr="00732E84">
        <w:rPr>
          <w:rFonts w:ascii="Times New Roman" w:hAnsi="Times New Roman" w:cs="Times New Roman"/>
          <w:sz w:val="24"/>
          <w:szCs w:val="24"/>
        </w:rPr>
        <w:t>о-гигиенической паспортизации.</w:t>
      </w:r>
    </w:p>
    <w:p w:rsidR="004A73EF" w:rsidRPr="00732E84" w:rsidRDefault="004A73EF" w:rsidP="00A10EB8">
      <w:pPr>
        <w:pStyle w:val="NoSpacing"/>
        <w:numPr>
          <w:ilvl w:val="0"/>
          <w:numId w:val="7"/>
        </w:numPr>
        <w:tabs>
          <w:tab w:val="left" w:pos="993"/>
        </w:tabs>
        <w:spacing w:before="0" w:after="0"/>
        <w:ind w:left="0" w:firstLine="709"/>
        <w:jc w:val="both"/>
        <w:rPr>
          <w:rFonts w:ascii="Times New Roman" w:hAnsi="Times New Roman" w:cs="Times New Roman"/>
          <w:sz w:val="24"/>
          <w:szCs w:val="24"/>
        </w:rPr>
      </w:pPr>
      <w:r w:rsidRPr="00732E84">
        <w:rPr>
          <w:rFonts w:ascii="Times New Roman" w:hAnsi="Times New Roman" w:cs="Times New Roman"/>
          <w:sz w:val="24"/>
          <w:szCs w:val="24"/>
        </w:rPr>
        <w:lastRenderedPageBreak/>
        <w:t>проводить мероприятия по производственному лабораторному контролю факт</w:t>
      </w:r>
      <w:r w:rsidRPr="00732E84">
        <w:rPr>
          <w:rFonts w:ascii="Times New Roman" w:hAnsi="Times New Roman" w:cs="Times New Roman"/>
          <w:sz w:val="24"/>
          <w:szCs w:val="24"/>
        </w:rPr>
        <w:t>о</w:t>
      </w:r>
      <w:r w:rsidRPr="00732E84">
        <w:rPr>
          <w:rFonts w:ascii="Times New Roman" w:hAnsi="Times New Roman" w:cs="Times New Roman"/>
          <w:sz w:val="24"/>
          <w:szCs w:val="24"/>
        </w:rPr>
        <w:t xml:space="preserve">ров производственной среды. </w:t>
      </w:r>
    </w:p>
    <w:p w:rsidR="005A18A9" w:rsidRPr="00732E84" w:rsidRDefault="005A18A9" w:rsidP="00CA76BD">
      <w:pPr>
        <w:spacing w:after="0" w:line="240" w:lineRule="auto"/>
        <w:jc w:val="both"/>
        <w:rPr>
          <w:rFonts w:ascii="Times New Roman" w:hAnsi="Times New Roman" w:cs="Times New Roman"/>
          <w:i/>
          <w:iCs/>
          <w:sz w:val="24"/>
          <w:szCs w:val="24"/>
          <w:lang w:eastAsia="en-US"/>
        </w:rPr>
      </w:pPr>
    </w:p>
    <w:p w:rsidR="005A18A9" w:rsidRPr="00732E84" w:rsidRDefault="005A18A9" w:rsidP="00A10EB8">
      <w:pPr>
        <w:spacing w:before="0" w:after="0" w:line="240" w:lineRule="auto"/>
        <w:ind w:firstLine="709"/>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В области обеспечения безопасности населения и</w:t>
      </w:r>
    </w:p>
    <w:p w:rsidR="005A18A9" w:rsidRPr="00732E84" w:rsidRDefault="005A18A9" w:rsidP="00A10EB8">
      <w:pPr>
        <w:spacing w:before="0" w:after="0" w:line="240" w:lineRule="auto"/>
        <w:ind w:firstLine="709"/>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надзора за источниками физических факторов:</w:t>
      </w:r>
    </w:p>
    <w:p w:rsidR="005A18A9" w:rsidRPr="00732E84" w:rsidRDefault="005A18A9" w:rsidP="00A10EB8">
      <w:pPr>
        <w:spacing w:before="0" w:after="0" w:line="240" w:lineRule="auto"/>
        <w:ind w:firstLine="709"/>
        <w:rPr>
          <w:rFonts w:ascii="Times New Roman" w:hAnsi="Times New Roman" w:cs="Times New Roman"/>
          <w:sz w:val="24"/>
          <w:szCs w:val="24"/>
        </w:rPr>
      </w:pPr>
    </w:p>
    <w:p w:rsidR="005A18A9" w:rsidRPr="00732E84" w:rsidRDefault="005A18A9" w:rsidP="00A10EB8">
      <w:pPr>
        <w:spacing w:before="0" w:after="0" w:line="240" w:lineRule="auto"/>
        <w:ind w:firstLine="709"/>
        <w:jc w:val="both"/>
        <w:rPr>
          <w:rFonts w:ascii="Times New Roman" w:hAnsi="Times New Roman" w:cs="Times New Roman"/>
          <w:b/>
          <w:bCs/>
          <w:sz w:val="24"/>
          <w:szCs w:val="24"/>
          <w:lang w:eastAsia="en-US"/>
        </w:rPr>
      </w:pPr>
      <w:r w:rsidRPr="00732E84">
        <w:rPr>
          <w:rFonts w:ascii="Times New Roman" w:hAnsi="Times New Roman" w:cs="Times New Roman"/>
          <w:sz w:val="24"/>
          <w:szCs w:val="24"/>
        </w:rPr>
        <w:t>Администрации Цивильского района, руководителям предприятий и организ</w:t>
      </w:r>
      <w:r w:rsidRPr="00732E84">
        <w:rPr>
          <w:rFonts w:ascii="Times New Roman" w:hAnsi="Times New Roman" w:cs="Times New Roman"/>
          <w:sz w:val="24"/>
          <w:szCs w:val="24"/>
        </w:rPr>
        <w:t>а</w:t>
      </w:r>
      <w:r w:rsidRPr="00732E84">
        <w:rPr>
          <w:rFonts w:ascii="Times New Roman" w:hAnsi="Times New Roman" w:cs="Times New Roman"/>
          <w:sz w:val="24"/>
          <w:szCs w:val="24"/>
        </w:rPr>
        <w:t>ций:</w:t>
      </w:r>
    </w:p>
    <w:p w:rsidR="005A18A9" w:rsidRPr="00732E84" w:rsidRDefault="005A18A9" w:rsidP="00A10EB8">
      <w:pPr>
        <w:numPr>
          <w:ilvl w:val="0"/>
          <w:numId w:val="8"/>
        </w:numPr>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обеспечение соблюдения гигиенических нормативов при размещении в ж</w:t>
      </w:r>
      <w:r w:rsidRPr="00732E84">
        <w:rPr>
          <w:rFonts w:ascii="Times New Roman" w:hAnsi="Times New Roman" w:cs="Times New Roman"/>
          <w:sz w:val="24"/>
          <w:szCs w:val="24"/>
          <w:lang w:eastAsia="en-US"/>
        </w:rPr>
        <w:t>и</w:t>
      </w:r>
      <w:r w:rsidRPr="00732E84">
        <w:rPr>
          <w:rFonts w:ascii="Times New Roman" w:hAnsi="Times New Roman" w:cs="Times New Roman"/>
          <w:sz w:val="24"/>
          <w:szCs w:val="24"/>
          <w:lang w:eastAsia="en-US"/>
        </w:rPr>
        <w:t>лых зданиях помещений общественного назначения с оборудованием, являющимся и</w:t>
      </w:r>
      <w:r w:rsidRPr="00732E84">
        <w:rPr>
          <w:rFonts w:ascii="Times New Roman" w:hAnsi="Times New Roman" w:cs="Times New Roman"/>
          <w:sz w:val="24"/>
          <w:szCs w:val="24"/>
          <w:lang w:eastAsia="en-US"/>
        </w:rPr>
        <w:t>с</w:t>
      </w:r>
      <w:r w:rsidRPr="00732E84">
        <w:rPr>
          <w:rFonts w:ascii="Times New Roman" w:hAnsi="Times New Roman" w:cs="Times New Roman"/>
          <w:sz w:val="24"/>
          <w:szCs w:val="24"/>
          <w:lang w:eastAsia="en-US"/>
        </w:rPr>
        <w:t>точником шума (кондиционеры, холодильное оборудование), инженерного оборуд</w:t>
      </w:r>
      <w:r w:rsidRPr="00732E84">
        <w:rPr>
          <w:rFonts w:ascii="Times New Roman" w:hAnsi="Times New Roman" w:cs="Times New Roman"/>
          <w:sz w:val="24"/>
          <w:szCs w:val="24"/>
          <w:lang w:eastAsia="en-US"/>
        </w:rPr>
        <w:t>о</w:t>
      </w:r>
      <w:r w:rsidRPr="00732E84">
        <w:rPr>
          <w:rFonts w:ascii="Times New Roman" w:hAnsi="Times New Roman" w:cs="Times New Roman"/>
          <w:sz w:val="24"/>
          <w:szCs w:val="24"/>
          <w:lang w:eastAsia="en-US"/>
        </w:rPr>
        <w:t>вания (вентил</w:t>
      </w:r>
      <w:r w:rsidRPr="00732E84">
        <w:rPr>
          <w:rFonts w:ascii="Times New Roman" w:hAnsi="Times New Roman" w:cs="Times New Roman"/>
          <w:sz w:val="24"/>
          <w:szCs w:val="24"/>
          <w:lang w:eastAsia="en-US"/>
        </w:rPr>
        <w:t>я</w:t>
      </w:r>
      <w:r w:rsidRPr="00732E84">
        <w:rPr>
          <w:rFonts w:ascii="Times New Roman" w:hAnsi="Times New Roman" w:cs="Times New Roman"/>
          <w:sz w:val="24"/>
          <w:szCs w:val="24"/>
          <w:lang w:eastAsia="en-US"/>
        </w:rPr>
        <w:t>ционных систем) и коммуникаций;</w:t>
      </w:r>
    </w:p>
    <w:p w:rsidR="00BD1572" w:rsidRPr="00732E84" w:rsidRDefault="005A18A9" w:rsidP="00BD1572">
      <w:pPr>
        <w:numPr>
          <w:ilvl w:val="0"/>
          <w:numId w:val="8"/>
        </w:numPr>
        <w:spacing w:before="0" w:after="0" w:line="240" w:lineRule="auto"/>
        <w:ind w:left="0" w:firstLine="709"/>
        <w:jc w:val="both"/>
        <w:rPr>
          <w:rFonts w:ascii="Times New Roman" w:hAnsi="Times New Roman" w:cs="Times New Roman"/>
          <w:b/>
          <w:bCs/>
          <w:sz w:val="24"/>
          <w:szCs w:val="24"/>
          <w:lang w:eastAsia="en-US"/>
        </w:rPr>
      </w:pPr>
      <w:r w:rsidRPr="00732E84">
        <w:rPr>
          <w:rFonts w:ascii="Times New Roman" w:hAnsi="Times New Roman" w:cs="Times New Roman"/>
          <w:sz w:val="24"/>
          <w:szCs w:val="24"/>
          <w:lang w:eastAsia="en-US"/>
        </w:rPr>
        <w:t>разработка и реализация мероприятий, направленных на снижение шумов</w:t>
      </w:r>
      <w:r w:rsidRPr="00732E84">
        <w:rPr>
          <w:rFonts w:ascii="Times New Roman" w:hAnsi="Times New Roman" w:cs="Times New Roman"/>
          <w:sz w:val="24"/>
          <w:szCs w:val="24"/>
          <w:lang w:eastAsia="en-US"/>
        </w:rPr>
        <w:t>о</w:t>
      </w:r>
      <w:r w:rsidRPr="00732E84">
        <w:rPr>
          <w:rFonts w:ascii="Times New Roman" w:hAnsi="Times New Roman" w:cs="Times New Roman"/>
          <w:sz w:val="24"/>
          <w:szCs w:val="24"/>
          <w:lang w:eastAsia="en-US"/>
        </w:rPr>
        <w:t>го воздействия от автомобильного и железнодорожного транспорта на население,  прож</w:t>
      </w:r>
      <w:r w:rsidRPr="00732E84">
        <w:rPr>
          <w:rFonts w:ascii="Times New Roman" w:hAnsi="Times New Roman" w:cs="Times New Roman"/>
          <w:sz w:val="24"/>
          <w:szCs w:val="24"/>
          <w:lang w:eastAsia="en-US"/>
        </w:rPr>
        <w:t>и</w:t>
      </w:r>
      <w:r w:rsidRPr="00732E84">
        <w:rPr>
          <w:rFonts w:ascii="Times New Roman" w:hAnsi="Times New Roman" w:cs="Times New Roman"/>
          <w:sz w:val="24"/>
          <w:szCs w:val="24"/>
          <w:lang w:eastAsia="en-US"/>
        </w:rPr>
        <w:t>вающего в жилых зданиях, расположенных в непосредственной близости к автомобил</w:t>
      </w:r>
      <w:r w:rsidRPr="00732E84">
        <w:rPr>
          <w:rFonts w:ascii="Times New Roman" w:hAnsi="Times New Roman" w:cs="Times New Roman"/>
          <w:sz w:val="24"/>
          <w:szCs w:val="24"/>
          <w:lang w:eastAsia="en-US"/>
        </w:rPr>
        <w:t>ь</w:t>
      </w:r>
      <w:r w:rsidRPr="00732E84">
        <w:rPr>
          <w:rFonts w:ascii="Times New Roman" w:hAnsi="Times New Roman" w:cs="Times New Roman"/>
          <w:sz w:val="24"/>
          <w:szCs w:val="24"/>
          <w:lang w:eastAsia="en-US"/>
        </w:rPr>
        <w:t>ным дорогам и железнодорожным путям.</w:t>
      </w:r>
    </w:p>
    <w:p w:rsidR="005A18A9" w:rsidRPr="00732E84" w:rsidRDefault="005A18A9" w:rsidP="00CA76BD">
      <w:pPr>
        <w:spacing w:after="0" w:line="240" w:lineRule="auto"/>
        <w:rPr>
          <w:rFonts w:ascii="Times New Roman" w:hAnsi="Times New Roman" w:cs="Times New Roman"/>
          <w:b/>
          <w:bCs/>
          <w:sz w:val="24"/>
          <w:szCs w:val="24"/>
          <w:lang w:eastAsia="en-US"/>
        </w:rPr>
      </w:pPr>
    </w:p>
    <w:p w:rsidR="005A18A9" w:rsidRPr="00732E84" w:rsidRDefault="005A18A9" w:rsidP="00CA76BD">
      <w:pPr>
        <w:spacing w:after="0" w:line="240" w:lineRule="auto"/>
        <w:rPr>
          <w:rFonts w:ascii="Times New Roman" w:hAnsi="Times New Roman" w:cs="Times New Roman"/>
          <w:b/>
          <w:bCs/>
          <w:sz w:val="24"/>
          <w:szCs w:val="24"/>
          <w:lang w:eastAsia="en-US"/>
        </w:rPr>
      </w:pPr>
      <w:r w:rsidRPr="00732E84">
        <w:rPr>
          <w:rFonts w:ascii="Times New Roman" w:hAnsi="Times New Roman" w:cs="Times New Roman"/>
          <w:b/>
          <w:bCs/>
          <w:sz w:val="24"/>
          <w:szCs w:val="24"/>
          <w:lang w:eastAsia="en-US"/>
        </w:rPr>
        <w:t>В области обеспечения радиационной безопасности населения:</w:t>
      </w:r>
    </w:p>
    <w:p w:rsidR="005A18A9" w:rsidRPr="00732E84" w:rsidRDefault="005A18A9" w:rsidP="00694FED">
      <w:pPr>
        <w:pStyle w:val="NoSpacing"/>
        <w:tabs>
          <w:tab w:val="left" w:pos="993"/>
        </w:tabs>
        <w:rPr>
          <w:rFonts w:ascii="Times New Roman" w:hAnsi="Times New Roman" w:cs="Times New Roman"/>
          <w:sz w:val="24"/>
          <w:szCs w:val="24"/>
        </w:rPr>
      </w:pPr>
    </w:p>
    <w:p w:rsidR="005A18A9" w:rsidRPr="00732E84" w:rsidRDefault="005A18A9" w:rsidP="00A10EB8">
      <w:pPr>
        <w:pStyle w:val="NoSpacing"/>
        <w:tabs>
          <w:tab w:val="left" w:pos="993"/>
        </w:tabs>
        <w:spacing w:before="0" w:after="0"/>
        <w:ind w:left="0" w:firstLine="709"/>
        <w:jc w:val="both"/>
        <w:rPr>
          <w:rFonts w:ascii="Times New Roman" w:hAnsi="Times New Roman" w:cs="Times New Roman"/>
          <w:sz w:val="24"/>
          <w:szCs w:val="24"/>
        </w:rPr>
      </w:pPr>
      <w:r w:rsidRPr="00732E84">
        <w:rPr>
          <w:rFonts w:ascii="Times New Roman" w:hAnsi="Times New Roman" w:cs="Times New Roman"/>
          <w:sz w:val="24"/>
          <w:szCs w:val="24"/>
        </w:rPr>
        <w:t>Руководителям предприятий и организаций, главному врачу ЛПУ:</w:t>
      </w:r>
    </w:p>
    <w:p w:rsidR="005A18A9" w:rsidRPr="00732E84" w:rsidRDefault="005A18A9" w:rsidP="00A10EB8">
      <w:pPr>
        <w:numPr>
          <w:ilvl w:val="0"/>
          <w:numId w:val="9"/>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обеспечить проведение контроля технических эксплуатационных параме</w:t>
      </w:r>
      <w:r w:rsidRPr="00732E84">
        <w:rPr>
          <w:rFonts w:ascii="Times New Roman" w:hAnsi="Times New Roman" w:cs="Times New Roman"/>
          <w:sz w:val="24"/>
          <w:szCs w:val="24"/>
        </w:rPr>
        <w:t>т</w:t>
      </w:r>
      <w:r w:rsidRPr="00732E84">
        <w:rPr>
          <w:rFonts w:ascii="Times New Roman" w:hAnsi="Times New Roman" w:cs="Times New Roman"/>
          <w:sz w:val="24"/>
          <w:szCs w:val="24"/>
        </w:rPr>
        <w:t>ров рентгеновских аппаратов и эффективности средств радиационной защиты пе</w:t>
      </w:r>
      <w:r w:rsidRPr="00732E84">
        <w:rPr>
          <w:rFonts w:ascii="Times New Roman" w:hAnsi="Times New Roman" w:cs="Times New Roman"/>
          <w:sz w:val="24"/>
          <w:szCs w:val="24"/>
        </w:rPr>
        <w:t>р</w:t>
      </w:r>
      <w:r w:rsidRPr="00732E84">
        <w:rPr>
          <w:rFonts w:ascii="Times New Roman" w:hAnsi="Times New Roman" w:cs="Times New Roman"/>
          <w:sz w:val="24"/>
          <w:szCs w:val="24"/>
        </w:rPr>
        <w:t>сонала и пациентов, анализа доз облучения персонала и пациентов при проведении рентгеноради</w:t>
      </w:r>
      <w:r w:rsidRPr="00732E84">
        <w:rPr>
          <w:rFonts w:ascii="Times New Roman" w:hAnsi="Times New Roman" w:cs="Times New Roman"/>
          <w:sz w:val="24"/>
          <w:szCs w:val="24"/>
        </w:rPr>
        <w:t>о</w:t>
      </w:r>
      <w:r w:rsidRPr="00732E84">
        <w:rPr>
          <w:rFonts w:ascii="Times New Roman" w:hAnsi="Times New Roman" w:cs="Times New Roman"/>
          <w:sz w:val="24"/>
          <w:szCs w:val="24"/>
        </w:rPr>
        <w:t>логических исследований в рамках Единой государственной системы учета индивидуал</w:t>
      </w:r>
      <w:r w:rsidRPr="00732E84">
        <w:rPr>
          <w:rFonts w:ascii="Times New Roman" w:hAnsi="Times New Roman" w:cs="Times New Roman"/>
          <w:sz w:val="24"/>
          <w:szCs w:val="24"/>
        </w:rPr>
        <w:t>ь</w:t>
      </w:r>
      <w:r w:rsidRPr="00732E84">
        <w:rPr>
          <w:rFonts w:ascii="Times New Roman" w:hAnsi="Times New Roman" w:cs="Times New Roman"/>
          <w:sz w:val="24"/>
          <w:szCs w:val="24"/>
        </w:rPr>
        <w:t xml:space="preserve">ных доз граждан; </w:t>
      </w:r>
    </w:p>
    <w:p w:rsidR="005A18A9" w:rsidRPr="00732E84" w:rsidRDefault="005A18A9" w:rsidP="00A10EB8">
      <w:pPr>
        <w:numPr>
          <w:ilvl w:val="0"/>
          <w:numId w:val="9"/>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 xml:space="preserve"> для дальнейшего снижения дозы медицинского облучения в медицинских учреждениях необходимо заменить устаревшее рентгеновское оборудование на малодоз</w:t>
      </w:r>
      <w:r w:rsidRPr="00732E84">
        <w:rPr>
          <w:rFonts w:ascii="Times New Roman" w:hAnsi="Times New Roman" w:cs="Times New Roman"/>
          <w:sz w:val="24"/>
          <w:szCs w:val="24"/>
        </w:rPr>
        <w:t>о</w:t>
      </w:r>
      <w:r w:rsidRPr="00732E84">
        <w:rPr>
          <w:rFonts w:ascii="Times New Roman" w:hAnsi="Times New Roman" w:cs="Times New Roman"/>
          <w:sz w:val="24"/>
          <w:szCs w:val="24"/>
        </w:rPr>
        <w:t>вые и цифровые аппараты, визиографы, использовать рентгенорадиологические исслед</w:t>
      </w:r>
      <w:r w:rsidRPr="00732E84">
        <w:rPr>
          <w:rFonts w:ascii="Times New Roman" w:hAnsi="Times New Roman" w:cs="Times New Roman"/>
          <w:sz w:val="24"/>
          <w:szCs w:val="24"/>
        </w:rPr>
        <w:t>о</w:t>
      </w:r>
      <w:r w:rsidRPr="00732E84">
        <w:rPr>
          <w:rFonts w:ascii="Times New Roman" w:hAnsi="Times New Roman" w:cs="Times New Roman"/>
          <w:sz w:val="24"/>
          <w:szCs w:val="24"/>
        </w:rPr>
        <w:t>вания строго по показ</w:t>
      </w:r>
      <w:r w:rsidRPr="00732E84">
        <w:rPr>
          <w:rFonts w:ascii="Times New Roman" w:hAnsi="Times New Roman" w:cs="Times New Roman"/>
          <w:sz w:val="24"/>
          <w:szCs w:val="24"/>
        </w:rPr>
        <w:t>а</w:t>
      </w:r>
      <w:r w:rsidRPr="00732E84">
        <w:rPr>
          <w:rFonts w:ascii="Times New Roman" w:hAnsi="Times New Roman" w:cs="Times New Roman"/>
          <w:sz w:val="24"/>
          <w:szCs w:val="24"/>
        </w:rPr>
        <w:t>ниям;</w:t>
      </w:r>
    </w:p>
    <w:p w:rsidR="005A18A9" w:rsidRPr="00732E84" w:rsidRDefault="005A18A9" w:rsidP="00A10EB8">
      <w:pPr>
        <w:numPr>
          <w:ilvl w:val="0"/>
          <w:numId w:val="9"/>
        </w:numPr>
        <w:spacing w:before="0" w:after="0" w:line="240" w:lineRule="auto"/>
        <w:ind w:left="0" w:firstLine="709"/>
        <w:jc w:val="both"/>
        <w:rPr>
          <w:rFonts w:ascii="Times New Roman" w:hAnsi="Times New Roman" w:cs="Times New Roman"/>
          <w:sz w:val="24"/>
          <w:szCs w:val="24"/>
        </w:rPr>
      </w:pPr>
      <w:r w:rsidRPr="00732E84">
        <w:rPr>
          <w:rFonts w:ascii="Times New Roman" w:hAnsi="Times New Roman" w:cs="Times New Roman"/>
          <w:sz w:val="24"/>
          <w:szCs w:val="24"/>
        </w:rPr>
        <w:t xml:space="preserve"> обеспечение полного охвата радиационно-гигиенической паспортизацией организаций и учреждений, использующих источники ионизирующего излучения, обр</w:t>
      </w:r>
      <w:r w:rsidRPr="00732E84">
        <w:rPr>
          <w:rFonts w:ascii="Times New Roman" w:hAnsi="Times New Roman" w:cs="Times New Roman"/>
          <w:sz w:val="24"/>
          <w:szCs w:val="24"/>
        </w:rPr>
        <w:t>а</w:t>
      </w:r>
      <w:r w:rsidRPr="00732E84">
        <w:rPr>
          <w:rFonts w:ascii="Times New Roman" w:hAnsi="Times New Roman" w:cs="Times New Roman"/>
          <w:sz w:val="24"/>
          <w:szCs w:val="24"/>
        </w:rPr>
        <w:t>тив особое внимание на оценку доз облучения населения и работающего персонала с и</w:t>
      </w:r>
      <w:r w:rsidRPr="00732E84">
        <w:rPr>
          <w:rFonts w:ascii="Times New Roman" w:hAnsi="Times New Roman" w:cs="Times New Roman"/>
          <w:sz w:val="24"/>
          <w:szCs w:val="24"/>
        </w:rPr>
        <w:t>с</w:t>
      </w:r>
      <w:r w:rsidRPr="00732E84">
        <w:rPr>
          <w:rFonts w:ascii="Times New Roman" w:hAnsi="Times New Roman" w:cs="Times New Roman"/>
          <w:sz w:val="24"/>
          <w:szCs w:val="24"/>
        </w:rPr>
        <w:t>пользов</w:t>
      </w:r>
      <w:r w:rsidRPr="00732E84">
        <w:rPr>
          <w:rFonts w:ascii="Times New Roman" w:hAnsi="Times New Roman" w:cs="Times New Roman"/>
          <w:sz w:val="24"/>
          <w:szCs w:val="24"/>
        </w:rPr>
        <w:t>а</w:t>
      </w:r>
      <w:r w:rsidRPr="00732E84">
        <w:rPr>
          <w:rFonts w:ascii="Times New Roman" w:hAnsi="Times New Roman" w:cs="Times New Roman"/>
          <w:sz w:val="24"/>
          <w:szCs w:val="24"/>
        </w:rPr>
        <w:t xml:space="preserve">нием результатов радиационного мониторинга; </w:t>
      </w:r>
    </w:p>
    <w:p w:rsidR="005A18A9" w:rsidRPr="00732E84" w:rsidRDefault="005A18A9" w:rsidP="00A10EB8">
      <w:pPr>
        <w:numPr>
          <w:ilvl w:val="0"/>
          <w:numId w:val="9"/>
        </w:numPr>
        <w:spacing w:before="0" w:after="0" w:line="240" w:lineRule="auto"/>
        <w:ind w:left="0" w:firstLine="709"/>
        <w:jc w:val="both"/>
        <w:rPr>
          <w:rFonts w:ascii="Times New Roman" w:hAnsi="Times New Roman" w:cs="Times New Roman"/>
          <w:b/>
          <w:bCs/>
          <w:i/>
          <w:iCs/>
          <w:sz w:val="24"/>
          <w:szCs w:val="24"/>
          <w:lang w:eastAsia="en-US"/>
        </w:rPr>
      </w:pPr>
      <w:r w:rsidRPr="00732E84">
        <w:rPr>
          <w:rFonts w:ascii="Times New Roman" w:hAnsi="Times New Roman" w:cs="Times New Roman"/>
          <w:sz w:val="24"/>
          <w:szCs w:val="24"/>
        </w:rPr>
        <w:t>строительным организациям до ввода в эксплуатацию зданий, в воздухе п</w:t>
      </w:r>
      <w:r w:rsidRPr="00732E84">
        <w:rPr>
          <w:rFonts w:ascii="Times New Roman" w:hAnsi="Times New Roman" w:cs="Times New Roman"/>
          <w:sz w:val="24"/>
          <w:szCs w:val="24"/>
        </w:rPr>
        <w:t>о</w:t>
      </w:r>
      <w:r w:rsidRPr="00732E84">
        <w:rPr>
          <w:rFonts w:ascii="Times New Roman" w:hAnsi="Times New Roman" w:cs="Times New Roman"/>
          <w:sz w:val="24"/>
          <w:szCs w:val="24"/>
        </w:rPr>
        <w:t>мещений которых концентрация радона превышает 100 Бк/м</w:t>
      </w:r>
      <w:r w:rsidRPr="00732E84">
        <w:rPr>
          <w:rFonts w:ascii="Times New Roman" w:hAnsi="Times New Roman" w:cs="Times New Roman"/>
          <w:sz w:val="24"/>
          <w:szCs w:val="24"/>
          <w:vertAlign w:val="superscript"/>
        </w:rPr>
        <w:t>3</w:t>
      </w:r>
      <w:r w:rsidRPr="00732E84">
        <w:rPr>
          <w:rFonts w:ascii="Times New Roman" w:hAnsi="Times New Roman" w:cs="Times New Roman"/>
          <w:sz w:val="24"/>
          <w:szCs w:val="24"/>
        </w:rPr>
        <w:t>, проводить меропри</w:t>
      </w:r>
      <w:r w:rsidRPr="00732E84">
        <w:rPr>
          <w:rFonts w:ascii="Times New Roman" w:hAnsi="Times New Roman" w:cs="Times New Roman"/>
          <w:sz w:val="24"/>
          <w:szCs w:val="24"/>
        </w:rPr>
        <w:t>я</w:t>
      </w:r>
      <w:r w:rsidRPr="00732E84">
        <w:rPr>
          <w:rFonts w:ascii="Times New Roman" w:hAnsi="Times New Roman" w:cs="Times New Roman"/>
          <w:sz w:val="24"/>
          <w:szCs w:val="24"/>
        </w:rPr>
        <w:t>тия по ее снижению (снижение поступления изотопов радона в воздух помещений за счет допо</w:t>
      </w:r>
      <w:r w:rsidRPr="00732E84">
        <w:rPr>
          <w:rFonts w:ascii="Times New Roman" w:hAnsi="Times New Roman" w:cs="Times New Roman"/>
          <w:sz w:val="24"/>
          <w:szCs w:val="24"/>
        </w:rPr>
        <w:t>л</w:t>
      </w:r>
      <w:r w:rsidRPr="00732E84">
        <w:rPr>
          <w:rFonts w:ascii="Times New Roman" w:hAnsi="Times New Roman" w:cs="Times New Roman"/>
          <w:sz w:val="24"/>
          <w:szCs w:val="24"/>
        </w:rPr>
        <w:t>нительной изоляции почвы под зданием, создание разрежения в пространстве под здан</w:t>
      </w:r>
      <w:r w:rsidRPr="00732E84">
        <w:rPr>
          <w:rFonts w:ascii="Times New Roman" w:hAnsi="Times New Roman" w:cs="Times New Roman"/>
          <w:sz w:val="24"/>
          <w:szCs w:val="24"/>
        </w:rPr>
        <w:t>и</w:t>
      </w:r>
      <w:r w:rsidRPr="00732E84">
        <w:rPr>
          <w:rFonts w:ascii="Times New Roman" w:hAnsi="Times New Roman" w:cs="Times New Roman"/>
          <w:sz w:val="24"/>
          <w:szCs w:val="24"/>
        </w:rPr>
        <w:t>ем, повышение кратности воздухообмена помещений и подпольного пространс</w:t>
      </w:r>
      <w:r w:rsidRPr="00732E84">
        <w:rPr>
          <w:rFonts w:ascii="Times New Roman" w:hAnsi="Times New Roman" w:cs="Times New Roman"/>
          <w:sz w:val="24"/>
          <w:szCs w:val="24"/>
        </w:rPr>
        <w:t>т</w:t>
      </w:r>
      <w:r w:rsidRPr="00732E84">
        <w:rPr>
          <w:rFonts w:ascii="Times New Roman" w:hAnsi="Times New Roman" w:cs="Times New Roman"/>
          <w:sz w:val="24"/>
          <w:szCs w:val="24"/>
        </w:rPr>
        <w:t>ва здания и др.).</w:t>
      </w:r>
    </w:p>
    <w:p w:rsidR="005A18A9" w:rsidRPr="00732E84" w:rsidRDefault="005A18A9" w:rsidP="00CA76BD">
      <w:pPr>
        <w:spacing w:after="0" w:line="240" w:lineRule="auto"/>
        <w:jc w:val="both"/>
        <w:rPr>
          <w:rFonts w:ascii="Times New Roman" w:hAnsi="Times New Roman" w:cs="Times New Roman"/>
          <w:sz w:val="24"/>
          <w:szCs w:val="24"/>
        </w:rPr>
      </w:pPr>
      <w:r w:rsidRPr="00732E84">
        <w:rPr>
          <w:rFonts w:ascii="Times New Roman" w:hAnsi="Times New Roman" w:cs="Times New Roman"/>
          <w:sz w:val="24"/>
          <w:szCs w:val="24"/>
        </w:rPr>
        <w:t xml:space="preserve"> </w:t>
      </w:r>
    </w:p>
    <w:p w:rsidR="005A18A9" w:rsidRPr="00732E84" w:rsidRDefault="005A18A9" w:rsidP="00CA76BD">
      <w:pPr>
        <w:autoSpaceDE w:val="0"/>
        <w:autoSpaceDN w:val="0"/>
        <w:adjustRightInd w:val="0"/>
        <w:spacing w:after="0" w:line="240" w:lineRule="auto"/>
        <w:rPr>
          <w:rFonts w:ascii="Times New Roman" w:hAnsi="Times New Roman" w:cs="Times New Roman"/>
          <w:b/>
          <w:bCs/>
          <w:sz w:val="24"/>
          <w:szCs w:val="24"/>
        </w:rPr>
      </w:pPr>
      <w:r w:rsidRPr="00732E84">
        <w:rPr>
          <w:rFonts w:ascii="Times New Roman" w:hAnsi="Times New Roman" w:cs="Times New Roman"/>
          <w:b/>
          <w:bCs/>
          <w:sz w:val="24"/>
          <w:szCs w:val="24"/>
        </w:rPr>
        <w:t>В области профилактики и борьбы с инфекционными болезнями:</w:t>
      </w:r>
    </w:p>
    <w:p w:rsidR="005A18A9" w:rsidRPr="00732E84" w:rsidRDefault="005A18A9" w:rsidP="00694FED">
      <w:pPr>
        <w:spacing w:after="0" w:line="240" w:lineRule="auto"/>
        <w:rPr>
          <w:rFonts w:ascii="Times New Roman" w:hAnsi="Times New Roman" w:cs="Times New Roman"/>
          <w:sz w:val="24"/>
          <w:szCs w:val="24"/>
        </w:rPr>
      </w:pPr>
    </w:p>
    <w:p w:rsidR="005A18A9" w:rsidRPr="00732E84" w:rsidRDefault="005A18A9" w:rsidP="00A10EB8">
      <w:pPr>
        <w:spacing w:before="0" w:after="0" w:line="240" w:lineRule="auto"/>
        <w:ind w:left="0" w:firstLine="709"/>
        <w:jc w:val="both"/>
        <w:rPr>
          <w:rFonts w:ascii="Times New Roman" w:hAnsi="Times New Roman" w:cs="Times New Roman"/>
          <w:b/>
          <w:bCs/>
          <w:sz w:val="24"/>
          <w:szCs w:val="24"/>
          <w:lang w:eastAsia="en-US"/>
        </w:rPr>
      </w:pPr>
      <w:r w:rsidRPr="00732E84">
        <w:rPr>
          <w:rFonts w:ascii="Times New Roman" w:hAnsi="Times New Roman" w:cs="Times New Roman"/>
          <w:sz w:val="24"/>
          <w:szCs w:val="24"/>
        </w:rPr>
        <w:t>Администрации Цивильского района, руководителям предприятий и организаций, главному врачу ЛПУ:</w:t>
      </w:r>
    </w:p>
    <w:p w:rsidR="005A18A9" w:rsidRPr="00732E84"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реализация</w:t>
      </w:r>
      <w:r w:rsidRPr="00732E84">
        <w:rPr>
          <w:rFonts w:ascii="Times New Roman" w:hAnsi="Times New Roman" w:cs="Times New Roman"/>
          <w:color w:val="000000"/>
          <w:spacing w:val="6"/>
          <w:sz w:val="24"/>
          <w:szCs w:val="24"/>
          <w:lang w:eastAsia="en-US"/>
        </w:rPr>
        <w:t xml:space="preserve"> приоритетного национального проекта в сфере </w:t>
      </w:r>
      <w:r w:rsidRPr="00732E84">
        <w:rPr>
          <w:rFonts w:ascii="Times New Roman" w:hAnsi="Times New Roman" w:cs="Times New Roman"/>
          <w:color w:val="000000"/>
          <w:sz w:val="24"/>
          <w:szCs w:val="24"/>
          <w:lang w:eastAsia="en-US"/>
        </w:rPr>
        <w:t>здравоохран</w:t>
      </w:r>
      <w:r w:rsidRPr="00732E84">
        <w:rPr>
          <w:rFonts w:ascii="Times New Roman" w:hAnsi="Times New Roman" w:cs="Times New Roman"/>
          <w:color w:val="000000"/>
          <w:sz w:val="24"/>
          <w:szCs w:val="24"/>
          <w:lang w:eastAsia="en-US"/>
        </w:rPr>
        <w:t>е</w:t>
      </w:r>
      <w:r w:rsidRPr="00732E84">
        <w:rPr>
          <w:rFonts w:ascii="Times New Roman" w:hAnsi="Times New Roman" w:cs="Times New Roman"/>
          <w:color w:val="000000"/>
          <w:sz w:val="24"/>
          <w:szCs w:val="24"/>
          <w:lang w:eastAsia="en-US"/>
        </w:rPr>
        <w:t>ния по профилактики ВИЧ-инфекции, гепатитов В и С, выявлению и лечению бол</w:t>
      </w:r>
      <w:r w:rsidRPr="00732E84">
        <w:rPr>
          <w:rFonts w:ascii="Times New Roman" w:hAnsi="Times New Roman" w:cs="Times New Roman"/>
          <w:color w:val="000000"/>
          <w:sz w:val="24"/>
          <w:szCs w:val="24"/>
          <w:lang w:eastAsia="en-US"/>
        </w:rPr>
        <w:t>ь</w:t>
      </w:r>
      <w:r w:rsidRPr="00732E84">
        <w:rPr>
          <w:rFonts w:ascii="Times New Roman" w:hAnsi="Times New Roman" w:cs="Times New Roman"/>
          <w:color w:val="000000"/>
          <w:sz w:val="24"/>
          <w:szCs w:val="24"/>
          <w:lang w:eastAsia="en-US"/>
        </w:rPr>
        <w:t>ных ВИЧ;</w:t>
      </w:r>
    </w:p>
    <w:p w:rsidR="00DB28E4" w:rsidRPr="00732E84" w:rsidRDefault="00DB28E4"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sz w:val="24"/>
          <w:szCs w:val="24"/>
        </w:rPr>
        <w:t>выполнение комплекс</w:t>
      </w:r>
      <w:r w:rsidR="00732E84" w:rsidRPr="00732E84">
        <w:rPr>
          <w:rFonts w:ascii="Times New Roman" w:hAnsi="Times New Roman"/>
          <w:sz w:val="24"/>
          <w:szCs w:val="24"/>
        </w:rPr>
        <w:t>а</w:t>
      </w:r>
      <w:r w:rsidRPr="00732E84">
        <w:rPr>
          <w:rFonts w:ascii="Times New Roman" w:hAnsi="Times New Roman"/>
          <w:sz w:val="24"/>
          <w:szCs w:val="24"/>
        </w:rPr>
        <w:t xml:space="preserve"> мер по предупреждению завоза и распространения новой коронавирусной инфекции на территории</w:t>
      </w:r>
      <w:r w:rsidR="00732E84" w:rsidRPr="00732E84">
        <w:rPr>
          <w:rFonts w:ascii="Times New Roman" w:hAnsi="Times New Roman"/>
          <w:sz w:val="24"/>
          <w:szCs w:val="24"/>
        </w:rPr>
        <w:t>;</w:t>
      </w:r>
    </w:p>
    <w:p w:rsidR="005A18A9" w:rsidRPr="00732E84"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lastRenderedPageBreak/>
        <w:t>проведение вакцинопрофилактики угрожаемым контингентам против и</w:t>
      </w:r>
      <w:r w:rsidRPr="00732E84">
        <w:rPr>
          <w:rFonts w:ascii="Times New Roman" w:hAnsi="Times New Roman" w:cs="Times New Roman"/>
          <w:sz w:val="24"/>
          <w:szCs w:val="24"/>
          <w:lang w:eastAsia="en-US"/>
        </w:rPr>
        <w:t>н</w:t>
      </w:r>
      <w:r w:rsidRPr="00732E84">
        <w:rPr>
          <w:rFonts w:ascii="Times New Roman" w:hAnsi="Times New Roman" w:cs="Times New Roman"/>
          <w:sz w:val="24"/>
          <w:szCs w:val="24"/>
          <w:lang w:eastAsia="en-US"/>
        </w:rPr>
        <w:t xml:space="preserve">фекционных заболеваний, общих для животных и человека; </w:t>
      </w:r>
    </w:p>
    <w:p w:rsidR="005A18A9" w:rsidRPr="00732E84"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поддержание не ниже нормативного уровня охвата профилактическими прививками против инфекций, управляемых средствами специфической профилактики, во всех возрастных группах и на всех административных территориях;</w:t>
      </w:r>
    </w:p>
    <w:p w:rsidR="005A18A9" w:rsidRPr="00732E84"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обеспечить 95% охват профилактическими прививками против кори мед</w:t>
      </w:r>
      <w:r w:rsidRPr="00732E84">
        <w:rPr>
          <w:rFonts w:ascii="Times New Roman" w:hAnsi="Times New Roman" w:cs="Times New Roman"/>
          <w:sz w:val="24"/>
          <w:szCs w:val="24"/>
          <w:lang w:eastAsia="en-US"/>
        </w:rPr>
        <w:t>и</w:t>
      </w:r>
      <w:r w:rsidRPr="00732E84">
        <w:rPr>
          <w:rFonts w:ascii="Times New Roman" w:hAnsi="Times New Roman" w:cs="Times New Roman"/>
          <w:sz w:val="24"/>
          <w:szCs w:val="24"/>
          <w:lang w:eastAsia="en-US"/>
        </w:rPr>
        <w:t>цинских работников,  работников  образовательных учреждений;</w:t>
      </w:r>
    </w:p>
    <w:p w:rsidR="005A18A9"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обеспечить выполнение плана ФГ- обследования  населения, добиться еж</w:t>
      </w:r>
      <w:r w:rsidRPr="00732E84">
        <w:rPr>
          <w:rFonts w:ascii="Times New Roman" w:hAnsi="Times New Roman" w:cs="Times New Roman"/>
          <w:sz w:val="24"/>
          <w:szCs w:val="24"/>
          <w:lang w:eastAsia="en-US"/>
        </w:rPr>
        <w:t>е</w:t>
      </w:r>
      <w:r w:rsidRPr="00732E84">
        <w:rPr>
          <w:rFonts w:ascii="Times New Roman" w:hAnsi="Times New Roman" w:cs="Times New Roman"/>
          <w:sz w:val="24"/>
          <w:szCs w:val="24"/>
          <w:lang w:eastAsia="en-US"/>
        </w:rPr>
        <w:t xml:space="preserve">годного охвата ФГ- обследованием не менее 85% населения; </w:t>
      </w:r>
    </w:p>
    <w:p w:rsidR="00C23CD4" w:rsidRPr="00C23CD4" w:rsidRDefault="00C23CD4" w:rsidP="00C23CD4">
      <w:pPr>
        <w:pStyle w:val="25"/>
        <w:numPr>
          <w:ilvl w:val="0"/>
          <w:numId w:val="10"/>
        </w:numPr>
        <w:shd w:val="clear" w:color="auto" w:fill="auto"/>
        <w:tabs>
          <w:tab w:val="left" w:pos="1280"/>
        </w:tabs>
        <w:spacing w:line="240" w:lineRule="auto"/>
        <w:ind w:left="0" w:firstLine="709"/>
        <w:jc w:val="left"/>
        <w:rPr>
          <w:b w:val="0"/>
        </w:rPr>
      </w:pPr>
      <w:r w:rsidRPr="00732E84">
        <w:rPr>
          <w:b w:val="0"/>
          <w:sz w:val="24"/>
          <w:szCs w:val="24"/>
        </w:rPr>
        <w:t>активизировать работу иммунологических комиссий по пересмотру длител</w:t>
      </w:r>
      <w:r w:rsidRPr="00732E84">
        <w:rPr>
          <w:b w:val="0"/>
          <w:sz w:val="24"/>
          <w:szCs w:val="24"/>
        </w:rPr>
        <w:t>ь</w:t>
      </w:r>
      <w:r w:rsidRPr="00732E84">
        <w:rPr>
          <w:b w:val="0"/>
          <w:sz w:val="24"/>
          <w:szCs w:val="24"/>
        </w:rPr>
        <w:t>ных и временных медицинских отводов от прививок;</w:t>
      </w:r>
    </w:p>
    <w:p w:rsidR="00C23CD4" w:rsidRPr="00C23CD4" w:rsidRDefault="005A18A9" w:rsidP="00C23CD4">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sz w:val="24"/>
          <w:szCs w:val="24"/>
          <w:lang w:eastAsia="en-US"/>
        </w:rPr>
        <w:t xml:space="preserve">проведение </w:t>
      </w:r>
      <w:r w:rsidR="00DB28E4" w:rsidRPr="00732E84">
        <w:rPr>
          <w:rFonts w:ascii="Times New Roman" w:hAnsi="Times New Roman"/>
          <w:sz w:val="24"/>
          <w:szCs w:val="24"/>
        </w:rPr>
        <w:t>акарицидной обработки</w:t>
      </w:r>
      <w:r w:rsidR="00DB28E4" w:rsidRPr="00732E84">
        <w:rPr>
          <w:rFonts w:ascii="Times New Roman" w:hAnsi="Times New Roman" w:cs="Times New Roman"/>
          <w:sz w:val="24"/>
          <w:szCs w:val="24"/>
          <w:lang w:eastAsia="en-US"/>
        </w:rPr>
        <w:t xml:space="preserve">, </w:t>
      </w:r>
      <w:r w:rsidRPr="00732E84">
        <w:rPr>
          <w:rFonts w:ascii="Times New Roman" w:hAnsi="Times New Roman" w:cs="Times New Roman"/>
          <w:sz w:val="24"/>
          <w:szCs w:val="24"/>
          <w:lang w:eastAsia="en-US"/>
        </w:rPr>
        <w:t>комплекса дератизационных меропри</w:t>
      </w:r>
      <w:r w:rsidRPr="00732E84">
        <w:rPr>
          <w:rFonts w:ascii="Times New Roman" w:hAnsi="Times New Roman" w:cs="Times New Roman"/>
          <w:sz w:val="24"/>
          <w:szCs w:val="24"/>
          <w:lang w:eastAsia="en-US"/>
        </w:rPr>
        <w:t>я</w:t>
      </w:r>
      <w:r w:rsidRPr="00732E84">
        <w:rPr>
          <w:rFonts w:ascii="Times New Roman" w:hAnsi="Times New Roman" w:cs="Times New Roman"/>
          <w:sz w:val="24"/>
          <w:szCs w:val="24"/>
          <w:lang w:eastAsia="en-US"/>
        </w:rPr>
        <w:t>тий,</w:t>
      </w:r>
      <w:r w:rsidR="00DB28E4" w:rsidRPr="00732E84">
        <w:rPr>
          <w:rFonts w:ascii="Times New Roman" w:hAnsi="Times New Roman"/>
          <w:sz w:val="28"/>
          <w:szCs w:val="28"/>
        </w:rPr>
        <w:t xml:space="preserve"> </w:t>
      </w:r>
      <w:r w:rsidRPr="00732E84">
        <w:rPr>
          <w:rFonts w:ascii="Times New Roman" w:hAnsi="Times New Roman" w:cs="Times New Roman"/>
          <w:sz w:val="24"/>
          <w:szCs w:val="24"/>
          <w:lang w:eastAsia="en-US"/>
        </w:rPr>
        <w:t>направленных на борьбу с источниками и переносчиками возбудителей инфекцио</w:t>
      </w:r>
      <w:r w:rsidRPr="00732E84">
        <w:rPr>
          <w:rFonts w:ascii="Times New Roman" w:hAnsi="Times New Roman" w:cs="Times New Roman"/>
          <w:sz w:val="24"/>
          <w:szCs w:val="24"/>
          <w:lang w:eastAsia="en-US"/>
        </w:rPr>
        <w:t>н</w:t>
      </w:r>
      <w:r w:rsidRPr="00732E84">
        <w:rPr>
          <w:rFonts w:ascii="Times New Roman" w:hAnsi="Times New Roman" w:cs="Times New Roman"/>
          <w:sz w:val="24"/>
          <w:szCs w:val="24"/>
          <w:lang w:eastAsia="en-US"/>
        </w:rPr>
        <w:t>ных заболеваний, общих для животных и человека, в природных условиях и населё</w:t>
      </w:r>
      <w:r w:rsidRPr="00732E84">
        <w:rPr>
          <w:rFonts w:ascii="Times New Roman" w:hAnsi="Times New Roman" w:cs="Times New Roman"/>
          <w:sz w:val="24"/>
          <w:szCs w:val="24"/>
          <w:lang w:eastAsia="en-US"/>
        </w:rPr>
        <w:t>н</w:t>
      </w:r>
      <w:r w:rsidRPr="00732E84">
        <w:rPr>
          <w:rFonts w:ascii="Times New Roman" w:hAnsi="Times New Roman" w:cs="Times New Roman"/>
          <w:sz w:val="24"/>
          <w:szCs w:val="24"/>
          <w:lang w:eastAsia="en-US"/>
        </w:rPr>
        <w:t>ных пунктах, летних оздоровител</w:t>
      </w:r>
      <w:r w:rsidRPr="00732E84">
        <w:rPr>
          <w:rFonts w:ascii="Times New Roman" w:hAnsi="Times New Roman" w:cs="Times New Roman"/>
          <w:sz w:val="24"/>
          <w:szCs w:val="24"/>
          <w:lang w:eastAsia="en-US"/>
        </w:rPr>
        <w:t>ь</w:t>
      </w:r>
      <w:r w:rsidRPr="00732E84">
        <w:rPr>
          <w:rFonts w:ascii="Times New Roman" w:hAnsi="Times New Roman" w:cs="Times New Roman"/>
          <w:sz w:val="24"/>
          <w:szCs w:val="24"/>
          <w:lang w:eastAsia="en-US"/>
        </w:rPr>
        <w:t xml:space="preserve">ных учреждениях и зонах отдыха населения; </w:t>
      </w:r>
    </w:p>
    <w:p w:rsidR="005A18A9" w:rsidRPr="00732E84" w:rsidRDefault="005A18A9" w:rsidP="00A10EB8">
      <w:pPr>
        <w:numPr>
          <w:ilvl w:val="0"/>
          <w:numId w:val="10"/>
        </w:numPr>
        <w:autoSpaceDE w:val="0"/>
        <w:autoSpaceDN w:val="0"/>
        <w:adjustRightInd w:val="0"/>
        <w:spacing w:before="0" w:after="0" w:line="240" w:lineRule="auto"/>
        <w:ind w:left="0" w:firstLine="709"/>
        <w:jc w:val="both"/>
        <w:rPr>
          <w:rFonts w:ascii="Times New Roman" w:hAnsi="Times New Roman" w:cs="Times New Roman"/>
          <w:sz w:val="24"/>
          <w:szCs w:val="24"/>
          <w:lang w:eastAsia="en-US"/>
        </w:rPr>
      </w:pPr>
      <w:r w:rsidRPr="00732E84">
        <w:rPr>
          <w:rFonts w:ascii="Times New Roman" w:hAnsi="Times New Roman" w:cs="Times New Roman"/>
          <w:color w:val="000000"/>
          <w:sz w:val="24"/>
          <w:szCs w:val="24"/>
          <w:lang w:eastAsia="en-US"/>
        </w:rPr>
        <w:t>активная работа по гигиеническому воспитанию населения с привлечен</w:t>
      </w:r>
      <w:r w:rsidRPr="00732E84">
        <w:rPr>
          <w:rFonts w:ascii="Times New Roman" w:hAnsi="Times New Roman" w:cs="Times New Roman"/>
          <w:color w:val="000000"/>
          <w:sz w:val="24"/>
          <w:szCs w:val="24"/>
          <w:lang w:eastAsia="en-US"/>
        </w:rPr>
        <w:t>и</w:t>
      </w:r>
      <w:r w:rsidRPr="00732E84">
        <w:rPr>
          <w:rFonts w:ascii="Times New Roman" w:hAnsi="Times New Roman" w:cs="Times New Roman"/>
          <w:color w:val="000000"/>
          <w:sz w:val="24"/>
          <w:szCs w:val="24"/>
          <w:lang w:eastAsia="en-US"/>
        </w:rPr>
        <w:t>ем средств массовой информации о доступных мерах личной и общественной инфе</w:t>
      </w:r>
      <w:r w:rsidRPr="00732E84">
        <w:rPr>
          <w:rFonts w:ascii="Times New Roman" w:hAnsi="Times New Roman" w:cs="Times New Roman"/>
          <w:color w:val="000000"/>
          <w:sz w:val="24"/>
          <w:szCs w:val="24"/>
          <w:lang w:eastAsia="en-US"/>
        </w:rPr>
        <w:t>к</w:t>
      </w:r>
      <w:r w:rsidRPr="00732E84">
        <w:rPr>
          <w:rFonts w:ascii="Times New Roman" w:hAnsi="Times New Roman" w:cs="Times New Roman"/>
          <w:color w:val="000000"/>
          <w:sz w:val="24"/>
          <w:szCs w:val="24"/>
          <w:lang w:eastAsia="en-US"/>
        </w:rPr>
        <w:t>ционных и пар</w:t>
      </w:r>
      <w:r w:rsidRPr="00732E84">
        <w:rPr>
          <w:rFonts w:ascii="Times New Roman" w:hAnsi="Times New Roman" w:cs="Times New Roman"/>
          <w:color w:val="000000"/>
          <w:sz w:val="24"/>
          <w:szCs w:val="24"/>
          <w:lang w:eastAsia="en-US"/>
        </w:rPr>
        <w:t>а</w:t>
      </w:r>
      <w:r w:rsidRPr="00732E84">
        <w:rPr>
          <w:rFonts w:ascii="Times New Roman" w:hAnsi="Times New Roman" w:cs="Times New Roman"/>
          <w:color w:val="000000"/>
          <w:sz w:val="24"/>
          <w:szCs w:val="24"/>
          <w:lang w:eastAsia="en-US"/>
        </w:rPr>
        <w:t>зитарных заболеваний.</w:t>
      </w:r>
      <w:r w:rsidRPr="00732E84">
        <w:rPr>
          <w:rFonts w:ascii="Times New Roman" w:hAnsi="Times New Roman" w:cs="Times New Roman"/>
          <w:sz w:val="24"/>
          <w:szCs w:val="24"/>
          <w:lang w:eastAsia="en-US"/>
        </w:rPr>
        <w:t xml:space="preserve"> </w:t>
      </w:r>
    </w:p>
    <w:p w:rsidR="00732E84" w:rsidRDefault="00732E84" w:rsidP="00CA76BD">
      <w:pPr>
        <w:pStyle w:val="a6"/>
        <w:ind w:firstLine="0"/>
        <w:jc w:val="left"/>
        <w:rPr>
          <w:rFonts w:ascii="Times New Roman" w:hAnsi="Times New Roman"/>
          <w:b w:val="0"/>
          <w:bCs/>
          <w:lang w:val="ru-RU"/>
        </w:rPr>
      </w:pPr>
    </w:p>
    <w:p w:rsidR="00732E84" w:rsidRDefault="00732E84" w:rsidP="00CA76BD">
      <w:pPr>
        <w:pStyle w:val="a6"/>
        <w:ind w:firstLine="0"/>
        <w:jc w:val="left"/>
        <w:rPr>
          <w:rFonts w:ascii="Times New Roman" w:hAnsi="Times New Roman"/>
          <w:b w:val="0"/>
          <w:bCs/>
          <w:lang w:val="ru-RU"/>
        </w:rPr>
      </w:pPr>
    </w:p>
    <w:p w:rsidR="005A18A9" w:rsidRPr="00CC1EF9" w:rsidRDefault="005A18A9" w:rsidP="00CA76BD">
      <w:pPr>
        <w:pStyle w:val="a6"/>
        <w:ind w:firstLine="0"/>
        <w:jc w:val="left"/>
        <w:rPr>
          <w:rFonts w:ascii="Times New Roman" w:hAnsi="Times New Roman"/>
          <w:b w:val="0"/>
          <w:bCs/>
        </w:rPr>
      </w:pPr>
      <w:r w:rsidRPr="00CC1EF9">
        <w:rPr>
          <w:rFonts w:ascii="Times New Roman" w:hAnsi="Times New Roman"/>
          <w:b w:val="0"/>
          <w:bCs/>
        </w:rPr>
        <w:t xml:space="preserve">Начальник  территориального отдела </w:t>
      </w:r>
    </w:p>
    <w:p w:rsidR="00600DA4" w:rsidRPr="00CC1EF9" w:rsidRDefault="005A18A9" w:rsidP="00600DA4">
      <w:pPr>
        <w:pStyle w:val="a6"/>
        <w:ind w:firstLine="0"/>
        <w:jc w:val="left"/>
        <w:rPr>
          <w:rFonts w:ascii="Times New Roman" w:hAnsi="Times New Roman"/>
          <w:b w:val="0"/>
          <w:bCs/>
          <w:lang w:val="ru-RU"/>
        </w:rPr>
      </w:pPr>
      <w:r w:rsidRPr="00CC1EF9">
        <w:rPr>
          <w:rFonts w:ascii="Times New Roman" w:hAnsi="Times New Roman"/>
          <w:b w:val="0"/>
          <w:bCs/>
        </w:rPr>
        <w:t>Управления  Роспотребнадзора</w:t>
      </w:r>
      <w:r w:rsidR="00600DA4" w:rsidRPr="00CC1EF9">
        <w:rPr>
          <w:rFonts w:ascii="Times New Roman" w:hAnsi="Times New Roman"/>
          <w:b w:val="0"/>
          <w:bCs/>
          <w:lang w:val="ru-RU"/>
        </w:rPr>
        <w:t xml:space="preserve"> </w:t>
      </w:r>
      <w:r w:rsidRPr="00CC1EF9">
        <w:rPr>
          <w:rFonts w:ascii="Times New Roman" w:hAnsi="Times New Roman"/>
          <w:b w:val="0"/>
          <w:bCs/>
        </w:rPr>
        <w:t xml:space="preserve">по Чувашской </w:t>
      </w:r>
    </w:p>
    <w:p w:rsidR="005A18A9" w:rsidRPr="00CC1EF9" w:rsidRDefault="005A18A9" w:rsidP="00CC1EF9">
      <w:pPr>
        <w:pStyle w:val="a6"/>
        <w:ind w:firstLine="0"/>
        <w:jc w:val="left"/>
        <w:rPr>
          <w:rFonts w:ascii="Times New Roman" w:hAnsi="Times New Roman"/>
          <w:b w:val="0"/>
          <w:bCs/>
          <w:lang w:val="ru-RU"/>
        </w:rPr>
      </w:pPr>
      <w:r w:rsidRPr="00CC1EF9">
        <w:rPr>
          <w:rFonts w:ascii="Times New Roman" w:hAnsi="Times New Roman"/>
          <w:b w:val="0"/>
        </w:rPr>
        <w:t>Республике</w:t>
      </w:r>
      <w:r w:rsidR="00600DA4" w:rsidRPr="00CC1EF9">
        <w:rPr>
          <w:rFonts w:ascii="Times New Roman" w:hAnsi="Times New Roman"/>
          <w:b w:val="0"/>
          <w:lang w:val="ru-RU"/>
        </w:rPr>
        <w:t>- Чувашии</w:t>
      </w:r>
      <w:r w:rsidRPr="00CC1EF9">
        <w:rPr>
          <w:rFonts w:ascii="Times New Roman" w:hAnsi="Times New Roman"/>
          <w:b w:val="0"/>
        </w:rPr>
        <w:t xml:space="preserve"> в Цивильском районе                                         </w:t>
      </w:r>
      <w:r w:rsidR="00CC1EF9">
        <w:rPr>
          <w:rFonts w:ascii="Times New Roman" w:hAnsi="Times New Roman"/>
          <w:b w:val="0"/>
          <w:lang w:val="ru-RU"/>
        </w:rPr>
        <w:t xml:space="preserve">    </w:t>
      </w:r>
      <w:r w:rsidRPr="00CC1EF9">
        <w:rPr>
          <w:rFonts w:ascii="Times New Roman" w:hAnsi="Times New Roman"/>
          <w:b w:val="0"/>
        </w:rPr>
        <w:t>Т.</w:t>
      </w:r>
      <w:r w:rsidR="00600DA4" w:rsidRPr="00CC1EF9">
        <w:rPr>
          <w:rFonts w:ascii="Times New Roman" w:hAnsi="Times New Roman"/>
          <w:b w:val="0"/>
          <w:lang w:val="ru-RU"/>
        </w:rPr>
        <w:t xml:space="preserve"> </w:t>
      </w:r>
      <w:r w:rsidR="00CC1EF9" w:rsidRPr="00CC1EF9">
        <w:rPr>
          <w:rFonts w:ascii="Times New Roman" w:hAnsi="Times New Roman"/>
          <w:b w:val="0"/>
        </w:rPr>
        <w:t>Г. Гермон</w:t>
      </w:r>
      <w:r w:rsidR="00CC1EF9" w:rsidRPr="00CC1EF9">
        <w:rPr>
          <w:rFonts w:ascii="Times New Roman" w:hAnsi="Times New Roman"/>
          <w:b w:val="0"/>
        </w:rPr>
        <w:t>о</w:t>
      </w:r>
      <w:r w:rsidR="00CC1EF9" w:rsidRPr="00CC1EF9">
        <w:rPr>
          <w:rFonts w:ascii="Times New Roman" w:hAnsi="Times New Roman"/>
          <w:b w:val="0"/>
        </w:rPr>
        <w:t>в</w:t>
      </w:r>
      <w:r w:rsidR="00CC1EF9" w:rsidRPr="00CC1EF9">
        <w:rPr>
          <w:rFonts w:ascii="Times New Roman" w:hAnsi="Times New Roman"/>
          <w:b w:val="0"/>
          <w:lang w:val="ru-RU"/>
        </w:rPr>
        <w:t>а</w:t>
      </w:r>
    </w:p>
    <w:sectPr w:rsidR="005A18A9" w:rsidRPr="00CC1EF9" w:rsidSect="00FC1366">
      <w:footerReference w:type="default" r:id="rId7"/>
      <w:pgSz w:w="11906" w:h="16838"/>
      <w:pgMar w:top="1134" w:right="850" w:bottom="1134" w:left="1701" w:header="964" w:footer="9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720" w:rsidRDefault="00510720" w:rsidP="00985CDD">
      <w:pPr>
        <w:spacing w:after="0" w:line="240" w:lineRule="auto"/>
      </w:pPr>
      <w:r>
        <w:separator/>
      </w:r>
    </w:p>
  </w:endnote>
  <w:endnote w:type="continuationSeparator" w:id="1">
    <w:p w:rsidR="00510720" w:rsidRDefault="00510720" w:rsidP="00985C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3EF" w:rsidRDefault="004A73EF">
    <w:pPr>
      <w:pStyle w:val="a9"/>
      <w:jc w:val="right"/>
    </w:pPr>
    <w:fldSimple w:instr=" PAGE   \* MERGEFORMAT ">
      <w:r w:rsidR="00875DC0">
        <w:rPr>
          <w:noProof/>
        </w:rPr>
        <w:t>48</w:t>
      </w:r>
    </w:fldSimple>
  </w:p>
  <w:p w:rsidR="004A73EF" w:rsidRDefault="004A73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720" w:rsidRDefault="00510720" w:rsidP="00985CDD">
      <w:pPr>
        <w:spacing w:after="0" w:line="240" w:lineRule="auto"/>
      </w:pPr>
      <w:r>
        <w:separator/>
      </w:r>
    </w:p>
  </w:footnote>
  <w:footnote w:type="continuationSeparator" w:id="1">
    <w:p w:rsidR="00510720" w:rsidRDefault="00510720" w:rsidP="00985C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BA4"/>
    <w:multiLevelType w:val="multilevel"/>
    <w:tmpl w:val="CDBEB0FE"/>
    <w:lvl w:ilvl="0">
      <w:start w:val="3"/>
      <w:numFmt w:val="decimal"/>
      <w:lvlText w:val="%1"/>
      <w:lvlJc w:val="left"/>
      <w:pPr>
        <w:tabs>
          <w:tab w:val="num" w:pos="420"/>
        </w:tabs>
        <w:ind w:left="420" w:hanging="420"/>
      </w:pPr>
    </w:lvl>
    <w:lvl w:ilvl="1">
      <w:start w:val="2"/>
      <w:numFmt w:val="decimal"/>
      <w:lvlText w:val="%1.%2"/>
      <w:lvlJc w:val="left"/>
      <w:pPr>
        <w:tabs>
          <w:tab w:val="num" w:pos="1128"/>
        </w:tabs>
        <w:ind w:left="1128" w:hanging="42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nsid w:val="070168E2"/>
    <w:multiLevelType w:val="multilevel"/>
    <w:tmpl w:val="C3D078BE"/>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5540"/>
        </w:tabs>
        <w:ind w:left="55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9577E4"/>
    <w:multiLevelType w:val="multilevel"/>
    <w:tmpl w:val="68305B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3">
    <w:nsid w:val="09EB1DAE"/>
    <w:multiLevelType w:val="multilevel"/>
    <w:tmpl w:val="95C41AD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A267419"/>
    <w:multiLevelType w:val="hybridMultilevel"/>
    <w:tmpl w:val="537C17B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371"/>
        </w:tabs>
        <w:ind w:left="371" w:hanging="360"/>
      </w:pPr>
      <w:rPr>
        <w:rFonts w:cs="Times New Roman"/>
      </w:rPr>
    </w:lvl>
    <w:lvl w:ilvl="2" w:tplc="04190005">
      <w:start w:val="1"/>
      <w:numFmt w:val="decimal"/>
      <w:lvlText w:val="%3."/>
      <w:lvlJc w:val="left"/>
      <w:pPr>
        <w:tabs>
          <w:tab w:val="num" w:pos="1091"/>
        </w:tabs>
        <w:ind w:left="1091" w:hanging="360"/>
      </w:pPr>
      <w:rPr>
        <w:rFonts w:cs="Times New Roman"/>
      </w:rPr>
    </w:lvl>
    <w:lvl w:ilvl="3" w:tplc="04190001">
      <w:start w:val="1"/>
      <w:numFmt w:val="decimal"/>
      <w:lvlText w:val="%4."/>
      <w:lvlJc w:val="left"/>
      <w:pPr>
        <w:tabs>
          <w:tab w:val="num" w:pos="1811"/>
        </w:tabs>
        <w:ind w:left="1811" w:hanging="360"/>
      </w:pPr>
      <w:rPr>
        <w:rFonts w:cs="Times New Roman"/>
      </w:rPr>
    </w:lvl>
    <w:lvl w:ilvl="4" w:tplc="04190003">
      <w:start w:val="1"/>
      <w:numFmt w:val="decimal"/>
      <w:lvlText w:val="%5."/>
      <w:lvlJc w:val="left"/>
      <w:pPr>
        <w:tabs>
          <w:tab w:val="num" w:pos="2531"/>
        </w:tabs>
        <w:ind w:left="2531" w:hanging="360"/>
      </w:pPr>
      <w:rPr>
        <w:rFonts w:cs="Times New Roman"/>
      </w:rPr>
    </w:lvl>
    <w:lvl w:ilvl="5" w:tplc="04190005">
      <w:start w:val="1"/>
      <w:numFmt w:val="decimal"/>
      <w:lvlText w:val="%6."/>
      <w:lvlJc w:val="left"/>
      <w:pPr>
        <w:tabs>
          <w:tab w:val="num" w:pos="3251"/>
        </w:tabs>
        <w:ind w:left="3251" w:hanging="360"/>
      </w:pPr>
      <w:rPr>
        <w:rFonts w:cs="Times New Roman"/>
      </w:rPr>
    </w:lvl>
    <w:lvl w:ilvl="6" w:tplc="04190001">
      <w:start w:val="1"/>
      <w:numFmt w:val="decimal"/>
      <w:lvlText w:val="%7."/>
      <w:lvlJc w:val="left"/>
      <w:pPr>
        <w:tabs>
          <w:tab w:val="num" w:pos="3971"/>
        </w:tabs>
        <w:ind w:left="3971" w:hanging="360"/>
      </w:pPr>
      <w:rPr>
        <w:rFonts w:cs="Times New Roman"/>
      </w:rPr>
    </w:lvl>
    <w:lvl w:ilvl="7" w:tplc="04190003">
      <w:start w:val="1"/>
      <w:numFmt w:val="decimal"/>
      <w:lvlText w:val="%8."/>
      <w:lvlJc w:val="left"/>
      <w:pPr>
        <w:tabs>
          <w:tab w:val="num" w:pos="4691"/>
        </w:tabs>
        <w:ind w:left="4691" w:hanging="360"/>
      </w:pPr>
      <w:rPr>
        <w:rFonts w:cs="Times New Roman"/>
      </w:rPr>
    </w:lvl>
    <w:lvl w:ilvl="8" w:tplc="04190005">
      <w:start w:val="1"/>
      <w:numFmt w:val="decimal"/>
      <w:lvlText w:val="%9."/>
      <w:lvlJc w:val="left"/>
      <w:pPr>
        <w:tabs>
          <w:tab w:val="num" w:pos="5411"/>
        </w:tabs>
        <w:ind w:left="5411" w:hanging="360"/>
      </w:pPr>
      <w:rPr>
        <w:rFonts w:cs="Times New Roman"/>
      </w:rPr>
    </w:lvl>
  </w:abstractNum>
  <w:abstractNum w:abstractNumId="5">
    <w:nsid w:val="15021C33"/>
    <w:multiLevelType w:val="multilevel"/>
    <w:tmpl w:val="F70873F0"/>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4110"/>
        </w:tabs>
        <w:ind w:left="4110" w:hanging="600"/>
      </w:pPr>
      <w:rPr>
        <w:rFonts w:hint="default"/>
      </w:rPr>
    </w:lvl>
    <w:lvl w:ilvl="2">
      <w:start w:val="1"/>
      <w:numFmt w:val="decimal"/>
      <w:lvlText w:val="%1.%2.%3."/>
      <w:lvlJc w:val="left"/>
      <w:pPr>
        <w:tabs>
          <w:tab w:val="num" w:pos="7740"/>
        </w:tabs>
        <w:ind w:left="7740" w:hanging="720"/>
      </w:pPr>
      <w:rPr>
        <w:rFonts w:hint="default"/>
      </w:rPr>
    </w:lvl>
    <w:lvl w:ilvl="3">
      <w:start w:val="1"/>
      <w:numFmt w:val="decimal"/>
      <w:lvlText w:val="%1.%2.%3.%4."/>
      <w:lvlJc w:val="left"/>
      <w:pPr>
        <w:tabs>
          <w:tab w:val="num" w:pos="11250"/>
        </w:tabs>
        <w:ind w:left="11250" w:hanging="720"/>
      </w:pPr>
      <w:rPr>
        <w:rFonts w:hint="default"/>
      </w:rPr>
    </w:lvl>
    <w:lvl w:ilvl="4">
      <w:start w:val="1"/>
      <w:numFmt w:val="decimal"/>
      <w:lvlText w:val="%1.%2.%3.%4.%5."/>
      <w:lvlJc w:val="left"/>
      <w:pPr>
        <w:tabs>
          <w:tab w:val="num" w:pos="15120"/>
        </w:tabs>
        <w:ind w:left="15120" w:hanging="1080"/>
      </w:pPr>
      <w:rPr>
        <w:rFonts w:hint="default"/>
      </w:rPr>
    </w:lvl>
    <w:lvl w:ilvl="5">
      <w:start w:val="1"/>
      <w:numFmt w:val="decimal"/>
      <w:lvlText w:val="%1.%2.%3.%4.%5.%6."/>
      <w:lvlJc w:val="left"/>
      <w:pPr>
        <w:tabs>
          <w:tab w:val="num" w:pos="18630"/>
        </w:tabs>
        <w:ind w:left="18630" w:hanging="1080"/>
      </w:pPr>
      <w:rPr>
        <w:rFonts w:hint="default"/>
      </w:rPr>
    </w:lvl>
    <w:lvl w:ilvl="6">
      <w:start w:val="1"/>
      <w:numFmt w:val="decimal"/>
      <w:lvlText w:val="%1.%2.%3.%4.%5.%6.%7."/>
      <w:lvlJc w:val="left"/>
      <w:pPr>
        <w:tabs>
          <w:tab w:val="num" w:pos="22500"/>
        </w:tabs>
        <w:ind w:left="22500" w:hanging="1440"/>
      </w:pPr>
      <w:rPr>
        <w:rFonts w:hint="default"/>
      </w:rPr>
    </w:lvl>
    <w:lvl w:ilvl="7">
      <w:start w:val="1"/>
      <w:numFmt w:val="decimal"/>
      <w:lvlText w:val="%1.%2.%3.%4.%5.%6.%7.%8."/>
      <w:lvlJc w:val="left"/>
      <w:pPr>
        <w:tabs>
          <w:tab w:val="num" w:pos="26010"/>
        </w:tabs>
        <w:ind w:left="26010" w:hanging="1440"/>
      </w:pPr>
      <w:rPr>
        <w:rFonts w:hint="default"/>
      </w:rPr>
    </w:lvl>
    <w:lvl w:ilvl="8">
      <w:start w:val="1"/>
      <w:numFmt w:val="decimal"/>
      <w:lvlText w:val="%1.%2.%3.%4.%5.%6.%7.%8.%9."/>
      <w:lvlJc w:val="left"/>
      <w:pPr>
        <w:tabs>
          <w:tab w:val="num" w:pos="29880"/>
        </w:tabs>
        <w:ind w:left="29880" w:hanging="1800"/>
      </w:pPr>
      <w:rPr>
        <w:rFonts w:hint="default"/>
      </w:rPr>
    </w:lvl>
  </w:abstractNum>
  <w:abstractNum w:abstractNumId="6">
    <w:nsid w:val="161E4461"/>
    <w:multiLevelType w:val="hybridMultilevel"/>
    <w:tmpl w:val="C37641EA"/>
    <w:lvl w:ilvl="0" w:tplc="A2F041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95E5BEE"/>
    <w:multiLevelType w:val="multilevel"/>
    <w:tmpl w:val="2CD69536"/>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2760"/>
        </w:tabs>
        <w:ind w:left="2760" w:hanging="660"/>
      </w:pPr>
      <w:rPr>
        <w:rFonts w:hint="default"/>
      </w:rPr>
    </w:lvl>
    <w:lvl w:ilvl="2">
      <w:start w:val="1"/>
      <w:numFmt w:val="decimal"/>
      <w:lvlText w:val="%1.%2.%3"/>
      <w:lvlJc w:val="left"/>
      <w:pPr>
        <w:tabs>
          <w:tab w:val="num" w:pos="4920"/>
        </w:tabs>
        <w:ind w:left="4920" w:hanging="720"/>
      </w:pPr>
      <w:rPr>
        <w:rFonts w:hint="default"/>
      </w:rPr>
    </w:lvl>
    <w:lvl w:ilvl="3">
      <w:start w:val="1"/>
      <w:numFmt w:val="decimal"/>
      <w:lvlText w:val="%1.%2.%3.%4"/>
      <w:lvlJc w:val="left"/>
      <w:pPr>
        <w:tabs>
          <w:tab w:val="num" w:pos="7020"/>
        </w:tabs>
        <w:ind w:left="7020" w:hanging="720"/>
      </w:pPr>
      <w:rPr>
        <w:rFonts w:hint="default"/>
      </w:rPr>
    </w:lvl>
    <w:lvl w:ilvl="4">
      <w:start w:val="1"/>
      <w:numFmt w:val="decimal"/>
      <w:lvlText w:val="%1.%2.%3.%4.%5"/>
      <w:lvlJc w:val="left"/>
      <w:pPr>
        <w:tabs>
          <w:tab w:val="num" w:pos="9480"/>
        </w:tabs>
        <w:ind w:left="9480" w:hanging="1080"/>
      </w:pPr>
      <w:rPr>
        <w:rFonts w:hint="default"/>
      </w:rPr>
    </w:lvl>
    <w:lvl w:ilvl="5">
      <w:start w:val="1"/>
      <w:numFmt w:val="decimal"/>
      <w:lvlText w:val="%1.%2.%3.%4.%5.%6"/>
      <w:lvlJc w:val="left"/>
      <w:pPr>
        <w:tabs>
          <w:tab w:val="num" w:pos="11580"/>
        </w:tabs>
        <w:ind w:left="11580" w:hanging="1080"/>
      </w:pPr>
      <w:rPr>
        <w:rFonts w:hint="default"/>
      </w:rPr>
    </w:lvl>
    <w:lvl w:ilvl="6">
      <w:start w:val="1"/>
      <w:numFmt w:val="decimal"/>
      <w:lvlText w:val="%1.%2.%3.%4.%5.%6.%7"/>
      <w:lvlJc w:val="left"/>
      <w:pPr>
        <w:tabs>
          <w:tab w:val="num" w:pos="14040"/>
        </w:tabs>
        <w:ind w:left="14040" w:hanging="1440"/>
      </w:pPr>
      <w:rPr>
        <w:rFonts w:hint="default"/>
      </w:rPr>
    </w:lvl>
    <w:lvl w:ilvl="7">
      <w:start w:val="1"/>
      <w:numFmt w:val="decimal"/>
      <w:lvlText w:val="%1.%2.%3.%4.%5.%6.%7.%8"/>
      <w:lvlJc w:val="left"/>
      <w:pPr>
        <w:tabs>
          <w:tab w:val="num" w:pos="16140"/>
        </w:tabs>
        <w:ind w:left="16140" w:hanging="1440"/>
      </w:pPr>
      <w:rPr>
        <w:rFonts w:hint="default"/>
      </w:rPr>
    </w:lvl>
    <w:lvl w:ilvl="8">
      <w:start w:val="1"/>
      <w:numFmt w:val="decimal"/>
      <w:lvlText w:val="%1.%2.%3.%4.%5.%6.%7.%8.%9"/>
      <w:lvlJc w:val="left"/>
      <w:pPr>
        <w:tabs>
          <w:tab w:val="num" w:pos="18600"/>
        </w:tabs>
        <w:ind w:left="18600" w:hanging="1800"/>
      </w:pPr>
      <w:rPr>
        <w:rFonts w:hint="default"/>
      </w:rPr>
    </w:lvl>
  </w:abstractNum>
  <w:abstractNum w:abstractNumId="8">
    <w:nsid w:val="1A415294"/>
    <w:multiLevelType w:val="multilevel"/>
    <w:tmpl w:val="90E8BA3C"/>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FC8018F"/>
    <w:multiLevelType w:val="multilevel"/>
    <w:tmpl w:val="68305B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223D267E"/>
    <w:multiLevelType w:val="multilevel"/>
    <w:tmpl w:val="D79AEAEA"/>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226A70B3"/>
    <w:multiLevelType w:val="multilevel"/>
    <w:tmpl w:val="989ABDA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22DD3E80"/>
    <w:multiLevelType w:val="hybridMultilevel"/>
    <w:tmpl w:val="7B841BF2"/>
    <w:lvl w:ilvl="0" w:tplc="04190001">
      <w:start w:val="1"/>
      <w:numFmt w:val="bullet"/>
      <w:lvlText w:val=""/>
      <w:lvlJc w:val="left"/>
      <w:pPr>
        <w:ind w:left="148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C556D0F"/>
    <w:multiLevelType w:val="hybridMultilevel"/>
    <w:tmpl w:val="222A28AE"/>
    <w:lvl w:ilvl="0" w:tplc="9B5800D4">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9982D6D"/>
    <w:multiLevelType w:val="multilevel"/>
    <w:tmpl w:val="B406DFD6"/>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2340"/>
        </w:tabs>
        <w:ind w:left="2340" w:hanging="720"/>
      </w:pPr>
      <w:rPr>
        <w:rFonts w:hint="default"/>
        <w:b/>
        <w:bCs w:val="0"/>
        <w:i/>
        <w:iCs/>
        <w:sz w:val="24"/>
        <w:szCs w:val="24"/>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9062D9"/>
    <w:multiLevelType w:val="hybridMultilevel"/>
    <w:tmpl w:val="BAB8CB8A"/>
    <w:lvl w:ilvl="0" w:tplc="A2F041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B68348B"/>
    <w:multiLevelType w:val="hybridMultilevel"/>
    <w:tmpl w:val="E43A1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214FAD"/>
    <w:multiLevelType w:val="hybridMultilevel"/>
    <w:tmpl w:val="C40A54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5010C2D"/>
    <w:multiLevelType w:val="hybridMultilevel"/>
    <w:tmpl w:val="B22A7EF2"/>
    <w:lvl w:ilvl="0" w:tplc="A2F041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A808FD"/>
    <w:multiLevelType w:val="multilevel"/>
    <w:tmpl w:val="0B14498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70"/>
        </w:tabs>
        <w:ind w:left="87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C035EBF"/>
    <w:multiLevelType w:val="multilevel"/>
    <w:tmpl w:val="2688768C"/>
    <w:lvl w:ilvl="0">
      <w:start w:val="3"/>
      <w:numFmt w:val="decimal"/>
      <w:lvlText w:val="%1."/>
      <w:lvlJc w:val="left"/>
      <w:pPr>
        <w:tabs>
          <w:tab w:val="num" w:pos="570"/>
        </w:tabs>
        <w:ind w:left="570" w:hanging="57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1">
    <w:nsid w:val="4C395F16"/>
    <w:multiLevelType w:val="hybridMultilevel"/>
    <w:tmpl w:val="20549C8E"/>
    <w:lvl w:ilvl="0" w:tplc="04190001">
      <w:start w:val="1"/>
      <w:numFmt w:val="bullet"/>
      <w:lvlText w:val=""/>
      <w:lvlJc w:val="left"/>
      <w:pPr>
        <w:ind w:left="19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4E4F6E75"/>
    <w:multiLevelType w:val="singleLevel"/>
    <w:tmpl w:val="A1281B18"/>
    <w:lvl w:ilvl="0">
      <w:start w:val="1"/>
      <w:numFmt w:val="decimal"/>
      <w:lvlText w:val="%1."/>
      <w:legacy w:legacy="1" w:legacySpace="0" w:legacyIndent="283"/>
      <w:lvlJc w:val="left"/>
      <w:pPr>
        <w:ind w:left="283" w:hanging="283"/>
      </w:pPr>
    </w:lvl>
  </w:abstractNum>
  <w:abstractNum w:abstractNumId="23">
    <w:nsid w:val="4EDD3508"/>
    <w:multiLevelType w:val="multilevel"/>
    <w:tmpl w:val="6F7A21D6"/>
    <w:lvl w:ilvl="0">
      <w:start w:val="2"/>
      <w:numFmt w:val="decimal"/>
      <w:lvlText w:val="%1."/>
      <w:lvlJc w:val="left"/>
      <w:pPr>
        <w:tabs>
          <w:tab w:val="num" w:pos="540"/>
        </w:tabs>
        <w:ind w:left="540" w:hanging="540"/>
      </w:pPr>
      <w:rPr>
        <w:rFonts w:cs="Times New Roman" w:hint="default"/>
      </w:rPr>
    </w:lvl>
    <w:lvl w:ilvl="1">
      <w:start w:val="7"/>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C93488"/>
    <w:multiLevelType w:val="hybridMultilevel"/>
    <w:tmpl w:val="0B76EF1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38A1462"/>
    <w:multiLevelType w:val="singleLevel"/>
    <w:tmpl w:val="A1281B18"/>
    <w:lvl w:ilvl="0">
      <w:start w:val="1"/>
      <w:numFmt w:val="decimal"/>
      <w:lvlText w:val="%1."/>
      <w:legacy w:legacy="1" w:legacySpace="0" w:legacyIndent="283"/>
      <w:lvlJc w:val="left"/>
      <w:pPr>
        <w:ind w:left="283" w:hanging="283"/>
      </w:pPr>
    </w:lvl>
  </w:abstractNum>
  <w:abstractNum w:abstractNumId="26">
    <w:nsid w:val="58016970"/>
    <w:multiLevelType w:val="hybridMultilevel"/>
    <w:tmpl w:val="86DAD904"/>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92B0AA4"/>
    <w:multiLevelType w:val="multilevel"/>
    <w:tmpl w:val="53E6FBFC"/>
    <w:lvl w:ilvl="0">
      <w:start w:val="3"/>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2340"/>
        </w:tabs>
        <w:ind w:left="2340" w:hanging="720"/>
      </w:pPr>
      <w:rPr>
        <w:rFonts w:hint="default"/>
        <w:i/>
        <w:iCs/>
        <w:sz w:val="28"/>
        <w:szCs w:val="28"/>
        <w:u w:val="non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E884B06"/>
    <w:multiLevelType w:val="multilevel"/>
    <w:tmpl w:val="CEF077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60851D56"/>
    <w:multiLevelType w:val="hybridMultilevel"/>
    <w:tmpl w:val="283E307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62E3B7D"/>
    <w:multiLevelType w:val="hybridMultilevel"/>
    <w:tmpl w:val="43DA91FC"/>
    <w:lvl w:ilvl="0" w:tplc="BC1276F0">
      <w:start w:val="1"/>
      <w:numFmt w:val="decimal"/>
      <w:lvlText w:val="%1."/>
      <w:lvlJc w:val="left"/>
      <w:pPr>
        <w:ind w:left="26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727E1D"/>
    <w:multiLevelType w:val="hybridMultilevel"/>
    <w:tmpl w:val="D30AB06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F265C24"/>
    <w:multiLevelType w:val="hybridMultilevel"/>
    <w:tmpl w:val="24C058BA"/>
    <w:lvl w:ilvl="0" w:tplc="F412E15C">
      <w:start w:val="3"/>
      <w:numFmt w:val="decimal"/>
      <w:lvlText w:val="%1."/>
      <w:lvlJc w:val="left"/>
      <w:pPr>
        <w:ind w:left="29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0367CB"/>
    <w:multiLevelType w:val="multilevel"/>
    <w:tmpl w:val="33D608D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30"/>
        </w:tabs>
        <w:ind w:left="630" w:hanging="600"/>
      </w:pPr>
      <w:rPr>
        <w:rFonts w:hint="default"/>
      </w:rPr>
    </w:lvl>
    <w:lvl w:ilvl="2">
      <w:start w:val="1"/>
      <w:numFmt w:val="decimal"/>
      <w:lvlText w:val="%1.%2.%3"/>
      <w:lvlJc w:val="left"/>
      <w:pPr>
        <w:tabs>
          <w:tab w:val="num" w:pos="780"/>
        </w:tabs>
        <w:ind w:left="780" w:hanging="720"/>
      </w:pPr>
      <w:rPr>
        <w:rFonts w:hint="default"/>
        <w:sz w:val="24"/>
        <w:szCs w:val="24"/>
      </w:rPr>
    </w:lvl>
    <w:lvl w:ilvl="3">
      <w:start w:val="1"/>
      <w:numFmt w:val="decimal"/>
      <w:lvlText w:val="%1.%2.%3.%4"/>
      <w:lvlJc w:val="left"/>
      <w:pPr>
        <w:tabs>
          <w:tab w:val="num" w:pos="810"/>
        </w:tabs>
        <w:ind w:left="810" w:hanging="720"/>
      </w:pPr>
      <w:rPr>
        <w:rFonts w:hint="default"/>
      </w:rPr>
    </w:lvl>
    <w:lvl w:ilvl="4">
      <w:start w:val="1"/>
      <w:numFmt w:val="decimal"/>
      <w:lvlText w:val="%1.%2.%3.%4.%5"/>
      <w:lvlJc w:val="left"/>
      <w:pPr>
        <w:tabs>
          <w:tab w:val="num" w:pos="1200"/>
        </w:tabs>
        <w:ind w:left="1200" w:hanging="1080"/>
      </w:pPr>
      <w:rPr>
        <w:rFonts w:hint="default"/>
      </w:rPr>
    </w:lvl>
    <w:lvl w:ilvl="5">
      <w:start w:val="1"/>
      <w:numFmt w:val="decimal"/>
      <w:lvlText w:val="%1.%2.%3.%4.%5.%6"/>
      <w:lvlJc w:val="left"/>
      <w:pPr>
        <w:tabs>
          <w:tab w:val="num" w:pos="1590"/>
        </w:tabs>
        <w:ind w:left="1590" w:hanging="144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040"/>
        </w:tabs>
        <w:ind w:left="2040" w:hanging="1800"/>
      </w:pPr>
      <w:rPr>
        <w:rFonts w:hint="default"/>
      </w:rPr>
    </w:lvl>
  </w:abstractNum>
  <w:abstractNum w:abstractNumId="34">
    <w:nsid w:val="788B36EA"/>
    <w:multiLevelType w:val="multilevel"/>
    <w:tmpl w:val="DB9C72E8"/>
    <w:lvl w:ilvl="0">
      <w:start w:val="3"/>
      <w:numFmt w:val="decimal"/>
      <w:lvlText w:val="%1"/>
      <w:lvlJc w:val="left"/>
      <w:pPr>
        <w:tabs>
          <w:tab w:val="num" w:pos="570"/>
        </w:tabs>
        <w:ind w:left="570" w:hanging="570"/>
      </w:pPr>
      <w:rPr>
        <w:rFonts w:hint="default"/>
        <w:b/>
        <w:i/>
        <w:sz w:val="28"/>
      </w:rPr>
    </w:lvl>
    <w:lvl w:ilvl="1">
      <w:start w:val="3"/>
      <w:numFmt w:val="decimal"/>
      <w:lvlText w:val="%1.%2"/>
      <w:lvlJc w:val="left"/>
      <w:pPr>
        <w:tabs>
          <w:tab w:val="num" w:pos="1020"/>
        </w:tabs>
        <w:ind w:left="1020" w:hanging="570"/>
      </w:pPr>
      <w:rPr>
        <w:rFonts w:hint="default"/>
        <w:b/>
        <w:i/>
        <w:sz w:val="28"/>
      </w:rPr>
    </w:lvl>
    <w:lvl w:ilvl="2">
      <w:start w:val="3"/>
      <w:numFmt w:val="decimal"/>
      <w:lvlText w:val="%1.%2.%3"/>
      <w:lvlJc w:val="left"/>
      <w:pPr>
        <w:tabs>
          <w:tab w:val="num" w:pos="1620"/>
        </w:tabs>
        <w:ind w:left="1620" w:hanging="720"/>
      </w:pPr>
      <w:rPr>
        <w:rFonts w:hint="default"/>
        <w:b/>
        <w:i/>
        <w:sz w:val="28"/>
      </w:rPr>
    </w:lvl>
    <w:lvl w:ilvl="3">
      <w:start w:val="1"/>
      <w:numFmt w:val="decimal"/>
      <w:lvlText w:val="%1.%2.%3.%4"/>
      <w:lvlJc w:val="left"/>
      <w:pPr>
        <w:tabs>
          <w:tab w:val="num" w:pos="2070"/>
        </w:tabs>
        <w:ind w:left="2070" w:hanging="720"/>
      </w:pPr>
      <w:rPr>
        <w:rFonts w:hint="default"/>
        <w:b/>
        <w:i/>
        <w:sz w:val="28"/>
      </w:rPr>
    </w:lvl>
    <w:lvl w:ilvl="4">
      <w:start w:val="1"/>
      <w:numFmt w:val="decimal"/>
      <w:lvlText w:val="%1.%2.%3.%4.%5"/>
      <w:lvlJc w:val="left"/>
      <w:pPr>
        <w:tabs>
          <w:tab w:val="num" w:pos="2880"/>
        </w:tabs>
        <w:ind w:left="2880" w:hanging="1080"/>
      </w:pPr>
      <w:rPr>
        <w:rFonts w:hint="default"/>
        <w:b/>
        <w:i/>
        <w:sz w:val="28"/>
      </w:rPr>
    </w:lvl>
    <w:lvl w:ilvl="5">
      <w:start w:val="1"/>
      <w:numFmt w:val="decimal"/>
      <w:lvlText w:val="%1.%2.%3.%4.%5.%6"/>
      <w:lvlJc w:val="left"/>
      <w:pPr>
        <w:tabs>
          <w:tab w:val="num" w:pos="3330"/>
        </w:tabs>
        <w:ind w:left="3330" w:hanging="1080"/>
      </w:pPr>
      <w:rPr>
        <w:rFonts w:hint="default"/>
        <w:b/>
        <w:i/>
        <w:sz w:val="28"/>
      </w:rPr>
    </w:lvl>
    <w:lvl w:ilvl="6">
      <w:start w:val="1"/>
      <w:numFmt w:val="decimal"/>
      <w:lvlText w:val="%1.%2.%3.%4.%5.%6.%7"/>
      <w:lvlJc w:val="left"/>
      <w:pPr>
        <w:tabs>
          <w:tab w:val="num" w:pos="4140"/>
        </w:tabs>
        <w:ind w:left="4140" w:hanging="1440"/>
      </w:pPr>
      <w:rPr>
        <w:rFonts w:hint="default"/>
        <w:b/>
        <w:i/>
        <w:sz w:val="28"/>
      </w:rPr>
    </w:lvl>
    <w:lvl w:ilvl="7">
      <w:start w:val="1"/>
      <w:numFmt w:val="decimal"/>
      <w:lvlText w:val="%1.%2.%3.%4.%5.%6.%7.%8"/>
      <w:lvlJc w:val="left"/>
      <w:pPr>
        <w:tabs>
          <w:tab w:val="num" w:pos="4590"/>
        </w:tabs>
        <w:ind w:left="4590" w:hanging="1440"/>
      </w:pPr>
      <w:rPr>
        <w:rFonts w:hint="default"/>
        <w:b/>
        <w:i/>
        <w:sz w:val="28"/>
      </w:rPr>
    </w:lvl>
    <w:lvl w:ilvl="8">
      <w:start w:val="1"/>
      <w:numFmt w:val="decimal"/>
      <w:lvlText w:val="%1.%2.%3.%4.%5.%6.%7.%8.%9"/>
      <w:lvlJc w:val="left"/>
      <w:pPr>
        <w:tabs>
          <w:tab w:val="num" w:pos="5400"/>
        </w:tabs>
        <w:ind w:left="5400" w:hanging="1800"/>
      </w:pPr>
      <w:rPr>
        <w:rFonts w:hint="default"/>
        <w:b/>
        <w:i/>
        <w:sz w:val="28"/>
      </w:rPr>
    </w:lvl>
  </w:abstractNum>
  <w:abstractNum w:abstractNumId="35">
    <w:nsid w:val="78C0259B"/>
    <w:multiLevelType w:val="multilevel"/>
    <w:tmpl w:val="696A9B74"/>
    <w:lvl w:ilvl="0">
      <w:start w:val="1"/>
      <w:numFmt w:val="decimal"/>
      <w:lvlText w:val="%1."/>
      <w:lvlJc w:val="left"/>
      <w:pPr>
        <w:tabs>
          <w:tab w:val="num" w:pos="495"/>
        </w:tabs>
        <w:ind w:left="495" w:hanging="495"/>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794F0F37"/>
    <w:multiLevelType w:val="hybridMultilevel"/>
    <w:tmpl w:val="DE9A71C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AF30916"/>
    <w:multiLevelType w:val="multilevel"/>
    <w:tmpl w:val="A830E8F6"/>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BD86403"/>
    <w:multiLevelType w:val="hybridMultilevel"/>
    <w:tmpl w:val="982096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9"/>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0"/>
  </w:num>
  <w:num w:numId="13">
    <w:abstractNumId w:val="13"/>
  </w:num>
  <w:num w:numId="14">
    <w:abstractNumId w:val="6"/>
  </w:num>
  <w:num w:numId="15">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0"/>
  </w:num>
  <w:num w:numId="18">
    <w:abstractNumId w:val="14"/>
  </w:num>
  <w:num w:numId="19">
    <w:abstractNumId w:val="27"/>
  </w:num>
  <w:num w:numId="20">
    <w:abstractNumId w:val="18"/>
  </w:num>
  <w:num w:numId="21">
    <w:abstractNumId w:val="15"/>
  </w:num>
  <w:num w:numId="22">
    <w:abstractNumId w:val="3"/>
  </w:num>
  <w:num w:numId="23">
    <w:abstractNumId w:val="36"/>
  </w:num>
  <w:num w:numId="24">
    <w:abstractNumId w:val="16"/>
  </w:num>
  <w:num w:numId="25">
    <w:abstractNumId w:val="2"/>
  </w:num>
  <w:num w:numId="26">
    <w:abstractNumId w:val="9"/>
  </w:num>
  <w:num w:numId="27">
    <w:abstractNumId w:val="34"/>
  </w:num>
  <w:num w:numId="28">
    <w:abstractNumId w:val="37"/>
  </w:num>
  <w:num w:numId="29">
    <w:abstractNumId w:val="1"/>
  </w:num>
  <w:num w:numId="3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8"/>
  </w:num>
  <w:num w:numId="36">
    <w:abstractNumId w:val="33"/>
  </w:num>
  <w:num w:numId="37">
    <w:abstractNumId w:val="5"/>
  </w:num>
  <w:num w:numId="38">
    <w:abstractNumId w:val="7"/>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8"/>
  </w:num>
  <w:num w:numId="43">
    <w:abstractNumId w:val="22"/>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E21653"/>
    <w:rsid w:val="00005E9C"/>
    <w:rsid w:val="00011B44"/>
    <w:rsid w:val="0001297F"/>
    <w:rsid w:val="000173FD"/>
    <w:rsid w:val="00020527"/>
    <w:rsid w:val="00020C08"/>
    <w:rsid w:val="0002714A"/>
    <w:rsid w:val="000430DF"/>
    <w:rsid w:val="000443CE"/>
    <w:rsid w:val="00055146"/>
    <w:rsid w:val="00056F9D"/>
    <w:rsid w:val="000608DD"/>
    <w:rsid w:val="0006295E"/>
    <w:rsid w:val="000664AD"/>
    <w:rsid w:val="00073D90"/>
    <w:rsid w:val="000807C9"/>
    <w:rsid w:val="00081C17"/>
    <w:rsid w:val="00081F6B"/>
    <w:rsid w:val="0009193A"/>
    <w:rsid w:val="00092C57"/>
    <w:rsid w:val="00096811"/>
    <w:rsid w:val="00096D2E"/>
    <w:rsid w:val="000A2010"/>
    <w:rsid w:val="000B4AD2"/>
    <w:rsid w:val="000B6951"/>
    <w:rsid w:val="000B7B00"/>
    <w:rsid w:val="000C1CA6"/>
    <w:rsid w:val="000C3B99"/>
    <w:rsid w:val="000C7131"/>
    <w:rsid w:val="000D1899"/>
    <w:rsid w:val="000D18B6"/>
    <w:rsid w:val="000D6DDA"/>
    <w:rsid w:val="000E21F4"/>
    <w:rsid w:val="000E5AF5"/>
    <w:rsid w:val="000E5BB1"/>
    <w:rsid w:val="000E75A5"/>
    <w:rsid w:val="000F6BD8"/>
    <w:rsid w:val="000F7BA1"/>
    <w:rsid w:val="00107007"/>
    <w:rsid w:val="001142AF"/>
    <w:rsid w:val="00114ABA"/>
    <w:rsid w:val="001162A2"/>
    <w:rsid w:val="00121B84"/>
    <w:rsid w:val="00127853"/>
    <w:rsid w:val="00130DD0"/>
    <w:rsid w:val="00133463"/>
    <w:rsid w:val="00135701"/>
    <w:rsid w:val="001418A8"/>
    <w:rsid w:val="00144E82"/>
    <w:rsid w:val="001559D1"/>
    <w:rsid w:val="0016029F"/>
    <w:rsid w:val="00165B43"/>
    <w:rsid w:val="00182999"/>
    <w:rsid w:val="00190FFA"/>
    <w:rsid w:val="00194145"/>
    <w:rsid w:val="0019635E"/>
    <w:rsid w:val="001A100A"/>
    <w:rsid w:val="001A2DA4"/>
    <w:rsid w:val="001A4022"/>
    <w:rsid w:val="001A7C1D"/>
    <w:rsid w:val="001C169A"/>
    <w:rsid w:val="001C2333"/>
    <w:rsid w:val="001D4091"/>
    <w:rsid w:val="001D4308"/>
    <w:rsid w:val="001E3E72"/>
    <w:rsid w:val="001E4CC3"/>
    <w:rsid w:val="001E5153"/>
    <w:rsid w:val="001F2E3D"/>
    <w:rsid w:val="001F6507"/>
    <w:rsid w:val="002017D2"/>
    <w:rsid w:val="002048E6"/>
    <w:rsid w:val="0020727A"/>
    <w:rsid w:val="00211B0A"/>
    <w:rsid w:val="00220F91"/>
    <w:rsid w:val="00224573"/>
    <w:rsid w:val="002337A2"/>
    <w:rsid w:val="00235FBF"/>
    <w:rsid w:val="00236B80"/>
    <w:rsid w:val="00244DAC"/>
    <w:rsid w:val="00246107"/>
    <w:rsid w:val="00252FE0"/>
    <w:rsid w:val="0025572E"/>
    <w:rsid w:val="00256911"/>
    <w:rsid w:val="00273E94"/>
    <w:rsid w:val="00274399"/>
    <w:rsid w:val="00282EA3"/>
    <w:rsid w:val="002906A4"/>
    <w:rsid w:val="00290AEF"/>
    <w:rsid w:val="002A5C08"/>
    <w:rsid w:val="002B0A15"/>
    <w:rsid w:val="002B1B7F"/>
    <w:rsid w:val="002B2679"/>
    <w:rsid w:val="002D0484"/>
    <w:rsid w:val="002E00AD"/>
    <w:rsid w:val="002E49D6"/>
    <w:rsid w:val="002E5516"/>
    <w:rsid w:val="002F67A2"/>
    <w:rsid w:val="00300C46"/>
    <w:rsid w:val="00303E66"/>
    <w:rsid w:val="00303FD5"/>
    <w:rsid w:val="00303FF8"/>
    <w:rsid w:val="003132DB"/>
    <w:rsid w:val="00313B64"/>
    <w:rsid w:val="00315E2A"/>
    <w:rsid w:val="00320211"/>
    <w:rsid w:val="00323F28"/>
    <w:rsid w:val="00323FEE"/>
    <w:rsid w:val="003255FE"/>
    <w:rsid w:val="003277F1"/>
    <w:rsid w:val="00334D0E"/>
    <w:rsid w:val="00335112"/>
    <w:rsid w:val="00340764"/>
    <w:rsid w:val="00340C14"/>
    <w:rsid w:val="00341AFE"/>
    <w:rsid w:val="00342C9A"/>
    <w:rsid w:val="00345202"/>
    <w:rsid w:val="0034576B"/>
    <w:rsid w:val="00346348"/>
    <w:rsid w:val="00346773"/>
    <w:rsid w:val="00346826"/>
    <w:rsid w:val="003523C2"/>
    <w:rsid w:val="00360B5C"/>
    <w:rsid w:val="0037229F"/>
    <w:rsid w:val="003839E5"/>
    <w:rsid w:val="003847B9"/>
    <w:rsid w:val="0038552D"/>
    <w:rsid w:val="00386590"/>
    <w:rsid w:val="00387E57"/>
    <w:rsid w:val="0039191D"/>
    <w:rsid w:val="00393381"/>
    <w:rsid w:val="003A124F"/>
    <w:rsid w:val="003A4673"/>
    <w:rsid w:val="003A672B"/>
    <w:rsid w:val="003A75DA"/>
    <w:rsid w:val="003B12B9"/>
    <w:rsid w:val="003C14FD"/>
    <w:rsid w:val="003C4176"/>
    <w:rsid w:val="003D27F1"/>
    <w:rsid w:val="003D7A01"/>
    <w:rsid w:val="003E4EDE"/>
    <w:rsid w:val="003F0E8B"/>
    <w:rsid w:val="003F0F9E"/>
    <w:rsid w:val="003F2B69"/>
    <w:rsid w:val="003F528F"/>
    <w:rsid w:val="003F7B34"/>
    <w:rsid w:val="004004DA"/>
    <w:rsid w:val="00400A98"/>
    <w:rsid w:val="0040243E"/>
    <w:rsid w:val="004070B7"/>
    <w:rsid w:val="00413772"/>
    <w:rsid w:val="00417871"/>
    <w:rsid w:val="00426081"/>
    <w:rsid w:val="0042633C"/>
    <w:rsid w:val="00427D2F"/>
    <w:rsid w:val="00434A80"/>
    <w:rsid w:val="00440073"/>
    <w:rsid w:val="0044374F"/>
    <w:rsid w:val="00447145"/>
    <w:rsid w:val="00447F09"/>
    <w:rsid w:val="00450418"/>
    <w:rsid w:val="0045171A"/>
    <w:rsid w:val="00453797"/>
    <w:rsid w:val="0045446A"/>
    <w:rsid w:val="00455FE7"/>
    <w:rsid w:val="00466EB2"/>
    <w:rsid w:val="00473B9C"/>
    <w:rsid w:val="00494710"/>
    <w:rsid w:val="0049595E"/>
    <w:rsid w:val="0049631A"/>
    <w:rsid w:val="004970A5"/>
    <w:rsid w:val="004A1908"/>
    <w:rsid w:val="004A73EF"/>
    <w:rsid w:val="004A7F87"/>
    <w:rsid w:val="004B0E8D"/>
    <w:rsid w:val="004B558F"/>
    <w:rsid w:val="004B55A2"/>
    <w:rsid w:val="004C16A8"/>
    <w:rsid w:val="004C31D4"/>
    <w:rsid w:val="004C47A3"/>
    <w:rsid w:val="004E694B"/>
    <w:rsid w:val="004E6E1E"/>
    <w:rsid w:val="004E79A5"/>
    <w:rsid w:val="004F050A"/>
    <w:rsid w:val="004F2228"/>
    <w:rsid w:val="004F7EED"/>
    <w:rsid w:val="005032C6"/>
    <w:rsid w:val="0050566B"/>
    <w:rsid w:val="00510720"/>
    <w:rsid w:val="00514F3B"/>
    <w:rsid w:val="005219BC"/>
    <w:rsid w:val="0053467A"/>
    <w:rsid w:val="00536547"/>
    <w:rsid w:val="005401D8"/>
    <w:rsid w:val="00551798"/>
    <w:rsid w:val="005526EF"/>
    <w:rsid w:val="00553158"/>
    <w:rsid w:val="00555C0A"/>
    <w:rsid w:val="00562DEA"/>
    <w:rsid w:val="00563518"/>
    <w:rsid w:val="005668C1"/>
    <w:rsid w:val="005674DB"/>
    <w:rsid w:val="005702A6"/>
    <w:rsid w:val="005705EC"/>
    <w:rsid w:val="00573879"/>
    <w:rsid w:val="00573C68"/>
    <w:rsid w:val="005751EC"/>
    <w:rsid w:val="005771ED"/>
    <w:rsid w:val="00577A6C"/>
    <w:rsid w:val="00584C83"/>
    <w:rsid w:val="00586F49"/>
    <w:rsid w:val="0059072D"/>
    <w:rsid w:val="005A18A9"/>
    <w:rsid w:val="005A67E8"/>
    <w:rsid w:val="005B165D"/>
    <w:rsid w:val="005B6C01"/>
    <w:rsid w:val="005B7163"/>
    <w:rsid w:val="005D1127"/>
    <w:rsid w:val="005D1EC9"/>
    <w:rsid w:val="005D4429"/>
    <w:rsid w:val="005E00FA"/>
    <w:rsid w:val="005E223D"/>
    <w:rsid w:val="005E72EA"/>
    <w:rsid w:val="005F54B7"/>
    <w:rsid w:val="005F6922"/>
    <w:rsid w:val="005F73A4"/>
    <w:rsid w:val="00600DA4"/>
    <w:rsid w:val="00602E8F"/>
    <w:rsid w:val="00606567"/>
    <w:rsid w:val="00607AA7"/>
    <w:rsid w:val="00607C98"/>
    <w:rsid w:val="00613BEA"/>
    <w:rsid w:val="00621C7E"/>
    <w:rsid w:val="00623B84"/>
    <w:rsid w:val="00631590"/>
    <w:rsid w:val="0063505D"/>
    <w:rsid w:val="00635BE0"/>
    <w:rsid w:val="00656E6D"/>
    <w:rsid w:val="0066090D"/>
    <w:rsid w:val="00660A17"/>
    <w:rsid w:val="00662C2F"/>
    <w:rsid w:val="0066772F"/>
    <w:rsid w:val="0067338F"/>
    <w:rsid w:val="0068174C"/>
    <w:rsid w:val="006919C5"/>
    <w:rsid w:val="0069424B"/>
    <w:rsid w:val="0069474F"/>
    <w:rsid w:val="00694FED"/>
    <w:rsid w:val="006A04B5"/>
    <w:rsid w:val="006A3536"/>
    <w:rsid w:val="006B2D9C"/>
    <w:rsid w:val="006B3091"/>
    <w:rsid w:val="006C1CE7"/>
    <w:rsid w:val="006C2526"/>
    <w:rsid w:val="006C504B"/>
    <w:rsid w:val="006E2C90"/>
    <w:rsid w:val="006E50B5"/>
    <w:rsid w:val="006F1318"/>
    <w:rsid w:val="006F3C9A"/>
    <w:rsid w:val="00701EAF"/>
    <w:rsid w:val="00702CDD"/>
    <w:rsid w:val="00705C9F"/>
    <w:rsid w:val="00716276"/>
    <w:rsid w:val="007201BA"/>
    <w:rsid w:val="007223CF"/>
    <w:rsid w:val="00725EBE"/>
    <w:rsid w:val="00730CCC"/>
    <w:rsid w:val="00732E84"/>
    <w:rsid w:val="00735975"/>
    <w:rsid w:val="0073685A"/>
    <w:rsid w:val="0074490A"/>
    <w:rsid w:val="00750290"/>
    <w:rsid w:val="00751590"/>
    <w:rsid w:val="00757198"/>
    <w:rsid w:val="007578B1"/>
    <w:rsid w:val="007600A6"/>
    <w:rsid w:val="00762023"/>
    <w:rsid w:val="007656FD"/>
    <w:rsid w:val="00773C7D"/>
    <w:rsid w:val="00774AC9"/>
    <w:rsid w:val="0077762C"/>
    <w:rsid w:val="0078038E"/>
    <w:rsid w:val="007954E9"/>
    <w:rsid w:val="007A0955"/>
    <w:rsid w:val="007A2C3E"/>
    <w:rsid w:val="007B0A58"/>
    <w:rsid w:val="007B5B9D"/>
    <w:rsid w:val="007C5A06"/>
    <w:rsid w:val="007C6FD8"/>
    <w:rsid w:val="007D70A9"/>
    <w:rsid w:val="007D70C0"/>
    <w:rsid w:val="007E3CCD"/>
    <w:rsid w:val="007E4B75"/>
    <w:rsid w:val="007F20F3"/>
    <w:rsid w:val="007F5F23"/>
    <w:rsid w:val="008017AC"/>
    <w:rsid w:val="0080594F"/>
    <w:rsid w:val="008137E4"/>
    <w:rsid w:val="0081439E"/>
    <w:rsid w:val="008159B3"/>
    <w:rsid w:val="0082125B"/>
    <w:rsid w:val="00821B53"/>
    <w:rsid w:val="008338A4"/>
    <w:rsid w:val="008348AD"/>
    <w:rsid w:val="00844EE9"/>
    <w:rsid w:val="00862351"/>
    <w:rsid w:val="0086241D"/>
    <w:rsid w:val="00862C5D"/>
    <w:rsid w:val="0086469B"/>
    <w:rsid w:val="008666D1"/>
    <w:rsid w:val="00866AD6"/>
    <w:rsid w:val="00870734"/>
    <w:rsid w:val="00871496"/>
    <w:rsid w:val="008726EF"/>
    <w:rsid w:val="008734F2"/>
    <w:rsid w:val="00875DC0"/>
    <w:rsid w:val="008842CF"/>
    <w:rsid w:val="00886290"/>
    <w:rsid w:val="008976A6"/>
    <w:rsid w:val="00897DE6"/>
    <w:rsid w:val="008A15E0"/>
    <w:rsid w:val="008B0608"/>
    <w:rsid w:val="008B2536"/>
    <w:rsid w:val="008B6B3C"/>
    <w:rsid w:val="008B6F0B"/>
    <w:rsid w:val="008B7C07"/>
    <w:rsid w:val="008C16FC"/>
    <w:rsid w:val="008D7E37"/>
    <w:rsid w:val="008E3CF8"/>
    <w:rsid w:val="008E5913"/>
    <w:rsid w:val="008E66B8"/>
    <w:rsid w:val="008F04EC"/>
    <w:rsid w:val="008F62AD"/>
    <w:rsid w:val="008F6E8E"/>
    <w:rsid w:val="009040D2"/>
    <w:rsid w:val="00906489"/>
    <w:rsid w:val="009065E9"/>
    <w:rsid w:val="00907790"/>
    <w:rsid w:val="0091197A"/>
    <w:rsid w:val="009146EB"/>
    <w:rsid w:val="00915A2C"/>
    <w:rsid w:val="00917578"/>
    <w:rsid w:val="00921132"/>
    <w:rsid w:val="00923C35"/>
    <w:rsid w:val="009331AC"/>
    <w:rsid w:val="00933939"/>
    <w:rsid w:val="0093456E"/>
    <w:rsid w:val="009358FD"/>
    <w:rsid w:val="00944F36"/>
    <w:rsid w:val="00952907"/>
    <w:rsid w:val="009529B9"/>
    <w:rsid w:val="00962C72"/>
    <w:rsid w:val="00967926"/>
    <w:rsid w:val="0097377A"/>
    <w:rsid w:val="00980129"/>
    <w:rsid w:val="00982AA4"/>
    <w:rsid w:val="00985CDD"/>
    <w:rsid w:val="00993F05"/>
    <w:rsid w:val="00995C48"/>
    <w:rsid w:val="0099601D"/>
    <w:rsid w:val="009A0733"/>
    <w:rsid w:val="009A257D"/>
    <w:rsid w:val="009A2624"/>
    <w:rsid w:val="009B5C71"/>
    <w:rsid w:val="009B5F72"/>
    <w:rsid w:val="009C4339"/>
    <w:rsid w:val="009D2ACE"/>
    <w:rsid w:val="009D398F"/>
    <w:rsid w:val="009F04D3"/>
    <w:rsid w:val="009F38A6"/>
    <w:rsid w:val="009F3D6A"/>
    <w:rsid w:val="009F5485"/>
    <w:rsid w:val="00A02F15"/>
    <w:rsid w:val="00A06F2B"/>
    <w:rsid w:val="00A10EB8"/>
    <w:rsid w:val="00A132FE"/>
    <w:rsid w:val="00A22893"/>
    <w:rsid w:val="00A22E7E"/>
    <w:rsid w:val="00A23DC5"/>
    <w:rsid w:val="00A3311A"/>
    <w:rsid w:val="00A35492"/>
    <w:rsid w:val="00A53E6E"/>
    <w:rsid w:val="00A55AC3"/>
    <w:rsid w:val="00A56592"/>
    <w:rsid w:val="00A61887"/>
    <w:rsid w:val="00A63D83"/>
    <w:rsid w:val="00A64D30"/>
    <w:rsid w:val="00A731CA"/>
    <w:rsid w:val="00A76FBF"/>
    <w:rsid w:val="00A9660B"/>
    <w:rsid w:val="00A96EC0"/>
    <w:rsid w:val="00AA08D8"/>
    <w:rsid w:val="00AA6DB3"/>
    <w:rsid w:val="00AB039E"/>
    <w:rsid w:val="00AB2577"/>
    <w:rsid w:val="00AB5A19"/>
    <w:rsid w:val="00AB68A0"/>
    <w:rsid w:val="00AB72ED"/>
    <w:rsid w:val="00AC6C60"/>
    <w:rsid w:val="00AD08AA"/>
    <w:rsid w:val="00AE017A"/>
    <w:rsid w:val="00AE06A6"/>
    <w:rsid w:val="00AE38CA"/>
    <w:rsid w:val="00AE7607"/>
    <w:rsid w:val="00AF1AB6"/>
    <w:rsid w:val="00AF2162"/>
    <w:rsid w:val="00B16F05"/>
    <w:rsid w:val="00B2028B"/>
    <w:rsid w:val="00B267AA"/>
    <w:rsid w:val="00B32262"/>
    <w:rsid w:val="00B427BC"/>
    <w:rsid w:val="00B4548F"/>
    <w:rsid w:val="00B53E48"/>
    <w:rsid w:val="00B55EAE"/>
    <w:rsid w:val="00B56049"/>
    <w:rsid w:val="00B709A7"/>
    <w:rsid w:val="00B744D6"/>
    <w:rsid w:val="00B74707"/>
    <w:rsid w:val="00B77E3F"/>
    <w:rsid w:val="00B80024"/>
    <w:rsid w:val="00B83AB8"/>
    <w:rsid w:val="00B92EBB"/>
    <w:rsid w:val="00B932A5"/>
    <w:rsid w:val="00BA0FA4"/>
    <w:rsid w:val="00BA24AC"/>
    <w:rsid w:val="00BB0504"/>
    <w:rsid w:val="00BB0FAF"/>
    <w:rsid w:val="00BB334B"/>
    <w:rsid w:val="00BC3D1A"/>
    <w:rsid w:val="00BC4D25"/>
    <w:rsid w:val="00BD1572"/>
    <w:rsid w:val="00BD15F0"/>
    <w:rsid w:val="00BD342B"/>
    <w:rsid w:val="00BD58A3"/>
    <w:rsid w:val="00BD5FEA"/>
    <w:rsid w:val="00BF2DEC"/>
    <w:rsid w:val="00BF5183"/>
    <w:rsid w:val="00BF69C1"/>
    <w:rsid w:val="00BF76EE"/>
    <w:rsid w:val="00C116A7"/>
    <w:rsid w:val="00C23253"/>
    <w:rsid w:val="00C23CD4"/>
    <w:rsid w:val="00C307A5"/>
    <w:rsid w:val="00C335C9"/>
    <w:rsid w:val="00C3424B"/>
    <w:rsid w:val="00C35139"/>
    <w:rsid w:val="00C36B88"/>
    <w:rsid w:val="00C36E16"/>
    <w:rsid w:val="00C373DC"/>
    <w:rsid w:val="00C37FFE"/>
    <w:rsid w:val="00C40699"/>
    <w:rsid w:val="00C41542"/>
    <w:rsid w:val="00C438A0"/>
    <w:rsid w:val="00C472D1"/>
    <w:rsid w:val="00C504E6"/>
    <w:rsid w:val="00C51BF4"/>
    <w:rsid w:val="00C51CB4"/>
    <w:rsid w:val="00C550A4"/>
    <w:rsid w:val="00C5762E"/>
    <w:rsid w:val="00C57D41"/>
    <w:rsid w:val="00C63857"/>
    <w:rsid w:val="00C732A9"/>
    <w:rsid w:val="00C74507"/>
    <w:rsid w:val="00C812E8"/>
    <w:rsid w:val="00C832F6"/>
    <w:rsid w:val="00C86880"/>
    <w:rsid w:val="00C87FE4"/>
    <w:rsid w:val="00CA0A7C"/>
    <w:rsid w:val="00CA3C7B"/>
    <w:rsid w:val="00CA3D55"/>
    <w:rsid w:val="00CA54C1"/>
    <w:rsid w:val="00CA58E7"/>
    <w:rsid w:val="00CA76BD"/>
    <w:rsid w:val="00CA7727"/>
    <w:rsid w:val="00CB66EA"/>
    <w:rsid w:val="00CB6C87"/>
    <w:rsid w:val="00CC1EF9"/>
    <w:rsid w:val="00CC3B5D"/>
    <w:rsid w:val="00CC60EE"/>
    <w:rsid w:val="00CD0F9F"/>
    <w:rsid w:val="00CD3EEF"/>
    <w:rsid w:val="00CD4207"/>
    <w:rsid w:val="00CE5E79"/>
    <w:rsid w:val="00CF5561"/>
    <w:rsid w:val="00CF7D72"/>
    <w:rsid w:val="00D00328"/>
    <w:rsid w:val="00D01133"/>
    <w:rsid w:val="00D01944"/>
    <w:rsid w:val="00D110F2"/>
    <w:rsid w:val="00D11344"/>
    <w:rsid w:val="00D1205D"/>
    <w:rsid w:val="00D22081"/>
    <w:rsid w:val="00D23514"/>
    <w:rsid w:val="00D316D1"/>
    <w:rsid w:val="00D35115"/>
    <w:rsid w:val="00D3543A"/>
    <w:rsid w:val="00D36D90"/>
    <w:rsid w:val="00D42C6F"/>
    <w:rsid w:val="00D43BE5"/>
    <w:rsid w:val="00D5186A"/>
    <w:rsid w:val="00D520AD"/>
    <w:rsid w:val="00D5602A"/>
    <w:rsid w:val="00D6078B"/>
    <w:rsid w:val="00D644C4"/>
    <w:rsid w:val="00D64738"/>
    <w:rsid w:val="00D70C4F"/>
    <w:rsid w:val="00D83AEC"/>
    <w:rsid w:val="00D86995"/>
    <w:rsid w:val="00D9148E"/>
    <w:rsid w:val="00D91624"/>
    <w:rsid w:val="00D928B2"/>
    <w:rsid w:val="00D9544B"/>
    <w:rsid w:val="00D96C90"/>
    <w:rsid w:val="00DA2F98"/>
    <w:rsid w:val="00DA4509"/>
    <w:rsid w:val="00DA4D35"/>
    <w:rsid w:val="00DB05E7"/>
    <w:rsid w:val="00DB28E4"/>
    <w:rsid w:val="00DC351A"/>
    <w:rsid w:val="00DC786C"/>
    <w:rsid w:val="00DD0116"/>
    <w:rsid w:val="00DD7E08"/>
    <w:rsid w:val="00DE428A"/>
    <w:rsid w:val="00DE6101"/>
    <w:rsid w:val="00DF0646"/>
    <w:rsid w:val="00DF259C"/>
    <w:rsid w:val="00DF61E8"/>
    <w:rsid w:val="00DF6359"/>
    <w:rsid w:val="00DF7C5D"/>
    <w:rsid w:val="00E01AC0"/>
    <w:rsid w:val="00E034CD"/>
    <w:rsid w:val="00E12153"/>
    <w:rsid w:val="00E141EF"/>
    <w:rsid w:val="00E15ECB"/>
    <w:rsid w:val="00E21653"/>
    <w:rsid w:val="00E22B77"/>
    <w:rsid w:val="00E23EC9"/>
    <w:rsid w:val="00E34C8D"/>
    <w:rsid w:val="00E36A57"/>
    <w:rsid w:val="00E40391"/>
    <w:rsid w:val="00E40B1E"/>
    <w:rsid w:val="00E428D0"/>
    <w:rsid w:val="00E45D47"/>
    <w:rsid w:val="00E532CF"/>
    <w:rsid w:val="00E60991"/>
    <w:rsid w:val="00E66074"/>
    <w:rsid w:val="00E733FC"/>
    <w:rsid w:val="00E74E7E"/>
    <w:rsid w:val="00E81B7F"/>
    <w:rsid w:val="00E842A3"/>
    <w:rsid w:val="00E9470B"/>
    <w:rsid w:val="00EA3463"/>
    <w:rsid w:val="00EA5829"/>
    <w:rsid w:val="00EB396D"/>
    <w:rsid w:val="00EB5C0F"/>
    <w:rsid w:val="00EC12D6"/>
    <w:rsid w:val="00EC3048"/>
    <w:rsid w:val="00EC7332"/>
    <w:rsid w:val="00ED2364"/>
    <w:rsid w:val="00ED26F2"/>
    <w:rsid w:val="00ED491D"/>
    <w:rsid w:val="00ED7727"/>
    <w:rsid w:val="00EE241C"/>
    <w:rsid w:val="00EE501C"/>
    <w:rsid w:val="00EE5E73"/>
    <w:rsid w:val="00EE7A3B"/>
    <w:rsid w:val="00EE7DC2"/>
    <w:rsid w:val="00EF0254"/>
    <w:rsid w:val="00EF0519"/>
    <w:rsid w:val="00EF09CD"/>
    <w:rsid w:val="00EF2C6A"/>
    <w:rsid w:val="00F0070E"/>
    <w:rsid w:val="00F033D0"/>
    <w:rsid w:val="00F124BF"/>
    <w:rsid w:val="00F158DF"/>
    <w:rsid w:val="00F265CA"/>
    <w:rsid w:val="00F30296"/>
    <w:rsid w:val="00F31BA8"/>
    <w:rsid w:val="00F33453"/>
    <w:rsid w:val="00F3390F"/>
    <w:rsid w:val="00F3598C"/>
    <w:rsid w:val="00F375A2"/>
    <w:rsid w:val="00F44662"/>
    <w:rsid w:val="00F51147"/>
    <w:rsid w:val="00F5298E"/>
    <w:rsid w:val="00F64496"/>
    <w:rsid w:val="00F66C5D"/>
    <w:rsid w:val="00F76C40"/>
    <w:rsid w:val="00F8156E"/>
    <w:rsid w:val="00F90906"/>
    <w:rsid w:val="00F96926"/>
    <w:rsid w:val="00FA3821"/>
    <w:rsid w:val="00FA6AF4"/>
    <w:rsid w:val="00FA71B4"/>
    <w:rsid w:val="00FB073F"/>
    <w:rsid w:val="00FB0F34"/>
    <w:rsid w:val="00FC1366"/>
    <w:rsid w:val="00FC45DB"/>
    <w:rsid w:val="00FD0335"/>
    <w:rsid w:val="00FD4654"/>
    <w:rsid w:val="00FD4BE6"/>
    <w:rsid w:val="00FE3584"/>
    <w:rsid w:val="00FE425E"/>
    <w:rsid w:val="00FF0685"/>
    <w:rsid w:val="00FF2CA0"/>
    <w:rsid w:val="00FF3442"/>
    <w:rsid w:val="00FF7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653"/>
    <w:pPr>
      <w:spacing w:before="20" w:after="200" w:line="276" w:lineRule="auto"/>
      <w:ind w:left="57"/>
      <w:jc w:val="center"/>
    </w:pPr>
    <w:rPr>
      <w:rFonts w:cs="Calibri"/>
      <w:sz w:val="22"/>
      <w:szCs w:val="22"/>
    </w:rPr>
  </w:style>
  <w:style w:type="paragraph" w:styleId="1">
    <w:name w:val="heading 1"/>
    <w:basedOn w:val="a"/>
    <w:next w:val="a"/>
    <w:link w:val="10"/>
    <w:uiPriority w:val="99"/>
    <w:qFormat/>
    <w:locked/>
    <w:rsid w:val="000E21F4"/>
    <w:pPr>
      <w:keepNext/>
      <w:widowControl w:val="0"/>
      <w:adjustRightInd w:val="0"/>
      <w:spacing w:after="0" w:line="360" w:lineRule="atLeast"/>
      <w:ind w:firstLine="540"/>
      <w:jc w:val="both"/>
      <w:textAlignment w:val="baseline"/>
      <w:outlineLvl w:val="0"/>
    </w:pPr>
    <w:rPr>
      <w:rFont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D928B2"/>
    <w:rPr>
      <w:rFonts w:ascii="Cambria" w:hAnsi="Cambria" w:cs="Cambria"/>
      <w:b/>
      <w:bCs/>
      <w:kern w:val="32"/>
      <w:sz w:val="32"/>
      <w:szCs w:val="32"/>
    </w:rPr>
  </w:style>
  <w:style w:type="paragraph" w:styleId="a3">
    <w:name w:val="Body Text Indent"/>
    <w:basedOn w:val="a"/>
    <w:link w:val="a4"/>
    <w:uiPriority w:val="99"/>
    <w:semiHidden/>
    <w:rsid w:val="00E21653"/>
    <w:pPr>
      <w:spacing w:after="120" w:line="240" w:lineRule="auto"/>
      <w:ind w:left="283"/>
    </w:pPr>
    <w:rPr>
      <w:rFonts w:ascii="Times New Roman" w:hAnsi="Times New Roman" w:cs="Times New Roman"/>
      <w:sz w:val="24"/>
      <w:szCs w:val="24"/>
      <w:lang/>
    </w:rPr>
  </w:style>
  <w:style w:type="character" w:customStyle="1" w:styleId="a4">
    <w:name w:val="Основной текст с отступом Знак"/>
    <w:link w:val="a3"/>
    <w:uiPriority w:val="99"/>
    <w:semiHidden/>
    <w:locked/>
    <w:rsid w:val="00E21653"/>
    <w:rPr>
      <w:rFonts w:ascii="Times New Roman" w:hAnsi="Times New Roman" w:cs="Times New Roman"/>
      <w:sz w:val="24"/>
      <w:szCs w:val="24"/>
      <w:lang w:eastAsia="ru-RU"/>
    </w:rPr>
  </w:style>
  <w:style w:type="character" w:customStyle="1" w:styleId="a5">
    <w:name w:val="Название Знак"/>
    <w:aliases w:val="Название Знак Знак Знак1,Название Знак1 Знак1 Знак Знак1,Название Знак Знак Знак1 Знак Знак1,Знак Знак Знак Знак1 Знак Знак1,Знак Знак1 Знак Знак1 Знак Знак1,Название Знак1 Знак Знак Знак Знак1,Название Знак2 Знак Знак Знак1,Знак Знак7"/>
    <w:link w:val="a6"/>
    <w:uiPriority w:val="99"/>
    <w:locked/>
    <w:rsid w:val="00CA76BD"/>
    <w:rPr>
      <w:b/>
      <w:sz w:val="24"/>
    </w:rPr>
  </w:style>
  <w:style w:type="paragraph" w:styleId="a6">
    <w:name w:val="Title"/>
    <w:aliases w:val="Название Знак Знак,Название Знак1 Знак1 Знак,Название Знак Знак Знак1 Знак,Знак Знак Знак Знак1 Знак,Знак Знак1 Знак Знак1 Знак,Название Знак1 Знак Знак Знак,Название Знак2 Знак Знак,Название Знак Знак Знак Знак Знак,Знак,Название Знак1"/>
    <w:basedOn w:val="a"/>
    <w:link w:val="a5"/>
    <w:uiPriority w:val="99"/>
    <w:qFormat/>
    <w:locked/>
    <w:rsid w:val="00CA76BD"/>
    <w:pPr>
      <w:spacing w:after="0" w:line="240" w:lineRule="auto"/>
      <w:ind w:firstLine="851"/>
    </w:pPr>
    <w:rPr>
      <w:rFonts w:cs="Times New Roman"/>
      <w:b/>
      <w:sz w:val="24"/>
      <w:szCs w:val="20"/>
      <w:lang/>
    </w:rPr>
  </w:style>
  <w:style w:type="character" w:customStyle="1" w:styleId="TitleChar1">
    <w:name w:val="Title Char1"/>
    <w:aliases w:val="Название Знак Знак Char1,Название Знак1 Знак1 Знак Char1,Название Знак Знак Знак1 Знак Char1,Знак Знак Знак Знак1 Знак Char1,Знак Знак1 Знак Знак1 Знак Char1,Название Знак1 Знак Знак Знак Char1,Название Знак2 Знак Знак Char1,Знак Char1"/>
    <w:uiPriority w:val="99"/>
    <w:locked/>
    <w:rsid w:val="001A4022"/>
    <w:rPr>
      <w:rFonts w:ascii="Cambria" w:hAnsi="Cambria" w:cs="Cambria"/>
      <w:b/>
      <w:bCs/>
      <w:kern w:val="28"/>
      <w:sz w:val="32"/>
      <w:szCs w:val="32"/>
    </w:rPr>
  </w:style>
  <w:style w:type="paragraph" w:styleId="a7">
    <w:name w:val="Body Text"/>
    <w:basedOn w:val="a"/>
    <w:link w:val="a8"/>
    <w:uiPriority w:val="99"/>
    <w:semiHidden/>
    <w:rsid w:val="00CA76BD"/>
    <w:pPr>
      <w:spacing w:after="120"/>
    </w:pPr>
    <w:rPr>
      <w:rFonts w:cs="Times New Roman"/>
    </w:rPr>
  </w:style>
  <w:style w:type="character" w:customStyle="1" w:styleId="a8">
    <w:name w:val="Основной текст Знак"/>
    <w:link w:val="a7"/>
    <w:uiPriority w:val="99"/>
    <w:semiHidden/>
    <w:locked/>
    <w:rsid w:val="00CA76BD"/>
    <w:rPr>
      <w:rFonts w:ascii="Calibri" w:hAnsi="Calibri" w:cs="Calibri"/>
      <w:sz w:val="22"/>
      <w:szCs w:val="22"/>
      <w:lang w:val="ru-RU" w:eastAsia="ru-RU"/>
    </w:rPr>
  </w:style>
  <w:style w:type="paragraph" w:styleId="2">
    <w:name w:val="Body Text 2"/>
    <w:basedOn w:val="a"/>
    <w:link w:val="20"/>
    <w:uiPriority w:val="99"/>
    <w:semiHidden/>
    <w:rsid w:val="00CA76BD"/>
    <w:pPr>
      <w:spacing w:after="120" w:line="480" w:lineRule="auto"/>
    </w:pPr>
    <w:rPr>
      <w:rFonts w:cs="Times New Roman"/>
    </w:rPr>
  </w:style>
  <w:style w:type="character" w:customStyle="1" w:styleId="20">
    <w:name w:val="Основной текст 2 Знак"/>
    <w:link w:val="2"/>
    <w:uiPriority w:val="99"/>
    <w:semiHidden/>
    <w:locked/>
    <w:rsid w:val="00CA76BD"/>
    <w:rPr>
      <w:rFonts w:ascii="Calibri" w:hAnsi="Calibri" w:cs="Calibri"/>
      <w:sz w:val="22"/>
      <w:szCs w:val="22"/>
      <w:lang w:val="ru-RU" w:eastAsia="ru-RU"/>
    </w:rPr>
  </w:style>
  <w:style w:type="paragraph" w:customStyle="1" w:styleId="NoSpacing">
    <w:name w:val="No Spacing"/>
    <w:uiPriority w:val="99"/>
    <w:qFormat/>
    <w:rsid w:val="00CA76BD"/>
    <w:pPr>
      <w:spacing w:before="20" w:after="20"/>
      <w:ind w:left="57"/>
      <w:jc w:val="center"/>
    </w:pPr>
    <w:rPr>
      <w:rFonts w:cs="Calibri"/>
      <w:sz w:val="22"/>
      <w:szCs w:val="22"/>
    </w:rPr>
  </w:style>
  <w:style w:type="paragraph" w:customStyle="1" w:styleId="SPISOK">
    <w:name w:val="=SPISOK"/>
    <w:basedOn w:val="a"/>
    <w:uiPriority w:val="99"/>
    <w:rsid w:val="00CA76BD"/>
    <w:pPr>
      <w:tabs>
        <w:tab w:val="num" w:pos="360"/>
      </w:tabs>
      <w:spacing w:after="0" w:line="240" w:lineRule="auto"/>
      <w:ind w:left="1418" w:hanging="284"/>
      <w:jc w:val="both"/>
    </w:pPr>
    <w:rPr>
      <w:rFonts w:ascii="Times New Roman" w:hAnsi="Times New Roman" w:cs="Times New Roman"/>
      <w:sz w:val="24"/>
      <w:szCs w:val="24"/>
    </w:rPr>
  </w:style>
  <w:style w:type="character" w:customStyle="1" w:styleId="10">
    <w:name w:val="Заголовок 1 Знак"/>
    <w:link w:val="1"/>
    <w:uiPriority w:val="99"/>
    <w:locked/>
    <w:rsid w:val="000E21F4"/>
    <w:rPr>
      <w:sz w:val="24"/>
      <w:lang w:val="ru-RU" w:eastAsia="ru-RU"/>
    </w:rPr>
  </w:style>
  <w:style w:type="paragraph" w:styleId="a9">
    <w:name w:val="footer"/>
    <w:basedOn w:val="a"/>
    <w:link w:val="aa"/>
    <w:uiPriority w:val="99"/>
    <w:rsid w:val="000E21F4"/>
    <w:pPr>
      <w:tabs>
        <w:tab w:val="center" w:pos="4677"/>
        <w:tab w:val="right" w:pos="9355"/>
      </w:tabs>
      <w:spacing w:after="0" w:line="240" w:lineRule="auto"/>
    </w:pPr>
    <w:rPr>
      <w:rFonts w:cs="Times New Roman"/>
      <w:sz w:val="24"/>
      <w:szCs w:val="20"/>
    </w:rPr>
  </w:style>
  <w:style w:type="character" w:customStyle="1" w:styleId="FooterChar">
    <w:name w:val="Footer Char"/>
    <w:uiPriority w:val="99"/>
    <w:semiHidden/>
    <w:locked/>
    <w:rsid w:val="00D928B2"/>
    <w:rPr>
      <w:rFonts w:eastAsia="Times New Roman" w:cs="Times New Roman"/>
    </w:rPr>
  </w:style>
  <w:style w:type="character" w:customStyle="1" w:styleId="aa">
    <w:name w:val="Нижний колонтитул Знак"/>
    <w:link w:val="a9"/>
    <w:uiPriority w:val="99"/>
    <w:locked/>
    <w:rsid w:val="000E21F4"/>
    <w:rPr>
      <w:sz w:val="24"/>
      <w:lang w:val="ru-RU" w:eastAsia="ru-RU"/>
    </w:rPr>
  </w:style>
  <w:style w:type="character" w:styleId="ab">
    <w:name w:val="page number"/>
    <w:uiPriority w:val="99"/>
    <w:rsid w:val="000E21F4"/>
    <w:rPr>
      <w:rFonts w:cs="Times New Roman"/>
    </w:rPr>
  </w:style>
  <w:style w:type="character" w:customStyle="1" w:styleId="ac">
    <w:name w:val="Верхний колонтитул Знак"/>
    <w:link w:val="ad"/>
    <w:uiPriority w:val="99"/>
    <w:locked/>
    <w:rsid w:val="000E21F4"/>
    <w:rPr>
      <w:sz w:val="24"/>
      <w:lang w:eastAsia="ru-RU"/>
    </w:rPr>
  </w:style>
  <w:style w:type="paragraph" w:styleId="ad">
    <w:name w:val="header"/>
    <w:basedOn w:val="a"/>
    <w:link w:val="ac"/>
    <w:uiPriority w:val="99"/>
    <w:rsid w:val="000E21F4"/>
    <w:pPr>
      <w:tabs>
        <w:tab w:val="center" w:pos="4677"/>
        <w:tab w:val="right" w:pos="9355"/>
      </w:tabs>
      <w:spacing w:after="0" w:line="240" w:lineRule="auto"/>
    </w:pPr>
    <w:rPr>
      <w:rFonts w:cs="Times New Roman"/>
      <w:sz w:val="24"/>
      <w:szCs w:val="20"/>
      <w:lang/>
    </w:rPr>
  </w:style>
  <w:style w:type="character" w:customStyle="1" w:styleId="HeaderChar">
    <w:name w:val="Header Char"/>
    <w:uiPriority w:val="99"/>
    <w:semiHidden/>
    <w:locked/>
    <w:rsid w:val="00D928B2"/>
    <w:rPr>
      <w:rFonts w:eastAsia="Times New Roman" w:cs="Times New Roman"/>
    </w:rPr>
  </w:style>
  <w:style w:type="character" w:customStyle="1" w:styleId="4">
    <w:name w:val="Знак Знак4"/>
    <w:uiPriority w:val="99"/>
    <w:rsid w:val="000E21F4"/>
    <w:rPr>
      <w:rFonts w:eastAsia="SimSun"/>
      <w:sz w:val="28"/>
      <w:lang w:val="ru-RU" w:eastAsia="zh-CN"/>
    </w:rPr>
  </w:style>
  <w:style w:type="character" w:customStyle="1" w:styleId="3">
    <w:name w:val="Знак Знак3"/>
    <w:uiPriority w:val="99"/>
    <w:rsid w:val="000E21F4"/>
    <w:rPr>
      <w:sz w:val="24"/>
      <w:lang w:val="ru-RU" w:eastAsia="ru-RU"/>
    </w:rPr>
  </w:style>
  <w:style w:type="paragraph" w:styleId="21">
    <w:name w:val="Body Text Indent 2"/>
    <w:basedOn w:val="a"/>
    <w:link w:val="22"/>
    <w:uiPriority w:val="99"/>
    <w:rsid w:val="000E21F4"/>
    <w:pPr>
      <w:spacing w:after="120" w:line="480" w:lineRule="auto"/>
      <w:ind w:left="283"/>
    </w:pPr>
    <w:rPr>
      <w:rFonts w:cs="Times New Roman"/>
      <w:sz w:val="24"/>
      <w:szCs w:val="20"/>
    </w:rPr>
  </w:style>
  <w:style w:type="character" w:customStyle="1" w:styleId="BodyTextIndent2Char">
    <w:name w:val="Body Text Indent 2 Char"/>
    <w:uiPriority w:val="99"/>
    <w:semiHidden/>
    <w:locked/>
    <w:rsid w:val="00D928B2"/>
    <w:rPr>
      <w:rFonts w:eastAsia="Times New Roman" w:cs="Times New Roman"/>
    </w:rPr>
  </w:style>
  <w:style w:type="character" w:customStyle="1" w:styleId="22">
    <w:name w:val="Основной текст с отступом 2 Знак"/>
    <w:link w:val="21"/>
    <w:uiPriority w:val="99"/>
    <w:locked/>
    <w:rsid w:val="000E21F4"/>
    <w:rPr>
      <w:sz w:val="24"/>
      <w:lang w:val="ru-RU" w:eastAsia="ru-RU"/>
    </w:rPr>
  </w:style>
  <w:style w:type="character" w:customStyle="1" w:styleId="11">
    <w:name w:val="Название Знак1 Знак"/>
    <w:aliases w:val="Название Знак Знак Знак,Название Знак1 Знак1 Знак Знак,Название Знак Знак Знак1 Знак Знак,Знак Знак Знак Знак1 Знак Знак,Знак Знак1 Знак Знак1 Знак Знак,Название Знак1 Знак Знак Знак Знак,Название Знак2 Знак Знак Знак,Знак Знак1"/>
    <w:uiPriority w:val="99"/>
    <w:rsid w:val="000E21F4"/>
    <w:rPr>
      <w:b/>
      <w:sz w:val="24"/>
      <w:lang w:val="ru-RU" w:eastAsia="ru-RU"/>
    </w:rPr>
  </w:style>
  <w:style w:type="paragraph" w:customStyle="1" w:styleId="12">
    <w:name w:val="Без интервала1"/>
    <w:uiPriority w:val="99"/>
    <w:rsid w:val="000E21F4"/>
    <w:pPr>
      <w:spacing w:before="20" w:after="20"/>
      <w:ind w:left="57"/>
      <w:jc w:val="center"/>
    </w:pPr>
    <w:rPr>
      <w:rFonts w:cs="Calibri"/>
      <w:sz w:val="22"/>
      <w:szCs w:val="22"/>
      <w:lang w:eastAsia="en-US"/>
    </w:rPr>
  </w:style>
  <w:style w:type="character" w:customStyle="1" w:styleId="ae">
    <w:name w:val="Знак Знак"/>
    <w:uiPriority w:val="99"/>
    <w:rsid w:val="000E21F4"/>
    <w:rPr>
      <w:sz w:val="24"/>
      <w:lang w:val="ru-RU" w:eastAsia="ru-RU"/>
    </w:rPr>
  </w:style>
  <w:style w:type="paragraph" w:customStyle="1" w:styleId="13">
    <w:name w:val="Абзац списка1"/>
    <w:basedOn w:val="a"/>
    <w:uiPriority w:val="99"/>
    <w:rsid w:val="000E21F4"/>
    <w:pPr>
      <w:spacing w:after="0" w:line="240" w:lineRule="auto"/>
      <w:ind w:left="720"/>
    </w:pPr>
    <w:rPr>
      <w:sz w:val="24"/>
      <w:szCs w:val="24"/>
    </w:rPr>
  </w:style>
  <w:style w:type="paragraph" w:customStyle="1" w:styleId="caaieiaie2">
    <w:name w:val="caaieiaie 2"/>
    <w:basedOn w:val="a"/>
    <w:next w:val="a"/>
    <w:uiPriority w:val="99"/>
    <w:rsid w:val="000E21F4"/>
    <w:pPr>
      <w:keepNext/>
      <w:overflowPunct w:val="0"/>
      <w:autoSpaceDE w:val="0"/>
      <w:autoSpaceDN w:val="0"/>
      <w:adjustRightInd w:val="0"/>
      <w:spacing w:before="240" w:after="60" w:line="240" w:lineRule="auto"/>
      <w:textAlignment w:val="baseline"/>
    </w:pPr>
    <w:rPr>
      <w:rFonts w:ascii="Arial" w:hAnsi="Arial" w:cs="Arial"/>
      <w:b/>
      <w:bCs/>
      <w:i/>
      <w:iCs/>
      <w:sz w:val="24"/>
      <w:szCs w:val="24"/>
    </w:rPr>
  </w:style>
  <w:style w:type="paragraph" w:customStyle="1" w:styleId="210">
    <w:name w:val="Основной текст 21"/>
    <w:basedOn w:val="a"/>
    <w:uiPriority w:val="99"/>
    <w:rsid w:val="000E21F4"/>
    <w:pPr>
      <w:widowControl w:val="0"/>
      <w:overflowPunct w:val="0"/>
      <w:autoSpaceDE w:val="0"/>
      <w:autoSpaceDN w:val="0"/>
      <w:adjustRightInd w:val="0"/>
      <w:spacing w:after="0" w:line="240" w:lineRule="auto"/>
      <w:jc w:val="both"/>
    </w:pPr>
  </w:style>
  <w:style w:type="character" w:customStyle="1" w:styleId="FontStyle20">
    <w:name w:val="Font Style20"/>
    <w:uiPriority w:val="99"/>
    <w:rsid w:val="000E21F4"/>
    <w:rPr>
      <w:rFonts w:ascii="Times New Roman" w:hAnsi="Times New Roman"/>
      <w:sz w:val="24"/>
    </w:rPr>
  </w:style>
  <w:style w:type="paragraph" w:customStyle="1" w:styleId="Style6">
    <w:name w:val="Style6"/>
    <w:basedOn w:val="a"/>
    <w:uiPriority w:val="99"/>
    <w:rsid w:val="000E21F4"/>
    <w:pPr>
      <w:widowControl w:val="0"/>
      <w:autoSpaceDE w:val="0"/>
      <w:autoSpaceDN w:val="0"/>
      <w:adjustRightInd w:val="0"/>
      <w:spacing w:after="0" w:line="283" w:lineRule="exact"/>
      <w:ind w:firstLine="658"/>
      <w:jc w:val="both"/>
    </w:pPr>
    <w:rPr>
      <w:rFonts w:ascii="Trebuchet MS" w:hAnsi="Trebuchet MS" w:cs="Trebuchet MS"/>
      <w:sz w:val="24"/>
      <w:szCs w:val="24"/>
    </w:rPr>
  </w:style>
  <w:style w:type="paragraph" w:customStyle="1" w:styleId="14">
    <w:name w:val="Обычный1"/>
    <w:uiPriority w:val="99"/>
    <w:rsid w:val="000E21F4"/>
    <w:pPr>
      <w:spacing w:before="20" w:after="20"/>
      <w:ind w:left="57"/>
      <w:jc w:val="center"/>
    </w:pPr>
    <w:rPr>
      <w:rFonts w:cs="Calibri"/>
    </w:rPr>
  </w:style>
  <w:style w:type="character" w:customStyle="1" w:styleId="5">
    <w:name w:val="Знак Знак5"/>
    <w:uiPriority w:val="99"/>
    <w:rsid w:val="008E5913"/>
    <w:rPr>
      <w:rFonts w:ascii="Times New Roman" w:hAnsi="Times New Roman"/>
      <w:sz w:val="24"/>
      <w:lang w:eastAsia="ru-RU"/>
    </w:rPr>
  </w:style>
  <w:style w:type="character" w:customStyle="1" w:styleId="41">
    <w:name w:val="Знак Знак41"/>
    <w:uiPriority w:val="99"/>
    <w:rsid w:val="008E5913"/>
    <w:rPr>
      <w:rFonts w:ascii="Times New Roman" w:hAnsi="Times New Roman"/>
      <w:sz w:val="24"/>
      <w:lang w:eastAsia="ru-RU"/>
    </w:rPr>
  </w:style>
  <w:style w:type="character" w:customStyle="1" w:styleId="31">
    <w:name w:val="Знак Знак31"/>
    <w:uiPriority w:val="99"/>
    <w:rsid w:val="008E5913"/>
    <w:rPr>
      <w:rFonts w:ascii="Times New Roman" w:hAnsi="Times New Roman"/>
      <w:sz w:val="24"/>
      <w:lang w:eastAsia="ru-RU"/>
    </w:rPr>
  </w:style>
  <w:style w:type="character" w:customStyle="1" w:styleId="23">
    <w:name w:val="Знак Знак2"/>
    <w:uiPriority w:val="99"/>
    <w:rsid w:val="008E5913"/>
    <w:rPr>
      <w:rFonts w:ascii="Times New Roman" w:eastAsia="SimSun" w:hAnsi="Times New Roman"/>
      <w:sz w:val="28"/>
      <w:lang w:eastAsia="zh-CN"/>
    </w:rPr>
  </w:style>
  <w:style w:type="character" w:customStyle="1" w:styleId="110">
    <w:name w:val="Знак Знак11"/>
    <w:uiPriority w:val="99"/>
    <w:rsid w:val="008E5913"/>
    <w:rPr>
      <w:rFonts w:ascii="Times New Roman" w:hAnsi="Times New Roman"/>
      <w:sz w:val="24"/>
      <w:lang w:eastAsia="ru-RU"/>
    </w:rPr>
  </w:style>
  <w:style w:type="character" w:customStyle="1" w:styleId="6">
    <w:name w:val="Знак Знак6"/>
    <w:uiPriority w:val="99"/>
    <w:rsid w:val="008E5913"/>
    <w:rPr>
      <w:rFonts w:ascii="Times New Roman" w:hAnsi="Times New Roman"/>
      <w:sz w:val="24"/>
      <w:lang w:eastAsia="ru-RU"/>
    </w:rPr>
  </w:style>
  <w:style w:type="table" w:styleId="af">
    <w:name w:val="Table Grid"/>
    <w:basedOn w:val="a1"/>
    <w:uiPriority w:val="99"/>
    <w:locked/>
    <w:rsid w:val="008E5913"/>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E3E72"/>
    <w:pPr>
      <w:autoSpaceDE w:val="0"/>
      <w:autoSpaceDN w:val="0"/>
      <w:adjustRightInd w:val="0"/>
      <w:spacing w:before="20" w:after="20"/>
      <w:ind w:left="57"/>
      <w:jc w:val="center"/>
    </w:pPr>
    <w:rPr>
      <w:rFonts w:cs="Calibri"/>
      <w:color w:val="000000"/>
      <w:sz w:val="24"/>
      <w:szCs w:val="24"/>
    </w:rPr>
  </w:style>
  <w:style w:type="paragraph" w:styleId="af0">
    <w:name w:val="Balloon Text"/>
    <w:basedOn w:val="a"/>
    <w:link w:val="af1"/>
    <w:uiPriority w:val="99"/>
    <w:semiHidden/>
    <w:rsid w:val="00D83AEC"/>
    <w:rPr>
      <w:rFonts w:ascii="Times New Roman" w:hAnsi="Times New Roman" w:cs="Times New Roman"/>
      <w:sz w:val="2"/>
      <w:szCs w:val="20"/>
      <w:lang/>
    </w:rPr>
  </w:style>
  <w:style w:type="character" w:customStyle="1" w:styleId="af1">
    <w:name w:val="Текст выноски Знак"/>
    <w:link w:val="af0"/>
    <w:uiPriority w:val="99"/>
    <w:semiHidden/>
    <w:locked/>
    <w:rPr>
      <w:rFonts w:ascii="Times New Roman" w:hAnsi="Times New Roman" w:cs="Times New Roman"/>
      <w:sz w:val="2"/>
    </w:rPr>
  </w:style>
  <w:style w:type="paragraph" w:styleId="af2">
    <w:name w:val="No Spacing"/>
    <w:link w:val="af3"/>
    <w:uiPriority w:val="1"/>
    <w:qFormat/>
    <w:rsid w:val="00F3598C"/>
    <w:pPr>
      <w:spacing w:before="20" w:after="20"/>
      <w:ind w:left="57"/>
      <w:jc w:val="center"/>
    </w:pPr>
    <w:rPr>
      <w:sz w:val="22"/>
      <w:szCs w:val="22"/>
    </w:rPr>
  </w:style>
  <w:style w:type="character" w:customStyle="1" w:styleId="af3">
    <w:name w:val="Без интервала Знак"/>
    <w:link w:val="af2"/>
    <w:uiPriority w:val="1"/>
    <w:locked/>
    <w:rsid w:val="00F3598C"/>
    <w:rPr>
      <w:sz w:val="22"/>
      <w:szCs w:val="22"/>
      <w:lang w:bidi="ar-SA"/>
    </w:rPr>
  </w:style>
  <w:style w:type="paragraph" w:styleId="af4">
    <w:name w:val="List Paragraph"/>
    <w:basedOn w:val="a"/>
    <w:qFormat/>
    <w:rsid w:val="004C47A3"/>
    <w:pPr>
      <w:ind w:left="720"/>
      <w:contextualSpacing/>
    </w:pPr>
    <w:rPr>
      <w:rFonts w:cs="Times New Roman"/>
    </w:rPr>
  </w:style>
  <w:style w:type="paragraph" w:customStyle="1" w:styleId="H4">
    <w:name w:val="H4"/>
    <w:basedOn w:val="a"/>
    <w:next w:val="a"/>
    <w:rsid w:val="000D1899"/>
    <w:pPr>
      <w:keepNext/>
      <w:snapToGrid w:val="0"/>
      <w:spacing w:before="100" w:after="100" w:line="240" w:lineRule="auto"/>
      <w:ind w:left="0"/>
      <w:jc w:val="left"/>
      <w:outlineLvl w:val="4"/>
    </w:pPr>
    <w:rPr>
      <w:rFonts w:ascii="Times New Roman" w:hAnsi="Times New Roman" w:cs="Times New Roman"/>
      <w:b/>
      <w:sz w:val="24"/>
      <w:szCs w:val="20"/>
    </w:rPr>
  </w:style>
  <w:style w:type="paragraph" w:customStyle="1" w:styleId="40">
    <w:name w:val="Основной текст4"/>
    <w:basedOn w:val="a"/>
    <w:uiPriority w:val="34"/>
    <w:qFormat/>
    <w:rsid w:val="0038552D"/>
    <w:pPr>
      <w:widowControl w:val="0"/>
      <w:shd w:val="clear" w:color="auto" w:fill="FFFFFF"/>
      <w:spacing w:before="4200" w:after="0" w:line="0" w:lineRule="atLeast"/>
      <w:ind w:left="0" w:hanging="820"/>
    </w:pPr>
    <w:rPr>
      <w:rFonts w:ascii="Times New Roman" w:hAnsi="Times New Roman" w:cs="Times New Roman"/>
      <w:sz w:val="26"/>
      <w:szCs w:val="26"/>
      <w:lang w:eastAsia="en-US"/>
    </w:rPr>
  </w:style>
  <w:style w:type="character" w:customStyle="1" w:styleId="24">
    <w:name w:val="Основной текст (2)_"/>
    <w:basedOn w:val="a0"/>
    <w:link w:val="25"/>
    <w:locked/>
    <w:rsid w:val="00DB28E4"/>
    <w:rPr>
      <w:rFonts w:ascii="Times New Roman" w:hAnsi="Times New Roman"/>
      <w:b/>
      <w:bCs/>
      <w:sz w:val="26"/>
      <w:szCs w:val="26"/>
      <w:shd w:val="clear" w:color="auto" w:fill="FFFFFF"/>
    </w:rPr>
  </w:style>
  <w:style w:type="paragraph" w:customStyle="1" w:styleId="25">
    <w:name w:val="Основной текст (2)"/>
    <w:basedOn w:val="a"/>
    <w:link w:val="24"/>
    <w:rsid w:val="00DB28E4"/>
    <w:pPr>
      <w:widowControl w:val="0"/>
      <w:shd w:val="clear" w:color="auto" w:fill="FFFFFF"/>
      <w:spacing w:before="0" w:after="0" w:line="322" w:lineRule="exact"/>
      <w:ind w:left="0"/>
    </w:pPr>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909400">
      <w:marLeft w:val="0"/>
      <w:marRight w:val="0"/>
      <w:marTop w:val="0"/>
      <w:marBottom w:val="0"/>
      <w:divBdr>
        <w:top w:val="none" w:sz="0" w:space="0" w:color="auto"/>
        <w:left w:val="none" w:sz="0" w:space="0" w:color="auto"/>
        <w:bottom w:val="none" w:sz="0" w:space="0" w:color="auto"/>
        <w:right w:val="none" w:sz="0" w:space="0" w:color="auto"/>
      </w:divBdr>
    </w:div>
    <w:div w:id="20909401">
      <w:marLeft w:val="0"/>
      <w:marRight w:val="0"/>
      <w:marTop w:val="0"/>
      <w:marBottom w:val="0"/>
      <w:divBdr>
        <w:top w:val="none" w:sz="0" w:space="0" w:color="auto"/>
        <w:left w:val="none" w:sz="0" w:space="0" w:color="auto"/>
        <w:bottom w:val="none" w:sz="0" w:space="0" w:color="auto"/>
        <w:right w:val="none" w:sz="0" w:space="0" w:color="auto"/>
      </w:divBdr>
    </w:div>
    <w:div w:id="20909402">
      <w:marLeft w:val="0"/>
      <w:marRight w:val="0"/>
      <w:marTop w:val="0"/>
      <w:marBottom w:val="0"/>
      <w:divBdr>
        <w:top w:val="none" w:sz="0" w:space="0" w:color="auto"/>
        <w:left w:val="none" w:sz="0" w:space="0" w:color="auto"/>
        <w:bottom w:val="none" w:sz="0" w:space="0" w:color="auto"/>
        <w:right w:val="none" w:sz="0" w:space="0" w:color="auto"/>
      </w:divBdr>
    </w:div>
    <w:div w:id="20909403">
      <w:marLeft w:val="0"/>
      <w:marRight w:val="0"/>
      <w:marTop w:val="0"/>
      <w:marBottom w:val="0"/>
      <w:divBdr>
        <w:top w:val="none" w:sz="0" w:space="0" w:color="auto"/>
        <w:left w:val="none" w:sz="0" w:space="0" w:color="auto"/>
        <w:bottom w:val="none" w:sz="0" w:space="0" w:color="auto"/>
        <w:right w:val="none" w:sz="0" w:space="0" w:color="auto"/>
      </w:divBdr>
    </w:div>
    <w:div w:id="746804979">
      <w:bodyDiv w:val="1"/>
      <w:marLeft w:val="0"/>
      <w:marRight w:val="0"/>
      <w:marTop w:val="0"/>
      <w:marBottom w:val="0"/>
      <w:divBdr>
        <w:top w:val="none" w:sz="0" w:space="0" w:color="auto"/>
        <w:left w:val="none" w:sz="0" w:space="0" w:color="auto"/>
        <w:bottom w:val="none" w:sz="0" w:space="0" w:color="auto"/>
        <w:right w:val="none" w:sz="0" w:space="0" w:color="auto"/>
      </w:divBdr>
    </w:div>
    <w:div w:id="18956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16609</Words>
  <Characters>94675</Characters>
  <Application>Microsoft Office Word</Application>
  <DocSecurity>0</DocSecurity>
  <Lines>788</Lines>
  <Paragraphs>222</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ЗАЩИТЫ ПРАВ</vt:lpstr>
    </vt:vector>
  </TitlesOfParts>
  <Company>Reanimator Extreme Edition</Company>
  <LinksUpToDate>false</LinksUpToDate>
  <CharactersWithSpaces>111062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ЗАЩИТЫ ПРАВ</dc:title>
  <dc:creator>Гермонова</dc:creator>
  <cp:lastModifiedBy>Михайловское сп</cp:lastModifiedBy>
  <cp:revision>2</cp:revision>
  <cp:lastPrinted>2020-02-11T12:46:00Z</cp:lastPrinted>
  <dcterms:created xsi:type="dcterms:W3CDTF">2022-01-19T05:39:00Z</dcterms:created>
  <dcterms:modified xsi:type="dcterms:W3CDTF">2022-01-19T05:39:00Z</dcterms:modified>
</cp:coreProperties>
</file>