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4B3240" w:rsidRDefault="004B3240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</w:p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Pr="009F2B50" w:rsidRDefault="009F2B50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2021ç.</w:t>
            </w:r>
            <w:r w:rsidR="00EE1084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D15A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чÿк</w:t>
            </w:r>
            <w:r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уйăхĕн</w:t>
            </w:r>
            <w:r w:rsidR="006B1767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B30DB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19</w:t>
            </w:r>
            <w:r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-мĕшĕ</w:t>
            </w:r>
            <w:r w:rsidR="00E84E17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EE1084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2470C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18-2</w:t>
            </w:r>
            <w:r w:rsidR="00EE1084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9F2B50">
              <w:rPr>
                <w:b/>
                <w:noProof/>
                <w:color w:val="000000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4B3240" w:rsidRDefault="004B3240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4B3240" w:rsidRDefault="004B3240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Pr="009F2B50" w:rsidRDefault="00B30DB2" w:rsidP="00EE108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15A6E">
              <w:rPr>
                <w:b/>
              </w:rPr>
              <w:t xml:space="preserve"> ноября</w:t>
            </w:r>
            <w:r w:rsidR="009F2B50" w:rsidRPr="009F2B50">
              <w:rPr>
                <w:b/>
              </w:rPr>
              <w:t xml:space="preserve">   2021г.</w:t>
            </w:r>
            <w:r w:rsidR="00EE1084" w:rsidRPr="009F2B50">
              <w:rPr>
                <w:b/>
              </w:rPr>
              <w:t xml:space="preserve">   №</w:t>
            </w:r>
            <w:r w:rsidR="002470C2">
              <w:rPr>
                <w:b/>
                <w:noProof/>
                <w:color w:val="000000"/>
              </w:rPr>
              <w:t>18-2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9F2B50">
              <w:rPr>
                <w:b/>
              </w:rPr>
              <w:t>село  Игорвары</w:t>
            </w:r>
          </w:p>
        </w:tc>
      </w:tr>
    </w:tbl>
    <w:p w:rsidR="00EE1084" w:rsidRDefault="00EE1084" w:rsidP="00EE1084"/>
    <w:p w:rsidR="00EE1084" w:rsidRDefault="00EE1084" w:rsidP="00EE1084"/>
    <w:p w:rsidR="002470C2" w:rsidRPr="00F45C33" w:rsidRDefault="002470C2" w:rsidP="002470C2">
      <w:pPr>
        <w:pStyle w:val="ConsPlusNormal"/>
        <w:ind w:right="-1" w:firstLine="0"/>
        <w:jc w:val="both"/>
        <w:rPr>
          <w:b/>
          <w:sz w:val="22"/>
        </w:rPr>
      </w:pPr>
      <w:r w:rsidRPr="00F45C33">
        <w:rPr>
          <w:b/>
          <w:sz w:val="22"/>
        </w:rPr>
        <w:t xml:space="preserve">О  </w:t>
      </w:r>
      <w:proofErr w:type="gramStart"/>
      <w:r w:rsidRPr="00F45C33">
        <w:rPr>
          <w:b/>
          <w:sz w:val="22"/>
        </w:rPr>
        <w:t>внесении</w:t>
      </w:r>
      <w:proofErr w:type="gramEnd"/>
      <w:r w:rsidRPr="00F45C33">
        <w:rPr>
          <w:b/>
          <w:sz w:val="22"/>
        </w:rPr>
        <w:t xml:space="preserve">   изменений  в решение Собрания депутатов Игорварского сельского поселения Цивильского района Чувашской Республики от 24.03.2006 №5-6 «Об утверждении Положения о проведении публичных слушаний</w:t>
      </w:r>
      <w:r w:rsidRPr="00F45C33">
        <w:rPr>
          <w:bCs/>
          <w:color w:val="000000"/>
          <w:sz w:val="22"/>
        </w:rPr>
        <w:t xml:space="preserve"> </w:t>
      </w:r>
      <w:r w:rsidRPr="00F45C33">
        <w:rPr>
          <w:b/>
          <w:bCs/>
          <w:color w:val="000000"/>
          <w:sz w:val="22"/>
        </w:rPr>
        <w:t>Игорварского сельского поселения Цивильского района Чувашской Республики</w:t>
      </w:r>
      <w:r w:rsidRPr="00F45C33">
        <w:rPr>
          <w:b/>
          <w:sz w:val="22"/>
        </w:rPr>
        <w:t>»</w:t>
      </w:r>
    </w:p>
    <w:p w:rsidR="002470C2" w:rsidRPr="00F45C33" w:rsidRDefault="002470C2" w:rsidP="002470C2">
      <w:pPr>
        <w:pStyle w:val="ConsPlusNormal"/>
        <w:ind w:right="4750"/>
        <w:jc w:val="both"/>
        <w:rPr>
          <w:b/>
          <w:sz w:val="22"/>
        </w:rPr>
      </w:pPr>
    </w:p>
    <w:p w:rsidR="002470C2" w:rsidRPr="00F45C33" w:rsidRDefault="002470C2" w:rsidP="002470C2">
      <w:pPr>
        <w:ind w:firstLine="567"/>
        <w:jc w:val="both"/>
        <w:rPr>
          <w:sz w:val="22"/>
          <w:szCs w:val="22"/>
        </w:rPr>
      </w:pPr>
      <w:r w:rsidRPr="00F45C33">
        <w:rPr>
          <w:sz w:val="22"/>
          <w:szCs w:val="22"/>
        </w:rPr>
        <w:t>В  соответствии с пунктом 1 части 3 ст. 28 Федерального Закона от 06.10.2003 №131-ФЗ «Об общих принципах организации местного самоуправл</w:t>
      </w:r>
      <w:r>
        <w:rPr>
          <w:sz w:val="22"/>
          <w:szCs w:val="22"/>
        </w:rPr>
        <w:t xml:space="preserve">ения в Российской </w:t>
      </w:r>
      <w:r w:rsidRPr="00F45C33">
        <w:rPr>
          <w:sz w:val="22"/>
          <w:szCs w:val="22"/>
        </w:rPr>
        <w:t>Федерации, Устава Игорварского сельского поселения Собрание депутатов Игорварского</w:t>
      </w:r>
      <w:r>
        <w:rPr>
          <w:sz w:val="22"/>
          <w:szCs w:val="22"/>
        </w:rPr>
        <w:t xml:space="preserve"> </w:t>
      </w:r>
      <w:r w:rsidRPr="00F45C33">
        <w:rPr>
          <w:sz w:val="22"/>
          <w:szCs w:val="22"/>
        </w:rPr>
        <w:t xml:space="preserve">сельского поселения Цивильского района  </w:t>
      </w:r>
      <w:r w:rsidRPr="00F45C33">
        <w:rPr>
          <w:b/>
          <w:sz w:val="22"/>
          <w:szCs w:val="22"/>
        </w:rPr>
        <w:t>решило:</w:t>
      </w:r>
    </w:p>
    <w:p w:rsidR="002470C2" w:rsidRPr="00F45C33" w:rsidRDefault="002470C2" w:rsidP="002470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45C33">
        <w:rPr>
          <w:sz w:val="22"/>
          <w:szCs w:val="22"/>
        </w:rPr>
        <w:t>1. Внести в  Положение о публичных слушаниях</w:t>
      </w:r>
      <w:r w:rsidRPr="00F45C33">
        <w:rPr>
          <w:bCs/>
          <w:color w:val="000000"/>
          <w:sz w:val="22"/>
          <w:szCs w:val="22"/>
        </w:rPr>
        <w:t xml:space="preserve"> Игорварского сельского поселения Цивильского района Чувашской Республики, утвержденное решением Собрания депутатов Игорварского сельского поселения от 24.03.2006 г. №5-6</w:t>
      </w:r>
      <w:r w:rsidRPr="00F45C33">
        <w:rPr>
          <w:sz w:val="22"/>
          <w:szCs w:val="22"/>
        </w:rPr>
        <w:t xml:space="preserve"> (с изменениями, внесенными решениями Собрания депутатов Игорварского сельского  поселения от 24.04.2017г. №19-3, от 01.11.2018г. №37-3, от 01.11.2019г. №52-3) (далее – Положение), следующие  изменения:</w:t>
      </w:r>
    </w:p>
    <w:p w:rsidR="002470C2" w:rsidRPr="00F45C33" w:rsidRDefault="002470C2" w:rsidP="002470C2">
      <w:pPr>
        <w:ind w:firstLine="567"/>
        <w:jc w:val="both"/>
        <w:rPr>
          <w:sz w:val="22"/>
          <w:szCs w:val="22"/>
        </w:rPr>
      </w:pPr>
      <w:r w:rsidRPr="00F45C33">
        <w:rPr>
          <w:sz w:val="22"/>
          <w:szCs w:val="22"/>
        </w:rPr>
        <w:t>Раздел 1 Положения дополнить пунктами 1.7. и 1.8. следующего содержания:</w:t>
      </w:r>
    </w:p>
    <w:p w:rsidR="002470C2" w:rsidRPr="00F45C33" w:rsidRDefault="002470C2" w:rsidP="002470C2">
      <w:pPr>
        <w:ind w:firstLine="567"/>
        <w:jc w:val="both"/>
      </w:pPr>
      <w:r w:rsidRPr="00F45C33">
        <w:rPr>
          <w:rStyle w:val="blk"/>
          <w:color w:val="000000"/>
          <w:sz w:val="22"/>
          <w:szCs w:val="22"/>
        </w:rPr>
        <w:t xml:space="preserve">«1.7. </w:t>
      </w:r>
      <w:proofErr w:type="gramStart"/>
      <w:r w:rsidRPr="00F45C33">
        <w:rPr>
          <w:rStyle w:val="blk"/>
          <w:color w:val="000000"/>
          <w:sz w:val="22"/>
          <w:szCs w:val="22"/>
        </w:rPr>
        <w:t>Порядок организации и проведения публичных слушаний определяется уставом муниципального образования и (или) нормативными пра</w:t>
      </w:r>
      <w:r>
        <w:rPr>
          <w:rStyle w:val="blk"/>
          <w:color w:val="000000"/>
          <w:sz w:val="22"/>
          <w:szCs w:val="22"/>
        </w:rPr>
        <w:t xml:space="preserve">вовыми актами </w:t>
      </w:r>
      <w:r w:rsidRPr="00F45C33">
        <w:rPr>
          <w:rStyle w:val="blk"/>
          <w:color w:val="000000"/>
          <w:sz w:val="22"/>
          <w:szCs w:val="22"/>
        </w:rPr>
        <w:t>представительного органа муниципального образования и должен предусматривать заблаговременное оповещение жителей муниципального обра</w:t>
      </w:r>
      <w:r>
        <w:rPr>
          <w:rStyle w:val="blk"/>
          <w:color w:val="000000"/>
          <w:sz w:val="22"/>
          <w:szCs w:val="22"/>
        </w:rPr>
        <w:t xml:space="preserve">зования о времени и месте </w:t>
      </w:r>
      <w:r w:rsidRPr="00F45C33">
        <w:rPr>
          <w:rStyle w:val="blk"/>
          <w:color w:val="000000"/>
          <w:sz w:val="22"/>
          <w:szCs w:val="22"/>
        </w:rPr>
        <w:t>проведения публичных слушаний, заблаговременное ознак</w:t>
      </w:r>
      <w:r>
        <w:rPr>
          <w:rStyle w:val="blk"/>
          <w:color w:val="000000"/>
          <w:sz w:val="22"/>
          <w:szCs w:val="22"/>
        </w:rPr>
        <w:t xml:space="preserve">омление с проектом  </w:t>
      </w:r>
      <w:r w:rsidRPr="00F45C33">
        <w:rPr>
          <w:rStyle w:val="blk"/>
          <w:color w:val="000000"/>
          <w:sz w:val="22"/>
          <w:szCs w:val="22"/>
        </w:rPr>
        <w:t>муниципального  правового акта, в том числе посредством его размещени</w:t>
      </w:r>
      <w:r>
        <w:rPr>
          <w:rStyle w:val="blk"/>
          <w:color w:val="000000"/>
          <w:sz w:val="22"/>
          <w:szCs w:val="22"/>
        </w:rPr>
        <w:t xml:space="preserve">я на                официальном </w:t>
      </w:r>
      <w:r w:rsidRPr="00F45C33">
        <w:rPr>
          <w:rStyle w:val="blk"/>
          <w:color w:val="000000"/>
          <w:sz w:val="22"/>
          <w:szCs w:val="22"/>
        </w:rPr>
        <w:t>сайте</w:t>
      </w:r>
      <w:r>
        <w:rPr>
          <w:rStyle w:val="blk"/>
          <w:color w:val="000000"/>
          <w:sz w:val="22"/>
          <w:szCs w:val="22"/>
        </w:rPr>
        <w:t xml:space="preserve"> органа местного самоуправления </w:t>
      </w:r>
      <w:r w:rsidRPr="00F45C33">
        <w:rPr>
          <w:rStyle w:val="blk"/>
          <w:color w:val="000000"/>
          <w:sz w:val="22"/>
          <w:szCs w:val="22"/>
        </w:rPr>
        <w:t>в                                                           информационно-телекоммуникационной сети "Интернет" или в слу</w:t>
      </w:r>
      <w:r>
        <w:rPr>
          <w:rStyle w:val="blk"/>
          <w:color w:val="000000"/>
          <w:sz w:val="22"/>
          <w:szCs w:val="22"/>
        </w:rPr>
        <w:t>чае</w:t>
      </w:r>
      <w:proofErr w:type="gramEnd"/>
      <w:r>
        <w:rPr>
          <w:rStyle w:val="blk"/>
          <w:color w:val="000000"/>
          <w:sz w:val="22"/>
          <w:szCs w:val="22"/>
        </w:rPr>
        <w:t xml:space="preserve">, если орган </w:t>
      </w:r>
      <w:r w:rsidRPr="00F45C33">
        <w:rPr>
          <w:rStyle w:val="blk"/>
          <w:color w:val="000000"/>
          <w:sz w:val="22"/>
          <w:szCs w:val="22"/>
        </w:rPr>
        <w:t>местного самоуправления не имеет возможности разме</w:t>
      </w:r>
      <w:r>
        <w:rPr>
          <w:rStyle w:val="blk"/>
          <w:color w:val="000000"/>
          <w:sz w:val="22"/>
          <w:szCs w:val="22"/>
        </w:rPr>
        <w:t xml:space="preserve">щать информацию о своей  </w:t>
      </w:r>
      <w:r w:rsidRPr="00F45C33">
        <w:rPr>
          <w:rStyle w:val="blk"/>
          <w:color w:val="000000"/>
          <w:sz w:val="22"/>
          <w:szCs w:val="22"/>
        </w:rPr>
        <w:t>деятельности в информационно-телекоммуникационной сети "Интернет", на официальном сайте субъекта Российской Федерации или муниципально</w:t>
      </w:r>
      <w:r>
        <w:rPr>
          <w:rStyle w:val="blk"/>
          <w:color w:val="000000"/>
          <w:sz w:val="22"/>
          <w:szCs w:val="22"/>
        </w:rPr>
        <w:t xml:space="preserve">го образования с учетом </w:t>
      </w:r>
      <w:r w:rsidRPr="00F45C33">
        <w:rPr>
          <w:rStyle w:val="blk"/>
          <w:color w:val="000000"/>
          <w:sz w:val="22"/>
          <w:szCs w:val="22"/>
        </w:rPr>
        <w:t xml:space="preserve">положений Федерального закона от 9 февраля 2009 года N 8-ФЗ </w:t>
      </w:r>
      <w:proofErr w:type="gramStart"/>
      <w:r w:rsidRPr="00F45C33">
        <w:rPr>
          <w:rStyle w:val="blk"/>
          <w:color w:val="000000"/>
          <w:sz w:val="22"/>
          <w:szCs w:val="22"/>
        </w:rPr>
        <w:t>"Об обеспечении доступа к информации о деятельности государственных органов и органов местного                    самоуправления" (далее в настоящей статье - официальный сайт</w:t>
      </w:r>
      <w:r>
        <w:rPr>
          <w:rStyle w:val="blk"/>
          <w:color w:val="000000"/>
          <w:sz w:val="22"/>
          <w:szCs w:val="22"/>
        </w:rPr>
        <w:t xml:space="preserve">), возможность   </w:t>
      </w:r>
      <w:r w:rsidRPr="00F45C33">
        <w:rPr>
          <w:rStyle w:val="blk"/>
          <w:color w:val="000000"/>
          <w:sz w:val="22"/>
          <w:szCs w:val="22"/>
        </w:rPr>
        <w:t>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</w:t>
      </w:r>
      <w:r>
        <w:rPr>
          <w:rStyle w:val="blk"/>
          <w:color w:val="000000"/>
          <w:sz w:val="22"/>
          <w:szCs w:val="22"/>
        </w:rPr>
        <w:t xml:space="preserve">е </w:t>
      </w:r>
      <w:r w:rsidRPr="00F45C33">
        <w:rPr>
          <w:rStyle w:val="blk"/>
          <w:color w:val="000000"/>
          <w:sz w:val="22"/>
          <w:szCs w:val="22"/>
        </w:rPr>
        <w:t>посредством официального сайта, другие меры, обеспечивающие участие в публичных слушаниях жителей муниципального образования, опуб</w:t>
      </w:r>
      <w:r>
        <w:rPr>
          <w:rStyle w:val="blk"/>
          <w:color w:val="000000"/>
          <w:sz w:val="22"/>
          <w:szCs w:val="22"/>
        </w:rPr>
        <w:t xml:space="preserve">ликование (обнародование)  </w:t>
      </w:r>
      <w:r w:rsidRPr="00F45C33">
        <w:rPr>
          <w:rStyle w:val="blk"/>
          <w:color w:val="000000"/>
          <w:sz w:val="22"/>
          <w:szCs w:val="22"/>
        </w:rPr>
        <w:t>результатов публичных слушаний, включая мотивированное обоснование</w:t>
      </w:r>
      <w:proofErr w:type="gramEnd"/>
      <w:r w:rsidRPr="00F45C33">
        <w:rPr>
          <w:rStyle w:val="blk"/>
          <w:color w:val="000000"/>
          <w:sz w:val="22"/>
          <w:szCs w:val="22"/>
        </w:rPr>
        <w:t xml:space="preserve"> принятых       решений, в том числе посредством их размещения на официальном сайте.</w:t>
      </w:r>
    </w:p>
    <w:p w:rsidR="002470C2" w:rsidRPr="00F45C33" w:rsidRDefault="002470C2" w:rsidP="002470C2">
      <w:pPr>
        <w:ind w:firstLine="567"/>
        <w:jc w:val="both"/>
      </w:pPr>
      <w:bookmarkStart w:id="0" w:name="dst1013"/>
      <w:bookmarkEnd w:id="0"/>
      <w:proofErr w:type="gramStart"/>
      <w:r w:rsidRPr="00F45C33">
        <w:rPr>
          <w:rStyle w:val="blk"/>
          <w:color w:val="000000"/>
          <w:sz w:val="22"/>
          <w:szCs w:val="22"/>
        </w:rP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пункте 1.6,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</w:t>
      </w:r>
      <w:r>
        <w:rPr>
          <w:rStyle w:val="blk"/>
          <w:color w:val="000000"/>
          <w:sz w:val="22"/>
          <w:szCs w:val="22"/>
        </w:rPr>
        <w:t xml:space="preserve">жителей  </w:t>
      </w:r>
      <w:r w:rsidRPr="00F45C33">
        <w:rPr>
          <w:rStyle w:val="blk"/>
          <w:color w:val="000000"/>
          <w:sz w:val="22"/>
          <w:szCs w:val="22"/>
        </w:rPr>
        <w:t>муниципального образования в публичных слушаниях с соблюдением         требований об обязательном использовании для таких целей официального</w:t>
      </w:r>
      <w:proofErr w:type="gramEnd"/>
      <w:r w:rsidRPr="00F45C33">
        <w:rPr>
          <w:rStyle w:val="blk"/>
          <w:color w:val="000000"/>
          <w:sz w:val="22"/>
          <w:szCs w:val="22"/>
        </w:rPr>
        <w:t xml:space="preserve"> сайта может использоваться федеральная государственная информационная система "Единый портал государственных и </w:t>
      </w:r>
      <w:r>
        <w:rPr>
          <w:rStyle w:val="blk"/>
          <w:color w:val="000000"/>
          <w:sz w:val="22"/>
          <w:szCs w:val="22"/>
        </w:rPr>
        <w:lastRenderedPageBreak/>
        <w:t xml:space="preserve">муниципальных услуг </w:t>
      </w:r>
      <w:r w:rsidRPr="00F45C33">
        <w:rPr>
          <w:rStyle w:val="blk"/>
          <w:color w:val="000000"/>
          <w:sz w:val="22"/>
          <w:szCs w:val="22"/>
        </w:rPr>
        <w:t>(функций)", порядок использования которой для целей настоящей статьи           устанавливается Правительством Российской Федерации.</w:t>
      </w:r>
    </w:p>
    <w:p w:rsidR="002470C2" w:rsidRPr="00F45C33" w:rsidRDefault="002470C2" w:rsidP="002470C2">
      <w:pPr>
        <w:ind w:firstLine="567"/>
        <w:jc w:val="both"/>
      </w:pPr>
      <w:bookmarkStart w:id="1" w:name="dst1014"/>
      <w:bookmarkStart w:id="2" w:name="dst791"/>
      <w:bookmarkEnd w:id="1"/>
      <w:bookmarkEnd w:id="2"/>
      <w:r w:rsidRPr="00F45C33">
        <w:rPr>
          <w:rStyle w:val="blk"/>
          <w:color w:val="000000"/>
          <w:sz w:val="22"/>
          <w:szCs w:val="22"/>
        </w:rPr>
        <w:t>1.8</w:t>
      </w:r>
      <w:r>
        <w:rPr>
          <w:rStyle w:val="blk"/>
          <w:color w:val="000000"/>
          <w:sz w:val="22"/>
          <w:szCs w:val="22"/>
        </w:rPr>
        <w:t xml:space="preserve">. </w:t>
      </w:r>
      <w:proofErr w:type="gramStart"/>
      <w:r>
        <w:rPr>
          <w:rStyle w:val="blk"/>
          <w:color w:val="000000"/>
          <w:sz w:val="22"/>
          <w:szCs w:val="22"/>
        </w:rPr>
        <w:t xml:space="preserve">По </w:t>
      </w:r>
      <w:r w:rsidRPr="00F45C33">
        <w:rPr>
          <w:rStyle w:val="blk"/>
          <w:color w:val="000000"/>
          <w:sz w:val="22"/>
          <w:szCs w:val="22"/>
        </w:rPr>
        <w:t>проектам генеральных планов, проектам правил                                                   землепользования и застройки, проектам планировки территории, проектам межевания территории, проектам правил благоустройства территорий, проект</w:t>
      </w:r>
      <w:r>
        <w:rPr>
          <w:rStyle w:val="blk"/>
          <w:color w:val="000000"/>
          <w:sz w:val="22"/>
          <w:szCs w:val="22"/>
        </w:rPr>
        <w:t xml:space="preserve">ам, </w:t>
      </w:r>
      <w:r w:rsidRPr="00F45C33">
        <w:rPr>
          <w:rStyle w:val="blk"/>
          <w:color w:val="000000"/>
          <w:sz w:val="22"/>
          <w:szCs w:val="22"/>
        </w:rPr>
        <w:t>предусматривающим внесение изменений в один из указанных утв</w:t>
      </w:r>
      <w:r>
        <w:rPr>
          <w:rStyle w:val="blk"/>
          <w:color w:val="000000"/>
          <w:sz w:val="22"/>
          <w:szCs w:val="22"/>
        </w:rPr>
        <w:t xml:space="preserve">ержденных </w:t>
      </w:r>
      <w:r w:rsidRPr="00F45C33">
        <w:rPr>
          <w:rStyle w:val="blk"/>
          <w:color w:val="000000"/>
          <w:sz w:val="22"/>
          <w:szCs w:val="22"/>
        </w:rPr>
        <w:t>документов, проектам решений о предоставлении разрешения на</w:t>
      </w:r>
      <w:r>
        <w:rPr>
          <w:rStyle w:val="blk"/>
          <w:color w:val="000000"/>
          <w:sz w:val="22"/>
          <w:szCs w:val="22"/>
        </w:rPr>
        <w:t xml:space="preserve"> условно разрешенный вид </w:t>
      </w:r>
      <w:r w:rsidRPr="00F45C33">
        <w:rPr>
          <w:rStyle w:val="blk"/>
          <w:color w:val="000000"/>
          <w:sz w:val="22"/>
          <w:szCs w:val="22"/>
        </w:rPr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              разрешенного строительства, реконструкции объектов капитал</w:t>
      </w:r>
      <w:r>
        <w:rPr>
          <w:rStyle w:val="blk"/>
          <w:color w:val="000000"/>
          <w:sz w:val="22"/>
          <w:szCs w:val="22"/>
        </w:rPr>
        <w:t>ьного</w:t>
      </w:r>
      <w:proofErr w:type="gramEnd"/>
      <w:r>
        <w:rPr>
          <w:rStyle w:val="blk"/>
          <w:color w:val="000000"/>
          <w:sz w:val="22"/>
          <w:szCs w:val="22"/>
        </w:rPr>
        <w:t xml:space="preserve"> строительства,   </w:t>
      </w:r>
      <w:r w:rsidRPr="00F45C33">
        <w:rPr>
          <w:rStyle w:val="blk"/>
          <w:color w:val="000000"/>
          <w:sz w:val="22"/>
          <w:szCs w:val="22"/>
        </w:rPr>
        <w:t>вопросам изменения одного вида разрешенного использования земельных участков и   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F45C33">
        <w:rPr>
          <w:rStyle w:val="blk"/>
          <w:color w:val="000000"/>
          <w:sz w:val="22"/>
          <w:szCs w:val="22"/>
        </w:rPr>
        <w:t>.».</w:t>
      </w:r>
      <w:proofErr w:type="gramEnd"/>
    </w:p>
    <w:p w:rsidR="002470C2" w:rsidRPr="00F45C33" w:rsidRDefault="002470C2" w:rsidP="002470C2">
      <w:pPr>
        <w:ind w:firstLine="567"/>
        <w:jc w:val="both"/>
      </w:pPr>
      <w:r w:rsidRPr="00F45C33">
        <w:t xml:space="preserve">2. Настоящее решение вступает в силу после его официального опубликования            (обнародования). </w:t>
      </w:r>
    </w:p>
    <w:p w:rsidR="002470C2" w:rsidRPr="00F45C33" w:rsidRDefault="002470C2" w:rsidP="002470C2">
      <w:pPr>
        <w:ind w:firstLine="567"/>
        <w:jc w:val="both"/>
        <w:rPr>
          <w:sz w:val="22"/>
          <w:szCs w:val="22"/>
        </w:rPr>
      </w:pPr>
    </w:p>
    <w:p w:rsidR="002470C2" w:rsidRPr="00F45C33" w:rsidRDefault="002470C2" w:rsidP="002470C2">
      <w:pPr>
        <w:ind w:firstLine="567"/>
        <w:jc w:val="both"/>
        <w:rPr>
          <w:sz w:val="22"/>
          <w:szCs w:val="22"/>
        </w:rPr>
      </w:pPr>
    </w:p>
    <w:p w:rsidR="002470C2" w:rsidRPr="00F45C33" w:rsidRDefault="002470C2" w:rsidP="002470C2">
      <w:pPr>
        <w:ind w:firstLine="567"/>
        <w:jc w:val="both"/>
        <w:rPr>
          <w:sz w:val="22"/>
          <w:szCs w:val="22"/>
        </w:rPr>
      </w:pPr>
    </w:p>
    <w:p w:rsidR="00D15A6E" w:rsidRPr="00713E33" w:rsidRDefault="00D15A6E" w:rsidP="00D15A6E">
      <w:pPr>
        <w:pStyle w:val="af0"/>
        <w:ind w:firstLine="567"/>
        <w:jc w:val="both"/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D15A6E" w:rsidRPr="00713E33" w:rsidTr="00050BB1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D15A6E" w:rsidRPr="00713E33" w:rsidRDefault="00D15A6E" w:rsidP="00050BB1">
            <w:pPr>
              <w:pStyle w:val="af0"/>
              <w:ind w:firstLine="567"/>
              <w:jc w:val="both"/>
            </w:pPr>
          </w:p>
          <w:p w:rsidR="00D15A6E" w:rsidRPr="00713E33" w:rsidRDefault="00D15A6E" w:rsidP="00050BB1">
            <w:pPr>
              <w:pStyle w:val="af0"/>
              <w:ind w:firstLine="459"/>
              <w:jc w:val="both"/>
            </w:pPr>
            <w:r w:rsidRPr="00713E33">
              <w:t xml:space="preserve">Глава </w:t>
            </w:r>
            <w:r>
              <w:t>Игорварского</w:t>
            </w:r>
            <w:r w:rsidRPr="00713E33">
              <w:t xml:space="preserve"> сельского поселения</w:t>
            </w:r>
          </w:p>
          <w:p w:rsidR="00D15A6E" w:rsidRPr="00713E33" w:rsidRDefault="00D15A6E" w:rsidP="00050BB1">
            <w:pPr>
              <w:pStyle w:val="af0"/>
              <w:ind w:firstLine="459"/>
              <w:jc w:val="both"/>
            </w:pPr>
            <w:r w:rsidRPr="00713E33">
              <w:t xml:space="preserve">Цивильского </w:t>
            </w:r>
            <w:proofErr w:type="gramStart"/>
            <w:r w:rsidRPr="00713E33">
              <w:t xml:space="preserve">района                                                                              </w:t>
            </w:r>
            <w:r>
              <w:t>В.</w:t>
            </w:r>
            <w:proofErr w:type="gramEnd"/>
            <w:r>
              <w:t>А.Федоров</w:t>
            </w:r>
            <w:r w:rsidRPr="00713E33">
              <w:t xml:space="preserve">                                            </w:t>
            </w:r>
          </w:p>
          <w:p w:rsidR="00D15A6E" w:rsidRPr="00713E33" w:rsidRDefault="00D15A6E" w:rsidP="00050BB1">
            <w:pPr>
              <w:pStyle w:val="af0"/>
              <w:ind w:firstLine="567"/>
              <w:jc w:val="both"/>
            </w:pPr>
          </w:p>
        </w:tc>
      </w:tr>
    </w:tbl>
    <w:p w:rsidR="00D15A6E" w:rsidRPr="00713E33" w:rsidRDefault="00D15A6E" w:rsidP="00D15A6E">
      <w:pPr>
        <w:pStyle w:val="af0"/>
        <w:ind w:firstLine="567"/>
        <w:jc w:val="both"/>
      </w:pPr>
    </w:p>
    <w:p w:rsidR="00D15A6E" w:rsidRPr="00713E33" w:rsidRDefault="00D15A6E" w:rsidP="00D15A6E">
      <w:pPr>
        <w:pStyle w:val="af0"/>
        <w:ind w:firstLine="567"/>
        <w:jc w:val="both"/>
      </w:pPr>
    </w:p>
    <w:p w:rsidR="00D15A6E" w:rsidRPr="00713E33" w:rsidRDefault="00D15A6E" w:rsidP="00D15A6E">
      <w:pPr>
        <w:pStyle w:val="af0"/>
        <w:ind w:firstLine="567"/>
        <w:jc w:val="both"/>
      </w:pPr>
      <w:r w:rsidRPr="00713E33">
        <w:t>Председатель Собрания депутатов</w:t>
      </w:r>
    </w:p>
    <w:p w:rsidR="00D15A6E" w:rsidRPr="00713E33" w:rsidRDefault="00D15A6E" w:rsidP="00D15A6E">
      <w:pPr>
        <w:pStyle w:val="af0"/>
        <w:ind w:firstLine="567"/>
        <w:jc w:val="both"/>
      </w:pPr>
      <w:r w:rsidRPr="00713E33">
        <w:t xml:space="preserve">Игорварского сельского поселения                         </w:t>
      </w:r>
      <w:r>
        <w:t xml:space="preserve">                       </w:t>
      </w:r>
      <w:r w:rsidR="002470C2">
        <w:t xml:space="preserve">     </w:t>
      </w:r>
      <w:r w:rsidRPr="00713E33">
        <w:t>З.В.Харитонова</w:t>
      </w:r>
    </w:p>
    <w:p w:rsidR="00D15A6E" w:rsidRPr="00713E33" w:rsidRDefault="00D15A6E" w:rsidP="00D15A6E">
      <w:pPr>
        <w:pStyle w:val="af0"/>
        <w:ind w:firstLine="567"/>
        <w:jc w:val="both"/>
      </w:pPr>
    </w:p>
    <w:p w:rsidR="00D15A6E" w:rsidRPr="00713E33" w:rsidRDefault="00D15A6E" w:rsidP="00D15A6E">
      <w:pPr>
        <w:pStyle w:val="af0"/>
        <w:ind w:firstLine="567"/>
        <w:jc w:val="both"/>
      </w:pPr>
    </w:p>
    <w:p w:rsidR="00D15A6E" w:rsidRPr="00713E33" w:rsidRDefault="00D15A6E" w:rsidP="00D15A6E">
      <w:pPr>
        <w:pStyle w:val="af0"/>
        <w:ind w:firstLine="567"/>
        <w:jc w:val="both"/>
      </w:pPr>
    </w:p>
    <w:p w:rsidR="00A34707" w:rsidRDefault="00A34707" w:rsidP="00D15A6E">
      <w:pPr>
        <w:jc w:val="both"/>
      </w:pPr>
    </w:p>
    <w:sectPr w:rsidR="00A34707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3DB"/>
    <w:multiLevelType w:val="hybridMultilevel"/>
    <w:tmpl w:val="3828CCB8"/>
    <w:lvl w:ilvl="0" w:tplc="301AD50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5CEC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3C82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F2E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D988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B82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170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C26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2F40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3C1E"/>
    <w:rsid w:val="00016327"/>
    <w:rsid w:val="0003094D"/>
    <w:rsid w:val="00064355"/>
    <w:rsid w:val="00102A41"/>
    <w:rsid w:val="002470C2"/>
    <w:rsid w:val="002B28C4"/>
    <w:rsid w:val="002C2A2F"/>
    <w:rsid w:val="002D4787"/>
    <w:rsid w:val="00363C98"/>
    <w:rsid w:val="00382516"/>
    <w:rsid w:val="0038356B"/>
    <w:rsid w:val="003E3997"/>
    <w:rsid w:val="004010BC"/>
    <w:rsid w:val="00452AB7"/>
    <w:rsid w:val="004A4414"/>
    <w:rsid w:val="004B3240"/>
    <w:rsid w:val="004E0207"/>
    <w:rsid w:val="00576413"/>
    <w:rsid w:val="00636F42"/>
    <w:rsid w:val="00681D40"/>
    <w:rsid w:val="00686B57"/>
    <w:rsid w:val="006A340D"/>
    <w:rsid w:val="006B1767"/>
    <w:rsid w:val="006E2A9A"/>
    <w:rsid w:val="007545F8"/>
    <w:rsid w:val="00786846"/>
    <w:rsid w:val="008345E1"/>
    <w:rsid w:val="008A780B"/>
    <w:rsid w:val="008C2663"/>
    <w:rsid w:val="00937EFC"/>
    <w:rsid w:val="00955738"/>
    <w:rsid w:val="00957519"/>
    <w:rsid w:val="009739C2"/>
    <w:rsid w:val="009F2B50"/>
    <w:rsid w:val="009F544F"/>
    <w:rsid w:val="00A26365"/>
    <w:rsid w:val="00A34707"/>
    <w:rsid w:val="00A65877"/>
    <w:rsid w:val="00A70A3C"/>
    <w:rsid w:val="00A858FB"/>
    <w:rsid w:val="00A954B1"/>
    <w:rsid w:val="00B002B0"/>
    <w:rsid w:val="00B1503E"/>
    <w:rsid w:val="00B246A9"/>
    <w:rsid w:val="00B30DB2"/>
    <w:rsid w:val="00BF4A2F"/>
    <w:rsid w:val="00C26C1B"/>
    <w:rsid w:val="00C4763B"/>
    <w:rsid w:val="00C624D1"/>
    <w:rsid w:val="00CB3D20"/>
    <w:rsid w:val="00CB45D7"/>
    <w:rsid w:val="00CC3D4E"/>
    <w:rsid w:val="00D15A6E"/>
    <w:rsid w:val="00DB16A8"/>
    <w:rsid w:val="00E11C55"/>
    <w:rsid w:val="00E84E17"/>
    <w:rsid w:val="00EE1084"/>
    <w:rsid w:val="00EF3E5F"/>
    <w:rsid w:val="00EF4DB7"/>
    <w:rsid w:val="00F0255B"/>
    <w:rsid w:val="00F17567"/>
    <w:rsid w:val="00F32A17"/>
    <w:rsid w:val="00F36DE9"/>
    <w:rsid w:val="00F56C2B"/>
    <w:rsid w:val="00F63B7B"/>
    <w:rsid w:val="00FA5029"/>
    <w:rsid w:val="00FF0F56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C26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2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954B1"/>
    <w:rPr>
      <w:color w:val="0000FF"/>
      <w:u w:val="single"/>
    </w:rPr>
  </w:style>
  <w:style w:type="paragraph" w:styleId="af0">
    <w:name w:val="No Spacing"/>
    <w:uiPriority w:val="1"/>
    <w:qFormat/>
    <w:rsid w:val="00A9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954B1"/>
  </w:style>
  <w:style w:type="paragraph" w:customStyle="1" w:styleId="ConsPlusNormal">
    <w:name w:val="ConsPlusNormal"/>
    <w:link w:val="ConsPlusNormal1"/>
    <w:rsid w:val="006A340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A340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blk">
    <w:name w:val="blk"/>
    <w:rsid w:val="00247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22</cp:revision>
  <cp:lastPrinted>2021-09-07T05:20:00Z</cp:lastPrinted>
  <dcterms:created xsi:type="dcterms:W3CDTF">2014-10-29T04:56:00Z</dcterms:created>
  <dcterms:modified xsi:type="dcterms:W3CDTF">2021-11-19T07:23:00Z</dcterms:modified>
</cp:coreProperties>
</file>