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B3032A" w:rsidTr="00CC347A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B3032A" w:rsidRDefault="00B3032A" w:rsidP="00CC347A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B3032A" w:rsidRDefault="00B3032A" w:rsidP="00CC347A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B3032A" w:rsidRDefault="00B3032A" w:rsidP="00CC3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B3032A" w:rsidRDefault="00B3032A" w:rsidP="00CC3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2A" w:rsidRDefault="00B3032A" w:rsidP="00CC3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2021</w:t>
            </w:r>
          </w:p>
          <w:p w:rsidR="00B3032A" w:rsidRDefault="00B3032A" w:rsidP="00CC3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26 марта     </w:t>
            </w:r>
          </w:p>
          <w:p w:rsidR="00B3032A" w:rsidRPr="00B051E6" w:rsidRDefault="00B3032A" w:rsidP="00CC34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пятница</w:t>
            </w:r>
          </w:p>
        </w:tc>
      </w:tr>
      <w:tr w:rsidR="00B3032A" w:rsidTr="00CC347A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32A" w:rsidRDefault="00B3032A" w:rsidP="00CC34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B3032A" w:rsidRDefault="00B3032A" w:rsidP="00CC3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B3032A" w:rsidRDefault="00B3032A" w:rsidP="00CC3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№  4</w:t>
            </w:r>
          </w:p>
        </w:tc>
      </w:tr>
    </w:tbl>
    <w:p w:rsidR="00B3032A" w:rsidRDefault="00B3032A" w:rsidP="00B3032A">
      <w:pPr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B3032A" w:rsidRPr="000857DE" w:rsidRDefault="00B3032A" w:rsidP="00B303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7DE">
        <w:rPr>
          <w:rFonts w:ascii="Times New Roman" w:hAnsi="Times New Roman" w:cs="Times New Roman"/>
          <w:b/>
          <w:sz w:val="20"/>
          <w:szCs w:val="20"/>
        </w:rPr>
        <w:t>В номере:</w:t>
      </w: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4DD4">
        <w:rPr>
          <w:rFonts w:ascii="Times New Roman" w:hAnsi="Times New Roman" w:cs="Times New Roman"/>
          <w:b/>
          <w:sz w:val="20"/>
          <w:szCs w:val="20"/>
        </w:rPr>
        <w:t>1.Решение от 23.03.2021 г. № 6-1;</w:t>
      </w: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4DD4">
        <w:rPr>
          <w:rFonts w:ascii="Times New Roman" w:hAnsi="Times New Roman" w:cs="Times New Roman"/>
          <w:b/>
          <w:sz w:val="20"/>
          <w:szCs w:val="20"/>
        </w:rPr>
        <w:t>2.Решение от 23.03.2021 г. № 6-2;</w:t>
      </w: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4DD4">
        <w:rPr>
          <w:rFonts w:ascii="Times New Roman" w:hAnsi="Times New Roman" w:cs="Times New Roman"/>
          <w:b/>
          <w:sz w:val="20"/>
          <w:szCs w:val="20"/>
        </w:rPr>
        <w:t>3.Решение от 23.03.2021 г. № 6-3;</w:t>
      </w: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4DD4">
        <w:rPr>
          <w:rFonts w:ascii="Times New Roman" w:hAnsi="Times New Roman" w:cs="Times New Roman"/>
          <w:b/>
          <w:sz w:val="20"/>
          <w:szCs w:val="20"/>
        </w:rPr>
        <w:t>4.Пос</w:t>
      </w:r>
      <w:r w:rsidR="00044DD4" w:rsidRPr="00044DD4">
        <w:rPr>
          <w:rFonts w:ascii="Times New Roman" w:hAnsi="Times New Roman" w:cs="Times New Roman"/>
          <w:b/>
          <w:sz w:val="20"/>
          <w:szCs w:val="20"/>
        </w:rPr>
        <w:t>тановление от 23.03.2021 г. № 16</w:t>
      </w:r>
      <w:r w:rsidRPr="00044DD4">
        <w:rPr>
          <w:rFonts w:ascii="Times New Roman" w:hAnsi="Times New Roman" w:cs="Times New Roman"/>
          <w:b/>
          <w:sz w:val="20"/>
          <w:szCs w:val="20"/>
        </w:rPr>
        <w:t>;</w:t>
      </w: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44DD4">
        <w:rPr>
          <w:rFonts w:ascii="Times New Roman" w:hAnsi="Times New Roman" w:cs="Times New Roman"/>
          <w:b/>
          <w:sz w:val="20"/>
          <w:szCs w:val="20"/>
        </w:rPr>
        <w:t>5.Пос</w:t>
      </w:r>
      <w:r w:rsidR="00044DD4" w:rsidRPr="00044DD4">
        <w:rPr>
          <w:rFonts w:ascii="Times New Roman" w:hAnsi="Times New Roman" w:cs="Times New Roman"/>
          <w:b/>
          <w:sz w:val="20"/>
          <w:szCs w:val="20"/>
        </w:rPr>
        <w:t>тановление от 23.03.2021 г. № 17</w:t>
      </w:r>
      <w:r w:rsidRPr="00044DD4">
        <w:rPr>
          <w:rFonts w:ascii="Times New Roman" w:hAnsi="Times New Roman" w:cs="Times New Roman"/>
          <w:b/>
          <w:sz w:val="20"/>
          <w:szCs w:val="20"/>
        </w:rPr>
        <w:t>.</w:t>
      </w: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3032A" w:rsidRPr="00044DD4" w:rsidRDefault="00B3032A" w:rsidP="00B3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О досрочном прекращении полномочий депутата Собрания депутатов </w:t>
      </w:r>
      <w:proofErr w:type="spellStart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>Булдеевского</w:t>
      </w:r>
      <w:proofErr w:type="spellEnd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>Цивильского</w:t>
      </w:r>
      <w:proofErr w:type="spellEnd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 </w:t>
      </w:r>
      <w:proofErr w:type="spellStart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>Курмышова</w:t>
      </w:r>
      <w:proofErr w:type="spellEnd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Алексея </w:t>
      </w:r>
      <w:proofErr w:type="spellStart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>Калистратовича</w:t>
      </w:r>
      <w:proofErr w:type="spellEnd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B3032A" w:rsidRPr="00044DD4" w:rsidRDefault="00B3032A" w:rsidP="00B3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032A" w:rsidRPr="00044DD4" w:rsidRDefault="00B3032A" w:rsidP="00B3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  <w:proofErr w:type="gramStart"/>
      <w:r w:rsidRPr="00044DD4">
        <w:rPr>
          <w:rFonts w:ascii="PT Serif" w:eastAsia="Times New Roman" w:hAnsi="PT Serif" w:cs="Times New Roman"/>
          <w:sz w:val="20"/>
          <w:szCs w:val="20"/>
        </w:rPr>
        <w:t>На основании заявления Главы Чувашской Республики  от 11.03. 2021 года N 14/09-3986/4 , в соответствии с  </w:t>
      </w:r>
      <w:hyperlink r:id="rId4" w:anchor="/document/186367/entry/4071" w:history="1">
        <w:r w:rsidRPr="00044DD4">
          <w:rPr>
            <w:rFonts w:ascii="PT Serif" w:eastAsia="Times New Roman" w:hAnsi="PT Serif" w:cs="Times New Roman"/>
            <w:sz w:val="20"/>
            <w:szCs w:val="20"/>
          </w:rPr>
          <w:t>частью 7.1 статьи 40</w:t>
        </w:r>
      </w:hyperlink>
      <w:r w:rsidRPr="00044DD4">
        <w:rPr>
          <w:rFonts w:ascii="PT Serif" w:eastAsia="Times New Roman" w:hAnsi="PT Serif" w:cs="Times New Roman"/>
          <w:sz w:val="20"/>
          <w:szCs w:val="20"/>
        </w:rPr>
        <w:t> Федерального закона от 6 октября 2003 года N 131-ФЗ "Об общих принципах организации местного самоуправления в Российской Федерации", </w:t>
      </w:r>
      <w:hyperlink r:id="rId5" w:anchor="/document/12164203/entry/121" w:history="1">
        <w:r w:rsidRPr="00044DD4">
          <w:rPr>
            <w:rFonts w:ascii="PT Serif" w:eastAsia="Times New Roman" w:hAnsi="PT Serif" w:cs="Times New Roman"/>
            <w:sz w:val="20"/>
            <w:szCs w:val="20"/>
          </w:rPr>
          <w:t>статьями 12.1</w:t>
        </w:r>
      </w:hyperlink>
      <w:r w:rsidRPr="00044DD4">
        <w:rPr>
          <w:rFonts w:ascii="PT Serif" w:eastAsia="Times New Roman" w:hAnsi="PT Serif" w:cs="Times New Roman"/>
          <w:sz w:val="20"/>
          <w:szCs w:val="20"/>
        </w:rPr>
        <w:t>, </w:t>
      </w:r>
      <w:hyperlink r:id="rId6" w:anchor="/document/12164203/entry/131" w:history="1">
        <w:r w:rsidRPr="00044DD4">
          <w:rPr>
            <w:rFonts w:ascii="PT Serif" w:eastAsia="Times New Roman" w:hAnsi="PT Serif" w:cs="Times New Roman"/>
            <w:sz w:val="20"/>
            <w:szCs w:val="20"/>
          </w:rPr>
          <w:t>13.1</w:t>
        </w:r>
      </w:hyperlink>
      <w:r w:rsidRPr="00044DD4">
        <w:rPr>
          <w:rFonts w:ascii="PT Serif" w:eastAsia="Times New Roman" w:hAnsi="PT Serif" w:cs="Times New Roman"/>
          <w:sz w:val="20"/>
          <w:szCs w:val="20"/>
        </w:rPr>
        <w:t> Федерального закона от 25 декабря 2008 года N 273-ФЗ   "О противодействии коррупции", с </w:t>
      </w:r>
      <w:hyperlink r:id="rId7" w:anchor="/document/17608310/entry/1000" w:history="1">
        <w:r w:rsidRPr="00044DD4">
          <w:rPr>
            <w:rFonts w:ascii="PT Serif" w:eastAsia="Times New Roman" w:hAnsi="PT Serif" w:cs="Times New Roman"/>
            <w:sz w:val="20"/>
            <w:szCs w:val="20"/>
          </w:rPr>
          <w:t>Уставом</w:t>
        </w:r>
      </w:hyperlink>
      <w:r w:rsidRPr="00044DD4">
        <w:rPr>
          <w:rFonts w:ascii="PT Serif" w:eastAsia="Times New Roman" w:hAnsi="PT Serif" w:cs="Times New Roman"/>
          <w:sz w:val="20"/>
          <w:szCs w:val="20"/>
        </w:rPr>
        <w:t xml:space="preserve">  </w:t>
      </w:r>
      <w:proofErr w:type="spellStart"/>
      <w:r w:rsidRPr="00044DD4">
        <w:rPr>
          <w:rFonts w:ascii="PT Serif" w:eastAsia="Times New Roman" w:hAnsi="PT Serif" w:cs="Times New Roman"/>
          <w:sz w:val="20"/>
          <w:szCs w:val="20"/>
        </w:rPr>
        <w:t>Булдеевского</w:t>
      </w:r>
      <w:proofErr w:type="spellEnd"/>
      <w:r w:rsidRPr="00044DD4">
        <w:rPr>
          <w:rFonts w:ascii="PT Serif" w:eastAsia="Times New Roman" w:hAnsi="PT Serif" w:cs="Times New Roman"/>
          <w:sz w:val="20"/>
          <w:szCs w:val="20"/>
        </w:rPr>
        <w:t xml:space="preserve">  сельского поселения, Собрание</w:t>
      </w:r>
      <w:proofErr w:type="gramEnd"/>
      <w:r w:rsidRPr="00044DD4">
        <w:rPr>
          <w:rFonts w:ascii="PT Serif" w:eastAsia="Times New Roman" w:hAnsi="PT Serif" w:cs="Times New Roman"/>
          <w:sz w:val="20"/>
          <w:szCs w:val="20"/>
        </w:rPr>
        <w:t xml:space="preserve"> депутатов  </w:t>
      </w:r>
      <w:proofErr w:type="spellStart"/>
      <w:r w:rsidRPr="00044DD4">
        <w:rPr>
          <w:rFonts w:ascii="PT Serif" w:eastAsia="Times New Roman" w:hAnsi="PT Serif" w:cs="Times New Roman"/>
          <w:sz w:val="20"/>
          <w:szCs w:val="20"/>
        </w:rPr>
        <w:t>Булдеевского</w:t>
      </w:r>
      <w:proofErr w:type="spellEnd"/>
      <w:r w:rsidRPr="00044DD4">
        <w:rPr>
          <w:rFonts w:ascii="PT Serif" w:eastAsia="Times New Roman" w:hAnsi="PT Serif" w:cs="Times New Roman"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PT Serif" w:eastAsia="Times New Roman" w:hAnsi="PT Serif" w:cs="Times New Roman"/>
          <w:sz w:val="20"/>
          <w:szCs w:val="20"/>
        </w:rPr>
        <w:t>Цивильского</w:t>
      </w:r>
      <w:proofErr w:type="spellEnd"/>
      <w:r w:rsidRPr="00044DD4">
        <w:rPr>
          <w:rFonts w:ascii="PT Serif" w:eastAsia="Times New Roman" w:hAnsi="PT Serif" w:cs="Times New Roman"/>
          <w:sz w:val="20"/>
          <w:szCs w:val="20"/>
        </w:rPr>
        <w:t xml:space="preserve"> района Чувашской Республики </w:t>
      </w:r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</w:t>
      </w:r>
    </w:p>
    <w:p w:rsidR="00B3032A" w:rsidRPr="00044DD4" w:rsidRDefault="00B3032A" w:rsidP="00B3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РЕШИЛО:</w:t>
      </w:r>
    </w:p>
    <w:p w:rsidR="00B3032A" w:rsidRPr="00044DD4" w:rsidRDefault="00B3032A" w:rsidP="00B303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gramStart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1.Прекратить  досрочно полномочия депутата  Собрания депутатов 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района –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Курмышова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Алексея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Калистратовича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 за непредставление им при избрании на должность депутата Собрания депутатов 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района своих сведений о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и несовершеннолетних детей,  с  23 марта</w:t>
      </w:r>
      <w:proofErr w:type="gram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2021 года.</w:t>
      </w:r>
    </w:p>
    <w:p w:rsidR="00B3032A" w:rsidRPr="00044DD4" w:rsidRDefault="00B3032A" w:rsidP="00B303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sz w:val="20"/>
          <w:szCs w:val="20"/>
        </w:rPr>
        <w:t>2.</w:t>
      </w:r>
      <w:proofErr w:type="gramStart"/>
      <w:r w:rsidRPr="00044DD4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решения возлагаю на себя.</w:t>
      </w:r>
    </w:p>
    <w:p w:rsidR="00B3032A" w:rsidRPr="00044DD4" w:rsidRDefault="00B3032A" w:rsidP="00B303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sz w:val="20"/>
          <w:szCs w:val="20"/>
        </w:rPr>
        <w:t>3.Настоящее решение вступает в силу со дня его  </w:t>
      </w:r>
      <w:hyperlink r:id="rId8" w:anchor="/document/74452641/entry/0" w:history="1">
        <w:r w:rsidRPr="00044DD4">
          <w:rPr>
            <w:rFonts w:ascii="Times New Roman" w:eastAsia="Times New Roman" w:hAnsi="Times New Roman" w:cs="Times New Roman"/>
            <w:sz w:val="20"/>
            <w:szCs w:val="20"/>
          </w:rPr>
          <w:t>официального опубликования</w:t>
        </w:r>
      </w:hyperlink>
      <w:r w:rsidRPr="00044DD4">
        <w:rPr>
          <w:rFonts w:ascii="Times New Roman" w:eastAsia="Times New Roman" w:hAnsi="Times New Roman" w:cs="Times New Roman"/>
          <w:sz w:val="20"/>
          <w:szCs w:val="20"/>
        </w:rPr>
        <w:t> (обнародования).</w:t>
      </w:r>
    </w:p>
    <w:p w:rsidR="00B3032A" w:rsidRPr="00044DD4" w:rsidRDefault="00B3032A" w:rsidP="00B303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DD4">
        <w:rPr>
          <w:rFonts w:ascii="Times New Roman" w:hAnsi="Times New Roman" w:cs="Times New Roman"/>
          <w:sz w:val="20"/>
          <w:szCs w:val="20"/>
        </w:rPr>
        <w:t xml:space="preserve">Председатель Собрания депутатов </w:t>
      </w: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44DD4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района                          А.В.Федорова</w:t>
      </w:r>
    </w:p>
    <w:p w:rsidR="00B3032A" w:rsidRPr="00044DD4" w:rsidRDefault="00B3032A" w:rsidP="00B30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032A" w:rsidRPr="00044DD4" w:rsidRDefault="00B3032A" w:rsidP="00B30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032A" w:rsidRPr="00044DD4" w:rsidRDefault="00B3032A" w:rsidP="00B3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О досрочном прекращении полномочий депутата Собрания депутатов </w:t>
      </w:r>
      <w:proofErr w:type="spellStart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>Булдеевского</w:t>
      </w:r>
      <w:proofErr w:type="spellEnd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>Цивильского</w:t>
      </w:r>
      <w:proofErr w:type="spellEnd"/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 Федорова Михаила Михайловича </w:t>
      </w:r>
    </w:p>
    <w:p w:rsidR="00B3032A" w:rsidRPr="00044DD4" w:rsidRDefault="00B3032A" w:rsidP="00B3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032A" w:rsidRPr="00044DD4" w:rsidRDefault="00B3032A" w:rsidP="00B3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  <w:proofErr w:type="gramStart"/>
      <w:r w:rsidRPr="00044DD4">
        <w:rPr>
          <w:rFonts w:ascii="PT Serif" w:eastAsia="Times New Roman" w:hAnsi="PT Serif" w:cs="Times New Roman"/>
          <w:sz w:val="20"/>
          <w:szCs w:val="20"/>
        </w:rPr>
        <w:t>На основании заявления Главы Чувашской Республики  от 11.03. 2021 года N 14/09-3986/4 , в соответствии с  </w:t>
      </w:r>
      <w:hyperlink r:id="rId9" w:anchor="/document/186367/entry/4071" w:history="1">
        <w:r w:rsidRPr="00044DD4">
          <w:rPr>
            <w:rFonts w:ascii="PT Serif" w:eastAsia="Times New Roman" w:hAnsi="PT Serif" w:cs="Times New Roman"/>
            <w:sz w:val="20"/>
            <w:szCs w:val="20"/>
          </w:rPr>
          <w:t>частью 7.1 статьи 40</w:t>
        </w:r>
      </w:hyperlink>
      <w:r w:rsidRPr="00044DD4">
        <w:rPr>
          <w:rFonts w:ascii="PT Serif" w:eastAsia="Times New Roman" w:hAnsi="PT Serif" w:cs="Times New Roman"/>
          <w:sz w:val="20"/>
          <w:szCs w:val="20"/>
        </w:rPr>
        <w:t> Федерального закона от 6 октября 2003 года N 131-ФЗ "Об общих принципах организации местного самоуправления в Российской Федерации", </w:t>
      </w:r>
      <w:hyperlink r:id="rId10" w:anchor="/document/12164203/entry/121" w:history="1">
        <w:r w:rsidRPr="00044DD4">
          <w:rPr>
            <w:rFonts w:ascii="PT Serif" w:eastAsia="Times New Roman" w:hAnsi="PT Serif" w:cs="Times New Roman"/>
            <w:sz w:val="20"/>
            <w:szCs w:val="20"/>
          </w:rPr>
          <w:t>статьями 12.1</w:t>
        </w:r>
      </w:hyperlink>
      <w:r w:rsidRPr="00044DD4">
        <w:rPr>
          <w:rFonts w:ascii="PT Serif" w:eastAsia="Times New Roman" w:hAnsi="PT Serif" w:cs="Times New Roman"/>
          <w:sz w:val="20"/>
          <w:szCs w:val="20"/>
        </w:rPr>
        <w:t>, </w:t>
      </w:r>
      <w:hyperlink r:id="rId11" w:anchor="/document/12164203/entry/131" w:history="1">
        <w:r w:rsidRPr="00044DD4">
          <w:rPr>
            <w:rFonts w:ascii="PT Serif" w:eastAsia="Times New Roman" w:hAnsi="PT Serif" w:cs="Times New Roman"/>
            <w:sz w:val="20"/>
            <w:szCs w:val="20"/>
          </w:rPr>
          <w:t>13.1</w:t>
        </w:r>
      </w:hyperlink>
      <w:r w:rsidRPr="00044DD4">
        <w:rPr>
          <w:rFonts w:ascii="PT Serif" w:eastAsia="Times New Roman" w:hAnsi="PT Serif" w:cs="Times New Roman"/>
          <w:sz w:val="20"/>
          <w:szCs w:val="20"/>
        </w:rPr>
        <w:t> Федерального закона от 25 декабря 2008 года N 273-ФЗ   "О противодействии коррупции", с </w:t>
      </w:r>
      <w:hyperlink r:id="rId12" w:anchor="/document/17608310/entry/1000" w:history="1">
        <w:r w:rsidRPr="00044DD4">
          <w:rPr>
            <w:rFonts w:ascii="PT Serif" w:eastAsia="Times New Roman" w:hAnsi="PT Serif" w:cs="Times New Roman"/>
            <w:sz w:val="20"/>
            <w:szCs w:val="20"/>
          </w:rPr>
          <w:t>Уставом</w:t>
        </w:r>
      </w:hyperlink>
      <w:r w:rsidRPr="00044DD4">
        <w:rPr>
          <w:rFonts w:ascii="PT Serif" w:eastAsia="Times New Roman" w:hAnsi="PT Serif" w:cs="Times New Roman"/>
          <w:sz w:val="20"/>
          <w:szCs w:val="20"/>
        </w:rPr>
        <w:t xml:space="preserve">  </w:t>
      </w:r>
      <w:proofErr w:type="spellStart"/>
      <w:r w:rsidRPr="00044DD4">
        <w:rPr>
          <w:rFonts w:ascii="PT Serif" w:eastAsia="Times New Roman" w:hAnsi="PT Serif" w:cs="Times New Roman"/>
          <w:sz w:val="20"/>
          <w:szCs w:val="20"/>
        </w:rPr>
        <w:t>Булдеевского</w:t>
      </w:r>
      <w:proofErr w:type="spellEnd"/>
      <w:r w:rsidRPr="00044DD4">
        <w:rPr>
          <w:rFonts w:ascii="PT Serif" w:eastAsia="Times New Roman" w:hAnsi="PT Serif" w:cs="Times New Roman"/>
          <w:sz w:val="20"/>
          <w:szCs w:val="20"/>
        </w:rPr>
        <w:t xml:space="preserve">  сельского поселения, Собрание</w:t>
      </w:r>
      <w:proofErr w:type="gramEnd"/>
      <w:r w:rsidRPr="00044DD4">
        <w:rPr>
          <w:rFonts w:ascii="PT Serif" w:eastAsia="Times New Roman" w:hAnsi="PT Serif" w:cs="Times New Roman"/>
          <w:sz w:val="20"/>
          <w:szCs w:val="20"/>
        </w:rPr>
        <w:t xml:space="preserve"> депутатов  </w:t>
      </w:r>
      <w:proofErr w:type="spellStart"/>
      <w:r w:rsidRPr="00044DD4">
        <w:rPr>
          <w:rFonts w:ascii="PT Serif" w:eastAsia="Times New Roman" w:hAnsi="PT Serif" w:cs="Times New Roman"/>
          <w:sz w:val="20"/>
          <w:szCs w:val="20"/>
        </w:rPr>
        <w:t>Булдеевского</w:t>
      </w:r>
      <w:proofErr w:type="spellEnd"/>
      <w:r w:rsidRPr="00044DD4">
        <w:rPr>
          <w:rFonts w:ascii="PT Serif" w:eastAsia="Times New Roman" w:hAnsi="PT Serif" w:cs="Times New Roman"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PT Serif" w:eastAsia="Times New Roman" w:hAnsi="PT Serif" w:cs="Times New Roman"/>
          <w:sz w:val="20"/>
          <w:szCs w:val="20"/>
        </w:rPr>
        <w:t>Цивильского</w:t>
      </w:r>
      <w:proofErr w:type="spellEnd"/>
      <w:r w:rsidRPr="00044DD4">
        <w:rPr>
          <w:rFonts w:ascii="PT Serif" w:eastAsia="Times New Roman" w:hAnsi="PT Serif" w:cs="Times New Roman"/>
          <w:sz w:val="20"/>
          <w:szCs w:val="20"/>
        </w:rPr>
        <w:t xml:space="preserve"> района Чувашской Республики </w:t>
      </w:r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</w:t>
      </w:r>
    </w:p>
    <w:p w:rsidR="00B3032A" w:rsidRPr="00044DD4" w:rsidRDefault="00B3032A" w:rsidP="00B30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РЕШИЛО:</w:t>
      </w:r>
    </w:p>
    <w:p w:rsidR="00B3032A" w:rsidRPr="00044DD4" w:rsidRDefault="00B3032A" w:rsidP="00B303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proofErr w:type="gramStart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1.Прекратить  досрочно полномочия депутата  Собрания депутатов 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района – Федорова Михаила Михайловича  за непредставление им при избрании на должность депутата Собрания депутатов 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района своих сведений о доходах, расходах, 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и несовершеннолетних детей,  с  23 марта</w:t>
      </w:r>
      <w:proofErr w:type="gram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2021 года.</w:t>
      </w:r>
    </w:p>
    <w:p w:rsidR="00B3032A" w:rsidRPr="00044DD4" w:rsidRDefault="00B3032A" w:rsidP="00B303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sz w:val="20"/>
          <w:szCs w:val="20"/>
        </w:rPr>
        <w:lastRenderedPageBreak/>
        <w:t>2.</w:t>
      </w:r>
      <w:proofErr w:type="gramStart"/>
      <w:r w:rsidRPr="00044DD4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решения возлагаю на себя.</w:t>
      </w:r>
    </w:p>
    <w:p w:rsidR="00B3032A" w:rsidRPr="00044DD4" w:rsidRDefault="00B3032A" w:rsidP="00B303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sz w:val="20"/>
          <w:szCs w:val="20"/>
        </w:rPr>
        <w:t>3.Настоящее решение вступает в силу со дня его  </w:t>
      </w:r>
      <w:hyperlink r:id="rId13" w:anchor="/document/74452641/entry/0" w:history="1">
        <w:r w:rsidRPr="00044DD4">
          <w:rPr>
            <w:rFonts w:ascii="Times New Roman" w:eastAsia="Times New Roman" w:hAnsi="Times New Roman" w:cs="Times New Roman"/>
            <w:sz w:val="20"/>
            <w:szCs w:val="20"/>
          </w:rPr>
          <w:t>официального опубликования</w:t>
        </w:r>
      </w:hyperlink>
      <w:r w:rsidRPr="00044DD4">
        <w:rPr>
          <w:rFonts w:ascii="Times New Roman" w:eastAsia="Times New Roman" w:hAnsi="Times New Roman" w:cs="Times New Roman"/>
          <w:sz w:val="20"/>
          <w:szCs w:val="20"/>
        </w:rPr>
        <w:t> (обнародования).</w:t>
      </w:r>
    </w:p>
    <w:p w:rsidR="00B3032A" w:rsidRPr="00044DD4" w:rsidRDefault="00B3032A" w:rsidP="00B303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DD4">
        <w:rPr>
          <w:rFonts w:ascii="Times New Roman" w:hAnsi="Times New Roman" w:cs="Times New Roman"/>
          <w:sz w:val="20"/>
          <w:szCs w:val="20"/>
        </w:rPr>
        <w:t xml:space="preserve">Председатель Собрания депутатов </w:t>
      </w: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44DD4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района                          А.В.Федорова</w:t>
      </w:r>
    </w:p>
    <w:p w:rsidR="00B3032A" w:rsidRPr="00044DD4" w:rsidRDefault="00B3032A" w:rsidP="00B30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032A" w:rsidRPr="00044DD4" w:rsidRDefault="00B3032A" w:rsidP="00B3032A">
      <w:pPr>
        <w:rPr>
          <w:rFonts w:ascii="Times New Roman" w:hAnsi="Times New Roman" w:cs="Times New Roman"/>
          <w:sz w:val="20"/>
          <w:szCs w:val="20"/>
        </w:rPr>
      </w:pPr>
    </w:p>
    <w:p w:rsidR="00B3032A" w:rsidRPr="00044DD4" w:rsidRDefault="00B3032A" w:rsidP="00B3032A">
      <w:pPr>
        <w:tabs>
          <w:tab w:val="left" w:pos="57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DD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Pr="00044DD4">
        <w:rPr>
          <w:rFonts w:ascii="Times New Roman" w:hAnsi="Times New Roman" w:cs="Times New Roman"/>
          <w:b/>
          <w:sz w:val="20"/>
          <w:szCs w:val="20"/>
        </w:rPr>
        <w:t xml:space="preserve"> Об избрании председателя Собрания депутатов </w:t>
      </w:r>
      <w:proofErr w:type="spellStart"/>
      <w:r w:rsidRPr="00044DD4">
        <w:rPr>
          <w:rFonts w:ascii="Times New Roman" w:hAnsi="Times New Roman" w:cs="Times New Roman"/>
          <w:b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b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hAnsi="Times New Roman" w:cs="Times New Roman"/>
          <w:b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B3032A" w:rsidRPr="00044DD4" w:rsidRDefault="00B3032A" w:rsidP="00B3032A">
      <w:pPr>
        <w:tabs>
          <w:tab w:val="left" w:pos="57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032A" w:rsidRPr="00044DD4" w:rsidRDefault="00B3032A" w:rsidP="00B3032A">
      <w:pPr>
        <w:tabs>
          <w:tab w:val="left" w:pos="57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DD4">
        <w:rPr>
          <w:rFonts w:ascii="Times New Roman" w:hAnsi="Times New Roman" w:cs="Times New Roman"/>
          <w:sz w:val="20"/>
          <w:szCs w:val="20"/>
        </w:rPr>
        <w:t xml:space="preserve">На  основании   решения Собрания депутатов </w:t>
      </w:r>
      <w:proofErr w:type="spellStart"/>
      <w:r w:rsidRPr="00044DD4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  <w:proofErr w:type="spellStart"/>
      <w:r w:rsidRPr="00044DD4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района  </w:t>
      </w:r>
      <w:r w:rsidRPr="00044D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4DD4">
        <w:rPr>
          <w:rFonts w:ascii="Times New Roman" w:hAnsi="Times New Roman" w:cs="Times New Roman"/>
          <w:sz w:val="20"/>
          <w:szCs w:val="20"/>
        </w:rPr>
        <w:t>от 23  марта 2021 года № 6-1 «</w:t>
      </w:r>
      <w:r w:rsidRPr="00044DD4">
        <w:rPr>
          <w:rFonts w:ascii="Times New Roman" w:eastAsia="Times New Roman" w:hAnsi="Times New Roman" w:cs="Times New Roman"/>
          <w:sz w:val="20"/>
          <w:szCs w:val="20"/>
        </w:rPr>
        <w:t>О досрочном прекращении полномочий депутата Собрания депутатов 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района 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Курмышова</w:t>
      </w:r>
      <w:proofErr w:type="spellEnd"/>
      <w:r w:rsidRPr="00044DD4">
        <w:rPr>
          <w:rFonts w:ascii="Times New Roman" w:eastAsia="Times New Roman" w:hAnsi="Times New Roman" w:cs="Times New Roman"/>
          <w:sz w:val="20"/>
          <w:szCs w:val="20"/>
        </w:rPr>
        <w:t xml:space="preserve">  Алексея </w:t>
      </w:r>
      <w:proofErr w:type="spellStart"/>
      <w:r w:rsidRPr="00044DD4">
        <w:rPr>
          <w:rFonts w:ascii="Times New Roman" w:eastAsia="Times New Roman" w:hAnsi="Times New Roman" w:cs="Times New Roman"/>
          <w:sz w:val="20"/>
          <w:szCs w:val="20"/>
        </w:rPr>
        <w:t>Калистратовича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» Собрание депутатов </w:t>
      </w:r>
      <w:proofErr w:type="spellStart"/>
      <w:r w:rsidRPr="00044DD4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44DD4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 района                            </w:t>
      </w:r>
    </w:p>
    <w:p w:rsidR="00B3032A" w:rsidRPr="00044DD4" w:rsidRDefault="00B3032A" w:rsidP="00B3032A">
      <w:pPr>
        <w:tabs>
          <w:tab w:val="left" w:pos="57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DD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p w:rsidR="00B3032A" w:rsidRPr="00044DD4" w:rsidRDefault="00B3032A" w:rsidP="00B3032A">
      <w:pPr>
        <w:tabs>
          <w:tab w:val="left" w:pos="57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4DD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РЕШИЛО</w:t>
      </w:r>
      <w:r w:rsidRPr="00044DD4">
        <w:rPr>
          <w:rFonts w:ascii="Times New Roman" w:hAnsi="Times New Roman" w:cs="Times New Roman"/>
          <w:sz w:val="20"/>
          <w:szCs w:val="20"/>
        </w:rPr>
        <w:t>:</w:t>
      </w:r>
    </w:p>
    <w:p w:rsidR="00B3032A" w:rsidRPr="00044DD4" w:rsidRDefault="00B3032A" w:rsidP="00B3032A">
      <w:pPr>
        <w:tabs>
          <w:tab w:val="left" w:pos="579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DD4">
        <w:rPr>
          <w:rFonts w:ascii="Times New Roman" w:hAnsi="Times New Roman" w:cs="Times New Roman"/>
          <w:sz w:val="20"/>
          <w:szCs w:val="20"/>
        </w:rPr>
        <w:t xml:space="preserve">             Избрать председателем Собрания депутатов </w:t>
      </w:r>
      <w:proofErr w:type="spellStart"/>
      <w:r w:rsidRPr="00044DD4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044DD4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района    Федорову Анну Владиславовну - депутата от избирательного округа № 5.</w:t>
      </w:r>
    </w:p>
    <w:p w:rsidR="00B3032A" w:rsidRPr="00044DD4" w:rsidRDefault="00B3032A" w:rsidP="00B3032A">
      <w:pPr>
        <w:tabs>
          <w:tab w:val="left" w:pos="57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3032A" w:rsidRPr="00044DD4" w:rsidRDefault="00B3032A" w:rsidP="00B3032A">
      <w:pPr>
        <w:tabs>
          <w:tab w:val="left" w:pos="579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3032A" w:rsidRPr="00044DD4" w:rsidRDefault="00B3032A" w:rsidP="00B303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DD4">
        <w:rPr>
          <w:rFonts w:ascii="Times New Roman" w:hAnsi="Times New Roman" w:cs="Times New Roman"/>
          <w:sz w:val="20"/>
          <w:szCs w:val="20"/>
        </w:rPr>
        <w:t xml:space="preserve">Председатель Собрания депутатов </w:t>
      </w:r>
    </w:p>
    <w:p w:rsidR="00B3032A" w:rsidRPr="00044DD4" w:rsidRDefault="00B3032A" w:rsidP="00044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44DD4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</w:rPr>
        <w:t xml:space="preserve"> района                          А.В.Федорова</w:t>
      </w:r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DD4" w:rsidRPr="00044DD4" w:rsidRDefault="00044DD4" w:rsidP="00044D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DD4" w:rsidRPr="00044DD4" w:rsidRDefault="00044DD4" w:rsidP="00044DD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44D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 внесении изменений в постановление администрации  </w:t>
      </w:r>
      <w:proofErr w:type="spellStart"/>
      <w:r w:rsidRPr="00044DD4">
        <w:rPr>
          <w:rFonts w:ascii="Times New Roman" w:hAnsi="Times New Roman" w:cs="Times New Roman"/>
          <w:b/>
          <w:color w:val="000000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hAnsi="Times New Roman" w:cs="Times New Roman"/>
          <w:b/>
          <w:color w:val="000000"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района Чувашс</w:t>
      </w:r>
      <w:r w:rsidRPr="00044DD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кой Республики от 29.06.2020 №48</w:t>
      </w:r>
      <w:r w:rsidRPr="00044DD4"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044DD4">
        <w:rPr>
          <w:rFonts w:ascii="Times New Roman" w:hAnsi="Times New Roman" w:cs="Times New Roman"/>
          <w:b/>
          <w:bCs/>
          <w:sz w:val="20"/>
          <w:szCs w:val="20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044DD4">
        <w:rPr>
          <w:rFonts w:ascii="Times New Roman" w:hAnsi="Times New Roman" w:cs="Times New Roman"/>
          <w:b/>
          <w:bCs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b/>
          <w:bCs/>
          <w:sz w:val="20"/>
          <w:szCs w:val="20"/>
        </w:rPr>
        <w:t xml:space="preserve">  сельского поселения </w:t>
      </w:r>
      <w:proofErr w:type="spellStart"/>
      <w:r w:rsidRPr="00044DD4">
        <w:rPr>
          <w:rFonts w:ascii="Times New Roman" w:hAnsi="Times New Roman" w:cs="Times New Roman"/>
          <w:b/>
          <w:bCs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b/>
          <w:bCs/>
          <w:sz w:val="20"/>
          <w:szCs w:val="20"/>
        </w:rPr>
        <w:t xml:space="preserve"> района Чувашской Республики"</w:t>
      </w:r>
    </w:p>
    <w:p w:rsidR="00044DD4" w:rsidRPr="00044DD4" w:rsidRDefault="00044DD4" w:rsidP="00044DD4">
      <w:pPr>
        <w:pStyle w:val="1"/>
        <w:ind w:right="-2"/>
        <w:rPr>
          <w:sz w:val="20"/>
          <w:szCs w:val="20"/>
          <w:lang w:eastAsia="en-US"/>
        </w:rPr>
      </w:pPr>
    </w:p>
    <w:p w:rsidR="00044DD4" w:rsidRPr="00044DD4" w:rsidRDefault="00044DD4" w:rsidP="00044DD4">
      <w:pPr>
        <w:pStyle w:val="ConsPlusTitle0"/>
        <w:widowControl/>
        <w:ind w:right="-6" w:firstLine="540"/>
        <w:jc w:val="both"/>
        <w:rPr>
          <w:rFonts w:ascii="Times New Roman" w:hAnsi="Times New Roman" w:cs="Times New Roman"/>
          <w:b w:val="0"/>
        </w:rPr>
      </w:pPr>
      <w:r w:rsidRPr="00044DD4">
        <w:rPr>
          <w:rFonts w:ascii="Times New Roman" w:eastAsia="Calibri" w:hAnsi="Times New Roman" w:cs="Times New Roman"/>
          <w:b w:val="0"/>
        </w:rPr>
        <w:t>В соответствии с Федеральными законами от 6 октября 2003г. № 131-ФЗ «Об общих принципах организации местного самоуправления в Российской Федерации», от 24.11.1995 №181-ФЗ «О социальной защите инвалидов в Российской Федерации»</w:t>
      </w:r>
      <w:r w:rsidRPr="00044DD4">
        <w:rPr>
          <w:rFonts w:ascii="Times New Roman" w:hAnsi="Times New Roman" w:cs="Times New Roman"/>
          <w:b w:val="0"/>
        </w:rPr>
        <w:t>,</w:t>
      </w:r>
      <w:r w:rsidRPr="00044DD4">
        <w:rPr>
          <w:rFonts w:ascii="Times New Roman" w:hAnsi="Times New Roman" w:cs="Times New Roman"/>
        </w:rPr>
        <w:t xml:space="preserve"> </w:t>
      </w:r>
      <w:r w:rsidRPr="00044DD4">
        <w:rPr>
          <w:rFonts w:ascii="Times New Roman" w:eastAsia="Calibri" w:hAnsi="Times New Roman" w:cs="Times New Roman"/>
          <w:b w:val="0"/>
          <w:bCs w:val="0"/>
          <w:lang w:eastAsia="ar-SA"/>
        </w:rPr>
        <w:t xml:space="preserve">администрация  </w:t>
      </w:r>
      <w:proofErr w:type="spellStart"/>
      <w:r w:rsidRPr="00044DD4">
        <w:rPr>
          <w:rFonts w:ascii="Times New Roman" w:eastAsia="Calibri" w:hAnsi="Times New Roman" w:cs="Times New Roman"/>
          <w:b w:val="0"/>
          <w:bCs w:val="0"/>
          <w:lang w:eastAsia="ar-SA"/>
        </w:rPr>
        <w:t>Булдеевского</w:t>
      </w:r>
      <w:proofErr w:type="spellEnd"/>
      <w:r w:rsidRPr="00044DD4">
        <w:rPr>
          <w:rFonts w:ascii="Times New Roman" w:eastAsia="Calibri" w:hAnsi="Times New Roman" w:cs="Times New Roman"/>
          <w:b w:val="0"/>
          <w:bCs w:val="0"/>
          <w:lang w:eastAsia="ar-SA"/>
        </w:rPr>
        <w:t xml:space="preserve">   сельского поселения </w:t>
      </w:r>
      <w:proofErr w:type="spellStart"/>
      <w:r w:rsidRPr="00044DD4">
        <w:rPr>
          <w:rFonts w:ascii="Times New Roman" w:eastAsia="Calibri" w:hAnsi="Times New Roman" w:cs="Times New Roman"/>
          <w:b w:val="0"/>
          <w:bCs w:val="0"/>
          <w:lang w:eastAsia="ar-SA"/>
        </w:rPr>
        <w:t>Цивильского</w:t>
      </w:r>
      <w:proofErr w:type="spellEnd"/>
      <w:r w:rsidRPr="00044DD4">
        <w:rPr>
          <w:rFonts w:ascii="Times New Roman" w:eastAsia="Calibri" w:hAnsi="Times New Roman" w:cs="Times New Roman"/>
          <w:b w:val="0"/>
          <w:bCs w:val="0"/>
          <w:lang w:eastAsia="ar-SA"/>
        </w:rPr>
        <w:t xml:space="preserve">  района Чувашской Республики</w:t>
      </w:r>
      <w:r w:rsidRPr="00044DD4">
        <w:rPr>
          <w:rFonts w:ascii="Times New Roman" w:hAnsi="Times New Roman" w:cs="Times New Roman"/>
          <w:b w:val="0"/>
        </w:rPr>
        <w:t xml:space="preserve"> </w:t>
      </w:r>
    </w:p>
    <w:p w:rsidR="00044DD4" w:rsidRPr="00044DD4" w:rsidRDefault="00044DD4" w:rsidP="00044DD4">
      <w:pPr>
        <w:pStyle w:val="ConsPlusTitle0"/>
        <w:widowControl/>
        <w:ind w:right="-6" w:firstLine="540"/>
        <w:jc w:val="both"/>
        <w:rPr>
          <w:rFonts w:ascii="Times New Roman" w:hAnsi="Times New Roman" w:cs="Times New Roman"/>
        </w:rPr>
      </w:pPr>
      <w:r w:rsidRPr="00044DD4">
        <w:rPr>
          <w:rFonts w:ascii="Times New Roman" w:hAnsi="Times New Roman" w:cs="Times New Roman"/>
          <w:b w:val="0"/>
        </w:rPr>
        <w:t xml:space="preserve">                                              </w:t>
      </w:r>
      <w:r w:rsidRPr="00044DD4">
        <w:rPr>
          <w:rFonts w:ascii="Times New Roman" w:hAnsi="Times New Roman" w:cs="Times New Roman"/>
        </w:rPr>
        <w:t>ПОСТАНОВЛЯЕТ:</w:t>
      </w:r>
    </w:p>
    <w:p w:rsidR="00044DD4" w:rsidRPr="00044DD4" w:rsidRDefault="00044DD4" w:rsidP="00044DD4">
      <w:pPr>
        <w:pStyle w:val="a5"/>
        <w:ind w:firstLine="540"/>
        <w:jc w:val="both"/>
        <w:rPr>
          <w:sz w:val="20"/>
          <w:szCs w:val="20"/>
        </w:rPr>
      </w:pPr>
    </w:p>
    <w:p w:rsidR="00044DD4" w:rsidRPr="00044DD4" w:rsidRDefault="00044DD4" w:rsidP="00044DD4">
      <w:pPr>
        <w:pStyle w:val="a5"/>
        <w:ind w:firstLine="540"/>
        <w:jc w:val="both"/>
        <w:rPr>
          <w:sz w:val="20"/>
          <w:szCs w:val="20"/>
        </w:rPr>
      </w:pPr>
      <w:r w:rsidRPr="00044DD4">
        <w:rPr>
          <w:sz w:val="20"/>
          <w:szCs w:val="20"/>
        </w:rPr>
        <w:t xml:space="preserve"> 1. Внести в</w:t>
      </w:r>
      <w:r w:rsidRPr="00044DD4">
        <w:rPr>
          <w:b/>
          <w:color w:val="000000"/>
          <w:sz w:val="20"/>
          <w:szCs w:val="20"/>
        </w:rPr>
        <w:t xml:space="preserve"> </w:t>
      </w:r>
      <w:r w:rsidRPr="00044DD4">
        <w:rPr>
          <w:color w:val="000000"/>
          <w:sz w:val="20"/>
          <w:szCs w:val="20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044DD4">
        <w:rPr>
          <w:color w:val="000000"/>
          <w:sz w:val="20"/>
          <w:szCs w:val="20"/>
        </w:rPr>
        <w:t>Булдеевского</w:t>
      </w:r>
      <w:proofErr w:type="spellEnd"/>
      <w:r w:rsidRPr="00044DD4">
        <w:rPr>
          <w:color w:val="000000"/>
          <w:sz w:val="20"/>
          <w:szCs w:val="20"/>
        </w:rPr>
        <w:t xml:space="preserve">  сельского поселения </w:t>
      </w:r>
      <w:proofErr w:type="spellStart"/>
      <w:r w:rsidRPr="00044DD4">
        <w:rPr>
          <w:color w:val="000000"/>
          <w:sz w:val="20"/>
          <w:szCs w:val="20"/>
        </w:rPr>
        <w:t>Цивильского</w:t>
      </w:r>
      <w:proofErr w:type="spellEnd"/>
      <w:r w:rsidRPr="00044DD4">
        <w:rPr>
          <w:color w:val="000000"/>
          <w:sz w:val="20"/>
          <w:szCs w:val="20"/>
        </w:rPr>
        <w:t xml:space="preserve"> района Чувашской Республики, утвержденный постановлением администрации </w:t>
      </w:r>
      <w:proofErr w:type="spellStart"/>
      <w:r w:rsidRPr="00044DD4">
        <w:rPr>
          <w:color w:val="000000"/>
          <w:sz w:val="20"/>
          <w:szCs w:val="20"/>
        </w:rPr>
        <w:t>Булдеевского</w:t>
      </w:r>
      <w:proofErr w:type="spellEnd"/>
      <w:r w:rsidRPr="00044DD4">
        <w:rPr>
          <w:color w:val="000000"/>
          <w:sz w:val="20"/>
          <w:szCs w:val="20"/>
        </w:rPr>
        <w:t xml:space="preserve">  сельского поселения </w:t>
      </w:r>
      <w:proofErr w:type="spellStart"/>
      <w:r w:rsidRPr="00044DD4">
        <w:rPr>
          <w:color w:val="000000"/>
          <w:sz w:val="20"/>
          <w:szCs w:val="20"/>
        </w:rPr>
        <w:t>Цивильского</w:t>
      </w:r>
      <w:proofErr w:type="spellEnd"/>
      <w:r w:rsidRPr="00044DD4">
        <w:rPr>
          <w:color w:val="000000"/>
          <w:sz w:val="20"/>
          <w:szCs w:val="20"/>
        </w:rPr>
        <w:t xml:space="preserve"> района от 29.06.2020 г.</w:t>
      </w:r>
      <w:r w:rsidRPr="00044DD4">
        <w:rPr>
          <w:sz w:val="20"/>
          <w:szCs w:val="20"/>
        </w:rPr>
        <w:t xml:space="preserve"> № 48 (далее – порядок), следующие изменения:</w:t>
      </w:r>
    </w:p>
    <w:p w:rsidR="00044DD4" w:rsidRPr="00044DD4" w:rsidRDefault="00044DD4" w:rsidP="00044DD4">
      <w:pPr>
        <w:pStyle w:val="a5"/>
        <w:ind w:firstLine="540"/>
        <w:jc w:val="both"/>
        <w:rPr>
          <w:sz w:val="20"/>
          <w:szCs w:val="20"/>
        </w:rPr>
      </w:pPr>
    </w:p>
    <w:p w:rsidR="00044DD4" w:rsidRPr="00044DD4" w:rsidRDefault="00044DD4" w:rsidP="00044DD4">
      <w:pPr>
        <w:pStyle w:val="a5"/>
        <w:ind w:firstLine="540"/>
        <w:jc w:val="both"/>
        <w:rPr>
          <w:sz w:val="20"/>
          <w:szCs w:val="20"/>
        </w:rPr>
      </w:pPr>
      <w:r w:rsidRPr="00044DD4">
        <w:rPr>
          <w:sz w:val="20"/>
          <w:szCs w:val="20"/>
        </w:rPr>
        <w:t>1.1. абзац 6 подпункта 2.3.4 порядка изложить в  следующей редакции:</w:t>
      </w:r>
    </w:p>
    <w:p w:rsidR="00044DD4" w:rsidRPr="00044DD4" w:rsidRDefault="00044DD4" w:rsidP="00044D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DD4">
        <w:rPr>
          <w:rFonts w:ascii="Times New Roman" w:hAnsi="Times New Roman" w:cs="Times New Roman"/>
          <w:sz w:val="20"/>
          <w:szCs w:val="20"/>
        </w:rPr>
        <w:t>«</w:t>
      </w:r>
      <w:r w:rsidRPr="00044DD4">
        <w:rPr>
          <w:rFonts w:ascii="Times New Roman" w:hAnsi="Times New Roman" w:cs="Times New Roman"/>
          <w:color w:val="000000"/>
          <w:sz w:val="20"/>
          <w:szCs w:val="20"/>
        </w:rPr>
        <w:t>выделять не менее 10 процентов мест (но не менее одного места) для бесплатной парковки автотранспортных средств, управляемых инвалидами I, II, и транспортных средств, перевозящих таких инвалидов и (или) детей-инвалидов. На граждан из числа инвалидов III группы распространяется нормы настоящей части в порядке, установленном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Pr="00044DD4">
        <w:rPr>
          <w:rFonts w:ascii="Times New Roman" w:hAnsi="Times New Roman" w:cs="Times New Roman"/>
          <w:color w:val="000000"/>
          <w:sz w:val="20"/>
          <w:szCs w:val="20"/>
        </w:rPr>
        <w:t xml:space="preserve">.». </w:t>
      </w:r>
      <w:proofErr w:type="gramEnd"/>
    </w:p>
    <w:p w:rsidR="00044DD4" w:rsidRPr="00044DD4" w:rsidRDefault="00044DD4" w:rsidP="00044DD4">
      <w:pPr>
        <w:pStyle w:val="a5"/>
        <w:ind w:firstLine="540"/>
        <w:jc w:val="both"/>
        <w:rPr>
          <w:sz w:val="20"/>
          <w:szCs w:val="20"/>
        </w:rPr>
      </w:pPr>
      <w:r w:rsidRPr="00044DD4">
        <w:rPr>
          <w:sz w:val="20"/>
          <w:szCs w:val="20"/>
        </w:rPr>
        <w:t>1.2. абзац 2 пункта 3.4 изложить в следующей редакции:</w:t>
      </w:r>
    </w:p>
    <w:p w:rsidR="00044DD4" w:rsidRPr="00044DD4" w:rsidRDefault="00044DD4" w:rsidP="00044DD4">
      <w:pPr>
        <w:pStyle w:val="a5"/>
        <w:ind w:firstLine="540"/>
        <w:jc w:val="both"/>
        <w:rPr>
          <w:sz w:val="20"/>
          <w:szCs w:val="20"/>
        </w:rPr>
      </w:pPr>
      <w:r w:rsidRPr="00044DD4">
        <w:rPr>
          <w:sz w:val="20"/>
          <w:szCs w:val="20"/>
        </w:rPr>
        <w:t>«</w:t>
      </w:r>
      <w:r w:rsidRPr="00044DD4">
        <w:rPr>
          <w:color w:val="000000"/>
          <w:sz w:val="20"/>
          <w:szCs w:val="20"/>
        </w:rPr>
        <w:t>инвалиды I, II, и транспортные средства, перевозящих таких инвалидов и (или) детей-инвалидов. На граждан из числа инвалидов III группы распространяется нормы настоящей части в порядке, установленном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 w:rsidRPr="00044DD4">
        <w:rPr>
          <w:sz w:val="20"/>
          <w:szCs w:val="20"/>
        </w:rPr>
        <w:t>.».</w:t>
      </w:r>
      <w:proofErr w:type="gramEnd"/>
    </w:p>
    <w:p w:rsidR="00044DD4" w:rsidRPr="00044DD4" w:rsidRDefault="00044DD4" w:rsidP="00044DD4">
      <w:pPr>
        <w:pStyle w:val="a5"/>
        <w:ind w:firstLine="540"/>
        <w:jc w:val="both"/>
        <w:rPr>
          <w:sz w:val="20"/>
          <w:szCs w:val="20"/>
        </w:rPr>
      </w:pPr>
    </w:p>
    <w:p w:rsidR="00044DD4" w:rsidRPr="00044DD4" w:rsidRDefault="00044DD4" w:rsidP="00044DD4">
      <w:pPr>
        <w:pStyle w:val="a5"/>
        <w:ind w:firstLine="540"/>
        <w:jc w:val="both"/>
        <w:rPr>
          <w:sz w:val="20"/>
          <w:szCs w:val="20"/>
        </w:rPr>
      </w:pPr>
      <w:r w:rsidRPr="00044DD4">
        <w:rPr>
          <w:sz w:val="20"/>
          <w:szCs w:val="20"/>
        </w:rPr>
        <w:t xml:space="preserve">  2. Настоящее постановление вступает в силу после его официального опубликования (обнародования).</w:t>
      </w:r>
    </w:p>
    <w:p w:rsidR="00044DD4" w:rsidRPr="00044DD4" w:rsidRDefault="00044DD4" w:rsidP="00044DD4">
      <w:pPr>
        <w:pStyle w:val="a5"/>
        <w:ind w:firstLine="540"/>
        <w:jc w:val="both"/>
        <w:rPr>
          <w:sz w:val="20"/>
          <w:szCs w:val="20"/>
        </w:rPr>
      </w:pPr>
    </w:p>
    <w:p w:rsidR="00044DD4" w:rsidRPr="00044DD4" w:rsidRDefault="00044DD4" w:rsidP="00044DD4">
      <w:pPr>
        <w:pStyle w:val="a5"/>
        <w:ind w:firstLine="540"/>
        <w:jc w:val="both"/>
        <w:rPr>
          <w:color w:val="000000"/>
          <w:sz w:val="20"/>
          <w:szCs w:val="20"/>
        </w:rPr>
      </w:pPr>
    </w:p>
    <w:p w:rsidR="00044DD4" w:rsidRPr="00044DD4" w:rsidRDefault="00044DD4" w:rsidP="00044DD4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44DD4">
        <w:rPr>
          <w:rFonts w:ascii="Times New Roman" w:hAnsi="Times New Roman" w:cs="Times New Roman"/>
          <w:color w:val="000000"/>
          <w:sz w:val="20"/>
          <w:szCs w:val="20"/>
        </w:rPr>
        <w:t xml:space="preserve">И. о. главы администрации </w:t>
      </w:r>
      <w:proofErr w:type="spellStart"/>
      <w:r w:rsidRPr="00044DD4">
        <w:rPr>
          <w:rFonts w:ascii="Times New Roman" w:hAnsi="Times New Roman" w:cs="Times New Roman"/>
          <w:color w:val="000000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                 А.М.Ефимова</w:t>
      </w:r>
      <w:r w:rsidRPr="00044DD4">
        <w:rPr>
          <w:color w:val="000000"/>
          <w:sz w:val="20"/>
          <w:szCs w:val="20"/>
        </w:rPr>
        <w:t xml:space="preserve">                   </w:t>
      </w:r>
      <w:r w:rsidRPr="00044DD4">
        <w:rPr>
          <w:color w:val="000000"/>
          <w:sz w:val="20"/>
          <w:szCs w:val="20"/>
        </w:rPr>
        <w:tab/>
        <w:t xml:space="preserve">                                     </w:t>
      </w:r>
    </w:p>
    <w:p w:rsidR="00044DD4" w:rsidRPr="00044DD4" w:rsidRDefault="00044DD4" w:rsidP="00044DD4">
      <w:pPr>
        <w:rPr>
          <w:sz w:val="20"/>
          <w:szCs w:val="20"/>
        </w:rPr>
      </w:pPr>
    </w:p>
    <w:p w:rsidR="00044DD4" w:rsidRPr="00044DD4" w:rsidRDefault="00044DD4" w:rsidP="00044DD4">
      <w:pPr>
        <w:spacing w:after="0" w:line="240" w:lineRule="auto"/>
        <w:rPr>
          <w:sz w:val="20"/>
          <w:szCs w:val="20"/>
        </w:rPr>
      </w:pPr>
    </w:p>
    <w:p w:rsidR="00B3032A" w:rsidRPr="00044DD4" w:rsidRDefault="00B3032A" w:rsidP="00B3032A">
      <w:pPr>
        <w:pStyle w:val="a4"/>
        <w:spacing w:before="0" w:beforeAutospacing="0" w:after="0" w:afterAutospacing="0" w:line="312" w:lineRule="atLeast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044DD4">
        <w:rPr>
          <w:b/>
          <w:bCs/>
          <w:sz w:val="20"/>
          <w:szCs w:val="20"/>
          <w:bdr w:val="none" w:sz="0" w:space="0" w:color="auto" w:frame="1"/>
        </w:rPr>
        <w:t xml:space="preserve">Об утверждении плана мероприятий по противодействию коррупции в </w:t>
      </w:r>
      <w:proofErr w:type="spellStart"/>
      <w:r w:rsidRPr="00044DD4">
        <w:rPr>
          <w:b/>
          <w:bCs/>
          <w:sz w:val="20"/>
          <w:szCs w:val="20"/>
          <w:bdr w:val="none" w:sz="0" w:space="0" w:color="auto" w:frame="1"/>
        </w:rPr>
        <w:t>Булдеевском</w:t>
      </w:r>
      <w:proofErr w:type="spellEnd"/>
      <w:r w:rsidRPr="00044DD4">
        <w:rPr>
          <w:b/>
          <w:bCs/>
          <w:sz w:val="20"/>
          <w:szCs w:val="20"/>
          <w:bdr w:val="none" w:sz="0" w:space="0" w:color="auto" w:frame="1"/>
        </w:rPr>
        <w:t xml:space="preserve"> сельском поселении </w:t>
      </w:r>
      <w:proofErr w:type="spellStart"/>
      <w:r w:rsidRPr="00044DD4">
        <w:rPr>
          <w:b/>
          <w:bCs/>
          <w:sz w:val="20"/>
          <w:szCs w:val="20"/>
          <w:bdr w:val="none" w:sz="0" w:space="0" w:color="auto" w:frame="1"/>
        </w:rPr>
        <w:t>Цивильского</w:t>
      </w:r>
      <w:proofErr w:type="spellEnd"/>
      <w:r w:rsidRPr="00044DD4">
        <w:rPr>
          <w:b/>
          <w:bCs/>
          <w:sz w:val="20"/>
          <w:szCs w:val="20"/>
          <w:bdr w:val="none" w:sz="0" w:space="0" w:color="auto" w:frame="1"/>
        </w:rPr>
        <w:t xml:space="preserve"> района Чувашской Республики на 2021-2023 годы</w:t>
      </w:r>
    </w:p>
    <w:p w:rsidR="00B3032A" w:rsidRPr="00044DD4" w:rsidRDefault="00B3032A" w:rsidP="00B3032A">
      <w:pPr>
        <w:pStyle w:val="a4"/>
        <w:spacing w:before="0" w:beforeAutospacing="0" w:after="0" w:afterAutospacing="0" w:line="312" w:lineRule="atLeast"/>
        <w:ind w:firstLine="708"/>
        <w:jc w:val="both"/>
        <w:textAlignment w:val="baseline"/>
        <w:rPr>
          <w:sz w:val="20"/>
          <w:szCs w:val="20"/>
        </w:rPr>
      </w:pPr>
    </w:p>
    <w:p w:rsidR="00B3032A" w:rsidRPr="00044DD4" w:rsidRDefault="00B3032A" w:rsidP="00B3032A">
      <w:pPr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44D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В соответствии с Федеральными законами от 25.12.2008 г. № 273-ФЗ «О противодействии коррупции», </w:t>
      </w:r>
      <w:r w:rsidRPr="00044DD4">
        <w:rPr>
          <w:rFonts w:ascii="Times New Roman" w:hAnsi="Times New Roman" w:cs="Times New Roman"/>
          <w:color w:val="3C3C3C"/>
          <w:sz w:val="20"/>
          <w:szCs w:val="20"/>
        </w:rPr>
        <w:t xml:space="preserve">от 06.10.2003 № 131-ФЗ «Об общих принципах организации местного самоуправления в Российской Федерации»,  от 03.12.2012 № 230-ФЗ «О контроле за соответствием расходов лиц, замещающих государственные должности, и иных лиц их доходам»,  от 02.03.2007 № 25-ФЗ «О муниципальной службе в Российской Федерации», </w:t>
      </w:r>
      <w:r w:rsidRPr="00044D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администрация  </w:t>
      </w:r>
      <w:proofErr w:type="spellStart"/>
      <w:r w:rsidRPr="00044D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Булдеевского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 сельского поселения  </w:t>
      </w:r>
      <w:proofErr w:type="spellStart"/>
      <w:r w:rsidRPr="00044D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Цивильского</w:t>
      </w:r>
      <w:proofErr w:type="spellEnd"/>
      <w:r w:rsidRPr="00044DD4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района  Чувашской Республики </w:t>
      </w:r>
      <w:proofErr w:type="gramEnd"/>
    </w:p>
    <w:p w:rsidR="00B3032A" w:rsidRPr="00044DD4" w:rsidRDefault="00B3032A" w:rsidP="00B3032A">
      <w:p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44DD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ПОСТАНОВЛЯЕТ:</w:t>
      </w:r>
    </w:p>
    <w:p w:rsidR="00B3032A" w:rsidRPr="00044DD4" w:rsidRDefault="00B3032A" w:rsidP="00B3032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>1.Утвердить  План мероприятий по противодействию коррупции в </w:t>
      </w:r>
      <w:proofErr w:type="spellStart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>Булдеевском</w:t>
      </w:r>
      <w:proofErr w:type="spellEnd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сельском поселении </w:t>
      </w:r>
      <w:proofErr w:type="spellStart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района на 2021-2023 годы (Приложение №1).</w:t>
      </w:r>
    </w:p>
    <w:p w:rsidR="00B3032A" w:rsidRPr="00044DD4" w:rsidRDefault="00B3032A" w:rsidP="00B303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>2.Признать утратившими силу:</w:t>
      </w:r>
    </w:p>
    <w:p w:rsidR="00B3032A" w:rsidRPr="00044DD4" w:rsidRDefault="00B3032A" w:rsidP="00B303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2.1. постановление администрации </w:t>
      </w:r>
      <w:proofErr w:type="spellStart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  <w:proofErr w:type="spellStart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района  от 26   февраля  2020г. № 11   «О плане мероприятий по противодействию коррупции в </w:t>
      </w:r>
      <w:proofErr w:type="spellStart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>Булдеевском</w:t>
      </w:r>
      <w:proofErr w:type="spellEnd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сельском поселении </w:t>
      </w:r>
      <w:proofErr w:type="spellStart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>Цивильского</w:t>
      </w:r>
      <w:proofErr w:type="spellEnd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района на 2020  год».</w:t>
      </w:r>
    </w:p>
    <w:p w:rsidR="00B3032A" w:rsidRPr="00044DD4" w:rsidRDefault="00B3032A" w:rsidP="00B3032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3.Контроль за выполнением настоящего постановления  возложить на должностное лицо, ответственное  за профилактику коррупционных и иных правонарушений  в администрации </w:t>
      </w:r>
      <w:proofErr w:type="spellStart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  <w:proofErr w:type="gramStart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,</w:t>
      </w:r>
      <w:proofErr w:type="gramEnd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Алексееву  Надежду Алексеевну.</w:t>
      </w:r>
    </w:p>
    <w:p w:rsidR="00B3032A" w:rsidRPr="00044DD4" w:rsidRDefault="00B3032A" w:rsidP="00B3032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3032A" w:rsidRPr="00044DD4" w:rsidRDefault="00B3032A" w:rsidP="00B3032A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И.о. глава администрации  </w:t>
      </w:r>
      <w:proofErr w:type="spellStart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>Булдеевского</w:t>
      </w:r>
      <w:proofErr w:type="spellEnd"/>
      <w:r w:rsidRPr="00044D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                      А.М.Ефимова                             </w:t>
      </w:r>
    </w:p>
    <w:p w:rsidR="00B3032A" w:rsidRPr="00C05EB5" w:rsidRDefault="00B3032A" w:rsidP="00044DD4">
      <w:pPr>
        <w:rPr>
          <w:rFonts w:ascii="Times New Roman" w:hAnsi="Times New Roman" w:cs="Times New Roman"/>
        </w:rPr>
      </w:pPr>
    </w:p>
    <w:p w:rsidR="00B3032A" w:rsidRPr="00317F65" w:rsidRDefault="00B3032A" w:rsidP="00B303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7F65">
        <w:rPr>
          <w:rFonts w:ascii="Times New Roman" w:hAnsi="Times New Roman" w:cs="Times New Roman"/>
          <w:sz w:val="20"/>
          <w:szCs w:val="20"/>
        </w:rPr>
        <w:t>Утверждено</w:t>
      </w:r>
    </w:p>
    <w:p w:rsidR="00B3032A" w:rsidRPr="00317F65" w:rsidRDefault="00B3032A" w:rsidP="00B303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7F6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                            постановлением  администрации</w:t>
      </w:r>
    </w:p>
    <w:p w:rsidR="00B3032A" w:rsidRPr="00317F65" w:rsidRDefault="00B3032A" w:rsidP="00B303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17F65">
        <w:rPr>
          <w:rFonts w:ascii="Times New Roman" w:hAnsi="Times New Roman" w:cs="Times New Roman"/>
          <w:sz w:val="20"/>
          <w:szCs w:val="20"/>
        </w:rPr>
        <w:t>Булдеевского</w:t>
      </w:r>
      <w:proofErr w:type="spellEnd"/>
      <w:r w:rsidRPr="00317F65">
        <w:rPr>
          <w:rFonts w:ascii="Times New Roman" w:hAnsi="Times New Roman" w:cs="Times New Roman"/>
          <w:sz w:val="20"/>
          <w:szCs w:val="20"/>
        </w:rPr>
        <w:t xml:space="preserve">  сельского поселения</w:t>
      </w:r>
    </w:p>
    <w:p w:rsidR="00B3032A" w:rsidRPr="00317F65" w:rsidRDefault="00B3032A" w:rsidP="00B303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17F65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317F65">
        <w:rPr>
          <w:rFonts w:ascii="Times New Roman" w:hAnsi="Times New Roman" w:cs="Times New Roman"/>
          <w:sz w:val="20"/>
          <w:szCs w:val="20"/>
        </w:rPr>
        <w:t xml:space="preserve"> района </w:t>
      </w:r>
    </w:p>
    <w:p w:rsidR="00B3032A" w:rsidRPr="00317F65" w:rsidRDefault="00B3032A" w:rsidP="00B303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7F65">
        <w:rPr>
          <w:rFonts w:ascii="Times New Roman" w:hAnsi="Times New Roman" w:cs="Times New Roman"/>
          <w:sz w:val="20"/>
          <w:szCs w:val="20"/>
        </w:rPr>
        <w:t xml:space="preserve"> от </w:t>
      </w:r>
      <w:r>
        <w:rPr>
          <w:rFonts w:ascii="Times New Roman" w:hAnsi="Times New Roman" w:cs="Times New Roman"/>
          <w:sz w:val="20"/>
          <w:szCs w:val="20"/>
        </w:rPr>
        <w:t xml:space="preserve"> 23.03.</w:t>
      </w:r>
      <w:r w:rsidRPr="00317F65">
        <w:rPr>
          <w:rFonts w:ascii="Times New Roman" w:hAnsi="Times New Roman" w:cs="Times New Roman"/>
          <w:sz w:val="20"/>
          <w:szCs w:val="20"/>
        </w:rPr>
        <w:t>2021  г. №</w:t>
      </w:r>
      <w:r>
        <w:rPr>
          <w:rFonts w:ascii="Times New Roman" w:hAnsi="Times New Roman" w:cs="Times New Roman"/>
          <w:sz w:val="20"/>
          <w:szCs w:val="20"/>
        </w:rPr>
        <w:t xml:space="preserve"> 17</w:t>
      </w:r>
    </w:p>
    <w:p w:rsidR="00B3032A" w:rsidRPr="00317F65" w:rsidRDefault="00B3032A" w:rsidP="00B303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7F65">
        <w:rPr>
          <w:rFonts w:ascii="Times New Roman" w:hAnsi="Times New Roman" w:cs="Times New Roman"/>
          <w:sz w:val="20"/>
          <w:szCs w:val="20"/>
        </w:rPr>
        <w:t>(Приложение №1)     </w:t>
      </w:r>
    </w:p>
    <w:p w:rsidR="00B3032A" w:rsidRPr="00317F65" w:rsidRDefault="00B3032A" w:rsidP="00B303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7F65">
        <w:rPr>
          <w:rFonts w:ascii="Times New Roman" w:hAnsi="Times New Roman" w:cs="Times New Roman"/>
          <w:b/>
          <w:bCs/>
          <w:sz w:val="20"/>
          <w:szCs w:val="20"/>
        </w:rPr>
        <w:t>ПЛАН</w:t>
      </w:r>
      <w:r w:rsidRPr="00317F65">
        <w:rPr>
          <w:rFonts w:ascii="Times New Roman" w:hAnsi="Times New Roman" w:cs="Times New Roman"/>
          <w:b/>
          <w:bCs/>
          <w:sz w:val="20"/>
          <w:szCs w:val="20"/>
        </w:rPr>
        <w:br/>
        <w:t xml:space="preserve">мероприятий по противодействию  коррупции </w:t>
      </w:r>
      <w:proofErr w:type="gramStart"/>
      <w:r w:rsidRPr="00317F65">
        <w:rPr>
          <w:rFonts w:ascii="Times New Roman" w:hAnsi="Times New Roman" w:cs="Times New Roman"/>
          <w:b/>
          <w:bCs/>
          <w:sz w:val="20"/>
          <w:szCs w:val="20"/>
        </w:rPr>
        <w:t>в</w:t>
      </w:r>
      <w:proofErr w:type="gramEnd"/>
    </w:p>
    <w:p w:rsidR="00B3032A" w:rsidRPr="00317F65" w:rsidRDefault="00B3032A" w:rsidP="00B303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17F65">
        <w:rPr>
          <w:rFonts w:ascii="Times New Roman" w:hAnsi="Times New Roman" w:cs="Times New Roman"/>
          <w:b/>
          <w:bCs/>
          <w:sz w:val="20"/>
          <w:szCs w:val="20"/>
        </w:rPr>
        <w:t>Булдеевском</w:t>
      </w:r>
      <w:proofErr w:type="spellEnd"/>
      <w:r w:rsidRPr="00317F65">
        <w:rPr>
          <w:rFonts w:ascii="Times New Roman" w:hAnsi="Times New Roman" w:cs="Times New Roman"/>
          <w:b/>
          <w:bCs/>
          <w:sz w:val="20"/>
          <w:szCs w:val="20"/>
        </w:rPr>
        <w:t xml:space="preserve">  сельском  </w:t>
      </w:r>
      <w:proofErr w:type="gramStart"/>
      <w:r w:rsidRPr="00317F65">
        <w:rPr>
          <w:rFonts w:ascii="Times New Roman" w:hAnsi="Times New Roman" w:cs="Times New Roman"/>
          <w:b/>
          <w:bCs/>
          <w:sz w:val="20"/>
          <w:szCs w:val="20"/>
        </w:rPr>
        <w:t>поселении</w:t>
      </w:r>
      <w:proofErr w:type="gramEnd"/>
    </w:p>
    <w:p w:rsidR="00B3032A" w:rsidRPr="00317F65" w:rsidRDefault="00B3032A" w:rsidP="00B303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17F65">
        <w:rPr>
          <w:rFonts w:ascii="Times New Roman" w:hAnsi="Times New Roman" w:cs="Times New Roman"/>
          <w:b/>
          <w:bCs/>
          <w:sz w:val="20"/>
          <w:szCs w:val="20"/>
        </w:rPr>
        <w:t>Цивильского</w:t>
      </w:r>
      <w:proofErr w:type="spellEnd"/>
      <w:r w:rsidRPr="00317F65">
        <w:rPr>
          <w:rFonts w:ascii="Times New Roman" w:hAnsi="Times New Roman" w:cs="Times New Roman"/>
          <w:b/>
          <w:bCs/>
          <w:sz w:val="20"/>
          <w:szCs w:val="20"/>
        </w:rPr>
        <w:t xml:space="preserve"> района на  2021-2023 годы</w:t>
      </w:r>
    </w:p>
    <w:tbl>
      <w:tblPr>
        <w:tblW w:w="99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2592"/>
        <w:gridCol w:w="1291"/>
        <w:gridCol w:w="3219"/>
        <w:gridCol w:w="2199"/>
      </w:tblGrid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032A" w:rsidRPr="00317F65" w:rsidTr="00CC347A">
        <w:trPr>
          <w:trHeight w:val="727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Организационные меры по созданию механизма реализации </w:t>
            </w:r>
            <w:proofErr w:type="spellStart"/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политики в сельском поселении 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Отчет должностного  лица, ответственного за профилактику коррупционных и иных  правонарушений в администрации сельского поселения о  выполнении плана мероприятий, предусмотренных Планом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Не реже 1 раза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своевременностью реализации мероприятий по противодействию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Исключение административных барьеров при оформлении регистрационных документов и документов, связанных с разрешительными процедурами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Администрация  сельского поселения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по оказанию государственных и муниципальных услуг населению с исключением признаков проявления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мероприятий, предусмотренных Планом противодействия коррупции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 сельского поселения,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Своевременность реализации мероприятий по противодействию коррупции</w:t>
            </w:r>
          </w:p>
        </w:tc>
      </w:tr>
      <w:tr w:rsidR="00B3032A" w:rsidRPr="00317F65" w:rsidTr="00CC347A"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Нормативно-правовое обеспечение </w:t>
            </w:r>
            <w:proofErr w:type="spellStart"/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нормативных правовых актов сельского поселения в целях реализации Национального плана противодействия коррупции и принятых в соответствии с ним на федеральном и региональном уровне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 ответственное за профилактику коррупционных и иных правонарушений в администрации сельского поселения  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Обеспечение актуальности муниципальных правовых актов федеральному и региональному законодательству</w:t>
            </w:r>
          </w:p>
        </w:tc>
      </w:tr>
      <w:tr w:rsidR="00B3032A" w:rsidRPr="00317F65" w:rsidTr="00CC347A"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Антикоррупционная</w:t>
            </w:r>
            <w:proofErr w:type="spellEnd"/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экспертиза нормативных правовых актов и их проектов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решений Собрания депутатов сельского поселения, постановлений и распоряжений администрации сельского поселения и их проектов на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коррупциогенность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Должностное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выявления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муниципальных правовых актах и их проектах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независимых экспертов для проведения независимой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нормативных правовых актов органов местного самоуправления и их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Должностное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Повышение качества нормативных правовых актов и их проектов</w:t>
            </w:r>
          </w:p>
        </w:tc>
      </w:tr>
      <w:tr w:rsidR="00B3032A" w:rsidRPr="00317F65" w:rsidTr="00CC347A"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Организация мониторинга факторов, порождающих коррупцию или способствующих их распространению и мер </w:t>
            </w:r>
            <w:proofErr w:type="spellStart"/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политики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Проведение оценки коррупционных рисков и ранжирование их по степени распространенности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к 1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исследований среди руководителей муниципальных учреждений, коммерческих организаций на предмет восприятия  и оценки коррупционных  проявлений в действиях должностных лиц органов государственной власти и органов местного самоуправления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до 1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поселения,  психологи БУ «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Цивильский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Центр социального обслуживания населения»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Чувашии*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исследований среди населения на предмет   восприятия и оценки коррупционных проявлений в действиях органов государственной власти и органов местного самоуправления  в различных целевых группах (студентами, призывниками, медицинскими работниками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до  1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Администрация  сельского поселения,  психологи БУ «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Цивильский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Центр социального обслуживания населения»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Чувашии*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Проведение анкетирования среди получателей муниципальных услуг на предмет оценки коррупционных  проявлений в действиях должностных лиц органов государственной власти и органов местного самоуправления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A" w:rsidRPr="00317F65" w:rsidRDefault="00B3032A" w:rsidP="00CC34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до  1 октября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Администрация   сельского поселения, психологи БУ «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Цивильский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Центр социального обслуживания населения»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Чувашии*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Сбор статистической информации в области противодействия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обращений граждан на предмет наличия в них информации о фактах коррупции со стороны муниципальных служащих и руководителей муниципальных  учреждений. Принятие по результатам анализа организационных мер, направленных на предупреждение подобных </w:t>
            </w: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фактов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Ежегодно, к 1 января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Сбор статистической информации в области противодействия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Анализ правоприменительной практики, по результатам вступивших в законную силу решений судов, арбитражных судов, о признании недействительными ненормативных правовых актов, незаконными решений,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 и организаций их должностных лиц в целях выработки и принятия мер по предупреждению и устранению причин выявленных нарушений 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A" w:rsidRPr="00317F65" w:rsidRDefault="00B3032A" w:rsidP="00CC34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Не реже 1 раза в квартал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Снижение рисков выявления фактов коррупции</w:t>
            </w:r>
          </w:p>
        </w:tc>
      </w:tr>
      <w:tr w:rsidR="00B3032A" w:rsidRPr="00317F65" w:rsidTr="00CC347A">
        <w:trPr>
          <w:trHeight w:val="485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Внедрение </w:t>
            </w:r>
            <w:proofErr w:type="spellStart"/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антикоррупционных</w:t>
            </w:r>
            <w:proofErr w:type="spellEnd"/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механизмов в рамках реализации кадровой политики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Анализ уровня профессиональной подготовки муниципальных служащих, обеспечение повышения их квалификации.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к 1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Своевременная подготовка квалифицированного кадрового состава муниципальных служащих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Освещение вопросов кадровой политики в СМИ и сети Интернет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Информационное просвещение населения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конкурсного замещения вакантных должностей муниципальной службы и руководителей муниципальных  учреждений сельского поселения 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Формирование квалифицированного кадрового состава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кадрового резерва для замещения вакантных должностей муниципальной службы и руководителей муниципальных учреждений сельского поселения, организация работы по их </w:t>
            </w: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эффективному использованию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Формирование квалифицированного кадрового состава муниципальных служащих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мотивации и стимулирования труда муниципальных служащих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Совершенствование трудовой деятельности муниципальных служащих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мероприятий по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перечень индикаторов результативности деятельности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Повышение качества работы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Ежегодное повышение квалификации муниципальных служащих, в должностные обязанности которых входит участие в противодействии коррупции, а также обучение муниципальных служащих, впервые поступивших на муниципальную службу для замещения должностей, включенных в перечни, установленные НПА Российской Федерации, по образовательным 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поселения,  отдел организационного  обеспечения администрации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района *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Подготовка квалифицированного кадрового состава муниципальных служащих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Осуществление комплекса мероприятий по формированию среди муниципальных служащих обстановки нетерпимости к коррупционным действиям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Проведение аттестации муниципальных служащих сельского поселения  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Раз в 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Выявление муниципальных служащих нуждающихся в прохождении курсов повышения квалификации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510.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в деятельность по профилактике коррупционных и иных правонарушений органов местного самоуправления </w:t>
            </w: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компьютерных программ, разработанных на базе специального программного обеспечения («Справки БК» и «Справки ГС»), в целях заполнения и формирования </w:t>
            </w:r>
            <w:r w:rsidRPr="00317F65">
              <w:rPr>
                <w:rFonts w:ascii="Times New Roman" w:hAnsi="Times New Roman" w:cs="Times New Roman"/>
                <w:sz w:val="20"/>
                <w:szCs w:val="20"/>
              </w:rPr>
              <w:br/>
              <w:t>в электронной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программного обеспечения в целях профилактики коррупционных и </w:t>
            </w: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иных правонарушений</w:t>
            </w:r>
          </w:p>
        </w:tc>
      </w:tr>
      <w:tr w:rsidR="00B3032A" w:rsidRPr="00317F65" w:rsidTr="00CC347A"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6. Внедрение </w:t>
            </w:r>
            <w:proofErr w:type="spellStart"/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антикоррупционных</w:t>
            </w:r>
            <w:proofErr w:type="spellEnd"/>
            <w:r w:rsidRPr="00317F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механизмов в рамках организации деятельности по размещению муниципальных заказов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Внедрение процедуры мониторинга цен закупаемой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над проведением закупок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внутреннего финансового аудита </w:t>
            </w:r>
            <w:r w:rsidRPr="00317F65">
              <w:rPr>
                <w:rFonts w:ascii="Times New Roman" w:hAnsi="Times New Roman" w:cs="Times New Roman"/>
                <w:sz w:val="20"/>
                <w:szCs w:val="20"/>
              </w:rPr>
              <w:br/>
              <w:t>в органах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 при привлечении средств бюджета сельского поселения</w:t>
            </w:r>
          </w:p>
        </w:tc>
      </w:tr>
      <w:tr w:rsidR="00B3032A" w:rsidRPr="00317F65" w:rsidTr="00CC347A"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Внедрение внутреннего контроля в администрации сельского поселения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эффективного </w:t>
            </w:r>
            <w:proofErr w:type="gram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муниципальными служащими и руководителей  муниципальных учреждений сельского поселения ограничений, </w:t>
            </w: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законодательством о муниципальной службе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комплекса мероприятий по </w:t>
            </w:r>
            <w:proofErr w:type="gram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муниципальных служащих, осуществляющих разрешительные, контролирующие функции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  сельского поселения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 Мониторинг имущественного состояния должностных лиц администрации сельского поселения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до 30 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 руководители муниципальных  учреждений сельского поселения.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на причастность муниципальных служащих и руководителей муниципальных учреждений сельского поселения  к осуществлению предпринимательской деятельности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до  30 сентября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Проверка персональных данных, предоставляемых кандидатами при поступлении на муниципальную службу и на должность руководителя муниципального учреждения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2021-2023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A" w:rsidRPr="00317F65" w:rsidRDefault="00B3032A" w:rsidP="00CC34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proofErr w:type="gram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</w:t>
            </w: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несоблюдения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2021-2023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A" w:rsidRPr="00317F65" w:rsidRDefault="00B3032A" w:rsidP="00CC34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поселения, должностное  лицо,  ответственное за профилактику коррупционных и иных правонарушений в администрации сельского поселения   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кадровой работы в части, касающейся ведения личных дел лиц, замещающих муниципальные должности,  должности муниципальной службы, установление контроля за соблюдением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2021-2023 г.г.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Лицо, ответственное за кадровую работу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 Организация </w:t>
            </w:r>
            <w:proofErr w:type="spellStart"/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пропаганды и просвещения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Организация размещения статей в СМИ и сети Интернет по вопросам предупреждения и искоренения коррупции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информации по выполнению плана мероприятий по противодействию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«круглых столов» по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проблематике с руководителями организаций, учреждений, предприятий, функционирующих на территории  сельского поселения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до 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Администрация  сельского поселения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Участие населения, организаций, учреждений  при выполнении плана мероприятий по противодействию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Организация выставочных экспозиций по вопросам противодействия коррупции на базе библиотек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 до 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    сельского поселения,  отдел образования социального развития администрации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района*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информации по противодействию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стенных газет в образовательных учреждениях «Скажи с нами коррупции «Нет!»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 до 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     сельского поселения, отдел образования и социального развития  администрации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района*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Формирование у населения нетерпимого отношения к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Проведение в школах открытых уроков для формирования негативного отношения к коррупции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 до 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    сельского поселения, отдел образования и социального развития  администрации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района*, психологи БУ «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Цивильский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Центр социального обслуживания населения» </w:t>
            </w:r>
            <w:proofErr w:type="spellStart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 Чувашии*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Формирование у населения нетерпимого отношения к коррупции</w:t>
            </w:r>
          </w:p>
        </w:tc>
      </w:tr>
      <w:tr w:rsidR="00B3032A" w:rsidRPr="00317F65" w:rsidTr="00CC347A"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 Обеспечение доступа граждан и организаций к информации о деятельности органов местного самоуправлении сельского поселения 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Отчет о деятельности органов местного самоуправления   сельского поселения перед населением о проводимой работе в целом и по предупреждению коррупционных правонарушений через СМИ и сеть Интернет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Ежегодно, до 1 октября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   сельского поселения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информации по выполнению плана мероприятий по противодействию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pStyle w:val="1"/>
              <w:rPr>
                <w:b/>
                <w:sz w:val="20"/>
                <w:szCs w:val="20"/>
              </w:rPr>
            </w:pPr>
            <w:r w:rsidRPr="00317F65">
              <w:rPr>
                <w:sz w:val="20"/>
                <w:szCs w:val="20"/>
              </w:rPr>
              <w:t> Обеспечение соблюдения Федерального закона от 2 мая 2006 г. N 59-ФЗ</w:t>
            </w:r>
            <w:r w:rsidRPr="00317F65">
              <w:rPr>
                <w:sz w:val="20"/>
                <w:szCs w:val="20"/>
              </w:rPr>
              <w:br/>
              <w:t>"О порядке рассмотрения обращений граждан Российской Федерации"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   сельского поселения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работы "горячей линии" на сайте органа местного самоуправления сельского поселения, "телефона доверия" для обращения граждан о злоупотреблениях должностных лиц администрации сельского поселения и руководит муниципальных  учреждений сельского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сельского поселения, должностное  лицо,  ответственное за профилактику коррупционных и иных правонарушений в администрации сельского поселения  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Снижение рисков выявления фактов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Размещение в СМИ результатов проводимых социологических исследований по вопросам коррупции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Обеспечение открытости информации по выполнению плана мероприятий по противодействию коррупции</w:t>
            </w:r>
          </w:p>
        </w:tc>
      </w:tr>
      <w:tr w:rsidR="00B3032A" w:rsidRPr="00317F65" w:rsidTr="00CC34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СМИ сведений о фактах привлечения к ответственности должностных лиц органов местного самоуправления сельского поселения и руководителей муниципальных учреждений сельского поселения  за </w:t>
            </w: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правонарушения, связанные с использованием своего служебного положения. Размещение указанной информации на информационном стенде администрации сельского поселения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сельского поселения,  должностное  лицо,  ответственное за профилактику коррупционных и иных правонарушений в администрации сельского поселения  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F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открытости информации по раскрытию коррупционных нарушений и принимаемых мерах ответственности</w:t>
            </w:r>
          </w:p>
          <w:p w:rsidR="00B3032A" w:rsidRPr="00317F65" w:rsidRDefault="00B3032A" w:rsidP="00CC347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4DD4" w:rsidRPr="005E509F" w:rsidRDefault="00B3032A" w:rsidP="00044D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17F65">
        <w:rPr>
          <w:rFonts w:ascii="Times New Roman" w:hAnsi="Times New Roman" w:cs="Times New Roman"/>
          <w:sz w:val="20"/>
          <w:szCs w:val="20"/>
        </w:rPr>
        <w:lastRenderedPageBreak/>
        <w:t> </w:t>
      </w:r>
      <w:r w:rsidR="00044DD4"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Совета                                                                                                      «</w:t>
      </w:r>
      <w:proofErr w:type="spellStart"/>
      <w:r w:rsidR="00044DD4" w:rsidRPr="005E509F">
        <w:rPr>
          <w:rFonts w:ascii="Times New Roman" w:hAnsi="Times New Roman" w:cs="Times New Roman"/>
          <w:sz w:val="16"/>
          <w:szCs w:val="16"/>
        </w:rPr>
        <w:t>Булдеевский</w:t>
      </w:r>
      <w:proofErr w:type="spellEnd"/>
      <w:r w:rsidR="00044DD4" w:rsidRPr="005E509F">
        <w:rPr>
          <w:rFonts w:ascii="Times New Roman" w:hAnsi="Times New Roman" w:cs="Times New Roman"/>
          <w:sz w:val="16"/>
          <w:szCs w:val="16"/>
        </w:rPr>
        <w:t xml:space="preserve"> вестник»                                        Администрация                                               главный редактор</w:t>
      </w:r>
    </w:p>
    <w:p w:rsidR="00044DD4" w:rsidRPr="005E509F" w:rsidRDefault="00044DD4" w:rsidP="00044D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Адрес редакционного Совета  и                        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Булдеевского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сельского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Ефимова А.М.</w:t>
      </w:r>
    </w:p>
    <w:p w:rsidR="00044DD4" w:rsidRPr="005E509F" w:rsidRDefault="00044DD4" w:rsidP="00044D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издателя:                                               поселения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Цивильского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тираж 5 экз.</w:t>
      </w:r>
    </w:p>
    <w:p w:rsidR="00044DD4" w:rsidRPr="005E509F" w:rsidRDefault="00044DD4" w:rsidP="00044D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429906,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5E509F">
        <w:rPr>
          <w:rFonts w:ascii="Times New Roman" w:hAnsi="Times New Roman" w:cs="Times New Roman"/>
          <w:sz w:val="16"/>
          <w:szCs w:val="16"/>
        </w:rPr>
        <w:t>улдеево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>, ул.Садовая,                        района Чувашской  Республики           объем 1 п.л. формат  А4</w:t>
      </w:r>
    </w:p>
    <w:p w:rsidR="00044DD4" w:rsidRPr="005E509F" w:rsidRDefault="00044DD4" w:rsidP="00044D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 д.1а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Р</w:t>
      </w:r>
      <w:proofErr w:type="gramEnd"/>
      <w:r w:rsidRPr="005E509F">
        <w:rPr>
          <w:rFonts w:ascii="Times New Roman" w:hAnsi="Times New Roman" w:cs="Times New Roman"/>
          <w:sz w:val="16"/>
          <w:szCs w:val="16"/>
        </w:rPr>
        <w:t>аспространяется бесплатно</w:t>
      </w:r>
    </w:p>
    <w:p w:rsidR="00044DD4" w:rsidRPr="005E509F" w:rsidRDefault="00044DD4" w:rsidP="00044DD4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5E509F">
        <w:rPr>
          <w:rFonts w:ascii="Times New Roman" w:hAnsi="Times New Roman" w:cs="Times New Roman"/>
          <w:sz w:val="16"/>
          <w:szCs w:val="16"/>
          <w:lang w:val="en-US"/>
        </w:rPr>
        <w:t>Email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zivil</w:t>
      </w:r>
      <w:proofErr w:type="spellEnd"/>
      <w:proofErr w:type="gramEnd"/>
      <w:r w:rsidRPr="005E509F">
        <w:rPr>
          <w:rFonts w:ascii="Times New Roman" w:hAnsi="Times New Roman" w:cs="Times New Roman"/>
          <w:sz w:val="16"/>
          <w:szCs w:val="16"/>
          <w:u w:val="single"/>
        </w:rPr>
        <w:t>_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buld</w:t>
      </w:r>
      <w:proofErr w:type="spellEnd"/>
      <w:r w:rsidRPr="005E509F">
        <w:rPr>
          <w:rFonts w:ascii="Times New Roman" w:hAnsi="Times New Roman" w:cs="Times New Roman"/>
          <w:sz w:val="16"/>
          <w:szCs w:val="16"/>
          <w:u w:val="single"/>
        </w:rPr>
        <w:t xml:space="preserve"> @.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cap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</w:p>
    <w:p w:rsidR="00044DD4" w:rsidRPr="005E509F" w:rsidRDefault="00044DD4" w:rsidP="00044DD4">
      <w:pPr>
        <w:rPr>
          <w:sz w:val="16"/>
          <w:szCs w:val="16"/>
        </w:rPr>
      </w:pPr>
      <w:r w:rsidRPr="005E509F">
        <w:rPr>
          <w:sz w:val="16"/>
          <w:szCs w:val="16"/>
        </w:rPr>
        <w:t xml:space="preserve">                          </w:t>
      </w:r>
    </w:p>
    <w:p w:rsidR="00B3032A" w:rsidRPr="00317F65" w:rsidRDefault="00B3032A" w:rsidP="00B303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:rsidR="00B3032A" w:rsidRDefault="00B3032A" w:rsidP="00B3032A">
      <w:pPr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 </w:t>
      </w:r>
    </w:p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>
      <w:r>
        <w:t>                                                  </w:t>
      </w:r>
    </w:p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/>
    <w:p w:rsidR="00B3032A" w:rsidRDefault="00B3032A" w:rsidP="00B303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A3E9F" w:rsidRDefault="004A3E9F"/>
    <w:sectPr w:rsidR="004A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32A"/>
    <w:rsid w:val="00044DD4"/>
    <w:rsid w:val="004A3E9F"/>
    <w:rsid w:val="00B3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032A"/>
    <w:pPr>
      <w:keepNext/>
      <w:tabs>
        <w:tab w:val="left" w:pos="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32A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Прижатый влево"/>
    <w:basedOn w:val="a"/>
    <w:next w:val="a"/>
    <w:uiPriority w:val="99"/>
    <w:rsid w:val="00B303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3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4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Title">
    <w:name w:val="ConsPlusTitle Знак"/>
    <w:link w:val="ConsPlusTitle0"/>
    <w:locked/>
    <w:rsid w:val="00044DD4"/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0">
    <w:name w:val="ConsPlusTitle"/>
    <w:link w:val="ConsPlusTitle"/>
    <w:rsid w:val="00044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2021-03-26T09:01:00Z</dcterms:created>
  <dcterms:modified xsi:type="dcterms:W3CDTF">2021-03-26T09:08:00Z</dcterms:modified>
</cp:coreProperties>
</file>