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DE73CA" w:rsidTr="006F297C">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DE73CA" w:rsidRDefault="00DE73CA" w:rsidP="006F297C">
            <w:pPr>
              <w:jc w:val="center"/>
              <w:rPr>
                <w:rFonts w:ascii="Times New Roman" w:hAnsi="Times New Roman" w:cs="Times New Roman"/>
                <w:i/>
                <w:sz w:val="44"/>
                <w:szCs w:val="44"/>
              </w:rPr>
            </w:pPr>
          </w:p>
          <w:p w:rsidR="00DE73CA" w:rsidRDefault="00DE73CA" w:rsidP="006F297C">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DE73CA" w:rsidRDefault="00DE73CA" w:rsidP="006F297C">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DE73CA" w:rsidRDefault="00DE73CA" w:rsidP="006F297C">
            <w:pPr>
              <w:spacing w:after="0"/>
              <w:jc w:val="center"/>
              <w:rPr>
                <w:rFonts w:ascii="Times New Roman" w:hAnsi="Times New Roman" w:cs="Times New Roman"/>
                <w:sz w:val="20"/>
                <w:szCs w:val="20"/>
              </w:rPr>
            </w:pPr>
          </w:p>
          <w:p w:rsidR="00DE73CA" w:rsidRDefault="00DE73CA" w:rsidP="006F297C">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DE73CA" w:rsidRDefault="00DE73CA" w:rsidP="006F297C">
            <w:pPr>
              <w:spacing w:after="0"/>
              <w:jc w:val="center"/>
              <w:rPr>
                <w:rFonts w:ascii="Times New Roman" w:hAnsi="Times New Roman" w:cs="Times New Roman"/>
                <w:sz w:val="20"/>
                <w:szCs w:val="20"/>
              </w:rPr>
            </w:pPr>
            <w:r>
              <w:rPr>
                <w:rFonts w:ascii="Times New Roman" w:hAnsi="Times New Roman" w:cs="Times New Roman"/>
                <w:sz w:val="20"/>
                <w:szCs w:val="20"/>
              </w:rPr>
              <w:t xml:space="preserve">                   10 декабря                </w:t>
            </w:r>
          </w:p>
          <w:p w:rsidR="00DE73CA" w:rsidRDefault="00DE73CA" w:rsidP="006F297C">
            <w:pPr>
              <w:spacing w:after="0"/>
              <w:jc w:val="center"/>
              <w:rPr>
                <w:rFonts w:ascii="Times New Roman" w:hAnsi="Times New Roman" w:cs="Times New Roman"/>
                <w:sz w:val="20"/>
                <w:szCs w:val="20"/>
              </w:rPr>
            </w:pPr>
            <w:r>
              <w:rPr>
                <w:rFonts w:ascii="Times New Roman" w:hAnsi="Times New Roman" w:cs="Times New Roman"/>
                <w:sz w:val="20"/>
                <w:szCs w:val="20"/>
              </w:rPr>
              <w:t xml:space="preserve">                   пятница</w:t>
            </w:r>
          </w:p>
        </w:tc>
      </w:tr>
      <w:tr w:rsidR="00DE73CA" w:rsidTr="006F297C">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3CA" w:rsidRDefault="00DE73CA" w:rsidP="006F297C">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DE73CA" w:rsidRDefault="00DE73CA" w:rsidP="006F297C">
            <w:pPr>
              <w:jc w:val="center"/>
              <w:rPr>
                <w:rFonts w:ascii="Times New Roman" w:hAnsi="Times New Roman" w:cs="Times New Roman"/>
                <w:sz w:val="20"/>
                <w:szCs w:val="20"/>
              </w:rPr>
            </w:pPr>
            <w:r>
              <w:rPr>
                <w:rFonts w:ascii="Times New Roman" w:hAnsi="Times New Roman" w:cs="Times New Roman"/>
                <w:sz w:val="20"/>
                <w:szCs w:val="20"/>
              </w:rPr>
              <w:t xml:space="preserve">                 </w:t>
            </w:r>
          </w:p>
          <w:p w:rsidR="00DE73CA" w:rsidRDefault="00DE73CA" w:rsidP="006F297C">
            <w:pPr>
              <w:rPr>
                <w:rFonts w:ascii="Times New Roman" w:hAnsi="Times New Roman" w:cs="Times New Roman"/>
                <w:sz w:val="20"/>
                <w:szCs w:val="20"/>
              </w:rPr>
            </w:pPr>
            <w:r>
              <w:rPr>
                <w:rFonts w:ascii="Times New Roman" w:hAnsi="Times New Roman" w:cs="Times New Roman"/>
                <w:sz w:val="20"/>
                <w:szCs w:val="20"/>
              </w:rPr>
              <w:t xml:space="preserve">                 </w:t>
            </w:r>
            <w:r w:rsidR="00304F07">
              <w:rPr>
                <w:rFonts w:ascii="Times New Roman" w:hAnsi="Times New Roman" w:cs="Times New Roman"/>
                <w:sz w:val="20"/>
                <w:szCs w:val="20"/>
              </w:rPr>
              <w:t xml:space="preserve">                           №  24</w:t>
            </w:r>
          </w:p>
        </w:tc>
      </w:tr>
    </w:tbl>
    <w:p w:rsidR="00DE73CA" w:rsidRDefault="00DE73CA" w:rsidP="00DE73CA">
      <w:pPr>
        <w:spacing w:after="0" w:line="240" w:lineRule="auto"/>
        <w:jc w:val="both"/>
        <w:rPr>
          <w:rFonts w:ascii="Times New Roman" w:eastAsia="Times New Roman" w:hAnsi="Times New Roman" w:cs="Times New Roman"/>
          <w:b/>
          <w:bCs/>
          <w:color w:val="000000"/>
          <w:sz w:val="18"/>
          <w:szCs w:val="18"/>
        </w:rPr>
      </w:pPr>
      <w:r w:rsidRPr="006963C2">
        <w:rPr>
          <w:rFonts w:ascii="Times New Roman" w:eastAsia="Times New Roman" w:hAnsi="Times New Roman" w:cs="Times New Roman"/>
          <w:b/>
          <w:bCs/>
          <w:color w:val="000000"/>
          <w:sz w:val="20"/>
          <w:szCs w:val="20"/>
        </w:rPr>
        <w:t>В номере</w:t>
      </w:r>
      <w:r>
        <w:rPr>
          <w:rFonts w:ascii="Times New Roman" w:eastAsia="Times New Roman" w:hAnsi="Times New Roman" w:cs="Times New Roman"/>
          <w:b/>
          <w:bCs/>
          <w:color w:val="000000"/>
          <w:sz w:val="18"/>
          <w:szCs w:val="18"/>
        </w:rPr>
        <w:t>:</w:t>
      </w:r>
    </w:p>
    <w:p w:rsidR="00DE73CA" w:rsidRDefault="00DE73CA" w:rsidP="00DE73CA">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1.Решение Собрания депутатов  от 07.12.2021 г. № 16-1;</w:t>
      </w:r>
    </w:p>
    <w:p w:rsidR="00DE73CA" w:rsidRDefault="00DE73CA" w:rsidP="00DE73CA">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w:t>
      </w:r>
      <w:r w:rsidRPr="00DE73CA">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b/>
          <w:bCs/>
          <w:color w:val="000000"/>
          <w:sz w:val="18"/>
          <w:szCs w:val="18"/>
        </w:rPr>
        <w:t>Решение Собрания депутатов  от 07.12.2021 г. № 16-2;</w:t>
      </w:r>
    </w:p>
    <w:p w:rsidR="00DE73CA" w:rsidRDefault="00DE73CA" w:rsidP="00DE73CA">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3.Решение Собрания депутатов от 07.12.2021 г. № 16-3.</w:t>
      </w:r>
    </w:p>
    <w:p w:rsidR="009953E3" w:rsidRPr="009953E3" w:rsidRDefault="009953E3" w:rsidP="009953E3">
      <w:pPr>
        <w:pStyle w:val="ConsPlusNormal"/>
        <w:ind w:right="3425"/>
        <w:jc w:val="both"/>
        <w:rPr>
          <w:b/>
          <w:sz w:val="18"/>
          <w:szCs w:val="18"/>
        </w:rPr>
      </w:pPr>
      <w:r>
        <w:rPr>
          <w:b/>
          <w:szCs w:val="24"/>
        </w:rPr>
        <w:t xml:space="preserve">     </w:t>
      </w:r>
      <w:r w:rsidRPr="009953E3">
        <w:rPr>
          <w:b/>
          <w:sz w:val="18"/>
          <w:szCs w:val="18"/>
        </w:rPr>
        <w:t xml:space="preserve">О  внесении   изменений  в решение Собрания     депутатов  </w:t>
      </w:r>
      <w:proofErr w:type="spellStart"/>
      <w:r w:rsidRPr="009953E3">
        <w:rPr>
          <w:b/>
          <w:sz w:val="18"/>
          <w:szCs w:val="18"/>
        </w:rPr>
        <w:t>Булдеевского</w:t>
      </w:r>
      <w:proofErr w:type="spellEnd"/>
      <w:r w:rsidRPr="009953E3">
        <w:rPr>
          <w:b/>
          <w:sz w:val="18"/>
          <w:szCs w:val="18"/>
        </w:rPr>
        <w:t xml:space="preserve">  сельского поселения </w:t>
      </w:r>
      <w:proofErr w:type="spellStart"/>
      <w:r w:rsidRPr="009953E3">
        <w:rPr>
          <w:b/>
          <w:sz w:val="18"/>
          <w:szCs w:val="18"/>
        </w:rPr>
        <w:t>Цивильского</w:t>
      </w:r>
      <w:proofErr w:type="spellEnd"/>
      <w:r w:rsidRPr="009953E3">
        <w:rPr>
          <w:b/>
          <w:sz w:val="18"/>
          <w:szCs w:val="18"/>
        </w:rPr>
        <w:t xml:space="preserve"> района Чувашской Республики от 11.12.2006 № 10-9 «Об утверждении Положения </w:t>
      </w:r>
    </w:p>
    <w:p w:rsidR="009953E3" w:rsidRPr="009953E3" w:rsidRDefault="009953E3" w:rsidP="009953E3">
      <w:pPr>
        <w:pStyle w:val="ConsPlusNormal"/>
        <w:ind w:right="3425"/>
        <w:jc w:val="both"/>
        <w:rPr>
          <w:b/>
          <w:sz w:val="18"/>
          <w:szCs w:val="18"/>
        </w:rPr>
      </w:pPr>
      <w:r w:rsidRPr="009953E3">
        <w:rPr>
          <w:b/>
          <w:sz w:val="18"/>
          <w:szCs w:val="18"/>
        </w:rPr>
        <w:t>о проведении публичных слушаний»</w:t>
      </w:r>
    </w:p>
    <w:p w:rsidR="009953E3" w:rsidRPr="009953E3" w:rsidRDefault="009953E3" w:rsidP="009953E3">
      <w:pPr>
        <w:pStyle w:val="ConsPlusNormal"/>
        <w:ind w:right="4750"/>
        <w:jc w:val="both"/>
        <w:rPr>
          <w:b/>
          <w:sz w:val="18"/>
          <w:szCs w:val="18"/>
        </w:rPr>
      </w:pPr>
    </w:p>
    <w:p w:rsidR="009953E3" w:rsidRPr="009953E3" w:rsidRDefault="009953E3" w:rsidP="009953E3">
      <w:pPr>
        <w:spacing w:line="240" w:lineRule="auto"/>
        <w:ind w:firstLine="540"/>
        <w:jc w:val="both"/>
        <w:rPr>
          <w:rFonts w:ascii="Times New Roman" w:hAnsi="Times New Roman" w:cs="Times New Roman"/>
          <w:sz w:val="18"/>
          <w:szCs w:val="18"/>
        </w:rPr>
      </w:pPr>
      <w:r w:rsidRPr="009953E3">
        <w:rPr>
          <w:rFonts w:ascii="Times New Roman" w:hAnsi="Times New Roman" w:cs="Times New Roman"/>
          <w:sz w:val="18"/>
          <w:szCs w:val="18"/>
        </w:rPr>
        <w:t xml:space="preserve">В  соответствии с пунктом 1 части 3 ст. 28 Федерального Закона от 06.10.2003 №131-ФЗ «Об общих принципах организации местного самоуправления в Российской               Федерации, Устава </w:t>
      </w:r>
      <w:proofErr w:type="spellStart"/>
      <w:r w:rsidRPr="009953E3">
        <w:rPr>
          <w:rFonts w:ascii="Times New Roman" w:hAnsi="Times New Roman" w:cs="Times New Roman"/>
          <w:sz w:val="18"/>
          <w:szCs w:val="18"/>
        </w:rPr>
        <w:t>Булдеевского</w:t>
      </w:r>
      <w:proofErr w:type="spellEnd"/>
      <w:r w:rsidRPr="009953E3">
        <w:rPr>
          <w:rFonts w:ascii="Times New Roman" w:hAnsi="Times New Roman" w:cs="Times New Roman"/>
          <w:sz w:val="18"/>
          <w:szCs w:val="18"/>
        </w:rPr>
        <w:t xml:space="preserve"> сельского поселения Собрание депутатов </w:t>
      </w:r>
      <w:proofErr w:type="spellStart"/>
      <w:r w:rsidRPr="009953E3">
        <w:rPr>
          <w:rFonts w:ascii="Times New Roman" w:hAnsi="Times New Roman" w:cs="Times New Roman"/>
          <w:sz w:val="18"/>
          <w:szCs w:val="18"/>
        </w:rPr>
        <w:t>Булдеевского</w:t>
      </w:r>
      <w:proofErr w:type="spellEnd"/>
      <w:r w:rsidRPr="009953E3">
        <w:rPr>
          <w:rFonts w:ascii="Times New Roman" w:hAnsi="Times New Roman" w:cs="Times New Roman"/>
          <w:sz w:val="18"/>
          <w:szCs w:val="18"/>
        </w:rPr>
        <w:t xml:space="preserve">             сельского поселения </w:t>
      </w:r>
      <w:proofErr w:type="spellStart"/>
      <w:r w:rsidRPr="009953E3">
        <w:rPr>
          <w:rFonts w:ascii="Times New Roman" w:hAnsi="Times New Roman" w:cs="Times New Roman"/>
          <w:sz w:val="18"/>
          <w:szCs w:val="18"/>
        </w:rPr>
        <w:t>Цивильского</w:t>
      </w:r>
      <w:proofErr w:type="spellEnd"/>
      <w:r w:rsidRPr="009953E3">
        <w:rPr>
          <w:rFonts w:ascii="Times New Roman" w:hAnsi="Times New Roman" w:cs="Times New Roman"/>
          <w:sz w:val="18"/>
          <w:szCs w:val="18"/>
        </w:rPr>
        <w:t xml:space="preserve"> района  Чувашской Республики  </w:t>
      </w:r>
      <w:r w:rsidRPr="009953E3">
        <w:rPr>
          <w:rFonts w:ascii="Times New Roman" w:hAnsi="Times New Roman" w:cs="Times New Roman"/>
          <w:b/>
          <w:sz w:val="18"/>
          <w:szCs w:val="18"/>
        </w:rPr>
        <w:t>РЕШИЛО:</w:t>
      </w:r>
    </w:p>
    <w:p w:rsidR="009953E3" w:rsidRPr="009953E3" w:rsidRDefault="009953E3" w:rsidP="009953E3">
      <w:pPr>
        <w:spacing w:line="240" w:lineRule="auto"/>
        <w:jc w:val="both"/>
        <w:rPr>
          <w:rFonts w:ascii="Times New Roman" w:hAnsi="Times New Roman" w:cs="Times New Roman"/>
          <w:sz w:val="18"/>
          <w:szCs w:val="18"/>
        </w:rPr>
      </w:pPr>
      <w:r w:rsidRPr="009953E3">
        <w:rPr>
          <w:rFonts w:ascii="Times New Roman" w:hAnsi="Times New Roman" w:cs="Times New Roman"/>
          <w:sz w:val="18"/>
          <w:szCs w:val="18"/>
        </w:rPr>
        <w:t xml:space="preserve">       1. Внести в  решение Собрания депутатов  </w:t>
      </w:r>
      <w:proofErr w:type="spellStart"/>
      <w:r w:rsidRPr="009953E3">
        <w:rPr>
          <w:rFonts w:ascii="Times New Roman" w:hAnsi="Times New Roman" w:cs="Times New Roman"/>
          <w:sz w:val="18"/>
          <w:szCs w:val="18"/>
        </w:rPr>
        <w:t>Булдеевского</w:t>
      </w:r>
      <w:proofErr w:type="spellEnd"/>
      <w:r w:rsidRPr="009953E3">
        <w:rPr>
          <w:rFonts w:ascii="Times New Roman" w:hAnsi="Times New Roman" w:cs="Times New Roman"/>
          <w:sz w:val="18"/>
          <w:szCs w:val="18"/>
        </w:rPr>
        <w:t xml:space="preserve">  сельского поселения </w:t>
      </w:r>
      <w:proofErr w:type="spellStart"/>
      <w:r w:rsidRPr="009953E3">
        <w:rPr>
          <w:rFonts w:ascii="Times New Roman" w:hAnsi="Times New Roman" w:cs="Times New Roman"/>
          <w:sz w:val="18"/>
          <w:szCs w:val="18"/>
        </w:rPr>
        <w:t>Цивильского</w:t>
      </w:r>
      <w:proofErr w:type="spellEnd"/>
      <w:r w:rsidRPr="009953E3">
        <w:rPr>
          <w:rFonts w:ascii="Times New Roman" w:hAnsi="Times New Roman" w:cs="Times New Roman"/>
          <w:sz w:val="18"/>
          <w:szCs w:val="18"/>
        </w:rPr>
        <w:t xml:space="preserve"> района Чувашской Республики от 11.12.2006 № 10-9 «Об утверждении Положения о проведении публичных слушаний»( с изменениями, внесенными                          решениями Собрания депутатов  </w:t>
      </w:r>
      <w:proofErr w:type="spellStart"/>
      <w:r w:rsidRPr="009953E3">
        <w:rPr>
          <w:rFonts w:ascii="Times New Roman" w:hAnsi="Times New Roman" w:cs="Times New Roman"/>
          <w:sz w:val="18"/>
          <w:szCs w:val="18"/>
        </w:rPr>
        <w:t>Булдеевского</w:t>
      </w:r>
      <w:proofErr w:type="spellEnd"/>
      <w:r w:rsidRPr="009953E3">
        <w:rPr>
          <w:rFonts w:ascii="Times New Roman" w:hAnsi="Times New Roman" w:cs="Times New Roman"/>
          <w:sz w:val="18"/>
          <w:szCs w:val="18"/>
        </w:rPr>
        <w:t xml:space="preserve">  сельского  поселения от 12.10.2018 № 31-2, от 13.12.2019 № 4-2) (далее – Положение) следующие  изменения:</w:t>
      </w:r>
    </w:p>
    <w:p w:rsidR="009953E3" w:rsidRPr="009953E3" w:rsidRDefault="009953E3" w:rsidP="009953E3">
      <w:pPr>
        <w:spacing w:line="240" w:lineRule="auto"/>
        <w:ind w:left="720"/>
        <w:jc w:val="both"/>
        <w:rPr>
          <w:rFonts w:ascii="Times New Roman" w:hAnsi="Times New Roman" w:cs="Times New Roman"/>
          <w:sz w:val="18"/>
          <w:szCs w:val="18"/>
        </w:rPr>
      </w:pPr>
      <w:r w:rsidRPr="009953E3">
        <w:rPr>
          <w:rFonts w:ascii="Times New Roman" w:hAnsi="Times New Roman" w:cs="Times New Roman"/>
          <w:sz w:val="18"/>
          <w:szCs w:val="18"/>
        </w:rPr>
        <w:t>Раздел 1 Положения дополнить пунктами 1.7. и 1.8. следующего содержания:</w:t>
      </w:r>
    </w:p>
    <w:p w:rsidR="009953E3" w:rsidRPr="009953E3" w:rsidRDefault="009953E3" w:rsidP="009953E3">
      <w:pPr>
        <w:shd w:val="clear" w:color="auto" w:fill="FFFFFF"/>
        <w:spacing w:line="240" w:lineRule="auto"/>
        <w:ind w:firstLine="540"/>
        <w:jc w:val="both"/>
        <w:rPr>
          <w:rFonts w:ascii="Times New Roman" w:hAnsi="Times New Roman" w:cs="Times New Roman"/>
          <w:color w:val="000000"/>
          <w:sz w:val="18"/>
          <w:szCs w:val="18"/>
        </w:rPr>
      </w:pPr>
      <w:r w:rsidRPr="009953E3">
        <w:rPr>
          <w:rStyle w:val="blk"/>
          <w:rFonts w:ascii="Times New Roman" w:hAnsi="Times New Roman" w:cs="Times New Roman"/>
          <w:color w:val="000000"/>
          <w:sz w:val="18"/>
          <w:szCs w:val="18"/>
        </w:rPr>
        <w:t>«1.6.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953E3" w:rsidRPr="009953E3" w:rsidRDefault="009953E3" w:rsidP="009953E3">
      <w:pPr>
        <w:shd w:val="clear" w:color="auto" w:fill="FFFFFF"/>
        <w:spacing w:line="240" w:lineRule="auto"/>
        <w:ind w:firstLine="540"/>
        <w:jc w:val="both"/>
        <w:rPr>
          <w:rFonts w:ascii="Times New Roman" w:hAnsi="Times New Roman" w:cs="Times New Roman"/>
          <w:color w:val="000000"/>
          <w:sz w:val="18"/>
          <w:szCs w:val="18"/>
        </w:rPr>
      </w:pPr>
      <w:r w:rsidRPr="009953E3">
        <w:rPr>
          <w:rStyle w:val="blk"/>
          <w:rFonts w:ascii="Times New Roman" w:hAnsi="Times New Roman" w:cs="Times New Roman"/>
          <w:color w:val="000000"/>
          <w:sz w:val="18"/>
          <w:szCs w:val="18"/>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пункте 1.6,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953E3" w:rsidRPr="009953E3" w:rsidRDefault="009953E3" w:rsidP="009953E3">
      <w:pPr>
        <w:shd w:val="clear" w:color="auto" w:fill="FFFFFF"/>
        <w:spacing w:line="240" w:lineRule="auto"/>
        <w:jc w:val="both"/>
        <w:rPr>
          <w:rFonts w:ascii="Times New Roman" w:hAnsi="Times New Roman" w:cs="Times New Roman"/>
          <w:color w:val="000000"/>
          <w:sz w:val="18"/>
          <w:szCs w:val="18"/>
        </w:rPr>
      </w:pPr>
      <w:r w:rsidRPr="009953E3">
        <w:rPr>
          <w:rStyle w:val="blk"/>
          <w:rFonts w:ascii="Times New Roman" w:hAnsi="Times New Roman" w:cs="Times New Roman"/>
          <w:color w:val="000000"/>
          <w:sz w:val="18"/>
          <w:szCs w:val="18"/>
        </w:rPr>
        <w:t xml:space="preserve">       1.7.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953E3" w:rsidRPr="009953E3" w:rsidRDefault="009953E3" w:rsidP="009953E3">
      <w:pPr>
        <w:spacing w:line="240" w:lineRule="auto"/>
        <w:jc w:val="both"/>
        <w:rPr>
          <w:rFonts w:ascii="Times New Roman" w:hAnsi="Times New Roman" w:cs="Times New Roman"/>
          <w:sz w:val="18"/>
          <w:szCs w:val="18"/>
        </w:rPr>
      </w:pPr>
      <w:r w:rsidRPr="009953E3">
        <w:rPr>
          <w:rFonts w:ascii="Times New Roman" w:hAnsi="Times New Roman" w:cs="Times New Roman"/>
          <w:sz w:val="18"/>
          <w:szCs w:val="18"/>
        </w:rPr>
        <w:t xml:space="preserve">       2. </w:t>
      </w:r>
      <w:r w:rsidRPr="009953E3">
        <w:rPr>
          <w:rFonts w:ascii="Times New Roman" w:hAnsi="Times New Roman" w:cs="Times New Roman"/>
          <w:color w:val="000000"/>
          <w:sz w:val="18"/>
          <w:szCs w:val="18"/>
        </w:rPr>
        <w:t xml:space="preserve">Настоящее решение вступает в силу после его официального опубликования            (обнародования) </w:t>
      </w:r>
      <w:r w:rsidRPr="009953E3">
        <w:rPr>
          <w:rFonts w:ascii="Times New Roman" w:hAnsi="Times New Roman" w:cs="Times New Roman"/>
          <w:sz w:val="18"/>
          <w:szCs w:val="18"/>
        </w:rPr>
        <w:t>и распространяется на правоотношения, возникшие с 12 июля 2021 года.</w:t>
      </w:r>
    </w:p>
    <w:p w:rsidR="009953E3" w:rsidRPr="009953E3" w:rsidRDefault="009953E3" w:rsidP="009953E3">
      <w:pPr>
        <w:spacing w:line="240" w:lineRule="auto"/>
        <w:jc w:val="both"/>
        <w:rPr>
          <w:rFonts w:ascii="Times New Roman" w:hAnsi="Times New Roman" w:cs="Times New Roman"/>
          <w:color w:val="000000"/>
          <w:sz w:val="18"/>
          <w:szCs w:val="18"/>
        </w:rPr>
      </w:pPr>
    </w:p>
    <w:p w:rsidR="009953E3" w:rsidRPr="009953E3" w:rsidRDefault="009953E3" w:rsidP="009953E3">
      <w:pPr>
        <w:spacing w:after="0" w:line="240" w:lineRule="auto"/>
        <w:jc w:val="both"/>
        <w:rPr>
          <w:rFonts w:ascii="Times New Roman" w:hAnsi="Times New Roman" w:cs="Times New Roman"/>
          <w:color w:val="000000"/>
          <w:sz w:val="18"/>
          <w:szCs w:val="18"/>
        </w:rPr>
      </w:pPr>
      <w:r w:rsidRPr="009953E3">
        <w:rPr>
          <w:rFonts w:ascii="Times New Roman" w:hAnsi="Times New Roman" w:cs="Times New Roman"/>
          <w:color w:val="000000"/>
          <w:sz w:val="18"/>
          <w:szCs w:val="18"/>
        </w:rPr>
        <w:t xml:space="preserve">Председатель Собрания депутатов </w:t>
      </w:r>
    </w:p>
    <w:p w:rsidR="009953E3" w:rsidRPr="009953E3" w:rsidRDefault="009953E3" w:rsidP="009953E3">
      <w:pPr>
        <w:spacing w:after="0" w:line="240" w:lineRule="auto"/>
        <w:jc w:val="both"/>
        <w:rPr>
          <w:rFonts w:ascii="Times New Roman" w:hAnsi="Times New Roman" w:cs="Times New Roman"/>
          <w:color w:val="000000"/>
          <w:sz w:val="18"/>
          <w:szCs w:val="18"/>
        </w:rPr>
      </w:pPr>
      <w:proofErr w:type="spellStart"/>
      <w:r w:rsidRPr="009953E3">
        <w:rPr>
          <w:rFonts w:ascii="Times New Roman" w:hAnsi="Times New Roman" w:cs="Times New Roman"/>
          <w:color w:val="000000"/>
          <w:sz w:val="18"/>
          <w:szCs w:val="18"/>
        </w:rPr>
        <w:t>Булдеевского</w:t>
      </w:r>
      <w:proofErr w:type="spellEnd"/>
      <w:r w:rsidRPr="009953E3">
        <w:rPr>
          <w:rFonts w:ascii="Times New Roman" w:hAnsi="Times New Roman" w:cs="Times New Roman"/>
          <w:color w:val="000000"/>
          <w:sz w:val="18"/>
          <w:szCs w:val="18"/>
        </w:rPr>
        <w:t xml:space="preserve">  сельского поселения                                         А.В.Федорова </w:t>
      </w:r>
    </w:p>
    <w:p w:rsidR="009953E3" w:rsidRPr="009953E3" w:rsidRDefault="009953E3" w:rsidP="009953E3">
      <w:pPr>
        <w:spacing w:after="0" w:line="240" w:lineRule="auto"/>
        <w:jc w:val="both"/>
        <w:rPr>
          <w:rFonts w:ascii="Times New Roman" w:hAnsi="Times New Roman" w:cs="Times New Roman"/>
          <w:color w:val="000000"/>
          <w:sz w:val="18"/>
          <w:szCs w:val="18"/>
        </w:rPr>
      </w:pPr>
      <w:r w:rsidRPr="009953E3">
        <w:rPr>
          <w:rFonts w:ascii="Times New Roman" w:hAnsi="Times New Roman" w:cs="Times New Roman"/>
          <w:color w:val="000000"/>
          <w:sz w:val="18"/>
          <w:szCs w:val="18"/>
        </w:rPr>
        <w:t xml:space="preserve">                </w:t>
      </w:r>
    </w:p>
    <w:p w:rsidR="009953E3" w:rsidRPr="009953E3" w:rsidRDefault="009953E3" w:rsidP="009953E3">
      <w:pPr>
        <w:shd w:val="clear" w:color="auto" w:fill="FFFFFF"/>
        <w:spacing w:after="0" w:line="240" w:lineRule="auto"/>
        <w:jc w:val="both"/>
        <w:rPr>
          <w:rFonts w:ascii="YS Text" w:eastAsia="Times New Roman" w:hAnsi="YS Text" w:cs="Times New Roman"/>
          <w:b/>
          <w:color w:val="000000"/>
          <w:sz w:val="18"/>
          <w:szCs w:val="18"/>
        </w:rPr>
      </w:pPr>
      <w:r w:rsidRPr="009953E3">
        <w:rPr>
          <w:rFonts w:ascii="Times New Roman" w:hAnsi="Times New Roman" w:cs="Times New Roman"/>
          <w:color w:val="000000"/>
          <w:sz w:val="18"/>
          <w:szCs w:val="18"/>
        </w:rPr>
        <w:t xml:space="preserve"> </w:t>
      </w:r>
      <w:r w:rsidRPr="009953E3">
        <w:rPr>
          <w:rFonts w:ascii="YS Text" w:eastAsia="Times New Roman" w:hAnsi="YS Text" w:cs="Times New Roman"/>
          <w:b/>
          <w:color w:val="000000"/>
          <w:sz w:val="18"/>
          <w:szCs w:val="18"/>
        </w:rPr>
        <w:t xml:space="preserve">О внесении изменений в решение Собрания депутатов  </w:t>
      </w:r>
      <w:proofErr w:type="spellStart"/>
      <w:r w:rsidRPr="009953E3">
        <w:rPr>
          <w:rFonts w:ascii="YS Text" w:eastAsia="Times New Roman" w:hAnsi="YS Text" w:cs="Times New Roman"/>
          <w:b/>
          <w:color w:val="000000"/>
          <w:sz w:val="18"/>
          <w:szCs w:val="18"/>
        </w:rPr>
        <w:t>Булдеевского</w:t>
      </w:r>
      <w:proofErr w:type="spellEnd"/>
      <w:r w:rsidRPr="009953E3">
        <w:rPr>
          <w:rFonts w:ascii="YS Text" w:eastAsia="Times New Roman" w:hAnsi="YS Text" w:cs="Times New Roman"/>
          <w:b/>
          <w:color w:val="000000"/>
          <w:sz w:val="18"/>
          <w:szCs w:val="18"/>
        </w:rPr>
        <w:t xml:space="preserve"> сельского поселения  </w:t>
      </w:r>
      <w:proofErr w:type="spellStart"/>
      <w:r w:rsidRPr="009953E3">
        <w:rPr>
          <w:rFonts w:ascii="YS Text" w:eastAsia="Times New Roman" w:hAnsi="YS Text" w:cs="Times New Roman"/>
          <w:b/>
          <w:color w:val="000000"/>
          <w:sz w:val="18"/>
          <w:szCs w:val="18"/>
        </w:rPr>
        <w:t>Цивильского</w:t>
      </w:r>
      <w:proofErr w:type="spellEnd"/>
      <w:r w:rsidRPr="009953E3">
        <w:rPr>
          <w:rFonts w:ascii="YS Text" w:eastAsia="Times New Roman" w:hAnsi="YS Text" w:cs="Times New Roman"/>
          <w:b/>
          <w:color w:val="000000"/>
          <w:sz w:val="18"/>
          <w:szCs w:val="18"/>
        </w:rPr>
        <w:t xml:space="preserve"> района Чувашской Республики от 03 октября  2019 года № 38-4 "Об утверждении Правил  благоустройства территории  </w:t>
      </w:r>
      <w:proofErr w:type="spellStart"/>
      <w:r w:rsidRPr="009953E3">
        <w:rPr>
          <w:rFonts w:ascii="YS Text" w:eastAsia="Times New Roman" w:hAnsi="YS Text" w:cs="Times New Roman"/>
          <w:b/>
          <w:color w:val="000000"/>
          <w:sz w:val="18"/>
          <w:szCs w:val="18"/>
        </w:rPr>
        <w:t>Булдеевского</w:t>
      </w:r>
      <w:proofErr w:type="spellEnd"/>
      <w:r w:rsidRPr="009953E3">
        <w:rPr>
          <w:rFonts w:ascii="YS Text" w:eastAsia="Times New Roman" w:hAnsi="YS Text" w:cs="Times New Roman"/>
          <w:b/>
          <w:color w:val="000000"/>
          <w:sz w:val="18"/>
          <w:szCs w:val="18"/>
        </w:rPr>
        <w:t xml:space="preserve">  сельского поселения </w:t>
      </w:r>
      <w:proofErr w:type="spellStart"/>
      <w:r w:rsidRPr="009953E3">
        <w:rPr>
          <w:rFonts w:ascii="YS Text" w:eastAsia="Times New Roman" w:hAnsi="YS Text" w:cs="Times New Roman"/>
          <w:b/>
          <w:color w:val="000000"/>
          <w:sz w:val="18"/>
          <w:szCs w:val="18"/>
        </w:rPr>
        <w:t>Цивильского</w:t>
      </w:r>
      <w:proofErr w:type="spellEnd"/>
      <w:r w:rsidRPr="009953E3">
        <w:rPr>
          <w:rFonts w:ascii="YS Text" w:eastAsia="Times New Roman" w:hAnsi="YS Text" w:cs="Times New Roman"/>
          <w:b/>
          <w:color w:val="000000"/>
          <w:sz w:val="18"/>
          <w:szCs w:val="18"/>
        </w:rPr>
        <w:t xml:space="preserve"> района Чувашской Республики »</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r w:rsidRPr="009953E3">
        <w:rPr>
          <w:rFonts w:ascii="YS Text" w:eastAsia="Times New Roman" w:hAnsi="YS Text" w:cs="Times New Roman"/>
          <w:color w:val="000000"/>
          <w:sz w:val="18"/>
          <w:szCs w:val="18"/>
        </w:rPr>
        <w:t xml:space="preserve">        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w:t>
      </w:r>
      <w:proofErr w:type="spellStart"/>
      <w:r w:rsidRPr="009953E3">
        <w:rPr>
          <w:rFonts w:ascii="YS Text" w:eastAsia="Times New Roman" w:hAnsi="YS Text" w:cs="Times New Roman"/>
          <w:color w:val="000000"/>
          <w:sz w:val="18"/>
          <w:szCs w:val="18"/>
        </w:rPr>
        <w:t>Булдеевского</w:t>
      </w:r>
      <w:proofErr w:type="spellEnd"/>
      <w:r w:rsidRPr="009953E3">
        <w:rPr>
          <w:rFonts w:ascii="YS Text" w:eastAsia="Times New Roman" w:hAnsi="YS Text" w:cs="Times New Roman"/>
          <w:color w:val="000000"/>
          <w:sz w:val="18"/>
          <w:szCs w:val="18"/>
        </w:rPr>
        <w:t xml:space="preserve">  сельского поселения </w:t>
      </w:r>
      <w:proofErr w:type="spellStart"/>
      <w:r w:rsidRPr="009953E3">
        <w:rPr>
          <w:rFonts w:ascii="YS Text" w:eastAsia="Times New Roman" w:hAnsi="YS Text" w:cs="Times New Roman"/>
          <w:color w:val="000000"/>
          <w:sz w:val="18"/>
          <w:szCs w:val="18"/>
        </w:rPr>
        <w:t>Цивильского</w:t>
      </w:r>
      <w:proofErr w:type="spellEnd"/>
      <w:r w:rsidRPr="009953E3">
        <w:rPr>
          <w:rFonts w:ascii="YS Text" w:eastAsia="Times New Roman" w:hAnsi="YS Text" w:cs="Times New Roman"/>
          <w:color w:val="000000"/>
          <w:sz w:val="18"/>
          <w:szCs w:val="18"/>
        </w:rPr>
        <w:t xml:space="preserve"> района Чувашской Республики Собрание депутатов </w:t>
      </w:r>
      <w:proofErr w:type="spellStart"/>
      <w:r w:rsidRPr="009953E3">
        <w:rPr>
          <w:rFonts w:ascii="YS Text" w:eastAsia="Times New Roman" w:hAnsi="YS Text" w:cs="Times New Roman"/>
          <w:color w:val="000000"/>
          <w:sz w:val="18"/>
          <w:szCs w:val="18"/>
        </w:rPr>
        <w:t>Булдеевского</w:t>
      </w:r>
      <w:proofErr w:type="spellEnd"/>
      <w:r w:rsidRPr="009953E3">
        <w:rPr>
          <w:rFonts w:ascii="YS Text" w:eastAsia="Times New Roman" w:hAnsi="YS Text" w:cs="Times New Roman"/>
          <w:color w:val="000000"/>
          <w:sz w:val="18"/>
          <w:szCs w:val="18"/>
        </w:rPr>
        <w:t xml:space="preserve"> сельского поселения </w:t>
      </w:r>
      <w:proofErr w:type="spellStart"/>
      <w:r w:rsidRPr="009953E3">
        <w:rPr>
          <w:rFonts w:ascii="YS Text" w:eastAsia="Times New Roman" w:hAnsi="YS Text" w:cs="Times New Roman"/>
          <w:color w:val="000000"/>
          <w:sz w:val="18"/>
          <w:szCs w:val="18"/>
        </w:rPr>
        <w:t>Цивильского</w:t>
      </w:r>
      <w:proofErr w:type="spellEnd"/>
      <w:r w:rsidRPr="009953E3">
        <w:rPr>
          <w:rFonts w:ascii="YS Text" w:eastAsia="Times New Roman" w:hAnsi="YS Text" w:cs="Times New Roman"/>
          <w:color w:val="000000"/>
          <w:sz w:val="18"/>
          <w:szCs w:val="18"/>
        </w:rPr>
        <w:t xml:space="preserve"> района Чувашской Республики  </w:t>
      </w:r>
      <w:r w:rsidRPr="009953E3">
        <w:rPr>
          <w:rFonts w:ascii="YS Text" w:eastAsia="Times New Roman" w:hAnsi="YS Text" w:cs="Times New Roman"/>
          <w:b/>
          <w:color w:val="000000"/>
          <w:sz w:val="18"/>
          <w:szCs w:val="18"/>
        </w:rPr>
        <w:t>РЕШИЛО:</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r w:rsidRPr="009953E3">
        <w:rPr>
          <w:rFonts w:ascii="YS Text" w:eastAsia="Times New Roman" w:hAnsi="YS Text" w:cs="Times New Roman"/>
          <w:color w:val="000000"/>
          <w:sz w:val="18"/>
          <w:szCs w:val="18"/>
        </w:rPr>
        <w:t xml:space="preserve">       1 Внести в Правила благоустройства территории </w:t>
      </w:r>
      <w:proofErr w:type="spellStart"/>
      <w:r w:rsidRPr="009953E3">
        <w:rPr>
          <w:rFonts w:ascii="YS Text" w:eastAsia="Times New Roman" w:hAnsi="YS Text" w:cs="Times New Roman"/>
          <w:color w:val="000000"/>
          <w:sz w:val="18"/>
          <w:szCs w:val="18"/>
        </w:rPr>
        <w:t>Булдеевского</w:t>
      </w:r>
      <w:proofErr w:type="spellEnd"/>
      <w:r w:rsidRPr="009953E3">
        <w:rPr>
          <w:rFonts w:ascii="YS Text" w:eastAsia="Times New Roman" w:hAnsi="YS Text" w:cs="Times New Roman"/>
          <w:color w:val="000000"/>
          <w:sz w:val="18"/>
          <w:szCs w:val="18"/>
        </w:rPr>
        <w:t xml:space="preserve">  сельского поселения </w:t>
      </w:r>
      <w:proofErr w:type="spellStart"/>
      <w:r w:rsidRPr="009953E3">
        <w:rPr>
          <w:rFonts w:ascii="YS Text" w:eastAsia="Times New Roman" w:hAnsi="YS Text" w:cs="Times New Roman"/>
          <w:color w:val="000000"/>
          <w:sz w:val="18"/>
          <w:szCs w:val="18"/>
        </w:rPr>
        <w:t>Цивильского</w:t>
      </w:r>
      <w:proofErr w:type="spellEnd"/>
      <w:r w:rsidRPr="009953E3">
        <w:rPr>
          <w:rFonts w:ascii="YS Text" w:eastAsia="Times New Roman" w:hAnsi="YS Text" w:cs="Times New Roman"/>
          <w:color w:val="000000"/>
          <w:sz w:val="18"/>
          <w:szCs w:val="18"/>
        </w:rPr>
        <w:t xml:space="preserve"> района Чувашской Республики, утвержденные решением Собрания депутатов  </w:t>
      </w:r>
      <w:proofErr w:type="spellStart"/>
      <w:r w:rsidRPr="009953E3">
        <w:rPr>
          <w:rFonts w:ascii="YS Text" w:eastAsia="Times New Roman" w:hAnsi="YS Text" w:cs="Times New Roman"/>
          <w:color w:val="000000"/>
          <w:sz w:val="18"/>
          <w:szCs w:val="18"/>
        </w:rPr>
        <w:t>Булдеевского</w:t>
      </w:r>
      <w:proofErr w:type="spellEnd"/>
      <w:r w:rsidRPr="009953E3">
        <w:rPr>
          <w:rFonts w:ascii="YS Text" w:eastAsia="Times New Roman" w:hAnsi="YS Text" w:cs="Times New Roman"/>
          <w:color w:val="000000"/>
          <w:sz w:val="18"/>
          <w:szCs w:val="18"/>
        </w:rPr>
        <w:t xml:space="preserve">  сельского поселения </w:t>
      </w:r>
      <w:proofErr w:type="spellStart"/>
      <w:r w:rsidRPr="009953E3">
        <w:rPr>
          <w:rFonts w:ascii="YS Text" w:eastAsia="Times New Roman" w:hAnsi="YS Text" w:cs="Times New Roman"/>
          <w:color w:val="000000"/>
          <w:sz w:val="18"/>
          <w:szCs w:val="18"/>
        </w:rPr>
        <w:t>Цивильского</w:t>
      </w:r>
      <w:proofErr w:type="spellEnd"/>
      <w:r w:rsidRPr="009953E3">
        <w:rPr>
          <w:rFonts w:ascii="YS Text" w:eastAsia="Times New Roman" w:hAnsi="YS Text" w:cs="Times New Roman"/>
          <w:color w:val="000000"/>
          <w:sz w:val="18"/>
          <w:szCs w:val="18"/>
        </w:rPr>
        <w:t xml:space="preserve"> района Чувашской Республики от 03 октября 2019 года № 38-4 "Об утверждении Правил благоустройства территории </w:t>
      </w:r>
      <w:proofErr w:type="spellStart"/>
      <w:r w:rsidRPr="009953E3">
        <w:rPr>
          <w:rFonts w:ascii="YS Text" w:eastAsia="Times New Roman" w:hAnsi="YS Text" w:cs="Times New Roman"/>
          <w:color w:val="000000"/>
          <w:sz w:val="18"/>
          <w:szCs w:val="18"/>
        </w:rPr>
        <w:t>Булдеевского</w:t>
      </w:r>
      <w:proofErr w:type="spellEnd"/>
      <w:r w:rsidRPr="009953E3">
        <w:rPr>
          <w:rFonts w:ascii="YS Text" w:eastAsia="Times New Roman" w:hAnsi="YS Text" w:cs="Times New Roman"/>
          <w:color w:val="000000"/>
          <w:sz w:val="18"/>
          <w:szCs w:val="18"/>
        </w:rPr>
        <w:t xml:space="preserve">  сельского поселения </w:t>
      </w:r>
      <w:proofErr w:type="spellStart"/>
      <w:r w:rsidRPr="009953E3">
        <w:rPr>
          <w:rFonts w:ascii="YS Text" w:eastAsia="Times New Roman" w:hAnsi="YS Text" w:cs="Times New Roman"/>
          <w:color w:val="000000"/>
          <w:sz w:val="18"/>
          <w:szCs w:val="18"/>
        </w:rPr>
        <w:t>Цивильского</w:t>
      </w:r>
      <w:proofErr w:type="spellEnd"/>
      <w:r w:rsidRPr="009953E3">
        <w:rPr>
          <w:rFonts w:ascii="YS Text" w:eastAsia="Times New Roman" w:hAnsi="YS Text" w:cs="Times New Roman"/>
          <w:color w:val="000000"/>
          <w:sz w:val="18"/>
          <w:szCs w:val="18"/>
        </w:rPr>
        <w:t xml:space="preserve"> района Чувашской Республики» (далее – Правила) следующие изменения:</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r w:rsidRPr="009953E3">
        <w:rPr>
          <w:rFonts w:ascii="YS Text" w:eastAsia="Times New Roman" w:hAnsi="YS Text" w:cs="Times New Roman"/>
          <w:color w:val="000000"/>
          <w:sz w:val="18"/>
          <w:szCs w:val="18"/>
        </w:rPr>
        <w:t xml:space="preserve">       1.1. Абзац 22 пункта 1.5. Правил изложить в следующей редакции:</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r w:rsidRPr="009953E3">
        <w:rPr>
          <w:rFonts w:ascii="YS Text" w:eastAsia="Times New Roman" w:hAnsi="YS Text" w:cs="Times New Roman"/>
          <w:color w:val="000000"/>
          <w:sz w:val="18"/>
          <w:szCs w:val="18"/>
        </w:rPr>
        <w:t>«контейнер - мусоросборник, предназначенный для складирования твердых коммунальных отходов, за исключением крупногабаритных отходов;»;</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r w:rsidRPr="009953E3">
        <w:rPr>
          <w:rFonts w:ascii="YS Text" w:eastAsia="Times New Roman" w:hAnsi="YS Text" w:cs="Times New Roman"/>
          <w:color w:val="000000"/>
          <w:sz w:val="18"/>
          <w:szCs w:val="18"/>
        </w:rPr>
        <w:t xml:space="preserve">       1.2. В пункте 3.3.1.5 Правил слова «СП 42.13330.2011. Свод правил. Градостроительство,</w:t>
      </w:r>
    </w:p>
    <w:p w:rsidR="009953E3" w:rsidRPr="009953E3" w:rsidRDefault="009953E3" w:rsidP="009953E3">
      <w:pPr>
        <w:shd w:val="clear" w:color="auto" w:fill="FFFFFF"/>
        <w:spacing w:after="0" w:line="240" w:lineRule="auto"/>
        <w:jc w:val="both"/>
        <w:rPr>
          <w:rFonts w:ascii="Times New Roman" w:eastAsia="Times New Roman" w:hAnsi="Times New Roman" w:cs="Times New Roman"/>
          <w:color w:val="000000"/>
          <w:sz w:val="18"/>
          <w:szCs w:val="18"/>
        </w:rPr>
      </w:pPr>
      <w:r w:rsidRPr="009953E3">
        <w:rPr>
          <w:rFonts w:ascii="YS Text" w:eastAsia="Times New Roman" w:hAnsi="YS Text" w:cs="Times New Roman"/>
          <w:color w:val="000000"/>
          <w:sz w:val="18"/>
          <w:szCs w:val="18"/>
        </w:rPr>
        <w:t>Планировка и застройка городских и сельских поселений» заменить словами «СП 42.13330.2016 «</w:t>
      </w:r>
      <w:proofErr w:type="spellStart"/>
      <w:r w:rsidRPr="009953E3">
        <w:rPr>
          <w:rFonts w:ascii="YS Text" w:eastAsia="Times New Roman" w:hAnsi="YS Text" w:cs="Times New Roman"/>
          <w:color w:val="000000"/>
          <w:sz w:val="18"/>
          <w:szCs w:val="18"/>
        </w:rPr>
        <w:t>СНиП</w:t>
      </w:r>
      <w:proofErr w:type="spellEnd"/>
      <w:r w:rsidRPr="009953E3">
        <w:rPr>
          <w:rFonts w:ascii="YS Text" w:eastAsia="Times New Roman" w:hAnsi="YS Text" w:cs="Times New Roman"/>
          <w:color w:val="000000"/>
          <w:sz w:val="18"/>
          <w:szCs w:val="18"/>
        </w:rPr>
        <w:t xml:space="preserve"> 2.07.01-89* Градостроительство. Планировка и застройка городских и сельских поселений» с изменениями </w:t>
      </w:r>
      <w:r w:rsidRPr="009953E3">
        <w:rPr>
          <w:rFonts w:ascii="Times New Roman" w:eastAsia="Times New Roman" w:hAnsi="Times New Roman" w:cs="Times New Roman"/>
          <w:color w:val="000000"/>
          <w:sz w:val="18"/>
          <w:szCs w:val="18"/>
        </w:rPr>
        <w:t>N 1, N 2.»;</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p>
    <w:p w:rsidR="009953E3" w:rsidRPr="009953E3" w:rsidRDefault="009953E3" w:rsidP="009953E3">
      <w:pPr>
        <w:shd w:val="clear" w:color="auto" w:fill="FFFFFF"/>
        <w:spacing w:after="0" w:line="240" w:lineRule="auto"/>
        <w:jc w:val="both"/>
        <w:rPr>
          <w:rFonts w:ascii="Times New Roman" w:eastAsia="Times New Roman" w:hAnsi="Times New Roman" w:cs="Times New Roman"/>
          <w:color w:val="000000"/>
          <w:sz w:val="18"/>
          <w:szCs w:val="18"/>
        </w:rPr>
      </w:pPr>
      <w:r w:rsidRPr="009953E3">
        <w:rPr>
          <w:rFonts w:ascii="YS Text" w:eastAsia="Times New Roman" w:hAnsi="YS Text" w:cs="Times New Roman"/>
          <w:color w:val="000000"/>
          <w:sz w:val="18"/>
          <w:szCs w:val="18"/>
        </w:rPr>
        <w:t xml:space="preserve">       1.3. В абзаце 2 пункта 3.3.1.17 Правил слова «СП 30.13330.2012. «Свод правил. Внутренний водопровод и канализация зданий. Актуализированная редакция </w:t>
      </w:r>
      <w:proofErr w:type="spellStart"/>
      <w:r w:rsidRPr="009953E3">
        <w:rPr>
          <w:rFonts w:ascii="YS Text" w:eastAsia="Times New Roman" w:hAnsi="YS Text" w:cs="Times New Roman"/>
          <w:color w:val="000000"/>
          <w:sz w:val="18"/>
          <w:szCs w:val="18"/>
        </w:rPr>
        <w:t>СНиП</w:t>
      </w:r>
      <w:proofErr w:type="spellEnd"/>
      <w:r w:rsidRPr="009953E3">
        <w:rPr>
          <w:rFonts w:ascii="YS Text" w:eastAsia="Times New Roman" w:hAnsi="YS Text" w:cs="Times New Roman"/>
          <w:color w:val="000000"/>
          <w:sz w:val="18"/>
          <w:szCs w:val="18"/>
        </w:rPr>
        <w:t xml:space="preserve"> 2.04.01-85*» заменить словами «СП </w:t>
      </w:r>
      <w:r w:rsidRPr="009953E3">
        <w:rPr>
          <w:rFonts w:ascii="Times New Roman" w:eastAsia="Times New Roman" w:hAnsi="Times New Roman" w:cs="Times New Roman"/>
          <w:color w:val="000000"/>
          <w:sz w:val="18"/>
          <w:szCs w:val="18"/>
        </w:rPr>
        <w:t>30.13330.2020 «</w:t>
      </w:r>
      <w:proofErr w:type="spellStart"/>
      <w:r w:rsidRPr="009953E3">
        <w:rPr>
          <w:rFonts w:ascii="Times New Roman" w:eastAsia="Times New Roman" w:hAnsi="Times New Roman" w:cs="Times New Roman"/>
          <w:color w:val="000000"/>
          <w:sz w:val="18"/>
          <w:szCs w:val="18"/>
        </w:rPr>
        <w:t>СНиП</w:t>
      </w:r>
      <w:proofErr w:type="spellEnd"/>
      <w:r w:rsidRPr="009953E3">
        <w:rPr>
          <w:rFonts w:ascii="Times New Roman" w:eastAsia="Times New Roman" w:hAnsi="Times New Roman" w:cs="Times New Roman"/>
          <w:color w:val="000000"/>
          <w:sz w:val="18"/>
          <w:szCs w:val="18"/>
        </w:rPr>
        <w:t xml:space="preserve"> 2.04.01-85* Внутренний водопровод и канализация зданий», утвержденного Приказом Минстроя России от 30 декабря 2020 года №920/пр.»;</w:t>
      </w:r>
    </w:p>
    <w:p w:rsidR="009953E3" w:rsidRPr="009953E3" w:rsidRDefault="009953E3" w:rsidP="009953E3">
      <w:pPr>
        <w:shd w:val="clear" w:color="auto" w:fill="FFFFFF"/>
        <w:spacing w:after="0" w:line="240" w:lineRule="auto"/>
        <w:jc w:val="both"/>
        <w:rPr>
          <w:rFonts w:ascii="YS Text" w:eastAsia="Times New Roman" w:hAnsi="YS Text" w:cs="Times New Roman"/>
          <w:color w:val="000000"/>
          <w:sz w:val="18"/>
          <w:szCs w:val="18"/>
        </w:rPr>
      </w:pP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1.4. Абзац 2 пункта 3.3.5.3 Правил изложить в следующей редакции: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«На территориях общего пользования расстояние между урнами должно составлять не более 100 метров. Расстояние между установленными урнами на пляже не должно превышать 40 метров. На территории парка расстояние между урнами должно быть не более 40 метров вдоль пешеходных дорожек.»;</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1.5. Пункт 3.3.11.1. Правил изложить в следующей редакции: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«3.3.11.1. Контейнерные площадки и/или площадки для складирования отдельных групп коммунальных отходов должны быть обустроены  в соответствии с федеральным законодательством и территориальной схемой обращения с отходами.»;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1.6. Абзац 2 пункта 3.3.11.2 Правил изложить в следующей редакции: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«Размещение контейнерных площадок для сбора ТКО и КГМ предусматривается соответствии с федеральным законодательством и территориальной схемой обращения с отходами.»;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1.7. Подпункт 8 пункта 5.2.1.1 Правил изложить в следующей редакции: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«8) сбор и транспортирование ТКО осуществляется в зависимости от срока временного накопления несортированных ТКО, определяется исходя из среднесуточной температуры наружного воздуха в течение 3-х суток: плюс 5°С и выше - не более 1 суток; плюс 4°С и ниже - не более 3 суток. Вывоз КГО осуществляется по мере его накопления, но не реже 1 раза в 10 суток при температуре наружного воздуха плюс 4°С и ниже, а при температуре плюс 5°С и выше - не реже 1 раза в 7 суток.»;</w:t>
      </w:r>
    </w:p>
    <w:p w:rsidR="009953E3" w:rsidRPr="009953E3" w:rsidRDefault="009953E3" w:rsidP="009953E3">
      <w:pPr>
        <w:spacing w:before="100" w:beforeAutospacing="1"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1.8. Пункт 5.2.4.9.2. Правил:</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Абзац 1 пункта 5.2.4.9.2. Правил изложить в следующей редакции:</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«5.2.4.9.2. При выполнении земляных работ ответственность за вынимаемый грунт несет подрядчик в соответствии с федеральным законодательством.»;</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Абзац 2 пункта 5.2.4.9.2. Правил   после слов "Места складирования грунта " дополнить словами "на земельных участках, находящихся в муниципальной собственности,";</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1.9. Пункт 5.2.4.9.11.7  Правил слова «не менее 2-х раз в сутки» заменить словами «не реже одного раза в смену»;</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1.10. Абзац 3 пункта 5.2.4.9.12 Правил слова «юридические и физические лица, получившие ордер-разрешение,» заменить словами «лица, имеющие лицензию на указанную деятельность,»;</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lastRenderedPageBreak/>
        <w:t xml:space="preserve">        1.11. В пункте 5.2.5.1 Правил:</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В подпункте 4 пункта 5.2.5.1. Правил слова «содержат в порядке зеленые насаждения в пределах землеотвода, проводят санитарную обрезку кустарников и деревьев» исключить.;</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В подпункте 7 пункта 5.2.5.1 Правил слово «закрепленной» заменить словом «прилегающей».</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2.Настоящее решение вступает в силу после его официального опубликования (обнародования).</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3.Изменения, вносимые в Правила, установленные настоящим решением, вступают в силу с 1 июля 2021 года.</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Председатель Собрания депутатов</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А.В.Федорова</w:t>
      </w:r>
    </w:p>
    <w:p w:rsidR="009953E3" w:rsidRPr="009953E3" w:rsidRDefault="009953E3" w:rsidP="009953E3">
      <w:pPr>
        <w:spacing w:after="0"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w:t>
      </w:r>
    </w:p>
    <w:p w:rsidR="009953E3" w:rsidRPr="009953E3" w:rsidRDefault="009953E3" w:rsidP="009953E3">
      <w:pPr>
        <w:shd w:val="clear" w:color="auto" w:fill="FFFFFF"/>
        <w:spacing w:after="0" w:line="240" w:lineRule="auto"/>
        <w:jc w:val="both"/>
        <w:rPr>
          <w:rFonts w:ascii="Times New Roman" w:eastAsia="Times New Roman" w:hAnsi="Times New Roman" w:cs="Times New Roman"/>
          <w:color w:val="000000"/>
          <w:sz w:val="18"/>
          <w:szCs w:val="18"/>
        </w:rPr>
      </w:pPr>
    </w:p>
    <w:p w:rsidR="009953E3" w:rsidRPr="009953E3" w:rsidRDefault="009953E3" w:rsidP="009953E3">
      <w:pPr>
        <w:spacing w:after="0" w:line="240" w:lineRule="auto"/>
        <w:jc w:val="both"/>
        <w:rPr>
          <w:rFonts w:ascii="Times New Roman" w:eastAsia="Times New Roman" w:hAnsi="Times New Roman" w:cs="Times New Roman"/>
          <w:b/>
          <w:color w:val="000000"/>
          <w:sz w:val="18"/>
          <w:szCs w:val="18"/>
        </w:rPr>
      </w:pPr>
      <w:r w:rsidRPr="009953E3">
        <w:rPr>
          <w:rFonts w:ascii="Times New Roman" w:eastAsia="Times New Roman" w:hAnsi="Times New Roman" w:cs="Times New Roman"/>
          <w:b/>
          <w:bCs/>
          <w:color w:val="000000"/>
          <w:sz w:val="18"/>
          <w:szCs w:val="18"/>
        </w:rPr>
        <w:t xml:space="preserve">О внесении изменений в решение Собрания депутатов </w:t>
      </w:r>
      <w:proofErr w:type="spellStart"/>
      <w:r w:rsidRPr="009953E3">
        <w:rPr>
          <w:rFonts w:ascii="Times New Roman" w:eastAsia="Times New Roman" w:hAnsi="Times New Roman" w:cs="Times New Roman"/>
          <w:b/>
          <w:bCs/>
          <w:color w:val="000000"/>
          <w:sz w:val="18"/>
          <w:szCs w:val="18"/>
        </w:rPr>
        <w:t>Булдеевского</w:t>
      </w:r>
      <w:proofErr w:type="spellEnd"/>
      <w:r w:rsidRPr="009953E3">
        <w:rPr>
          <w:rFonts w:ascii="Times New Roman" w:eastAsia="Times New Roman" w:hAnsi="Times New Roman" w:cs="Times New Roman"/>
          <w:b/>
          <w:bCs/>
          <w:color w:val="000000"/>
          <w:sz w:val="18"/>
          <w:szCs w:val="18"/>
        </w:rPr>
        <w:t xml:space="preserve">  сельского поселения </w:t>
      </w:r>
      <w:proofErr w:type="spellStart"/>
      <w:r w:rsidRPr="009953E3">
        <w:rPr>
          <w:rFonts w:ascii="Times New Roman" w:eastAsia="Times New Roman" w:hAnsi="Times New Roman" w:cs="Times New Roman"/>
          <w:b/>
          <w:bCs/>
          <w:color w:val="000000"/>
          <w:sz w:val="18"/>
          <w:szCs w:val="18"/>
        </w:rPr>
        <w:t>Цивильского</w:t>
      </w:r>
      <w:proofErr w:type="spellEnd"/>
      <w:r w:rsidRPr="009953E3">
        <w:rPr>
          <w:rFonts w:ascii="Times New Roman" w:eastAsia="Times New Roman" w:hAnsi="Times New Roman" w:cs="Times New Roman"/>
          <w:b/>
          <w:bCs/>
          <w:color w:val="000000"/>
          <w:sz w:val="18"/>
          <w:szCs w:val="18"/>
        </w:rPr>
        <w:t xml:space="preserve"> района Чувашской Республики от 24.03.2020 № 44-3 «</w:t>
      </w:r>
      <w:hyperlink r:id="rId4" w:anchor="P34" w:history="1">
        <w:r w:rsidRPr="009953E3">
          <w:rPr>
            <w:rFonts w:ascii="Times New Roman" w:eastAsia="Times New Roman" w:hAnsi="Times New Roman" w:cs="Times New Roman"/>
            <w:color w:val="333333"/>
            <w:sz w:val="18"/>
            <w:szCs w:val="18"/>
          </w:rPr>
          <w:t>О</w:t>
        </w:r>
      </w:hyperlink>
      <w:r w:rsidRPr="009953E3">
        <w:rPr>
          <w:rFonts w:ascii="Times New Roman" w:eastAsia="Times New Roman" w:hAnsi="Times New Roman" w:cs="Times New Roman"/>
          <w:b/>
          <w:bCs/>
          <w:color w:val="000000"/>
          <w:sz w:val="18"/>
          <w:szCs w:val="18"/>
        </w:rPr>
        <w:t xml:space="preserve">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w:t>
      </w:r>
      <w:proofErr w:type="spellStart"/>
      <w:r w:rsidRPr="009953E3">
        <w:rPr>
          <w:rFonts w:ascii="Times New Roman" w:eastAsia="Times New Roman" w:hAnsi="Times New Roman" w:cs="Times New Roman"/>
          <w:b/>
          <w:bCs/>
          <w:color w:val="000000"/>
          <w:sz w:val="18"/>
          <w:szCs w:val="18"/>
        </w:rPr>
        <w:t>Булдеевском</w:t>
      </w:r>
      <w:proofErr w:type="spellEnd"/>
      <w:r w:rsidRPr="009953E3">
        <w:rPr>
          <w:rFonts w:ascii="Times New Roman" w:eastAsia="Times New Roman" w:hAnsi="Times New Roman" w:cs="Times New Roman"/>
          <w:b/>
          <w:bCs/>
          <w:color w:val="000000"/>
          <w:sz w:val="18"/>
          <w:szCs w:val="18"/>
        </w:rPr>
        <w:t xml:space="preserve"> сельском поселении </w:t>
      </w:r>
      <w:proofErr w:type="spellStart"/>
      <w:r w:rsidRPr="009953E3">
        <w:rPr>
          <w:rFonts w:ascii="Times New Roman" w:eastAsia="Times New Roman" w:hAnsi="Times New Roman" w:cs="Times New Roman"/>
          <w:b/>
          <w:bCs/>
          <w:color w:val="000000"/>
          <w:sz w:val="18"/>
          <w:szCs w:val="18"/>
        </w:rPr>
        <w:t>Цивильского</w:t>
      </w:r>
      <w:proofErr w:type="spellEnd"/>
      <w:r w:rsidRPr="009953E3">
        <w:rPr>
          <w:rFonts w:ascii="Times New Roman" w:eastAsia="Times New Roman" w:hAnsi="Times New Roman" w:cs="Times New Roman"/>
          <w:b/>
          <w:bCs/>
          <w:color w:val="000000"/>
          <w:sz w:val="18"/>
          <w:szCs w:val="18"/>
        </w:rPr>
        <w:t xml:space="preserve"> района Чувашской Республики, и членов их семей для размещения на официальном сайте </w:t>
      </w:r>
      <w:proofErr w:type="spellStart"/>
      <w:r w:rsidRPr="009953E3">
        <w:rPr>
          <w:rFonts w:ascii="Times New Roman" w:eastAsia="Times New Roman" w:hAnsi="Times New Roman" w:cs="Times New Roman"/>
          <w:b/>
          <w:bCs/>
          <w:color w:val="000000"/>
          <w:sz w:val="18"/>
          <w:szCs w:val="18"/>
        </w:rPr>
        <w:t>Булдеевского</w:t>
      </w:r>
      <w:proofErr w:type="spellEnd"/>
      <w:r w:rsidRPr="009953E3">
        <w:rPr>
          <w:rFonts w:ascii="Times New Roman" w:eastAsia="Times New Roman" w:hAnsi="Times New Roman" w:cs="Times New Roman"/>
          <w:b/>
          <w:bCs/>
          <w:color w:val="000000"/>
          <w:sz w:val="18"/>
          <w:szCs w:val="18"/>
        </w:rPr>
        <w:t xml:space="preserve">  сельского поселения </w:t>
      </w:r>
      <w:proofErr w:type="spellStart"/>
      <w:r w:rsidRPr="009953E3">
        <w:rPr>
          <w:rFonts w:ascii="Times New Roman" w:eastAsia="Times New Roman" w:hAnsi="Times New Roman" w:cs="Times New Roman"/>
          <w:b/>
          <w:bCs/>
          <w:color w:val="000000"/>
          <w:sz w:val="18"/>
          <w:szCs w:val="18"/>
        </w:rPr>
        <w:t>Цивильского</w:t>
      </w:r>
      <w:proofErr w:type="spellEnd"/>
      <w:r w:rsidRPr="009953E3">
        <w:rPr>
          <w:rFonts w:ascii="Times New Roman" w:eastAsia="Times New Roman" w:hAnsi="Times New Roman" w:cs="Times New Roman"/>
          <w:b/>
          <w:bCs/>
          <w:color w:val="000000"/>
          <w:sz w:val="18"/>
          <w:szCs w:val="18"/>
        </w:rPr>
        <w:t xml:space="preserve">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        В соответствии пункта 4.3 статьи  12.1 Федерального закона от 25.12.2008 № 273- ФЗ «О противодействии коррупции», закона Чувашской Республики от 29.08.2017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указанных сведений», </w:t>
      </w:r>
      <w:r w:rsidRPr="009953E3">
        <w:rPr>
          <w:rFonts w:ascii="Times New Roman" w:eastAsia="Times New Roman" w:hAnsi="Times New Roman" w:cs="Times New Roman"/>
          <w:bCs/>
          <w:color w:val="000000"/>
          <w:sz w:val="18"/>
          <w:szCs w:val="18"/>
        </w:rPr>
        <w:t xml:space="preserve">Собрание депутатов </w:t>
      </w:r>
      <w:proofErr w:type="spellStart"/>
      <w:r w:rsidRPr="009953E3">
        <w:rPr>
          <w:rFonts w:ascii="Times New Roman" w:eastAsia="Times New Roman" w:hAnsi="Times New Roman" w:cs="Times New Roman"/>
          <w:bCs/>
          <w:color w:val="000000"/>
          <w:sz w:val="18"/>
          <w:szCs w:val="18"/>
        </w:rPr>
        <w:t>Булдеевского</w:t>
      </w:r>
      <w:proofErr w:type="spellEnd"/>
      <w:r w:rsidRPr="009953E3">
        <w:rPr>
          <w:rFonts w:ascii="Times New Roman" w:eastAsia="Times New Roman" w:hAnsi="Times New Roman" w:cs="Times New Roman"/>
          <w:bCs/>
          <w:color w:val="000000"/>
          <w:sz w:val="18"/>
          <w:szCs w:val="18"/>
        </w:rPr>
        <w:t xml:space="preserve"> сельского поселения </w:t>
      </w:r>
      <w:proofErr w:type="spellStart"/>
      <w:r w:rsidRPr="009953E3">
        <w:rPr>
          <w:rFonts w:ascii="Times New Roman" w:eastAsia="Times New Roman" w:hAnsi="Times New Roman" w:cs="Times New Roman"/>
          <w:bCs/>
          <w:color w:val="000000"/>
          <w:sz w:val="18"/>
          <w:szCs w:val="18"/>
        </w:rPr>
        <w:t>Цивильского</w:t>
      </w:r>
      <w:proofErr w:type="spellEnd"/>
      <w:r w:rsidRPr="009953E3">
        <w:rPr>
          <w:rFonts w:ascii="Times New Roman" w:eastAsia="Times New Roman" w:hAnsi="Times New Roman" w:cs="Times New Roman"/>
          <w:bCs/>
          <w:color w:val="000000"/>
          <w:sz w:val="18"/>
          <w:szCs w:val="18"/>
        </w:rPr>
        <w:t xml:space="preserve"> района Чувашской Республики</w:t>
      </w:r>
      <w:r w:rsidRPr="009953E3">
        <w:rPr>
          <w:rFonts w:ascii="Times New Roman" w:eastAsia="Times New Roman" w:hAnsi="Times New Roman" w:cs="Times New Roman"/>
          <w:b/>
          <w:bCs/>
          <w:color w:val="000000"/>
          <w:sz w:val="18"/>
          <w:szCs w:val="18"/>
        </w:rPr>
        <w:t> </w:t>
      </w:r>
      <w:r w:rsidRPr="009953E3">
        <w:rPr>
          <w:rFonts w:ascii="Times New Roman" w:eastAsia="Times New Roman" w:hAnsi="Times New Roman" w:cs="Times New Roman"/>
          <w:color w:val="000000"/>
          <w:sz w:val="18"/>
          <w:szCs w:val="18"/>
        </w:rPr>
        <w:t xml:space="preserve"> </w:t>
      </w:r>
      <w:r w:rsidRPr="009953E3">
        <w:rPr>
          <w:rFonts w:ascii="Times New Roman" w:eastAsia="Times New Roman" w:hAnsi="Times New Roman" w:cs="Times New Roman"/>
          <w:b/>
          <w:bCs/>
          <w:color w:val="000000"/>
          <w:sz w:val="18"/>
          <w:szCs w:val="18"/>
        </w:rPr>
        <w:t>РЕШИЛО:</w:t>
      </w:r>
      <w:r w:rsidRPr="009953E3">
        <w:rPr>
          <w:rFonts w:ascii="Times New Roman" w:eastAsia="Times New Roman" w:hAnsi="Times New Roman" w:cs="Times New Roman"/>
          <w:color w:val="000000"/>
          <w:sz w:val="18"/>
          <w:szCs w:val="18"/>
        </w:rPr>
        <w:t> </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1. Внести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в </w:t>
      </w:r>
      <w:proofErr w:type="spellStart"/>
      <w:r w:rsidRPr="009953E3">
        <w:rPr>
          <w:rFonts w:ascii="Times New Roman" w:eastAsia="Times New Roman" w:hAnsi="Times New Roman" w:cs="Times New Roman"/>
          <w:color w:val="000000"/>
          <w:sz w:val="18"/>
          <w:szCs w:val="18"/>
        </w:rPr>
        <w:t>Богатыревском</w:t>
      </w:r>
      <w:proofErr w:type="spellEnd"/>
      <w:r w:rsidRPr="009953E3">
        <w:rPr>
          <w:rFonts w:ascii="Times New Roman" w:eastAsia="Times New Roman" w:hAnsi="Times New Roman" w:cs="Times New Roman"/>
          <w:color w:val="000000"/>
          <w:sz w:val="18"/>
          <w:szCs w:val="18"/>
        </w:rPr>
        <w:t xml:space="preserve">  сельском поселении </w:t>
      </w:r>
      <w:proofErr w:type="spellStart"/>
      <w:r w:rsidRPr="009953E3">
        <w:rPr>
          <w:rFonts w:ascii="Times New Roman" w:eastAsia="Times New Roman" w:hAnsi="Times New Roman" w:cs="Times New Roman"/>
          <w:color w:val="000000"/>
          <w:sz w:val="18"/>
          <w:szCs w:val="18"/>
        </w:rPr>
        <w:t>Цивильского</w:t>
      </w:r>
      <w:proofErr w:type="spellEnd"/>
      <w:r w:rsidRPr="009953E3">
        <w:rPr>
          <w:rFonts w:ascii="Times New Roman" w:eastAsia="Times New Roman" w:hAnsi="Times New Roman" w:cs="Times New Roman"/>
          <w:color w:val="000000"/>
          <w:sz w:val="18"/>
          <w:szCs w:val="18"/>
        </w:rPr>
        <w:t xml:space="preserve"> района Чувашской Республики, и членов их семей для размещения на официальном сайте </w:t>
      </w: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w:t>
      </w:r>
      <w:proofErr w:type="spellStart"/>
      <w:r w:rsidRPr="009953E3">
        <w:rPr>
          <w:rFonts w:ascii="Times New Roman" w:eastAsia="Times New Roman" w:hAnsi="Times New Roman" w:cs="Times New Roman"/>
          <w:color w:val="000000"/>
          <w:sz w:val="18"/>
          <w:szCs w:val="18"/>
        </w:rPr>
        <w:t>Цивильского</w:t>
      </w:r>
      <w:proofErr w:type="spellEnd"/>
      <w:r w:rsidRPr="009953E3">
        <w:rPr>
          <w:rFonts w:ascii="Times New Roman" w:eastAsia="Times New Roman" w:hAnsi="Times New Roman" w:cs="Times New Roman"/>
          <w:color w:val="000000"/>
          <w:sz w:val="18"/>
          <w:szCs w:val="18"/>
        </w:rPr>
        <w:t xml:space="preserve">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утвержденный Собранием депутатов  </w:t>
      </w: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w:t>
      </w:r>
      <w:proofErr w:type="spellStart"/>
      <w:r w:rsidRPr="009953E3">
        <w:rPr>
          <w:rFonts w:ascii="Times New Roman" w:eastAsia="Times New Roman" w:hAnsi="Times New Roman" w:cs="Times New Roman"/>
          <w:color w:val="000000"/>
          <w:sz w:val="18"/>
          <w:szCs w:val="18"/>
        </w:rPr>
        <w:t>Цивильского</w:t>
      </w:r>
      <w:proofErr w:type="spellEnd"/>
      <w:r w:rsidRPr="009953E3">
        <w:rPr>
          <w:rFonts w:ascii="Times New Roman" w:eastAsia="Times New Roman" w:hAnsi="Times New Roman" w:cs="Times New Roman"/>
          <w:color w:val="000000"/>
          <w:sz w:val="18"/>
          <w:szCs w:val="18"/>
        </w:rPr>
        <w:t xml:space="preserve"> района от 24.03.2020 № 44-3 (далее - Порядок) ( с изменениями, внесенными Решением Собрания депутатов </w:t>
      </w: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от 22.12.2020 №  4-3 ), следующие изменения:</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xml:space="preserve">1.1. Таблицу приложения к Порядку «Сведения о доходах, расходах, об имуществе и обязательствах имущественного характера лица, замещающего муниципальную должность, и членов его семьи для размещения на официальном сайте </w:t>
      </w: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w:t>
      </w:r>
      <w:proofErr w:type="spellStart"/>
      <w:r w:rsidRPr="009953E3">
        <w:rPr>
          <w:rFonts w:ascii="Times New Roman" w:eastAsia="Times New Roman" w:hAnsi="Times New Roman" w:cs="Times New Roman"/>
          <w:color w:val="000000"/>
          <w:sz w:val="18"/>
          <w:szCs w:val="18"/>
        </w:rPr>
        <w:t>Цивильского</w:t>
      </w:r>
      <w:proofErr w:type="spellEnd"/>
      <w:r w:rsidRPr="009953E3">
        <w:rPr>
          <w:rFonts w:ascii="Times New Roman" w:eastAsia="Times New Roman" w:hAnsi="Times New Roman" w:cs="Times New Roman"/>
          <w:color w:val="000000"/>
          <w:sz w:val="18"/>
          <w:szCs w:val="18"/>
        </w:rPr>
        <w:t xml:space="preserve">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за период с 1 января по 31 декабря ______ года» дополнить графой 10 следующего содержания:</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2. Настоящее решение вступает в силу со дня его официального опубликования (обнародования).</w:t>
      </w:r>
    </w:p>
    <w:p w:rsidR="009953E3" w:rsidRPr="009953E3" w:rsidRDefault="009953E3" w:rsidP="009953E3">
      <w:pPr>
        <w:spacing w:before="100" w:beforeAutospacing="1" w:after="100" w:afterAutospacing="1" w:line="240" w:lineRule="auto"/>
        <w:jc w:val="both"/>
        <w:rPr>
          <w:rFonts w:ascii="Times New Roman" w:eastAsia="Times New Roman" w:hAnsi="Times New Roman" w:cs="Times New Roman"/>
          <w:color w:val="000000"/>
          <w:sz w:val="18"/>
          <w:szCs w:val="18"/>
        </w:rPr>
      </w:pPr>
      <w:r w:rsidRPr="009953E3">
        <w:rPr>
          <w:rFonts w:ascii="Times New Roman" w:eastAsia="Times New Roman" w:hAnsi="Times New Roman" w:cs="Times New Roman"/>
          <w:color w:val="000000"/>
          <w:sz w:val="18"/>
          <w:szCs w:val="18"/>
        </w:rPr>
        <w:t> Председатель Собрания депутатов</w:t>
      </w:r>
      <w:r>
        <w:rPr>
          <w:rFonts w:ascii="Times New Roman" w:eastAsia="Times New Roman" w:hAnsi="Times New Roman" w:cs="Times New Roman"/>
          <w:color w:val="000000"/>
          <w:sz w:val="18"/>
          <w:szCs w:val="18"/>
        </w:rPr>
        <w:t xml:space="preserve"> </w:t>
      </w:r>
      <w:proofErr w:type="spellStart"/>
      <w:r w:rsidRPr="009953E3">
        <w:rPr>
          <w:rFonts w:ascii="Times New Roman" w:eastAsia="Times New Roman" w:hAnsi="Times New Roman" w:cs="Times New Roman"/>
          <w:color w:val="000000"/>
          <w:sz w:val="18"/>
          <w:szCs w:val="18"/>
        </w:rPr>
        <w:t>Булдеевского</w:t>
      </w:r>
      <w:proofErr w:type="spellEnd"/>
      <w:r w:rsidRPr="009953E3">
        <w:rPr>
          <w:rFonts w:ascii="Times New Roman" w:eastAsia="Times New Roman" w:hAnsi="Times New Roman" w:cs="Times New Roman"/>
          <w:color w:val="000000"/>
          <w:sz w:val="18"/>
          <w:szCs w:val="18"/>
        </w:rPr>
        <w:t xml:space="preserve">  сельского поселения                     А.В.Федорова</w:t>
      </w:r>
    </w:p>
    <w:tbl>
      <w:tblPr>
        <w:tblW w:w="1146" w:type="dxa"/>
        <w:tblInd w:w="-453" w:type="dxa"/>
        <w:tblBorders>
          <w:top w:val="single" w:sz="4" w:space="0" w:color="auto"/>
          <w:left w:val="single" w:sz="4" w:space="0" w:color="auto"/>
          <w:bottom w:val="single" w:sz="4" w:space="0" w:color="auto"/>
          <w:right w:val="single" w:sz="4" w:space="0" w:color="auto"/>
        </w:tblBorders>
        <w:tblLayout w:type="fixed"/>
        <w:tblLook w:val="04A0"/>
      </w:tblPr>
      <w:tblGrid>
        <w:gridCol w:w="1146"/>
      </w:tblGrid>
      <w:tr w:rsidR="009953E3" w:rsidRPr="00C30389" w:rsidTr="009953E3">
        <w:tc>
          <w:tcPr>
            <w:tcW w:w="1146" w:type="dxa"/>
            <w:tcBorders>
              <w:top w:val="nil"/>
              <w:left w:val="nil"/>
              <w:bottom w:val="nil"/>
              <w:right w:val="nil"/>
            </w:tcBorders>
            <w:tcMar>
              <w:top w:w="15" w:type="dxa"/>
              <w:left w:w="15" w:type="dxa"/>
              <w:bottom w:w="15" w:type="dxa"/>
              <w:right w:w="15" w:type="dxa"/>
            </w:tcMar>
            <w:vAlign w:val="center"/>
          </w:tcPr>
          <w:p w:rsidR="009953E3" w:rsidRDefault="009953E3" w:rsidP="009953E3">
            <w:pPr>
              <w:jc w:val="both"/>
              <w:rPr>
                <w:rFonts w:ascii="Times New Roman" w:hAnsi="Times New Roman" w:cs="Times New Roman"/>
                <w:b/>
              </w:rPr>
            </w:pPr>
          </w:p>
          <w:p w:rsidR="009953E3" w:rsidRPr="00C30389" w:rsidRDefault="009953E3" w:rsidP="006F297C">
            <w:pPr>
              <w:spacing w:line="240" w:lineRule="auto"/>
              <w:jc w:val="both"/>
              <w:rPr>
                <w:rFonts w:ascii="Times New Roman" w:hAnsi="Times New Roman" w:cs="Times New Roman"/>
                <w:sz w:val="24"/>
                <w:szCs w:val="24"/>
              </w:rPr>
            </w:pPr>
          </w:p>
        </w:tc>
      </w:tr>
    </w:tbl>
    <w:p w:rsidR="009953E3" w:rsidRPr="009953E3" w:rsidRDefault="009953E3" w:rsidP="009953E3">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rPr>
        <w:t>Булдеевский</w:t>
      </w:r>
      <w:proofErr w:type="spellEnd"/>
      <w:r w:rsidRPr="00502145">
        <w:rPr>
          <w:rFonts w:ascii="Times New Roman" w:hAnsi="Times New Roman" w:cs="Times New Roman"/>
          <w:sz w:val="16"/>
          <w:szCs w:val="16"/>
        </w:rPr>
        <w:t xml:space="preserve"> вестник»                                        Администрация                                               главный редактор</w:t>
      </w:r>
    </w:p>
    <w:p w:rsidR="009953E3" w:rsidRPr="00502145" w:rsidRDefault="009953E3" w:rsidP="009953E3">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Адрес редакционного Совета  и                         </w:t>
      </w:r>
      <w:proofErr w:type="spellStart"/>
      <w:r w:rsidRPr="00502145">
        <w:rPr>
          <w:rFonts w:ascii="Times New Roman" w:hAnsi="Times New Roman" w:cs="Times New Roman"/>
          <w:sz w:val="16"/>
          <w:szCs w:val="16"/>
        </w:rPr>
        <w:t>Булдеевского</w:t>
      </w:r>
      <w:proofErr w:type="spellEnd"/>
      <w:r w:rsidRPr="00502145">
        <w:rPr>
          <w:rFonts w:ascii="Times New Roman" w:hAnsi="Times New Roman" w:cs="Times New Roman"/>
          <w:sz w:val="16"/>
          <w:szCs w:val="16"/>
        </w:rPr>
        <w:t xml:space="preserve"> сельского                                      Ефимова А.М.              издателя:                                               поселения </w:t>
      </w:r>
      <w:proofErr w:type="spellStart"/>
      <w:r w:rsidRPr="00502145">
        <w:rPr>
          <w:rFonts w:ascii="Times New Roman" w:hAnsi="Times New Roman" w:cs="Times New Roman"/>
          <w:sz w:val="16"/>
          <w:szCs w:val="16"/>
        </w:rPr>
        <w:t>Цивильского</w:t>
      </w:r>
      <w:proofErr w:type="spellEnd"/>
      <w:r w:rsidRPr="00502145">
        <w:rPr>
          <w:rFonts w:ascii="Times New Roman" w:hAnsi="Times New Roman" w:cs="Times New Roman"/>
          <w:sz w:val="16"/>
          <w:szCs w:val="16"/>
        </w:rPr>
        <w:t xml:space="preserve">                                                         тираж 5 экз.</w:t>
      </w:r>
    </w:p>
    <w:p w:rsidR="009953E3" w:rsidRPr="00502145" w:rsidRDefault="009953E3" w:rsidP="009953E3">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429906, </w:t>
      </w:r>
      <w:proofErr w:type="spellStart"/>
      <w:r w:rsidRPr="00502145">
        <w:rPr>
          <w:rFonts w:ascii="Times New Roman" w:hAnsi="Times New Roman" w:cs="Times New Roman"/>
          <w:sz w:val="16"/>
          <w:szCs w:val="16"/>
        </w:rPr>
        <w:t>д.Булдеево</w:t>
      </w:r>
      <w:proofErr w:type="spellEnd"/>
      <w:r w:rsidRPr="00502145">
        <w:rPr>
          <w:rFonts w:ascii="Times New Roman" w:hAnsi="Times New Roman" w:cs="Times New Roman"/>
          <w:sz w:val="16"/>
          <w:szCs w:val="16"/>
        </w:rPr>
        <w:t>, ул.Садовая,                        района Чувашской  Республики                 объем 1 п.л. формат  А4</w:t>
      </w:r>
    </w:p>
    <w:p w:rsidR="009953E3" w:rsidRPr="00502145" w:rsidRDefault="009953E3" w:rsidP="009953E3">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               д.1а                                                                                                                                      Распространяется                       </w:t>
      </w:r>
    </w:p>
    <w:p w:rsidR="009953E3" w:rsidRPr="00502145" w:rsidRDefault="009953E3" w:rsidP="009953E3">
      <w:pPr>
        <w:spacing w:after="0" w:line="240" w:lineRule="auto"/>
        <w:rPr>
          <w:rFonts w:ascii="Times New Roman" w:hAnsi="Times New Roman" w:cs="Times New Roman"/>
          <w:sz w:val="16"/>
          <w:szCs w:val="16"/>
          <w:u w:val="single"/>
        </w:rPr>
      </w:pPr>
      <w:r w:rsidRPr="00502145">
        <w:rPr>
          <w:rFonts w:ascii="Times New Roman" w:hAnsi="Times New Roman" w:cs="Times New Roman"/>
          <w:sz w:val="16"/>
          <w:szCs w:val="16"/>
          <w:lang w:val="en-US"/>
        </w:rPr>
        <w:t>Email</w:t>
      </w:r>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u w:val="single"/>
          <w:lang w:val="en-US"/>
        </w:rPr>
        <w:t>zivil</w:t>
      </w:r>
      <w:proofErr w:type="spellEnd"/>
      <w:r w:rsidRPr="00502145">
        <w:rPr>
          <w:rFonts w:ascii="Times New Roman" w:hAnsi="Times New Roman" w:cs="Times New Roman"/>
          <w:sz w:val="16"/>
          <w:szCs w:val="16"/>
          <w:u w:val="single"/>
        </w:rPr>
        <w:t>_</w:t>
      </w:r>
      <w:proofErr w:type="spellStart"/>
      <w:r w:rsidRPr="00502145">
        <w:rPr>
          <w:rFonts w:ascii="Times New Roman" w:hAnsi="Times New Roman" w:cs="Times New Roman"/>
          <w:sz w:val="16"/>
          <w:szCs w:val="16"/>
          <w:u w:val="single"/>
          <w:lang w:val="en-US"/>
        </w:rPr>
        <w:t>buld</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u w:val="single"/>
          <w:lang w:val="en-US"/>
        </w:rPr>
        <w:t>cap</w:t>
      </w:r>
      <w:r w:rsidRPr="00502145">
        <w:rPr>
          <w:rFonts w:ascii="Times New Roman" w:hAnsi="Times New Roman" w:cs="Times New Roman"/>
          <w:sz w:val="16"/>
          <w:szCs w:val="16"/>
          <w:u w:val="single"/>
        </w:rPr>
        <w:t>.</w:t>
      </w:r>
      <w:proofErr w:type="spellStart"/>
      <w:r w:rsidRPr="00502145">
        <w:rPr>
          <w:rFonts w:ascii="Times New Roman" w:hAnsi="Times New Roman" w:cs="Times New Roman"/>
          <w:sz w:val="16"/>
          <w:szCs w:val="16"/>
          <w:u w:val="single"/>
          <w:lang w:val="en-US"/>
        </w:rPr>
        <w:t>ru</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rPr>
        <w:t xml:space="preserve"> бесплатно</w:t>
      </w:r>
    </w:p>
    <w:p w:rsidR="00DE73CA" w:rsidRDefault="00DE73CA" w:rsidP="00DE73CA">
      <w:pPr>
        <w:spacing w:before="100" w:beforeAutospacing="1" w:after="100" w:afterAutospacing="1"/>
        <w:jc w:val="both"/>
        <w:rPr>
          <w:color w:val="000000"/>
          <w:sz w:val="27"/>
          <w:szCs w:val="27"/>
        </w:rPr>
      </w:pPr>
      <w:r>
        <w:rPr>
          <w:rFonts w:ascii="Verdana" w:hAnsi="Verdana"/>
          <w:b/>
          <w:bCs/>
          <w:color w:val="000000"/>
        </w:rPr>
        <w:lastRenderedPageBreak/>
        <w:t>                                              </w:t>
      </w:r>
      <w:r>
        <w:rPr>
          <w:color w:val="000000"/>
        </w:rPr>
        <w:t>                                                                                    </w:t>
      </w:r>
      <w:r>
        <w:rPr>
          <w:color w:val="000000"/>
          <w:sz w:val="27"/>
          <w:szCs w:val="27"/>
        </w:rPr>
        <w:t>                        </w:t>
      </w:r>
    </w:p>
    <w:p w:rsidR="00DE73CA" w:rsidRDefault="00DE73CA" w:rsidP="00DE73CA"/>
    <w:p w:rsidR="00DE73CA" w:rsidRDefault="00DE73CA" w:rsidP="00DE73CA"/>
    <w:p w:rsidR="00DE73CA" w:rsidRDefault="00DE73CA" w:rsidP="00DE73CA"/>
    <w:p w:rsidR="00DE73CA" w:rsidRDefault="00DE73CA"/>
    <w:sectPr w:rsidR="00DE73CA" w:rsidSect="00CB2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E73CA"/>
    <w:rsid w:val="00304F07"/>
    <w:rsid w:val="009953E3"/>
    <w:rsid w:val="00CB23A4"/>
    <w:rsid w:val="00DE7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A4"/>
  </w:style>
  <w:style w:type="paragraph" w:styleId="1">
    <w:name w:val="heading 1"/>
    <w:basedOn w:val="a"/>
    <w:next w:val="a"/>
    <w:link w:val="10"/>
    <w:uiPriority w:val="9"/>
    <w:qFormat/>
    <w:rsid w:val="00DE7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3C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E73CA"/>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blk">
    <w:name w:val="blk"/>
    <w:rsid w:val="00DE73CA"/>
  </w:style>
  <w:style w:type="paragraph" w:customStyle="1" w:styleId="a3">
    <w:name w:val="Таблицы (моноширинный)"/>
    <w:basedOn w:val="a"/>
    <w:next w:val="a"/>
    <w:rsid w:val="00DE73CA"/>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DE73CA"/>
    <w:rPr>
      <w:b/>
      <w:bCs/>
      <w:color w:val="000080"/>
    </w:rPr>
  </w:style>
  <w:style w:type="paragraph" w:styleId="a5">
    <w:name w:val="List Paragraph"/>
    <w:basedOn w:val="a"/>
    <w:uiPriority w:val="34"/>
    <w:qFormat/>
    <w:rsid w:val="00DE73C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v.cap.ru/Laws.aspx?id=383850&amp;gov_id=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cp:lastPrinted>2021-12-10T13:59:00Z</cp:lastPrinted>
  <dcterms:created xsi:type="dcterms:W3CDTF">2021-12-10T13:51:00Z</dcterms:created>
  <dcterms:modified xsi:type="dcterms:W3CDTF">2021-12-10T14:23:00Z</dcterms:modified>
</cp:coreProperties>
</file>