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929"/>
      </w:tblGrid>
      <w:tr w:rsidR="003531AF" w:rsidTr="00C63EEB">
        <w:trPr>
          <w:trHeight w:val="1282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3531AF" w:rsidRDefault="003531AF" w:rsidP="00C63EEB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  <w:p w:rsidR="003531AF" w:rsidRDefault="003531AF" w:rsidP="00C63EEB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БУЛДЕЕВСКИЙ ВЕСТНИК</w:t>
            </w:r>
          </w:p>
          <w:p w:rsidR="003531AF" w:rsidRDefault="003531AF" w:rsidP="00C63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основана 28 апреля 2011 года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:rsidR="003531AF" w:rsidRDefault="003531AF" w:rsidP="00C63E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1AF" w:rsidRDefault="003531AF" w:rsidP="00C63E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2021</w:t>
            </w:r>
          </w:p>
          <w:p w:rsidR="003531AF" w:rsidRDefault="00876786" w:rsidP="00C63E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18</w:t>
            </w:r>
            <w:r w:rsidR="003531AF">
              <w:rPr>
                <w:rFonts w:ascii="Times New Roman" w:hAnsi="Times New Roman" w:cs="Times New Roman"/>
                <w:sz w:val="20"/>
                <w:szCs w:val="20"/>
              </w:rPr>
              <w:t xml:space="preserve"> декабря                </w:t>
            </w:r>
          </w:p>
          <w:p w:rsidR="003531AF" w:rsidRDefault="003531AF" w:rsidP="00C63E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87678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</w:tr>
      <w:tr w:rsidR="003531AF" w:rsidTr="00C63EEB">
        <w:trPr>
          <w:trHeight w:val="3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1AF" w:rsidRDefault="003531AF" w:rsidP="00C6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3531AF" w:rsidRDefault="003531AF" w:rsidP="00C63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3531AF" w:rsidRDefault="003531AF" w:rsidP="00C63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№  25</w:t>
            </w:r>
          </w:p>
        </w:tc>
      </w:tr>
    </w:tbl>
    <w:p w:rsidR="003531AF" w:rsidRDefault="003531AF" w:rsidP="00353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6963C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 номере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3531AF" w:rsidRDefault="003531AF" w:rsidP="00353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1.Постановление № 91;</w:t>
      </w:r>
    </w:p>
    <w:p w:rsidR="00876786" w:rsidRDefault="00876786" w:rsidP="00353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2.Решение Собрания депутатов от 17.12.2021 г. № 17-1;</w:t>
      </w:r>
    </w:p>
    <w:p w:rsidR="00876786" w:rsidRDefault="00876786" w:rsidP="00353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3.</w:t>
      </w:r>
      <w:r w:rsidRPr="008767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Решение Собрания депутатов от 17.12.2021 г. № 17-2;</w:t>
      </w:r>
    </w:p>
    <w:p w:rsidR="003531AF" w:rsidRDefault="00876786" w:rsidP="00353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4.</w:t>
      </w:r>
      <w:r w:rsidRPr="008767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Решение Собрания депутатов от 17.12.2021 г. № 17-3.</w:t>
      </w:r>
    </w:p>
    <w:p w:rsidR="003531AF" w:rsidRDefault="003531AF" w:rsidP="00353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4B30A7" w:rsidRDefault="004B30A7" w:rsidP="004B30A7">
      <w:pPr>
        <w:spacing w:after="0"/>
        <w:ind w:left="1303" w:hanging="151"/>
        <w:jc w:val="both"/>
        <w:rPr>
          <w:rFonts w:ascii="Times New Roman" w:hAnsi="Times New Roman" w:cs="Times New Roman"/>
          <w:sz w:val="18"/>
          <w:szCs w:val="18"/>
        </w:rPr>
      </w:pPr>
    </w:p>
    <w:p w:rsidR="004B30A7" w:rsidRPr="00E07672" w:rsidRDefault="004B30A7" w:rsidP="004B30A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E0767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О признании утратившим силу постановления </w:t>
      </w:r>
      <w:r w:rsidRPr="00E07672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E0767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администрации </w:t>
      </w:r>
      <w:proofErr w:type="spellStart"/>
      <w:r w:rsidRPr="00E0767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Булдеевского</w:t>
      </w:r>
      <w:proofErr w:type="spellEnd"/>
      <w:r w:rsidRPr="00E0767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района Чувашской Республики  от 23.06.2014 г. № 46 «О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б утверждении схемы водоснабжения и водоотведения 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района Чувашской Республики»</w:t>
      </w:r>
    </w:p>
    <w:p w:rsidR="004B30A7" w:rsidRPr="00E07672" w:rsidRDefault="004B30A7" w:rsidP="004B30A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B30A7" w:rsidRPr="00E07672" w:rsidRDefault="004B30A7" w:rsidP="004B30A7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 xml:space="preserve">           </w:t>
      </w:r>
      <w:r w:rsidRPr="00E07672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г. № 416-ФЗ «О водоснабжении и водоотведении», постановления Правительства Российской Федерации от 05.09.2013 г. № 782 «О схемах водоснабжения и водоотведения»,  администрация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района  Чувашской Республики </w:t>
      </w:r>
    </w:p>
    <w:p w:rsidR="004B30A7" w:rsidRPr="00E07672" w:rsidRDefault="004B30A7" w:rsidP="004B3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E0767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</w:t>
      </w:r>
      <w:r w:rsidR="00E07672" w:rsidRPr="00E0767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Pr="00E0767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ПОСТАНОВЛЯЕТ:</w:t>
      </w:r>
    </w:p>
    <w:p w:rsidR="00E07672" w:rsidRPr="00E07672" w:rsidRDefault="004B30A7" w:rsidP="00E076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1.Признать утратившим силу постановление </w:t>
      </w:r>
      <w:r w:rsidRPr="00E07672"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</w:t>
      </w:r>
      <w:proofErr w:type="spellStart"/>
      <w:proofErr w:type="gramStart"/>
      <w:r w:rsidRPr="00E07672">
        <w:rPr>
          <w:rFonts w:ascii="Times New Roman" w:hAnsi="Times New Roman" w:cs="Times New Roman"/>
          <w:sz w:val="18"/>
          <w:szCs w:val="18"/>
        </w:rPr>
        <w:t>сельского</w:t>
      </w:r>
      <w:proofErr w:type="spellEnd"/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</w:t>
      </w:r>
      <w:r w:rsidRPr="00E07672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от 23.06.2014 г. № 46 «О</w:t>
      </w:r>
      <w:r w:rsidRPr="00E07672">
        <w:rPr>
          <w:rFonts w:ascii="Times New Roman" w:hAnsi="Times New Roman" w:cs="Times New Roman"/>
          <w:sz w:val="18"/>
          <w:szCs w:val="18"/>
        </w:rPr>
        <w:t xml:space="preserve">б утверждении схемы водоснабжения и водоотведения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Республики».</w:t>
      </w:r>
    </w:p>
    <w:p w:rsidR="00E07672" w:rsidRPr="00E07672" w:rsidRDefault="00E07672" w:rsidP="00E076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</w:t>
      </w:r>
      <w:r w:rsidR="004B30A7" w:rsidRPr="00E07672">
        <w:rPr>
          <w:rFonts w:ascii="Times New Roman" w:hAnsi="Times New Roman" w:cs="Times New Roman"/>
          <w:sz w:val="18"/>
          <w:szCs w:val="18"/>
        </w:rPr>
        <w:t>2.</w:t>
      </w:r>
      <w:r w:rsidR="004B30A7" w:rsidRPr="00E07672">
        <w:rPr>
          <w:rFonts w:ascii="Times New Roman" w:eastAsia="Times New Roman" w:hAnsi="Times New Roman" w:cs="Times New Roman"/>
          <w:color w:val="000000"/>
          <w:sz w:val="18"/>
          <w:szCs w:val="18"/>
        </w:rPr>
        <w:t>Настоящее постановление вступает в силу после его официального опубликования (обнародования).</w:t>
      </w:r>
      <w:r w:rsidRPr="00E07672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4B30A7" w:rsidRPr="00E07672" w:rsidRDefault="00E07672" w:rsidP="00E076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</w:t>
      </w:r>
      <w:r w:rsidR="004B30A7" w:rsidRPr="00E0767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3.</w:t>
      </w:r>
      <w:proofErr w:type="gramStart"/>
      <w:r w:rsidR="004B30A7" w:rsidRPr="00E07672">
        <w:rPr>
          <w:rFonts w:ascii="Times New Roman" w:eastAsia="Times New Roman" w:hAnsi="Times New Roman" w:cs="Times New Roman"/>
          <w:color w:val="000000"/>
          <w:sz w:val="18"/>
          <w:szCs w:val="18"/>
        </w:rPr>
        <w:t>Контроль за</w:t>
      </w:r>
      <w:proofErr w:type="gramEnd"/>
      <w:r w:rsidR="004B30A7" w:rsidRPr="00E0767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4B30A7" w:rsidRPr="00E07672" w:rsidRDefault="004B30A7" w:rsidP="00E076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07672">
        <w:rPr>
          <w:rFonts w:ascii="Times New Roman" w:eastAsia="Times New Roman" w:hAnsi="Times New Roman" w:cs="Times New Roman"/>
          <w:color w:val="000000"/>
          <w:sz w:val="18"/>
          <w:szCs w:val="18"/>
        </w:rPr>
        <w:t> И.о.  главы администрации</w:t>
      </w:r>
    </w:p>
    <w:p w:rsidR="004B30A7" w:rsidRPr="00E07672" w:rsidRDefault="004B30A7" w:rsidP="00E07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E07672">
        <w:rPr>
          <w:rFonts w:ascii="Times New Roman" w:eastAsia="Times New Roman" w:hAnsi="Times New Roman" w:cs="Times New Roman"/>
          <w:color w:val="000000"/>
          <w:sz w:val="18"/>
          <w:szCs w:val="18"/>
        </w:rPr>
        <w:t>Булдеевского</w:t>
      </w:r>
      <w:proofErr w:type="spellEnd"/>
      <w:r w:rsidRPr="00E0767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сельского поселения                                     А.М.Ефимова</w:t>
      </w:r>
    </w:p>
    <w:p w:rsidR="00E07672" w:rsidRPr="004B30A7" w:rsidRDefault="00E07672" w:rsidP="00E076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76786" w:rsidRDefault="00876786" w:rsidP="00E0767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07672">
        <w:rPr>
          <w:rFonts w:ascii="Times New Roman" w:hAnsi="Times New Roman" w:cs="Times New Roman"/>
          <w:b/>
          <w:bCs/>
          <w:sz w:val="18"/>
          <w:szCs w:val="18"/>
        </w:rPr>
        <w:t xml:space="preserve">О бюджете </w:t>
      </w:r>
      <w:proofErr w:type="spellStart"/>
      <w:r w:rsidRPr="00E07672">
        <w:rPr>
          <w:rFonts w:ascii="Times New Roman" w:hAnsi="Times New Roman" w:cs="Times New Roman"/>
          <w:b/>
          <w:bCs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b/>
          <w:bCs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b/>
          <w:bCs/>
          <w:sz w:val="18"/>
          <w:szCs w:val="18"/>
        </w:rPr>
        <w:t xml:space="preserve"> района  Чувашской Республики на 2022 год и на плановый период 2023 и 2024 годов</w:t>
      </w:r>
    </w:p>
    <w:p w:rsidR="00E07672" w:rsidRPr="00E07672" w:rsidRDefault="00E07672" w:rsidP="00E0767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876786" w:rsidRPr="00E07672" w:rsidRDefault="00876786" w:rsidP="00E0767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Статья 1. Основные характеристики  бюджета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района Чувашской Республики </w:t>
      </w:r>
      <w:r w:rsidRPr="00E07672">
        <w:rPr>
          <w:rFonts w:ascii="Times New Roman" w:hAnsi="Times New Roman" w:cs="Times New Roman"/>
          <w:b/>
          <w:bCs/>
          <w:sz w:val="18"/>
          <w:szCs w:val="18"/>
        </w:rPr>
        <w:t>на 2022 год  и на плановый период 2023 и 2024 годов</w:t>
      </w:r>
    </w:p>
    <w:p w:rsidR="00876786" w:rsidRPr="00E07672" w:rsidRDefault="00876786" w:rsidP="00E076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b/>
          <w:bCs/>
          <w:sz w:val="18"/>
          <w:szCs w:val="18"/>
        </w:rPr>
        <w:t xml:space="preserve">        </w:t>
      </w:r>
      <w:r w:rsidRPr="00E07672">
        <w:rPr>
          <w:rFonts w:ascii="Times New Roman" w:hAnsi="Times New Roman" w:cs="Times New Roman"/>
          <w:sz w:val="18"/>
          <w:szCs w:val="18"/>
        </w:rPr>
        <w:t xml:space="preserve">1. Утвердить основные характеристики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2022 год: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прогнозируемый объем доходов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в сумме 6511493,70</w:t>
      </w:r>
      <w:r w:rsidRPr="00E07672">
        <w:rPr>
          <w:rFonts w:ascii="Times New Roman" w:hAnsi="Times New Roman" w:cs="Times New Roman"/>
          <w:color w:val="FFFF99"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sz w:val="18"/>
          <w:szCs w:val="18"/>
        </w:rPr>
        <w:t>рублей, в том числе объем безвозмездных поступлений в сумме 3929233,70 рублей;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общий объем расходов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в сумме 6511493,70 рублей;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предельный объем муниципального долга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в сумме 0 рублей;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верхний предел муниципального долга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1 января 2023 года в сумме 0 рублей, в том числе верхний предел по муниципальным гарантиям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0 рублей;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прогнозируемый объем дефицита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в сумме 0 рублей.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2. Утвердить основные характеристики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2023 год: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прогнозируемый объем доходов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в сумме 5409414,70</w:t>
      </w:r>
      <w:r w:rsidRPr="00E07672">
        <w:rPr>
          <w:rFonts w:ascii="Times New Roman" w:hAnsi="Times New Roman" w:cs="Times New Roman"/>
          <w:color w:val="FFFF99"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sz w:val="18"/>
          <w:szCs w:val="18"/>
        </w:rPr>
        <w:t>рублей, в том числе объем безвозмездных поступлений в сумме 2855694,70 рублей;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общий объем расходов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в сумме 5498314,70 рублей, в том числе условно утвержденные расходы в сумме 104600,00 рублей;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предельный объем муниципального долга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в сумме 0 рублей;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верхний предел муниципального долга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1 января 2024 года в сумме 0 рублей, в том числе верхний предел по муниципальным гарантиям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0 рублей;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прогнозируемый объем дефицита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в сумме 88900,00 рублей.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lastRenderedPageBreak/>
        <w:t xml:space="preserve">3. Утвердить основные характеристики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2024 год: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прогнозируемый объем доходов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в сумме 5368888,70</w:t>
      </w:r>
      <w:r w:rsidRPr="00E07672">
        <w:rPr>
          <w:rFonts w:ascii="Times New Roman" w:hAnsi="Times New Roman" w:cs="Times New Roman"/>
          <w:color w:val="FFFF99"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sz w:val="18"/>
          <w:szCs w:val="18"/>
        </w:rPr>
        <w:t>рублей, в том числе объем безвозмездных поступлений в сумме 2785488,70 рублей;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общий объем расходов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в сумме 5459288,70 рублей, в том числе условно утвержденные расходы в сумме 228500,00 рублей;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предельный объем муниципального долга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в сумме 0 рублей;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верхний предел муниципального долга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1 января 2025 года в сумме 0 рублей, в том числе верхний предел по муниципальным гарантиям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0 рублей;</w:t>
      </w:r>
    </w:p>
    <w:p w:rsidR="00876786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прогнозируемый объем дефицита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в сумме 90400,00 рублей.</w:t>
      </w:r>
    </w:p>
    <w:p w:rsidR="00E07672" w:rsidRPr="00E07672" w:rsidRDefault="00E07672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E0767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07672">
        <w:rPr>
          <w:rFonts w:ascii="Times New Roman" w:hAnsi="Times New Roman" w:cs="Times New Roman"/>
          <w:b/>
          <w:bCs/>
          <w:sz w:val="18"/>
          <w:szCs w:val="18"/>
        </w:rPr>
        <w:t xml:space="preserve">Статья 2. Нормативы распределения доходов между бюджетами бюджетной системы </w:t>
      </w:r>
      <w:proofErr w:type="spellStart"/>
      <w:r w:rsidRPr="00E07672">
        <w:rPr>
          <w:rFonts w:ascii="Times New Roman" w:hAnsi="Times New Roman" w:cs="Times New Roman"/>
          <w:b/>
          <w:bCs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b/>
          <w:bCs/>
          <w:sz w:val="18"/>
          <w:szCs w:val="18"/>
        </w:rPr>
        <w:t xml:space="preserve"> района Чувашской Республики на 2022 год и на плановый период 2023 и 2024 годов</w:t>
      </w:r>
    </w:p>
    <w:p w:rsidR="00876786" w:rsidRPr="00E07672" w:rsidRDefault="00876786" w:rsidP="00876786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В соответствии с пунктом 2 статьи 184.1 Бюджетного кодекса Российской Федерации, статьей 48 Закона Чувашской Республики от 23 июля 2001 года №36 «О регулировании бюджетных правоотношений в Чувашской Республике», статьей 47 Положения «О регулировании бюджетных правоотношений в Цивильском районе» учесть нормативы распределения доходов между бюджетом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и бюджетом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2022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год и на плановый период 2023 и 2024 годов, не установленные бюджетным законодательством Российской Федерации, Чувашской Республики, согласно приложению 1 к настоящему решению. </w:t>
      </w:r>
    </w:p>
    <w:p w:rsidR="00876786" w:rsidRPr="00E07672" w:rsidRDefault="00876786" w:rsidP="00E076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07672">
        <w:rPr>
          <w:rFonts w:ascii="Times New Roman" w:hAnsi="Times New Roman" w:cs="Times New Roman"/>
          <w:b/>
          <w:bCs/>
          <w:sz w:val="18"/>
          <w:szCs w:val="18"/>
        </w:rPr>
        <w:t>Статья 3. Дополнительные нормативы отчислений от налога на доходы физических лиц в бюджеты поселений</w:t>
      </w:r>
    </w:p>
    <w:p w:rsidR="00876786" w:rsidRDefault="00876786" w:rsidP="00E076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Учесть, что в порядке, предусмотренном статьей 58 Бюджетного кодекса Российской Федерации, статьей 8.3 Закона Чувашской Республики от 23 июля 2001 года №36 «О регулировании бюджетных правоотношений в Чувашской Республике», статьей 7 Положения «О регулировании бюджетных правоотношений в Цивильском районе» на 2022 год дополнительные нормативы отчислений от налога на доходы физических лиц в бюджеты поселений устанавливаются в размере 1,0 процента налоговых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доходов консолидированного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от указанного налога.</w:t>
      </w:r>
    </w:p>
    <w:p w:rsidR="00E07672" w:rsidRPr="00E07672" w:rsidRDefault="00E07672" w:rsidP="00E076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E0767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Статья 4. Прогнозируемые объемы поступлений доходов бюджета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района Чувашской Республики на 2022 год и на плановый период 2023 и 2024 годов</w:t>
      </w:r>
    </w:p>
    <w:p w:rsidR="00876786" w:rsidRPr="00E07672" w:rsidRDefault="00876786" w:rsidP="00E0767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Pr="00E07672">
        <w:rPr>
          <w:rFonts w:ascii="Times New Roman" w:hAnsi="Times New Roman" w:cs="Times New Roman"/>
          <w:sz w:val="18"/>
          <w:szCs w:val="18"/>
        </w:rPr>
        <w:t xml:space="preserve">Учесть в бюджете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прогнозируемые объемы поступлений доходов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Республики: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на 2022 год согласно приложению 2 к настоящему Решению;</w:t>
      </w:r>
    </w:p>
    <w:p w:rsid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на 2023 и 2024 годы согласно приложению 3 к настоящему Решению.</w:t>
      </w:r>
    </w:p>
    <w:p w:rsidR="00876786" w:rsidRPr="00E07672" w:rsidRDefault="00876786" w:rsidP="00E076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6786" w:rsidRPr="00E07672" w:rsidRDefault="00876786" w:rsidP="00E07672">
      <w:pPr>
        <w:pStyle w:val="a5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07672">
        <w:rPr>
          <w:rFonts w:ascii="Times New Roman" w:hAnsi="Times New Roman" w:cs="Times New Roman"/>
          <w:b/>
          <w:bCs/>
          <w:sz w:val="18"/>
          <w:szCs w:val="18"/>
        </w:rPr>
        <w:t>Статья 5.</w:t>
      </w:r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Бюджетные ассигнования бюджета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Чувашской Республики на 2022 год </w:t>
      </w:r>
      <w:r w:rsidRPr="00E07672">
        <w:rPr>
          <w:rFonts w:ascii="Times New Roman" w:hAnsi="Times New Roman" w:cs="Times New Roman"/>
          <w:b/>
          <w:bCs/>
          <w:sz w:val="18"/>
          <w:szCs w:val="18"/>
        </w:rPr>
        <w:t>и на плановый период 2023 и 2024 годов</w:t>
      </w:r>
    </w:p>
    <w:p w:rsidR="00876786" w:rsidRPr="00E07672" w:rsidRDefault="00E07672" w:rsidP="00E07672">
      <w:pPr>
        <w:pStyle w:val="a5"/>
        <w:spacing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876786" w:rsidRPr="00E07672">
        <w:rPr>
          <w:rFonts w:ascii="Times New Roman" w:hAnsi="Times New Roman" w:cs="Times New Roman"/>
          <w:sz w:val="18"/>
          <w:szCs w:val="18"/>
        </w:rPr>
        <w:t xml:space="preserve">1.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876786" w:rsidRPr="00E07672">
        <w:rPr>
          <w:rFonts w:ascii="Times New Roman" w:hAnsi="Times New Roman" w:cs="Times New Roman"/>
          <w:sz w:val="18"/>
          <w:szCs w:val="18"/>
        </w:rPr>
        <w:t>непрограммным</w:t>
      </w:r>
      <w:proofErr w:type="spellEnd"/>
      <w:r w:rsidR="00876786" w:rsidRPr="00E07672">
        <w:rPr>
          <w:rFonts w:ascii="Times New Roman" w:hAnsi="Times New Roman" w:cs="Times New Roman"/>
          <w:sz w:val="18"/>
          <w:szCs w:val="18"/>
        </w:rPr>
        <w:t xml:space="preserve"> направлениям деятельности) и группам (группам и подгруппам) видов расходов классификации расходов бюджета </w:t>
      </w:r>
      <w:proofErr w:type="spellStart"/>
      <w:r w:rsidR="00876786"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="00876786"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="00876786"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="00876786"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2022 год согласно приложению 4 к настоящему Решению.</w:t>
      </w:r>
    </w:p>
    <w:p w:rsidR="00876786" w:rsidRPr="00E07672" w:rsidRDefault="00876786" w:rsidP="00876786">
      <w:pPr>
        <w:pStyle w:val="a5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2.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непрограммным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2023 и 2024 годы согласно приложению 5 к настоящему Решению.</w:t>
      </w:r>
    </w:p>
    <w:p w:rsidR="00876786" w:rsidRPr="00E07672" w:rsidRDefault="00876786" w:rsidP="00876786">
      <w:pPr>
        <w:pStyle w:val="a5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3. Утвердить распределение бюджетных ассигнований по целевым статьям (муниципальным программам 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непрограммным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2022 год согласно приложению 6 к настоящему Решению.</w:t>
      </w:r>
    </w:p>
    <w:p w:rsidR="00876786" w:rsidRPr="00E07672" w:rsidRDefault="00876786" w:rsidP="00876786">
      <w:pPr>
        <w:pStyle w:val="a5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4. Утвердить распределение бюджетных ассигнований по целевым статьям (муниципальным программам 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непрограммным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2023 и 2024 годы согласно приложению 7 к настоящему Решению.</w:t>
      </w:r>
    </w:p>
    <w:p w:rsidR="00876786" w:rsidRPr="00E07672" w:rsidRDefault="00876786" w:rsidP="00876786">
      <w:pPr>
        <w:pStyle w:val="a5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5. Утвердить 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непрограммным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направлениям деятельности) и группам видов (группам и подгруппам) расходов классификации расходов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в ведомственной структуре расходов на 2022 год согласно приложению 8 к настоящему Решению.</w:t>
      </w:r>
    </w:p>
    <w:p w:rsidR="00876786" w:rsidRPr="00E07672" w:rsidRDefault="00876786" w:rsidP="00876786">
      <w:pPr>
        <w:pStyle w:val="a5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lastRenderedPageBreak/>
        <w:t xml:space="preserve">6.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Утвердить 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непрограммным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направлениям деятельности) и группам видов (группам и подгруппам) расходов классификации расходов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в ведомственной структуре расходов на 2023 и 2024 годы согласно приложению 9 к настоящему Решению.</w:t>
      </w:r>
      <w:proofErr w:type="gramEnd"/>
    </w:p>
    <w:p w:rsidR="00876786" w:rsidRPr="00E07672" w:rsidRDefault="00876786" w:rsidP="00E07672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7. Утвердить:</w:t>
      </w:r>
    </w:p>
    <w:p w:rsidR="00876786" w:rsidRPr="00E07672" w:rsidRDefault="00876786" w:rsidP="00E07672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объем бюджетных ассигнований Муниципального дорожного фонда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Республики:</w:t>
      </w:r>
    </w:p>
    <w:p w:rsidR="00876786" w:rsidRPr="00E07672" w:rsidRDefault="00876786" w:rsidP="00E07672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на 2022 год в сумме   2860860,00   рублей;</w:t>
      </w:r>
    </w:p>
    <w:p w:rsidR="00876786" w:rsidRPr="00E07672" w:rsidRDefault="00876786" w:rsidP="00E07672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на 2023 год в сумме   2073020,00   рублей;</w:t>
      </w:r>
    </w:p>
    <w:p w:rsidR="00876786" w:rsidRPr="00E07672" w:rsidRDefault="00876786" w:rsidP="00E07672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на 2024 год в сумме  2094300,00   рублей;</w:t>
      </w:r>
    </w:p>
    <w:p w:rsidR="00876786" w:rsidRPr="00E07672" w:rsidRDefault="00876786" w:rsidP="00E07672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E07672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прогнозируемый объем доходов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указанных в Положении «О муниципальном дорожном фонде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Республики»:</w:t>
      </w:r>
    </w:p>
    <w:p w:rsidR="00876786" w:rsidRPr="00E07672" w:rsidRDefault="00876786" w:rsidP="00E07672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на 2022 год в сумме   2860860,00   рублей;</w:t>
      </w:r>
    </w:p>
    <w:p w:rsidR="00876786" w:rsidRPr="00E07672" w:rsidRDefault="00876786" w:rsidP="00E07672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на 2023 год в сумме   2073020,00   рублей;</w:t>
      </w:r>
    </w:p>
    <w:p w:rsidR="00876786" w:rsidRPr="00E07672" w:rsidRDefault="00876786" w:rsidP="00E07672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на 2024 год в сумме  2094300,00   рублей.</w:t>
      </w:r>
    </w:p>
    <w:p w:rsidR="00876786" w:rsidRPr="00E07672" w:rsidRDefault="00876786" w:rsidP="00E07672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</w:p>
    <w:p w:rsidR="00E07672" w:rsidRDefault="00876786" w:rsidP="00E07672">
      <w:pPr>
        <w:pStyle w:val="a5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07672">
        <w:rPr>
          <w:rFonts w:ascii="Times New Roman" w:hAnsi="Times New Roman" w:cs="Times New Roman"/>
          <w:b/>
          <w:bCs/>
          <w:sz w:val="18"/>
          <w:szCs w:val="18"/>
        </w:rPr>
        <w:t>Статья 6.</w:t>
      </w:r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Особенности  использования бюджетных ассигнований на обеспечение деятельности органов местного самоуправления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района Чувашской Республики</w:t>
      </w:r>
    </w:p>
    <w:p w:rsidR="00876786" w:rsidRPr="00E07672" w:rsidRDefault="00876786" w:rsidP="00E07672">
      <w:pPr>
        <w:pStyle w:val="a5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1. Администрация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 Республики не вправе принимать решения, приводящие к увеличению в 2022 году численности муниципальных служащих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за исключением случаев принятия решений о наделении их дополнительными функциями.</w:t>
      </w:r>
    </w:p>
    <w:p w:rsidR="00876786" w:rsidRPr="00E07672" w:rsidRDefault="00876786" w:rsidP="00E07672">
      <w:pPr>
        <w:pStyle w:val="a5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2. Установить, что индексация размеров окладов денежного содержания муниципальных служащих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в 2022 году и плановом периоде 2023 и 2024 годов будут определены с учетом принятия решений на федеральном уровне и на республиканском уровне Чувашской Республики.</w:t>
      </w:r>
    </w:p>
    <w:p w:rsidR="00876786" w:rsidRPr="00E07672" w:rsidRDefault="00876786" w:rsidP="00E07672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E07672">
      <w:pPr>
        <w:pStyle w:val="a5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</w:t>
      </w:r>
      <w:r w:rsidRPr="00E07672">
        <w:rPr>
          <w:rFonts w:ascii="Times New Roman" w:hAnsi="Times New Roman" w:cs="Times New Roman"/>
          <w:b/>
          <w:bCs/>
          <w:sz w:val="18"/>
          <w:szCs w:val="18"/>
        </w:rPr>
        <w:t>Статья 7.</w:t>
      </w:r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Межбюджетные трансферты бюджету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района Чувашской Республики</w:t>
      </w:r>
    </w:p>
    <w:p w:rsidR="00876786" w:rsidRPr="00E07672" w:rsidRDefault="00876786" w:rsidP="00E07672">
      <w:pPr>
        <w:pStyle w:val="a5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бюджету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на 2022 год в сумме 664600,00 рублей, на 2023 год в сумме 459200,00 рублей, на 2024 год в сумме 270600,00 рублей.</w:t>
      </w:r>
    </w:p>
    <w:p w:rsidR="00876786" w:rsidRPr="00E07672" w:rsidRDefault="00876786" w:rsidP="00876786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07672">
        <w:rPr>
          <w:rFonts w:ascii="Times New Roman" w:hAnsi="Times New Roman" w:cs="Times New Roman"/>
          <w:b/>
          <w:bCs/>
          <w:sz w:val="18"/>
          <w:szCs w:val="18"/>
        </w:rPr>
        <w:t xml:space="preserve">Статья 8. </w:t>
      </w:r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Источники внутреннего финансирования  дефицита бюджета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района Чувашской Республики</w:t>
      </w:r>
    </w:p>
    <w:p w:rsidR="00876786" w:rsidRPr="00E07672" w:rsidRDefault="00876786" w:rsidP="00E74016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Утвердить источники внутреннего финансирования дефицита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Республики:</w:t>
      </w: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на 2022  согласно приложению 10 к настоящему Решению;</w:t>
      </w: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на 2023 и 2024 годов согласно приложению 11 к настоящему Решению.</w:t>
      </w: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bCs/>
          <w:sz w:val="18"/>
          <w:szCs w:val="18"/>
        </w:rPr>
        <w:t>Статья 9.</w:t>
      </w:r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Муниципальные внутренние заимствования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района Чувашской Республики</w:t>
      </w:r>
    </w:p>
    <w:p w:rsidR="00876786" w:rsidRPr="00E07672" w:rsidRDefault="00876786" w:rsidP="00E74016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Утвердить Программу  муниципальных внутренних заимствований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Республики:</w:t>
      </w: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на 2022 год  согласно приложению 12 к настоящему Решению</w:t>
      </w: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на 2023 и 2024 годов согласно приложению 13 к настоящему Решению.</w:t>
      </w: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bCs/>
          <w:sz w:val="18"/>
          <w:szCs w:val="18"/>
        </w:rPr>
        <w:t>Статья 10</w:t>
      </w:r>
      <w:r w:rsidRPr="00E07672">
        <w:rPr>
          <w:rFonts w:ascii="Times New Roman" w:hAnsi="Times New Roman" w:cs="Times New Roman"/>
          <w:sz w:val="18"/>
          <w:szCs w:val="18"/>
        </w:rPr>
        <w:t xml:space="preserve">.  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Предоставление муниципальных гарантий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района Чувашской Республики в валюте Российской Федерации</w:t>
      </w: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Утвердить Программу муниципальных гарантий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Республики:</w:t>
      </w: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на 2022 год согласно приложению 14 к настоящему Решению</w:t>
      </w: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на 2023 и 2024 годов согласно приложению 15 к настоящему Решению. </w:t>
      </w: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Статья 11.</w:t>
      </w:r>
      <w:r w:rsidRPr="00E07672">
        <w:rPr>
          <w:rFonts w:ascii="Times New Roman" w:hAnsi="Times New Roman" w:cs="Times New Roman"/>
          <w:sz w:val="18"/>
          <w:szCs w:val="18"/>
        </w:rPr>
        <w:t xml:space="preserve">  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Особенности исполнения бюджета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района Чувашской Республики</w:t>
      </w: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1.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Установить, что финансовый отдел администрации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в соответствии с соглашением о передачи части полномочий вправе направлять доходы, фактически полученные при исполнении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сверх утвержденного настоящим Решением </w:t>
      </w:r>
      <w:r w:rsidRPr="00E07672">
        <w:rPr>
          <w:rFonts w:ascii="Times New Roman" w:hAnsi="Times New Roman" w:cs="Times New Roman"/>
          <w:sz w:val="18"/>
          <w:szCs w:val="18"/>
        </w:rPr>
        <w:lastRenderedPageBreak/>
        <w:t xml:space="preserve">общего объема доходов, без внесения изменений в настоящее Решение на исполнение публичных нормативных обязательств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в размере, предусмотренном пунктом 3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статьи 217 Бюджетного кодекса Российской Федерации, в случае принятия на федеральном уровне решений об индексации пособий и компенсационных выплат.</w:t>
      </w:r>
    </w:p>
    <w:p w:rsidR="00876786" w:rsidRPr="00E07672" w:rsidRDefault="00876786" w:rsidP="00876786">
      <w:pPr>
        <w:pStyle w:val="a5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2.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изменений, связанных с особенностями исполнения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и перераспределением бюджетных ассигнований между главными распорядителями средств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являются:</w:t>
      </w:r>
      <w:proofErr w:type="gramEnd"/>
    </w:p>
    <w:p w:rsidR="00876786" w:rsidRPr="00E07672" w:rsidRDefault="00876786" w:rsidP="00876786">
      <w:pPr>
        <w:pStyle w:val="a5"/>
        <w:rPr>
          <w:rFonts w:ascii="Times New Roman" w:hAnsi="Times New Roman" w:cs="Times New Roman"/>
          <w:sz w:val="18"/>
          <w:szCs w:val="18"/>
        </w:rPr>
      </w:pP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распределение зарезервированных в составе утвержденных статьей 5 настоящего Решения бюджетных ассигнований, предусмотренных на 2022 год и на плановый период 2023 и 2024 годов по подразделу 0111 «Резервные фонды» раздела 0100 «Общегосударственные вопросы» классификации расходов бюджета на финансирование мероприятий, предусмотренных Положением о порядке расходования средств резервного фонда администрации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на 2022 год в сумме   5,0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 рублей, на 2023 год в сумме 5,0  рублей, на 2024 год в сумме 5,0 рублей.</w:t>
      </w:r>
    </w:p>
    <w:p w:rsidR="00876786" w:rsidRPr="00E07672" w:rsidRDefault="00876786" w:rsidP="00876786">
      <w:pPr>
        <w:spacing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Установить, что в соответствии с пунктом 8 статьи 217 Бюджетного кодекса Российской Федерации, законодательством Чувашской Республики, муниципальным правовым актом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регулирующим бюджетные правоотношения, дополнительными основаниями для внесения в показатели сводной бюджетной росписи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изменений, связанных с особенностями исполнения бюджета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являются:</w:t>
      </w:r>
      <w:proofErr w:type="gramEnd"/>
    </w:p>
    <w:p w:rsidR="00876786" w:rsidRPr="00E07672" w:rsidRDefault="00876786" w:rsidP="00876786">
      <w:pPr>
        <w:spacing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перераспределение бюджетных ассигнований в пределах общего объема, предусмотренного в бюджете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на реализацию муниципальной программы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876786" w:rsidRPr="00E07672" w:rsidRDefault="00876786" w:rsidP="00876786">
      <w:pPr>
        <w:spacing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перераспределение бюджетных ассигнований, предусмотренных главному распорядителю бюджетных средств по одной целевой статье расходов, между видами (группами, подгруппами) расходов классификации расходов бюджетов.</w:t>
      </w: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07672">
        <w:rPr>
          <w:rFonts w:ascii="Times New Roman" w:hAnsi="Times New Roman" w:cs="Times New Roman"/>
          <w:b/>
          <w:bCs/>
          <w:sz w:val="18"/>
          <w:szCs w:val="18"/>
        </w:rPr>
        <w:t>Статья 12</w:t>
      </w:r>
      <w:r w:rsidRPr="00E07672">
        <w:rPr>
          <w:rFonts w:ascii="Times New Roman" w:hAnsi="Times New Roman" w:cs="Times New Roman"/>
          <w:sz w:val="18"/>
          <w:szCs w:val="18"/>
        </w:rPr>
        <w:t xml:space="preserve">. </w:t>
      </w:r>
      <w:r w:rsidRPr="00E07672">
        <w:rPr>
          <w:rFonts w:ascii="Times New Roman" w:hAnsi="Times New Roman" w:cs="Times New Roman"/>
          <w:b/>
          <w:sz w:val="18"/>
          <w:szCs w:val="18"/>
        </w:rPr>
        <w:t>Вступление в силу настоящего Решения</w:t>
      </w:r>
      <w:r w:rsidRPr="00E07672">
        <w:rPr>
          <w:rFonts w:ascii="Times New Roman" w:hAnsi="Times New Roman" w:cs="Times New Roman"/>
          <w:sz w:val="18"/>
          <w:szCs w:val="18"/>
        </w:rPr>
        <w:t>.</w:t>
      </w:r>
    </w:p>
    <w:p w:rsidR="00876786" w:rsidRDefault="00876786" w:rsidP="00E740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E07672">
        <w:rPr>
          <w:rFonts w:ascii="Times New Roman" w:hAnsi="Times New Roman" w:cs="Times New Roman"/>
          <w:sz w:val="18"/>
          <w:szCs w:val="18"/>
        </w:rPr>
        <w:t>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E74016" w:rsidRPr="00E07672" w:rsidRDefault="00E74016" w:rsidP="00E740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Председатель Собрания депутатов                                 </w:t>
      </w: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                                                                    А.В.Федорова</w:t>
      </w: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E74016">
      <w:pPr>
        <w:pStyle w:val="a5"/>
        <w:spacing w:after="0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И.о. главы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6786" w:rsidRPr="00E07672" w:rsidRDefault="00E74016" w:rsidP="00E74016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876786" w:rsidRPr="00E07672">
        <w:rPr>
          <w:rFonts w:ascii="Times New Roman" w:hAnsi="Times New Roman" w:cs="Times New Roman"/>
          <w:sz w:val="18"/>
          <w:szCs w:val="18"/>
        </w:rPr>
        <w:t xml:space="preserve">поселения </w:t>
      </w:r>
      <w:proofErr w:type="spellStart"/>
      <w:r w:rsidR="00876786"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="00876786" w:rsidRPr="00E07672">
        <w:rPr>
          <w:rFonts w:ascii="Times New Roman" w:hAnsi="Times New Roman" w:cs="Times New Roman"/>
          <w:sz w:val="18"/>
          <w:szCs w:val="18"/>
        </w:rPr>
        <w:t xml:space="preserve"> района                                                   А.М.Ефимова    </w:t>
      </w:r>
    </w:p>
    <w:p w:rsidR="00876786" w:rsidRPr="00E07672" w:rsidRDefault="00876786" w:rsidP="00E74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7672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</w:t>
      </w:r>
      <w:proofErr w:type="gramStart"/>
      <w:r w:rsidRPr="00E07672">
        <w:rPr>
          <w:rFonts w:ascii="Times New Roman" w:hAnsi="Times New Roman" w:cs="Times New Roman"/>
          <w:b/>
          <w:sz w:val="18"/>
          <w:szCs w:val="18"/>
        </w:rPr>
        <w:t xml:space="preserve">Об утверждении Положения  о порядке организации и проведения общественных обсуждений или публичных слушаний </w:t>
      </w:r>
      <w:r w:rsidRPr="00E07672">
        <w:rPr>
          <w:rStyle w:val="hl"/>
          <w:rFonts w:ascii="Times New Roman" w:hAnsi="Times New Roman" w:cs="Times New Roman"/>
          <w:b/>
          <w:sz w:val="18"/>
          <w:szCs w:val="1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</w:t>
      </w:r>
      <w:proofErr w:type="gramEnd"/>
      <w:r w:rsidRPr="00E07672">
        <w:rPr>
          <w:rStyle w:val="hl"/>
          <w:rFonts w:ascii="Times New Roman" w:hAnsi="Times New Roman" w:cs="Times New Roman"/>
          <w:b/>
          <w:sz w:val="18"/>
          <w:szCs w:val="1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 на территории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 </w:t>
      </w:r>
      <w:proofErr w:type="spellStart"/>
      <w:proofErr w:type="gramStart"/>
      <w:r w:rsidRPr="00E07672">
        <w:rPr>
          <w:rFonts w:ascii="Times New Roman" w:hAnsi="Times New Roman" w:cs="Times New Roman"/>
          <w:b/>
          <w:sz w:val="18"/>
          <w:szCs w:val="18"/>
        </w:rPr>
        <w:t>поселения</w:t>
      </w:r>
      <w:proofErr w:type="spellEnd"/>
      <w:proofErr w:type="gram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 района Чувашской Республики</w:t>
      </w:r>
    </w:p>
    <w:p w:rsidR="00876786" w:rsidRPr="00E07672" w:rsidRDefault="00876786" w:rsidP="00876786">
      <w:pPr>
        <w:pStyle w:val="1"/>
        <w:spacing w:before="0" w:after="0"/>
        <w:ind w:right="4535"/>
        <w:rPr>
          <w:rFonts w:ascii="Times New Roman" w:hAnsi="Times New Roman"/>
          <w:sz w:val="18"/>
          <w:szCs w:val="18"/>
        </w:rPr>
      </w:pPr>
      <w:r w:rsidRPr="00E07672">
        <w:rPr>
          <w:rFonts w:ascii="Times New Roman" w:hAnsi="Times New Roman"/>
          <w:b w:val="0"/>
          <w:sz w:val="18"/>
          <w:szCs w:val="18"/>
        </w:rPr>
        <w:t> 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В соответствии с Градостроительным </w:t>
      </w:r>
      <w:hyperlink r:id="rId5" w:history="1"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E07672">
        <w:rPr>
          <w:rFonts w:ascii="Times New Roman" w:hAnsi="Times New Roman" w:cs="Times New Roman"/>
          <w:sz w:val="18"/>
          <w:szCs w:val="18"/>
        </w:rPr>
        <w:t xml:space="preserve"> Российской Федерации, Федеральным </w:t>
      </w:r>
      <w:hyperlink r:id="rId6" w:history="1"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E07672">
        <w:rPr>
          <w:rFonts w:ascii="Times New Roman" w:hAnsi="Times New Roman" w:cs="Times New Roman"/>
          <w:sz w:val="18"/>
          <w:szCs w:val="18"/>
        </w:rPr>
        <w:t xml:space="preserve">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т района Чувашской Республики, Собрание депутатов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 </w:t>
      </w:r>
      <w:proofErr w:type="spellStart"/>
      <w:proofErr w:type="gramStart"/>
      <w:r w:rsidRPr="00E07672">
        <w:rPr>
          <w:rFonts w:ascii="Times New Roman" w:hAnsi="Times New Roman" w:cs="Times New Roman"/>
          <w:sz w:val="18"/>
          <w:szCs w:val="18"/>
        </w:rPr>
        <w:t>поселения</w:t>
      </w:r>
      <w:proofErr w:type="spellEnd"/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 РЕШИЛО: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pStyle w:val="1"/>
        <w:spacing w:before="0"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07672">
        <w:rPr>
          <w:rFonts w:ascii="Times New Roman" w:hAnsi="Times New Roman"/>
          <w:b w:val="0"/>
          <w:sz w:val="18"/>
          <w:szCs w:val="18"/>
        </w:rPr>
        <w:t xml:space="preserve">1. </w:t>
      </w:r>
      <w:proofErr w:type="gramStart"/>
      <w:r w:rsidRPr="00E07672">
        <w:rPr>
          <w:rFonts w:ascii="Times New Roman" w:hAnsi="Times New Roman"/>
          <w:b w:val="0"/>
          <w:sz w:val="18"/>
          <w:szCs w:val="18"/>
        </w:rPr>
        <w:t xml:space="preserve">Утвердить </w:t>
      </w:r>
      <w:hyperlink r:id="rId7" w:anchor="P29" w:history="1">
        <w:r w:rsidRPr="00E07672">
          <w:rPr>
            <w:rStyle w:val="a9"/>
            <w:rFonts w:ascii="Times New Roman" w:hAnsi="Times New Roman"/>
            <w:b w:val="0"/>
            <w:sz w:val="18"/>
            <w:szCs w:val="18"/>
          </w:rPr>
          <w:t>Положение</w:t>
        </w:r>
      </w:hyperlink>
      <w:r w:rsidRPr="00E07672">
        <w:rPr>
          <w:rFonts w:ascii="Times New Roman" w:hAnsi="Times New Roman"/>
          <w:b w:val="0"/>
          <w:sz w:val="18"/>
          <w:szCs w:val="18"/>
        </w:rPr>
        <w:t xml:space="preserve"> о порядке организации и проведения общественных обсуждений или публичных слушаний п</w:t>
      </w:r>
      <w:r w:rsidRPr="00E07672">
        <w:rPr>
          <w:rStyle w:val="hl"/>
          <w:rFonts w:ascii="Times New Roman" w:hAnsi="Times New Roman"/>
          <w:b w:val="0"/>
          <w:sz w:val="18"/>
          <w:szCs w:val="18"/>
        </w:rPr>
        <w:t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</w:t>
      </w:r>
      <w:proofErr w:type="gramEnd"/>
      <w:r w:rsidRPr="00E07672">
        <w:rPr>
          <w:rStyle w:val="hl"/>
          <w:rFonts w:ascii="Times New Roman" w:hAnsi="Times New Roman"/>
          <w:b w:val="0"/>
          <w:sz w:val="18"/>
          <w:szCs w:val="18"/>
        </w:rPr>
        <w:t xml:space="preserve"> </w:t>
      </w:r>
      <w:proofErr w:type="gramStart"/>
      <w:r w:rsidRPr="00E07672">
        <w:rPr>
          <w:rStyle w:val="hl"/>
          <w:rFonts w:ascii="Times New Roman" w:hAnsi="Times New Roman"/>
          <w:b w:val="0"/>
          <w:sz w:val="18"/>
          <w:szCs w:val="18"/>
        </w:rPr>
        <w:t>предоставлении</w:t>
      </w:r>
      <w:proofErr w:type="gramEnd"/>
      <w:r w:rsidRPr="00E07672">
        <w:rPr>
          <w:rStyle w:val="hl"/>
          <w:rFonts w:ascii="Times New Roman" w:hAnsi="Times New Roman"/>
          <w:b w:val="0"/>
          <w:sz w:val="18"/>
          <w:szCs w:val="18"/>
        </w:rPr>
        <w:t xml:space="preserve"> разрешения на отклонение от предельных параметров разрешенного </w:t>
      </w:r>
      <w:r w:rsidRPr="00E07672">
        <w:rPr>
          <w:rStyle w:val="hl"/>
          <w:rFonts w:ascii="Times New Roman" w:hAnsi="Times New Roman"/>
          <w:b w:val="0"/>
          <w:sz w:val="18"/>
          <w:szCs w:val="18"/>
        </w:rPr>
        <w:lastRenderedPageBreak/>
        <w:t xml:space="preserve">строительства, реконструкции объектов капитального строительства </w:t>
      </w:r>
      <w:r w:rsidRPr="00E07672">
        <w:rPr>
          <w:rFonts w:ascii="Times New Roman" w:hAnsi="Times New Roman"/>
          <w:b w:val="0"/>
          <w:sz w:val="18"/>
          <w:szCs w:val="18"/>
        </w:rPr>
        <w:t xml:space="preserve">на территории </w:t>
      </w:r>
      <w:proofErr w:type="spellStart"/>
      <w:r w:rsidRPr="00E07672">
        <w:rPr>
          <w:rFonts w:ascii="Times New Roman" w:hAnsi="Times New Roman"/>
          <w:b w:val="0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/>
          <w:b w:val="0"/>
          <w:sz w:val="18"/>
          <w:szCs w:val="18"/>
        </w:rPr>
        <w:t xml:space="preserve"> сельского  поселения  </w:t>
      </w:r>
      <w:proofErr w:type="spellStart"/>
      <w:r w:rsidRPr="00E07672">
        <w:rPr>
          <w:rFonts w:ascii="Times New Roman" w:hAnsi="Times New Roman"/>
          <w:b w:val="0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/>
          <w:b w:val="0"/>
          <w:sz w:val="18"/>
          <w:szCs w:val="18"/>
        </w:rPr>
        <w:t xml:space="preserve">  района Чувашской Республики согласно приложению к настоящему решению</w:t>
      </w:r>
      <w:r w:rsidRPr="00E07672">
        <w:rPr>
          <w:rFonts w:ascii="Times New Roman" w:hAnsi="Times New Roman"/>
          <w:sz w:val="18"/>
          <w:szCs w:val="18"/>
        </w:rPr>
        <w:t>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 Настоящее решение вступает в силу после его официального опубликовани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обнародования).                         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 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Председатель Собрания депутатов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                                                                     А.В.Федорова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И.о. главы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6786" w:rsidRPr="00E07672" w:rsidRDefault="00876786" w:rsidP="00E740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                                                  А.М.Ефимова</w:t>
      </w:r>
    </w:p>
    <w:p w:rsidR="00876786" w:rsidRPr="00E07672" w:rsidRDefault="00876786" w:rsidP="00E740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Приложение</w:t>
      </w: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</w:t>
      </w: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от   17.12.2021 г.г. № 17-2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 </w:t>
      </w: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ПОЛОЖЕНИЕ</w:t>
      </w: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E07672">
        <w:rPr>
          <w:rFonts w:ascii="Times New Roman" w:hAnsi="Times New Roman" w:cs="Times New Roman"/>
          <w:b/>
          <w:sz w:val="18"/>
          <w:szCs w:val="18"/>
        </w:rPr>
        <w:t>о порядке организации и проведения общественных обсуждений или публичных слушаний п</w:t>
      </w:r>
      <w:r w:rsidRPr="00E07672">
        <w:rPr>
          <w:rStyle w:val="hl"/>
          <w:rFonts w:ascii="Times New Roman" w:hAnsi="Times New Roman" w:cs="Times New Roman"/>
          <w:b/>
          <w:sz w:val="18"/>
          <w:szCs w:val="18"/>
        </w:rPr>
        <w:t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 w:rsidRPr="00E07672">
        <w:rPr>
          <w:rStyle w:val="hl"/>
          <w:rFonts w:ascii="Times New Roman" w:hAnsi="Times New Roman" w:cs="Times New Roman"/>
          <w:b/>
          <w:sz w:val="18"/>
          <w:szCs w:val="1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территории  </w:t>
      </w:r>
      <w:proofErr w:type="spellStart"/>
      <w:r w:rsidRPr="00E07672">
        <w:rPr>
          <w:rStyle w:val="hl"/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E07672">
        <w:rPr>
          <w:rStyle w:val="hl"/>
          <w:rFonts w:ascii="Times New Roman" w:hAnsi="Times New Roman" w:cs="Times New Roman"/>
          <w:b/>
          <w:sz w:val="18"/>
          <w:szCs w:val="18"/>
        </w:rPr>
        <w:t xml:space="preserve"> сельского  поселения </w:t>
      </w:r>
      <w:proofErr w:type="spellStart"/>
      <w:r w:rsidRPr="00E07672">
        <w:rPr>
          <w:rStyle w:val="hl"/>
          <w:rFonts w:ascii="Times New Roman" w:hAnsi="Times New Roman" w:cs="Times New Roman"/>
          <w:b/>
          <w:sz w:val="18"/>
          <w:szCs w:val="18"/>
        </w:rPr>
        <w:t>Цивильского</w:t>
      </w:r>
      <w:proofErr w:type="spellEnd"/>
      <w:r w:rsidRPr="00E07672">
        <w:rPr>
          <w:rStyle w:val="hl"/>
          <w:rFonts w:ascii="Times New Roman" w:hAnsi="Times New Roman" w:cs="Times New Roman"/>
          <w:b/>
          <w:sz w:val="18"/>
          <w:szCs w:val="18"/>
        </w:rPr>
        <w:t xml:space="preserve">  района Чувашской Республики  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 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1. Общие положения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1.1.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Настоящее Положение о порядке организации и проведения общественных обсуждений или публичных слушаний п</w:t>
      </w:r>
      <w:r w:rsidRPr="00E07672">
        <w:rPr>
          <w:rStyle w:val="hl"/>
          <w:rFonts w:ascii="Times New Roman" w:hAnsi="Times New Roman" w:cs="Times New Roman"/>
          <w:sz w:val="18"/>
          <w:szCs w:val="18"/>
        </w:rPr>
        <w:t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 w:rsidRPr="00E07672">
        <w:rPr>
          <w:rStyle w:val="hl"/>
          <w:rFonts w:ascii="Times New Roman" w:hAnsi="Times New Roman" w:cs="Times New Roman"/>
          <w:sz w:val="18"/>
          <w:szCs w:val="1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07672">
        <w:rPr>
          <w:rStyle w:val="hl"/>
          <w:rFonts w:ascii="Times New Roman" w:hAnsi="Times New Roman" w:cs="Times New Roman"/>
          <w:b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sz w:val="18"/>
          <w:szCs w:val="18"/>
        </w:rPr>
        <w:t xml:space="preserve">на территории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сельского 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района Чувашской Республики (далее – Положение) разработано в соответствии с Градостроительным </w:t>
      </w:r>
      <w:hyperlink r:id="rId8" w:history="1"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E07672">
        <w:rPr>
          <w:rFonts w:ascii="Times New Roman" w:hAnsi="Times New Roman" w:cs="Times New Roman"/>
          <w:sz w:val="18"/>
          <w:szCs w:val="18"/>
        </w:rPr>
        <w:t xml:space="preserve"> Российской Федерации, Федеральным законом от 6 октября 2003 года </w:t>
      </w:r>
      <w:hyperlink r:id="rId9" w:history="1"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>№ 131-ФЗ</w:t>
        </w:r>
      </w:hyperlink>
      <w:r w:rsidRPr="00E07672">
        <w:rPr>
          <w:rFonts w:ascii="Times New Roman" w:hAnsi="Times New Roman" w:cs="Times New Roman"/>
          <w:sz w:val="18"/>
          <w:szCs w:val="18"/>
        </w:rPr>
        <w:t xml:space="preserve"> «Об общих принципах организации местного самоуправления в Российской Федерации». 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07672">
        <w:rPr>
          <w:rFonts w:ascii="Times New Roman" w:hAnsi="Times New Roman" w:cs="Times New Roman"/>
          <w:sz w:val="18"/>
          <w:szCs w:val="18"/>
        </w:rPr>
        <w:t>Положение устанавливает порядок организации и проведения общественных обсуждений или публичных слушаний п</w:t>
      </w:r>
      <w:r w:rsidRPr="00E07672">
        <w:rPr>
          <w:rStyle w:val="hl"/>
          <w:rFonts w:ascii="Times New Roman" w:hAnsi="Times New Roman" w:cs="Times New Roman"/>
          <w:sz w:val="18"/>
          <w:szCs w:val="18"/>
        </w:rPr>
        <w:t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E07672">
        <w:rPr>
          <w:rStyle w:val="hl"/>
          <w:rFonts w:ascii="Times New Roman" w:hAnsi="Times New Roman" w:cs="Times New Roman"/>
          <w:sz w:val="18"/>
          <w:szCs w:val="18"/>
        </w:rPr>
        <w:t xml:space="preserve"> капитального строительства</w:t>
      </w:r>
      <w:r w:rsidRPr="00E07672">
        <w:rPr>
          <w:rFonts w:ascii="Times New Roman" w:hAnsi="Times New Roman" w:cs="Times New Roman"/>
          <w:sz w:val="18"/>
          <w:szCs w:val="18"/>
        </w:rPr>
        <w:t xml:space="preserve"> (далее - порядок проведения общественных обсуждений или публичных слушаний по проектам) с целью выявления и учета мнения населения по разрабатываемым или принимаемым муниципальным правовым актам.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1.2.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Под общественными обсуждениями или публичными слушаниями в настоящем Положении понимается обсуждение проектов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района Чувашской Республики (далее – проекты) с участием жителей  сельского поселения.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Результаты общественных обсуждений или публичных слушаний носят для органов местного самоуправления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рекомендательный характер.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1.3. Общественные обсуждения или публичные слушания проводятся в целях: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- обеспечения гласности и соблюдения интересов населения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при подготовке и принятии проектов;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- информирования населения о предполагаемых решениях органов местного самоуправления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- выявления общественного мнения по проектам,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выносимых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на общественные обсуждения или публичные слушания;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- подготовки предложений и рекомендаций для принятия решений органами местного самоуправления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сельского  поселения по проектам, выносимым на общественные обсуждения или публичные слушания;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- осуществления взаимодействия органов местного самоуправления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с населением.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1.4. Участие в общественных обсуждениях или публичных слушаниях является свободным и добровольным.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lastRenderedPageBreak/>
        <w:t>2. Порядок организации и проведения общественных обсуждений или публичных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по проектам, порядок подготовки протокола общественных обсуждений или публичных слушаний, порядок подготовки заключения о результатах общественных обсуждений или публичных слушаний, порядок проведения экспозиции проекта, подлежащего рассмотрению на общественных обсуждениях или публичных слушаниях, требования к информационным стендам, на которых размещаются </w:t>
      </w: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 xml:space="preserve">оповещения о начале общественных обсуждений или публичных слушаний, а также порядок консультирования посетителей экспозиции проекта, подлежащего рассмотрению на общественных обсуждениях или публичных слушаниях 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2.1. Общественные обсуждения или публичные слушания по проектам проводятся в соответствии с </w:t>
      </w:r>
      <w:hyperlink r:id="rId10" w:history="1"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>Градостроительным кодексом Российской Федерации</w:t>
        </w:r>
      </w:hyperlink>
      <w:r w:rsidRPr="00E07672">
        <w:rPr>
          <w:rFonts w:ascii="Times New Roman" w:hAnsi="Times New Roman" w:cs="Times New Roman"/>
          <w:sz w:val="18"/>
          <w:szCs w:val="18"/>
        </w:rPr>
        <w:t xml:space="preserve"> и настоящим Положением.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2.2. Организаторами проведения общественных обсуждений или публичных слушаний: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- по проекту Правил землепользования и застройки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поселения, по проектам, предусматривающим внесение изменений в правила землепользования и застройки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поселения,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является Комиссия по подготовке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проекта правил землепользования и застройки администрации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(далее - Комиссия);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- по проекту генерального плана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поселения, проектам планировки территории,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является коллегиальный совещательный орган администрации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</w:t>
      </w:r>
      <w:bookmarkStart w:id="0" w:name="P44"/>
      <w:bookmarkEnd w:id="0"/>
      <w:r w:rsidRPr="00E07672">
        <w:rPr>
          <w:rFonts w:ascii="Times New Roman" w:hAnsi="Times New Roman" w:cs="Times New Roman"/>
          <w:sz w:val="18"/>
          <w:szCs w:val="18"/>
        </w:rPr>
        <w:t>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2.3.Участниками общественных обсуждений или публичных слушаний:</w:t>
      </w:r>
    </w:p>
    <w:p w:rsidR="00876786" w:rsidRPr="00E07672" w:rsidRDefault="00876786" w:rsidP="00876786">
      <w:pPr>
        <w:pStyle w:val="formattext"/>
        <w:spacing w:before="0" w:beforeAutospacing="0" w:after="0" w:afterAutospacing="0"/>
        <w:ind w:firstLine="567"/>
        <w:jc w:val="both"/>
        <w:rPr>
          <w:sz w:val="18"/>
          <w:szCs w:val="18"/>
        </w:rPr>
      </w:pPr>
      <w:proofErr w:type="gramStart"/>
      <w:r w:rsidRPr="00E07672">
        <w:rPr>
          <w:sz w:val="18"/>
          <w:szCs w:val="18"/>
        </w:rPr>
        <w:t xml:space="preserve">- по проекту генерального плана  </w:t>
      </w:r>
      <w:proofErr w:type="spellStart"/>
      <w:r w:rsidRPr="00E07672">
        <w:rPr>
          <w:sz w:val="18"/>
          <w:szCs w:val="18"/>
        </w:rPr>
        <w:t>Булдеевского</w:t>
      </w:r>
      <w:proofErr w:type="spellEnd"/>
      <w:r w:rsidRPr="00E07672">
        <w:rPr>
          <w:sz w:val="18"/>
          <w:szCs w:val="18"/>
        </w:rPr>
        <w:t xml:space="preserve">  сельского поселения, проекту правил землепользования и застройки </w:t>
      </w:r>
      <w:proofErr w:type="spellStart"/>
      <w:r w:rsidRPr="00E07672">
        <w:rPr>
          <w:sz w:val="18"/>
          <w:szCs w:val="18"/>
        </w:rPr>
        <w:t>Булдеевского</w:t>
      </w:r>
      <w:proofErr w:type="spellEnd"/>
      <w:r w:rsidRPr="00E07672">
        <w:rPr>
          <w:sz w:val="18"/>
          <w:szCs w:val="18"/>
        </w:rPr>
        <w:t xml:space="preserve"> сельского поселения,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E07672">
        <w:rPr>
          <w:sz w:val="18"/>
          <w:szCs w:val="18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строительства;</w:t>
      </w:r>
    </w:p>
    <w:p w:rsidR="00876786" w:rsidRPr="00E07672" w:rsidRDefault="00876786" w:rsidP="00876786">
      <w:pPr>
        <w:pStyle w:val="formattext"/>
        <w:spacing w:before="0" w:beforeAutospacing="0" w:after="0" w:afterAutospacing="0"/>
        <w:ind w:firstLine="567"/>
        <w:jc w:val="both"/>
        <w:rPr>
          <w:sz w:val="18"/>
          <w:szCs w:val="18"/>
        </w:rPr>
      </w:pPr>
      <w:proofErr w:type="gramStart"/>
      <w:r w:rsidRPr="00E07672">
        <w:rPr>
          <w:sz w:val="18"/>
          <w:szCs w:val="18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</w:t>
      </w:r>
      <w:proofErr w:type="gramEnd"/>
      <w:r w:rsidRPr="00E07672">
        <w:rPr>
          <w:sz w:val="18"/>
          <w:szCs w:val="18"/>
        </w:rPr>
        <w:t xml:space="preserve"> </w:t>
      </w:r>
      <w:proofErr w:type="gramStart"/>
      <w:r w:rsidRPr="00E07672">
        <w:rPr>
          <w:sz w:val="18"/>
          <w:szCs w:val="18"/>
        </w:rPr>
        <w:t>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если условно</w:t>
      </w:r>
      <w:proofErr w:type="gramEnd"/>
      <w:r w:rsidRPr="00E07672">
        <w:rPr>
          <w:sz w:val="18"/>
          <w:szCs w:val="18"/>
        </w:rPr>
        <w:t xml:space="preserve">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2.4. Процедура проведения общественных обсуждений состоит из следующих этапов:</w:t>
      </w:r>
    </w:p>
    <w:p w:rsidR="00876786" w:rsidRPr="00E07672" w:rsidRDefault="00876786" w:rsidP="008767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</w:rPr>
      </w:pPr>
      <w:r w:rsidRPr="00E07672">
        <w:rPr>
          <w:rFonts w:ascii="Times New Roman" w:eastAsia="Times New Roman" w:hAnsi="Times New Roman" w:cs="Times New Roman"/>
          <w:sz w:val="18"/>
          <w:szCs w:val="18"/>
        </w:rPr>
        <w:t>1) оповещение о начале общественных обсуждений;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" w:name="dst2110"/>
      <w:bookmarkEnd w:id="1"/>
      <w:proofErr w:type="gramStart"/>
      <w:r w:rsidRPr="00E07672">
        <w:rPr>
          <w:rFonts w:ascii="Times New Roman" w:eastAsia="Times New Roman" w:hAnsi="Times New Roman" w:cs="Times New Roman"/>
          <w:sz w:val="18"/>
          <w:szCs w:val="1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(далее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- сеть «Интернет»), либо на региональном портале государственных и муниципальных услуг (далее - информационные системы) и открытие</w:t>
      </w:r>
      <w:proofErr w:type="gramEnd"/>
      <w:r w:rsidRPr="00E07672">
        <w:rPr>
          <w:rFonts w:ascii="Times New Roman" w:eastAsia="Times New Roman" w:hAnsi="Times New Roman" w:cs="Times New Roman"/>
          <w:sz w:val="18"/>
          <w:szCs w:val="18"/>
        </w:rPr>
        <w:t xml:space="preserve"> экспозиции или экспозиций такого проекта;</w:t>
      </w:r>
    </w:p>
    <w:p w:rsidR="00876786" w:rsidRPr="00E07672" w:rsidRDefault="00876786" w:rsidP="00876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2" w:name="dst2111"/>
      <w:bookmarkEnd w:id="2"/>
      <w:r w:rsidRPr="00E07672">
        <w:rPr>
          <w:rFonts w:ascii="Times New Roman" w:eastAsia="Times New Roman" w:hAnsi="Times New Roman" w:cs="Times New Roman"/>
          <w:sz w:val="18"/>
          <w:szCs w:val="18"/>
        </w:rPr>
        <w:t>3) проведение экспозиции или экспозиций проекта, подлежащего рассмотрению на общественных обсуждениях;</w:t>
      </w:r>
    </w:p>
    <w:p w:rsidR="00876786" w:rsidRPr="00E07672" w:rsidRDefault="00876786" w:rsidP="0087678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</w:rPr>
      </w:pPr>
      <w:bookmarkStart w:id="3" w:name="dst2112"/>
      <w:bookmarkEnd w:id="3"/>
      <w:r w:rsidRPr="00E07672">
        <w:rPr>
          <w:rFonts w:ascii="Times New Roman" w:eastAsia="Times New Roman" w:hAnsi="Times New Roman" w:cs="Times New Roman"/>
          <w:sz w:val="18"/>
          <w:szCs w:val="18"/>
        </w:rPr>
        <w:t>4) подготовка и оформление протокола общественных обсуждений;</w:t>
      </w:r>
    </w:p>
    <w:p w:rsidR="00876786" w:rsidRPr="00E07672" w:rsidRDefault="00876786" w:rsidP="00876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4" w:name="dst2113"/>
      <w:bookmarkEnd w:id="4"/>
      <w:r w:rsidRPr="00E07672">
        <w:rPr>
          <w:rFonts w:ascii="Times New Roman" w:eastAsia="Times New Roman" w:hAnsi="Times New Roman" w:cs="Times New Roman"/>
          <w:sz w:val="18"/>
          <w:szCs w:val="18"/>
        </w:rPr>
        <w:t>5) подготовка и опубликование заключения о результатах общественных обсуждений.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2.5 Процедура проведения публичных слушаний состоит из следующих этапов: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1) оповещение о начале публичных слушаний;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и открытие экспозиции или экспозиций такого проекта;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3) проведение экспозиции или экспозиций проекта, подлежащего рассмотрению на публичных слушаниях;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4) проведение собрания или собраний участников публичных слушаний;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5) подготовка и оформление протокола публичных слушаний;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6) подготовка и опубликование заключения о результатах публичных слушаний.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2.6.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Оповещение о начале общественных обсуждений или публичных слушаний публикуется в порядке, установленном для официального опубликования муниципальных правовых актов в печатном издании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 и размещается на официальном сайте 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не позднее, чем за семь дней до дня размещения на официальном сайте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в информационно-телекоммуникационной сети «Интернет» проекта, подлежащего рассмотрению на общественных обсуждениях или публичных слушаниях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>, и информационных материалов к нему.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lastRenderedPageBreak/>
        <w:t xml:space="preserve">2.7. Организатор общественных обсуждений или публичных слушаний обеспечивает распространение оповещения о проведении общественных обсуждений или публичных слушаний на информационном стенде, оборудованном около здания  администрации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поселения, и в иных местах, указанных в части 8 статьи 5.1 </w:t>
      </w:r>
      <w:hyperlink r:id="rId11" w:history="1"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>Градостроительного кодекса Российской Федерации</w:t>
        </w:r>
      </w:hyperlink>
      <w:r w:rsidRPr="00E07672">
        <w:rPr>
          <w:rFonts w:ascii="Times New Roman" w:hAnsi="Times New Roman" w:cs="Times New Roman"/>
          <w:sz w:val="18"/>
          <w:szCs w:val="18"/>
        </w:rPr>
        <w:t>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Информационные стенды должны обеспечивать возможность размещения на них соответствующей информации.</w:t>
      </w: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информации.</w:t>
      </w: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Организатор обязан осуществлять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состоянием информационных стендов и размещенной на них информации. По окончании срока проведения публичных слушаний или общественных обсуждений организатор в течение трех рабочих дней со дня окончания публичных слушаний или общественных обсуждений обеспечивает удаление соответствующей информации с информационных стендов.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2.8. Организатором общественных обсуждений или публичных слушаний обеспечивается: 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-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слушаний. 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публикование в печатном издании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 и размещение на официальном сайте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в информационно-телекоммуникационной сети «Интернет» проекта, подлежащего рассмотрению на общественных обсуждениях или публичных слушаниях, и информационных материалов к нему;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- проведение экспозиции (экспозиций) проекта, проекта, подлежащего рассмотрению на общественных обсуждениях или публичных слушаниях;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- проведение идентификации участников общественных обсуждений или публичных слушаний в соответствии с частью 12 статьи 5.1 Градостроительного кодекса Российской Федерации;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- ведение книги (журнала) учета посетителей экспозиции (экспозиций) проекта, подлежащего рассмотрению на общественных обсуждениях или публичных слушаниях.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- регистрация предложений и замечаний, внесенных в соответствии с частью 10 статьи 5.1 Градостроительного кодекса Российской Федерации, и их обязательное рассмотрение, за исключением случая выявления факта представления участником общественных обсуждений или публичных слушаний недостоверных сведений;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- подготовка и оформление протокола общественных обсуждений или публичных слушаний;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- подготовка заключения о результатах общественных обсуждений или публичных слушаний и обеспечение опубликования в порядке, установленном для официального опубликования муниципальных правовых актов, иной официальной информации, и размещения на официальном сайте и (или) в информационных системах.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2.9. Экспозиция (экспозиции) проекта, подлежащего рассмотрению на общественных обсуждениях или публичных слушаниях, проводится (проводятся) в помещениях, занимаемых организатором общественных обсуждений или публичных слушаний.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Информация о месте, дате открытия экспозиции (экспозиций) проекта, подлежащего рассмотрению на общественных обсуждениях или публичных слушаниях, о сроках проведения экспозиции (экспозиций) такого проекта, о днях и часах, в которые возможно посещение указанной экспозиции (указанных экспозиций) содержится в оповещении о начале общественных обсуждений или публичных слушаний.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2.10. Экспозиция (экспозиции) проводится (проводятся) 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2.11. В ходе работы экспозиции организатором общественных обсуждений или публичных слушаний организовывается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2.12. Консультирование посетителей экспозиции осуществляется в устном порядке представителями организатора общественных обсуждениях или публичных слушаниях и (или) разработчика проекта, подлежащего рассмотрению на общественных обсуждениях или публичных слушаниях, в соответствии с оповещением о начале общественных обсуждений или публичных слушаний.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2.13.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(экспозиций) такого проекта участники общественных обсуждений или публичных слушаний, прошедшие в соответствии с частью 12 статьи 5.1 </w:t>
      </w:r>
      <w:hyperlink r:id="rId12" w:history="1"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>Градостроительного кодекса Российской Федерации</w:t>
        </w:r>
      </w:hyperlink>
      <w:r w:rsidRPr="00E07672">
        <w:rPr>
          <w:rFonts w:ascii="Times New Roman" w:hAnsi="Times New Roman" w:cs="Times New Roman"/>
          <w:sz w:val="18"/>
          <w:szCs w:val="18"/>
        </w:rPr>
        <w:t xml:space="preserve"> идентификацию, имеют право вносить предложения и замечания, касающиеся такого проекта, в формах, предусмотренных частью 10 статьи 5.1 </w:t>
      </w:r>
      <w:hyperlink r:id="rId13" w:history="1"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>Градостроительного кодекса</w:t>
        </w:r>
        <w:proofErr w:type="gramEnd"/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 xml:space="preserve"> Российской Федерации</w:t>
        </w:r>
      </w:hyperlink>
      <w:r w:rsidRPr="00E07672">
        <w:rPr>
          <w:rFonts w:ascii="Times New Roman" w:hAnsi="Times New Roman" w:cs="Times New Roman"/>
          <w:sz w:val="18"/>
          <w:szCs w:val="18"/>
        </w:rPr>
        <w:t xml:space="preserve"> (применительно к процедуре общественных обсуждений или публичных слушаний).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2.14. Публичные слушания проводятся в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общественные обсуждения или публичные слушания. Указанное помещение должно быть отапливаемым, электрифицированным, а также находиться в транспортной доступности. Лицам, желающим принять участие в общественных обсуждениях или публичных слушаниях, должен быть обеспечен беспрепятственный доступ в помещение, в котором будет проводиться собрание. Доступ в помещение прекращается только в том случае, если заняты все имеющиеся в нем места. В помещении, в первую очередь, размещаются лица, записавшиеся на выступление.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2.15. Не менее чем за 30 минут до начала публичных слушаний начинается регистрация участников публичных слушаний. Регистрация осуществляется ответственным лицом по поручению организатора общественных обсуждений или публичных слушаний.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При регистрации участники общественных обсуждений или публичных слушаний обязаны пройти идентификацию в порядке, установленном частью 12 статьи 5.1 </w:t>
      </w:r>
      <w:hyperlink r:id="rId14" w:history="1"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>Градостроительного кодекса Российской Федерации</w:t>
        </w:r>
      </w:hyperlink>
      <w:r w:rsidRPr="00E07672">
        <w:rPr>
          <w:rFonts w:ascii="Times New Roman" w:hAnsi="Times New Roman" w:cs="Times New Roman"/>
          <w:sz w:val="18"/>
          <w:szCs w:val="18"/>
        </w:rPr>
        <w:t>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2.16. На публичных слушаниях устанавливается следующий регламент работы: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время для основных докладов - до 15 минут,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для содокладов - до 10 минут,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выступления - до 5 минут,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lastRenderedPageBreak/>
        <w:t>каждый из участников общественных обсуждений или публичных слушаний по существу одного и того же вопроса выступает до двух раз.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2.17. Председательствующий на публичных слушаниях обеспечивает соблюдение порядка проведения публичных слушаний. Для открытия выступлений председательствующий на публичных слушаниях предоставляет слово участникам публичных слушаний в порядке поступления их предложений. В случае если выступающий на публичных слушаниях превышает время, установленное регламентом для выступления, либо отклоняется от темы обсуждаемого вопроса, председательствующий на публичных слушаниях вправе сделать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выступающему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предупреждение, а если предупреждение не учитывается - прервать выступление.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Участники публичных слушаний не вправе выступать на публичных слушаниях без разрешения председательствующего. Участник публичных слушаний, нарушивший вышеуказанные требования, а также нарушающий порядок во время проведения публичных слушаний после предупреждения председательствующего на публичных слушаниях может быть удален из зала, где проводятся публичные слушания.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2.18. По окончании выступлений участников публичных слушаний (или по истечении предоставленного времени) председательствующий на публичных слушаниях дает возможность задать им уточняющие вопросы и дополнительное время для ответов на вопросы.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2.19. Протокол общественных обсуждений или публичных слушаний подготавливается в письменной форме.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2.20. В протоколе общественных обсуждений или публичных слушаний указывается информация, предусмотренная частью 18 статьи 5.1 </w:t>
      </w:r>
      <w:hyperlink r:id="rId15" w:history="1"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>Градостроительного кодекса Российской Федерации</w:t>
        </w:r>
      </w:hyperlink>
      <w:r w:rsidRPr="00E07672">
        <w:rPr>
          <w:rFonts w:ascii="Times New Roman" w:hAnsi="Times New Roman" w:cs="Times New Roman"/>
          <w:sz w:val="18"/>
          <w:szCs w:val="18"/>
        </w:rPr>
        <w:t>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2.21. Протокол общественных обсуждений или публичных слушаний подписывается председательствующим общественных обсуждений или публичных слушаний и его секретарем.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2.22. К протоколу общественных обсуждений или публичных слушаний прилагаются сведения, предусмотренные частью 19 статьи 5.1 </w:t>
      </w:r>
      <w:hyperlink r:id="rId16" w:history="1"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>Градостроительного кодекса Российской Федерации</w:t>
        </w:r>
      </w:hyperlink>
      <w:r w:rsidRPr="00E07672">
        <w:rPr>
          <w:rFonts w:ascii="Times New Roman" w:hAnsi="Times New Roman" w:cs="Times New Roman"/>
          <w:sz w:val="18"/>
          <w:szCs w:val="18"/>
        </w:rPr>
        <w:t>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2.23. Результаты общественных обсуждений или публичных слушаний оформляются итоговым документом - заключением о результатах общественных обсуждений или публичных слушаний.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Подготовка заключения о результатах общественных обсуждений или публичных слушаний осуществляется организатором общественных обсуждений или публичных слушаний на основании протокола общественных обсуждений или публичных слушаний.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2.24. Заключение о результатах общественных обсуждений или публичных слушаний подготавливается в письменной форме.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2.25. В заключении о результатах общественных обсуждений или публичных слушаний указывается информация, предусмотренная частью 22 статьи 5.1 </w:t>
      </w:r>
      <w:hyperlink r:id="rId17" w:history="1"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>Градостроительного кодекса Российской Федерации</w:t>
        </w:r>
      </w:hyperlink>
      <w:r w:rsidRPr="00E07672">
        <w:rPr>
          <w:rFonts w:ascii="Times New Roman" w:hAnsi="Times New Roman" w:cs="Times New Roman"/>
          <w:sz w:val="18"/>
          <w:szCs w:val="18"/>
        </w:rPr>
        <w:t>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2.26. Заключение о результатах общественных обсуждений или публичных слушаний по проектам подлежит опубликованию (обнародованию) в средствах массовой информации и размещается на официальном сайте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в информационно-телекоммуникационной сети «Интернет» в течение десяти дней со дня проведения общественных обсуждений или  публичных слушаний.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2.27. Заключение о результатах общественных обсуждений или публичных слушаний носит рекомендательный характер.</w:t>
      </w:r>
    </w:p>
    <w:p w:rsidR="00876786" w:rsidRPr="00E07672" w:rsidRDefault="00876786" w:rsidP="008767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 xml:space="preserve">3. Особенности проведения общественных обсуждений или публичных слушаний по проекту генерального плана 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 сельского поселения, по проектам, предусматривающим внесение изменений в генеральный план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3.1. Общественные обсуждения или публичные слушания по проекту генерального плана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поселения, по проектам, предусматривающим внесение изменений в генеральный план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поселения, проводятся в каждом населенном пункте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3.2.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Глава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при получении от администрации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проекта генерального плана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поселения, проектов, предусматривающих внесение изменений в генеральный план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сельского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sz w:val="18"/>
          <w:szCs w:val="18"/>
        </w:rPr>
        <w:t>поселения, принимает решение о проведении общественных обсуждений или публичных слушаний по таким проектам в срок не позднее чем через десять дней со дня получения такого проекта.</w:t>
      </w:r>
      <w:proofErr w:type="gramEnd"/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3.3.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Срок проведения общественных обсуждений или публичных слушаний по проекту генерального плана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поселения, по проектам, предусматривающим внесение изменений в генеральный план</w:t>
      </w:r>
      <w:r w:rsidRPr="00E0767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  <w:proofErr w:type="gramEnd"/>
    </w:p>
    <w:p w:rsidR="00876786" w:rsidRPr="00E07672" w:rsidRDefault="00876786" w:rsidP="008767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 xml:space="preserve">4. Особенности проведения общественных обсуждений или публичных слушаний по проекту Правил землепользования и застройки 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Булддеевского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поселения, по проектам, предусматривающим внесение изменений в правила землепользования и застройки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4.1.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Общественные обсуждения или публичные слушания по проекту Правил землепользования и застройки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поселения,  по проектам, предусматривающим внесение изменений в правила землепользования и застройки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поселения, проводятся каждом населенном пункте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4.2.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Глава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при получении от Комиссии проекта правил землепользования и застройки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сельского поселения,  проектов, предусматривающих внесение изменений в правила </w:t>
      </w:r>
      <w:r w:rsidRPr="00E07672">
        <w:rPr>
          <w:rFonts w:ascii="Times New Roman" w:hAnsi="Times New Roman" w:cs="Times New Roman"/>
          <w:sz w:val="18"/>
          <w:szCs w:val="18"/>
        </w:rPr>
        <w:lastRenderedPageBreak/>
        <w:t xml:space="preserve">землепользования и застройки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поселения, принимает решение о проведении общественных обсуждений или публичных слушаний по таким проектам в срок не позднее чем через десять дней со дня получения такого проекта.</w:t>
      </w:r>
      <w:proofErr w:type="gramEnd"/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4.3. Продолжительность общественных обсуждений или публичных слушаний по проекту Правил землепользования и застройки, а также по проектам, предусматривающих внесения изменений в правила землепользования и застройки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поселения, составляет не менее одного и не более трех месяцев со дня опубликования такого проекта.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4.4. В случае подготовки проектов, предусматривающих внесение изменений в правила землепользования и застройки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в части внесения изменений в градостроительный регламент, установленный для конкретной территориальной зоны, общественные обсуждении или публичные слушания по таким проектам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5. 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и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76786" w:rsidRPr="00E07672" w:rsidRDefault="00876786" w:rsidP="008767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5.1.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5.2.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5.3. Проект решения о предоставлении разрешения на условно разрешенный вид использования,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 Градостроительным кодексом Российской Федерации и настоящим Положением.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5.4.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5.5.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Комиссия направляет сообщения о проведении общественных обсуждений или публичных слушаний по проектам решений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5.6.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Участники общественных обсуждений или публичных слушаний по проекту решений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вправе представить в Комиссию свои предложения и замечания, касающиеся указанного вопроса, для включения их в протокол общественных обсуждений или публичных слушаний.</w:t>
      </w:r>
      <w:proofErr w:type="gramEnd"/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5.7 Срок проведения общественных обсуждений или публичных слушаний с момента оповещения жителей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поселения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5.8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6. Особенности  проведения общественных обсуждений или публичных слушаний по проектам планировки территорий и проектам межевания территорий, по проектам, предусматривающим внесение изменений в проекты планировки территорий и проекты межевания территорий</w:t>
      </w:r>
    </w:p>
    <w:p w:rsidR="00876786" w:rsidRPr="00E07672" w:rsidRDefault="00876786" w:rsidP="008767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6.1.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Срок проведения общественных обсуждений или публичных слушаний по проектам планировки территорий и проектам межевания территорий, по проектам, предусматривающим внесение изменений в проекты планировки территорий и проекты межевания территорий со дня оповещения жителей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о времени </w:t>
      </w:r>
      <w:r w:rsidRPr="00E07672">
        <w:rPr>
          <w:rFonts w:ascii="Times New Roman" w:hAnsi="Times New Roman" w:cs="Times New Roman"/>
          <w:sz w:val="18"/>
          <w:szCs w:val="18"/>
        </w:rPr>
        <w:lastRenderedPageBreak/>
        <w:t>и месте их проведения до дня опубликования заключения о результатах общественных обсуждений или публичных слушаний не может быть менее одного месяца и более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трех месяцев.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7. Особенности проведения общественных обсуждений или публичных слушаний по проекту правил благоустройства территорий, по проектам, предусматривающим внесение изменений в правила благоустройства территорий</w:t>
      </w:r>
    </w:p>
    <w:p w:rsidR="00876786" w:rsidRPr="00E07672" w:rsidRDefault="00876786" w:rsidP="008767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7.1.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Срок проведения общественных обсуждений или публичных слушаний по проектам правил благоустройства территорий, по проектам, предусматривающим внесение изменений в правила благоустройства территорий,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  <w:proofErr w:type="gramEnd"/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Приложение № 1</w:t>
      </w:r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к решению Собрания депутатов </w:t>
      </w: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</w:t>
      </w:r>
    </w:p>
    <w:p w:rsidR="00876786" w:rsidRPr="00E07672" w:rsidRDefault="00876786" w:rsidP="00876786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</w:pPr>
      <w:r w:rsidRPr="00E07672">
        <w:rPr>
          <w:rFonts w:ascii="Times New Roman" w:hAnsi="Times New Roman" w:cs="Times New Roman"/>
          <w:sz w:val="18"/>
          <w:szCs w:val="18"/>
        </w:rPr>
        <w:t>от  17.12.2021 г. № 17-2</w:t>
      </w: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 xml:space="preserve">Форма оповещения </w:t>
      </w: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 xml:space="preserve">о начале </w:t>
      </w:r>
      <w:r w:rsidRPr="00E07672">
        <w:rPr>
          <w:rFonts w:ascii="Times New Roman" w:hAnsi="Times New Roman" w:cs="Times New Roman"/>
          <w:b/>
          <w:bCs/>
          <w:sz w:val="18"/>
          <w:szCs w:val="18"/>
        </w:rPr>
        <w:t>публичных слушаний</w:t>
      </w: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Оповещение о начале </w:t>
      </w:r>
      <w:r w:rsidRPr="00E07672">
        <w:rPr>
          <w:rFonts w:ascii="Times New Roman" w:hAnsi="Times New Roman" w:cs="Times New Roman"/>
          <w:bCs/>
          <w:sz w:val="18"/>
          <w:szCs w:val="18"/>
        </w:rPr>
        <w:t>публичных слушаний</w:t>
      </w: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На публичные слушания представляется проект ___________________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«_____________________» (далее – Проект).</w:t>
      </w:r>
    </w:p>
    <w:p w:rsidR="00876786" w:rsidRPr="00E07672" w:rsidRDefault="00876786" w:rsidP="0087678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Проект размещен на сайте администрации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в информационно-телекоммуникационной сети «Интернет» и в периодическом печатном издании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 «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вестник ». </w:t>
      </w:r>
    </w:p>
    <w:p w:rsidR="00876786" w:rsidRPr="00E07672" w:rsidRDefault="00876786" w:rsidP="0087678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  <w:r w:rsidRPr="00E07672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Информационные материалы по Проекту размещены на сайте администрации </w:t>
      </w:r>
      <w:proofErr w:type="spellStart"/>
      <w:r w:rsidRPr="00E07672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Булдеевского</w:t>
      </w:r>
      <w:proofErr w:type="spellEnd"/>
      <w:r w:rsidRPr="00E07672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сельского  поселения: </w:t>
      </w:r>
      <w:r w:rsidRPr="00E07672">
        <w:rPr>
          <w:rFonts w:ascii="Times New Roman" w:hAnsi="Times New Roman" w:cs="Times New Roman"/>
          <w:sz w:val="18"/>
          <w:szCs w:val="18"/>
        </w:rPr>
        <w:t xml:space="preserve">________________________ 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Организатором публичных слушаний является _____________________________, (далее – Организатор).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Публичные слушания по Проекту проводятся в порядке, установленном требованиями Градостроительного кодекса Российской Федерации. 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Срок проведения публичных слушаний с ____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________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_______года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>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Дата, время и место проведения собрания участников публичных слушаний по рассмотрению Проекта: ____________ 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______________часов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в ________________,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расположенном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по адресу: ___________________________.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Начало регистрации участников осуществляется за 30 мин. до начала слушаний.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Дата открытия экспозиции – ______________________.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Экспозиция по Проекту проводится в _______________________,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расположенном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по адресу: _______________________________________.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Посещение экспозиции и консультирование посетителей экспозиции осуществляется в рабочие дни с 9.00 до 17.00 часов (перерыв с 12.00 до 13.00) в период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___________ по __________ г.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__________________________________, в письменном виде по форме согласно приложению ______ к постановлению администрации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от ____________ № __________, а также посредством записи в книге (журнале) учета посетителей экспозиции проекта по форме согласно приложению ______ к постановлению администрации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от ____________ № ________. Предложения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Номера контактных справочных телефонов комиссии: 64-058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Почтовый адрес комиссии: 429906, Чувашская Республика,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д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>улдеево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>, ул.Садовая, дом 1а.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Адрес электронной почты:  </w:t>
      </w:r>
      <w:hyperlink r:id="rId18" w:history="1">
        <w:r w:rsidRPr="00E07672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Zivil</w:t>
        </w:r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>-</w:t>
        </w:r>
        <w:r w:rsidRPr="00E07672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buld</w:t>
        </w:r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>@</w:t>
        </w:r>
        <w:r w:rsidRPr="00E07672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cap</w:t>
        </w:r>
        <w:r w:rsidRPr="00E07672">
          <w:rPr>
            <w:rStyle w:val="a9"/>
            <w:rFonts w:ascii="Times New Roman" w:hAnsi="Times New Roman" w:cs="Times New Roman"/>
            <w:sz w:val="18"/>
            <w:szCs w:val="18"/>
          </w:rPr>
          <w:t>.</w:t>
        </w:r>
        <w:r w:rsidRPr="00E07672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876786" w:rsidRPr="00E07672" w:rsidRDefault="00876786" w:rsidP="00E7401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Приложение № 2</w:t>
      </w:r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к решению Собрания депутатов </w:t>
      </w: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</w:t>
      </w:r>
    </w:p>
    <w:p w:rsidR="00876786" w:rsidRPr="00E07672" w:rsidRDefault="00876786" w:rsidP="00876786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</w:pPr>
      <w:r w:rsidRPr="00E07672">
        <w:rPr>
          <w:rFonts w:ascii="Times New Roman" w:hAnsi="Times New Roman" w:cs="Times New Roman"/>
          <w:sz w:val="18"/>
          <w:szCs w:val="18"/>
        </w:rPr>
        <w:t>от 17.12.2021 г. № 17-2</w:t>
      </w: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 xml:space="preserve">Форма оповещения </w:t>
      </w: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 xml:space="preserve">о начале </w:t>
      </w:r>
      <w:r w:rsidRPr="00E07672">
        <w:rPr>
          <w:rFonts w:ascii="Times New Roman" w:hAnsi="Times New Roman" w:cs="Times New Roman"/>
          <w:b/>
          <w:bCs/>
          <w:sz w:val="18"/>
          <w:szCs w:val="18"/>
        </w:rPr>
        <w:t>общественных обсуждений</w:t>
      </w: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Оповещение о начале </w:t>
      </w:r>
      <w:r w:rsidRPr="00E07672">
        <w:rPr>
          <w:rFonts w:ascii="Times New Roman" w:hAnsi="Times New Roman" w:cs="Times New Roman"/>
          <w:bCs/>
          <w:sz w:val="18"/>
          <w:szCs w:val="18"/>
        </w:rPr>
        <w:t>общественных обсуждений</w:t>
      </w: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На общественные обсуждения представляется проект _______________________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«_____________________» (далее – Проект).</w:t>
      </w:r>
    </w:p>
    <w:p w:rsidR="00876786" w:rsidRPr="00E07672" w:rsidRDefault="00876786" w:rsidP="00876786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Проект размещен на сайте администрации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в информационно-телекоммуникационной сети «Интернет» и в периодическом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печатнорм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издании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 «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вестник ». </w:t>
      </w:r>
    </w:p>
    <w:p w:rsidR="00876786" w:rsidRPr="00E07672" w:rsidRDefault="00876786" w:rsidP="00876786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  <w:r w:rsidRPr="00E07672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lastRenderedPageBreak/>
        <w:t xml:space="preserve">Информационные материалы по Проекту размещены на сайте администрации  </w:t>
      </w:r>
      <w:proofErr w:type="spellStart"/>
      <w:r w:rsidRPr="00E07672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>Булдеевского</w:t>
      </w:r>
      <w:proofErr w:type="spellEnd"/>
      <w:r w:rsidRPr="00E07672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сельского  поселения: </w:t>
      </w:r>
      <w:r w:rsidRPr="00E07672">
        <w:rPr>
          <w:rFonts w:ascii="Times New Roman" w:hAnsi="Times New Roman" w:cs="Times New Roman"/>
          <w:sz w:val="18"/>
          <w:szCs w:val="18"/>
        </w:rPr>
        <w:t xml:space="preserve">________________________ 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Организатором общественных обсуждений является ___________________________ (далее – Организатор).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Общественные обсуждения по Проекту проводятся в порядке, установленном требованиями Градостроительного кодекса Российской Федерации. 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Срок проведения общественных обсуждений с ____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________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_______года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>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Дата открытия экспозиции – ______________________.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Экспозиция по Проекту проводится в _______________________,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расположенном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по адресу: _______________________________________.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Посещение экспозиции и консультирование посетителей экспозиции осуществляется в рабочие дни с 9.00 до 17.00 часов (перерыв с 12.00 до 13.00) в период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___________ по __________ г.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В течение всего периода проведения общественных обсуждений участники общественных обсуждений имеют право направить Организатору свои предложения и замечания по обсуждаемому вопросу по адресу: __________________________________, в письменном виде по форме согласно приложению ______ к постановлению администрации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от ____________ № __________, а также посредством записи в книге (журнале) учета посетителей экспозиции проекта по форме согласно приложению ______ к постановлению администрации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от ____________ № ________. Предложения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Номера контактных справочных телефонов комиссии: ________________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Почтовый адрес комиссии: 429906, Чувашская Республика,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д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>улдеево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>, ул.Садовая, дом 1а.</w:t>
      </w:r>
    </w:p>
    <w:p w:rsidR="00876786" w:rsidRPr="00E07672" w:rsidRDefault="00876786" w:rsidP="00876786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Адрес электронной почты:  </w:t>
      </w:r>
      <w:proofErr w:type="spellStart"/>
      <w:r w:rsidRPr="00E07672">
        <w:rPr>
          <w:rFonts w:ascii="Times New Roman" w:hAnsi="Times New Roman" w:cs="Times New Roman"/>
          <w:sz w:val="18"/>
          <w:szCs w:val="18"/>
          <w:lang w:val="en-US"/>
        </w:rPr>
        <w:t>Zivil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E07672">
        <w:rPr>
          <w:rFonts w:ascii="Times New Roman" w:hAnsi="Times New Roman" w:cs="Times New Roman"/>
          <w:sz w:val="18"/>
          <w:szCs w:val="18"/>
          <w:lang w:val="en-US"/>
        </w:rPr>
        <w:t>buld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>@</w:t>
      </w:r>
      <w:r w:rsidRPr="00E07672">
        <w:rPr>
          <w:rFonts w:ascii="Times New Roman" w:hAnsi="Times New Roman" w:cs="Times New Roman"/>
          <w:sz w:val="18"/>
          <w:szCs w:val="18"/>
          <w:lang w:val="en-US"/>
        </w:rPr>
        <w:t>cap</w:t>
      </w:r>
      <w:r w:rsidRPr="00E07672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E07672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876786" w:rsidRPr="00E07672" w:rsidRDefault="00876786" w:rsidP="00E7401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Приложение № 3</w:t>
      </w:r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к решению Собрания депутатов </w:t>
      </w: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</w:t>
      </w:r>
    </w:p>
    <w:p w:rsidR="00876786" w:rsidRPr="00E07672" w:rsidRDefault="00876786" w:rsidP="00876786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</w:pPr>
      <w:r w:rsidRPr="00E07672">
        <w:rPr>
          <w:rFonts w:ascii="Times New Roman" w:hAnsi="Times New Roman" w:cs="Times New Roman"/>
          <w:sz w:val="18"/>
          <w:szCs w:val="18"/>
        </w:rPr>
        <w:t>от 17.12.2021 г.  № 17-2</w:t>
      </w:r>
    </w:p>
    <w:p w:rsidR="00876786" w:rsidRPr="00E07672" w:rsidRDefault="00876786" w:rsidP="00876786">
      <w:pPr>
        <w:spacing w:after="0" w:line="240" w:lineRule="auto"/>
        <w:ind w:right="227"/>
        <w:jc w:val="center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ФОРМА</w:t>
      </w:r>
    </w:p>
    <w:p w:rsidR="00876786" w:rsidRPr="00E07672" w:rsidRDefault="00876786" w:rsidP="00876786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листа записи предложений и замечаний</w:t>
      </w:r>
    </w:p>
    <w:p w:rsidR="00876786" w:rsidRPr="00E07672" w:rsidRDefault="00876786" w:rsidP="00876786">
      <w:pPr>
        <w:spacing w:after="0" w:line="240" w:lineRule="auto"/>
        <w:ind w:right="227"/>
        <w:jc w:val="center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right="227"/>
        <w:jc w:val="center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Лист записи предложений и замечаний</w:t>
      </w:r>
    </w:p>
    <w:p w:rsidR="00876786" w:rsidRPr="00E07672" w:rsidRDefault="00876786" w:rsidP="00876786">
      <w:pPr>
        <w:spacing w:after="0" w:line="240" w:lineRule="auto"/>
        <w:ind w:right="227"/>
        <w:jc w:val="center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по обсуждаемому проекту _________________________________________</w:t>
      </w:r>
    </w:p>
    <w:p w:rsidR="00876786" w:rsidRPr="00E07672" w:rsidRDefault="00876786" w:rsidP="00876786">
      <w:pPr>
        <w:ind w:right="227"/>
        <w:jc w:val="right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Фамилия, имя, отчество ________________________________________________</w:t>
      </w: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</w:t>
      </w: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Дата рождения _______________________________________________________________</w:t>
      </w: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Адрес места жительства (регистрации)___________________________________</w:t>
      </w: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</w:t>
      </w:r>
    </w:p>
    <w:p w:rsidR="00876786" w:rsidRPr="00E07672" w:rsidRDefault="00876786" w:rsidP="00876786">
      <w:pPr>
        <w:spacing w:after="0" w:line="240" w:lineRule="auto"/>
        <w:ind w:right="227"/>
        <w:jc w:val="center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(заполняется физическими лицами - жителями населенных пунктов _____________ поселения)</w:t>
      </w: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Наименование, ОГРН, место нахождения, адрес: ____________________________</w:t>
      </w:r>
    </w:p>
    <w:p w:rsidR="00876786" w:rsidRPr="00E07672" w:rsidRDefault="00876786" w:rsidP="00876786">
      <w:pPr>
        <w:spacing w:after="0" w:line="240" w:lineRule="auto"/>
        <w:ind w:right="141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876786" w:rsidRPr="00E07672" w:rsidRDefault="00876786" w:rsidP="00876786">
      <w:pPr>
        <w:spacing w:after="0" w:line="240" w:lineRule="auto"/>
        <w:ind w:right="141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</w:t>
      </w:r>
    </w:p>
    <w:p w:rsidR="00876786" w:rsidRPr="00E07672" w:rsidRDefault="00876786" w:rsidP="00876786">
      <w:pPr>
        <w:spacing w:after="0" w:line="240" w:lineRule="auto"/>
        <w:ind w:right="227"/>
        <w:jc w:val="center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(для юридических лиц)</w:t>
      </w: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Правоустанавливающие документы ______________________________________ </w:t>
      </w: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</w:t>
      </w:r>
    </w:p>
    <w:p w:rsidR="00876786" w:rsidRPr="00E07672" w:rsidRDefault="00876786" w:rsidP="00876786">
      <w:pPr>
        <w:spacing w:after="0" w:line="240" w:lineRule="auto"/>
        <w:ind w:right="227"/>
        <w:jc w:val="center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(заполняется правообладателями земельных участков, объектов капитального строительства, жилых и нежилых помещений)</w:t>
      </w: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Предложения, замечания по обсуждаемому проекту:</w:t>
      </w: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Приложение: копии документов, являющиеся подтверждением вышеуказанных сведений.</w:t>
      </w:r>
    </w:p>
    <w:p w:rsidR="00876786" w:rsidRPr="00E07672" w:rsidRDefault="00876786" w:rsidP="0087678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74016" w:rsidRDefault="00876786" w:rsidP="00E74016">
      <w:pPr>
        <w:spacing w:after="0" w:line="240" w:lineRule="auto"/>
        <w:ind w:right="22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Подпись __</w:t>
      </w:r>
      <w:r w:rsidR="00E74016">
        <w:rPr>
          <w:rFonts w:ascii="Times New Roman" w:hAnsi="Times New Roman" w:cs="Times New Roman"/>
          <w:sz w:val="18"/>
          <w:szCs w:val="18"/>
        </w:rPr>
        <w:t>______________ Дата _________</w:t>
      </w: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 4</w:t>
      </w: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к решению Собрания депутатов </w:t>
      </w: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</w:t>
      </w:r>
    </w:p>
    <w:p w:rsidR="00876786" w:rsidRPr="00E07672" w:rsidRDefault="00876786" w:rsidP="00876786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</w:pPr>
      <w:r w:rsidRPr="00E07672">
        <w:rPr>
          <w:rFonts w:ascii="Times New Roman" w:hAnsi="Times New Roman" w:cs="Times New Roman"/>
          <w:sz w:val="18"/>
          <w:szCs w:val="18"/>
        </w:rPr>
        <w:t>от 17.12.2021 г. № 17-2</w:t>
      </w: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Форма протокола</w:t>
      </w:r>
      <w:r w:rsidRPr="00E07672">
        <w:rPr>
          <w:rFonts w:ascii="Times New Roman" w:hAnsi="Times New Roman" w:cs="Times New Roman"/>
          <w:b/>
          <w:bCs/>
          <w:sz w:val="18"/>
          <w:szCs w:val="18"/>
        </w:rPr>
        <w:t xml:space="preserve"> публичных слушаний</w:t>
      </w:r>
      <w:r w:rsidRPr="00E07672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/общественных обсуждений</w:t>
      </w: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Протокол </w:t>
      </w:r>
      <w:r w:rsidRPr="00E07672">
        <w:rPr>
          <w:rFonts w:ascii="Times New Roman" w:hAnsi="Times New Roman" w:cs="Times New Roman"/>
          <w:bCs/>
          <w:sz w:val="18"/>
          <w:szCs w:val="18"/>
        </w:rPr>
        <w:t>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_____________</w:t>
      </w:r>
    </w:p>
    <w:p w:rsidR="00876786" w:rsidRPr="00E07672" w:rsidRDefault="00876786" w:rsidP="008767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_______________ </w:t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  <w:t>____________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Место и время проведения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: _______, ______ года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____ часов.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Организатор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>: ____________.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Основание для проведения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>: ______________________________________________________________________.</w:t>
      </w: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07672">
        <w:rPr>
          <w:rFonts w:ascii="Times New Roman" w:hAnsi="Times New Roman" w:cs="Times New Roman"/>
          <w:sz w:val="18"/>
          <w:szCs w:val="18"/>
        </w:rPr>
        <w:t>Информирование и участие населения и общественности: в соответствии с требованиями Градостроительного кодекса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</w:t>
      </w:r>
      <w:r w:rsidRPr="00E07672">
        <w:rPr>
          <w:rFonts w:ascii="Times New Roman" w:hAnsi="Times New Roman" w:cs="Times New Roman"/>
          <w:sz w:val="18"/>
          <w:szCs w:val="18"/>
          <w:highlight w:val="yellow"/>
        </w:rPr>
        <w:t>/общественных обсуждений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 была размещена в  периодическом печатном издании  «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вестник » от _______ № ______, на официальном сайте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в информационно-телекоммуникационной сети «Интернет», на информационных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стендах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>, оборудованных около ____________________, в местах массового скопления граждан.</w:t>
      </w:r>
    </w:p>
    <w:p w:rsidR="00876786" w:rsidRPr="00E07672" w:rsidRDefault="00876786" w:rsidP="00876786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E07672">
        <w:rPr>
          <w:sz w:val="18"/>
          <w:szCs w:val="18"/>
        </w:rPr>
        <w:t xml:space="preserve">Экспозиция проведена по адресу: ________________ в рабочие дни </w:t>
      </w:r>
      <w:proofErr w:type="gramStart"/>
      <w:r w:rsidRPr="00E07672">
        <w:rPr>
          <w:sz w:val="18"/>
          <w:szCs w:val="18"/>
        </w:rPr>
        <w:t>с</w:t>
      </w:r>
      <w:proofErr w:type="gramEnd"/>
      <w:r w:rsidRPr="00E07672">
        <w:rPr>
          <w:sz w:val="18"/>
          <w:szCs w:val="18"/>
        </w:rPr>
        <w:t xml:space="preserve"> _____ до ______ часов в период с </w:t>
      </w:r>
      <w:proofErr w:type="spellStart"/>
      <w:r w:rsidRPr="00E07672">
        <w:rPr>
          <w:sz w:val="18"/>
          <w:szCs w:val="18"/>
        </w:rPr>
        <w:t>__________по</w:t>
      </w:r>
      <w:proofErr w:type="spellEnd"/>
      <w:r w:rsidRPr="00E07672">
        <w:rPr>
          <w:sz w:val="18"/>
          <w:szCs w:val="18"/>
        </w:rPr>
        <w:t xml:space="preserve"> _______________</w:t>
      </w:r>
    </w:p>
    <w:p w:rsidR="00876786" w:rsidRPr="00E07672" w:rsidRDefault="00876786" w:rsidP="00876786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E07672">
        <w:rPr>
          <w:sz w:val="18"/>
          <w:szCs w:val="18"/>
        </w:rPr>
        <w:t xml:space="preserve">Консультирование посетителей экспозиции проведены в рабочие дни с _____ до _______ часов в период с _________ по __________ </w:t>
      </w:r>
      <w:proofErr w:type="gramStart"/>
      <w:r w:rsidRPr="00E07672">
        <w:rPr>
          <w:sz w:val="18"/>
          <w:szCs w:val="18"/>
        </w:rPr>
        <w:t>по</w:t>
      </w:r>
      <w:proofErr w:type="gramEnd"/>
      <w:r w:rsidRPr="00E07672">
        <w:rPr>
          <w:sz w:val="18"/>
          <w:szCs w:val="18"/>
        </w:rPr>
        <w:t xml:space="preserve"> адресу: _____________.</w:t>
      </w:r>
    </w:p>
    <w:p w:rsidR="00876786" w:rsidRPr="00E07672" w:rsidRDefault="00876786" w:rsidP="00876786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E07672">
        <w:rPr>
          <w:sz w:val="18"/>
          <w:szCs w:val="18"/>
        </w:rPr>
        <w:t xml:space="preserve">Предложения и замечания по Проекту принимались </w:t>
      </w:r>
      <w:proofErr w:type="gramStart"/>
      <w:r w:rsidRPr="00E07672">
        <w:rPr>
          <w:sz w:val="18"/>
          <w:szCs w:val="18"/>
        </w:rPr>
        <w:t>с</w:t>
      </w:r>
      <w:proofErr w:type="gramEnd"/>
      <w:r w:rsidRPr="00E07672">
        <w:rPr>
          <w:sz w:val="18"/>
          <w:szCs w:val="18"/>
        </w:rPr>
        <w:t xml:space="preserve"> ______ по ________. 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Председательствующий: _____________________________.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Секретарь: _________________________.</w:t>
      </w: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Участники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>:</w:t>
      </w: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В публичных слушаниях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 приняли участие ________, список прилагается.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Повестка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дня:__________________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>.</w:t>
      </w:r>
    </w:p>
    <w:p w:rsidR="00876786" w:rsidRPr="00E07672" w:rsidRDefault="00876786" w:rsidP="00876786">
      <w:pPr>
        <w:pStyle w:val="a7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E07672">
        <w:rPr>
          <w:rStyle w:val="a8"/>
          <w:b w:val="0"/>
          <w:sz w:val="18"/>
          <w:szCs w:val="18"/>
        </w:rPr>
        <w:t>Рассмотрение проекта _________________________________</w:t>
      </w: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Порядок проведения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>: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Итоги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Публичные слушания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 по Проекту считать состоявшимися.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По результатам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 рекомендовано:__________________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Протокол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 по рассмотрению проекта ________________________________ разместить на официальном сайте ________________ _________________ поселения в информационно-телекоммуникационной сети «Интернет» и опубликовать в  периодическом печатном издании «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вестник».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Председатель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>:</w:t>
      </w:r>
      <w:r w:rsidRPr="00E07672">
        <w:rPr>
          <w:rFonts w:ascii="Times New Roman" w:hAnsi="Times New Roman" w:cs="Times New Roman"/>
          <w:sz w:val="18"/>
          <w:szCs w:val="18"/>
        </w:rPr>
        <w:tab/>
        <w:t xml:space="preserve">      _____________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Секретарь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>:           _____________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Приложение:  на ___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л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>. в 1 экз.</w:t>
      </w: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Приложение № 5</w:t>
      </w: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к решению Собрания депутатов </w:t>
      </w:r>
    </w:p>
    <w:p w:rsidR="00876786" w:rsidRPr="00E07672" w:rsidRDefault="00876786" w:rsidP="008767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</w:t>
      </w:r>
    </w:p>
    <w:p w:rsidR="00876786" w:rsidRPr="00E07672" w:rsidRDefault="00876786" w:rsidP="00876786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</w:pPr>
      <w:r w:rsidRPr="00E07672">
        <w:rPr>
          <w:rFonts w:ascii="Times New Roman" w:hAnsi="Times New Roman" w:cs="Times New Roman"/>
          <w:sz w:val="18"/>
          <w:szCs w:val="18"/>
        </w:rPr>
        <w:t>от 17.12.2021 г. № 17-2</w:t>
      </w: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 xml:space="preserve">Форма заключения о результатах </w:t>
      </w:r>
      <w:r w:rsidRPr="00E07672">
        <w:rPr>
          <w:rFonts w:ascii="Times New Roman" w:hAnsi="Times New Roman" w:cs="Times New Roman"/>
          <w:b/>
          <w:bCs/>
          <w:sz w:val="18"/>
          <w:szCs w:val="18"/>
        </w:rPr>
        <w:t>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07672">
        <w:rPr>
          <w:rFonts w:ascii="Times New Roman" w:hAnsi="Times New Roman" w:cs="Times New Roman"/>
          <w:b/>
          <w:color w:val="000000"/>
          <w:sz w:val="18"/>
          <w:szCs w:val="18"/>
        </w:rPr>
        <w:t>ЗАКЛЮЧЕНИЕ</w:t>
      </w:r>
    </w:p>
    <w:p w:rsidR="00876786" w:rsidRPr="00E07672" w:rsidRDefault="00876786" w:rsidP="00876786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о результатах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______</w:t>
      </w:r>
    </w:p>
    <w:p w:rsidR="00876786" w:rsidRPr="00E07672" w:rsidRDefault="00876786" w:rsidP="00876786">
      <w:pPr>
        <w:tabs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______________ </w:t>
      </w:r>
      <w:r w:rsidRPr="00E07672">
        <w:rPr>
          <w:rFonts w:ascii="Times New Roman" w:hAnsi="Times New Roman" w:cs="Times New Roman"/>
          <w:bCs/>
          <w:color w:val="000000"/>
          <w:sz w:val="18"/>
          <w:szCs w:val="18"/>
        </w:rPr>
        <w:tab/>
        <w:t xml:space="preserve"> __________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color w:val="333333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Публичные слушания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 назначены ___________________. Объявление о проведении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 опубликовано </w:t>
      </w:r>
      <w:r w:rsidRPr="00E07672">
        <w:rPr>
          <w:rFonts w:ascii="Times New Roman" w:hAnsi="Times New Roman" w:cs="Times New Roman"/>
          <w:color w:val="000000"/>
          <w:sz w:val="18"/>
          <w:szCs w:val="18"/>
        </w:rPr>
        <w:t>в периодическом печатном издании «</w:t>
      </w:r>
      <w:proofErr w:type="spellStart"/>
      <w:r w:rsidRPr="00E07672">
        <w:rPr>
          <w:rFonts w:ascii="Times New Roman" w:hAnsi="Times New Roman" w:cs="Times New Roman"/>
          <w:color w:val="000000"/>
          <w:sz w:val="18"/>
          <w:szCs w:val="18"/>
        </w:rPr>
        <w:t>Булдеевский</w:t>
      </w:r>
      <w:proofErr w:type="spellEnd"/>
      <w:r w:rsidRPr="00E07672">
        <w:rPr>
          <w:rFonts w:ascii="Times New Roman" w:hAnsi="Times New Roman" w:cs="Times New Roman"/>
          <w:color w:val="000000"/>
          <w:sz w:val="18"/>
          <w:szCs w:val="18"/>
        </w:rPr>
        <w:t xml:space="preserve"> вестник».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Style w:val="a8"/>
          <w:rFonts w:ascii="Times New Roman" w:hAnsi="Times New Roman" w:cs="Times New Roman"/>
          <w:b w:val="0"/>
          <w:sz w:val="18"/>
          <w:szCs w:val="18"/>
        </w:rPr>
        <w:t>Предмет публичных 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Style w:val="a8"/>
          <w:rFonts w:ascii="Times New Roman" w:hAnsi="Times New Roman" w:cs="Times New Roman"/>
          <w:b w:val="0"/>
          <w:sz w:val="18"/>
          <w:szCs w:val="18"/>
        </w:rPr>
        <w:t>:</w:t>
      </w:r>
      <w:r w:rsidRPr="00E07672">
        <w:rPr>
          <w:rStyle w:val="apple-converted-space"/>
          <w:rFonts w:ascii="Times New Roman" w:hAnsi="Times New Roman" w:cs="Times New Roman"/>
          <w:color w:val="333333"/>
          <w:sz w:val="18"/>
          <w:szCs w:val="18"/>
        </w:rPr>
        <w:t> </w:t>
      </w:r>
      <w:r w:rsidRPr="00E07672">
        <w:rPr>
          <w:rFonts w:ascii="Times New Roman" w:hAnsi="Times New Roman" w:cs="Times New Roman"/>
          <w:sz w:val="18"/>
          <w:szCs w:val="18"/>
        </w:rPr>
        <w:t>______________.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Организатор публичных 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>: __________.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Дата, время и место проведения публичных 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: _____ года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_____ часов по адресу: _____________________.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Заключение о результатах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 подготовлено на основе протокола публичных слушаний от _______ и приложения к нему.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Публичные слушания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 проводились в соответствии с Градостроительным кодексом Российской Федерации, Уставом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поселения. 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lastRenderedPageBreak/>
        <w:t>Организатором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 в день их проведения зарегистрировано _____ участников.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В ходе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: _______________ 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Выводы: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07672">
        <w:rPr>
          <w:rFonts w:ascii="Times New Roman" w:hAnsi="Times New Roman" w:cs="Times New Roman"/>
          <w:color w:val="000000"/>
          <w:sz w:val="18"/>
          <w:szCs w:val="18"/>
        </w:rPr>
        <w:t>Считать</w:t>
      </w:r>
      <w:r w:rsidRPr="00E07672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color w:val="000000"/>
          <w:sz w:val="18"/>
          <w:szCs w:val="18"/>
        </w:rPr>
        <w:t>публичные слушания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/общественные слушани</w:t>
      </w:r>
      <w:r w:rsidRPr="00E07672">
        <w:rPr>
          <w:rFonts w:ascii="Times New Roman" w:hAnsi="Times New Roman" w:cs="Times New Roman"/>
          <w:bCs/>
          <w:sz w:val="18"/>
          <w:szCs w:val="18"/>
        </w:rPr>
        <w:t>я</w:t>
      </w:r>
      <w:r w:rsidRPr="00E07672"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color w:val="000000"/>
          <w:sz w:val="18"/>
          <w:szCs w:val="18"/>
        </w:rPr>
        <w:t>состоявшимися.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По результатам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 рекомендовано ________________.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Заключение о результатах публичных слушаний</w:t>
      </w:r>
      <w:r w:rsidRPr="00E07672">
        <w:rPr>
          <w:rFonts w:ascii="Times New Roman" w:hAnsi="Times New Roman" w:cs="Times New Roman"/>
          <w:bCs/>
          <w:sz w:val="18"/>
          <w:szCs w:val="18"/>
          <w:highlight w:val="yellow"/>
        </w:rPr>
        <w:t>/общественных слушаний</w:t>
      </w:r>
      <w:r w:rsidRPr="00E07672">
        <w:rPr>
          <w:rFonts w:ascii="Times New Roman" w:hAnsi="Times New Roman" w:cs="Times New Roman"/>
          <w:sz w:val="18"/>
          <w:szCs w:val="18"/>
        </w:rPr>
        <w:t xml:space="preserve"> по _____________</w:t>
      </w:r>
      <w:r w:rsidRPr="00E07672">
        <w:rPr>
          <w:rFonts w:ascii="Times New Roman" w:hAnsi="Times New Roman" w:cs="Times New Roman"/>
          <w:color w:val="000000"/>
          <w:sz w:val="18"/>
          <w:szCs w:val="18"/>
        </w:rPr>
        <w:t xml:space="preserve"> разместить</w:t>
      </w:r>
      <w:r w:rsidRPr="00E0767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07672">
        <w:rPr>
          <w:rFonts w:ascii="Times New Roman" w:hAnsi="Times New Roman" w:cs="Times New Roman"/>
          <w:color w:val="000000"/>
          <w:sz w:val="18"/>
          <w:szCs w:val="18"/>
        </w:rPr>
        <w:t xml:space="preserve">на официальном сайте администрации  </w:t>
      </w:r>
      <w:proofErr w:type="spellStart"/>
      <w:r w:rsidRPr="00E07672">
        <w:rPr>
          <w:rFonts w:ascii="Times New Roman" w:hAnsi="Times New Roman" w:cs="Times New Roman"/>
          <w:color w:val="000000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 поселения </w:t>
      </w:r>
      <w:r w:rsidRPr="00E07672">
        <w:rPr>
          <w:rFonts w:ascii="Times New Roman" w:hAnsi="Times New Roman" w:cs="Times New Roman"/>
          <w:sz w:val="18"/>
          <w:szCs w:val="18"/>
        </w:rPr>
        <w:t xml:space="preserve">в информационно-телекоммуникационной сети «Интернет» и опубликовать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 периодическом печатном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издапнии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вестник»</w:t>
      </w:r>
      <w:r w:rsidRPr="00E0767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Председатель </w:t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  <w:t xml:space="preserve">      _____________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Секретарь </w:t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</w:r>
      <w:r w:rsidRPr="00E07672">
        <w:rPr>
          <w:rFonts w:ascii="Times New Roman" w:hAnsi="Times New Roman" w:cs="Times New Roman"/>
          <w:sz w:val="18"/>
          <w:szCs w:val="18"/>
        </w:rPr>
        <w:tab/>
        <w:t xml:space="preserve">      _____________</w:t>
      </w:r>
    </w:p>
    <w:p w:rsidR="00876786" w:rsidRPr="00E07672" w:rsidRDefault="00876786" w:rsidP="00E7401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Приложение № 6</w:t>
      </w:r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к решению Собрания депутатов </w:t>
      </w: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</w:t>
      </w:r>
    </w:p>
    <w:p w:rsidR="00876786" w:rsidRPr="00E07672" w:rsidRDefault="00876786" w:rsidP="00876786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</w:pPr>
      <w:r w:rsidRPr="00E07672">
        <w:rPr>
          <w:rFonts w:ascii="Times New Roman" w:hAnsi="Times New Roman" w:cs="Times New Roman"/>
          <w:sz w:val="18"/>
          <w:szCs w:val="18"/>
        </w:rPr>
        <w:t>от 17.12.2-21 г. № 17-2</w:t>
      </w: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07672">
        <w:rPr>
          <w:rFonts w:ascii="Times New Roman" w:hAnsi="Times New Roman" w:cs="Times New Roman"/>
          <w:b/>
          <w:bCs/>
          <w:sz w:val="18"/>
          <w:szCs w:val="18"/>
        </w:rPr>
        <w:t xml:space="preserve">Форма книги (журнала) учета посетителей </w:t>
      </w: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07672">
        <w:rPr>
          <w:rFonts w:ascii="Times New Roman" w:hAnsi="Times New Roman" w:cs="Times New Roman"/>
          <w:b/>
          <w:bCs/>
          <w:sz w:val="18"/>
          <w:szCs w:val="18"/>
        </w:rPr>
        <w:t xml:space="preserve">экспозиции (экспозиций) проекта, подлежащего рассмотрению </w:t>
      </w:r>
    </w:p>
    <w:p w:rsidR="00876786" w:rsidRPr="00E07672" w:rsidRDefault="00876786" w:rsidP="00876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07672">
        <w:rPr>
          <w:rFonts w:ascii="Times New Roman" w:hAnsi="Times New Roman" w:cs="Times New Roman"/>
          <w:b/>
          <w:bCs/>
          <w:sz w:val="18"/>
          <w:szCs w:val="18"/>
        </w:rPr>
        <w:t>на общественных обсуждениях или публичных слушаниях</w:t>
      </w: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right="227"/>
        <w:jc w:val="center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Книга (журнал)</w:t>
      </w:r>
    </w:p>
    <w:p w:rsidR="00876786" w:rsidRPr="00E07672" w:rsidRDefault="00876786" w:rsidP="00876786">
      <w:pPr>
        <w:spacing w:after="0" w:line="240" w:lineRule="auto"/>
        <w:ind w:right="227"/>
        <w:jc w:val="center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учета посетителей экспозиции проекта</w:t>
      </w:r>
    </w:p>
    <w:p w:rsidR="00876786" w:rsidRPr="00E07672" w:rsidRDefault="00876786" w:rsidP="00876786">
      <w:pPr>
        <w:spacing w:after="0" w:line="240" w:lineRule="auto"/>
        <w:ind w:right="22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2268"/>
        <w:gridCol w:w="2268"/>
        <w:gridCol w:w="1418"/>
        <w:gridCol w:w="992"/>
      </w:tblGrid>
      <w:tr w:rsidR="00876786" w:rsidRPr="00E07672" w:rsidTr="006364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6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672">
              <w:rPr>
                <w:rFonts w:ascii="Times New Roman" w:hAnsi="Times New Roman" w:cs="Times New Roman"/>
                <w:sz w:val="18"/>
                <w:szCs w:val="18"/>
              </w:rPr>
              <w:t xml:space="preserve">Для физических лиц: ФИО, </w:t>
            </w:r>
          </w:p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Для юридических лиц: наименование, 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Для физических лиц: адрес места жительства (регистрации)</w:t>
            </w:r>
          </w:p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Для юридических лиц: место нахождения,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Замечания и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876786" w:rsidRPr="00E07672" w:rsidTr="006364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786" w:rsidRPr="00E07672" w:rsidTr="006364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-4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786" w:rsidRPr="00E07672" w:rsidTr="006364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-4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>Приложение № 7</w:t>
      </w: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к решению Собрания депутатов </w:t>
      </w:r>
    </w:p>
    <w:p w:rsidR="00876786" w:rsidRPr="00E07672" w:rsidRDefault="00876786" w:rsidP="0087678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 поселения </w:t>
      </w:r>
    </w:p>
    <w:p w:rsidR="00876786" w:rsidRPr="00E07672" w:rsidRDefault="00876786" w:rsidP="00876786">
      <w:pPr>
        <w:spacing w:after="240" w:line="240" w:lineRule="auto"/>
        <w:jc w:val="right"/>
        <w:textAlignment w:val="baseline"/>
        <w:rPr>
          <w:rFonts w:ascii="Times New Roman" w:hAnsi="Times New Roman" w:cs="Times New Roman"/>
          <w:b/>
          <w:color w:val="000000"/>
          <w:sz w:val="18"/>
          <w:szCs w:val="18"/>
          <w:bdr w:val="none" w:sz="0" w:space="0" w:color="auto" w:frame="1"/>
        </w:rPr>
      </w:pPr>
      <w:r w:rsidRPr="00E07672">
        <w:rPr>
          <w:rFonts w:ascii="Times New Roman" w:hAnsi="Times New Roman" w:cs="Times New Roman"/>
          <w:sz w:val="18"/>
          <w:szCs w:val="18"/>
        </w:rPr>
        <w:t>от 17.12.2021 г. № 17-2</w:t>
      </w:r>
    </w:p>
    <w:p w:rsidR="00876786" w:rsidRPr="00E07672" w:rsidRDefault="00876786" w:rsidP="0087678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 xml:space="preserve">Форма перечня </w:t>
      </w:r>
      <w:proofErr w:type="gramStart"/>
      <w:r w:rsidRPr="00E07672">
        <w:rPr>
          <w:rFonts w:ascii="Times New Roman" w:hAnsi="Times New Roman" w:cs="Times New Roman"/>
          <w:b/>
          <w:sz w:val="18"/>
          <w:szCs w:val="18"/>
        </w:rPr>
        <w:t>принявших</w:t>
      </w:r>
      <w:proofErr w:type="gram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участие в рассмотрении проекта </w:t>
      </w: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 xml:space="preserve">участников общественных обсуждений или публичных слушаний </w:t>
      </w:r>
    </w:p>
    <w:p w:rsidR="00876786" w:rsidRPr="00E07672" w:rsidRDefault="00876786" w:rsidP="00876786">
      <w:pPr>
        <w:spacing w:after="0" w:line="240" w:lineRule="auto"/>
        <w:ind w:right="227"/>
        <w:jc w:val="center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Перечень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принявших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участие в рассмотрении проекта </w:t>
      </w:r>
    </w:p>
    <w:p w:rsidR="00876786" w:rsidRPr="00E07672" w:rsidRDefault="00876786" w:rsidP="0087678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участников общественных обсуждений или публичных слушаний </w:t>
      </w:r>
    </w:p>
    <w:p w:rsidR="00876786" w:rsidRPr="00E07672" w:rsidRDefault="00876786" w:rsidP="00876786">
      <w:pPr>
        <w:spacing w:after="0" w:line="240" w:lineRule="auto"/>
        <w:ind w:right="22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44"/>
        <w:gridCol w:w="5245"/>
      </w:tblGrid>
      <w:tr w:rsidR="00876786" w:rsidRPr="00E07672" w:rsidTr="006364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6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672">
              <w:rPr>
                <w:rFonts w:ascii="Times New Roman" w:hAnsi="Times New Roman" w:cs="Times New Roman"/>
                <w:sz w:val="18"/>
                <w:szCs w:val="18"/>
              </w:rPr>
              <w:t xml:space="preserve">Для физических лиц: ФИО, </w:t>
            </w:r>
          </w:p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Для юридических лиц: наименование, ОГРН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Для физических лиц: адрес места жительства (регистрации)</w:t>
            </w:r>
          </w:p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672">
              <w:rPr>
                <w:rFonts w:ascii="Times New Roman" w:hAnsi="Times New Roman" w:cs="Times New Roman"/>
                <w:sz w:val="18"/>
                <w:szCs w:val="18"/>
              </w:rPr>
              <w:t>Для юридических лиц: место нахождения, адрес</w:t>
            </w:r>
          </w:p>
        </w:tc>
      </w:tr>
      <w:tr w:rsidR="00876786" w:rsidRPr="00E07672" w:rsidTr="006364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786" w:rsidRPr="00E07672" w:rsidTr="006364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6786" w:rsidRPr="00E07672" w:rsidTr="006364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6" w:rsidRPr="00E07672" w:rsidRDefault="00876786" w:rsidP="0063641B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6786" w:rsidRPr="00E07672" w:rsidRDefault="00876786" w:rsidP="008767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76786" w:rsidRPr="00E07672" w:rsidRDefault="00876786" w:rsidP="00876786">
      <w:pPr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07672">
        <w:rPr>
          <w:rFonts w:ascii="Times New Roman" w:hAnsi="Times New Roman" w:cs="Times New Roman"/>
          <w:b/>
          <w:sz w:val="18"/>
          <w:szCs w:val="18"/>
        </w:rPr>
        <w:t xml:space="preserve">            О назначении публичных слушаний по вопросу о преобразовании муниципальных  образований  путем объединения всех поселений, входящих в состав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района  Чувашской Республики, и наделения вновь образованного муниципального образования статусом  муниципального округа с наименованием « </w:t>
      </w:r>
      <w:proofErr w:type="spellStart"/>
      <w:r w:rsidRPr="00E07672">
        <w:rPr>
          <w:rFonts w:ascii="Times New Roman" w:hAnsi="Times New Roman" w:cs="Times New Roman"/>
          <w:b/>
          <w:sz w:val="18"/>
          <w:szCs w:val="18"/>
        </w:rPr>
        <w:t>Цивильский</w:t>
      </w:r>
      <w:proofErr w:type="spell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муниципальный округ Чувашской Республики с административным центром</w:t>
      </w:r>
      <w:proofErr w:type="gramStart"/>
      <w:r w:rsidRPr="00E07672"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  <w:r w:rsidRPr="00E07672">
        <w:rPr>
          <w:rFonts w:ascii="Times New Roman" w:hAnsi="Times New Roman" w:cs="Times New Roman"/>
          <w:b/>
          <w:sz w:val="18"/>
          <w:szCs w:val="18"/>
        </w:rPr>
        <w:t xml:space="preserve"> городе Цивильск»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    В соответствии со ст. 28  Федерального закона от 06 октября 2003  № 131-ФЗ «Об общих  принципах организации местного самоуправления в Российской Федерации» Уставом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Положением о   публичных слушаниях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сельского поселения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  , утвержденным </w:t>
      </w:r>
      <w:r w:rsidRPr="00E07672">
        <w:rPr>
          <w:rFonts w:ascii="Times New Roman" w:hAnsi="Times New Roman" w:cs="Times New Roman"/>
          <w:sz w:val="18"/>
          <w:szCs w:val="18"/>
        </w:rPr>
        <w:lastRenderedPageBreak/>
        <w:t xml:space="preserve">решением Собрания депутатов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от 11.12.2006 № 10-9 , рассмотрев решение Собрания депутатов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от 16 декабря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2021 года  №  12-01 «Об  инициативе  Собрания депутатов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 Чувашской Республики  по преобразованию муниципальных образований путем объединения всех поселений, входящих в состав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и наделения вновь образованного муниципального образования  статусом муниципального округа с наименованием «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муниципальный округ, с административным центром: город Цивильск» Собрание депутатов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    </w:t>
      </w:r>
      <w:r w:rsidRPr="00E07672">
        <w:rPr>
          <w:rFonts w:ascii="Times New Roman" w:hAnsi="Times New Roman" w:cs="Times New Roman"/>
          <w:b/>
          <w:sz w:val="18"/>
          <w:szCs w:val="18"/>
        </w:rPr>
        <w:t>РЕШИЛО:</w:t>
      </w:r>
      <w:proofErr w:type="gramEnd"/>
    </w:p>
    <w:p w:rsidR="00876786" w:rsidRPr="00E07672" w:rsidRDefault="00876786" w:rsidP="008767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1.Внести на публичные слушания вопрос о преобразовании муниципальных образований путем объединения  всех сельских поселений, входящих в состав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 Чувашской Республики: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Богатыревского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Второвурманкасинского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Игорварского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Конарского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Малоянгорчинского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Медикасинского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Михайловского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 Опытного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Первостепановского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Поваркасинского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Рындинского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Таушкасинского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Тувсинского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,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Чиричкасинского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,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Чурачикского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,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городского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Республики,  и наделения  вновь образованного муниципального образования статусом муниципального округа с наименованием «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муниципальный округ Чувашской Республики с административным центром:  город  Цивильск».</w:t>
      </w:r>
    </w:p>
    <w:p w:rsidR="00876786" w:rsidRPr="00E07672" w:rsidRDefault="00876786" w:rsidP="008767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2.Назначить проведение публичных слушаний по вопросу  о преобразовании муниципальных  образований  на  12 января 2022 года в 17 часов 00 минут.</w:t>
      </w:r>
    </w:p>
    <w:p w:rsidR="00876786" w:rsidRPr="00E07672" w:rsidRDefault="00876786" w:rsidP="008767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3.Место проведения  публичных слушаний: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Вурумсютский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сельский Дом культуры по адресу: д.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Вурумсют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>, ул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>азовый проезд, дом 4.</w:t>
      </w:r>
    </w:p>
    <w:p w:rsidR="00876786" w:rsidRPr="00E07672" w:rsidRDefault="00876786" w:rsidP="008767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4.Определить, что  внесение и учет предложений, участие граждан в обсуждении вопроса, указанного в пункте 1 настоящего Решения  осуществляется в порядке, определенном для внесения и учета предложений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участия граждан в обсуждении проектов муниципальных правовых актов, выносимых на публичные слушания , установленном в Положении о публичных слушаниях 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Булдеевском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сельском  поселении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, утвержденном  решением Собрания депутатов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от 11.12.2006  № 10-9.</w:t>
      </w:r>
    </w:p>
    <w:p w:rsidR="00876786" w:rsidRPr="00E07672" w:rsidRDefault="00876786" w:rsidP="008767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5.Возложить подготовку и проведение публичных слушаний на постоянную комиссию Собрания депутатов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по законности и правопорядку.</w:t>
      </w:r>
    </w:p>
    <w:p w:rsidR="00876786" w:rsidRPr="00E07672" w:rsidRDefault="00876786" w:rsidP="008767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        </w:t>
      </w:r>
      <w:r w:rsidRPr="00E07672">
        <w:rPr>
          <w:rFonts w:ascii="Times New Roman" w:hAnsi="Times New Roman" w:cs="Times New Roman"/>
          <w:sz w:val="18"/>
          <w:szCs w:val="18"/>
        </w:rPr>
        <w:t xml:space="preserve">6.Обеспечить обнародование в соответствии с Уставом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  ,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опубликование в  периодическом  печатном издании «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вестник» и размещение на официальном сайте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района Чувашской Республики в информационно-телекоммуникационной  сети Интернет  настоящего решения и проекта решения Собрания  депутатов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«О согласии на преобразование муниципальных образований  путем объединения всех поселений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входящих в состав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района Чувашской Республики, и наделения вновь образованного муниципального образования статусом муниципального округа с наименованием «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муниципальный округ Чувашской Республики с административным центром:  город Цивильск». </w:t>
      </w:r>
    </w:p>
    <w:p w:rsidR="00876786" w:rsidRPr="00E07672" w:rsidRDefault="00876786" w:rsidP="008767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  7.Настоящее решение вступает в силу после его официального опубликовани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я(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>обнародования) в периодическом печатном издании «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вестник».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Председатель Собрания депутатов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                                                                     А.В.Федорова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И.о. главы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76786" w:rsidRPr="00E07672" w:rsidRDefault="00876786" w:rsidP="00E740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                                                  А.М.Ефимова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Приложение</w:t>
      </w:r>
    </w:p>
    <w:p w:rsidR="00876786" w:rsidRPr="00E07672" w:rsidRDefault="00E7401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876786" w:rsidRPr="00E076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к решению Собрания депутатов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Чувашской</w:t>
      </w:r>
      <w:proofErr w:type="gramEnd"/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Республики от  17.12.2021 г. № 17-3</w:t>
      </w:r>
    </w:p>
    <w:p w:rsidR="00876786" w:rsidRPr="004A011F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76786" w:rsidRPr="004A011F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A011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</w:t>
      </w:r>
      <w:r w:rsidR="00E74016" w:rsidRPr="004A011F"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Pr="004A011F">
        <w:rPr>
          <w:rFonts w:ascii="Times New Roman" w:hAnsi="Times New Roman" w:cs="Times New Roman"/>
          <w:b/>
          <w:sz w:val="18"/>
          <w:szCs w:val="18"/>
        </w:rPr>
        <w:t>ПОРЯДОК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>внесения и учета предложений по вопросу  преобразования муниципальных образований путем объединения  всех поселений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входящих в состав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, и наделения вновь образованного </w:t>
      </w:r>
      <w:r w:rsidRPr="00E07672">
        <w:rPr>
          <w:rFonts w:ascii="Times New Roman" w:hAnsi="Times New Roman" w:cs="Times New Roman"/>
          <w:sz w:val="18"/>
          <w:szCs w:val="18"/>
        </w:rPr>
        <w:lastRenderedPageBreak/>
        <w:t>муниципального образования статусом муниципального округа с наименованием «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муниципальный округ Чувашской Республики  с административным центром:  город  Цивильск»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   Граждане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 xml:space="preserve"> проживающие на территории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района, вправе участвовать в публичных слушаниях по вопросу преобразования муниципальных образований путем объединения  всех поселений , входящих в состав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Чувашской Республики , и наделения вновь образованного муниципального образования статусом муниципального округа с наименованием «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муниципальный округ Чувашской Республики  с административным центром : город  Цивильск»  посредством: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- внесения  в Собрание депутатов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замечаний и предложений в письменной форме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-непосредственного участия в публичных слушаниях 12 января 2022 года в 17.00 часов по адресу: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д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>урумсют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>, ул.Базовый проезд, дом 4(далее - слушания).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Предварительный состав участников слушаний определяется  администрацией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района. Не может быть отказано в участии в слушаниях как минимум пятнадцати заинтересованным лицам, изъявившим желание участвовать в слушаниях, ранее других  направившим не позднее, чем за три дня до начала слушаний  в адрес Собрания депутатов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  письменное извещение о своем желании принять участие в слушаниях. Извещения, замечания и предложения направляются по адресу: Чувашская Республика,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Цивильский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д</w:t>
      </w:r>
      <w:proofErr w:type="gramStart"/>
      <w:r w:rsidRPr="00E07672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E07672">
        <w:rPr>
          <w:rFonts w:ascii="Times New Roman" w:hAnsi="Times New Roman" w:cs="Times New Roman"/>
          <w:sz w:val="18"/>
          <w:szCs w:val="18"/>
        </w:rPr>
        <w:t>улдеево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>, ул.Садовая, дом 1а.</w:t>
      </w:r>
    </w:p>
    <w:p w:rsidR="00876786" w:rsidRPr="00E07672" w:rsidRDefault="00876786" w:rsidP="00876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672">
        <w:rPr>
          <w:rFonts w:ascii="Times New Roman" w:hAnsi="Times New Roman" w:cs="Times New Roman"/>
          <w:sz w:val="18"/>
          <w:szCs w:val="18"/>
        </w:rPr>
        <w:t xml:space="preserve">        Участники слушаний в ходе обсуждения проекта могут задавать вопросы в устной и письменной форме, а также выступить с предложениями по обсуждаемому проекту. На слушаниях ведется протокол, который подписывается председательствующим и секретарем. В протоколе слушаний отражаются позиции и мнения участников слушаний, высказанные ими в ходе слушаний. По итогам слушаний могут быть приняты рекомендации и иные документы. Указанные документы утверждаются Собранием депутатов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hAnsi="Times New Roman" w:cs="Times New Roman"/>
          <w:sz w:val="18"/>
          <w:szCs w:val="18"/>
        </w:rPr>
        <w:t xml:space="preserve"> района.</w:t>
      </w:r>
    </w:p>
    <w:p w:rsidR="00E07672" w:rsidRPr="00E07672" w:rsidRDefault="00E07672" w:rsidP="004A011F">
      <w:pPr>
        <w:pStyle w:val="1"/>
        <w:spacing w:after="0"/>
        <w:rPr>
          <w:rFonts w:ascii="Times New Roman" w:hAnsi="Times New Roman"/>
          <w:sz w:val="18"/>
          <w:szCs w:val="18"/>
        </w:rPr>
      </w:pPr>
      <w:r w:rsidRPr="00E07672">
        <w:rPr>
          <w:rFonts w:ascii="Times New Roman" w:hAnsi="Times New Roman"/>
          <w:sz w:val="18"/>
          <w:szCs w:val="18"/>
        </w:rPr>
        <w:t>ПРОЕКТ РЕШЕНИЯ</w:t>
      </w:r>
    </w:p>
    <w:p w:rsidR="00E07672" w:rsidRPr="00E07672" w:rsidRDefault="00E74016" w:rsidP="00E74016">
      <w:pPr>
        <w:pStyle w:val="Default"/>
        <w:ind w:right="843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E07672" w:rsidRPr="00E07672">
        <w:rPr>
          <w:b/>
          <w:bCs/>
          <w:sz w:val="18"/>
          <w:szCs w:val="18"/>
        </w:rPr>
        <w:t xml:space="preserve">О согласии на преобразование муниципальных образований путем объединения всех поселений, входящих в состав </w:t>
      </w:r>
      <w:proofErr w:type="spellStart"/>
      <w:r w:rsidR="00E07672" w:rsidRPr="00E07672">
        <w:rPr>
          <w:b/>
          <w:bCs/>
          <w:sz w:val="18"/>
          <w:szCs w:val="18"/>
        </w:rPr>
        <w:t>Цивильского</w:t>
      </w:r>
      <w:proofErr w:type="spellEnd"/>
      <w:r w:rsidR="00E07672" w:rsidRPr="00E07672">
        <w:rPr>
          <w:b/>
          <w:bCs/>
          <w:sz w:val="18"/>
          <w:szCs w:val="18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="00E07672" w:rsidRPr="00E07672">
        <w:rPr>
          <w:b/>
          <w:bCs/>
          <w:sz w:val="18"/>
          <w:szCs w:val="18"/>
        </w:rPr>
        <w:t>Цивильский</w:t>
      </w:r>
      <w:proofErr w:type="spellEnd"/>
      <w:r w:rsidR="00E07672" w:rsidRPr="00E07672">
        <w:rPr>
          <w:b/>
          <w:bCs/>
          <w:sz w:val="18"/>
          <w:szCs w:val="18"/>
        </w:rPr>
        <w:t xml:space="preserve"> муниципальный округ Чувашской Республики с административным центром:  город Цивильск</w:t>
      </w:r>
    </w:p>
    <w:p w:rsidR="00E07672" w:rsidRPr="00E07672" w:rsidRDefault="004A011F" w:rsidP="004A011F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       </w:t>
      </w:r>
      <w:r w:rsidR="00E07672" w:rsidRPr="00E07672">
        <w:rPr>
          <w:rFonts w:ascii="Times New Roman" w:hAnsi="Times New Roman" w:cs="Times New Roman"/>
          <w:bCs/>
          <w:sz w:val="18"/>
          <w:szCs w:val="18"/>
        </w:rPr>
        <w:t xml:space="preserve">В соответствии со статьей 13 Федерального закона от 06 октября 2003 года № 131-ФЗ «Об общих принципах организации местного </w:t>
      </w:r>
      <w:proofErr w:type="spellStart"/>
      <w:r w:rsidR="00E07672" w:rsidRPr="00E07672">
        <w:rPr>
          <w:rFonts w:ascii="Times New Roman" w:hAnsi="Times New Roman" w:cs="Times New Roman"/>
          <w:bCs/>
          <w:sz w:val="18"/>
          <w:szCs w:val="18"/>
        </w:rPr>
        <w:t>самоуправленияв</w:t>
      </w:r>
      <w:proofErr w:type="spellEnd"/>
      <w:r w:rsidR="00E07672" w:rsidRPr="00E07672">
        <w:rPr>
          <w:rFonts w:ascii="Times New Roman" w:hAnsi="Times New Roman" w:cs="Times New Roman"/>
          <w:bCs/>
          <w:sz w:val="18"/>
          <w:szCs w:val="18"/>
        </w:rPr>
        <w:t xml:space="preserve"> Российской Федерации», Уставом </w:t>
      </w:r>
      <w:proofErr w:type="spellStart"/>
      <w:r w:rsidR="00E07672" w:rsidRPr="00E07672">
        <w:rPr>
          <w:rFonts w:ascii="Times New Roman" w:hAnsi="Times New Roman" w:cs="Times New Roman"/>
          <w:bCs/>
          <w:sz w:val="18"/>
          <w:szCs w:val="18"/>
        </w:rPr>
        <w:t>Цивильского</w:t>
      </w:r>
      <w:proofErr w:type="spellEnd"/>
      <w:r w:rsidR="00E07672" w:rsidRPr="00E07672">
        <w:rPr>
          <w:rFonts w:ascii="Times New Roman" w:hAnsi="Times New Roman" w:cs="Times New Roman"/>
          <w:bCs/>
          <w:sz w:val="18"/>
          <w:szCs w:val="18"/>
        </w:rPr>
        <w:t xml:space="preserve"> района Чувашской </w:t>
      </w:r>
      <w:proofErr w:type="spellStart"/>
      <w:r w:rsidR="00E07672" w:rsidRPr="00E07672">
        <w:rPr>
          <w:rFonts w:ascii="Times New Roman" w:hAnsi="Times New Roman" w:cs="Times New Roman"/>
          <w:bCs/>
          <w:sz w:val="18"/>
          <w:szCs w:val="18"/>
        </w:rPr>
        <w:t>Республики</w:t>
      </w:r>
      <w:proofErr w:type="gramStart"/>
      <w:r w:rsidR="00E07672" w:rsidRPr="00E07672">
        <w:rPr>
          <w:rFonts w:ascii="Times New Roman" w:hAnsi="Times New Roman" w:cs="Times New Roman"/>
          <w:bCs/>
          <w:sz w:val="18"/>
          <w:szCs w:val="18"/>
        </w:rPr>
        <w:t>,в</w:t>
      </w:r>
      <w:proofErr w:type="gramEnd"/>
      <w:r w:rsidR="00E07672" w:rsidRPr="00E07672">
        <w:rPr>
          <w:rFonts w:ascii="Times New Roman" w:hAnsi="Times New Roman" w:cs="Times New Roman"/>
          <w:bCs/>
          <w:sz w:val="18"/>
          <w:szCs w:val="18"/>
        </w:rPr>
        <w:t>ыражая</w:t>
      </w:r>
      <w:proofErr w:type="spellEnd"/>
      <w:r w:rsidR="00E07672" w:rsidRPr="00E07672">
        <w:rPr>
          <w:rFonts w:ascii="Times New Roman" w:hAnsi="Times New Roman" w:cs="Times New Roman"/>
          <w:bCs/>
          <w:sz w:val="18"/>
          <w:szCs w:val="18"/>
        </w:rPr>
        <w:t xml:space="preserve"> мнение населения </w:t>
      </w:r>
      <w:proofErr w:type="spellStart"/>
      <w:r w:rsidR="00E07672" w:rsidRPr="00E07672">
        <w:rPr>
          <w:rFonts w:ascii="Times New Roman" w:hAnsi="Times New Roman" w:cs="Times New Roman"/>
          <w:bCs/>
          <w:sz w:val="18"/>
          <w:szCs w:val="18"/>
        </w:rPr>
        <w:t>Цивильского</w:t>
      </w:r>
      <w:proofErr w:type="spellEnd"/>
      <w:r w:rsidR="00E07672" w:rsidRPr="00E07672">
        <w:rPr>
          <w:rFonts w:ascii="Times New Roman" w:hAnsi="Times New Roman" w:cs="Times New Roman"/>
          <w:bCs/>
          <w:sz w:val="18"/>
          <w:szCs w:val="18"/>
        </w:rPr>
        <w:t xml:space="preserve"> района Чувашской Республики,    Собрание депутатов </w:t>
      </w:r>
      <w:proofErr w:type="spellStart"/>
      <w:r w:rsidR="00E07672" w:rsidRPr="00E07672">
        <w:rPr>
          <w:rFonts w:ascii="Times New Roman" w:hAnsi="Times New Roman" w:cs="Times New Roman"/>
          <w:bCs/>
          <w:sz w:val="18"/>
          <w:szCs w:val="18"/>
        </w:rPr>
        <w:t>Булдеевского</w:t>
      </w:r>
      <w:proofErr w:type="spellEnd"/>
      <w:r w:rsidR="00E07672" w:rsidRPr="00E07672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</w:t>
      </w:r>
      <w:proofErr w:type="spellStart"/>
      <w:r w:rsidR="00E07672" w:rsidRPr="00E07672">
        <w:rPr>
          <w:rFonts w:ascii="Times New Roman" w:hAnsi="Times New Roman" w:cs="Times New Roman"/>
          <w:bCs/>
          <w:sz w:val="18"/>
          <w:szCs w:val="18"/>
        </w:rPr>
        <w:t>Цивильского</w:t>
      </w:r>
      <w:proofErr w:type="spellEnd"/>
      <w:r w:rsidR="00E07672" w:rsidRPr="00E07672">
        <w:rPr>
          <w:rFonts w:ascii="Times New Roman" w:hAnsi="Times New Roman" w:cs="Times New Roman"/>
          <w:bCs/>
          <w:sz w:val="18"/>
          <w:szCs w:val="18"/>
        </w:rPr>
        <w:t xml:space="preserve"> района Чувашской Республики    </w:t>
      </w:r>
      <w:r w:rsidR="00E07672" w:rsidRPr="00E07672">
        <w:rPr>
          <w:rFonts w:ascii="Times New Roman" w:hAnsi="Times New Roman" w:cs="Times New Roman"/>
          <w:b/>
          <w:bCs/>
          <w:sz w:val="18"/>
          <w:szCs w:val="18"/>
        </w:rPr>
        <w:t>РЕШИЛО:</w:t>
      </w:r>
    </w:p>
    <w:p w:rsidR="00E07672" w:rsidRPr="00E07672" w:rsidRDefault="00E07672" w:rsidP="00E7401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1. Согласиться на преобразование муниципальных образований путем объединения всех поселений, входящих в состав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Республики: </w:t>
      </w:r>
      <w:proofErr w:type="spellStart"/>
      <w:proofErr w:type="gramStart"/>
      <w:r w:rsidRPr="00E07672">
        <w:rPr>
          <w:rFonts w:ascii="Times New Roman" w:eastAsia="Calibri" w:hAnsi="Times New Roman" w:cs="Times New Roman"/>
          <w:sz w:val="18"/>
          <w:szCs w:val="18"/>
        </w:rPr>
        <w:t>Богатыревского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Булдеевскогосельского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Второвурманкасинского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Игорварского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Конарского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Малоянгорчинского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Медикасинского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Республики, Михайловского сельского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Республики, Опытного сельского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Цивильскогорайона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Чувашской</w:t>
      </w:r>
      <w:proofErr w:type="gram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Республики,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Первостепановскогосельского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Поваркасинского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Рындинского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Таушкасинского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 сельского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Тувсинскогосельского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Чиричкасинского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Чурачикского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Республики,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городского поселения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района Чувашской Республики</w:t>
      </w:r>
      <w:r w:rsidR="004A011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07672">
        <w:rPr>
          <w:rFonts w:ascii="Times New Roman" w:eastAsia="Calibri" w:hAnsi="Times New Roman" w:cs="Times New Roman"/>
          <w:sz w:val="18"/>
          <w:szCs w:val="18"/>
        </w:rPr>
        <w:t>и</w:t>
      </w:r>
      <w:r w:rsidR="004A011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07672">
        <w:rPr>
          <w:rFonts w:ascii="Times New Roman" w:eastAsia="Calibri" w:hAnsi="Times New Roman" w:cs="Times New Roman"/>
          <w:sz w:val="18"/>
          <w:szCs w:val="18"/>
        </w:rPr>
        <w:t>внести в Государственный Совет</w:t>
      </w:r>
      <w:proofErr w:type="gram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Чувашской Республики в порядке законодательной инициативы проект Закона Чувашской Республики «О преобразовании муниципальных образований 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Цивильского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муниципального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 городского округа».</w:t>
      </w:r>
    </w:p>
    <w:p w:rsidR="00E07672" w:rsidRPr="00E07672" w:rsidRDefault="00E07672" w:rsidP="00E7401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07672">
        <w:rPr>
          <w:rFonts w:ascii="Times New Roman" w:eastAsia="Calibri" w:hAnsi="Times New Roman" w:cs="Times New Roman"/>
          <w:sz w:val="18"/>
          <w:szCs w:val="18"/>
        </w:rPr>
        <w:t>2. Настоящее решение вступает в силу после его официального опубликования  в периодическом печатном издании  «</w:t>
      </w: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Булдеевский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вестник».</w:t>
      </w:r>
    </w:p>
    <w:p w:rsidR="00E07672" w:rsidRPr="00E07672" w:rsidRDefault="00E07672" w:rsidP="00E7401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07672">
        <w:rPr>
          <w:rFonts w:ascii="Times New Roman" w:eastAsia="Calibri" w:hAnsi="Times New Roman" w:cs="Times New Roman"/>
          <w:sz w:val="18"/>
          <w:szCs w:val="18"/>
        </w:rPr>
        <w:t>Председатель Собрания депутатов</w:t>
      </w:r>
    </w:p>
    <w:p w:rsidR="00E07672" w:rsidRPr="00E07672" w:rsidRDefault="00E07672" w:rsidP="00E7401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E07672">
        <w:rPr>
          <w:rFonts w:ascii="Times New Roman" w:eastAsia="Calibri" w:hAnsi="Times New Roman" w:cs="Times New Roman"/>
          <w:sz w:val="18"/>
          <w:szCs w:val="18"/>
        </w:rPr>
        <w:t>Булдеевского</w:t>
      </w:r>
      <w:proofErr w:type="spellEnd"/>
      <w:r w:rsidRPr="00E07672">
        <w:rPr>
          <w:rFonts w:ascii="Times New Roman" w:eastAsia="Calibri" w:hAnsi="Times New Roman" w:cs="Times New Roman"/>
          <w:sz w:val="18"/>
          <w:szCs w:val="18"/>
        </w:rPr>
        <w:t xml:space="preserve"> сельского поселения</w:t>
      </w:r>
    </w:p>
    <w:p w:rsidR="00E74016" w:rsidRDefault="00E74016" w:rsidP="00E74016">
      <w:pPr>
        <w:pStyle w:val="Default"/>
        <w:jc w:val="both"/>
        <w:rPr>
          <w:color w:val="auto"/>
          <w:sz w:val="18"/>
          <w:szCs w:val="18"/>
        </w:rPr>
      </w:pPr>
      <w:bookmarkStart w:id="5" w:name="_GoBack"/>
      <w:bookmarkEnd w:id="5"/>
    </w:p>
    <w:p w:rsidR="00E07672" w:rsidRPr="00E07672" w:rsidRDefault="00E07672" w:rsidP="00E74016">
      <w:pPr>
        <w:pStyle w:val="Default"/>
        <w:jc w:val="both"/>
        <w:rPr>
          <w:bCs/>
          <w:sz w:val="18"/>
          <w:szCs w:val="18"/>
        </w:rPr>
      </w:pPr>
      <w:r w:rsidRPr="00E07672">
        <w:rPr>
          <w:bCs/>
          <w:sz w:val="18"/>
          <w:szCs w:val="18"/>
        </w:rPr>
        <w:t xml:space="preserve">И.о. главы </w:t>
      </w:r>
      <w:proofErr w:type="spellStart"/>
      <w:r w:rsidRPr="00E07672">
        <w:rPr>
          <w:bCs/>
          <w:sz w:val="18"/>
          <w:szCs w:val="18"/>
        </w:rPr>
        <w:t>Булдеевского</w:t>
      </w:r>
      <w:proofErr w:type="spellEnd"/>
      <w:r w:rsidRPr="00E07672">
        <w:rPr>
          <w:bCs/>
          <w:sz w:val="18"/>
          <w:szCs w:val="18"/>
        </w:rPr>
        <w:t xml:space="preserve"> </w:t>
      </w:r>
    </w:p>
    <w:p w:rsidR="004A011F" w:rsidRDefault="00E74016" w:rsidP="00E74016">
      <w:pPr>
        <w:pStyle w:val="Default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с</w:t>
      </w:r>
      <w:r w:rsidR="00E07672" w:rsidRPr="00E07672">
        <w:rPr>
          <w:bCs/>
          <w:sz w:val="18"/>
          <w:szCs w:val="18"/>
        </w:rPr>
        <w:t xml:space="preserve">ельского поселения </w:t>
      </w:r>
    </w:p>
    <w:p w:rsidR="00E07672" w:rsidRPr="00E07672" w:rsidRDefault="00E07672" w:rsidP="00E74016">
      <w:pPr>
        <w:pStyle w:val="Default"/>
        <w:jc w:val="both"/>
        <w:rPr>
          <w:bCs/>
          <w:sz w:val="18"/>
          <w:szCs w:val="18"/>
        </w:rPr>
      </w:pPr>
      <w:r w:rsidRPr="00E07672">
        <w:rPr>
          <w:bCs/>
          <w:sz w:val="18"/>
          <w:szCs w:val="18"/>
        </w:rPr>
        <w:t xml:space="preserve">                                  </w:t>
      </w:r>
    </w:p>
    <w:p w:rsidR="003531AF" w:rsidRPr="004A011F" w:rsidRDefault="003531AF" w:rsidP="004A01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502145">
        <w:rPr>
          <w:rFonts w:ascii="Times New Roman" w:hAnsi="Times New Roman" w:cs="Times New Roman"/>
          <w:sz w:val="16"/>
          <w:szCs w:val="16"/>
        </w:rPr>
        <w:t>Булдеевский</w:t>
      </w:r>
      <w:proofErr w:type="spellEnd"/>
      <w:r w:rsidRPr="00502145">
        <w:rPr>
          <w:rFonts w:ascii="Times New Roman" w:hAnsi="Times New Roman" w:cs="Times New Roman"/>
          <w:sz w:val="16"/>
          <w:szCs w:val="16"/>
        </w:rPr>
        <w:t xml:space="preserve"> вестник»                                        Администрация                                               главный редактор</w:t>
      </w:r>
    </w:p>
    <w:p w:rsidR="003531AF" w:rsidRPr="00502145" w:rsidRDefault="003531AF" w:rsidP="004A01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2145">
        <w:rPr>
          <w:rFonts w:ascii="Times New Roman" w:hAnsi="Times New Roman" w:cs="Times New Roman"/>
          <w:sz w:val="16"/>
          <w:szCs w:val="16"/>
        </w:rPr>
        <w:t xml:space="preserve">Адрес редакционного Совета  и                         </w:t>
      </w:r>
      <w:proofErr w:type="spellStart"/>
      <w:r w:rsidRPr="00502145">
        <w:rPr>
          <w:rFonts w:ascii="Times New Roman" w:hAnsi="Times New Roman" w:cs="Times New Roman"/>
          <w:sz w:val="16"/>
          <w:szCs w:val="16"/>
        </w:rPr>
        <w:t>Булдеевского</w:t>
      </w:r>
      <w:proofErr w:type="spellEnd"/>
      <w:r w:rsidRPr="00502145">
        <w:rPr>
          <w:rFonts w:ascii="Times New Roman" w:hAnsi="Times New Roman" w:cs="Times New Roman"/>
          <w:sz w:val="16"/>
          <w:szCs w:val="16"/>
        </w:rPr>
        <w:t xml:space="preserve"> сельского                                      Ефимова А.М.              издателя:                                               поселения </w:t>
      </w:r>
      <w:proofErr w:type="spellStart"/>
      <w:r w:rsidRPr="00502145">
        <w:rPr>
          <w:rFonts w:ascii="Times New Roman" w:hAnsi="Times New Roman" w:cs="Times New Roman"/>
          <w:sz w:val="16"/>
          <w:szCs w:val="16"/>
        </w:rPr>
        <w:t>Цивильского</w:t>
      </w:r>
      <w:proofErr w:type="spellEnd"/>
      <w:r w:rsidRPr="005021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тираж 5 экз.</w:t>
      </w:r>
    </w:p>
    <w:p w:rsidR="003531AF" w:rsidRPr="00502145" w:rsidRDefault="003531AF" w:rsidP="004A01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2145">
        <w:rPr>
          <w:rFonts w:ascii="Times New Roman" w:hAnsi="Times New Roman" w:cs="Times New Roman"/>
          <w:sz w:val="16"/>
          <w:szCs w:val="16"/>
        </w:rPr>
        <w:t xml:space="preserve">429906, </w:t>
      </w:r>
      <w:proofErr w:type="spellStart"/>
      <w:r w:rsidRPr="00502145">
        <w:rPr>
          <w:rFonts w:ascii="Times New Roman" w:hAnsi="Times New Roman" w:cs="Times New Roman"/>
          <w:sz w:val="16"/>
          <w:szCs w:val="16"/>
        </w:rPr>
        <w:t>д</w:t>
      </w:r>
      <w:proofErr w:type="gramStart"/>
      <w:r w:rsidRPr="00502145">
        <w:rPr>
          <w:rFonts w:ascii="Times New Roman" w:hAnsi="Times New Roman" w:cs="Times New Roman"/>
          <w:sz w:val="16"/>
          <w:szCs w:val="16"/>
        </w:rPr>
        <w:t>.Б</w:t>
      </w:r>
      <w:proofErr w:type="gramEnd"/>
      <w:r w:rsidRPr="00502145">
        <w:rPr>
          <w:rFonts w:ascii="Times New Roman" w:hAnsi="Times New Roman" w:cs="Times New Roman"/>
          <w:sz w:val="16"/>
          <w:szCs w:val="16"/>
        </w:rPr>
        <w:t>улдеево</w:t>
      </w:r>
      <w:proofErr w:type="spellEnd"/>
      <w:r w:rsidRPr="00502145">
        <w:rPr>
          <w:rFonts w:ascii="Times New Roman" w:hAnsi="Times New Roman" w:cs="Times New Roman"/>
          <w:sz w:val="16"/>
          <w:szCs w:val="16"/>
        </w:rPr>
        <w:t>, ул.Садовая,                        района Чувашской  Республики                 объем 1 п.л. формат  А4</w:t>
      </w:r>
    </w:p>
    <w:p w:rsidR="003531AF" w:rsidRPr="00502145" w:rsidRDefault="003531AF" w:rsidP="004A01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02145">
        <w:rPr>
          <w:rFonts w:ascii="Times New Roman" w:hAnsi="Times New Roman" w:cs="Times New Roman"/>
          <w:sz w:val="16"/>
          <w:szCs w:val="16"/>
        </w:rPr>
        <w:t xml:space="preserve">               д.1а</w:t>
      </w:r>
      <w:proofErr w:type="gramStart"/>
      <w:r w:rsidRPr="005021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Р</w:t>
      </w:r>
      <w:proofErr w:type="gramEnd"/>
      <w:r w:rsidRPr="00502145">
        <w:rPr>
          <w:rFonts w:ascii="Times New Roman" w:hAnsi="Times New Roman" w:cs="Times New Roman"/>
          <w:sz w:val="16"/>
          <w:szCs w:val="16"/>
        </w:rPr>
        <w:t xml:space="preserve">аспространяется                       </w:t>
      </w:r>
    </w:p>
    <w:p w:rsidR="003531AF" w:rsidRPr="00027EBC" w:rsidRDefault="003531AF" w:rsidP="004A011F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502145">
        <w:rPr>
          <w:rFonts w:ascii="Times New Roman" w:hAnsi="Times New Roman" w:cs="Times New Roman"/>
          <w:sz w:val="16"/>
          <w:szCs w:val="16"/>
          <w:lang w:val="en-US"/>
        </w:rPr>
        <w:t>Email</w:t>
      </w:r>
      <w:proofErr w:type="gramStart"/>
      <w:r w:rsidRPr="00027EBC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502145">
        <w:rPr>
          <w:rFonts w:ascii="Times New Roman" w:hAnsi="Times New Roman" w:cs="Times New Roman"/>
          <w:sz w:val="16"/>
          <w:szCs w:val="16"/>
          <w:u w:val="single"/>
          <w:lang w:val="en-US"/>
        </w:rPr>
        <w:t>zivil</w:t>
      </w:r>
      <w:proofErr w:type="spellEnd"/>
      <w:proofErr w:type="gramEnd"/>
      <w:r w:rsidRPr="00027EBC">
        <w:rPr>
          <w:rFonts w:ascii="Times New Roman" w:hAnsi="Times New Roman" w:cs="Times New Roman"/>
          <w:sz w:val="16"/>
          <w:szCs w:val="16"/>
          <w:u w:val="single"/>
        </w:rPr>
        <w:t>_</w:t>
      </w:r>
      <w:proofErr w:type="spellStart"/>
      <w:r w:rsidRPr="00502145">
        <w:rPr>
          <w:rFonts w:ascii="Times New Roman" w:hAnsi="Times New Roman" w:cs="Times New Roman"/>
          <w:sz w:val="16"/>
          <w:szCs w:val="16"/>
          <w:u w:val="single"/>
          <w:lang w:val="en-US"/>
        </w:rPr>
        <w:t>buld</w:t>
      </w:r>
      <w:proofErr w:type="spellEnd"/>
      <w:r w:rsidRPr="00027EBC">
        <w:rPr>
          <w:rFonts w:ascii="Times New Roman" w:hAnsi="Times New Roman" w:cs="Times New Roman"/>
          <w:sz w:val="16"/>
          <w:szCs w:val="16"/>
          <w:u w:val="single"/>
        </w:rPr>
        <w:t xml:space="preserve"> @.</w:t>
      </w:r>
      <w:r w:rsidRPr="00502145">
        <w:rPr>
          <w:rFonts w:ascii="Times New Roman" w:hAnsi="Times New Roman" w:cs="Times New Roman"/>
          <w:sz w:val="16"/>
          <w:szCs w:val="16"/>
          <w:u w:val="single"/>
          <w:lang w:val="en-US"/>
        </w:rPr>
        <w:t>cap</w:t>
      </w:r>
      <w:r w:rsidRPr="00027EBC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spellStart"/>
      <w:r w:rsidRPr="00502145">
        <w:rPr>
          <w:rFonts w:ascii="Times New Roman" w:hAnsi="Times New Roman" w:cs="Times New Roman"/>
          <w:sz w:val="16"/>
          <w:szCs w:val="16"/>
          <w:u w:val="single"/>
          <w:lang w:val="en-US"/>
        </w:rPr>
        <w:t>ru</w:t>
      </w:r>
      <w:proofErr w:type="spellEnd"/>
      <w:r w:rsidRPr="00027EBC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</w:t>
      </w:r>
      <w:r w:rsidRPr="00027EBC">
        <w:rPr>
          <w:rFonts w:ascii="Times New Roman" w:hAnsi="Times New Roman" w:cs="Times New Roman"/>
          <w:sz w:val="16"/>
          <w:szCs w:val="16"/>
        </w:rPr>
        <w:t xml:space="preserve"> </w:t>
      </w:r>
      <w:r w:rsidRPr="00502145">
        <w:rPr>
          <w:rFonts w:ascii="Times New Roman" w:hAnsi="Times New Roman" w:cs="Times New Roman"/>
          <w:sz w:val="16"/>
          <w:szCs w:val="16"/>
        </w:rPr>
        <w:t>бесплатно</w:t>
      </w:r>
    </w:p>
    <w:p w:rsidR="003531AF" w:rsidRPr="00027EBC" w:rsidRDefault="003531AF" w:rsidP="004A011F">
      <w:pPr>
        <w:spacing w:after="0"/>
        <w:ind w:left="1303" w:hanging="151"/>
        <w:jc w:val="both"/>
        <w:rPr>
          <w:rFonts w:ascii="Times New Roman" w:hAnsi="Times New Roman" w:cs="Times New Roman"/>
          <w:sz w:val="24"/>
          <w:szCs w:val="24"/>
        </w:rPr>
      </w:pPr>
    </w:p>
    <w:p w:rsidR="00594137" w:rsidRPr="00027EBC" w:rsidRDefault="00594137"/>
    <w:sectPr w:rsidR="00594137" w:rsidRPr="00027EBC" w:rsidSect="00F5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32C"/>
    <w:multiLevelType w:val="hybridMultilevel"/>
    <w:tmpl w:val="097889D4"/>
    <w:lvl w:ilvl="0" w:tplc="07081034">
      <w:start w:val="4"/>
      <w:numFmt w:val="decimal"/>
      <w:lvlText w:val="%1)"/>
      <w:lvlJc w:val="left"/>
      <w:pPr>
        <w:ind w:left="5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0EDC559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F626A11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7AD6EFEE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2A8C8B6A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0358A918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A894DF2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FCE203A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08DEAE12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">
    <w:nsid w:val="018B6212"/>
    <w:multiLevelType w:val="hybridMultilevel"/>
    <w:tmpl w:val="30464F38"/>
    <w:lvl w:ilvl="0" w:tplc="7430D65E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715649B0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4F8E593E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0A2CBFC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5D16A42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0756C04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EE2803C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E68038C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0E5C229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2">
    <w:nsid w:val="0E561E91"/>
    <w:multiLevelType w:val="hybridMultilevel"/>
    <w:tmpl w:val="B8E01458"/>
    <w:lvl w:ilvl="0" w:tplc="ED1E3C84">
      <w:start w:val="14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045A568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355447E6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C356773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FBEC2FFE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B31E1AF4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6FDE1A84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AA96AF48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FA1A6B90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3">
    <w:nsid w:val="0FD164C6"/>
    <w:multiLevelType w:val="hybridMultilevel"/>
    <w:tmpl w:val="A224A794"/>
    <w:lvl w:ilvl="0" w:tplc="6E867F50">
      <w:start w:val="26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C8CE3CDA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DBB65F68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71DA14BA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8EDAE06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90767BF6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19C2AC92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FFB2162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5BA8B2F0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4">
    <w:nsid w:val="11E94B3B"/>
    <w:multiLevelType w:val="hybridMultilevel"/>
    <w:tmpl w:val="D65C3D4A"/>
    <w:lvl w:ilvl="0" w:tplc="9F3E9A7C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177C79B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07BE419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C98C79A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6D48E64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2A402E0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B69A9FE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1ECA9FEC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A67A12C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5">
    <w:nsid w:val="124E7044"/>
    <w:multiLevelType w:val="hybridMultilevel"/>
    <w:tmpl w:val="49C2E5A6"/>
    <w:lvl w:ilvl="0" w:tplc="976A2EC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6A243DB0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128CC3FE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73589AA4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024C88A2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59FEC874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BD7E0804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BFA6E438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C134964A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6">
    <w:nsid w:val="13154B93"/>
    <w:multiLevelType w:val="hybridMultilevel"/>
    <w:tmpl w:val="FEDCC7E2"/>
    <w:lvl w:ilvl="0" w:tplc="B0C6074E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9B6CFF9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A6C2D594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2976D74A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C9987CAE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9A6225FC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8D58CDCE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F0FEE7F2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EE34E8C2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7">
    <w:nsid w:val="15517AC6"/>
    <w:multiLevelType w:val="hybridMultilevel"/>
    <w:tmpl w:val="AC4ED400"/>
    <w:lvl w:ilvl="0" w:tplc="84A67358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746824B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D5301EA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539AD026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E58CB6C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C38E9378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DC38EF9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814CDDE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2F008E14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8">
    <w:nsid w:val="168D5377"/>
    <w:multiLevelType w:val="hybridMultilevel"/>
    <w:tmpl w:val="99ACFBCC"/>
    <w:lvl w:ilvl="0" w:tplc="49E41D4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E234891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 w:tplc="84D08F1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 w:tplc="44D65BA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 w:tplc="C012125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 w:tplc="8618E7F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 w:tplc="5E7E670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 w:tplc="EB8012C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 w:tplc="16AC23D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9">
    <w:nsid w:val="17E01C37"/>
    <w:multiLevelType w:val="hybridMultilevel"/>
    <w:tmpl w:val="55E8212A"/>
    <w:lvl w:ilvl="0" w:tplc="A14E9BF0">
      <w:start w:val="1"/>
      <w:numFmt w:val="decimal"/>
      <w:lvlText w:val="%1)"/>
      <w:lvlJc w:val="left"/>
      <w:pPr>
        <w:ind w:left="31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CFE2C0BA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50BCBE22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D37AA85A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0E02AEB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7F00921E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2BA010DA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D9645BD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6C6852A6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0">
    <w:nsid w:val="1D9C18BE"/>
    <w:multiLevelType w:val="hybridMultilevel"/>
    <w:tmpl w:val="F3A0DD2C"/>
    <w:lvl w:ilvl="0" w:tplc="9E827B5A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98486F6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10FCE5B2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9918B3A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9F4A47F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3C22671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5DC846DA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655CF4C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7EB6A01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1">
    <w:nsid w:val="1D9D3B2E"/>
    <w:multiLevelType w:val="hybridMultilevel"/>
    <w:tmpl w:val="25E29918"/>
    <w:lvl w:ilvl="0" w:tplc="D6A2C2CE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081EBDEE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 w:tplc="D31A36A2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 w:tplc="64685B08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 w:tplc="C2BE9FBA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 w:tplc="3E36165E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 w:tplc="65480A88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 w:tplc="59048AA0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 w:tplc="958CA5EE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12">
    <w:nsid w:val="3510740F"/>
    <w:multiLevelType w:val="hybridMultilevel"/>
    <w:tmpl w:val="875447B6"/>
    <w:lvl w:ilvl="0" w:tplc="A6A0E888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51F0CDB6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75EA2570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AE80F794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850A3FD2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D578F152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95E61D54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773C9BAE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D3946120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3">
    <w:nsid w:val="36BC7E23"/>
    <w:multiLevelType w:val="hybridMultilevel"/>
    <w:tmpl w:val="AC025F34"/>
    <w:lvl w:ilvl="0" w:tplc="C71AC484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71484092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724090C6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A6D26EF0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708AFA64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6802982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A3404FBA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F7620CD0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D6F6557C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4">
    <w:nsid w:val="39675929"/>
    <w:multiLevelType w:val="hybridMultilevel"/>
    <w:tmpl w:val="92F68106"/>
    <w:lvl w:ilvl="0" w:tplc="5FDE466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7E9EE8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48F413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6DD605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14903E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DADE1D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9454C4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AAF291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5D8E885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5">
    <w:nsid w:val="42921068"/>
    <w:multiLevelType w:val="hybridMultilevel"/>
    <w:tmpl w:val="3836CA90"/>
    <w:lvl w:ilvl="0" w:tplc="8376B468">
      <w:start w:val="1"/>
      <w:numFmt w:val="decimal"/>
      <w:lvlText w:val="%1)"/>
      <w:lvlJc w:val="left"/>
      <w:pPr>
        <w:ind w:left="3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93DE4D0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94BEE49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33CEE2E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9D403D5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8BEC7D4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165C4D6A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6FBCD93E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D36C8C2C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6">
    <w:nsid w:val="47205892"/>
    <w:multiLevelType w:val="hybridMultilevel"/>
    <w:tmpl w:val="3830FF06"/>
    <w:lvl w:ilvl="0" w:tplc="3D38040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EF7E55C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B3009DC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58A6386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1C3CAA2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D86C69D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F614FA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A254077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5CC4425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7">
    <w:nsid w:val="4B5B205F"/>
    <w:multiLevelType w:val="hybridMultilevel"/>
    <w:tmpl w:val="14E054A8"/>
    <w:lvl w:ilvl="0" w:tplc="00A03B10">
      <w:start w:val="1"/>
      <w:numFmt w:val="decimal"/>
      <w:lvlText w:val="%1)"/>
      <w:lvlJc w:val="left"/>
      <w:pPr>
        <w:ind w:left="3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36BE93C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D1E02F38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D5F6DB2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2996C1F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7A3EFAF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45E0F5A6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67E8AD2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BE7891C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18">
    <w:nsid w:val="604879C8"/>
    <w:multiLevelType w:val="hybridMultilevel"/>
    <w:tmpl w:val="866674E6"/>
    <w:lvl w:ilvl="0" w:tplc="2D5C7DB8">
      <w:start w:val="6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 w:tplc="9EBAD7E2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2" w:tplc="749AD7D4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3" w:tplc="69E0262C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4" w:tplc="C5DE8DF8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5" w:tplc="F422864C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6" w:tplc="73F03804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7" w:tplc="5F8AA686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8" w:tplc="E22A123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</w:abstractNum>
  <w:abstractNum w:abstractNumId="19">
    <w:nsid w:val="631269B9"/>
    <w:multiLevelType w:val="hybridMultilevel"/>
    <w:tmpl w:val="7E806FD2"/>
    <w:lvl w:ilvl="0" w:tplc="51AE021E">
      <w:start w:val="15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BA1407EA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E30CCE1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04CC7F1C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EB942C3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6886534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72D016D2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D1AA15A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77E29FF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20">
    <w:nsid w:val="6A47070E"/>
    <w:multiLevelType w:val="hybridMultilevel"/>
    <w:tmpl w:val="A48E6510"/>
    <w:lvl w:ilvl="0" w:tplc="8EE6B176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AF7EE83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FBAEE368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BBAC47C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13B80070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3AA4F580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F034C1B8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271826A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0D060078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21">
    <w:nsid w:val="6FCA5608"/>
    <w:multiLevelType w:val="hybridMultilevel"/>
    <w:tmpl w:val="7A188B66"/>
    <w:lvl w:ilvl="0" w:tplc="2EA6223E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E85A547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AAE0C444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F7806F38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1E5860C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0D2CCD9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956AA808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C4020F46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4524C3AC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22">
    <w:nsid w:val="724E67C8"/>
    <w:multiLevelType w:val="hybridMultilevel"/>
    <w:tmpl w:val="4FC0DA94"/>
    <w:lvl w:ilvl="0" w:tplc="FE8A9C56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0B3E898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8F205776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D9926660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DA964E4E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9D76282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A32A0C90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5D2488F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F07A182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23">
    <w:nsid w:val="72754AC0"/>
    <w:multiLevelType w:val="hybridMultilevel"/>
    <w:tmpl w:val="E0105CA2"/>
    <w:lvl w:ilvl="0" w:tplc="403463C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DEFAD66A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23EEBF8C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09F2FD82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01F43A6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614E8762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2AAEC202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598A6FA0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D0281B2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24">
    <w:nsid w:val="727D00B7"/>
    <w:multiLevelType w:val="hybridMultilevel"/>
    <w:tmpl w:val="4C3876EA"/>
    <w:lvl w:ilvl="0" w:tplc="774AAFEE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C2BC5E42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62FCDD2C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60DEA66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226E4FB8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A088247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7B701CD0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96C0EFE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406CCC70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abstractNum w:abstractNumId="25">
    <w:nsid w:val="7C051AB5"/>
    <w:multiLevelType w:val="hybridMultilevel"/>
    <w:tmpl w:val="84C04C96"/>
    <w:lvl w:ilvl="0" w:tplc="65F4B92C">
      <w:start w:val="33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 w:tplc="546AD21E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2" w:tplc="4F64FF50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3" w:tplc="4C360552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4" w:tplc="99FE3D54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5" w:tplc="4D8A38F4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6" w:tplc="4122140C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7" w:tplc="8910D184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8" w:tplc="6EFA02CA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1AF"/>
    <w:rsid w:val="00027EBC"/>
    <w:rsid w:val="003531AF"/>
    <w:rsid w:val="004A011F"/>
    <w:rsid w:val="004B30A7"/>
    <w:rsid w:val="0058566B"/>
    <w:rsid w:val="00594137"/>
    <w:rsid w:val="00876786"/>
    <w:rsid w:val="00E07672"/>
    <w:rsid w:val="00E74016"/>
    <w:rsid w:val="00F5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6E"/>
  </w:style>
  <w:style w:type="paragraph" w:styleId="1">
    <w:name w:val="heading 1"/>
    <w:basedOn w:val="a"/>
    <w:next w:val="a"/>
    <w:link w:val="10"/>
    <w:uiPriority w:val="9"/>
    <w:qFormat/>
    <w:rsid w:val="0087678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531AF"/>
    <w:rPr>
      <w:rFonts w:ascii="Calibri" w:hAnsi="Calibri"/>
    </w:rPr>
  </w:style>
  <w:style w:type="paragraph" w:styleId="a4">
    <w:name w:val="No Spacing"/>
    <w:link w:val="a3"/>
    <w:qFormat/>
    <w:rsid w:val="003531AF"/>
    <w:pPr>
      <w:spacing w:after="0" w:line="240" w:lineRule="auto"/>
    </w:pPr>
    <w:rPr>
      <w:rFonts w:ascii="Calibri" w:hAnsi="Calibri"/>
    </w:rPr>
  </w:style>
  <w:style w:type="paragraph" w:styleId="a5">
    <w:name w:val="Body Text Indent"/>
    <w:basedOn w:val="a"/>
    <w:link w:val="a6"/>
    <w:uiPriority w:val="99"/>
    <w:unhideWhenUsed/>
    <w:rsid w:val="003531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531AF"/>
  </w:style>
  <w:style w:type="character" w:customStyle="1" w:styleId="10">
    <w:name w:val="Заголовок 1 Знак"/>
    <w:basedOn w:val="a0"/>
    <w:link w:val="1"/>
    <w:uiPriority w:val="9"/>
    <w:rsid w:val="008767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Normal (Web)"/>
    <w:basedOn w:val="a"/>
    <w:uiPriority w:val="99"/>
    <w:unhideWhenUsed/>
    <w:rsid w:val="0087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876786"/>
    <w:rPr>
      <w:b/>
      <w:bCs/>
    </w:rPr>
  </w:style>
  <w:style w:type="character" w:styleId="a9">
    <w:name w:val="Hyperlink"/>
    <w:uiPriority w:val="99"/>
    <w:unhideWhenUsed/>
    <w:rsid w:val="00876786"/>
    <w:rPr>
      <w:color w:val="0000FF"/>
      <w:u w:val="single"/>
    </w:rPr>
  </w:style>
  <w:style w:type="paragraph" w:customStyle="1" w:styleId="formattext">
    <w:name w:val="formattext"/>
    <w:basedOn w:val="a"/>
    <w:rsid w:val="0087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876786"/>
  </w:style>
  <w:style w:type="paragraph" w:customStyle="1" w:styleId="ConsPlusNormal">
    <w:name w:val="ConsPlusNormal"/>
    <w:uiPriority w:val="99"/>
    <w:rsid w:val="00876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876786"/>
  </w:style>
  <w:style w:type="paragraph" w:customStyle="1" w:styleId="ConsNormal">
    <w:name w:val="ConsNormal"/>
    <w:rsid w:val="008767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rsid w:val="00E076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EFDD514A9D67C8593925B64D1F6893CA48F235907ED311A6822D77A848870E01FB548FFB08A6C73DEA16344n5gFH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yperlink" Target="mailto:Zivil-buld@ca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cap.ru/Laws.aspx?id=330741&amp;gov_id=329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2EFDD514A9D67C8593925B64D1F6893CA58B235F00ED311A6822D77A848870E01FB548FFB08A6C73DEA16344n5gFH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hyperlink" Target="consultantplus://offline/ref=1B2EFDD514A9D67C8593925B64D1F6893CA48F235907ED311A6822D77A848870E01FB548FFB08A6C73DEA16344n5gFH" TargetMode="External"/><Relationship Id="rId1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2EFDD514A9D67C8593925B64D1F6893CA58B235F00ED311A6822D77A848870E01FB548FFB08A6C73DEA16344n5gFH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11151</Words>
  <Characters>63563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2021-12-20T08:25:00Z</cp:lastPrinted>
  <dcterms:created xsi:type="dcterms:W3CDTF">2021-12-16T08:00:00Z</dcterms:created>
  <dcterms:modified xsi:type="dcterms:W3CDTF">2021-12-20T08:27:00Z</dcterms:modified>
</cp:coreProperties>
</file>