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4" w:type="dxa"/>
        <w:tblInd w:w="-98" w:type="dxa"/>
        <w:tblCellMar>
          <w:left w:w="98" w:type="dxa"/>
          <w:right w:w="98" w:type="dxa"/>
        </w:tblCellMar>
        <w:tblLook w:val="0000"/>
      </w:tblPr>
      <w:tblGrid>
        <w:gridCol w:w="4183"/>
        <w:gridCol w:w="1135"/>
        <w:gridCol w:w="4276"/>
      </w:tblGrid>
      <w:tr w:rsidR="00F63603" w:rsidTr="00F63603">
        <w:trPr>
          <w:cantSplit/>
          <w:trHeight w:val="243"/>
        </w:trPr>
        <w:tc>
          <w:tcPr>
            <w:tcW w:w="4183" w:type="dxa"/>
          </w:tcPr>
          <w:tbl>
            <w:tblPr>
              <w:tblW w:w="0" w:type="auto"/>
              <w:tblLook w:val="0000"/>
            </w:tblPr>
            <w:tblGrid>
              <w:gridCol w:w="3874"/>
            </w:tblGrid>
            <w:tr w:rsidR="00F63603" w:rsidRPr="0063488F" w:rsidTr="00F63603">
              <w:trPr>
                <w:cantSplit/>
                <w:trHeight w:val="243"/>
              </w:trPr>
              <w:tc>
                <w:tcPr>
                  <w:tcW w:w="3874" w:type="dxa"/>
                  <w:shd w:val="clear" w:color="auto" w:fill="auto"/>
                </w:tcPr>
                <w:p w:rsidR="00F63603" w:rsidRPr="0063488F" w:rsidRDefault="00F63603" w:rsidP="00F63603">
                  <w:pPr>
                    <w:pStyle w:val="a3"/>
                    <w:jc w:val="center"/>
                    <w:rPr>
                      <w:rFonts w:ascii="Times New Roman" w:hAnsi="Times New Roman"/>
                      <w:b/>
                      <w:sz w:val="24"/>
                      <w:szCs w:val="24"/>
                    </w:rPr>
                  </w:pPr>
                  <w:r>
                    <w:rPr>
                      <w:rFonts w:ascii="Times New Roman" w:hAnsi="Times New Roman"/>
                      <w:b/>
                      <w:sz w:val="24"/>
                      <w:szCs w:val="24"/>
                    </w:rPr>
                    <w:t>Ч</w:t>
                  </w:r>
                  <w:r w:rsidRPr="0063488F">
                    <w:rPr>
                      <w:rFonts w:ascii="Times New Roman" w:hAnsi="Times New Roman"/>
                      <w:b/>
                      <w:sz w:val="24"/>
                      <w:szCs w:val="24"/>
                    </w:rPr>
                    <w:t>УВАШСКАЯ РЕСПУБЛИКА</w:t>
                  </w:r>
                </w:p>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УРМАРСКИЙ РАЙОН</w:t>
                  </w:r>
                </w:p>
                <w:p w:rsidR="00F63603" w:rsidRPr="0063488F" w:rsidRDefault="00F63603" w:rsidP="00F63603">
                  <w:pPr>
                    <w:spacing w:line="192" w:lineRule="auto"/>
                    <w:jc w:val="center"/>
                  </w:pPr>
                </w:p>
              </w:tc>
            </w:tr>
            <w:tr w:rsidR="00F63603" w:rsidRPr="0063488F" w:rsidTr="00F63603">
              <w:trPr>
                <w:cantSplit/>
                <w:trHeight w:val="1007"/>
              </w:trPr>
              <w:tc>
                <w:tcPr>
                  <w:tcW w:w="3874" w:type="dxa"/>
                  <w:shd w:val="clear" w:color="auto" w:fill="auto"/>
                </w:tcPr>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СОБРАНИЕ ДЕПУТАТОВ</w:t>
                  </w:r>
                </w:p>
                <w:p w:rsidR="00F63603" w:rsidRPr="0063488F" w:rsidRDefault="00F63603" w:rsidP="00F63603">
                  <w:pPr>
                    <w:pStyle w:val="a3"/>
                    <w:jc w:val="center"/>
                    <w:rPr>
                      <w:rFonts w:ascii="Times New Roman" w:hAnsi="Times New Roman"/>
                      <w:b/>
                      <w:sz w:val="24"/>
                      <w:szCs w:val="24"/>
                    </w:rPr>
                  </w:pPr>
                  <w:r w:rsidRPr="0063488F">
                    <w:rPr>
                      <w:rFonts w:ascii="Times New Roman" w:hAnsi="Times New Roman"/>
                      <w:b/>
                      <w:sz w:val="24"/>
                      <w:szCs w:val="24"/>
                    </w:rPr>
                    <w:t>ШОРКИСТРИНСКОГО СЕЛ</w:t>
                  </w:r>
                  <w:r w:rsidRPr="0063488F">
                    <w:rPr>
                      <w:rFonts w:ascii="Times New Roman" w:hAnsi="Times New Roman"/>
                      <w:b/>
                      <w:sz w:val="24"/>
                      <w:szCs w:val="24"/>
                    </w:rPr>
                    <w:t>Ь</w:t>
                  </w:r>
                  <w:r w:rsidRPr="0063488F">
                    <w:rPr>
                      <w:rFonts w:ascii="Times New Roman" w:hAnsi="Times New Roman"/>
                      <w:b/>
                      <w:sz w:val="24"/>
                      <w:szCs w:val="24"/>
                    </w:rPr>
                    <w:t>СКОГО ПОСЕЛЕНИЯ</w:t>
                  </w:r>
                </w:p>
                <w:p w:rsidR="00F63603" w:rsidRPr="0063488F" w:rsidRDefault="00F63603" w:rsidP="00F63603">
                  <w:pPr>
                    <w:pStyle w:val="ac"/>
                    <w:spacing w:line="192" w:lineRule="auto"/>
                    <w:ind w:right="-35"/>
                    <w:jc w:val="center"/>
                    <w:rPr>
                      <w:rFonts w:ascii="Times New Roman" w:hAnsi="Times New Roman" w:cs="Times New Roman"/>
                      <w:color w:val="000000"/>
                      <w:sz w:val="24"/>
                      <w:szCs w:val="24"/>
                    </w:rPr>
                  </w:pPr>
                </w:p>
                <w:p w:rsidR="00F63603" w:rsidRPr="0063488F" w:rsidRDefault="00F63603" w:rsidP="00F63603">
                  <w:pPr>
                    <w:pStyle w:val="2"/>
                    <w:keepNext w:val="0"/>
                    <w:widowControl/>
                    <w:numPr>
                      <w:ilvl w:val="1"/>
                      <w:numId w:val="1"/>
                    </w:numPr>
                    <w:suppressAutoHyphens/>
                    <w:autoSpaceDE/>
                    <w:autoSpaceDN/>
                    <w:adjustRightInd/>
                    <w:spacing w:line="192" w:lineRule="auto"/>
                    <w:jc w:val="center"/>
                    <w:rPr>
                      <w:sz w:val="24"/>
                    </w:rPr>
                  </w:pPr>
                  <w:r w:rsidRPr="0063488F">
                    <w:rPr>
                      <w:sz w:val="24"/>
                    </w:rPr>
                    <w:t>РЕШЕНИЕ</w:t>
                  </w:r>
                </w:p>
                <w:p w:rsidR="00F63603" w:rsidRPr="0063488F" w:rsidRDefault="00F63603" w:rsidP="00F63603">
                  <w:pPr>
                    <w:pStyle w:val="ad"/>
                  </w:pPr>
                </w:p>
                <w:p w:rsidR="00F63603" w:rsidRPr="0063488F" w:rsidRDefault="000413EC" w:rsidP="00F63603">
                  <w:pPr>
                    <w:pStyle w:val="a3"/>
                    <w:jc w:val="center"/>
                    <w:rPr>
                      <w:rFonts w:ascii="Times New Roman" w:hAnsi="Times New Roman"/>
                      <w:sz w:val="24"/>
                      <w:szCs w:val="24"/>
                      <w:u w:val="single"/>
                    </w:rPr>
                  </w:pPr>
                  <w:r>
                    <w:rPr>
                      <w:rFonts w:ascii="Times New Roman" w:hAnsi="Times New Roman"/>
                      <w:sz w:val="24"/>
                      <w:szCs w:val="24"/>
                      <w:u w:val="single"/>
                    </w:rPr>
                    <w:t>17</w:t>
                  </w:r>
                  <w:r w:rsidR="00F63603" w:rsidRPr="0063488F">
                    <w:rPr>
                      <w:rFonts w:ascii="Times New Roman" w:hAnsi="Times New Roman"/>
                      <w:sz w:val="24"/>
                      <w:szCs w:val="24"/>
                      <w:u w:val="single"/>
                    </w:rPr>
                    <w:t>.0</w:t>
                  </w:r>
                  <w:r>
                    <w:rPr>
                      <w:rFonts w:ascii="Times New Roman" w:hAnsi="Times New Roman"/>
                      <w:sz w:val="24"/>
                      <w:szCs w:val="24"/>
                      <w:u w:val="single"/>
                    </w:rPr>
                    <w:t>2</w:t>
                  </w:r>
                  <w:r w:rsidR="00F63603">
                    <w:rPr>
                      <w:rFonts w:ascii="Times New Roman" w:hAnsi="Times New Roman"/>
                      <w:sz w:val="24"/>
                      <w:szCs w:val="24"/>
                      <w:u w:val="single"/>
                    </w:rPr>
                    <w:t>.202</w:t>
                  </w:r>
                  <w:r w:rsidR="00A20263">
                    <w:rPr>
                      <w:rFonts w:ascii="Times New Roman" w:hAnsi="Times New Roman"/>
                      <w:sz w:val="24"/>
                      <w:szCs w:val="24"/>
                      <w:u w:val="single"/>
                    </w:rPr>
                    <w:t>1</w:t>
                  </w:r>
                  <w:r w:rsidR="00F63603">
                    <w:rPr>
                      <w:rFonts w:ascii="Times New Roman" w:hAnsi="Times New Roman"/>
                      <w:sz w:val="24"/>
                      <w:szCs w:val="24"/>
                      <w:u w:val="single"/>
                    </w:rPr>
                    <w:t xml:space="preserve">  №</w:t>
                  </w:r>
                  <w:r>
                    <w:rPr>
                      <w:rFonts w:ascii="Times New Roman" w:hAnsi="Times New Roman"/>
                      <w:sz w:val="24"/>
                      <w:szCs w:val="24"/>
                      <w:u w:val="single"/>
                    </w:rPr>
                    <w:t>23</w:t>
                  </w:r>
                </w:p>
                <w:p w:rsidR="00F63603" w:rsidRPr="0063488F" w:rsidRDefault="00F63603" w:rsidP="00F63603">
                  <w:pPr>
                    <w:pStyle w:val="a3"/>
                    <w:jc w:val="center"/>
                  </w:pPr>
                  <w:r w:rsidRPr="0063488F">
                    <w:rPr>
                      <w:rFonts w:ascii="Times New Roman" w:hAnsi="Times New Roman"/>
                      <w:sz w:val="24"/>
                      <w:szCs w:val="24"/>
                    </w:rPr>
                    <w:t xml:space="preserve">село </w:t>
                  </w:r>
                  <w:proofErr w:type="spellStart"/>
                  <w:r w:rsidRPr="0063488F">
                    <w:rPr>
                      <w:rFonts w:ascii="Times New Roman" w:hAnsi="Times New Roman"/>
                      <w:sz w:val="24"/>
                      <w:szCs w:val="24"/>
                    </w:rPr>
                    <w:t>Шоркистры</w:t>
                  </w:r>
                  <w:proofErr w:type="spellEnd"/>
                </w:p>
              </w:tc>
            </w:tr>
          </w:tbl>
          <w:p w:rsidR="00F63603" w:rsidRDefault="00F63603" w:rsidP="00F63603"/>
        </w:tc>
        <w:tc>
          <w:tcPr>
            <w:tcW w:w="1135" w:type="dxa"/>
          </w:tcPr>
          <w:p w:rsidR="00F63603" w:rsidRDefault="00F63603" w:rsidP="00F63603">
            <w:pPr>
              <w:pStyle w:val="10"/>
              <w:snapToGrid w:val="0"/>
              <w:jc w:val="both"/>
              <w:rPr>
                <w:b/>
                <w:noProof/>
                <w:sz w:val="18"/>
                <w:szCs w:val="18"/>
                <w:lang w:eastAsia="ru-RU"/>
              </w:rPr>
            </w:pPr>
          </w:p>
          <w:p w:rsidR="00F63603" w:rsidRDefault="00F63603" w:rsidP="00F63603">
            <w:pPr>
              <w:pStyle w:val="10"/>
              <w:snapToGrid w:val="0"/>
              <w:jc w:val="both"/>
              <w:rPr>
                <w:b/>
                <w:sz w:val="18"/>
                <w:szCs w:val="18"/>
              </w:rPr>
            </w:pPr>
            <w:r>
              <w:rPr>
                <w:b/>
                <w:noProof/>
                <w:sz w:val="18"/>
                <w:szCs w:val="18"/>
                <w:lang w:eastAsia="ru-RU"/>
              </w:rPr>
              <w:drawing>
                <wp:anchor distT="0" distB="0" distL="114935" distR="114935" simplePos="0" relativeHeight="251659264" behindDoc="0" locked="0" layoutInCell="1" allowOverlap="1">
                  <wp:simplePos x="0" y="0"/>
                  <wp:positionH relativeFrom="column">
                    <wp:posOffset>90805</wp:posOffset>
                  </wp:positionH>
                  <wp:positionV relativeFrom="paragraph">
                    <wp:posOffset>184150</wp:posOffset>
                  </wp:positionV>
                  <wp:extent cx="718185" cy="718185"/>
                  <wp:effectExtent l="19050" t="0" r="5715"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18185" cy="718185"/>
                          </a:xfrm>
                          <a:prstGeom prst="rect">
                            <a:avLst/>
                          </a:prstGeom>
                          <a:solidFill>
                            <a:srgbClr val="FFFFFF"/>
                          </a:solidFill>
                          <a:ln w="9525">
                            <a:noFill/>
                            <a:miter lim="800000"/>
                            <a:headEnd/>
                            <a:tailEnd/>
                          </a:ln>
                        </pic:spPr>
                      </pic:pic>
                    </a:graphicData>
                  </a:graphic>
                </wp:anchor>
              </w:drawing>
            </w:r>
          </w:p>
        </w:tc>
        <w:tc>
          <w:tcPr>
            <w:tcW w:w="4276" w:type="dxa"/>
          </w:tcPr>
          <w:tbl>
            <w:tblPr>
              <w:tblW w:w="0" w:type="auto"/>
              <w:tblLook w:val="0000"/>
            </w:tblPr>
            <w:tblGrid>
              <w:gridCol w:w="3854"/>
            </w:tblGrid>
            <w:tr w:rsidR="00F63603" w:rsidRPr="00742854" w:rsidTr="00F63603">
              <w:trPr>
                <w:cantSplit/>
                <w:trHeight w:val="243"/>
              </w:trPr>
              <w:tc>
                <w:tcPr>
                  <w:tcW w:w="3854" w:type="dxa"/>
                  <w:shd w:val="clear" w:color="auto" w:fill="auto"/>
                </w:tcPr>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ЧĂ</w:t>
                  </w:r>
                  <w:proofErr w:type="gramStart"/>
                  <w:r w:rsidRPr="00820720">
                    <w:rPr>
                      <w:rFonts w:ascii="Times New Roman" w:hAnsi="Times New Roman"/>
                      <w:b/>
                      <w:sz w:val="24"/>
                      <w:szCs w:val="24"/>
                    </w:rPr>
                    <w:t>ВАШ</w:t>
                  </w:r>
                  <w:proofErr w:type="gramEnd"/>
                  <w:r w:rsidRPr="00820720">
                    <w:rPr>
                      <w:rFonts w:ascii="Times New Roman" w:hAnsi="Times New Roman"/>
                      <w:b/>
                      <w:sz w:val="24"/>
                      <w:szCs w:val="24"/>
                    </w:rPr>
                    <w:t xml:space="preserve"> РЕСПУБЛИКИ</w:t>
                  </w:r>
                </w:p>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ВĂРМАР РАЙОНĚ</w:t>
                  </w:r>
                </w:p>
                <w:p w:rsidR="00F63603" w:rsidRPr="00C53867" w:rsidRDefault="00F63603" w:rsidP="00F63603">
                  <w:pPr>
                    <w:pStyle w:val="af"/>
                    <w:spacing w:before="79" w:beforeAutospacing="0" w:after="0" w:line="192" w:lineRule="auto"/>
                    <w:jc w:val="center"/>
                  </w:pPr>
                </w:p>
              </w:tc>
            </w:tr>
            <w:tr w:rsidR="00F63603" w:rsidRPr="00742854" w:rsidTr="00F63603">
              <w:trPr>
                <w:cantSplit/>
                <w:trHeight w:val="1007"/>
              </w:trPr>
              <w:tc>
                <w:tcPr>
                  <w:tcW w:w="3854" w:type="dxa"/>
                  <w:shd w:val="clear" w:color="auto" w:fill="auto"/>
                </w:tcPr>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ЭНĚШПУÇ ЯЛ ПОСЕЛЕНИЙĚН</w:t>
                  </w:r>
                </w:p>
                <w:p w:rsidR="00F63603" w:rsidRPr="00820720" w:rsidRDefault="00F63603" w:rsidP="00F63603">
                  <w:pPr>
                    <w:pStyle w:val="a3"/>
                    <w:jc w:val="center"/>
                    <w:rPr>
                      <w:rFonts w:ascii="Times New Roman" w:hAnsi="Times New Roman"/>
                      <w:b/>
                      <w:sz w:val="24"/>
                      <w:szCs w:val="24"/>
                    </w:rPr>
                  </w:pPr>
                </w:p>
                <w:p w:rsidR="00F63603" w:rsidRPr="00820720" w:rsidRDefault="00F63603" w:rsidP="00F63603">
                  <w:pPr>
                    <w:pStyle w:val="a3"/>
                    <w:jc w:val="center"/>
                    <w:rPr>
                      <w:rFonts w:ascii="Times New Roman" w:hAnsi="Times New Roman"/>
                      <w:b/>
                      <w:sz w:val="24"/>
                      <w:szCs w:val="24"/>
                    </w:rPr>
                  </w:pPr>
                  <w:r w:rsidRPr="00820720">
                    <w:rPr>
                      <w:rFonts w:ascii="Times New Roman" w:hAnsi="Times New Roman"/>
                      <w:b/>
                      <w:sz w:val="24"/>
                      <w:szCs w:val="24"/>
                    </w:rPr>
                    <w:t>ДЕПУТАТСЕН ПУХĂ</w:t>
                  </w:r>
                  <w:proofErr w:type="gramStart"/>
                  <w:r w:rsidRPr="00820720">
                    <w:rPr>
                      <w:rFonts w:ascii="Times New Roman" w:hAnsi="Times New Roman"/>
                      <w:b/>
                      <w:sz w:val="24"/>
                      <w:szCs w:val="24"/>
                    </w:rPr>
                    <w:t>В</w:t>
                  </w:r>
                  <w:proofErr w:type="gramEnd"/>
                  <w:r w:rsidRPr="00820720">
                    <w:rPr>
                      <w:rFonts w:ascii="Times New Roman" w:hAnsi="Times New Roman"/>
                      <w:b/>
                      <w:sz w:val="24"/>
                      <w:szCs w:val="24"/>
                    </w:rPr>
                    <w:t>Ě</w:t>
                  </w:r>
                </w:p>
                <w:p w:rsidR="00F63603" w:rsidRPr="00C53867" w:rsidRDefault="00F63603" w:rsidP="00F63603">
                  <w:pPr>
                    <w:pStyle w:val="a3"/>
                    <w:jc w:val="center"/>
                    <w:rPr>
                      <w:rFonts w:ascii="Times New Roman" w:hAnsi="Times New Roman"/>
                      <w:b/>
                      <w:sz w:val="24"/>
                      <w:szCs w:val="24"/>
                    </w:rPr>
                  </w:pPr>
                </w:p>
                <w:p w:rsidR="00F63603" w:rsidRPr="00C53867" w:rsidRDefault="00F63603" w:rsidP="00F63603">
                  <w:pPr>
                    <w:pStyle w:val="a3"/>
                    <w:jc w:val="center"/>
                    <w:rPr>
                      <w:rFonts w:ascii="Times New Roman" w:hAnsi="Times New Roman"/>
                      <w:b/>
                      <w:sz w:val="24"/>
                      <w:szCs w:val="24"/>
                    </w:rPr>
                  </w:pPr>
                  <w:r w:rsidRPr="00C53867">
                    <w:rPr>
                      <w:rFonts w:ascii="Times New Roman" w:hAnsi="Times New Roman"/>
                      <w:b/>
                      <w:sz w:val="24"/>
                      <w:szCs w:val="24"/>
                    </w:rPr>
                    <w:t>ЙЫШĂНУ</w:t>
                  </w:r>
                </w:p>
                <w:p w:rsidR="00F63603" w:rsidRPr="00C53867" w:rsidRDefault="00F63603" w:rsidP="00F63603">
                  <w:pPr>
                    <w:pStyle w:val="a3"/>
                    <w:jc w:val="center"/>
                    <w:rPr>
                      <w:rFonts w:ascii="Times New Roman" w:hAnsi="Times New Roman"/>
                      <w:b/>
                      <w:sz w:val="24"/>
                      <w:szCs w:val="24"/>
                    </w:rPr>
                  </w:pPr>
                </w:p>
                <w:p w:rsidR="00F63603" w:rsidRPr="00C53867" w:rsidRDefault="000413EC" w:rsidP="00F63603">
                  <w:pPr>
                    <w:pStyle w:val="a3"/>
                    <w:jc w:val="center"/>
                    <w:rPr>
                      <w:rFonts w:ascii="Times New Roman" w:hAnsi="Times New Roman"/>
                      <w:sz w:val="24"/>
                      <w:szCs w:val="24"/>
                      <w:u w:val="single"/>
                    </w:rPr>
                  </w:pPr>
                  <w:r>
                    <w:rPr>
                      <w:rFonts w:ascii="Times New Roman" w:hAnsi="Times New Roman"/>
                      <w:sz w:val="24"/>
                      <w:szCs w:val="24"/>
                      <w:u w:val="single"/>
                    </w:rPr>
                    <w:t>17</w:t>
                  </w:r>
                  <w:r w:rsidR="00F63603" w:rsidRPr="00C53867">
                    <w:rPr>
                      <w:rFonts w:ascii="Times New Roman" w:hAnsi="Times New Roman"/>
                      <w:sz w:val="24"/>
                      <w:szCs w:val="24"/>
                      <w:u w:val="single"/>
                    </w:rPr>
                    <w:t>.0</w:t>
                  </w:r>
                  <w:r>
                    <w:rPr>
                      <w:rFonts w:ascii="Times New Roman" w:hAnsi="Times New Roman"/>
                      <w:sz w:val="24"/>
                      <w:szCs w:val="24"/>
                      <w:u w:val="single"/>
                    </w:rPr>
                    <w:t>2</w:t>
                  </w:r>
                  <w:r w:rsidR="00F63603">
                    <w:rPr>
                      <w:rFonts w:ascii="Times New Roman" w:hAnsi="Times New Roman"/>
                      <w:sz w:val="24"/>
                      <w:szCs w:val="24"/>
                      <w:u w:val="single"/>
                    </w:rPr>
                    <w:t>.202</w:t>
                  </w:r>
                  <w:r w:rsidR="00A20263">
                    <w:rPr>
                      <w:rFonts w:ascii="Times New Roman" w:hAnsi="Times New Roman"/>
                      <w:sz w:val="24"/>
                      <w:szCs w:val="24"/>
                      <w:u w:val="single"/>
                    </w:rPr>
                    <w:t>1</w:t>
                  </w:r>
                  <w:r w:rsidR="00F63603" w:rsidRPr="00C53867">
                    <w:rPr>
                      <w:rFonts w:ascii="Times New Roman" w:hAnsi="Times New Roman"/>
                      <w:sz w:val="24"/>
                      <w:szCs w:val="24"/>
                      <w:u w:val="single"/>
                    </w:rPr>
                    <w:t xml:space="preserve">  </w:t>
                  </w:r>
                  <w:r>
                    <w:rPr>
                      <w:rFonts w:ascii="Times New Roman" w:hAnsi="Times New Roman"/>
                      <w:sz w:val="24"/>
                      <w:szCs w:val="24"/>
                      <w:u w:val="single"/>
                    </w:rPr>
                    <w:t>23</w:t>
                  </w:r>
                  <w:r w:rsidR="00F63603" w:rsidRPr="00C53867">
                    <w:rPr>
                      <w:rFonts w:ascii="Times New Roman" w:hAnsi="Times New Roman"/>
                      <w:sz w:val="24"/>
                      <w:szCs w:val="24"/>
                      <w:u w:val="single"/>
                    </w:rPr>
                    <w:t xml:space="preserve"> №</w:t>
                  </w:r>
                </w:p>
                <w:p w:rsidR="00F63603" w:rsidRPr="00C53867" w:rsidRDefault="00F63603" w:rsidP="00F63603">
                  <w:pPr>
                    <w:pStyle w:val="a3"/>
                    <w:jc w:val="center"/>
                    <w:rPr>
                      <w:rFonts w:ascii="Times New Roman" w:hAnsi="Times New Roman"/>
                      <w:sz w:val="24"/>
                      <w:szCs w:val="24"/>
                    </w:rPr>
                  </w:pPr>
                  <w:proofErr w:type="spellStart"/>
                  <w:r w:rsidRPr="00C53867">
                    <w:rPr>
                      <w:rFonts w:ascii="Times New Roman" w:hAnsi="Times New Roman"/>
                      <w:sz w:val="24"/>
                      <w:szCs w:val="24"/>
                    </w:rPr>
                    <w:t>Энěшпуç</w:t>
                  </w:r>
                  <w:proofErr w:type="spellEnd"/>
                  <w:r w:rsidRPr="00C53867">
                    <w:rPr>
                      <w:rFonts w:ascii="Times New Roman" w:hAnsi="Times New Roman"/>
                      <w:sz w:val="24"/>
                      <w:szCs w:val="24"/>
                    </w:rPr>
                    <w:t xml:space="preserve"> </w:t>
                  </w:r>
                  <w:proofErr w:type="spellStart"/>
                  <w:r w:rsidRPr="00C53867">
                    <w:rPr>
                      <w:rFonts w:ascii="Times New Roman" w:hAnsi="Times New Roman"/>
                      <w:sz w:val="24"/>
                      <w:szCs w:val="24"/>
                    </w:rPr>
                    <w:t>ялě</w:t>
                  </w:r>
                  <w:proofErr w:type="spellEnd"/>
                </w:p>
                <w:p w:rsidR="00F63603" w:rsidRPr="00C53867" w:rsidRDefault="00F63603" w:rsidP="00F63603">
                  <w:pPr>
                    <w:jc w:val="center"/>
                  </w:pPr>
                </w:p>
              </w:tc>
            </w:tr>
          </w:tbl>
          <w:p w:rsidR="00F63603" w:rsidRDefault="00F63603" w:rsidP="00F63603"/>
        </w:tc>
      </w:tr>
    </w:tbl>
    <w:p w:rsidR="00167B1F" w:rsidRPr="00167B1F" w:rsidRDefault="00167B1F" w:rsidP="00167B1F">
      <w:pPr>
        <w:pStyle w:val="a3"/>
        <w:ind w:right="3969"/>
        <w:jc w:val="both"/>
        <w:rPr>
          <w:rFonts w:ascii="Times New Roman" w:hAnsi="Times New Roman" w:cs="Times New Roman"/>
        </w:rPr>
      </w:pPr>
      <w:r w:rsidRPr="00167B1F">
        <w:rPr>
          <w:rFonts w:ascii="Times New Roman" w:hAnsi="Times New Roman" w:cs="Times New Roman"/>
        </w:rPr>
        <w:t xml:space="preserve">О внесении изменений в решение Собрания депутатов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поселения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от 02 декабря   2020 года № 18 «О бюджете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w:t>
      </w:r>
      <w:r w:rsidRPr="00167B1F">
        <w:rPr>
          <w:rFonts w:ascii="Times New Roman" w:hAnsi="Times New Roman" w:cs="Times New Roman"/>
        </w:rPr>
        <w:t>е</w:t>
      </w:r>
      <w:r w:rsidRPr="00167B1F">
        <w:rPr>
          <w:rFonts w:ascii="Times New Roman" w:hAnsi="Times New Roman" w:cs="Times New Roman"/>
        </w:rPr>
        <w:t xml:space="preserve">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на 2021 год и на плановый период 2022 и 2023 годов»</w:t>
      </w:r>
    </w:p>
    <w:p w:rsidR="00167B1F" w:rsidRPr="00167B1F" w:rsidRDefault="00167B1F" w:rsidP="00167B1F">
      <w:pPr>
        <w:pStyle w:val="a3"/>
        <w:rPr>
          <w:rFonts w:ascii="Times New Roman" w:hAnsi="Times New Roman" w:cs="Times New Roman"/>
        </w:rPr>
      </w:pPr>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В соответствии с Уставом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поселения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w:t>
      </w:r>
      <w:r w:rsidRPr="00167B1F">
        <w:rPr>
          <w:rFonts w:ascii="Times New Roman" w:hAnsi="Times New Roman" w:cs="Times New Roman"/>
        </w:rPr>
        <w:t>у</w:t>
      </w:r>
      <w:r w:rsidRPr="00167B1F">
        <w:rPr>
          <w:rFonts w:ascii="Times New Roman" w:hAnsi="Times New Roman" w:cs="Times New Roman"/>
        </w:rPr>
        <w:t xml:space="preserve">вашской Республики  Собрание депутатов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поселения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w:t>
      </w:r>
      <w:proofErr w:type="spellStart"/>
      <w:proofErr w:type="gramStart"/>
      <w:r w:rsidRPr="00167B1F">
        <w:rPr>
          <w:rFonts w:ascii="Times New Roman" w:hAnsi="Times New Roman" w:cs="Times New Roman"/>
        </w:rPr>
        <w:t>р</w:t>
      </w:r>
      <w:proofErr w:type="spellEnd"/>
      <w:proofErr w:type="gramEnd"/>
      <w:r w:rsidRPr="00167B1F">
        <w:rPr>
          <w:rFonts w:ascii="Times New Roman" w:hAnsi="Times New Roman" w:cs="Times New Roman"/>
        </w:rPr>
        <w:t xml:space="preserve"> е </w:t>
      </w:r>
      <w:proofErr w:type="spellStart"/>
      <w:r w:rsidRPr="00167B1F">
        <w:rPr>
          <w:rFonts w:ascii="Times New Roman" w:hAnsi="Times New Roman" w:cs="Times New Roman"/>
        </w:rPr>
        <w:t>ш</w:t>
      </w:r>
      <w:proofErr w:type="spellEnd"/>
      <w:r w:rsidRPr="00167B1F">
        <w:rPr>
          <w:rFonts w:ascii="Times New Roman" w:hAnsi="Times New Roman" w:cs="Times New Roman"/>
        </w:rPr>
        <w:t xml:space="preserve"> и л о:</w:t>
      </w:r>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Внести в решение Собрания депутатов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поселения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от 02 декабря  2020 года № 18 «О бюджете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w:t>
      </w:r>
      <w:r w:rsidRPr="00167B1F">
        <w:rPr>
          <w:rFonts w:ascii="Times New Roman" w:hAnsi="Times New Roman" w:cs="Times New Roman"/>
        </w:rPr>
        <w:t>ь</w:t>
      </w:r>
      <w:r w:rsidRPr="00167B1F">
        <w:rPr>
          <w:rFonts w:ascii="Times New Roman" w:hAnsi="Times New Roman" w:cs="Times New Roman"/>
        </w:rPr>
        <w:t xml:space="preserve">ского поселения </w:t>
      </w: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на 2021</w:t>
      </w:r>
      <w:r>
        <w:rPr>
          <w:rFonts w:ascii="Times New Roman" w:hAnsi="Times New Roman" w:cs="Times New Roman"/>
        </w:rPr>
        <w:t xml:space="preserve"> </w:t>
      </w:r>
      <w:r w:rsidRPr="00167B1F">
        <w:rPr>
          <w:rFonts w:ascii="Times New Roman" w:hAnsi="Times New Roman" w:cs="Times New Roman"/>
        </w:rPr>
        <w:t>год и на плановый период 2022 и 2023 годов»  следующие изменения:</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Статья 1.</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в статье 1:    </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в части 1: </w:t>
      </w:r>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w:t>
      </w:r>
      <w:proofErr w:type="gramStart"/>
      <w:r w:rsidRPr="00167B1F">
        <w:rPr>
          <w:rFonts w:ascii="Times New Roman" w:hAnsi="Times New Roman" w:cs="Times New Roman"/>
        </w:rPr>
        <w:t>в абзаце втором  слова «6428248 рублей» заменить словами «6734513 рублей», слова «4472428  рубля» заменить словами «4778693  рублей», слова «4394428 рублей» заменить словами «4640693 рублей»;</w:t>
      </w:r>
      <w:proofErr w:type="gramEnd"/>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в абзаце  третьем  слова «6428248  рублей»  заменить словами «6734513 рублей»;</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2) в статье 5:</w:t>
      </w:r>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внести изменения и дополнения в приложение 3 согласно приложению 1 к настоящему Реш</w:t>
      </w:r>
      <w:r w:rsidRPr="00167B1F">
        <w:rPr>
          <w:rFonts w:ascii="Times New Roman" w:hAnsi="Times New Roman" w:cs="Times New Roman"/>
        </w:rPr>
        <w:t>е</w:t>
      </w:r>
      <w:r w:rsidRPr="00167B1F">
        <w:rPr>
          <w:rFonts w:ascii="Times New Roman" w:hAnsi="Times New Roman" w:cs="Times New Roman"/>
        </w:rPr>
        <w:t>нию.</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3) в статье 6:</w:t>
      </w:r>
    </w:p>
    <w:p w:rsidR="00167B1F" w:rsidRPr="00167B1F" w:rsidRDefault="00167B1F" w:rsidP="00167B1F">
      <w:pPr>
        <w:pStyle w:val="a3"/>
        <w:rPr>
          <w:rFonts w:ascii="Times New Roman" w:hAnsi="Times New Roman" w:cs="Times New Roman"/>
        </w:rPr>
      </w:pPr>
      <w:r w:rsidRPr="00167B1F">
        <w:rPr>
          <w:rFonts w:ascii="Times New Roman" w:hAnsi="Times New Roman" w:cs="Times New Roman"/>
        </w:rPr>
        <w:t xml:space="preserve">        в части 1:</w:t>
      </w:r>
    </w:p>
    <w:p w:rsidR="00167B1F" w:rsidRPr="00167B1F" w:rsidRDefault="00167B1F" w:rsidP="00167B1F">
      <w:pPr>
        <w:pStyle w:val="a3"/>
        <w:jc w:val="both"/>
        <w:rPr>
          <w:rFonts w:ascii="Times New Roman" w:hAnsi="Times New Roman" w:cs="Times New Roman"/>
        </w:rPr>
      </w:pPr>
      <w:r w:rsidRPr="00167B1F">
        <w:rPr>
          <w:rFonts w:ascii="Times New Roman" w:hAnsi="Times New Roman" w:cs="Times New Roman"/>
        </w:rPr>
        <w:t xml:space="preserve">        внести изменения и дополнения в приложения 5,7,9 согласно приложениям 2-4 к настоящему Решению;</w:t>
      </w:r>
    </w:p>
    <w:p w:rsidR="00167B1F" w:rsidRPr="00167B1F" w:rsidRDefault="00167B1F" w:rsidP="00167B1F">
      <w:pPr>
        <w:pStyle w:val="a3"/>
        <w:jc w:val="both"/>
        <w:rPr>
          <w:rFonts w:ascii="Times New Roman" w:hAnsi="Times New Roman" w:cs="Times New Roman"/>
          <w:color w:val="000000"/>
        </w:rPr>
      </w:pPr>
      <w:r w:rsidRPr="00167B1F">
        <w:rPr>
          <w:rFonts w:ascii="Times New Roman" w:hAnsi="Times New Roman" w:cs="Times New Roman"/>
          <w:color w:val="000000"/>
        </w:rPr>
        <w:t xml:space="preserve">       Статья 2.</w:t>
      </w:r>
    </w:p>
    <w:p w:rsidR="00167B1F" w:rsidRPr="00167B1F" w:rsidRDefault="00167B1F" w:rsidP="00167B1F">
      <w:pPr>
        <w:pStyle w:val="a3"/>
        <w:jc w:val="both"/>
        <w:rPr>
          <w:rFonts w:ascii="Times New Roman" w:hAnsi="Times New Roman" w:cs="Times New Roman"/>
          <w:color w:val="000000"/>
        </w:rPr>
      </w:pPr>
      <w:r w:rsidRPr="00167B1F">
        <w:rPr>
          <w:rFonts w:ascii="Times New Roman" w:hAnsi="Times New Roman" w:cs="Times New Roman"/>
          <w:color w:val="000000"/>
        </w:rPr>
        <w:t xml:space="preserve">         Настоящее Решение вступает в силу со дня его официального опубликования и распростр</w:t>
      </w:r>
      <w:r w:rsidRPr="00167B1F">
        <w:rPr>
          <w:rFonts w:ascii="Times New Roman" w:hAnsi="Times New Roman" w:cs="Times New Roman"/>
          <w:color w:val="000000"/>
        </w:rPr>
        <w:t>а</w:t>
      </w:r>
      <w:r w:rsidRPr="00167B1F">
        <w:rPr>
          <w:rFonts w:ascii="Times New Roman" w:hAnsi="Times New Roman" w:cs="Times New Roman"/>
          <w:color w:val="000000"/>
        </w:rPr>
        <w:t>няется  на правоотношения, возникшие с 1 января 2021 года.</w:t>
      </w:r>
    </w:p>
    <w:p w:rsidR="00167B1F" w:rsidRDefault="00167B1F" w:rsidP="00167B1F">
      <w:pPr>
        <w:pStyle w:val="a3"/>
        <w:rPr>
          <w:rFonts w:ascii="Times New Roman" w:hAnsi="Times New Roman" w:cs="Times New Roman"/>
        </w:rPr>
      </w:pPr>
    </w:p>
    <w:p w:rsidR="00F63603" w:rsidRPr="00167B1F" w:rsidRDefault="00F63603" w:rsidP="00167B1F">
      <w:pPr>
        <w:pStyle w:val="a3"/>
        <w:rPr>
          <w:rFonts w:ascii="Times New Roman" w:hAnsi="Times New Roman" w:cs="Times New Roman"/>
        </w:rPr>
      </w:pPr>
      <w:r w:rsidRPr="00167B1F">
        <w:rPr>
          <w:rFonts w:ascii="Times New Roman" w:hAnsi="Times New Roman" w:cs="Times New Roman"/>
        </w:rPr>
        <w:t xml:space="preserve">Председатель Собрания депутатов </w:t>
      </w:r>
    </w:p>
    <w:p w:rsidR="00F63603" w:rsidRPr="00167B1F" w:rsidRDefault="00F63603" w:rsidP="00167B1F">
      <w:pPr>
        <w:pStyle w:val="a3"/>
        <w:rPr>
          <w:rFonts w:ascii="Times New Roman" w:hAnsi="Times New Roman" w:cs="Times New Roman"/>
        </w:rPr>
      </w:pP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сельского поселения</w:t>
      </w:r>
    </w:p>
    <w:p w:rsidR="00F63603" w:rsidRPr="00167B1F" w:rsidRDefault="00F63603" w:rsidP="00167B1F">
      <w:pPr>
        <w:pStyle w:val="a3"/>
        <w:rPr>
          <w:rFonts w:ascii="Times New Roman" w:hAnsi="Times New Roman" w:cs="Times New Roman"/>
        </w:rPr>
      </w:pP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w:t>
      </w:r>
      <w:r w:rsidR="00495D34" w:rsidRPr="00167B1F">
        <w:rPr>
          <w:rFonts w:ascii="Times New Roman" w:hAnsi="Times New Roman" w:cs="Times New Roman"/>
        </w:rPr>
        <w:t>Е.С.</w:t>
      </w:r>
      <w:r w:rsidRPr="00167B1F">
        <w:rPr>
          <w:rFonts w:ascii="Times New Roman" w:hAnsi="Times New Roman" w:cs="Times New Roman"/>
        </w:rPr>
        <w:t>Яковлев</w:t>
      </w:r>
      <w:r w:rsidR="00495D34" w:rsidRPr="00167B1F">
        <w:rPr>
          <w:rFonts w:ascii="Times New Roman" w:hAnsi="Times New Roman" w:cs="Times New Roman"/>
        </w:rPr>
        <w:t>а</w:t>
      </w:r>
    </w:p>
    <w:p w:rsidR="00F63603" w:rsidRPr="00167B1F" w:rsidRDefault="00F63603" w:rsidP="00167B1F">
      <w:pPr>
        <w:pStyle w:val="a3"/>
        <w:rPr>
          <w:rFonts w:ascii="Times New Roman" w:hAnsi="Times New Roman" w:cs="Times New Roman"/>
        </w:rPr>
      </w:pPr>
    </w:p>
    <w:p w:rsidR="00F63603" w:rsidRPr="00167B1F" w:rsidRDefault="00F63603" w:rsidP="00167B1F">
      <w:pPr>
        <w:pStyle w:val="a3"/>
        <w:rPr>
          <w:rFonts w:ascii="Times New Roman" w:hAnsi="Times New Roman" w:cs="Times New Roman"/>
        </w:rPr>
      </w:pPr>
      <w:r w:rsidRPr="00167B1F">
        <w:rPr>
          <w:rFonts w:ascii="Times New Roman" w:hAnsi="Times New Roman" w:cs="Times New Roman"/>
        </w:rPr>
        <w:t xml:space="preserve">Глава </w:t>
      </w:r>
      <w:proofErr w:type="spellStart"/>
      <w:r w:rsidRPr="00167B1F">
        <w:rPr>
          <w:rFonts w:ascii="Times New Roman" w:hAnsi="Times New Roman" w:cs="Times New Roman"/>
        </w:rPr>
        <w:t>Шоркистринского</w:t>
      </w:r>
      <w:proofErr w:type="spellEnd"/>
      <w:r w:rsidRPr="00167B1F">
        <w:rPr>
          <w:rFonts w:ascii="Times New Roman" w:hAnsi="Times New Roman" w:cs="Times New Roman"/>
        </w:rPr>
        <w:t xml:space="preserve"> </w:t>
      </w:r>
      <w:proofErr w:type="spellStart"/>
      <w:r w:rsidRPr="00167B1F">
        <w:rPr>
          <w:rFonts w:ascii="Times New Roman" w:hAnsi="Times New Roman" w:cs="Times New Roman"/>
        </w:rPr>
        <w:t>ссельского</w:t>
      </w:r>
      <w:proofErr w:type="spellEnd"/>
      <w:r w:rsidRPr="00167B1F">
        <w:rPr>
          <w:rFonts w:ascii="Times New Roman" w:hAnsi="Times New Roman" w:cs="Times New Roman"/>
        </w:rPr>
        <w:t xml:space="preserve"> поселения</w:t>
      </w:r>
    </w:p>
    <w:p w:rsidR="00F63603" w:rsidRPr="00167B1F" w:rsidRDefault="00F63603" w:rsidP="00167B1F">
      <w:pPr>
        <w:pStyle w:val="a3"/>
        <w:rPr>
          <w:rFonts w:ascii="Times New Roman" w:hAnsi="Times New Roman" w:cs="Times New Roman"/>
          <w:color w:val="000000"/>
        </w:rPr>
      </w:pPr>
      <w:proofErr w:type="spellStart"/>
      <w:r w:rsidRPr="00167B1F">
        <w:rPr>
          <w:rFonts w:ascii="Times New Roman" w:hAnsi="Times New Roman" w:cs="Times New Roman"/>
        </w:rPr>
        <w:t>Урмарского</w:t>
      </w:r>
      <w:proofErr w:type="spellEnd"/>
      <w:r w:rsidRPr="00167B1F">
        <w:rPr>
          <w:rFonts w:ascii="Times New Roman" w:hAnsi="Times New Roman" w:cs="Times New Roman"/>
        </w:rPr>
        <w:t xml:space="preserve"> района     Чувашской   Республики                                                   </w:t>
      </w:r>
      <w:r w:rsidR="00495D34" w:rsidRPr="00167B1F">
        <w:rPr>
          <w:rFonts w:ascii="Times New Roman" w:hAnsi="Times New Roman" w:cs="Times New Roman"/>
        </w:rPr>
        <w:t xml:space="preserve"> </w:t>
      </w:r>
      <w:r w:rsidRPr="00167B1F">
        <w:rPr>
          <w:rFonts w:ascii="Times New Roman" w:hAnsi="Times New Roman" w:cs="Times New Roman"/>
        </w:rPr>
        <w:t>А.Ю.</w:t>
      </w:r>
      <w:r w:rsidR="00495D34" w:rsidRPr="00167B1F">
        <w:rPr>
          <w:rFonts w:ascii="Times New Roman" w:hAnsi="Times New Roman" w:cs="Times New Roman"/>
        </w:rPr>
        <w:t>Яковле</w:t>
      </w:r>
      <w:r w:rsidRPr="00167B1F">
        <w:rPr>
          <w:rFonts w:ascii="Times New Roman" w:hAnsi="Times New Roman" w:cs="Times New Roman"/>
        </w:rPr>
        <w:t>в</w:t>
      </w:r>
    </w:p>
    <w:p w:rsidR="004917A1" w:rsidRPr="00167B1F" w:rsidRDefault="004917A1" w:rsidP="00167B1F">
      <w:pPr>
        <w:pStyle w:val="a3"/>
        <w:rPr>
          <w:rFonts w:ascii="Times New Roman" w:hAnsi="Times New Roman" w:cs="Times New Roman"/>
          <w:sz w:val="24"/>
          <w:szCs w:val="24"/>
        </w:rPr>
      </w:pPr>
    </w:p>
    <w:sectPr w:rsidR="004917A1" w:rsidRPr="00167B1F" w:rsidSect="00B94D9B">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D8D" w:rsidRDefault="00DA3D8D" w:rsidP="00E71C7D">
      <w:pPr>
        <w:spacing w:after="0" w:line="240" w:lineRule="auto"/>
      </w:pPr>
      <w:r>
        <w:separator/>
      </w:r>
    </w:p>
  </w:endnote>
  <w:endnote w:type="continuationSeparator" w:id="0">
    <w:p w:rsidR="00DA3D8D" w:rsidRDefault="00DA3D8D" w:rsidP="00E71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D8D" w:rsidRDefault="00DA3D8D" w:rsidP="00E71C7D">
      <w:pPr>
        <w:spacing w:after="0" w:line="240" w:lineRule="auto"/>
      </w:pPr>
      <w:r>
        <w:separator/>
      </w:r>
    </w:p>
  </w:footnote>
  <w:footnote w:type="continuationSeparator" w:id="0">
    <w:p w:rsidR="00DA3D8D" w:rsidRDefault="00DA3D8D" w:rsidP="00E71C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BF" w:rsidRDefault="00256EA8" w:rsidP="00F63603">
    <w:pPr>
      <w:pStyle w:val="a6"/>
      <w:framePr w:wrap="around" w:vAnchor="text" w:hAnchor="margin" w:xAlign="center" w:y="1"/>
      <w:rPr>
        <w:rStyle w:val="a8"/>
      </w:rPr>
    </w:pPr>
    <w:r>
      <w:rPr>
        <w:rStyle w:val="a8"/>
      </w:rPr>
      <w:fldChar w:fldCharType="begin"/>
    </w:r>
    <w:r w:rsidR="00B243BF">
      <w:rPr>
        <w:rStyle w:val="a8"/>
      </w:rPr>
      <w:instrText xml:space="preserve">PAGE  </w:instrText>
    </w:r>
    <w:r>
      <w:rPr>
        <w:rStyle w:val="a8"/>
      </w:rPr>
      <w:fldChar w:fldCharType="end"/>
    </w:r>
  </w:p>
  <w:p w:rsidR="00B243BF" w:rsidRDefault="00B243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BF" w:rsidRDefault="00256EA8" w:rsidP="00F63603">
    <w:pPr>
      <w:pStyle w:val="a6"/>
      <w:framePr w:wrap="around" w:vAnchor="text" w:hAnchor="margin" w:xAlign="center" w:y="1"/>
      <w:rPr>
        <w:rStyle w:val="a8"/>
      </w:rPr>
    </w:pPr>
    <w:r>
      <w:rPr>
        <w:rStyle w:val="a8"/>
      </w:rPr>
      <w:fldChar w:fldCharType="begin"/>
    </w:r>
    <w:r w:rsidR="00B243BF">
      <w:rPr>
        <w:rStyle w:val="a8"/>
      </w:rPr>
      <w:instrText xml:space="preserve">PAGE  </w:instrText>
    </w:r>
    <w:r>
      <w:rPr>
        <w:rStyle w:val="a8"/>
      </w:rPr>
      <w:fldChar w:fldCharType="separate"/>
    </w:r>
    <w:r w:rsidR="00167B1F">
      <w:rPr>
        <w:rStyle w:val="a8"/>
        <w:noProof/>
      </w:rPr>
      <w:t>2</w:t>
    </w:r>
    <w:r>
      <w:rPr>
        <w:rStyle w:val="a8"/>
      </w:rPr>
      <w:fldChar w:fldCharType="end"/>
    </w:r>
  </w:p>
  <w:p w:rsidR="00B243BF" w:rsidRDefault="00B243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rsids>
    <w:rsidRoot w:val="00FC1312"/>
    <w:rsid w:val="00004893"/>
    <w:rsid w:val="000413EC"/>
    <w:rsid w:val="000627DA"/>
    <w:rsid w:val="00074B60"/>
    <w:rsid w:val="0009020F"/>
    <w:rsid w:val="00094E8B"/>
    <w:rsid w:val="000E5009"/>
    <w:rsid w:val="000F7F9E"/>
    <w:rsid w:val="0012121D"/>
    <w:rsid w:val="00124F19"/>
    <w:rsid w:val="001376A7"/>
    <w:rsid w:val="00167B1F"/>
    <w:rsid w:val="001D3037"/>
    <w:rsid w:val="001D5F89"/>
    <w:rsid w:val="001F37E9"/>
    <w:rsid w:val="0020187A"/>
    <w:rsid w:val="00202FD2"/>
    <w:rsid w:val="002205EC"/>
    <w:rsid w:val="00245910"/>
    <w:rsid w:val="00256EA8"/>
    <w:rsid w:val="002727E6"/>
    <w:rsid w:val="00282139"/>
    <w:rsid w:val="0028242B"/>
    <w:rsid w:val="00285F34"/>
    <w:rsid w:val="00293E1F"/>
    <w:rsid w:val="002B3910"/>
    <w:rsid w:val="002C54D4"/>
    <w:rsid w:val="002D6181"/>
    <w:rsid w:val="002F62F4"/>
    <w:rsid w:val="0030671C"/>
    <w:rsid w:val="00354702"/>
    <w:rsid w:val="004140E7"/>
    <w:rsid w:val="00441ED1"/>
    <w:rsid w:val="004917A1"/>
    <w:rsid w:val="00495D34"/>
    <w:rsid w:val="004A4360"/>
    <w:rsid w:val="004B1E8F"/>
    <w:rsid w:val="004F5F1F"/>
    <w:rsid w:val="005527CC"/>
    <w:rsid w:val="0059705E"/>
    <w:rsid w:val="0060328D"/>
    <w:rsid w:val="0066082A"/>
    <w:rsid w:val="006741ED"/>
    <w:rsid w:val="00684101"/>
    <w:rsid w:val="006C67A7"/>
    <w:rsid w:val="006E0C12"/>
    <w:rsid w:val="006E5205"/>
    <w:rsid w:val="00761220"/>
    <w:rsid w:val="008721B8"/>
    <w:rsid w:val="00876821"/>
    <w:rsid w:val="00892FA1"/>
    <w:rsid w:val="009030D5"/>
    <w:rsid w:val="009F70B2"/>
    <w:rsid w:val="00A113DA"/>
    <w:rsid w:val="00A20263"/>
    <w:rsid w:val="00A62DD6"/>
    <w:rsid w:val="00A91208"/>
    <w:rsid w:val="00B06438"/>
    <w:rsid w:val="00B243BF"/>
    <w:rsid w:val="00B316DD"/>
    <w:rsid w:val="00B54AD0"/>
    <w:rsid w:val="00B94D9B"/>
    <w:rsid w:val="00BB329E"/>
    <w:rsid w:val="00BE35E4"/>
    <w:rsid w:val="00C14939"/>
    <w:rsid w:val="00C3771A"/>
    <w:rsid w:val="00C51DB4"/>
    <w:rsid w:val="00C722F3"/>
    <w:rsid w:val="00C8225A"/>
    <w:rsid w:val="00CB1105"/>
    <w:rsid w:val="00D003CD"/>
    <w:rsid w:val="00D73DB1"/>
    <w:rsid w:val="00DA3D8D"/>
    <w:rsid w:val="00DA46E0"/>
    <w:rsid w:val="00DC266A"/>
    <w:rsid w:val="00DD10A0"/>
    <w:rsid w:val="00DE5B00"/>
    <w:rsid w:val="00DF5EC3"/>
    <w:rsid w:val="00E10A2C"/>
    <w:rsid w:val="00E31A5A"/>
    <w:rsid w:val="00E34E3C"/>
    <w:rsid w:val="00E439D6"/>
    <w:rsid w:val="00E71C7D"/>
    <w:rsid w:val="00E85EB4"/>
    <w:rsid w:val="00EC099B"/>
    <w:rsid w:val="00F42CA9"/>
    <w:rsid w:val="00F63603"/>
    <w:rsid w:val="00FC1312"/>
    <w:rsid w:val="00FD1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5E"/>
  </w:style>
  <w:style w:type="paragraph" w:styleId="1">
    <w:name w:val="heading 1"/>
    <w:basedOn w:val="a"/>
    <w:next w:val="a"/>
    <w:link w:val="11"/>
    <w:qFormat/>
    <w:rsid w:val="00B94D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63603"/>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1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1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FC1312"/>
    <w:pPr>
      <w:spacing w:after="0" w:line="240" w:lineRule="auto"/>
    </w:pPr>
  </w:style>
  <w:style w:type="paragraph" w:styleId="a4">
    <w:name w:val="Balloon Text"/>
    <w:basedOn w:val="a"/>
    <w:link w:val="a5"/>
    <w:uiPriority w:val="99"/>
    <w:semiHidden/>
    <w:unhideWhenUsed/>
    <w:rsid w:val="00285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F34"/>
    <w:rPr>
      <w:rFonts w:ascii="Tahoma" w:hAnsi="Tahoma" w:cs="Tahoma"/>
      <w:sz w:val="16"/>
      <w:szCs w:val="16"/>
    </w:rPr>
  </w:style>
  <w:style w:type="paragraph" w:styleId="a6">
    <w:name w:val="header"/>
    <w:basedOn w:val="a"/>
    <w:link w:val="a7"/>
    <w:uiPriority w:val="99"/>
    <w:rsid w:val="005970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9705E"/>
    <w:rPr>
      <w:rFonts w:ascii="Times New Roman" w:eastAsia="Times New Roman" w:hAnsi="Times New Roman" w:cs="Times New Roman"/>
      <w:sz w:val="24"/>
      <w:szCs w:val="24"/>
      <w:lang w:eastAsia="ru-RU"/>
    </w:rPr>
  </w:style>
  <w:style w:type="character" w:styleId="a8">
    <w:name w:val="page number"/>
    <w:basedOn w:val="a0"/>
    <w:uiPriority w:val="99"/>
    <w:rsid w:val="0059705E"/>
    <w:rPr>
      <w:rFonts w:cs="Times New Roman"/>
    </w:rPr>
  </w:style>
  <w:style w:type="paragraph" w:styleId="a9">
    <w:name w:val="footer"/>
    <w:basedOn w:val="a"/>
    <w:link w:val="aa"/>
    <w:uiPriority w:val="99"/>
    <w:unhideWhenUsed/>
    <w:rsid w:val="00E71C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1C7D"/>
  </w:style>
  <w:style w:type="paragraph" w:styleId="ab">
    <w:name w:val="List Paragraph"/>
    <w:basedOn w:val="a"/>
    <w:uiPriority w:val="34"/>
    <w:qFormat/>
    <w:rsid w:val="00684101"/>
    <w:pPr>
      <w:ind w:left="720"/>
      <w:contextualSpacing/>
    </w:pPr>
  </w:style>
  <w:style w:type="character" w:customStyle="1" w:styleId="20">
    <w:name w:val="Заголовок 2 Знак"/>
    <w:basedOn w:val="a0"/>
    <w:link w:val="2"/>
    <w:rsid w:val="00F63603"/>
    <w:rPr>
      <w:rFonts w:ascii="Times New Roman" w:eastAsia="Times New Roman" w:hAnsi="Times New Roman" w:cs="Times New Roman"/>
      <w:sz w:val="28"/>
      <w:szCs w:val="28"/>
      <w:lang w:eastAsia="ru-RU"/>
    </w:rPr>
  </w:style>
  <w:style w:type="paragraph" w:customStyle="1" w:styleId="ac">
    <w:name w:val="Таблицы (моноширинный)"/>
    <w:basedOn w:val="a"/>
    <w:next w:val="a"/>
    <w:rsid w:val="00F63603"/>
    <w:pPr>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Body Text"/>
    <w:basedOn w:val="a"/>
    <w:link w:val="ae"/>
    <w:unhideWhenUsed/>
    <w:rsid w:val="00F63603"/>
    <w:pPr>
      <w:spacing w:after="120"/>
    </w:pPr>
    <w:rPr>
      <w:rFonts w:eastAsiaTheme="minorEastAsia"/>
      <w:lang w:eastAsia="ru-RU"/>
    </w:rPr>
  </w:style>
  <w:style w:type="character" w:customStyle="1" w:styleId="ae">
    <w:name w:val="Основной текст Знак"/>
    <w:basedOn w:val="a0"/>
    <w:link w:val="ad"/>
    <w:rsid w:val="00F63603"/>
    <w:rPr>
      <w:rFonts w:eastAsiaTheme="minorEastAsia"/>
      <w:lang w:eastAsia="ru-RU"/>
    </w:rPr>
  </w:style>
  <w:style w:type="paragraph" w:styleId="af">
    <w:name w:val="Normal (Web)"/>
    <w:basedOn w:val="a"/>
    <w:uiPriority w:val="99"/>
    <w:unhideWhenUsed/>
    <w:rsid w:val="00F63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F63603"/>
    <w:pPr>
      <w:spacing w:after="0" w:line="240" w:lineRule="auto"/>
    </w:pPr>
    <w:rPr>
      <w:rFonts w:ascii="Times New Roman" w:eastAsia="DejaVu Sans" w:hAnsi="Times New Roman" w:cs="Times New Roman"/>
      <w:sz w:val="20"/>
      <w:szCs w:val="20"/>
      <w:lang w:eastAsia="zh-CN"/>
    </w:rPr>
  </w:style>
  <w:style w:type="character" w:customStyle="1" w:styleId="12">
    <w:name w:val="Заголовок 1 Знак"/>
    <w:basedOn w:val="a0"/>
    <w:link w:val="1"/>
    <w:uiPriority w:val="9"/>
    <w:rsid w:val="00B94D9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B94D9B"/>
    <w:rPr>
      <w:rFonts w:ascii="Arial" w:eastAsia="Times New Roman" w:hAnsi="Arial" w:cs="Arial"/>
      <w:b/>
      <w:bCs/>
      <w:kern w:val="32"/>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4D9B"/>
    <w:pPr>
      <w:spacing w:before="100" w:beforeAutospacing="1" w:after="100" w:afterAutospacing="1" w:line="240" w:lineRule="auto"/>
    </w:pPr>
    <w:rPr>
      <w:rFonts w:ascii="Tahoma" w:eastAsia="Times New Roman" w:hAnsi="Tahoma" w:cs="Tahoma"/>
      <w:sz w:val="20"/>
      <w:szCs w:val="20"/>
      <w:lang w:val="en-US"/>
    </w:rPr>
  </w:style>
  <w:style w:type="character" w:customStyle="1" w:styleId="hl">
    <w:name w:val="hl"/>
    <w:basedOn w:val="a0"/>
    <w:rsid w:val="00B94D9B"/>
  </w:style>
  <w:style w:type="paragraph" w:styleId="21">
    <w:name w:val="Body Text Indent 2"/>
    <w:basedOn w:val="a"/>
    <w:link w:val="22"/>
    <w:uiPriority w:val="99"/>
    <w:semiHidden/>
    <w:unhideWhenUsed/>
    <w:rsid w:val="00167B1F"/>
    <w:pPr>
      <w:spacing w:after="120" w:line="480" w:lineRule="auto"/>
      <w:ind w:left="283"/>
    </w:pPr>
  </w:style>
  <w:style w:type="character" w:customStyle="1" w:styleId="22">
    <w:name w:val="Основной текст с отступом 2 Знак"/>
    <w:basedOn w:val="a0"/>
    <w:link w:val="21"/>
    <w:uiPriority w:val="99"/>
    <w:semiHidden/>
    <w:rsid w:val="0016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1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13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C1312"/>
    <w:pPr>
      <w:spacing w:after="0" w:line="240" w:lineRule="auto"/>
    </w:pPr>
  </w:style>
  <w:style w:type="paragraph" w:styleId="a4">
    <w:name w:val="Balloon Text"/>
    <w:basedOn w:val="a"/>
    <w:link w:val="a5"/>
    <w:uiPriority w:val="99"/>
    <w:semiHidden/>
    <w:unhideWhenUsed/>
    <w:rsid w:val="00285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F34"/>
    <w:rPr>
      <w:rFonts w:ascii="Tahoma" w:hAnsi="Tahoma" w:cs="Tahoma"/>
      <w:sz w:val="16"/>
      <w:szCs w:val="16"/>
    </w:rPr>
  </w:style>
  <w:style w:type="paragraph" w:styleId="a6">
    <w:name w:val="header"/>
    <w:basedOn w:val="a"/>
    <w:link w:val="a7"/>
    <w:uiPriority w:val="99"/>
    <w:rsid w:val="005970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9705E"/>
    <w:rPr>
      <w:rFonts w:ascii="Times New Roman" w:eastAsia="Times New Roman" w:hAnsi="Times New Roman" w:cs="Times New Roman"/>
      <w:sz w:val="24"/>
      <w:szCs w:val="24"/>
      <w:lang w:eastAsia="ru-RU"/>
    </w:rPr>
  </w:style>
  <w:style w:type="character" w:styleId="a8">
    <w:name w:val="page number"/>
    <w:basedOn w:val="a0"/>
    <w:uiPriority w:val="99"/>
    <w:rsid w:val="0059705E"/>
    <w:rPr>
      <w:rFonts w:cs="Times New Roman"/>
    </w:rPr>
  </w:style>
  <w:style w:type="paragraph" w:styleId="a9">
    <w:name w:val="footer"/>
    <w:basedOn w:val="a"/>
    <w:link w:val="aa"/>
    <w:uiPriority w:val="99"/>
    <w:unhideWhenUsed/>
    <w:rsid w:val="00E71C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1C7D"/>
  </w:style>
  <w:style w:type="paragraph" w:styleId="ab">
    <w:name w:val="List Paragraph"/>
    <w:basedOn w:val="a"/>
    <w:uiPriority w:val="34"/>
    <w:qFormat/>
    <w:rsid w:val="00684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urmary_shorkistr</cp:lastModifiedBy>
  <cp:revision>10</cp:revision>
  <cp:lastPrinted>2021-02-16T12:31:00Z</cp:lastPrinted>
  <dcterms:created xsi:type="dcterms:W3CDTF">2020-01-13T15:06:00Z</dcterms:created>
  <dcterms:modified xsi:type="dcterms:W3CDTF">2021-02-16T12:32:00Z</dcterms:modified>
</cp:coreProperties>
</file>