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6D382C" w:rsidTr="006901EA">
        <w:tc>
          <w:tcPr>
            <w:tcW w:w="8403" w:type="dxa"/>
            <w:tcBorders>
              <w:top w:val="single" w:sz="4" w:space="0" w:color="auto"/>
              <w:left w:val="single" w:sz="4" w:space="0" w:color="auto"/>
              <w:bottom w:val="single" w:sz="4" w:space="0" w:color="auto"/>
              <w:right w:val="single" w:sz="4" w:space="0" w:color="auto"/>
            </w:tcBorders>
            <w:hideMark/>
          </w:tcPr>
          <w:p w:rsidR="006D382C" w:rsidRDefault="006D382C" w:rsidP="006901EA">
            <w:pPr>
              <w:tabs>
                <w:tab w:val="left" w:pos="855"/>
                <w:tab w:val="left" w:pos="3882"/>
              </w:tabs>
              <w:ind w:right="-51"/>
              <w:jc w:val="center"/>
              <w:rPr>
                <w:rFonts w:eastAsia="Gungsuh"/>
                <w:b/>
                <w:i/>
                <w:sz w:val="80"/>
                <w:szCs w:val="80"/>
                <w:lang w:eastAsia="en-US"/>
              </w:rPr>
            </w:pPr>
            <w:r>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6D382C" w:rsidRDefault="006D382C" w:rsidP="006901EA">
            <w:pPr>
              <w:ind w:right="-51"/>
              <w:jc w:val="center"/>
              <w:rPr>
                <w:sz w:val="20"/>
                <w:szCs w:val="20"/>
                <w:lang w:eastAsia="en-US"/>
              </w:rPr>
            </w:pPr>
          </w:p>
          <w:p w:rsidR="006D382C" w:rsidRDefault="006D382C" w:rsidP="006901EA">
            <w:pPr>
              <w:ind w:right="-51"/>
              <w:jc w:val="center"/>
              <w:rPr>
                <w:lang w:eastAsia="en-US"/>
              </w:rPr>
            </w:pPr>
            <w:r>
              <w:rPr>
                <w:lang w:eastAsia="en-US"/>
              </w:rPr>
              <w:t>2020</w:t>
            </w:r>
          </w:p>
          <w:p w:rsidR="006D382C" w:rsidRDefault="006D382C" w:rsidP="006901EA">
            <w:pPr>
              <w:ind w:right="-51"/>
              <w:jc w:val="center"/>
              <w:rPr>
                <w:lang w:eastAsia="en-US"/>
              </w:rPr>
            </w:pPr>
            <w:r>
              <w:rPr>
                <w:lang w:eastAsia="en-US"/>
              </w:rPr>
              <w:t xml:space="preserve">28 декабря   </w:t>
            </w:r>
          </w:p>
          <w:p w:rsidR="006D382C" w:rsidRDefault="006D382C" w:rsidP="006D382C">
            <w:pPr>
              <w:ind w:right="-51"/>
              <w:jc w:val="center"/>
              <w:rPr>
                <w:sz w:val="20"/>
                <w:szCs w:val="20"/>
                <w:lang w:eastAsia="en-US"/>
              </w:rPr>
            </w:pPr>
            <w:r>
              <w:rPr>
                <w:lang w:eastAsia="en-US"/>
              </w:rPr>
              <w:t xml:space="preserve"> № 35(293)</w:t>
            </w:r>
          </w:p>
        </w:tc>
      </w:tr>
      <w:tr w:rsidR="006D382C" w:rsidTr="006901EA">
        <w:tc>
          <w:tcPr>
            <w:tcW w:w="8403" w:type="dxa"/>
            <w:tcBorders>
              <w:top w:val="single" w:sz="4" w:space="0" w:color="auto"/>
              <w:left w:val="single" w:sz="4" w:space="0" w:color="auto"/>
              <w:bottom w:val="single" w:sz="4" w:space="0" w:color="auto"/>
              <w:right w:val="single" w:sz="4" w:space="0" w:color="auto"/>
            </w:tcBorders>
            <w:hideMark/>
          </w:tcPr>
          <w:p w:rsidR="006D382C" w:rsidRDefault="006D382C" w:rsidP="006901EA">
            <w:pPr>
              <w:tabs>
                <w:tab w:val="left" w:pos="855"/>
              </w:tabs>
              <w:ind w:right="-51" w:firstLine="540"/>
              <w:jc w:val="center"/>
              <w:rPr>
                <w:lang w:eastAsia="en-US"/>
              </w:rPr>
            </w:pPr>
            <w:r>
              <w:rPr>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82C" w:rsidRDefault="006D382C" w:rsidP="006901EA">
            <w:pPr>
              <w:suppressAutoHyphens w:val="0"/>
              <w:rPr>
                <w:sz w:val="20"/>
                <w:szCs w:val="20"/>
                <w:lang w:eastAsia="en-US"/>
              </w:rPr>
            </w:pPr>
          </w:p>
        </w:tc>
      </w:tr>
    </w:tbl>
    <w:p w:rsidR="006D382C" w:rsidRDefault="006D382C" w:rsidP="006D382C">
      <w:pPr>
        <w:ind w:right="-51" w:firstLine="540"/>
        <w:jc w:val="both"/>
        <w:rPr>
          <w:i/>
          <w:sz w:val="20"/>
          <w:szCs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5"/>
      </w:tblGrid>
      <w:tr w:rsidR="006D382C" w:rsidTr="006901EA">
        <w:trPr>
          <w:trHeight w:val="278"/>
        </w:trPr>
        <w:tc>
          <w:tcPr>
            <w:tcW w:w="10031" w:type="dxa"/>
            <w:tcBorders>
              <w:top w:val="single" w:sz="4" w:space="0" w:color="auto"/>
              <w:left w:val="single" w:sz="4" w:space="0" w:color="auto"/>
              <w:bottom w:val="single" w:sz="4" w:space="0" w:color="auto"/>
              <w:right w:val="single" w:sz="4" w:space="0" w:color="auto"/>
            </w:tcBorders>
            <w:hideMark/>
          </w:tcPr>
          <w:p w:rsidR="006D382C" w:rsidRPr="002978AC" w:rsidRDefault="006D382C" w:rsidP="00E122D9">
            <w:pPr>
              <w:tabs>
                <w:tab w:val="left" w:pos="0"/>
              </w:tabs>
              <w:ind w:firstLine="284"/>
              <w:jc w:val="both"/>
              <w:rPr>
                <w:i/>
                <w:lang w:eastAsia="en-US"/>
              </w:rPr>
            </w:pPr>
            <w:r w:rsidRPr="002978AC">
              <w:rPr>
                <w:i/>
                <w:sz w:val="22"/>
                <w:szCs w:val="22"/>
                <w:lang w:eastAsia="en-US"/>
              </w:rPr>
              <w:t>В номере:</w:t>
            </w:r>
          </w:p>
          <w:p w:rsidR="002978AC" w:rsidRPr="002978AC" w:rsidRDefault="002978AC" w:rsidP="002978AC">
            <w:pPr>
              <w:shd w:val="clear" w:color="auto" w:fill="FFFFFF"/>
              <w:ind w:firstLine="284"/>
              <w:jc w:val="both"/>
              <w:rPr>
                <w:i/>
              </w:rPr>
            </w:pPr>
            <w:r>
              <w:rPr>
                <w:i/>
                <w:sz w:val="22"/>
                <w:szCs w:val="22"/>
              </w:rPr>
              <w:t xml:space="preserve">1. </w:t>
            </w:r>
            <w:r w:rsidRPr="002978AC">
              <w:rPr>
                <w:i/>
                <w:sz w:val="22"/>
                <w:szCs w:val="22"/>
              </w:rPr>
              <w:t xml:space="preserve">Постановление администрации Кульгешского сельского поселения № 74 от </w:t>
            </w:r>
            <w:r w:rsidR="00467455">
              <w:rPr>
                <w:i/>
                <w:sz w:val="22"/>
                <w:szCs w:val="22"/>
              </w:rPr>
              <w:t>0</w:t>
            </w:r>
            <w:r w:rsidRPr="002978AC">
              <w:rPr>
                <w:i/>
                <w:sz w:val="22"/>
                <w:szCs w:val="22"/>
              </w:rPr>
              <w:t xml:space="preserve">2.12.2020 «О внесении изменений в постановление администрации Кульгешского сельского поселения от 18.12.2017 № 59 «Об утверждении Административного регламента администрации Кульгешского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w:t>
            </w:r>
          </w:p>
          <w:p w:rsidR="00D21465" w:rsidRPr="002978AC" w:rsidRDefault="002978AC" w:rsidP="002978AC">
            <w:pPr>
              <w:shd w:val="clear" w:color="auto" w:fill="FFFFFF"/>
              <w:tabs>
                <w:tab w:val="left" w:pos="0"/>
              </w:tabs>
              <w:ind w:firstLine="284"/>
              <w:jc w:val="both"/>
              <w:rPr>
                <w:i/>
              </w:rPr>
            </w:pPr>
            <w:r>
              <w:rPr>
                <w:i/>
                <w:sz w:val="22"/>
                <w:szCs w:val="22"/>
              </w:rPr>
              <w:t>2</w:t>
            </w:r>
            <w:r w:rsidR="006D382C" w:rsidRPr="002978AC">
              <w:rPr>
                <w:i/>
                <w:sz w:val="22"/>
                <w:szCs w:val="22"/>
              </w:rPr>
              <w:t xml:space="preserve">. </w:t>
            </w:r>
            <w:r w:rsidR="00D21465" w:rsidRPr="002978AC">
              <w:rPr>
                <w:i/>
                <w:sz w:val="22"/>
                <w:szCs w:val="22"/>
              </w:rPr>
              <w:t>Постановление администрации Кульгешского сельского поселения № 75 от 25.12.2020 «Об  утверждении требований пожарной безопасности при распространении и использовании  пиротехнических изделий в Кульгешском сельском поселении в период празднования Новогодних и Рождественских праздников</w:t>
            </w:r>
          </w:p>
          <w:p w:rsidR="00D21465" w:rsidRPr="00E122D9" w:rsidRDefault="002978AC" w:rsidP="002978AC">
            <w:pPr>
              <w:shd w:val="clear" w:color="auto" w:fill="FFFFFF"/>
              <w:tabs>
                <w:tab w:val="left" w:pos="0"/>
              </w:tabs>
              <w:ind w:firstLine="284"/>
              <w:jc w:val="both"/>
              <w:rPr>
                <w:bCs/>
                <w:i/>
              </w:rPr>
            </w:pPr>
            <w:r>
              <w:rPr>
                <w:i/>
                <w:sz w:val="22"/>
                <w:szCs w:val="22"/>
              </w:rPr>
              <w:t>3</w:t>
            </w:r>
            <w:r w:rsidR="00D21465" w:rsidRPr="002978AC">
              <w:rPr>
                <w:i/>
                <w:sz w:val="22"/>
                <w:szCs w:val="22"/>
              </w:rPr>
              <w:t>. Постановление</w:t>
            </w:r>
            <w:r w:rsidR="00D21465" w:rsidRPr="00E122D9">
              <w:rPr>
                <w:i/>
                <w:sz w:val="22"/>
                <w:szCs w:val="22"/>
              </w:rPr>
              <w:t xml:space="preserve"> администрации Кульгешского сельского поселения № 76 от 25.12.2020 «</w:t>
            </w:r>
            <w:r w:rsidR="00D21465" w:rsidRPr="00E122D9">
              <w:rPr>
                <w:bCs/>
                <w:i/>
                <w:sz w:val="22"/>
                <w:szCs w:val="22"/>
              </w:rPr>
              <w:t>О мерах по реализации решения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2021 год и на плановый период 2022 и 2023 годов»</w:t>
            </w:r>
          </w:p>
          <w:p w:rsidR="00D21465" w:rsidRPr="00E122D9" w:rsidRDefault="002978AC" w:rsidP="00E122D9">
            <w:pPr>
              <w:shd w:val="clear" w:color="auto" w:fill="FFFFFF"/>
              <w:tabs>
                <w:tab w:val="left" w:pos="0"/>
              </w:tabs>
              <w:ind w:firstLine="284"/>
              <w:jc w:val="both"/>
              <w:rPr>
                <w:bCs/>
                <w:i/>
                <w:lang w:eastAsia="ru-RU"/>
              </w:rPr>
            </w:pPr>
            <w:r>
              <w:rPr>
                <w:i/>
                <w:sz w:val="22"/>
                <w:szCs w:val="22"/>
              </w:rPr>
              <w:t>4</w:t>
            </w:r>
            <w:r w:rsidR="00D21465" w:rsidRPr="00E122D9">
              <w:rPr>
                <w:i/>
                <w:sz w:val="22"/>
                <w:szCs w:val="22"/>
              </w:rPr>
              <w:t xml:space="preserve">. </w:t>
            </w:r>
            <w:proofErr w:type="gramStart"/>
            <w:r w:rsidR="00D21465" w:rsidRPr="00E122D9">
              <w:rPr>
                <w:i/>
                <w:sz w:val="22"/>
                <w:szCs w:val="22"/>
              </w:rPr>
              <w:t>Постановление администрации Кульгешского сельского поселения № 77 от 28.12.2020 «</w:t>
            </w:r>
            <w:r w:rsidR="00D21465" w:rsidRPr="00E122D9">
              <w:rPr>
                <w:bCs/>
                <w:i/>
                <w:sz w:val="22"/>
                <w:szCs w:val="22"/>
                <w:lang w:eastAsia="ru-RU"/>
              </w:rPr>
              <w:t>О мерах по реализации решения Собрания депутатов Кульгешского сельского поселения Урмарского района Чувашской Республики от 28.12.2020г. № 19 «О внесении изменений в решение  Собрания депутатов Кульгешского сельского поселения Урмарского района Чувашской Республики  от 10.12.2019г. № 114 «О бюджете Кульгешского сельского поселения Урмарского района Чувашской Республики на 2020 год и на плановый период</w:t>
            </w:r>
            <w:proofErr w:type="gramEnd"/>
            <w:r w:rsidR="00D21465" w:rsidRPr="00E122D9">
              <w:rPr>
                <w:bCs/>
                <w:i/>
                <w:sz w:val="22"/>
                <w:szCs w:val="22"/>
                <w:lang w:eastAsia="ru-RU"/>
              </w:rPr>
              <w:t xml:space="preserve"> 2021 и 2022 годов» </w:t>
            </w:r>
          </w:p>
          <w:p w:rsidR="00D21465" w:rsidRPr="00E122D9" w:rsidRDefault="002978AC" w:rsidP="00E122D9">
            <w:pPr>
              <w:shd w:val="clear" w:color="auto" w:fill="FFFFFF"/>
              <w:tabs>
                <w:tab w:val="left" w:pos="0"/>
              </w:tabs>
              <w:ind w:firstLine="284"/>
              <w:jc w:val="both"/>
              <w:rPr>
                <w:i/>
              </w:rPr>
            </w:pPr>
            <w:r>
              <w:rPr>
                <w:i/>
                <w:sz w:val="22"/>
                <w:szCs w:val="22"/>
              </w:rPr>
              <w:t>5</w:t>
            </w:r>
            <w:r w:rsidR="00D21465" w:rsidRPr="00E122D9">
              <w:rPr>
                <w:i/>
                <w:sz w:val="22"/>
                <w:szCs w:val="22"/>
              </w:rPr>
              <w:t>. Постановление администрации Кульгешского сельского поселения № 78 от 28.12.2020 «О проведен</w:t>
            </w:r>
            <w:proofErr w:type="gramStart"/>
            <w:r w:rsidR="00D21465" w:rsidRPr="00E122D9">
              <w:rPr>
                <w:i/>
                <w:sz w:val="22"/>
                <w:szCs w:val="22"/>
              </w:rPr>
              <w:t>ии ау</w:t>
            </w:r>
            <w:proofErr w:type="gramEnd"/>
            <w:r w:rsidR="00D21465" w:rsidRPr="00E122D9">
              <w:rPr>
                <w:i/>
                <w:sz w:val="22"/>
                <w:szCs w:val="22"/>
              </w:rPr>
              <w:t>кциона на право заключения договоров аренды земельных участков»</w:t>
            </w:r>
          </w:p>
          <w:p w:rsidR="00D21465" w:rsidRPr="00E122D9" w:rsidRDefault="002978AC" w:rsidP="002978AC">
            <w:pPr>
              <w:tabs>
                <w:tab w:val="left" w:pos="0"/>
              </w:tabs>
              <w:ind w:firstLine="284"/>
              <w:jc w:val="both"/>
              <w:rPr>
                <w:i/>
              </w:rPr>
            </w:pPr>
            <w:r>
              <w:rPr>
                <w:i/>
                <w:sz w:val="22"/>
                <w:szCs w:val="22"/>
              </w:rPr>
              <w:t>6</w:t>
            </w:r>
            <w:r w:rsidR="00E122D9" w:rsidRPr="00E122D9">
              <w:rPr>
                <w:i/>
                <w:sz w:val="22"/>
                <w:szCs w:val="22"/>
              </w:rPr>
              <w:t>. Решение Собрания депутатов Кульгешского сельского поселения о</w:t>
            </w:r>
            <w:r w:rsidR="00E122D9">
              <w:rPr>
                <w:i/>
                <w:sz w:val="22"/>
                <w:szCs w:val="22"/>
              </w:rPr>
              <w:t>т</w:t>
            </w:r>
            <w:r w:rsidR="00E122D9" w:rsidRPr="00E122D9">
              <w:rPr>
                <w:i/>
                <w:sz w:val="22"/>
                <w:szCs w:val="22"/>
              </w:rPr>
              <w:t xml:space="preserve"> 28.12.2020 № 19</w:t>
            </w:r>
            <w:r w:rsidR="00E122D9">
              <w:rPr>
                <w:i/>
                <w:sz w:val="22"/>
                <w:szCs w:val="22"/>
              </w:rPr>
              <w:t xml:space="preserve"> «</w:t>
            </w:r>
            <w:r w:rsidR="00E122D9" w:rsidRPr="00E122D9">
              <w:rPr>
                <w:i/>
                <w:sz w:val="22"/>
                <w:szCs w:val="22"/>
              </w:rPr>
              <w:t>О внесении изменений в решение Собрания депутатов Кульгешского сельского поселения Урмарского района  Чувашской Республики от 10 декабря   2019 года № 114 «О бюджете Кульгешского сельского поселения Урмарского района Чувашской Республики на 2020 год и на плановый период 2021 и 2022 годов»</w:t>
            </w:r>
          </w:p>
        </w:tc>
      </w:tr>
    </w:tbl>
    <w:p w:rsidR="006D382C" w:rsidRDefault="006D382C" w:rsidP="006D382C">
      <w:pPr>
        <w:jc w:val="center"/>
        <w:rPr>
          <w:b/>
          <w:sz w:val="22"/>
          <w:szCs w:val="22"/>
        </w:rPr>
      </w:pPr>
    </w:p>
    <w:p w:rsidR="006D382C" w:rsidRPr="00924F49" w:rsidRDefault="006D382C" w:rsidP="00034C13">
      <w:pPr>
        <w:shd w:val="clear" w:color="auto" w:fill="FFFFFF"/>
        <w:ind w:left="-284"/>
        <w:jc w:val="center"/>
        <w:rPr>
          <w:b/>
        </w:rPr>
      </w:pPr>
      <w:r>
        <w:rPr>
          <w:b/>
        </w:rPr>
        <w:t>Постановление администрации</w:t>
      </w:r>
      <w:r w:rsidRPr="00924F49">
        <w:rPr>
          <w:b/>
        </w:rPr>
        <w:t xml:space="preserve"> Кульгешского сельского поселения № </w:t>
      </w:r>
      <w:r w:rsidR="00D70FD3">
        <w:rPr>
          <w:b/>
        </w:rPr>
        <w:t>74</w:t>
      </w:r>
      <w:r w:rsidRPr="00924F49">
        <w:rPr>
          <w:b/>
        </w:rPr>
        <w:t xml:space="preserve"> от </w:t>
      </w:r>
      <w:r w:rsidR="00467455">
        <w:rPr>
          <w:b/>
        </w:rPr>
        <w:t>0</w:t>
      </w:r>
      <w:r w:rsidR="00034C13">
        <w:rPr>
          <w:b/>
        </w:rPr>
        <w:t>2</w:t>
      </w:r>
      <w:r w:rsidRPr="00924F49">
        <w:rPr>
          <w:b/>
        </w:rPr>
        <w:t>.12.2020</w:t>
      </w:r>
    </w:p>
    <w:p w:rsidR="00D70FD3" w:rsidRPr="00D70FD3" w:rsidRDefault="00D70FD3" w:rsidP="00D70FD3">
      <w:pPr>
        <w:pStyle w:val="a4"/>
        <w:tabs>
          <w:tab w:val="left" w:pos="4253"/>
        </w:tabs>
        <w:spacing w:before="0" w:beforeAutospacing="0" w:after="0" w:afterAutospacing="0"/>
        <w:ind w:right="5244"/>
        <w:jc w:val="both"/>
        <w:rPr>
          <w:sz w:val="20"/>
          <w:szCs w:val="20"/>
        </w:rPr>
      </w:pPr>
      <w:r w:rsidRPr="00D70FD3">
        <w:rPr>
          <w:sz w:val="20"/>
          <w:szCs w:val="20"/>
        </w:rPr>
        <w:t xml:space="preserve">О внесении изменений в постановление администрации Кульгешского сельского поселения от 18.12.2017 № 59 «Об утверждении Административного регламента администрации Кульгешского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w:t>
      </w:r>
    </w:p>
    <w:p w:rsidR="00D70FD3" w:rsidRPr="00D70FD3" w:rsidRDefault="00D70FD3" w:rsidP="00D70FD3">
      <w:pPr>
        <w:ind w:right="5400"/>
        <w:rPr>
          <w:rFonts w:asciiTheme="minorHAnsi" w:hAnsiTheme="minorHAnsi"/>
          <w:sz w:val="20"/>
          <w:szCs w:val="20"/>
        </w:rPr>
      </w:pPr>
    </w:p>
    <w:p w:rsidR="00D70FD3" w:rsidRPr="00D70FD3" w:rsidRDefault="00D70FD3" w:rsidP="00D70FD3">
      <w:pPr>
        <w:ind w:firstLine="709"/>
        <w:jc w:val="both"/>
        <w:rPr>
          <w:sz w:val="20"/>
          <w:szCs w:val="20"/>
        </w:rPr>
      </w:pPr>
      <w:r w:rsidRPr="00D70FD3">
        <w:rPr>
          <w:sz w:val="20"/>
          <w:szCs w:val="20"/>
        </w:rPr>
        <w:t xml:space="preserve"> В соответствии с Градостроительным кодексом Российской Федерации, Федеральным законом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администрация Кульгешского сельского поселения Урмарского района </w:t>
      </w:r>
      <w:proofErr w:type="spellStart"/>
      <w:proofErr w:type="gramStart"/>
      <w:r w:rsidRPr="00D70FD3">
        <w:rPr>
          <w:sz w:val="20"/>
          <w:szCs w:val="20"/>
        </w:rPr>
        <w:t>п</w:t>
      </w:r>
      <w:proofErr w:type="spellEnd"/>
      <w:proofErr w:type="gramEnd"/>
      <w:r w:rsidRPr="00D70FD3">
        <w:rPr>
          <w:sz w:val="20"/>
          <w:szCs w:val="20"/>
        </w:rPr>
        <w:t xml:space="preserve"> о с т а </w:t>
      </w:r>
      <w:proofErr w:type="spellStart"/>
      <w:r w:rsidRPr="00D70FD3">
        <w:rPr>
          <w:sz w:val="20"/>
          <w:szCs w:val="20"/>
        </w:rPr>
        <w:t>н</w:t>
      </w:r>
      <w:proofErr w:type="spellEnd"/>
      <w:r w:rsidRPr="00D70FD3">
        <w:rPr>
          <w:sz w:val="20"/>
          <w:szCs w:val="20"/>
        </w:rPr>
        <w:t xml:space="preserve"> о в л я е т:</w:t>
      </w:r>
    </w:p>
    <w:p w:rsidR="00D70FD3" w:rsidRPr="00D70FD3" w:rsidRDefault="00D70FD3" w:rsidP="00D70FD3">
      <w:pPr>
        <w:ind w:firstLine="709"/>
        <w:jc w:val="both"/>
        <w:rPr>
          <w:sz w:val="20"/>
          <w:szCs w:val="20"/>
        </w:rPr>
      </w:pPr>
      <w:r w:rsidRPr="00D70FD3">
        <w:rPr>
          <w:sz w:val="20"/>
          <w:szCs w:val="20"/>
        </w:rPr>
        <w:t>1. Внести в 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утвержденный постановлением администрации Кульгешского сельского поселения Урмарского района от 18.12.2017 № 59 следующие изменения:</w:t>
      </w:r>
    </w:p>
    <w:p w:rsidR="00D70FD3" w:rsidRPr="00D70FD3" w:rsidRDefault="00D70FD3" w:rsidP="00D70FD3">
      <w:pPr>
        <w:ind w:firstLine="709"/>
        <w:jc w:val="both"/>
        <w:rPr>
          <w:sz w:val="20"/>
          <w:szCs w:val="20"/>
        </w:rPr>
      </w:pPr>
      <w:r w:rsidRPr="00D70FD3">
        <w:rPr>
          <w:sz w:val="20"/>
          <w:szCs w:val="20"/>
        </w:rPr>
        <w:t>1) пункт 2.6 изложить в следующей редакции:</w:t>
      </w:r>
    </w:p>
    <w:p w:rsidR="00D70FD3" w:rsidRPr="00D70FD3" w:rsidRDefault="00D70FD3" w:rsidP="00D70FD3">
      <w:pPr>
        <w:ind w:firstLine="709"/>
        <w:jc w:val="both"/>
        <w:rPr>
          <w:b/>
          <w:sz w:val="20"/>
          <w:szCs w:val="20"/>
        </w:rPr>
      </w:pPr>
      <w:r w:rsidRPr="00D70FD3">
        <w:rPr>
          <w:sz w:val="20"/>
          <w:szCs w:val="20"/>
        </w:rPr>
        <w:t>«</w:t>
      </w:r>
      <w:r w:rsidRPr="00D70FD3">
        <w:rPr>
          <w:b/>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0FD3" w:rsidRPr="00D70FD3" w:rsidRDefault="00D70FD3" w:rsidP="00D70FD3">
      <w:pPr>
        <w:pStyle w:val="aa"/>
        <w:spacing w:before="0" w:beforeAutospacing="0" w:after="0" w:afterAutospacing="0"/>
        <w:ind w:firstLine="709"/>
        <w:jc w:val="both"/>
        <w:rPr>
          <w:sz w:val="20"/>
          <w:szCs w:val="20"/>
        </w:rPr>
      </w:pPr>
      <w:r w:rsidRPr="00D70FD3">
        <w:rPr>
          <w:sz w:val="20"/>
          <w:szCs w:val="20"/>
        </w:rPr>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Кульгешского сельского </w:t>
      </w:r>
      <w:r w:rsidRPr="00D70FD3">
        <w:rPr>
          <w:sz w:val="20"/>
          <w:szCs w:val="20"/>
        </w:rPr>
        <w:lastRenderedPageBreak/>
        <w:t xml:space="preserve">поселения Урмарского района заявление о выдаче разрешения на строительство, оформленное в соответствии с  приложением № 2 к Административному регламенту. </w:t>
      </w:r>
    </w:p>
    <w:p w:rsidR="00D70FD3" w:rsidRPr="00D70FD3" w:rsidRDefault="00D70FD3" w:rsidP="00D70FD3">
      <w:pPr>
        <w:pStyle w:val="aa"/>
        <w:spacing w:before="0" w:beforeAutospacing="0" w:after="0" w:afterAutospacing="0"/>
        <w:ind w:firstLine="709"/>
        <w:jc w:val="both"/>
        <w:rPr>
          <w:sz w:val="20"/>
          <w:szCs w:val="20"/>
        </w:rPr>
      </w:pPr>
      <w:bookmarkStart w:id="0" w:name="p_126"/>
      <w:bookmarkEnd w:id="0"/>
      <w:r w:rsidRPr="00D70FD3">
        <w:rPr>
          <w:sz w:val="20"/>
          <w:szCs w:val="20"/>
        </w:rPr>
        <w:t xml:space="preserve">К заявлению прилагаются следующие документы: </w:t>
      </w:r>
      <w:bookmarkStart w:id="1" w:name="p_127"/>
      <w:bookmarkEnd w:id="1"/>
    </w:p>
    <w:p w:rsidR="00D70FD3" w:rsidRPr="00D70FD3" w:rsidRDefault="00D70FD3" w:rsidP="00D70FD3">
      <w:pPr>
        <w:pStyle w:val="aa"/>
        <w:spacing w:before="0" w:beforeAutospacing="0" w:after="0" w:afterAutospacing="0"/>
        <w:ind w:firstLine="709"/>
        <w:jc w:val="both"/>
        <w:rPr>
          <w:rFonts w:eastAsia="quot" w:cs="quot"/>
          <w:sz w:val="20"/>
          <w:szCs w:val="20"/>
        </w:rPr>
      </w:pPr>
      <w:proofErr w:type="gramStart"/>
      <w:r w:rsidRPr="00D70FD3">
        <w:rPr>
          <w:sz w:val="20"/>
          <w:szCs w:val="20"/>
        </w:rPr>
        <w:t>1) правоустанавливающие документы на земельн</w:t>
      </w:r>
      <w:bookmarkStart w:id="2" w:name="p_128"/>
      <w:bookmarkStart w:id="3" w:name="entry_2611"/>
      <w:bookmarkEnd w:id="2"/>
      <w:bookmarkEnd w:id="3"/>
      <w:r w:rsidRPr="00D70FD3">
        <w:rPr>
          <w:sz w:val="20"/>
          <w:szCs w:val="20"/>
        </w:rPr>
        <w:t xml:space="preserve">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anchor="/document/12138258/entry/573011" w:history="1">
        <w:r w:rsidRPr="00D70FD3">
          <w:rPr>
            <w:rStyle w:val="a9"/>
            <w:sz w:val="20"/>
            <w:szCs w:val="20"/>
          </w:rPr>
          <w:t>частью 1.1 статьи 57.3</w:t>
        </w:r>
      </w:hyperlink>
      <w:r w:rsidRPr="00D70FD3">
        <w:rPr>
          <w:sz w:val="20"/>
          <w:szCs w:val="20"/>
        </w:rPr>
        <w:t xml:space="preserve"> Градостроительного кодекса Российской Федерации, если иное не установлено</w:t>
      </w:r>
      <w:proofErr w:type="gramEnd"/>
      <w:r w:rsidRPr="00D70FD3">
        <w:rPr>
          <w:sz w:val="20"/>
          <w:szCs w:val="20"/>
        </w:rPr>
        <w:t xml:space="preserve"> </w:t>
      </w:r>
      <w:hyperlink r:id="rId6" w:anchor="/document/12138258/entry/5173" w:history="1">
        <w:r w:rsidRPr="00D70FD3">
          <w:rPr>
            <w:rStyle w:val="a9"/>
            <w:sz w:val="20"/>
            <w:szCs w:val="20"/>
          </w:rPr>
          <w:t>частью 7.3 статьи 51</w:t>
        </w:r>
      </w:hyperlink>
      <w:r w:rsidRPr="00D70FD3">
        <w:rPr>
          <w:sz w:val="20"/>
          <w:szCs w:val="20"/>
        </w:rPr>
        <w:t xml:space="preserve"> Градостроительного кодекса Российской Федерации;</w:t>
      </w:r>
    </w:p>
    <w:p w:rsidR="00D70FD3" w:rsidRPr="00D70FD3" w:rsidRDefault="00D70FD3" w:rsidP="00D70FD3">
      <w:pPr>
        <w:pStyle w:val="aa"/>
        <w:spacing w:before="0" w:beforeAutospacing="0" w:after="0" w:afterAutospacing="0"/>
        <w:ind w:firstLine="709"/>
        <w:jc w:val="both"/>
        <w:rPr>
          <w:rFonts w:eastAsia="quot" w:cs="quot"/>
          <w:sz w:val="20"/>
          <w:szCs w:val="20"/>
        </w:rPr>
      </w:pPr>
      <w:proofErr w:type="gramStart"/>
      <w:r w:rsidRPr="00D70FD3">
        <w:rPr>
          <w:rFonts w:eastAsia="quot" w:cs="quot"/>
          <w:sz w:val="20"/>
          <w:szCs w:val="20"/>
        </w:rPr>
        <w:t xml:space="preserve">2) при наличии соглашения о передаче в случаях, установленных </w:t>
      </w:r>
      <w:hyperlink r:id="rId7" w:anchor="/document/12112604/entry/2" w:history="1">
        <w:r w:rsidRPr="00D70FD3">
          <w:rPr>
            <w:rStyle w:val="a9"/>
            <w:sz w:val="20"/>
            <w:szCs w:val="20"/>
          </w:rPr>
          <w:t>бюджетным законодательством</w:t>
        </w:r>
      </w:hyperlink>
      <w:r w:rsidRPr="00D70FD3">
        <w:rPr>
          <w:rFonts w:eastAsia="quot" w:cs="quot"/>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70FD3">
        <w:rPr>
          <w:rFonts w:eastAsia="quot" w:cs="quot"/>
          <w:sz w:val="20"/>
          <w:szCs w:val="20"/>
        </w:rPr>
        <w:t>Росатом</w:t>
      </w:r>
      <w:proofErr w:type="spellEnd"/>
      <w:r w:rsidRPr="00D70FD3">
        <w:rPr>
          <w:rFonts w:eastAsia="quot" w:cs="quot"/>
          <w:sz w:val="20"/>
          <w:szCs w:val="20"/>
        </w:rPr>
        <w:t>", Государственной корпорацией по космической деятельности "</w:t>
      </w:r>
      <w:proofErr w:type="spellStart"/>
      <w:r w:rsidRPr="00D70FD3">
        <w:rPr>
          <w:rFonts w:eastAsia="quot" w:cs="quot"/>
          <w:sz w:val="20"/>
          <w:szCs w:val="20"/>
        </w:rPr>
        <w:t>Роскосмос</w:t>
      </w:r>
      <w:proofErr w:type="spellEnd"/>
      <w:r w:rsidRPr="00D70FD3">
        <w:rPr>
          <w:rFonts w:eastAsia="quot" w:cs="quot"/>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70FD3">
        <w:rPr>
          <w:rFonts w:eastAsia="quot" w:cs="quot"/>
          <w:sz w:val="20"/>
          <w:szCs w:val="20"/>
        </w:rPr>
        <w:t xml:space="preserve"> соглашение;</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4" w:name="p_129"/>
      <w:bookmarkStart w:id="5" w:name="entry_2612"/>
      <w:bookmarkEnd w:id="4"/>
      <w:bookmarkEnd w:id="5"/>
      <w:proofErr w:type="gramStart"/>
      <w:r w:rsidRPr="00D70FD3">
        <w:rPr>
          <w:rFonts w:eastAsia="quot" w:cs="quot"/>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70FD3">
        <w:rPr>
          <w:rFonts w:eastAsia="quot" w:cs="quot"/>
          <w:sz w:val="20"/>
          <w:szCs w:val="20"/>
        </w:rPr>
        <w:t xml:space="preserve"> </w:t>
      </w:r>
      <w:proofErr w:type="gramStart"/>
      <w:r w:rsidRPr="00D70FD3">
        <w:rPr>
          <w:rFonts w:eastAsia="quot" w:cs="quot"/>
          <w:sz w:val="20"/>
          <w:szCs w:val="20"/>
        </w:rPr>
        <w:t>случае</w:t>
      </w:r>
      <w:proofErr w:type="gramEnd"/>
      <w:r w:rsidRPr="00D70FD3">
        <w:rPr>
          <w:rFonts w:eastAsia="quot" w:cs="quot"/>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D70FD3" w:rsidRPr="00D70FD3" w:rsidRDefault="00D70FD3" w:rsidP="00D70FD3">
      <w:pPr>
        <w:pStyle w:val="aa"/>
        <w:spacing w:before="0" w:beforeAutospacing="0" w:after="0" w:afterAutospacing="0"/>
        <w:ind w:firstLine="709"/>
        <w:jc w:val="both"/>
        <w:rPr>
          <w:sz w:val="20"/>
          <w:szCs w:val="20"/>
        </w:rPr>
      </w:pPr>
      <w:bookmarkStart w:id="6" w:name="p_130"/>
      <w:bookmarkStart w:id="7" w:name="entry_2613"/>
      <w:bookmarkEnd w:id="6"/>
      <w:bookmarkEnd w:id="7"/>
      <w:r w:rsidRPr="00D70FD3">
        <w:rPr>
          <w:rFonts w:eastAsia="quot" w:cs="quot"/>
          <w:sz w:val="20"/>
          <w:szCs w:val="20"/>
        </w:rPr>
        <w:t xml:space="preserve">4) результаты инженерных изысканий и следующие материалы, содержащиеся в утвержденной в соответствии с </w:t>
      </w:r>
      <w:hyperlink r:id="rId8" w:anchor="/document/12138258/entry/48015" w:history="1">
        <w:r w:rsidRPr="00D70FD3">
          <w:rPr>
            <w:rStyle w:val="a9"/>
            <w:sz w:val="20"/>
            <w:szCs w:val="20"/>
          </w:rPr>
          <w:t>частью 15 статьи 48</w:t>
        </w:r>
      </w:hyperlink>
      <w:r w:rsidRPr="00D70FD3">
        <w:rPr>
          <w:rFonts w:eastAsia="quot" w:cs="quot"/>
          <w:sz w:val="20"/>
          <w:szCs w:val="20"/>
        </w:rPr>
        <w:t xml:space="preserve"> Градостроительного кодекса Российской Федерации проектной документации:</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8" w:name="p_131"/>
      <w:bookmarkStart w:id="9" w:name="entry_2614"/>
      <w:bookmarkEnd w:id="8"/>
      <w:bookmarkEnd w:id="9"/>
      <w:r w:rsidRPr="00D70FD3">
        <w:rPr>
          <w:sz w:val="20"/>
          <w:szCs w:val="20"/>
        </w:rPr>
        <w:t>а) пояснительная записка;</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10" w:name="p_132"/>
      <w:bookmarkStart w:id="11" w:name="entry_26141"/>
      <w:bookmarkEnd w:id="10"/>
      <w:bookmarkEnd w:id="11"/>
      <w:proofErr w:type="gramStart"/>
      <w:r w:rsidRPr="00D70FD3">
        <w:rPr>
          <w:rFonts w:eastAsia="quot" w:cs="quot"/>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12" w:name="p_133"/>
      <w:bookmarkStart w:id="13" w:name="entry_26142"/>
      <w:bookmarkEnd w:id="12"/>
      <w:bookmarkEnd w:id="13"/>
      <w:proofErr w:type="gramStart"/>
      <w:r w:rsidRPr="00D70FD3">
        <w:rPr>
          <w:rFonts w:eastAsia="quot" w:cs="quot"/>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14" w:name="p_134"/>
      <w:bookmarkStart w:id="15" w:name="entry_26143"/>
      <w:bookmarkEnd w:id="14"/>
      <w:bookmarkEnd w:id="15"/>
      <w:r w:rsidRPr="00D70FD3">
        <w:rPr>
          <w:rFonts w:eastAsia="quot" w:cs="quot"/>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16" w:name="p_135"/>
      <w:bookmarkStart w:id="17" w:name="entry_26144"/>
      <w:bookmarkEnd w:id="16"/>
      <w:bookmarkEnd w:id="17"/>
      <w:proofErr w:type="gramStart"/>
      <w:r w:rsidRPr="00D70FD3">
        <w:rPr>
          <w:rFonts w:eastAsia="quot" w:cs="quot"/>
          <w:sz w:val="20"/>
          <w:szCs w:val="20"/>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9" w:anchor="/document/12138258/entry/4951" w:history="1">
        <w:r w:rsidRPr="00D70FD3">
          <w:rPr>
            <w:rStyle w:val="a9"/>
            <w:sz w:val="20"/>
            <w:szCs w:val="20"/>
          </w:rPr>
          <w:t>пункте 1 части 5 статьи 49</w:t>
        </w:r>
      </w:hyperlink>
      <w:r w:rsidRPr="00D70FD3">
        <w:rPr>
          <w:rFonts w:eastAsia="quot" w:cs="quot"/>
          <w:sz w:val="20"/>
          <w:szCs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70FD3">
        <w:rPr>
          <w:rFonts w:eastAsia="quot" w:cs="quot"/>
          <w:sz w:val="20"/>
          <w:szCs w:val="20"/>
        </w:rPr>
        <w:t xml:space="preserve"> </w:t>
      </w:r>
      <w:proofErr w:type="gramStart"/>
      <w:r w:rsidRPr="00D70FD3">
        <w:rPr>
          <w:rFonts w:eastAsia="quot" w:cs="quot"/>
          <w:sz w:val="20"/>
          <w:szCs w:val="20"/>
        </w:rPr>
        <w:t xml:space="preserve">случае, предусмотренном </w:t>
      </w:r>
      <w:hyperlink r:id="rId10" w:anchor="/document/12138258/entry/48121" w:history="1">
        <w:r w:rsidRPr="00D70FD3">
          <w:rPr>
            <w:rStyle w:val="a9"/>
            <w:sz w:val="20"/>
            <w:szCs w:val="20"/>
          </w:rPr>
          <w:t>частью 12.1 статьи 48</w:t>
        </w:r>
      </w:hyperlink>
      <w:r w:rsidRPr="00D70FD3">
        <w:rPr>
          <w:rFonts w:eastAsia="quot" w:cs="quot"/>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anchor="/document/12138258/entry/49" w:history="1">
        <w:r w:rsidRPr="00D70FD3">
          <w:rPr>
            <w:rStyle w:val="a9"/>
            <w:sz w:val="20"/>
            <w:szCs w:val="20"/>
          </w:rPr>
          <w:t>статьей 49</w:t>
        </w:r>
      </w:hyperlink>
      <w:r w:rsidRPr="00D70FD3">
        <w:rPr>
          <w:rFonts w:eastAsia="quot" w:cs="quot"/>
          <w:sz w:val="20"/>
          <w:szCs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anchor="/document/12138258/entry/4934" w:history="1">
        <w:r w:rsidRPr="00D70FD3">
          <w:rPr>
            <w:rStyle w:val="a9"/>
            <w:sz w:val="20"/>
            <w:szCs w:val="20"/>
          </w:rPr>
          <w:t>частью 3.4 статьи 49</w:t>
        </w:r>
      </w:hyperlink>
      <w:r w:rsidRPr="00D70FD3">
        <w:rPr>
          <w:rFonts w:eastAsia="quot" w:cs="quot"/>
          <w:sz w:val="20"/>
          <w:szCs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anchor="/document/12138258/entry/4906" w:history="1">
        <w:r w:rsidRPr="00D70FD3">
          <w:rPr>
            <w:rStyle w:val="a9"/>
            <w:sz w:val="20"/>
            <w:szCs w:val="20"/>
          </w:rPr>
          <w:t>частью 6 статьи 49</w:t>
        </w:r>
      </w:hyperlink>
      <w:r w:rsidRPr="00D70FD3">
        <w:rPr>
          <w:rFonts w:eastAsia="quot" w:cs="quot"/>
          <w:sz w:val="20"/>
          <w:szCs w:val="20"/>
        </w:rPr>
        <w:t xml:space="preserve"> Градостроительного кодекса Российской Федерации;</w:t>
      </w:r>
      <w:proofErr w:type="gramEnd"/>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18" w:name="p_136"/>
      <w:bookmarkStart w:id="19" w:name="entry_2615"/>
      <w:bookmarkEnd w:id="18"/>
      <w:bookmarkEnd w:id="19"/>
      <w:proofErr w:type="gramStart"/>
      <w:r w:rsidRPr="00D70FD3">
        <w:rPr>
          <w:rFonts w:eastAsia="quot" w:cs="quot"/>
          <w:sz w:val="20"/>
          <w:szCs w:val="20"/>
        </w:rPr>
        <w:t xml:space="preserve">6) подтверждение соответствия вносимых в проектную документацию изменений требованиям, указанным в </w:t>
      </w:r>
      <w:hyperlink r:id="rId14" w:anchor="/document/12138258/entry/4938" w:history="1">
        <w:r w:rsidRPr="00D70FD3">
          <w:rPr>
            <w:rStyle w:val="a9"/>
            <w:sz w:val="20"/>
            <w:szCs w:val="20"/>
          </w:rPr>
          <w:t>части 3.8 статьи 49</w:t>
        </w:r>
      </w:hyperlink>
      <w:r w:rsidRPr="00D70FD3">
        <w:rPr>
          <w:rFonts w:eastAsia="quot" w:cs="quot"/>
          <w:sz w:val="20"/>
          <w:szCs w:val="20"/>
        </w:rPr>
        <w:t xml:space="preserve"> Градостроительного кодекса Российской Федерации, предоставленное лицом, являющимся членом </w:t>
      </w:r>
      <w:proofErr w:type="spellStart"/>
      <w:r w:rsidRPr="00D70FD3">
        <w:rPr>
          <w:rFonts w:eastAsia="quot" w:cs="quot"/>
          <w:sz w:val="20"/>
          <w:szCs w:val="20"/>
        </w:rPr>
        <w:t>саморегулируемой</w:t>
      </w:r>
      <w:proofErr w:type="spellEnd"/>
      <w:r w:rsidRPr="00D70FD3">
        <w:rPr>
          <w:rFonts w:eastAsia="quot" w:cs="quot"/>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70FD3">
        <w:rPr>
          <w:rFonts w:eastAsia="quot" w:cs="quot"/>
          <w:sz w:val="20"/>
          <w:szCs w:val="20"/>
        </w:rPr>
        <w:t xml:space="preserve"> проектную документацию в соответствии с </w:t>
      </w:r>
      <w:hyperlink r:id="rId15" w:anchor="/document/12138258/entry/4938" w:history="1">
        <w:r w:rsidRPr="00D70FD3">
          <w:rPr>
            <w:rStyle w:val="a9"/>
            <w:sz w:val="20"/>
            <w:szCs w:val="20"/>
          </w:rPr>
          <w:t>частью 3.8 статьи 49</w:t>
        </w:r>
      </w:hyperlink>
      <w:r w:rsidRPr="00D70FD3">
        <w:rPr>
          <w:rFonts w:eastAsia="quot" w:cs="quot"/>
          <w:sz w:val="20"/>
          <w:szCs w:val="20"/>
        </w:rPr>
        <w:t xml:space="preserve"> Градостроительного кодекса Российской Федерации;</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20" w:name="p_137"/>
      <w:bookmarkStart w:id="21" w:name="entry_2616"/>
      <w:bookmarkEnd w:id="20"/>
      <w:bookmarkEnd w:id="21"/>
      <w:proofErr w:type="gramStart"/>
      <w:r w:rsidRPr="00D70FD3">
        <w:rPr>
          <w:rFonts w:eastAsia="quot" w:cs="quot"/>
          <w:sz w:val="20"/>
          <w:szCs w:val="20"/>
        </w:rPr>
        <w:t xml:space="preserve">7) подтверждение соответствия вносимых в проектную документацию изменений требованиям, указанным в </w:t>
      </w:r>
      <w:hyperlink r:id="rId16" w:anchor="/document/12138258/entry/4939" w:history="1">
        <w:r w:rsidRPr="00D70FD3">
          <w:rPr>
            <w:rStyle w:val="a9"/>
            <w:sz w:val="20"/>
            <w:szCs w:val="20"/>
          </w:rPr>
          <w:t>части 3.9 статьи 49</w:t>
        </w:r>
      </w:hyperlink>
      <w:r w:rsidRPr="00D70FD3">
        <w:rPr>
          <w:rFonts w:eastAsia="quot" w:cs="quot"/>
          <w:sz w:val="20"/>
          <w:szCs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22" w:name="p_138"/>
      <w:bookmarkStart w:id="23" w:name="entry_2617"/>
      <w:bookmarkEnd w:id="22"/>
      <w:bookmarkEnd w:id="23"/>
      <w:r w:rsidRPr="00D70FD3">
        <w:rPr>
          <w:rFonts w:eastAsia="quot" w:cs="quot"/>
          <w:sz w:val="20"/>
          <w:szCs w:val="20"/>
        </w:rPr>
        <w:lastRenderedPageBreak/>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document/12138258/entry/40" w:history="1">
        <w:r w:rsidRPr="00D70FD3">
          <w:rPr>
            <w:rStyle w:val="a9"/>
            <w:sz w:val="20"/>
            <w:szCs w:val="20"/>
          </w:rPr>
          <w:t>статьей 40</w:t>
        </w:r>
      </w:hyperlink>
      <w:r w:rsidRPr="00D70FD3">
        <w:rPr>
          <w:rFonts w:eastAsia="quot" w:cs="quot"/>
          <w:sz w:val="20"/>
          <w:szCs w:val="20"/>
        </w:rPr>
        <w:t xml:space="preserve"> Градостроительного кодекса Российской Федерации);</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24" w:name="p_139"/>
      <w:bookmarkStart w:id="25" w:name="entry_2618"/>
      <w:bookmarkEnd w:id="24"/>
      <w:bookmarkEnd w:id="25"/>
      <w:r w:rsidRPr="00D70FD3">
        <w:rPr>
          <w:rFonts w:eastAsia="quot" w:cs="quot"/>
          <w:sz w:val="20"/>
          <w:szCs w:val="20"/>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ocument/12138258/entry/510762" w:history="1">
        <w:r w:rsidRPr="00D70FD3">
          <w:rPr>
            <w:rStyle w:val="a9"/>
            <w:sz w:val="20"/>
            <w:szCs w:val="20"/>
          </w:rPr>
          <w:t>пункте 6.2 части 7 статьи 51</w:t>
        </w:r>
      </w:hyperlink>
      <w:r w:rsidRPr="00D70FD3">
        <w:rPr>
          <w:rFonts w:eastAsia="quot" w:cs="quot"/>
          <w:sz w:val="20"/>
          <w:szCs w:val="20"/>
        </w:rPr>
        <w:t xml:space="preserve"> Градостроительного кодекса Российской Федерации случаев реконструкции многоквартирного дома;</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26" w:name="p_140"/>
      <w:bookmarkStart w:id="27" w:name="entry_2619"/>
      <w:bookmarkEnd w:id="26"/>
      <w:bookmarkEnd w:id="27"/>
      <w:proofErr w:type="gramStart"/>
      <w:r w:rsidRPr="00D70FD3">
        <w:rPr>
          <w:rFonts w:eastAsia="quot" w:cs="quot"/>
          <w:sz w:val="20"/>
          <w:szCs w:val="20"/>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70FD3">
        <w:rPr>
          <w:rFonts w:eastAsia="quot" w:cs="quot"/>
          <w:sz w:val="20"/>
          <w:szCs w:val="20"/>
        </w:rPr>
        <w:t>Росатом</w:t>
      </w:r>
      <w:proofErr w:type="spellEnd"/>
      <w:r w:rsidRPr="00D70FD3">
        <w:rPr>
          <w:rFonts w:eastAsia="quot" w:cs="quot"/>
          <w:sz w:val="20"/>
          <w:szCs w:val="20"/>
        </w:rPr>
        <w:t>", Государственной корпорацией по космической деятельности "</w:t>
      </w:r>
      <w:proofErr w:type="spellStart"/>
      <w:r w:rsidRPr="00D70FD3">
        <w:rPr>
          <w:rFonts w:eastAsia="quot" w:cs="quot"/>
          <w:sz w:val="20"/>
          <w:szCs w:val="20"/>
        </w:rPr>
        <w:t>Роскосмос</w:t>
      </w:r>
      <w:proofErr w:type="spellEnd"/>
      <w:r w:rsidRPr="00D70FD3">
        <w:rPr>
          <w:rFonts w:eastAsia="quot" w:cs="quot"/>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70FD3">
        <w:rPr>
          <w:rFonts w:eastAsia="quot" w:cs="quot"/>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70FD3">
        <w:rPr>
          <w:rFonts w:eastAsia="quot" w:cs="quot"/>
          <w:sz w:val="20"/>
          <w:szCs w:val="20"/>
        </w:rPr>
        <w:t>определяющее</w:t>
      </w:r>
      <w:proofErr w:type="gramEnd"/>
      <w:r w:rsidRPr="00D70FD3">
        <w:rPr>
          <w:rFonts w:eastAsia="quot" w:cs="quot"/>
          <w:sz w:val="20"/>
          <w:szCs w:val="20"/>
        </w:rPr>
        <w:t xml:space="preserve"> в том числе условия и порядок возмещения ущерба, причиненного указанному объекту при осуществлении реконструкции;</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28" w:name="p_141"/>
      <w:bookmarkStart w:id="29" w:name="entry_26110"/>
      <w:bookmarkEnd w:id="28"/>
      <w:bookmarkEnd w:id="29"/>
      <w:r w:rsidRPr="00D70FD3">
        <w:rPr>
          <w:rFonts w:eastAsia="quot" w:cs="quot"/>
          <w:sz w:val="20"/>
          <w:szCs w:val="20"/>
        </w:rPr>
        <w:t xml:space="preserve">11) решение общего собрания собственников помещений и </w:t>
      </w:r>
      <w:proofErr w:type="spellStart"/>
      <w:r w:rsidRPr="00D70FD3">
        <w:rPr>
          <w:rFonts w:eastAsia="quot" w:cs="quot"/>
          <w:sz w:val="20"/>
          <w:szCs w:val="20"/>
        </w:rPr>
        <w:t>машино-мест</w:t>
      </w:r>
      <w:proofErr w:type="spellEnd"/>
      <w:r w:rsidRPr="00D70FD3">
        <w:rPr>
          <w:rFonts w:eastAsia="quot" w:cs="quot"/>
          <w:sz w:val="20"/>
          <w:szCs w:val="20"/>
        </w:rPr>
        <w:t xml:space="preserve"> в многоквартирном доме, принятое в соответствии с </w:t>
      </w:r>
      <w:hyperlink r:id="rId19" w:anchor="/document/12138291/entry/5" w:history="1">
        <w:r w:rsidRPr="00D70FD3">
          <w:rPr>
            <w:rStyle w:val="a9"/>
            <w:sz w:val="20"/>
            <w:szCs w:val="20"/>
          </w:rPr>
          <w:t>жилищным законодательством</w:t>
        </w:r>
      </w:hyperlink>
      <w:r w:rsidRPr="00D70FD3">
        <w:rPr>
          <w:rFonts w:eastAsia="quot" w:cs="quot"/>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70FD3">
        <w:rPr>
          <w:rFonts w:eastAsia="quot" w:cs="quot"/>
          <w:sz w:val="20"/>
          <w:szCs w:val="20"/>
        </w:rPr>
        <w:t>машино-мест</w:t>
      </w:r>
      <w:proofErr w:type="spellEnd"/>
      <w:r w:rsidRPr="00D70FD3">
        <w:rPr>
          <w:rFonts w:eastAsia="quot" w:cs="quot"/>
          <w:sz w:val="20"/>
          <w:szCs w:val="20"/>
        </w:rPr>
        <w:t xml:space="preserve"> в многоквартирном доме;</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30" w:name="p_142"/>
      <w:bookmarkStart w:id="31" w:name="entry_26111"/>
      <w:bookmarkEnd w:id="30"/>
      <w:bookmarkEnd w:id="31"/>
      <w:r w:rsidRPr="00D70FD3">
        <w:rPr>
          <w:rFonts w:eastAsia="quot" w:cs="quot"/>
          <w:sz w:val="20"/>
          <w:szCs w:val="20"/>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32" w:name="p_143"/>
      <w:bookmarkStart w:id="33" w:name="entry_26112"/>
      <w:bookmarkEnd w:id="32"/>
      <w:bookmarkEnd w:id="33"/>
      <w:r w:rsidRPr="00D70FD3">
        <w:rPr>
          <w:rFonts w:eastAsia="quot" w:cs="quot"/>
          <w:sz w:val="20"/>
          <w:szCs w:val="20"/>
        </w:rPr>
        <w:t xml:space="preserve">13) документы, предусмотренные </w:t>
      </w:r>
      <w:hyperlink r:id="rId20" w:anchor="/document/12127232/entry/0" w:history="1">
        <w:r w:rsidRPr="00D70FD3">
          <w:rPr>
            <w:rStyle w:val="a9"/>
            <w:sz w:val="20"/>
            <w:szCs w:val="20"/>
          </w:rPr>
          <w:t>законодательством</w:t>
        </w:r>
      </w:hyperlink>
      <w:r w:rsidRPr="00D70FD3">
        <w:rPr>
          <w:rFonts w:eastAsia="quot" w:cs="quot"/>
          <w:sz w:val="20"/>
          <w:szCs w:val="20"/>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0FD3" w:rsidRPr="00D70FD3" w:rsidRDefault="00D70FD3" w:rsidP="00D70FD3">
      <w:pPr>
        <w:pStyle w:val="aa"/>
        <w:spacing w:before="0" w:beforeAutospacing="0" w:after="0" w:afterAutospacing="0"/>
        <w:ind w:firstLine="709"/>
        <w:jc w:val="both"/>
        <w:rPr>
          <w:rFonts w:eastAsia="quot" w:cs="quot"/>
          <w:sz w:val="20"/>
          <w:szCs w:val="20"/>
        </w:rPr>
      </w:pPr>
      <w:bookmarkStart w:id="34" w:name="p_144"/>
      <w:bookmarkStart w:id="35" w:name="entry_26113"/>
      <w:bookmarkEnd w:id="34"/>
      <w:bookmarkEnd w:id="35"/>
      <w:proofErr w:type="gramStart"/>
      <w:r w:rsidRPr="00D70FD3">
        <w:rPr>
          <w:rFonts w:eastAsia="quot" w:cs="quot"/>
          <w:sz w:val="20"/>
          <w:szCs w:val="20"/>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70FD3">
        <w:rPr>
          <w:rFonts w:eastAsia="quot" w:cs="quot"/>
          <w:sz w:val="20"/>
          <w:szCs w:val="20"/>
        </w:rPr>
        <w:t xml:space="preserve"> или ранее установленная зона с особыми условиями использования территории подлежит изменению;</w:t>
      </w:r>
    </w:p>
    <w:p w:rsidR="00D70FD3" w:rsidRPr="00D70FD3" w:rsidRDefault="00D70FD3" w:rsidP="00D70FD3">
      <w:pPr>
        <w:pStyle w:val="aa"/>
        <w:spacing w:before="0" w:beforeAutospacing="0" w:after="0" w:afterAutospacing="0"/>
        <w:ind w:firstLine="709"/>
        <w:jc w:val="both"/>
        <w:rPr>
          <w:sz w:val="20"/>
          <w:szCs w:val="20"/>
        </w:rPr>
      </w:pPr>
      <w:bookmarkStart w:id="36" w:name="p_145"/>
      <w:bookmarkStart w:id="37" w:name="entry_26114"/>
      <w:bookmarkEnd w:id="36"/>
      <w:bookmarkEnd w:id="37"/>
      <w:proofErr w:type="gramStart"/>
      <w:r w:rsidRPr="00D70FD3">
        <w:rPr>
          <w:rFonts w:eastAsia="quot" w:cs="quot"/>
          <w:sz w:val="20"/>
          <w:szCs w:val="20"/>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70FD3" w:rsidRPr="00D70FD3" w:rsidRDefault="00D70FD3" w:rsidP="00D70FD3">
      <w:pPr>
        <w:pStyle w:val="aa"/>
        <w:spacing w:before="0" w:beforeAutospacing="0" w:after="0" w:afterAutospacing="0"/>
        <w:ind w:firstLine="709"/>
        <w:jc w:val="both"/>
        <w:rPr>
          <w:sz w:val="20"/>
          <w:szCs w:val="20"/>
        </w:rPr>
      </w:pPr>
      <w:bookmarkStart w:id="38" w:name="p_146"/>
      <w:bookmarkStart w:id="39" w:name="entry_26115"/>
      <w:bookmarkEnd w:id="38"/>
      <w:bookmarkEnd w:id="39"/>
      <w:r w:rsidRPr="00D70FD3">
        <w:rPr>
          <w:sz w:val="20"/>
          <w:szCs w:val="20"/>
        </w:rPr>
        <w:t xml:space="preserve">2.6.2.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1" w:anchor="_blank" w:history="1">
        <w:r w:rsidRPr="00D70FD3">
          <w:rPr>
            <w:rStyle w:val="a9"/>
            <w:sz w:val="20"/>
            <w:szCs w:val="20"/>
          </w:rPr>
          <w:t>Единого портала</w:t>
        </w:r>
      </w:hyperlink>
      <w:r w:rsidRPr="00D70FD3">
        <w:rPr>
          <w:sz w:val="20"/>
          <w:szCs w:val="20"/>
        </w:rPr>
        <w:t xml:space="preserve"> государственных и муниципальных услуг. </w:t>
      </w:r>
    </w:p>
    <w:p w:rsidR="00D70FD3" w:rsidRPr="00D70FD3" w:rsidRDefault="00D70FD3" w:rsidP="00D70FD3">
      <w:pPr>
        <w:pStyle w:val="aa"/>
        <w:spacing w:before="0" w:beforeAutospacing="0" w:after="0" w:afterAutospacing="0"/>
        <w:ind w:firstLine="709"/>
        <w:jc w:val="both"/>
        <w:rPr>
          <w:sz w:val="20"/>
          <w:szCs w:val="20"/>
        </w:rPr>
      </w:pPr>
      <w:r w:rsidRPr="00D70FD3">
        <w:rPr>
          <w:sz w:val="20"/>
          <w:szCs w:val="20"/>
        </w:rPr>
        <w:t xml:space="preserve">2.6.3.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anchor="/document/12184522/entry/0" w:history="1">
        <w:r w:rsidRPr="00D70FD3">
          <w:rPr>
            <w:rStyle w:val="a9"/>
            <w:sz w:val="20"/>
            <w:szCs w:val="20"/>
          </w:rPr>
          <w:t>Федерального закона</w:t>
        </w:r>
      </w:hyperlink>
      <w:r w:rsidRPr="00D70FD3">
        <w:rPr>
          <w:sz w:val="20"/>
          <w:szCs w:val="20"/>
        </w:rPr>
        <w:t xml:space="preserve"> от 06.04.2011 № 63-ФЗ «Об электронной подписи» и </w:t>
      </w:r>
      <w:hyperlink r:id="rId23" w:anchor="/document/12177515/entry/2110" w:history="1">
        <w:r w:rsidRPr="00D70FD3">
          <w:rPr>
            <w:rStyle w:val="a9"/>
            <w:sz w:val="20"/>
            <w:szCs w:val="20"/>
          </w:rPr>
          <w:t>статьями 21.1</w:t>
        </w:r>
      </w:hyperlink>
      <w:r w:rsidRPr="00D70FD3">
        <w:rPr>
          <w:sz w:val="20"/>
          <w:szCs w:val="20"/>
        </w:rPr>
        <w:t xml:space="preserve"> и </w:t>
      </w:r>
      <w:hyperlink r:id="rId24" w:anchor="/document/12177515/entry/2120" w:history="1">
        <w:r w:rsidRPr="00D70FD3">
          <w:rPr>
            <w:rStyle w:val="a9"/>
            <w:sz w:val="20"/>
            <w:szCs w:val="20"/>
          </w:rPr>
          <w:t>21.2</w:t>
        </w:r>
      </w:hyperlink>
      <w:r w:rsidRPr="00D70FD3">
        <w:rPr>
          <w:sz w:val="20"/>
          <w:szCs w:val="20"/>
        </w:rPr>
        <w:t xml:space="preserve"> Федерального закона № 210-ФЗ «Об организации предоставления государственных и муниципальных услуг».</w:t>
      </w:r>
    </w:p>
    <w:p w:rsidR="00D70FD3" w:rsidRPr="00D70FD3" w:rsidRDefault="00D70FD3" w:rsidP="00D70FD3">
      <w:pPr>
        <w:pStyle w:val="aa"/>
        <w:spacing w:before="0" w:beforeAutospacing="0" w:after="0" w:afterAutospacing="0"/>
        <w:ind w:firstLine="709"/>
        <w:jc w:val="both"/>
        <w:rPr>
          <w:sz w:val="20"/>
          <w:szCs w:val="20"/>
        </w:rPr>
      </w:pPr>
      <w:r w:rsidRPr="00D70FD3">
        <w:rPr>
          <w:sz w:val="20"/>
          <w:szCs w:val="20"/>
        </w:rPr>
        <w:t>2.6.4. В целях продления срока действия разрешения на строительство заявитель представляет в администрацию Кульгешского сельского поселения Урмарского района заявление, оформленное в соответствии с приложением № 4 к настоящему Административному регламенту и подлинник разрешения на строительство.</w:t>
      </w:r>
    </w:p>
    <w:p w:rsidR="00D70FD3" w:rsidRPr="00D70FD3" w:rsidRDefault="00D70FD3" w:rsidP="00D70FD3">
      <w:pPr>
        <w:ind w:firstLine="709"/>
        <w:jc w:val="both"/>
        <w:rPr>
          <w:sz w:val="20"/>
          <w:szCs w:val="20"/>
        </w:rPr>
      </w:pPr>
      <w:r w:rsidRPr="00D70FD3">
        <w:rPr>
          <w:sz w:val="20"/>
          <w:szCs w:val="20"/>
        </w:rPr>
        <w:t>2.6.5. В случае</w:t>
      </w:r>
      <w:proofErr w:type="gramStart"/>
      <w:r w:rsidRPr="00D70FD3">
        <w:rPr>
          <w:sz w:val="20"/>
          <w:szCs w:val="20"/>
        </w:rPr>
        <w:t>,</w:t>
      </w:r>
      <w:proofErr w:type="gramEnd"/>
      <w:r w:rsidRPr="00D70FD3">
        <w:rPr>
          <w:sz w:val="20"/>
          <w:szCs w:val="20"/>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D70FD3">
        <w:rPr>
          <w:sz w:val="20"/>
          <w:szCs w:val="20"/>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w:t>
      </w:r>
      <w:hyperlink r:id="rId25" w:anchor="/document/12124624/entry/2" w:history="1">
        <w:r w:rsidRPr="00D70FD3">
          <w:rPr>
            <w:rStyle w:val="a9"/>
            <w:sz w:val="20"/>
            <w:szCs w:val="20"/>
          </w:rPr>
          <w:t>земельным законодательством</w:t>
        </w:r>
      </w:hyperlink>
      <w:r w:rsidRPr="00D70FD3">
        <w:rPr>
          <w:sz w:val="20"/>
          <w:szCs w:val="20"/>
        </w:rPr>
        <w:t xml:space="preserve">,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6" w:anchor="/document/12138258/entry/573011" w:history="1">
        <w:r w:rsidRPr="00D70FD3">
          <w:rPr>
            <w:rStyle w:val="a9"/>
            <w:sz w:val="20"/>
            <w:szCs w:val="20"/>
          </w:rPr>
          <w:t>частью</w:t>
        </w:r>
        <w:proofErr w:type="gramEnd"/>
        <w:r w:rsidRPr="00D70FD3">
          <w:rPr>
            <w:rStyle w:val="a9"/>
            <w:sz w:val="20"/>
            <w:szCs w:val="20"/>
          </w:rPr>
          <w:t xml:space="preserve"> 1.1 статьи 57.3</w:t>
        </w:r>
      </w:hyperlink>
      <w:r w:rsidRPr="00D70FD3">
        <w:rPr>
          <w:sz w:val="20"/>
          <w:szCs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w:t>
      </w:r>
      <w:r w:rsidRPr="00D70FD3">
        <w:rPr>
          <w:sz w:val="20"/>
          <w:szCs w:val="20"/>
        </w:rPr>
        <w:lastRenderedPageBreak/>
        <w:t xml:space="preserve">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D70FD3">
        <w:rPr>
          <w:sz w:val="20"/>
          <w:szCs w:val="20"/>
        </w:rPr>
        <w:t>осуществляются</w:t>
      </w:r>
      <w:proofErr w:type="gramEnd"/>
      <w:r w:rsidRPr="00D70FD3">
        <w:rPr>
          <w:sz w:val="20"/>
          <w:szCs w:val="20"/>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D70FD3">
        <w:rPr>
          <w:sz w:val="20"/>
          <w:szCs w:val="20"/>
        </w:rPr>
        <w:t>порядке</w:t>
      </w:r>
      <w:proofErr w:type="gramEnd"/>
      <w:r w:rsidRPr="00D70FD3">
        <w:rPr>
          <w:sz w:val="20"/>
          <w:szCs w:val="20"/>
        </w:rPr>
        <w:t xml:space="preserve"> прав третьих лиц на такие земельные участки в связи с их изъятием для государственных или муниципальных нужд.»;</w:t>
      </w:r>
    </w:p>
    <w:p w:rsidR="00D70FD3" w:rsidRPr="00D70FD3" w:rsidRDefault="00D70FD3" w:rsidP="00D70FD3">
      <w:pPr>
        <w:ind w:firstLine="709"/>
        <w:rPr>
          <w:sz w:val="20"/>
          <w:szCs w:val="20"/>
        </w:rPr>
      </w:pPr>
      <w:r w:rsidRPr="00D70FD3">
        <w:rPr>
          <w:sz w:val="20"/>
          <w:szCs w:val="20"/>
        </w:rPr>
        <w:t>2. Настоящее постановление вступает в силу после его официального опубликования.</w:t>
      </w:r>
    </w:p>
    <w:p w:rsidR="00D70FD3" w:rsidRPr="00D70FD3" w:rsidRDefault="00D70FD3" w:rsidP="00D70FD3">
      <w:pPr>
        <w:pStyle w:val="a4"/>
        <w:spacing w:before="0" w:beforeAutospacing="0" w:after="0" w:afterAutospacing="0"/>
        <w:ind w:firstLine="709"/>
        <w:jc w:val="both"/>
        <w:rPr>
          <w:sz w:val="20"/>
          <w:szCs w:val="20"/>
        </w:rPr>
      </w:pPr>
    </w:p>
    <w:p w:rsidR="00D70FD3" w:rsidRPr="00D70FD3" w:rsidRDefault="00D70FD3" w:rsidP="00D70FD3">
      <w:pPr>
        <w:pStyle w:val="a4"/>
        <w:spacing w:before="0" w:beforeAutospacing="0" w:after="0" w:afterAutospacing="0"/>
        <w:rPr>
          <w:sz w:val="20"/>
          <w:szCs w:val="20"/>
        </w:rPr>
      </w:pPr>
      <w:r w:rsidRPr="00D70FD3">
        <w:rPr>
          <w:sz w:val="20"/>
          <w:szCs w:val="20"/>
        </w:rPr>
        <w:t>Глава Кульгешского сельского поселения                                                               О.С.</w:t>
      </w:r>
      <w:r w:rsidRPr="00D70FD3">
        <w:rPr>
          <w:rStyle w:val="a5"/>
          <w:sz w:val="20"/>
          <w:szCs w:val="20"/>
        </w:rPr>
        <w:t> </w:t>
      </w:r>
      <w:r w:rsidRPr="00D70FD3">
        <w:rPr>
          <w:sz w:val="20"/>
          <w:szCs w:val="20"/>
        </w:rPr>
        <w:t>Кузьмин</w:t>
      </w:r>
    </w:p>
    <w:p w:rsidR="00D70FD3" w:rsidRDefault="00D70FD3" w:rsidP="00034C13">
      <w:pPr>
        <w:ind w:right="5528"/>
        <w:jc w:val="both"/>
        <w:rPr>
          <w:sz w:val="20"/>
          <w:szCs w:val="20"/>
        </w:rPr>
      </w:pPr>
    </w:p>
    <w:p w:rsidR="00D70FD3" w:rsidRPr="00924F49" w:rsidRDefault="00D70FD3" w:rsidP="00D70FD3">
      <w:pPr>
        <w:shd w:val="clear" w:color="auto" w:fill="FFFFFF"/>
        <w:ind w:left="-284"/>
        <w:jc w:val="center"/>
        <w:rPr>
          <w:b/>
        </w:rPr>
      </w:pPr>
      <w:r>
        <w:rPr>
          <w:b/>
        </w:rPr>
        <w:t>Постановление администрации</w:t>
      </w:r>
      <w:r w:rsidRPr="00924F49">
        <w:rPr>
          <w:b/>
        </w:rPr>
        <w:t xml:space="preserve"> Кульгешского сельского поселения № </w:t>
      </w:r>
      <w:r>
        <w:rPr>
          <w:b/>
        </w:rPr>
        <w:t>75</w:t>
      </w:r>
      <w:r w:rsidRPr="00924F49">
        <w:rPr>
          <w:b/>
        </w:rPr>
        <w:t xml:space="preserve"> от </w:t>
      </w:r>
      <w:r>
        <w:rPr>
          <w:b/>
        </w:rPr>
        <w:t>25</w:t>
      </w:r>
      <w:r w:rsidRPr="00924F49">
        <w:rPr>
          <w:b/>
        </w:rPr>
        <w:t>.12.2020</w:t>
      </w:r>
    </w:p>
    <w:p w:rsidR="006D382C" w:rsidRPr="006D382C" w:rsidRDefault="006D382C" w:rsidP="00034C13">
      <w:pPr>
        <w:ind w:right="5528"/>
        <w:jc w:val="both"/>
        <w:rPr>
          <w:sz w:val="20"/>
          <w:szCs w:val="20"/>
        </w:rPr>
      </w:pPr>
      <w:r w:rsidRPr="006D382C">
        <w:rPr>
          <w:sz w:val="20"/>
          <w:szCs w:val="20"/>
        </w:rPr>
        <w:t>Об  утверждении требований пожарной безопасности при распространении и использовании  пиротехнических изделий в Кульгешском сельском поселении в период празднования Новогодних и Рождественских праздников</w:t>
      </w:r>
    </w:p>
    <w:p w:rsidR="006D382C" w:rsidRPr="006D382C" w:rsidRDefault="006D382C" w:rsidP="00034C13">
      <w:pPr>
        <w:jc w:val="both"/>
        <w:rPr>
          <w:sz w:val="20"/>
          <w:szCs w:val="20"/>
        </w:rPr>
      </w:pPr>
    </w:p>
    <w:p w:rsidR="006D382C" w:rsidRPr="006D382C" w:rsidRDefault="006D382C" w:rsidP="00034C13">
      <w:pPr>
        <w:ind w:right="-1" w:firstLine="709"/>
        <w:jc w:val="both"/>
        <w:rPr>
          <w:sz w:val="20"/>
          <w:szCs w:val="20"/>
        </w:rPr>
      </w:pPr>
      <w:r w:rsidRPr="006D382C">
        <w:rPr>
          <w:sz w:val="20"/>
          <w:szCs w:val="20"/>
        </w:rPr>
        <w:t>В соответствии с требованиями Постановлениям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с целью обеспечения без</w:t>
      </w:r>
      <w:r w:rsidR="00034C13">
        <w:rPr>
          <w:sz w:val="20"/>
          <w:szCs w:val="20"/>
        </w:rPr>
        <w:t>о</w:t>
      </w:r>
      <w:r w:rsidRPr="006D382C">
        <w:rPr>
          <w:sz w:val="20"/>
          <w:szCs w:val="20"/>
        </w:rPr>
        <w:t>п</w:t>
      </w:r>
      <w:r w:rsidR="00034C13">
        <w:rPr>
          <w:sz w:val="20"/>
          <w:szCs w:val="20"/>
        </w:rPr>
        <w:t>а</w:t>
      </w:r>
      <w:r w:rsidRPr="006D382C">
        <w:rPr>
          <w:sz w:val="20"/>
          <w:szCs w:val="20"/>
        </w:rPr>
        <w:t xml:space="preserve">сности в период празднования Новогодних и Рождественских праздников,  администрация Кульгешского сельского поселения  Урмарского района Чувашской Республики </w:t>
      </w:r>
      <w:proofErr w:type="spellStart"/>
      <w:proofErr w:type="gramStart"/>
      <w:r w:rsidRPr="006D382C">
        <w:rPr>
          <w:sz w:val="20"/>
          <w:szCs w:val="20"/>
        </w:rPr>
        <w:t>п</w:t>
      </w:r>
      <w:proofErr w:type="spellEnd"/>
      <w:proofErr w:type="gramEnd"/>
      <w:r w:rsidRPr="006D382C">
        <w:rPr>
          <w:sz w:val="20"/>
          <w:szCs w:val="20"/>
        </w:rPr>
        <w:t xml:space="preserve"> о с т а </w:t>
      </w:r>
      <w:proofErr w:type="spellStart"/>
      <w:r w:rsidRPr="006D382C">
        <w:rPr>
          <w:sz w:val="20"/>
          <w:szCs w:val="20"/>
        </w:rPr>
        <w:t>н</w:t>
      </w:r>
      <w:proofErr w:type="spellEnd"/>
      <w:r w:rsidRPr="006D382C">
        <w:rPr>
          <w:sz w:val="20"/>
          <w:szCs w:val="20"/>
        </w:rPr>
        <w:t xml:space="preserve"> о в л я е т:</w:t>
      </w:r>
    </w:p>
    <w:p w:rsidR="006D382C" w:rsidRPr="006D382C" w:rsidRDefault="006D382C" w:rsidP="00034C13">
      <w:pPr>
        <w:ind w:right="-1" w:firstLine="709"/>
        <w:jc w:val="both"/>
        <w:rPr>
          <w:sz w:val="20"/>
          <w:szCs w:val="20"/>
        </w:rPr>
      </w:pPr>
      <w:r w:rsidRPr="006D382C">
        <w:rPr>
          <w:sz w:val="20"/>
          <w:szCs w:val="20"/>
        </w:rPr>
        <w:t>1.</w:t>
      </w:r>
      <w:r w:rsidRPr="006D382C">
        <w:rPr>
          <w:b/>
          <w:sz w:val="20"/>
          <w:szCs w:val="20"/>
        </w:rPr>
        <w:t xml:space="preserve"> </w:t>
      </w:r>
      <w:r w:rsidRPr="006D382C">
        <w:rPr>
          <w:sz w:val="20"/>
          <w:szCs w:val="20"/>
        </w:rPr>
        <w:t>В связи с тем, что на территории Кульгешского сельского поселения отсутствуют специализированные площадки, соотве</w:t>
      </w:r>
      <w:r w:rsidR="00034C13">
        <w:rPr>
          <w:sz w:val="20"/>
          <w:szCs w:val="20"/>
        </w:rPr>
        <w:t>т</w:t>
      </w:r>
      <w:r w:rsidRPr="006D382C">
        <w:rPr>
          <w:sz w:val="20"/>
          <w:szCs w:val="20"/>
        </w:rPr>
        <w:t>ствующие требованиям мак</w:t>
      </w:r>
      <w:r w:rsidR="00034C13">
        <w:rPr>
          <w:sz w:val="20"/>
          <w:szCs w:val="20"/>
        </w:rPr>
        <w:t>с</w:t>
      </w:r>
      <w:r w:rsidRPr="006D382C">
        <w:rPr>
          <w:sz w:val="20"/>
          <w:szCs w:val="20"/>
        </w:rPr>
        <w:t>имального радиуса опасной зоны запуск пиротехнический изделий в границах Кульгешского сельского поселения в период   празднования Новогодних и Рождественских праздников запрещается</w:t>
      </w:r>
    </w:p>
    <w:p w:rsidR="006D382C" w:rsidRPr="006D382C" w:rsidRDefault="006D382C" w:rsidP="00034C13">
      <w:pPr>
        <w:ind w:right="-1" w:firstLine="709"/>
        <w:jc w:val="both"/>
        <w:rPr>
          <w:sz w:val="20"/>
          <w:szCs w:val="20"/>
        </w:rPr>
      </w:pPr>
      <w:r w:rsidRPr="006D382C">
        <w:rPr>
          <w:sz w:val="20"/>
          <w:szCs w:val="20"/>
        </w:rPr>
        <w:t xml:space="preserve">2. </w:t>
      </w:r>
      <w:proofErr w:type="gramStart"/>
      <w:r w:rsidRPr="006D382C">
        <w:rPr>
          <w:sz w:val="20"/>
          <w:szCs w:val="20"/>
        </w:rPr>
        <w:t>Контроль за</w:t>
      </w:r>
      <w:proofErr w:type="gramEnd"/>
      <w:r w:rsidRPr="006D382C">
        <w:rPr>
          <w:sz w:val="20"/>
          <w:szCs w:val="20"/>
        </w:rPr>
        <w:t xml:space="preserve"> исполнением настоящего постановляю за собой.</w:t>
      </w:r>
    </w:p>
    <w:p w:rsidR="006D382C" w:rsidRPr="006D382C" w:rsidRDefault="006D382C" w:rsidP="00034C13">
      <w:pPr>
        <w:ind w:firstLine="709"/>
        <w:jc w:val="both"/>
        <w:rPr>
          <w:sz w:val="20"/>
          <w:szCs w:val="20"/>
        </w:rPr>
      </w:pPr>
      <w:r w:rsidRPr="006D382C">
        <w:rPr>
          <w:sz w:val="20"/>
          <w:szCs w:val="20"/>
        </w:rPr>
        <w:t>3. Настоящее постановление вступает в силу после его официального опубликования.</w:t>
      </w:r>
    </w:p>
    <w:p w:rsidR="006D382C" w:rsidRPr="006D382C" w:rsidRDefault="006D382C" w:rsidP="00034C13">
      <w:pPr>
        <w:ind w:right="-1" w:firstLine="709"/>
        <w:jc w:val="both"/>
        <w:rPr>
          <w:sz w:val="20"/>
          <w:szCs w:val="20"/>
        </w:rPr>
      </w:pPr>
    </w:p>
    <w:p w:rsidR="006D382C" w:rsidRPr="006D382C" w:rsidRDefault="006D382C" w:rsidP="00034C13">
      <w:pPr>
        <w:ind w:right="15"/>
        <w:jc w:val="both"/>
        <w:rPr>
          <w:sz w:val="20"/>
          <w:szCs w:val="20"/>
        </w:rPr>
      </w:pPr>
      <w:r w:rsidRPr="006D382C">
        <w:rPr>
          <w:sz w:val="20"/>
          <w:szCs w:val="20"/>
        </w:rPr>
        <w:t xml:space="preserve">Глава Кульгешского сельского поселения                                                          </w:t>
      </w:r>
    </w:p>
    <w:p w:rsidR="006D382C" w:rsidRPr="006D382C" w:rsidRDefault="006D382C" w:rsidP="00034C13">
      <w:pPr>
        <w:ind w:right="15"/>
        <w:jc w:val="both"/>
        <w:rPr>
          <w:sz w:val="20"/>
          <w:szCs w:val="20"/>
        </w:rPr>
      </w:pPr>
      <w:r w:rsidRPr="006D382C">
        <w:rPr>
          <w:sz w:val="20"/>
          <w:szCs w:val="20"/>
        </w:rPr>
        <w:t>Урмарского района                                                                                                    О.С. Кузьмин</w:t>
      </w:r>
    </w:p>
    <w:p w:rsidR="006D382C" w:rsidRPr="006D382C" w:rsidRDefault="006D382C" w:rsidP="00034C13">
      <w:pPr>
        <w:ind w:right="15"/>
        <w:jc w:val="both"/>
        <w:rPr>
          <w:sz w:val="20"/>
          <w:szCs w:val="20"/>
        </w:rPr>
      </w:pPr>
    </w:p>
    <w:p w:rsidR="00034C13" w:rsidRPr="00924F49" w:rsidRDefault="00034C13" w:rsidP="00034C13">
      <w:pPr>
        <w:shd w:val="clear" w:color="auto" w:fill="FFFFFF"/>
        <w:ind w:left="-284"/>
        <w:jc w:val="center"/>
        <w:rPr>
          <w:b/>
        </w:rPr>
      </w:pPr>
      <w:r>
        <w:rPr>
          <w:b/>
        </w:rPr>
        <w:t>Постановление администрации</w:t>
      </w:r>
      <w:r w:rsidRPr="00924F49">
        <w:rPr>
          <w:b/>
        </w:rPr>
        <w:t xml:space="preserve"> Кульгешского сельского поселения № </w:t>
      </w:r>
      <w:r>
        <w:rPr>
          <w:b/>
        </w:rPr>
        <w:t>76</w:t>
      </w:r>
      <w:r w:rsidRPr="00924F49">
        <w:rPr>
          <w:b/>
        </w:rPr>
        <w:t xml:space="preserve"> от </w:t>
      </w:r>
      <w:r>
        <w:rPr>
          <w:b/>
        </w:rPr>
        <w:t>25</w:t>
      </w:r>
      <w:r w:rsidRPr="00924F49">
        <w:rPr>
          <w:b/>
        </w:rPr>
        <w:t>.12.2020</w:t>
      </w:r>
    </w:p>
    <w:p w:rsidR="006D382C" w:rsidRPr="00034C13" w:rsidRDefault="00034C13" w:rsidP="00D21465">
      <w:pPr>
        <w:tabs>
          <w:tab w:val="left" w:pos="4415"/>
        </w:tabs>
        <w:ind w:right="5400"/>
        <w:jc w:val="both"/>
        <w:rPr>
          <w:bCs/>
          <w:sz w:val="20"/>
          <w:szCs w:val="20"/>
        </w:rPr>
      </w:pPr>
      <w:r>
        <w:rPr>
          <w:b/>
          <w:bCs/>
          <w:sz w:val="20"/>
          <w:szCs w:val="20"/>
          <w:lang w:eastAsia="ru-RU"/>
        </w:rPr>
        <w:t xml:space="preserve"> </w:t>
      </w:r>
      <w:r w:rsidR="006D382C" w:rsidRPr="00034C13">
        <w:rPr>
          <w:bCs/>
          <w:sz w:val="20"/>
          <w:szCs w:val="20"/>
        </w:rPr>
        <w:t>О мерах по реализации решения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2021 год и на плановый период 2022 и 2023 годов»</w:t>
      </w:r>
    </w:p>
    <w:p w:rsidR="006D382C" w:rsidRPr="00034C13" w:rsidRDefault="006D382C" w:rsidP="006D382C">
      <w:pPr>
        <w:autoSpaceDE w:val="0"/>
        <w:autoSpaceDN w:val="0"/>
        <w:adjustRightInd w:val="0"/>
        <w:contextualSpacing/>
        <w:rPr>
          <w:bCs/>
          <w:sz w:val="20"/>
          <w:szCs w:val="20"/>
        </w:rPr>
      </w:pPr>
    </w:p>
    <w:p w:rsidR="006D382C" w:rsidRPr="00034C13" w:rsidRDefault="006D382C" w:rsidP="00034C13">
      <w:pPr>
        <w:autoSpaceDE w:val="0"/>
        <w:autoSpaceDN w:val="0"/>
        <w:adjustRightInd w:val="0"/>
        <w:ind w:firstLine="709"/>
        <w:contextualSpacing/>
        <w:jc w:val="both"/>
        <w:rPr>
          <w:bCs/>
          <w:sz w:val="20"/>
          <w:szCs w:val="20"/>
        </w:rPr>
      </w:pPr>
      <w:r w:rsidRPr="00034C13">
        <w:rPr>
          <w:bCs/>
          <w:sz w:val="20"/>
          <w:szCs w:val="20"/>
        </w:rPr>
        <w:t xml:space="preserve">В соответствии с решением Собрания депутатов Кульгешского сельского поселения Урмарского района Чувашской Республики «О бюджете Кульгешского поселения Урмарского района Чувашской Республики на 2021 год и на плановый период 2022 и </w:t>
      </w:r>
      <w:r w:rsidRPr="00034C13">
        <w:rPr>
          <w:bCs/>
          <w:sz w:val="20"/>
          <w:szCs w:val="20"/>
        </w:rPr>
        <w:br/>
        <w:t xml:space="preserve">2023 годов» администрация Кульгешского сельского поселения Урмарского района  </w:t>
      </w:r>
      <w:proofErr w:type="spellStart"/>
      <w:proofErr w:type="gramStart"/>
      <w:r w:rsidRPr="00034C13">
        <w:rPr>
          <w:bCs/>
          <w:sz w:val="20"/>
          <w:szCs w:val="20"/>
        </w:rPr>
        <w:t>п</w:t>
      </w:r>
      <w:proofErr w:type="spellEnd"/>
      <w:proofErr w:type="gramEnd"/>
      <w:r w:rsidRPr="00034C13">
        <w:rPr>
          <w:bCs/>
          <w:sz w:val="20"/>
          <w:szCs w:val="20"/>
        </w:rPr>
        <w:t xml:space="preserve"> о с т а </w:t>
      </w:r>
      <w:proofErr w:type="spellStart"/>
      <w:r w:rsidRPr="00034C13">
        <w:rPr>
          <w:bCs/>
          <w:sz w:val="20"/>
          <w:szCs w:val="20"/>
        </w:rPr>
        <w:t>н</w:t>
      </w:r>
      <w:proofErr w:type="spellEnd"/>
      <w:r w:rsidRPr="00034C13">
        <w:rPr>
          <w:bCs/>
          <w:sz w:val="20"/>
          <w:szCs w:val="20"/>
        </w:rPr>
        <w:t xml:space="preserve"> о в л я е т:</w:t>
      </w:r>
    </w:p>
    <w:p w:rsidR="006D382C" w:rsidRPr="006D382C" w:rsidRDefault="006D382C" w:rsidP="00034C13">
      <w:pPr>
        <w:autoSpaceDE w:val="0"/>
        <w:autoSpaceDN w:val="0"/>
        <w:adjustRightInd w:val="0"/>
        <w:ind w:firstLine="709"/>
        <w:contextualSpacing/>
        <w:jc w:val="both"/>
        <w:rPr>
          <w:bCs/>
          <w:sz w:val="20"/>
          <w:szCs w:val="20"/>
        </w:rPr>
      </w:pPr>
      <w:r w:rsidRPr="006D382C">
        <w:rPr>
          <w:bCs/>
          <w:sz w:val="20"/>
          <w:szCs w:val="20"/>
        </w:rPr>
        <w:t>1. </w:t>
      </w:r>
      <w:proofErr w:type="gramStart"/>
      <w:r w:rsidRPr="006D382C">
        <w:rPr>
          <w:bCs/>
          <w:sz w:val="20"/>
          <w:szCs w:val="20"/>
        </w:rPr>
        <w:t>Принять к исполнению бюджет Кульгешского сельского поселения Урмарского района Чувашской Республики на 2021 год и на плановый период 2022 и 2023 годов, утвержденный решением Собрания депутатов Кульгешского сельского поселения Урмарского района Чувашской Республики от 10 декабря 2020 г. № 18 «О бюджете Кульгешского сельского поселения  Урмарского района Чувашской Республики на 2021 год и на плановый период 2022 и 2023 годов» (далее</w:t>
      </w:r>
      <w:proofErr w:type="gramEnd"/>
      <w:r w:rsidRPr="006D382C">
        <w:rPr>
          <w:bCs/>
          <w:sz w:val="20"/>
          <w:szCs w:val="20"/>
        </w:rPr>
        <w:t xml:space="preserve"> – </w:t>
      </w:r>
      <w:proofErr w:type="gramStart"/>
      <w:r w:rsidRPr="006D382C">
        <w:rPr>
          <w:bCs/>
          <w:sz w:val="20"/>
          <w:szCs w:val="20"/>
        </w:rPr>
        <w:t>Решение о бюджете).</w:t>
      </w:r>
      <w:proofErr w:type="gramEnd"/>
    </w:p>
    <w:p w:rsidR="006D382C" w:rsidRPr="006D382C" w:rsidRDefault="006D382C" w:rsidP="00034C13">
      <w:pPr>
        <w:autoSpaceDE w:val="0"/>
        <w:autoSpaceDN w:val="0"/>
        <w:adjustRightInd w:val="0"/>
        <w:ind w:firstLine="709"/>
        <w:contextualSpacing/>
        <w:jc w:val="both"/>
        <w:rPr>
          <w:bCs/>
          <w:sz w:val="20"/>
          <w:szCs w:val="20"/>
        </w:rPr>
      </w:pPr>
      <w:r w:rsidRPr="006D382C">
        <w:rPr>
          <w:bCs/>
          <w:sz w:val="20"/>
          <w:szCs w:val="20"/>
        </w:rPr>
        <w:t>2. Получателям бюджетных средств Кульгешского сельского поселения Урмарского района Чувашской Республики:</w:t>
      </w:r>
    </w:p>
    <w:p w:rsidR="006D382C" w:rsidRPr="006D382C" w:rsidRDefault="006D382C" w:rsidP="00034C13">
      <w:pPr>
        <w:autoSpaceDE w:val="0"/>
        <w:autoSpaceDN w:val="0"/>
        <w:adjustRightInd w:val="0"/>
        <w:ind w:firstLine="709"/>
        <w:jc w:val="both"/>
        <w:rPr>
          <w:sz w:val="20"/>
          <w:szCs w:val="20"/>
          <w:lang w:eastAsia="ru-RU"/>
        </w:rPr>
      </w:pPr>
      <w:r w:rsidRPr="006D382C">
        <w:rPr>
          <w:bCs/>
          <w:sz w:val="20"/>
          <w:szCs w:val="20"/>
        </w:rPr>
        <w:t>обеспечить качественное исполнение бюджета Кульгешского сельского поселения Урмарского района Чувашской Республики на 2021 год и на плановый период 2022 и 2023 годов</w:t>
      </w:r>
      <w:r w:rsidRPr="006D382C">
        <w:rPr>
          <w:sz w:val="20"/>
          <w:szCs w:val="20"/>
          <w:lang w:eastAsia="ru-RU"/>
        </w:rPr>
        <w:t>;</w:t>
      </w:r>
    </w:p>
    <w:p w:rsidR="006D382C" w:rsidRPr="006D382C" w:rsidRDefault="006D382C" w:rsidP="00034C13">
      <w:pPr>
        <w:autoSpaceDE w:val="0"/>
        <w:autoSpaceDN w:val="0"/>
        <w:adjustRightInd w:val="0"/>
        <w:ind w:firstLine="709"/>
        <w:jc w:val="both"/>
        <w:rPr>
          <w:sz w:val="20"/>
          <w:szCs w:val="20"/>
          <w:lang w:eastAsia="ru-RU"/>
        </w:rPr>
      </w:pPr>
      <w:proofErr w:type="gramStart"/>
      <w:r w:rsidRPr="006D382C">
        <w:rPr>
          <w:sz w:val="20"/>
          <w:szCs w:val="20"/>
          <w:lang w:eastAsia="ru-RU"/>
        </w:rPr>
        <w:t xml:space="preserve">при формировании прогноза перечислений из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исходить из необходимости распределения перечислений из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w:t>
      </w:r>
      <w:proofErr w:type="gramEnd"/>
    </w:p>
    <w:p w:rsidR="006D382C" w:rsidRPr="006D382C" w:rsidRDefault="006D382C" w:rsidP="00034C13">
      <w:pPr>
        <w:autoSpaceDE w:val="0"/>
        <w:autoSpaceDN w:val="0"/>
        <w:adjustRightInd w:val="0"/>
        <w:ind w:firstLine="709"/>
        <w:jc w:val="both"/>
        <w:rPr>
          <w:sz w:val="20"/>
          <w:szCs w:val="20"/>
          <w:lang w:eastAsia="ru-RU"/>
        </w:rPr>
      </w:pPr>
      <w:r w:rsidRPr="006D382C">
        <w:rPr>
          <w:sz w:val="20"/>
          <w:szCs w:val="20"/>
          <w:lang w:eastAsia="ru-RU"/>
        </w:rPr>
        <w:t>ежеквартально осуществлять оценку достижения значений результатов использования межбюджетных трансфертов, установленных в соглашениях с республиканскими органами исполнительной власти;</w:t>
      </w:r>
    </w:p>
    <w:p w:rsidR="006D382C" w:rsidRPr="006D382C" w:rsidRDefault="006D382C" w:rsidP="00034C13">
      <w:pPr>
        <w:autoSpaceDE w:val="0"/>
        <w:autoSpaceDN w:val="0"/>
        <w:adjustRightInd w:val="0"/>
        <w:spacing w:line="235" w:lineRule="auto"/>
        <w:ind w:firstLine="709"/>
        <w:jc w:val="both"/>
        <w:rPr>
          <w:sz w:val="20"/>
          <w:szCs w:val="20"/>
          <w:lang w:eastAsia="ru-RU"/>
        </w:rPr>
      </w:pPr>
      <w:r w:rsidRPr="006D382C">
        <w:rPr>
          <w:sz w:val="20"/>
          <w:szCs w:val="20"/>
          <w:lang w:eastAsia="ru-RU"/>
        </w:rPr>
        <w:lastRenderedPageBreak/>
        <w:t>не допускать образования просроченной кредиторской задолженности по заключенным договорам (муниципальным контрактам);</w:t>
      </w:r>
    </w:p>
    <w:p w:rsidR="006D382C" w:rsidRPr="006D382C" w:rsidRDefault="006D382C" w:rsidP="00034C13">
      <w:pPr>
        <w:autoSpaceDE w:val="0"/>
        <w:autoSpaceDN w:val="0"/>
        <w:adjustRightInd w:val="0"/>
        <w:spacing w:line="235" w:lineRule="auto"/>
        <w:ind w:firstLine="709"/>
        <w:contextualSpacing/>
        <w:jc w:val="both"/>
        <w:rPr>
          <w:sz w:val="20"/>
          <w:szCs w:val="20"/>
          <w:lang w:eastAsia="ru-RU"/>
        </w:rPr>
      </w:pPr>
      <w:r w:rsidRPr="006D382C">
        <w:rPr>
          <w:sz w:val="20"/>
          <w:szCs w:val="20"/>
          <w:lang w:eastAsia="ru-RU"/>
        </w:rPr>
        <w:t xml:space="preserve">обеспечить включение в договоры (муниципальные контракты) условия о праве муниципального заказчика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производить оплату по договору (муниципальному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p>
    <w:p w:rsidR="006D382C" w:rsidRPr="006D382C" w:rsidRDefault="006D382C" w:rsidP="00034C13">
      <w:pPr>
        <w:autoSpaceDE w:val="0"/>
        <w:autoSpaceDN w:val="0"/>
        <w:adjustRightInd w:val="0"/>
        <w:spacing w:line="235" w:lineRule="auto"/>
        <w:ind w:firstLine="709"/>
        <w:contextualSpacing/>
        <w:jc w:val="both"/>
        <w:rPr>
          <w:sz w:val="20"/>
          <w:szCs w:val="20"/>
          <w:lang w:eastAsia="ru-RU"/>
        </w:rPr>
      </w:pPr>
      <w:r w:rsidRPr="006D382C">
        <w:rPr>
          <w:sz w:val="20"/>
          <w:szCs w:val="20"/>
          <w:lang w:eastAsia="ru-RU"/>
        </w:rPr>
        <w:t xml:space="preserve">обеспечить сокращение количества объектов незавершенного строительства, </w:t>
      </w:r>
      <w:proofErr w:type="gramStart"/>
      <w:r w:rsidRPr="006D382C">
        <w:rPr>
          <w:sz w:val="20"/>
          <w:szCs w:val="20"/>
          <w:lang w:eastAsia="ru-RU"/>
        </w:rPr>
        <w:t>сроки</w:t>
      </w:r>
      <w:proofErr w:type="gramEnd"/>
      <w:r w:rsidRPr="006D382C">
        <w:rPr>
          <w:sz w:val="20"/>
          <w:szCs w:val="20"/>
          <w:lang w:eastAsia="ru-RU"/>
        </w:rPr>
        <w:t xml:space="preserve"> завершения строительства которых превысили плановые более чем на 1 год, и государственную регистрацию вновь построенных объектов недвижимого имущества.</w:t>
      </w:r>
    </w:p>
    <w:p w:rsidR="006D382C" w:rsidRPr="006D382C" w:rsidRDefault="006D382C" w:rsidP="00034C13">
      <w:pPr>
        <w:autoSpaceDE w:val="0"/>
        <w:autoSpaceDN w:val="0"/>
        <w:adjustRightInd w:val="0"/>
        <w:spacing w:line="230" w:lineRule="auto"/>
        <w:ind w:firstLine="709"/>
        <w:jc w:val="both"/>
        <w:rPr>
          <w:sz w:val="20"/>
          <w:szCs w:val="20"/>
          <w:lang w:eastAsia="ru-RU"/>
        </w:rPr>
      </w:pPr>
      <w:r w:rsidRPr="006D382C">
        <w:rPr>
          <w:sz w:val="20"/>
          <w:szCs w:val="20"/>
          <w:lang w:eastAsia="ru-RU"/>
        </w:rPr>
        <w:t>3. </w:t>
      </w:r>
      <w:proofErr w:type="gramStart"/>
      <w:r w:rsidRPr="006D382C">
        <w:rPr>
          <w:sz w:val="20"/>
          <w:szCs w:val="20"/>
          <w:lang w:eastAsia="ru-RU"/>
        </w:rPr>
        <w:t xml:space="preserve">Органам местного самоуправления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обеспечить осу</w:t>
      </w:r>
      <w:r w:rsidRPr="006D382C">
        <w:rPr>
          <w:sz w:val="20"/>
          <w:szCs w:val="20"/>
          <w:lang w:eastAsia="ru-RU"/>
        </w:rPr>
        <w:softHyphen/>
        <w:t>щест</w:t>
      </w:r>
      <w:r w:rsidRPr="006D382C">
        <w:rPr>
          <w:sz w:val="20"/>
          <w:szCs w:val="20"/>
          <w:lang w:eastAsia="ru-RU"/>
        </w:rPr>
        <w:softHyphen/>
        <w:t xml:space="preserve">вление расходов на доведение месячной заработной платы муниципальных служащих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работников органов местного самоуправления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замещающих должности, не являющиеся должностями муниципальной службы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полностью отработавших за этот период служебное (рабочее) время</w:t>
      </w:r>
      <w:proofErr w:type="gramEnd"/>
      <w:r w:rsidRPr="006D382C">
        <w:rPr>
          <w:sz w:val="20"/>
          <w:szCs w:val="20"/>
          <w:lang w:eastAsia="ru-RU"/>
        </w:rPr>
        <w:t xml:space="preserve"> </w:t>
      </w:r>
      <w:proofErr w:type="gramStart"/>
      <w:r w:rsidRPr="006D382C">
        <w:rPr>
          <w:sz w:val="20"/>
          <w:szCs w:val="20"/>
          <w:lang w:eastAsia="ru-RU"/>
        </w:rPr>
        <w:t>и выполнивших должностные (трудовые) обязанности,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 размер которой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за соответствующий период времени с учетом всех выплат, предусмотренных законодательством Российской Федерации и законодательством Чувашской Республики.</w:t>
      </w:r>
      <w:proofErr w:type="gramEnd"/>
    </w:p>
    <w:p w:rsidR="006D382C" w:rsidRPr="006D382C" w:rsidRDefault="006D382C" w:rsidP="00034C13">
      <w:pPr>
        <w:autoSpaceDE w:val="0"/>
        <w:autoSpaceDN w:val="0"/>
        <w:adjustRightInd w:val="0"/>
        <w:spacing w:line="247" w:lineRule="auto"/>
        <w:ind w:firstLine="709"/>
        <w:contextualSpacing/>
        <w:jc w:val="both"/>
        <w:rPr>
          <w:bCs/>
          <w:sz w:val="20"/>
          <w:szCs w:val="20"/>
        </w:rPr>
      </w:pPr>
      <w:r w:rsidRPr="006D382C">
        <w:rPr>
          <w:bCs/>
          <w:sz w:val="20"/>
          <w:szCs w:val="20"/>
        </w:rPr>
        <w:t>4. Утвердить прилагаемый перечень мероприятий по реализации Решения о бюджете.</w:t>
      </w:r>
    </w:p>
    <w:p w:rsidR="006D382C" w:rsidRPr="006D382C" w:rsidRDefault="006D382C" w:rsidP="00034C13">
      <w:pPr>
        <w:autoSpaceDE w:val="0"/>
        <w:autoSpaceDN w:val="0"/>
        <w:adjustRightInd w:val="0"/>
        <w:spacing w:line="247" w:lineRule="auto"/>
        <w:ind w:firstLine="709"/>
        <w:contextualSpacing/>
        <w:jc w:val="both"/>
        <w:rPr>
          <w:bCs/>
          <w:sz w:val="20"/>
          <w:szCs w:val="20"/>
        </w:rPr>
      </w:pPr>
      <w:r w:rsidRPr="006D382C">
        <w:rPr>
          <w:bCs/>
          <w:sz w:val="20"/>
          <w:szCs w:val="20"/>
        </w:rPr>
        <w:t>5. Установить, что в 2021 году:</w:t>
      </w:r>
    </w:p>
    <w:p w:rsidR="006D382C" w:rsidRPr="006D382C" w:rsidRDefault="006D382C" w:rsidP="00034C13">
      <w:pPr>
        <w:widowControl w:val="0"/>
        <w:autoSpaceDE w:val="0"/>
        <w:autoSpaceDN w:val="0"/>
        <w:spacing w:line="247" w:lineRule="auto"/>
        <w:ind w:firstLine="709"/>
        <w:jc w:val="both"/>
        <w:rPr>
          <w:sz w:val="20"/>
          <w:szCs w:val="20"/>
          <w:lang w:eastAsia="ru-RU"/>
        </w:rPr>
      </w:pPr>
      <w:r w:rsidRPr="006D382C">
        <w:rPr>
          <w:sz w:val="20"/>
          <w:szCs w:val="20"/>
          <w:lang w:eastAsia="ru-RU"/>
        </w:rPr>
        <w:t xml:space="preserve">5.1) исполнение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осуществляется в соответствии со сводной бюджетной росписью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бюджетными росписями главных распорядителей средств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и кассовым планом исполнения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w:t>
      </w:r>
    </w:p>
    <w:p w:rsidR="006D382C" w:rsidRPr="006D382C" w:rsidRDefault="006D382C" w:rsidP="00034C13">
      <w:pPr>
        <w:widowControl w:val="0"/>
        <w:autoSpaceDE w:val="0"/>
        <w:autoSpaceDN w:val="0"/>
        <w:ind w:firstLine="709"/>
        <w:jc w:val="both"/>
        <w:rPr>
          <w:sz w:val="20"/>
          <w:szCs w:val="20"/>
          <w:lang w:eastAsia="ru-RU"/>
        </w:rPr>
      </w:pPr>
      <w:r w:rsidRPr="006D382C">
        <w:rPr>
          <w:sz w:val="20"/>
          <w:szCs w:val="20"/>
          <w:lang w:eastAsia="ru-RU"/>
        </w:rPr>
        <w:t xml:space="preserve">5.2) получатели средств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2021 год:</w:t>
      </w:r>
    </w:p>
    <w:p w:rsidR="006D382C" w:rsidRPr="006D382C" w:rsidRDefault="006D382C" w:rsidP="00034C13">
      <w:pPr>
        <w:widowControl w:val="0"/>
        <w:autoSpaceDE w:val="0"/>
        <w:autoSpaceDN w:val="0"/>
        <w:ind w:firstLine="709"/>
        <w:jc w:val="both"/>
        <w:rPr>
          <w:sz w:val="20"/>
          <w:szCs w:val="20"/>
          <w:lang w:eastAsia="ru-RU"/>
        </w:rPr>
      </w:pPr>
      <w:r w:rsidRPr="006D382C">
        <w:rPr>
          <w:sz w:val="20"/>
          <w:szCs w:val="20"/>
          <w:lang w:eastAsia="ru-RU"/>
        </w:rPr>
        <w:t>а) вправе предусматривать авансовые платежи с последующей оплатой денежных обязатель</w:t>
      </w:r>
      <w:proofErr w:type="gramStart"/>
      <w:r w:rsidRPr="006D382C">
        <w:rPr>
          <w:sz w:val="20"/>
          <w:szCs w:val="20"/>
          <w:lang w:eastAsia="ru-RU"/>
        </w:rPr>
        <w:t>ств в сл</w:t>
      </w:r>
      <w:proofErr w:type="gramEnd"/>
      <w:r w:rsidRPr="006D382C">
        <w:rPr>
          <w:sz w:val="20"/>
          <w:szCs w:val="20"/>
          <w:lang w:eastAsia="ru-RU"/>
        </w:rPr>
        <w:t>едующем порядке:</w:t>
      </w:r>
    </w:p>
    <w:p w:rsidR="006D382C" w:rsidRPr="006D382C" w:rsidRDefault="006D382C" w:rsidP="00034C13">
      <w:pPr>
        <w:widowControl w:val="0"/>
        <w:autoSpaceDE w:val="0"/>
        <w:autoSpaceDN w:val="0"/>
        <w:spacing w:line="235" w:lineRule="auto"/>
        <w:ind w:firstLine="709"/>
        <w:jc w:val="both"/>
        <w:rPr>
          <w:sz w:val="20"/>
          <w:szCs w:val="20"/>
          <w:lang w:eastAsia="ru-RU"/>
        </w:rPr>
      </w:pPr>
      <w:proofErr w:type="gramStart"/>
      <w:r w:rsidRPr="006D382C">
        <w:rPr>
          <w:sz w:val="20"/>
          <w:szCs w:val="20"/>
          <w:lang w:eastAsia="ru-RU"/>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подписке на печатные и электронные издания</w:t>
      </w:r>
      <w:proofErr w:type="gramEnd"/>
      <w:r w:rsidRPr="006D382C">
        <w:rPr>
          <w:sz w:val="20"/>
          <w:szCs w:val="20"/>
          <w:lang w:eastAsia="ru-RU"/>
        </w:rPr>
        <w:t xml:space="preserve">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w:t>
      </w:r>
      <w:proofErr w:type="gramStart"/>
      <w:r w:rsidRPr="006D382C">
        <w:rPr>
          <w:sz w:val="20"/>
          <w:szCs w:val="20"/>
          <w:lang w:eastAsia="ru-RU"/>
        </w:rPr>
        <w:t>а-</w:t>
      </w:r>
      <w:proofErr w:type="gramEnd"/>
      <w:r w:rsidRPr="006D382C">
        <w:rPr>
          <w:sz w:val="20"/>
          <w:szCs w:val="20"/>
          <w:lang w:eastAsia="ru-RU"/>
        </w:rPr>
        <w:t xml:space="preserve">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или круглогодичного действия;</w:t>
      </w:r>
    </w:p>
    <w:p w:rsidR="006D382C" w:rsidRPr="006D382C" w:rsidRDefault="006D382C" w:rsidP="00034C13">
      <w:pPr>
        <w:widowControl w:val="0"/>
        <w:autoSpaceDE w:val="0"/>
        <w:autoSpaceDN w:val="0"/>
        <w:spacing w:line="235" w:lineRule="auto"/>
        <w:ind w:firstLine="709"/>
        <w:jc w:val="both"/>
        <w:rPr>
          <w:sz w:val="20"/>
          <w:szCs w:val="20"/>
          <w:lang w:eastAsia="ru-RU"/>
        </w:rPr>
      </w:pPr>
      <w:r w:rsidRPr="006D382C">
        <w:rPr>
          <w:sz w:val="20"/>
          <w:szCs w:val="20"/>
          <w:lang w:eastAsia="ru-RU"/>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6D382C" w:rsidRPr="006D382C" w:rsidRDefault="006D382C" w:rsidP="00034C13">
      <w:pPr>
        <w:widowControl w:val="0"/>
        <w:autoSpaceDE w:val="0"/>
        <w:autoSpaceDN w:val="0"/>
        <w:spacing w:line="235" w:lineRule="auto"/>
        <w:ind w:firstLine="709"/>
        <w:jc w:val="both"/>
        <w:rPr>
          <w:sz w:val="20"/>
          <w:szCs w:val="20"/>
          <w:lang w:eastAsia="ru-RU"/>
        </w:rPr>
      </w:pPr>
      <w:proofErr w:type="gramStart"/>
      <w:r w:rsidRPr="006D382C">
        <w:rPr>
          <w:sz w:val="20"/>
          <w:szCs w:val="20"/>
          <w:lang w:eastAsia="ru-RU"/>
        </w:rPr>
        <w:t>в размере до 30 процентов суммы договора (муниципального контракта),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w:t>
      </w:r>
      <w:proofErr w:type="gramEnd"/>
      <w:r w:rsidRPr="006D382C">
        <w:rPr>
          <w:sz w:val="20"/>
          <w:szCs w:val="20"/>
          <w:lang w:eastAsia="ru-RU"/>
        </w:rPr>
        <w:t xml:space="preserve"> </w:t>
      </w:r>
      <w:proofErr w:type="gramStart"/>
      <w:r w:rsidRPr="006D382C">
        <w:rPr>
          <w:sz w:val="20"/>
          <w:szCs w:val="20"/>
          <w:lang w:eastAsia="ru-RU"/>
        </w:rPr>
        <w:t xml:space="preserve">планируется осуществить полностью или частично за счет средств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и на приобретение объектов недвижимого имущества в муниципальную собственность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заключение которых запланировано главными распорядителями средств бюджета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(муниципальными заказчиками объектов капитального строительства) в 2021 году и в отношении которых установлено казначейское</w:t>
      </w:r>
      <w:proofErr w:type="gramEnd"/>
      <w:r w:rsidRPr="006D382C">
        <w:rPr>
          <w:sz w:val="20"/>
          <w:szCs w:val="20"/>
          <w:lang w:eastAsia="ru-RU"/>
        </w:rPr>
        <w:t xml:space="preserve"> сопровождение сре</w:t>
      </w:r>
      <w:proofErr w:type="gramStart"/>
      <w:r w:rsidRPr="006D382C">
        <w:rPr>
          <w:sz w:val="20"/>
          <w:szCs w:val="20"/>
          <w:lang w:eastAsia="ru-RU"/>
        </w:rPr>
        <w:t>дств в с</w:t>
      </w:r>
      <w:proofErr w:type="gramEnd"/>
      <w:r w:rsidRPr="006D382C">
        <w:rPr>
          <w:sz w:val="20"/>
          <w:szCs w:val="20"/>
          <w:lang w:eastAsia="ru-RU"/>
        </w:rPr>
        <w:t>оответствии с законодательством Российской Федерации и законодательством Чувашской Республики;</w:t>
      </w:r>
    </w:p>
    <w:p w:rsidR="006D382C" w:rsidRPr="006D382C" w:rsidRDefault="006D382C" w:rsidP="00034C13">
      <w:pPr>
        <w:widowControl w:val="0"/>
        <w:autoSpaceDE w:val="0"/>
        <w:autoSpaceDN w:val="0"/>
        <w:ind w:firstLine="709"/>
        <w:jc w:val="both"/>
        <w:rPr>
          <w:sz w:val="20"/>
          <w:szCs w:val="20"/>
          <w:lang w:eastAsia="ru-RU"/>
        </w:rPr>
      </w:pPr>
      <w:r w:rsidRPr="006D382C">
        <w:rPr>
          <w:sz w:val="20"/>
          <w:szCs w:val="20"/>
          <w:lang w:eastAsia="ru-RU"/>
        </w:rPr>
        <w:t xml:space="preserve">в размере до 20 процентов суммы договора (муниципального контракта), но не более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w:t>
      </w:r>
      <w:proofErr w:type="spellStart"/>
      <w:r w:rsidRPr="006D382C">
        <w:rPr>
          <w:sz w:val="20"/>
          <w:szCs w:val="20"/>
          <w:lang w:eastAsia="ru-RU"/>
        </w:rPr>
        <w:t>муниципаллных</w:t>
      </w:r>
      <w:proofErr w:type="spellEnd"/>
      <w:r w:rsidRPr="006D382C">
        <w:rPr>
          <w:sz w:val="20"/>
          <w:szCs w:val="20"/>
          <w:lang w:eastAsia="ru-RU"/>
        </w:rPr>
        <w:t xml:space="preserve"> контрактов, указанных в подпункте 5.4 настоящего пункта;</w:t>
      </w:r>
    </w:p>
    <w:p w:rsidR="006D382C" w:rsidRPr="006D382C" w:rsidRDefault="006D382C" w:rsidP="00034C13">
      <w:pPr>
        <w:widowControl w:val="0"/>
        <w:autoSpaceDE w:val="0"/>
        <w:autoSpaceDN w:val="0"/>
        <w:ind w:firstLine="709"/>
        <w:jc w:val="both"/>
        <w:rPr>
          <w:sz w:val="20"/>
          <w:szCs w:val="20"/>
          <w:lang w:eastAsia="ru-RU"/>
        </w:rPr>
      </w:pPr>
      <w:proofErr w:type="gramStart"/>
      <w:r w:rsidRPr="006D382C">
        <w:rPr>
          <w:sz w:val="20"/>
          <w:szCs w:val="20"/>
          <w:lang w:eastAsia="ru-RU"/>
        </w:rPr>
        <w:t xml:space="preserve">б) обязаны не допускать просроченной кредиторской задолженности по принятым денежным </w:t>
      </w:r>
      <w:r w:rsidRPr="006D382C">
        <w:rPr>
          <w:sz w:val="20"/>
          <w:szCs w:val="20"/>
          <w:lang w:eastAsia="ru-RU"/>
        </w:rPr>
        <w:lastRenderedPageBreak/>
        <w:t>обязательствам;</w:t>
      </w:r>
      <w:proofErr w:type="gramEnd"/>
    </w:p>
    <w:p w:rsidR="006D382C" w:rsidRPr="006D382C" w:rsidRDefault="006D382C" w:rsidP="00034C13">
      <w:pPr>
        <w:widowControl w:val="0"/>
        <w:autoSpaceDE w:val="0"/>
        <w:autoSpaceDN w:val="0"/>
        <w:ind w:firstLine="709"/>
        <w:jc w:val="both"/>
        <w:rPr>
          <w:sz w:val="20"/>
          <w:szCs w:val="20"/>
          <w:lang w:eastAsia="ru-RU"/>
        </w:rPr>
      </w:pPr>
      <w:bookmarkStart w:id="40" w:name="P54"/>
      <w:bookmarkEnd w:id="40"/>
      <w:proofErr w:type="gramStart"/>
      <w:r w:rsidRPr="006D382C">
        <w:rPr>
          <w:sz w:val="20"/>
          <w:szCs w:val="20"/>
          <w:lang w:eastAsia="ru-RU"/>
        </w:rPr>
        <w:t xml:space="preserve">5.3) в договорах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w:t>
      </w:r>
      <w:r w:rsidRPr="006D382C">
        <w:rPr>
          <w:bCs/>
          <w:sz w:val="20"/>
          <w:szCs w:val="20"/>
        </w:rPr>
        <w:t xml:space="preserve">Кульгешского сельского </w:t>
      </w:r>
      <w:r w:rsidRPr="006D382C">
        <w:rPr>
          <w:sz w:val="20"/>
          <w:szCs w:val="20"/>
          <w:lang w:eastAsia="ru-RU"/>
        </w:rPr>
        <w:t xml:space="preserve">поселения Урмарского района Чувашской Республики, и на приобретение объектов недвижимого имущества в муниципальную собственность </w:t>
      </w:r>
      <w:r w:rsidRPr="006D382C">
        <w:rPr>
          <w:bCs/>
          <w:sz w:val="20"/>
          <w:szCs w:val="20"/>
        </w:rPr>
        <w:t xml:space="preserve">Кульгешского сельского </w:t>
      </w:r>
      <w:r w:rsidRPr="006D382C">
        <w:rPr>
          <w:sz w:val="20"/>
          <w:szCs w:val="20"/>
          <w:lang w:eastAsia="ru-RU"/>
        </w:rPr>
        <w:t>поселения Урмарского района</w:t>
      </w:r>
      <w:proofErr w:type="gramEnd"/>
      <w:r w:rsidRPr="006D382C">
        <w:rPr>
          <w:sz w:val="20"/>
          <w:szCs w:val="20"/>
          <w:lang w:eastAsia="ru-RU"/>
        </w:rPr>
        <w:t xml:space="preserve"> Чувашской Республики, заключение которых запланировано главными распорядителями средств бюджета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 (муниципальными заказчиками объектов капитального строительства) в 2021 году и в отношении которых не установлено казначейское сопровождение сре</w:t>
      </w:r>
      <w:proofErr w:type="gramStart"/>
      <w:r w:rsidRPr="006D382C">
        <w:rPr>
          <w:sz w:val="20"/>
          <w:szCs w:val="20"/>
          <w:lang w:eastAsia="ru-RU"/>
        </w:rPr>
        <w:t>дств в с</w:t>
      </w:r>
      <w:proofErr w:type="gramEnd"/>
      <w:r w:rsidRPr="006D382C">
        <w:rPr>
          <w:sz w:val="20"/>
          <w:szCs w:val="20"/>
          <w:lang w:eastAsia="ru-RU"/>
        </w:rPr>
        <w:t>оответствии с законодательством Российской Федерации и законодательством Чувашской Республики, авансовые платежи не предусматриваются;</w:t>
      </w:r>
    </w:p>
    <w:p w:rsidR="006D382C" w:rsidRPr="006D382C" w:rsidRDefault="006D382C" w:rsidP="00034C13">
      <w:pPr>
        <w:widowControl w:val="0"/>
        <w:autoSpaceDE w:val="0"/>
        <w:autoSpaceDN w:val="0"/>
        <w:ind w:firstLine="709"/>
        <w:jc w:val="both"/>
        <w:rPr>
          <w:sz w:val="20"/>
          <w:szCs w:val="20"/>
          <w:lang w:eastAsia="ru-RU"/>
        </w:rPr>
      </w:pPr>
      <w:r w:rsidRPr="006D382C">
        <w:rPr>
          <w:sz w:val="20"/>
          <w:szCs w:val="20"/>
          <w:lang w:eastAsia="ru-RU"/>
        </w:rPr>
        <w:t xml:space="preserve">5.4) муниципальным заказчикам </w:t>
      </w:r>
      <w:r w:rsidRPr="006D382C">
        <w:rPr>
          <w:bCs/>
          <w:sz w:val="20"/>
          <w:szCs w:val="20"/>
        </w:rPr>
        <w:t>Кульгешского сельского</w:t>
      </w:r>
      <w:r w:rsidRPr="006D382C">
        <w:rPr>
          <w:sz w:val="20"/>
          <w:szCs w:val="20"/>
          <w:lang w:eastAsia="ru-RU"/>
        </w:rPr>
        <w:t xml:space="preserve"> поселения Урмарского района Чувашской Республики необходимо обеспечить включение в договоры (муниципальные контракты) условия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договору (муниципальному контракту), в случаях, предусмотренных законодательством Российской Федерации;</w:t>
      </w:r>
    </w:p>
    <w:p w:rsidR="006D382C" w:rsidRPr="006D382C" w:rsidRDefault="006D382C" w:rsidP="00034C13">
      <w:pPr>
        <w:widowControl w:val="0"/>
        <w:autoSpaceDE w:val="0"/>
        <w:autoSpaceDN w:val="0"/>
        <w:ind w:firstLine="709"/>
        <w:jc w:val="both"/>
        <w:rPr>
          <w:sz w:val="20"/>
          <w:szCs w:val="20"/>
          <w:lang w:eastAsia="ru-RU"/>
        </w:rPr>
      </w:pPr>
      <w:r w:rsidRPr="006D382C">
        <w:rPr>
          <w:sz w:val="20"/>
          <w:szCs w:val="20"/>
          <w:lang w:eastAsia="ru-RU"/>
        </w:rPr>
        <w:t xml:space="preserve">5.5) не допускается уменьшение бюджетных ассигнований, доведенных на 2021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на исполнение судебных актов, предусматривающих обращение взыскания на средства бюджета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w:t>
      </w:r>
    </w:p>
    <w:p w:rsidR="006D382C" w:rsidRPr="006D382C" w:rsidRDefault="006D382C" w:rsidP="00034C13">
      <w:pPr>
        <w:autoSpaceDE w:val="0"/>
        <w:autoSpaceDN w:val="0"/>
        <w:adjustRightInd w:val="0"/>
        <w:spacing w:line="233" w:lineRule="auto"/>
        <w:ind w:firstLine="709"/>
        <w:contextualSpacing/>
        <w:jc w:val="both"/>
        <w:rPr>
          <w:bCs/>
          <w:sz w:val="20"/>
          <w:szCs w:val="20"/>
        </w:rPr>
      </w:pPr>
      <w:r w:rsidRPr="006D382C">
        <w:rPr>
          <w:bCs/>
          <w:sz w:val="20"/>
          <w:szCs w:val="20"/>
        </w:rPr>
        <w:t>6. </w:t>
      </w:r>
      <w:proofErr w:type="gramStart"/>
      <w:r w:rsidRPr="006D382C">
        <w:rPr>
          <w:bCs/>
          <w:sz w:val="20"/>
          <w:szCs w:val="20"/>
        </w:rPr>
        <w:t xml:space="preserve">Не использованные по состоянию на 1 января 2020 г. межбюджетные трансферты, полученные в форме субсидий, субвенций и иных межбюджетных трансфертов, имеющих целевое назначение,  подлежат возврату в районный бюджет Урмарского района Чувашской Республики органами местного самоуправления поселений Урмарского района Чувашской Республики, за которыми закреплены источники доходов бюджетов поселений Урмарского района Чувашской </w:t>
      </w:r>
      <w:proofErr w:type="spellStart"/>
      <w:r w:rsidRPr="006D382C">
        <w:rPr>
          <w:bCs/>
          <w:sz w:val="20"/>
          <w:szCs w:val="20"/>
        </w:rPr>
        <w:t>Республикипо</w:t>
      </w:r>
      <w:proofErr w:type="spellEnd"/>
      <w:r w:rsidRPr="006D382C">
        <w:rPr>
          <w:bCs/>
          <w:sz w:val="20"/>
          <w:szCs w:val="20"/>
        </w:rPr>
        <w:t xml:space="preserve"> возврату остатков межбюджетных трансфертов, в течение первых 15 рабочих</w:t>
      </w:r>
      <w:proofErr w:type="gramEnd"/>
      <w:r w:rsidRPr="006D382C">
        <w:rPr>
          <w:bCs/>
          <w:sz w:val="20"/>
          <w:szCs w:val="20"/>
        </w:rPr>
        <w:t xml:space="preserve"> дней 2021 года.</w:t>
      </w:r>
    </w:p>
    <w:p w:rsidR="006D382C" w:rsidRPr="006D382C" w:rsidRDefault="006D382C" w:rsidP="00034C13">
      <w:pPr>
        <w:autoSpaceDE w:val="0"/>
        <w:autoSpaceDN w:val="0"/>
        <w:adjustRightInd w:val="0"/>
        <w:ind w:firstLine="709"/>
        <w:contextualSpacing/>
        <w:jc w:val="both"/>
        <w:rPr>
          <w:sz w:val="20"/>
          <w:szCs w:val="20"/>
        </w:rPr>
      </w:pPr>
      <w:r w:rsidRPr="006D382C">
        <w:rPr>
          <w:sz w:val="20"/>
          <w:szCs w:val="20"/>
        </w:rPr>
        <w:t>7. </w:t>
      </w:r>
      <w:proofErr w:type="gramStart"/>
      <w:r w:rsidRPr="006D382C">
        <w:rPr>
          <w:sz w:val="20"/>
          <w:szCs w:val="20"/>
        </w:rPr>
        <w:t xml:space="preserve">Остатки средств бюджета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 завершенного финансового года, поступившие на счет бюджета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 в 2021 году подлежат перечислению в доход бюджета </w:t>
      </w:r>
      <w:r w:rsidRPr="006D382C">
        <w:rPr>
          <w:bCs/>
          <w:sz w:val="20"/>
          <w:szCs w:val="20"/>
        </w:rPr>
        <w:t>Кульгешского сельского</w:t>
      </w:r>
      <w:r w:rsidRPr="006D382C">
        <w:rPr>
          <w:sz w:val="20"/>
          <w:szCs w:val="20"/>
        </w:rPr>
        <w:t xml:space="preserve"> поселени</w:t>
      </w:r>
      <w:r w:rsidR="00034C13">
        <w:rPr>
          <w:sz w:val="20"/>
          <w:szCs w:val="20"/>
        </w:rPr>
        <w:t>я</w:t>
      </w:r>
      <w:r w:rsidRPr="006D382C">
        <w:rPr>
          <w:sz w:val="20"/>
          <w:szCs w:val="20"/>
        </w:rPr>
        <w:t xml:space="preserve">  Урмарского района Чувашской Республики в порядке, установленном для возврата дебиторской задолженности прошлых лет получателей средств  бюджета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w:t>
      </w:r>
      <w:proofErr w:type="gramEnd"/>
    </w:p>
    <w:p w:rsidR="006D382C" w:rsidRPr="006D382C" w:rsidRDefault="006D382C" w:rsidP="00034C13">
      <w:pPr>
        <w:autoSpaceDE w:val="0"/>
        <w:autoSpaceDN w:val="0"/>
        <w:adjustRightInd w:val="0"/>
        <w:spacing w:line="235" w:lineRule="auto"/>
        <w:ind w:firstLine="709"/>
        <w:contextualSpacing/>
        <w:jc w:val="both"/>
        <w:rPr>
          <w:sz w:val="20"/>
          <w:szCs w:val="20"/>
        </w:rPr>
      </w:pPr>
      <w:proofErr w:type="gramStart"/>
      <w:r w:rsidRPr="006D382C">
        <w:rPr>
          <w:sz w:val="20"/>
          <w:szCs w:val="20"/>
        </w:rPr>
        <w:t xml:space="preserve">В случае если средства бюджета </w:t>
      </w:r>
      <w:r w:rsidRPr="006D382C">
        <w:rPr>
          <w:bCs/>
          <w:sz w:val="20"/>
          <w:szCs w:val="20"/>
        </w:rPr>
        <w:t>Кульгешского сельского</w:t>
      </w:r>
      <w:r w:rsidRPr="006D382C">
        <w:rPr>
          <w:sz w:val="20"/>
          <w:szCs w:val="20"/>
        </w:rPr>
        <w:t xml:space="preserve"> поселени</w:t>
      </w:r>
      <w:r w:rsidR="00034C13">
        <w:rPr>
          <w:sz w:val="20"/>
          <w:szCs w:val="20"/>
        </w:rPr>
        <w:t>я</w:t>
      </w:r>
      <w:r w:rsidRPr="006D382C">
        <w:rPr>
          <w:sz w:val="20"/>
          <w:szCs w:val="20"/>
        </w:rPr>
        <w:t xml:space="preserve">  Урмарского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2021 году подразделениями Банка России или кредитными организациями на счет бюджета  </w:t>
      </w:r>
      <w:r w:rsidRPr="006D382C">
        <w:rPr>
          <w:bCs/>
          <w:sz w:val="20"/>
          <w:szCs w:val="20"/>
        </w:rPr>
        <w:t xml:space="preserve">Кульгешского сельского </w:t>
      </w:r>
      <w:r w:rsidRPr="006D382C">
        <w:rPr>
          <w:sz w:val="20"/>
          <w:szCs w:val="20"/>
        </w:rPr>
        <w:t>поселения Урмарского района Чувашской Республики по причине неверного указания в платежных поручениях реквизитов получателя платежа</w:t>
      </w:r>
      <w:proofErr w:type="gramEnd"/>
      <w:r w:rsidRPr="006D382C">
        <w:rPr>
          <w:sz w:val="20"/>
          <w:szCs w:val="20"/>
        </w:rPr>
        <w:t xml:space="preserve">, получатели средств бюджета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6D382C" w:rsidRPr="006D382C" w:rsidRDefault="006D382C" w:rsidP="00034C13">
      <w:pPr>
        <w:autoSpaceDE w:val="0"/>
        <w:autoSpaceDN w:val="0"/>
        <w:adjustRightInd w:val="0"/>
        <w:spacing w:line="230" w:lineRule="auto"/>
        <w:ind w:firstLine="709"/>
        <w:contextualSpacing/>
        <w:jc w:val="both"/>
        <w:rPr>
          <w:bCs/>
          <w:sz w:val="20"/>
          <w:szCs w:val="20"/>
        </w:rPr>
      </w:pPr>
      <w:r w:rsidRPr="006D382C">
        <w:rPr>
          <w:bCs/>
          <w:sz w:val="20"/>
          <w:szCs w:val="20"/>
        </w:rPr>
        <w:t>8. Рекомендовать финансовому отделу администрации</w:t>
      </w:r>
      <w:r w:rsidR="00034C13">
        <w:rPr>
          <w:bCs/>
          <w:sz w:val="20"/>
          <w:szCs w:val="20"/>
        </w:rPr>
        <w:t xml:space="preserve"> Урмарского района Чувашской Рес</w:t>
      </w:r>
      <w:r w:rsidRPr="006D382C">
        <w:rPr>
          <w:bCs/>
          <w:sz w:val="20"/>
          <w:szCs w:val="20"/>
        </w:rPr>
        <w:t xml:space="preserve">публики </w:t>
      </w:r>
      <w:r w:rsidRPr="006D382C">
        <w:rPr>
          <w:sz w:val="20"/>
          <w:szCs w:val="20"/>
        </w:rPr>
        <w:t xml:space="preserve">осуществлять в 2021 году оперативный </w:t>
      </w:r>
      <w:proofErr w:type="gramStart"/>
      <w:r w:rsidRPr="006D382C">
        <w:rPr>
          <w:sz w:val="20"/>
          <w:szCs w:val="20"/>
        </w:rPr>
        <w:t>контроль за</w:t>
      </w:r>
      <w:proofErr w:type="gramEnd"/>
      <w:r w:rsidRPr="006D382C">
        <w:rPr>
          <w:sz w:val="20"/>
          <w:szCs w:val="20"/>
        </w:rPr>
        <w:t xml:space="preserve"> поступлением в бюджет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 налоговых и неналоговых доходов.</w:t>
      </w:r>
    </w:p>
    <w:p w:rsidR="006D382C" w:rsidRPr="006D382C" w:rsidRDefault="006D382C" w:rsidP="00034C13">
      <w:pPr>
        <w:autoSpaceDE w:val="0"/>
        <w:autoSpaceDN w:val="0"/>
        <w:adjustRightInd w:val="0"/>
        <w:spacing w:line="230" w:lineRule="auto"/>
        <w:ind w:firstLine="709"/>
        <w:contextualSpacing/>
        <w:jc w:val="both"/>
        <w:rPr>
          <w:bCs/>
          <w:sz w:val="20"/>
          <w:szCs w:val="20"/>
        </w:rPr>
      </w:pPr>
      <w:r w:rsidRPr="006D382C">
        <w:rPr>
          <w:bCs/>
          <w:sz w:val="20"/>
          <w:szCs w:val="20"/>
        </w:rPr>
        <w:t>9. Рекомендовать Управлению Федеральной налоговой службы по Чувашской Республике:</w:t>
      </w:r>
    </w:p>
    <w:p w:rsidR="006D382C" w:rsidRPr="006D382C" w:rsidRDefault="006D382C" w:rsidP="00034C13">
      <w:pPr>
        <w:spacing w:line="230" w:lineRule="auto"/>
        <w:ind w:firstLine="720"/>
        <w:jc w:val="both"/>
        <w:rPr>
          <w:sz w:val="20"/>
          <w:szCs w:val="20"/>
        </w:rPr>
      </w:pPr>
      <w:r w:rsidRPr="006D382C">
        <w:rPr>
          <w:sz w:val="20"/>
          <w:szCs w:val="20"/>
        </w:rPr>
        <w:t xml:space="preserve">принимать действенные меры по обеспечению поступления в  бюджет </w:t>
      </w:r>
      <w:r w:rsidRPr="006D382C">
        <w:rPr>
          <w:bCs/>
          <w:sz w:val="20"/>
          <w:szCs w:val="20"/>
        </w:rPr>
        <w:t xml:space="preserve">Кульгешского сельского </w:t>
      </w:r>
      <w:r w:rsidRPr="006D382C">
        <w:rPr>
          <w:sz w:val="20"/>
          <w:szCs w:val="20"/>
        </w:rPr>
        <w:t xml:space="preserve">поселения Урмарского района  Чувашской Республики платежей по </w:t>
      </w:r>
      <w:proofErr w:type="spellStart"/>
      <w:r w:rsidRPr="006D382C">
        <w:rPr>
          <w:sz w:val="20"/>
          <w:szCs w:val="20"/>
        </w:rPr>
        <w:t>администрируемым</w:t>
      </w:r>
      <w:proofErr w:type="spellEnd"/>
      <w:r w:rsidRPr="006D382C">
        <w:rPr>
          <w:sz w:val="20"/>
          <w:szCs w:val="20"/>
        </w:rPr>
        <w:t xml:space="preserve"> доходам и сокращению задолженности по их уплате;</w:t>
      </w:r>
    </w:p>
    <w:p w:rsidR="006D382C" w:rsidRPr="006D382C" w:rsidRDefault="006D382C" w:rsidP="00034C13">
      <w:pPr>
        <w:spacing w:line="230" w:lineRule="auto"/>
        <w:ind w:firstLine="720"/>
        <w:jc w:val="both"/>
        <w:rPr>
          <w:sz w:val="20"/>
          <w:szCs w:val="20"/>
        </w:rPr>
      </w:pPr>
      <w:r w:rsidRPr="006D382C">
        <w:rPr>
          <w:sz w:val="20"/>
          <w:szCs w:val="20"/>
        </w:rPr>
        <w:t xml:space="preserve">представлять ежеквартально, до 15 числа последнего месяца квартала, в финотдел прогноз помесячного поступления </w:t>
      </w:r>
      <w:proofErr w:type="spellStart"/>
      <w:r w:rsidRPr="006D382C">
        <w:rPr>
          <w:sz w:val="20"/>
          <w:szCs w:val="20"/>
        </w:rPr>
        <w:t>администрируемых</w:t>
      </w:r>
      <w:proofErr w:type="spellEnd"/>
      <w:r w:rsidRPr="006D382C">
        <w:rPr>
          <w:sz w:val="20"/>
          <w:szCs w:val="20"/>
        </w:rPr>
        <w:t xml:space="preserve"> доходов бюджета  </w:t>
      </w:r>
      <w:r w:rsidRPr="006D382C">
        <w:rPr>
          <w:bCs/>
          <w:sz w:val="20"/>
          <w:szCs w:val="20"/>
        </w:rPr>
        <w:t xml:space="preserve">Кульгешского сельского </w:t>
      </w:r>
      <w:r w:rsidRPr="006D382C">
        <w:rPr>
          <w:sz w:val="20"/>
          <w:szCs w:val="20"/>
        </w:rPr>
        <w:t>поселения Урмарского района Чувашской Республики в разрезе кодов бюджетной классификации на очередной квартал;</w:t>
      </w:r>
    </w:p>
    <w:p w:rsidR="006D382C" w:rsidRPr="006D382C" w:rsidRDefault="006D382C" w:rsidP="00034C13">
      <w:pPr>
        <w:spacing w:line="230" w:lineRule="auto"/>
        <w:ind w:firstLine="720"/>
        <w:jc w:val="both"/>
        <w:rPr>
          <w:sz w:val="20"/>
          <w:szCs w:val="20"/>
        </w:rPr>
      </w:pPr>
      <w:r w:rsidRPr="006D382C">
        <w:rPr>
          <w:sz w:val="20"/>
          <w:szCs w:val="20"/>
        </w:rPr>
        <w:t xml:space="preserve">проводить оценку возможного изменения объемов поступлений </w:t>
      </w:r>
      <w:proofErr w:type="spellStart"/>
      <w:r w:rsidRPr="006D382C">
        <w:rPr>
          <w:sz w:val="20"/>
          <w:szCs w:val="20"/>
        </w:rPr>
        <w:t>администрируемых</w:t>
      </w:r>
      <w:proofErr w:type="spellEnd"/>
      <w:r w:rsidRPr="006D382C">
        <w:rPr>
          <w:sz w:val="20"/>
          <w:szCs w:val="20"/>
        </w:rPr>
        <w:t xml:space="preserve"> налогов, сборов в бюджет </w:t>
      </w:r>
      <w:r w:rsidRPr="006D382C">
        <w:rPr>
          <w:bCs/>
          <w:sz w:val="20"/>
          <w:szCs w:val="20"/>
        </w:rPr>
        <w:t>Кульгешского сельского</w:t>
      </w:r>
      <w:r w:rsidRPr="006D382C">
        <w:rPr>
          <w:sz w:val="20"/>
          <w:szCs w:val="20"/>
        </w:rPr>
        <w:t xml:space="preserve"> поселения Урмарского района Чувашской Республики, о результатах которой оперативно информировать финотдел.</w:t>
      </w:r>
    </w:p>
    <w:p w:rsidR="006D382C" w:rsidRPr="006D382C" w:rsidRDefault="006D382C" w:rsidP="00034C13">
      <w:pPr>
        <w:spacing w:line="230" w:lineRule="auto"/>
        <w:ind w:firstLine="709"/>
        <w:jc w:val="both"/>
        <w:rPr>
          <w:sz w:val="20"/>
          <w:szCs w:val="20"/>
          <w:lang w:eastAsia="ru-RU"/>
        </w:rPr>
      </w:pPr>
    </w:p>
    <w:p w:rsidR="006D382C" w:rsidRPr="006D382C" w:rsidRDefault="006D382C" w:rsidP="00034C13">
      <w:pPr>
        <w:pStyle w:val="a4"/>
        <w:spacing w:before="0" w:beforeAutospacing="0" w:after="0" w:afterAutospacing="0"/>
        <w:jc w:val="both"/>
        <w:rPr>
          <w:sz w:val="20"/>
          <w:szCs w:val="20"/>
        </w:rPr>
      </w:pPr>
      <w:r w:rsidRPr="006D382C">
        <w:rPr>
          <w:sz w:val="20"/>
          <w:szCs w:val="20"/>
        </w:rPr>
        <w:t>Глава Кульгешского сельского поселения</w:t>
      </w:r>
    </w:p>
    <w:p w:rsidR="006D382C" w:rsidRPr="006D382C" w:rsidRDefault="006D382C" w:rsidP="00034C13">
      <w:pPr>
        <w:autoSpaceDE w:val="0"/>
        <w:autoSpaceDN w:val="0"/>
        <w:adjustRightInd w:val="0"/>
        <w:contextualSpacing/>
        <w:jc w:val="both"/>
        <w:rPr>
          <w:sz w:val="20"/>
          <w:szCs w:val="20"/>
          <w:lang w:eastAsia="ru-RU"/>
        </w:rPr>
      </w:pPr>
      <w:r w:rsidRPr="006D382C">
        <w:rPr>
          <w:sz w:val="20"/>
          <w:szCs w:val="20"/>
        </w:rPr>
        <w:t>Урмарского района Чувашской Республики                                                        О.С. Кузьмин</w:t>
      </w:r>
    </w:p>
    <w:p w:rsidR="006D382C" w:rsidRPr="006D382C" w:rsidRDefault="006D382C" w:rsidP="00034C13">
      <w:pPr>
        <w:autoSpaceDE w:val="0"/>
        <w:autoSpaceDN w:val="0"/>
        <w:adjustRightInd w:val="0"/>
        <w:contextualSpacing/>
        <w:jc w:val="both"/>
        <w:rPr>
          <w:sz w:val="20"/>
          <w:szCs w:val="20"/>
          <w:lang w:eastAsia="ru-RU"/>
        </w:rPr>
      </w:pPr>
    </w:p>
    <w:p w:rsidR="006D382C" w:rsidRPr="006D382C" w:rsidRDefault="006D382C" w:rsidP="00034C13">
      <w:pPr>
        <w:ind w:left="5664" w:firstLine="708"/>
        <w:jc w:val="both"/>
        <w:rPr>
          <w:sz w:val="20"/>
          <w:szCs w:val="20"/>
        </w:rPr>
      </w:pPr>
      <w:r w:rsidRPr="006D382C">
        <w:rPr>
          <w:sz w:val="20"/>
          <w:szCs w:val="20"/>
        </w:rPr>
        <w:t>УТВЕРЖДЕН</w:t>
      </w:r>
    </w:p>
    <w:p w:rsidR="006D382C" w:rsidRPr="006D382C" w:rsidRDefault="006D382C" w:rsidP="00034C13">
      <w:pPr>
        <w:ind w:left="5664"/>
        <w:jc w:val="both"/>
        <w:rPr>
          <w:sz w:val="20"/>
          <w:szCs w:val="20"/>
        </w:rPr>
      </w:pPr>
      <w:r w:rsidRPr="006D382C">
        <w:rPr>
          <w:sz w:val="20"/>
          <w:szCs w:val="20"/>
        </w:rPr>
        <w:t>постановлением админист</w:t>
      </w:r>
      <w:r w:rsidRPr="006D382C">
        <w:rPr>
          <w:sz w:val="20"/>
          <w:szCs w:val="20"/>
        </w:rPr>
        <w:softHyphen/>
        <w:t xml:space="preserve">рации </w:t>
      </w:r>
      <w:r w:rsidRPr="006D382C">
        <w:rPr>
          <w:bCs/>
          <w:sz w:val="20"/>
          <w:szCs w:val="20"/>
        </w:rPr>
        <w:t>Кульгешского сельского поселения Урмарского района Чувашской Республики</w:t>
      </w:r>
    </w:p>
    <w:p w:rsidR="006D382C" w:rsidRPr="006D382C" w:rsidRDefault="006D382C" w:rsidP="00034C13">
      <w:pPr>
        <w:ind w:left="5664"/>
        <w:jc w:val="both"/>
        <w:rPr>
          <w:sz w:val="20"/>
          <w:szCs w:val="20"/>
        </w:rPr>
      </w:pPr>
      <w:r w:rsidRPr="006D382C">
        <w:rPr>
          <w:sz w:val="20"/>
          <w:szCs w:val="20"/>
        </w:rPr>
        <w:t>от 25.12.2020 № 76</w:t>
      </w:r>
    </w:p>
    <w:p w:rsidR="006D382C" w:rsidRPr="006D382C" w:rsidRDefault="006D382C" w:rsidP="00034C13">
      <w:pPr>
        <w:widowControl w:val="0"/>
        <w:jc w:val="center"/>
        <w:rPr>
          <w:b/>
          <w:sz w:val="20"/>
          <w:szCs w:val="20"/>
        </w:rPr>
      </w:pPr>
      <w:proofErr w:type="gramStart"/>
      <w:r w:rsidRPr="006D382C">
        <w:rPr>
          <w:b/>
          <w:sz w:val="20"/>
          <w:szCs w:val="20"/>
        </w:rPr>
        <w:t>П</w:t>
      </w:r>
      <w:proofErr w:type="gramEnd"/>
      <w:r w:rsidRPr="006D382C">
        <w:rPr>
          <w:b/>
          <w:sz w:val="20"/>
          <w:szCs w:val="20"/>
        </w:rPr>
        <w:t xml:space="preserve"> Е Р Е Ч Е Н Ь</w:t>
      </w:r>
    </w:p>
    <w:p w:rsidR="006D382C" w:rsidRPr="006D382C" w:rsidRDefault="006D382C" w:rsidP="00034C13">
      <w:pPr>
        <w:widowControl w:val="0"/>
        <w:jc w:val="center"/>
        <w:rPr>
          <w:b/>
          <w:sz w:val="20"/>
          <w:szCs w:val="20"/>
        </w:rPr>
      </w:pPr>
      <w:r w:rsidRPr="006D382C">
        <w:rPr>
          <w:b/>
          <w:sz w:val="20"/>
          <w:szCs w:val="20"/>
        </w:rPr>
        <w:lastRenderedPageBreak/>
        <w:t>мероприятий по реализации решения</w:t>
      </w:r>
    </w:p>
    <w:p w:rsidR="006D382C" w:rsidRPr="006D382C" w:rsidRDefault="006D382C" w:rsidP="00034C13">
      <w:pPr>
        <w:widowControl w:val="0"/>
        <w:jc w:val="center"/>
        <w:rPr>
          <w:b/>
          <w:sz w:val="20"/>
          <w:szCs w:val="20"/>
        </w:rPr>
      </w:pPr>
      <w:r w:rsidRPr="006D382C">
        <w:rPr>
          <w:b/>
          <w:sz w:val="20"/>
          <w:szCs w:val="20"/>
        </w:rPr>
        <w:t xml:space="preserve">Собрания депутатов </w:t>
      </w:r>
      <w:r w:rsidRPr="006D382C">
        <w:rPr>
          <w:b/>
          <w:bCs/>
          <w:sz w:val="20"/>
          <w:szCs w:val="20"/>
        </w:rPr>
        <w:t>Кульгешского сельского</w:t>
      </w:r>
      <w:r w:rsidRPr="006D382C">
        <w:rPr>
          <w:b/>
          <w:sz w:val="20"/>
          <w:szCs w:val="20"/>
        </w:rPr>
        <w:t xml:space="preserve"> поселения Урмарского района Чувашской Республики от 10 декабря 2020 г. № 18 «О бюджете </w:t>
      </w:r>
      <w:r w:rsidRPr="006D382C">
        <w:rPr>
          <w:b/>
          <w:bCs/>
          <w:sz w:val="20"/>
          <w:szCs w:val="20"/>
        </w:rPr>
        <w:t>Кульгешского сельского</w:t>
      </w:r>
      <w:r w:rsidRPr="006D382C">
        <w:rPr>
          <w:b/>
          <w:sz w:val="20"/>
          <w:szCs w:val="20"/>
        </w:rPr>
        <w:t xml:space="preserve"> поселения Урмарского района Чувашской Республики на 2021 год и на плановый период 2022 и 2023 годов» </w:t>
      </w:r>
      <w:r w:rsidRPr="006D382C">
        <w:rPr>
          <w:b/>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094"/>
        <w:gridCol w:w="1809"/>
        <w:gridCol w:w="3202"/>
      </w:tblGrid>
      <w:tr w:rsidR="006D382C" w:rsidRPr="006D382C" w:rsidTr="006901EA">
        <w:tc>
          <w:tcPr>
            <w:tcW w:w="243" w:type="pct"/>
          </w:tcPr>
          <w:p w:rsidR="006D382C" w:rsidRPr="006D382C" w:rsidRDefault="006D382C" w:rsidP="00034C13">
            <w:pPr>
              <w:widowControl w:val="0"/>
              <w:jc w:val="both"/>
              <w:rPr>
                <w:sz w:val="20"/>
                <w:szCs w:val="20"/>
                <w:lang w:eastAsia="ru-RU"/>
              </w:rPr>
            </w:pPr>
            <w:r w:rsidRPr="006D382C">
              <w:rPr>
                <w:sz w:val="20"/>
                <w:szCs w:val="20"/>
                <w:lang w:eastAsia="ru-RU"/>
              </w:rPr>
              <w:t xml:space="preserve">№ </w:t>
            </w:r>
            <w:proofErr w:type="spellStart"/>
            <w:r w:rsidRPr="006D382C">
              <w:rPr>
                <w:sz w:val="20"/>
                <w:szCs w:val="20"/>
                <w:lang w:eastAsia="ru-RU"/>
              </w:rPr>
              <w:t>пп</w:t>
            </w:r>
            <w:proofErr w:type="spellEnd"/>
          </w:p>
        </w:tc>
        <w:tc>
          <w:tcPr>
            <w:tcW w:w="2139" w:type="pct"/>
          </w:tcPr>
          <w:p w:rsidR="006D382C" w:rsidRPr="006D382C" w:rsidRDefault="006D382C" w:rsidP="00034C13">
            <w:pPr>
              <w:widowControl w:val="0"/>
              <w:jc w:val="both"/>
              <w:rPr>
                <w:sz w:val="20"/>
                <w:szCs w:val="20"/>
                <w:lang w:eastAsia="ru-RU"/>
              </w:rPr>
            </w:pPr>
            <w:r w:rsidRPr="006D382C">
              <w:rPr>
                <w:sz w:val="20"/>
                <w:szCs w:val="20"/>
                <w:lang w:eastAsia="ru-RU"/>
              </w:rPr>
              <w:t>Наименование мероприятия</w:t>
            </w:r>
          </w:p>
        </w:tc>
        <w:tc>
          <w:tcPr>
            <w:tcW w:w="945" w:type="pct"/>
          </w:tcPr>
          <w:p w:rsidR="006D382C" w:rsidRPr="006D382C" w:rsidRDefault="006D382C" w:rsidP="00034C13">
            <w:pPr>
              <w:widowControl w:val="0"/>
              <w:jc w:val="both"/>
              <w:rPr>
                <w:sz w:val="20"/>
                <w:szCs w:val="20"/>
                <w:lang w:eastAsia="ru-RU"/>
              </w:rPr>
            </w:pPr>
            <w:r w:rsidRPr="006D382C">
              <w:rPr>
                <w:sz w:val="20"/>
                <w:szCs w:val="20"/>
                <w:lang w:eastAsia="ru-RU"/>
              </w:rPr>
              <w:t>Сроки реализации</w:t>
            </w:r>
          </w:p>
        </w:tc>
        <w:tc>
          <w:tcPr>
            <w:tcW w:w="1673" w:type="pct"/>
          </w:tcPr>
          <w:p w:rsidR="006D382C" w:rsidRPr="006D382C" w:rsidRDefault="006D382C" w:rsidP="00034C13">
            <w:pPr>
              <w:widowControl w:val="0"/>
              <w:jc w:val="both"/>
              <w:rPr>
                <w:sz w:val="20"/>
                <w:szCs w:val="20"/>
                <w:lang w:eastAsia="ru-RU"/>
              </w:rPr>
            </w:pPr>
            <w:r w:rsidRPr="006D382C">
              <w:rPr>
                <w:sz w:val="20"/>
                <w:szCs w:val="20"/>
                <w:lang w:eastAsia="ru-RU"/>
              </w:rPr>
              <w:t>Ответственный</w:t>
            </w:r>
          </w:p>
          <w:p w:rsidR="006D382C" w:rsidRPr="006D382C" w:rsidRDefault="006D382C" w:rsidP="00034C13">
            <w:pPr>
              <w:widowControl w:val="0"/>
              <w:jc w:val="both"/>
              <w:rPr>
                <w:sz w:val="20"/>
                <w:szCs w:val="20"/>
                <w:lang w:eastAsia="ru-RU"/>
              </w:rPr>
            </w:pPr>
            <w:r w:rsidRPr="006D382C">
              <w:rPr>
                <w:sz w:val="20"/>
                <w:szCs w:val="20"/>
                <w:lang w:eastAsia="ru-RU"/>
              </w:rPr>
              <w:t>исполнитель</w:t>
            </w:r>
          </w:p>
        </w:tc>
      </w:tr>
    </w:tbl>
    <w:p w:rsidR="006D382C" w:rsidRPr="006D382C" w:rsidRDefault="006D382C" w:rsidP="00034C13">
      <w:pPr>
        <w:widowControl w:val="0"/>
        <w:jc w:val="both"/>
        <w:rPr>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4190"/>
        <w:gridCol w:w="1753"/>
        <w:gridCol w:w="3201"/>
      </w:tblGrid>
      <w:tr w:rsidR="006D382C" w:rsidRPr="006D382C" w:rsidTr="006901EA">
        <w:trPr>
          <w:trHeight w:val="20"/>
        </w:trPr>
        <w:tc>
          <w:tcPr>
            <w:tcW w:w="223" w:type="pct"/>
          </w:tcPr>
          <w:p w:rsidR="006D382C" w:rsidRPr="006D382C" w:rsidRDefault="006D382C" w:rsidP="00034C13">
            <w:pPr>
              <w:widowControl w:val="0"/>
              <w:jc w:val="both"/>
              <w:rPr>
                <w:sz w:val="20"/>
                <w:szCs w:val="20"/>
                <w:lang w:eastAsia="ru-RU"/>
              </w:rPr>
            </w:pPr>
            <w:r w:rsidRPr="006D382C">
              <w:rPr>
                <w:sz w:val="20"/>
                <w:szCs w:val="20"/>
                <w:lang w:eastAsia="ru-RU"/>
              </w:rPr>
              <w:t>1</w:t>
            </w:r>
          </w:p>
        </w:tc>
        <w:tc>
          <w:tcPr>
            <w:tcW w:w="2189" w:type="pct"/>
          </w:tcPr>
          <w:p w:rsidR="006D382C" w:rsidRPr="006D382C" w:rsidRDefault="006D382C" w:rsidP="00034C13">
            <w:pPr>
              <w:widowControl w:val="0"/>
              <w:jc w:val="both"/>
              <w:rPr>
                <w:sz w:val="20"/>
                <w:szCs w:val="20"/>
                <w:lang w:eastAsia="ru-RU"/>
              </w:rPr>
            </w:pPr>
            <w:r w:rsidRPr="006D382C">
              <w:rPr>
                <w:sz w:val="20"/>
                <w:szCs w:val="20"/>
                <w:lang w:eastAsia="ru-RU"/>
              </w:rPr>
              <w:t>2</w:t>
            </w:r>
          </w:p>
        </w:tc>
        <w:tc>
          <w:tcPr>
            <w:tcW w:w="916" w:type="pct"/>
          </w:tcPr>
          <w:p w:rsidR="006D382C" w:rsidRPr="006D382C" w:rsidRDefault="006D382C" w:rsidP="00034C13">
            <w:pPr>
              <w:widowControl w:val="0"/>
              <w:jc w:val="both"/>
              <w:rPr>
                <w:sz w:val="20"/>
                <w:szCs w:val="20"/>
                <w:lang w:eastAsia="ru-RU"/>
              </w:rPr>
            </w:pPr>
            <w:r w:rsidRPr="006D382C">
              <w:rPr>
                <w:sz w:val="20"/>
                <w:szCs w:val="20"/>
                <w:lang w:eastAsia="ru-RU"/>
              </w:rPr>
              <w:t>3</w:t>
            </w:r>
          </w:p>
        </w:tc>
        <w:tc>
          <w:tcPr>
            <w:tcW w:w="1672" w:type="pct"/>
          </w:tcPr>
          <w:p w:rsidR="006D382C" w:rsidRPr="006D382C" w:rsidRDefault="006D382C" w:rsidP="00034C13">
            <w:pPr>
              <w:widowControl w:val="0"/>
              <w:jc w:val="both"/>
              <w:rPr>
                <w:sz w:val="20"/>
                <w:szCs w:val="20"/>
                <w:lang w:eastAsia="ru-RU"/>
              </w:rPr>
            </w:pPr>
            <w:r w:rsidRPr="006D382C">
              <w:rPr>
                <w:sz w:val="20"/>
                <w:szCs w:val="20"/>
                <w:lang w:eastAsia="ru-RU"/>
              </w:rPr>
              <w:t>4</w:t>
            </w:r>
          </w:p>
        </w:tc>
      </w:tr>
      <w:tr w:rsidR="006D382C" w:rsidRPr="006D382C" w:rsidTr="006901EA">
        <w:trPr>
          <w:trHeight w:val="20"/>
        </w:trPr>
        <w:tc>
          <w:tcPr>
            <w:tcW w:w="223" w:type="pct"/>
          </w:tcPr>
          <w:p w:rsidR="006D382C" w:rsidRPr="006D382C" w:rsidRDefault="006D382C" w:rsidP="00034C13">
            <w:pPr>
              <w:widowControl w:val="0"/>
              <w:jc w:val="both"/>
              <w:rPr>
                <w:sz w:val="20"/>
                <w:szCs w:val="20"/>
                <w:lang w:eastAsia="ru-RU"/>
              </w:rPr>
            </w:pPr>
            <w:r w:rsidRPr="006D382C">
              <w:rPr>
                <w:sz w:val="20"/>
                <w:szCs w:val="20"/>
                <w:lang w:eastAsia="ru-RU"/>
              </w:rPr>
              <w:t>1.</w:t>
            </w:r>
          </w:p>
        </w:tc>
        <w:tc>
          <w:tcPr>
            <w:tcW w:w="2189" w:type="pct"/>
          </w:tcPr>
          <w:p w:rsidR="006D382C" w:rsidRPr="006D382C" w:rsidRDefault="006D382C" w:rsidP="00034C13">
            <w:pPr>
              <w:jc w:val="both"/>
              <w:rPr>
                <w:sz w:val="20"/>
                <w:szCs w:val="20"/>
                <w:lang w:eastAsia="ru-RU"/>
              </w:rPr>
            </w:pPr>
            <w:r w:rsidRPr="006D382C">
              <w:rPr>
                <w:sz w:val="20"/>
                <w:szCs w:val="20"/>
                <w:lang w:eastAsia="ru-RU"/>
              </w:rPr>
              <w:t xml:space="preserve">Составление и представление в финансовый отдел администрации Урмарского района Чувашской </w:t>
            </w:r>
            <w:proofErr w:type="gramStart"/>
            <w:r w:rsidRPr="006D382C">
              <w:rPr>
                <w:sz w:val="20"/>
                <w:szCs w:val="20"/>
                <w:lang w:eastAsia="ru-RU"/>
              </w:rPr>
              <w:t>Республики  бюджетных росписей главных распорядителей средств бюджета</w:t>
            </w:r>
            <w:proofErr w:type="gramEnd"/>
            <w:r w:rsidRPr="006D382C">
              <w:rPr>
                <w:sz w:val="20"/>
                <w:szCs w:val="20"/>
                <w:lang w:eastAsia="ru-RU"/>
              </w:rPr>
              <w:t xml:space="preserve"> </w:t>
            </w:r>
            <w:r w:rsidRPr="006D382C">
              <w:rPr>
                <w:bCs/>
                <w:sz w:val="20"/>
                <w:szCs w:val="20"/>
              </w:rPr>
              <w:t xml:space="preserve">Кульгешского сельского </w:t>
            </w:r>
            <w:r w:rsidRPr="006D382C">
              <w:rPr>
                <w:sz w:val="20"/>
                <w:szCs w:val="20"/>
                <w:lang w:eastAsia="ru-RU"/>
              </w:rPr>
              <w:t xml:space="preserve">поселения Урмарского района Чувашской Республики, бюджетных смет казенных учреждений  </w:t>
            </w:r>
            <w:r w:rsidRPr="006D382C">
              <w:rPr>
                <w:bCs/>
                <w:sz w:val="20"/>
                <w:szCs w:val="20"/>
              </w:rPr>
              <w:t xml:space="preserve">Кульгешского сельского </w:t>
            </w:r>
            <w:r w:rsidRPr="006D382C">
              <w:rPr>
                <w:sz w:val="20"/>
                <w:szCs w:val="20"/>
                <w:lang w:eastAsia="ru-RU"/>
              </w:rPr>
              <w:t xml:space="preserve">поселения Урмарского района Чувашской Республики </w:t>
            </w:r>
          </w:p>
        </w:tc>
        <w:tc>
          <w:tcPr>
            <w:tcW w:w="916" w:type="pct"/>
          </w:tcPr>
          <w:p w:rsidR="006D382C" w:rsidRPr="006D382C" w:rsidRDefault="006D382C" w:rsidP="00034C13">
            <w:pPr>
              <w:widowControl w:val="0"/>
              <w:ind w:firstLine="34"/>
              <w:jc w:val="both"/>
              <w:rPr>
                <w:sz w:val="20"/>
                <w:szCs w:val="20"/>
                <w:lang w:eastAsia="ru-RU"/>
              </w:rPr>
            </w:pPr>
            <w:r w:rsidRPr="006D382C">
              <w:rPr>
                <w:sz w:val="20"/>
                <w:szCs w:val="20"/>
                <w:lang w:eastAsia="ru-RU"/>
              </w:rPr>
              <w:t>декабрь 2020 г.</w:t>
            </w:r>
          </w:p>
        </w:tc>
        <w:tc>
          <w:tcPr>
            <w:tcW w:w="1672" w:type="pct"/>
          </w:tcPr>
          <w:p w:rsidR="006D382C" w:rsidRPr="006D382C" w:rsidRDefault="006D382C" w:rsidP="00034C13">
            <w:pPr>
              <w:widowControl w:val="0"/>
              <w:jc w:val="both"/>
              <w:rPr>
                <w:sz w:val="20"/>
                <w:szCs w:val="20"/>
                <w:lang w:eastAsia="ru-RU"/>
              </w:rPr>
            </w:pPr>
            <w:r w:rsidRPr="006D382C">
              <w:rPr>
                <w:sz w:val="20"/>
                <w:szCs w:val="20"/>
                <w:lang w:eastAsia="ru-RU"/>
              </w:rPr>
              <w:t xml:space="preserve">главные распорядители средств бюджета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 Чувашской Республики</w:t>
            </w:r>
          </w:p>
        </w:tc>
      </w:tr>
      <w:tr w:rsidR="006D382C" w:rsidRPr="006D382C" w:rsidTr="006901EA">
        <w:trPr>
          <w:trHeight w:val="20"/>
        </w:trPr>
        <w:tc>
          <w:tcPr>
            <w:tcW w:w="223" w:type="pct"/>
          </w:tcPr>
          <w:p w:rsidR="006D382C" w:rsidRPr="006D382C" w:rsidRDefault="006D382C" w:rsidP="00034C13">
            <w:pPr>
              <w:widowControl w:val="0"/>
              <w:jc w:val="both"/>
              <w:rPr>
                <w:sz w:val="20"/>
                <w:szCs w:val="20"/>
                <w:lang w:eastAsia="ru-RU"/>
              </w:rPr>
            </w:pPr>
            <w:r w:rsidRPr="006D382C">
              <w:rPr>
                <w:sz w:val="20"/>
                <w:szCs w:val="20"/>
                <w:lang w:eastAsia="ru-RU"/>
              </w:rPr>
              <w:t>2.</w:t>
            </w:r>
          </w:p>
        </w:tc>
        <w:tc>
          <w:tcPr>
            <w:tcW w:w="2189" w:type="pct"/>
          </w:tcPr>
          <w:p w:rsidR="006D382C" w:rsidRPr="006D382C" w:rsidRDefault="006D382C" w:rsidP="00034C13">
            <w:pPr>
              <w:shd w:val="clear" w:color="auto" w:fill="FFFFFF"/>
              <w:tabs>
                <w:tab w:val="left" w:pos="8397"/>
              </w:tabs>
              <w:jc w:val="both"/>
              <w:rPr>
                <w:sz w:val="20"/>
                <w:szCs w:val="20"/>
                <w:lang w:eastAsia="ru-RU"/>
              </w:rPr>
            </w:pPr>
            <w:r w:rsidRPr="006D382C">
              <w:rPr>
                <w:sz w:val="20"/>
                <w:szCs w:val="20"/>
                <w:lang w:eastAsia="ru-RU"/>
              </w:rPr>
              <w:t xml:space="preserve">Подготовка предложений о предельной численности и фонда </w:t>
            </w:r>
            <w:proofErr w:type="gramStart"/>
            <w:r w:rsidRPr="006D382C">
              <w:rPr>
                <w:sz w:val="20"/>
                <w:szCs w:val="20"/>
                <w:lang w:eastAsia="ru-RU"/>
              </w:rPr>
              <w:t>оплаты труда работников органов местного самоуправления</w:t>
            </w:r>
            <w:proofErr w:type="gramEnd"/>
            <w:r w:rsidRPr="006D382C">
              <w:rPr>
                <w:sz w:val="20"/>
                <w:szCs w:val="20"/>
                <w:lang w:eastAsia="ru-RU"/>
              </w:rPr>
              <w:t xml:space="preserve">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 других организаций на 2021 год и на плановый период 2022 и 2023 годов</w:t>
            </w:r>
          </w:p>
        </w:tc>
        <w:tc>
          <w:tcPr>
            <w:tcW w:w="916" w:type="pct"/>
          </w:tcPr>
          <w:p w:rsidR="006D382C" w:rsidRPr="006D382C" w:rsidRDefault="006D382C" w:rsidP="00034C13">
            <w:pPr>
              <w:widowControl w:val="0"/>
              <w:jc w:val="both"/>
              <w:rPr>
                <w:sz w:val="20"/>
                <w:szCs w:val="20"/>
                <w:lang w:eastAsia="ru-RU"/>
              </w:rPr>
            </w:pPr>
            <w:r w:rsidRPr="006D382C">
              <w:rPr>
                <w:sz w:val="20"/>
                <w:szCs w:val="20"/>
                <w:lang w:eastAsia="ru-RU"/>
              </w:rPr>
              <w:t>декабрь 2020 г.</w:t>
            </w:r>
          </w:p>
        </w:tc>
        <w:tc>
          <w:tcPr>
            <w:tcW w:w="1672" w:type="pct"/>
          </w:tcPr>
          <w:p w:rsidR="006D382C" w:rsidRPr="006D382C" w:rsidRDefault="006D382C" w:rsidP="00034C13">
            <w:pPr>
              <w:widowControl w:val="0"/>
              <w:jc w:val="both"/>
              <w:rPr>
                <w:sz w:val="20"/>
                <w:szCs w:val="20"/>
                <w:lang w:eastAsia="ru-RU"/>
              </w:rPr>
            </w:pPr>
            <w:r w:rsidRPr="006D382C">
              <w:rPr>
                <w:sz w:val="20"/>
                <w:szCs w:val="20"/>
                <w:lang w:eastAsia="ru-RU"/>
              </w:rPr>
              <w:t>финансовый отдел администрации Урмарского района Чувашской Республики  (по согласованию)</w:t>
            </w:r>
          </w:p>
        </w:tc>
      </w:tr>
      <w:tr w:rsidR="006D382C" w:rsidRPr="006D382C" w:rsidTr="006901EA">
        <w:trPr>
          <w:trHeight w:val="20"/>
        </w:trPr>
        <w:tc>
          <w:tcPr>
            <w:tcW w:w="223" w:type="pct"/>
          </w:tcPr>
          <w:p w:rsidR="006D382C" w:rsidRPr="006D382C" w:rsidRDefault="006D382C" w:rsidP="00034C13">
            <w:pPr>
              <w:widowControl w:val="0"/>
              <w:jc w:val="both"/>
              <w:rPr>
                <w:sz w:val="20"/>
                <w:szCs w:val="20"/>
                <w:lang w:eastAsia="ru-RU"/>
              </w:rPr>
            </w:pPr>
            <w:r w:rsidRPr="006D382C">
              <w:rPr>
                <w:sz w:val="20"/>
                <w:szCs w:val="20"/>
                <w:lang w:eastAsia="ru-RU"/>
              </w:rPr>
              <w:t>3.</w:t>
            </w:r>
          </w:p>
        </w:tc>
        <w:tc>
          <w:tcPr>
            <w:tcW w:w="2189" w:type="pct"/>
          </w:tcPr>
          <w:p w:rsidR="006D382C" w:rsidRPr="006D382C" w:rsidRDefault="006D382C" w:rsidP="00034C13">
            <w:pPr>
              <w:shd w:val="clear" w:color="auto" w:fill="FFFFFF"/>
              <w:jc w:val="both"/>
              <w:rPr>
                <w:sz w:val="20"/>
                <w:szCs w:val="20"/>
                <w:lang w:eastAsia="ru-RU"/>
              </w:rPr>
            </w:pPr>
            <w:r w:rsidRPr="006D382C">
              <w:rPr>
                <w:sz w:val="20"/>
                <w:szCs w:val="20"/>
                <w:lang w:eastAsia="ru-RU"/>
              </w:rPr>
              <w:t>Принятие мер по обеспечению поступления в бюджет</w:t>
            </w:r>
            <w:r w:rsidRPr="006D382C">
              <w:rPr>
                <w:bCs/>
                <w:sz w:val="20"/>
                <w:szCs w:val="20"/>
              </w:rPr>
              <w:t xml:space="preserve"> Кульгешского сельского</w:t>
            </w:r>
            <w:r w:rsidRPr="006D382C">
              <w:rPr>
                <w:sz w:val="20"/>
                <w:szCs w:val="20"/>
                <w:lang w:eastAsia="ru-RU"/>
              </w:rPr>
              <w:t xml:space="preserve">  поселения Урмарского района Чувашской Республики платежей по </w:t>
            </w:r>
            <w:proofErr w:type="spellStart"/>
            <w:r w:rsidRPr="006D382C">
              <w:rPr>
                <w:sz w:val="20"/>
                <w:szCs w:val="20"/>
                <w:lang w:eastAsia="ru-RU"/>
              </w:rPr>
              <w:t>администрируемым</w:t>
            </w:r>
            <w:proofErr w:type="spellEnd"/>
            <w:r w:rsidRPr="006D382C">
              <w:rPr>
                <w:sz w:val="20"/>
                <w:szCs w:val="20"/>
                <w:lang w:eastAsia="ru-RU"/>
              </w:rPr>
              <w:t xml:space="preserve"> доходам и сокращению задолженности по их уплате</w:t>
            </w:r>
          </w:p>
        </w:tc>
        <w:tc>
          <w:tcPr>
            <w:tcW w:w="916" w:type="pct"/>
          </w:tcPr>
          <w:p w:rsidR="006D382C" w:rsidRPr="006D382C" w:rsidRDefault="006D382C" w:rsidP="00034C13">
            <w:pPr>
              <w:shd w:val="clear" w:color="auto" w:fill="FFFFFF"/>
              <w:jc w:val="both"/>
              <w:rPr>
                <w:sz w:val="20"/>
                <w:szCs w:val="20"/>
                <w:lang w:eastAsia="ru-RU"/>
              </w:rPr>
            </w:pPr>
            <w:r w:rsidRPr="006D382C">
              <w:rPr>
                <w:sz w:val="20"/>
                <w:szCs w:val="20"/>
                <w:lang w:eastAsia="ru-RU"/>
              </w:rPr>
              <w:t>в течение 2021 года</w:t>
            </w:r>
          </w:p>
        </w:tc>
        <w:tc>
          <w:tcPr>
            <w:tcW w:w="1672" w:type="pct"/>
          </w:tcPr>
          <w:p w:rsidR="006D382C" w:rsidRPr="006D382C" w:rsidRDefault="006D382C" w:rsidP="00034C13">
            <w:pPr>
              <w:shd w:val="clear" w:color="auto" w:fill="FFFFFF"/>
              <w:jc w:val="both"/>
              <w:rPr>
                <w:sz w:val="20"/>
                <w:szCs w:val="20"/>
                <w:lang w:eastAsia="ru-RU"/>
              </w:rPr>
            </w:pPr>
            <w:r w:rsidRPr="006D382C">
              <w:rPr>
                <w:sz w:val="20"/>
                <w:szCs w:val="20"/>
                <w:lang w:eastAsia="ru-RU"/>
              </w:rPr>
              <w:t xml:space="preserve">органы местного самоуправления </w:t>
            </w:r>
            <w:r w:rsidRPr="006D382C">
              <w:rPr>
                <w:bCs/>
                <w:sz w:val="20"/>
                <w:szCs w:val="20"/>
              </w:rPr>
              <w:t xml:space="preserve">Кульгешского сельского </w:t>
            </w:r>
            <w:r w:rsidRPr="006D382C">
              <w:rPr>
                <w:sz w:val="20"/>
                <w:szCs w:val="20"/>
                <w:lang w:eastAsia="ru-RU"/>
              </w:rPr>
              <w:t xml:space="preserve">поселения Урмарского района Чувашской Республики – главные администраторы доходов бюджета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w:t>
            </w:r>
          </w:p>
        </w:tc>
      </w:tr>
      <w:tr w:rsidR="006D382C" w:rsidRPr="006D382C" w:rsidTr="006901EA">
        <w:trPr>
          <w:trHeight w:val="20"/>
        </w:trPr>
        <w:tc>
          <w:tcPr>
            <w:tcW w:w="223" w:type="pct"/>
          </w:tcPr>
          <w:p w:rsidR="006D382C" w:rsidRPr="006D382C" w:rsidRDefault="006D382C" w:rsidP="00034C13">
            <w:pPr>
              <w:widowControl w:val="0"/>
              <w:jc w:val="both"/>
              <w:rPr>
                <w:sz w:val="20"/>
                <w:szCs w:val="20"/>
                <w:lang w:eastAsia="ru-RU"/>
              </w:rPr>
            </w:pPr>
            <w:r w:rsidRPr="006D382C">
              <w:rPr>
                <w:sz w:val="20"/>
                <w:szCs w:val="20"/>
                <w:lang w:eastAsia="ru-RU"/>
              </w:rPr>
              <w:t>4.</w:t>
            </w:r>
          </w:p>
        </w:tc>
        <w:tc>
          <w:tcPr>
            <w:tcW w:w="2189" w:type="pct"/>
          </w:tcPr>
          <w:p w:rsidR="006D382C" w:rsidRPr="006D382C" w:rsidRDefault="006D382C" w:rsidP="00034C13">
            <w:pPr>
              <w:widowControl w:val="0"/>
              <w:jc w:val="both"/>
              <w:rPr>
                <w:sz w:val="20"/>
                <w:szCs w:val="20"/>
                <w:lang w:eastAsia="ru-RU"/>
              </w:rPr>
            </w:pPr>
            <w:r w:rsidRPr="006D382C">
              <w:rPr>
                <w:sz w:val="20"/>
                <w:szCs w:val="20"/>
                <w:lang w:eastAsia="ru-RU"/>
              </w:rPr>
              <w:t xml:space="preserve">Внесение изменений в муниципальные программы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 в целях их приведения в соответствие с    решением о бюджете</w:t>
            </w:r>
          </w:p>
        </w:tc>
        <w:tc>
          <w:tcPr>
            <w:tcW w:w="916" w:type="pct"/>
          </w:tcPr>
          <w:p w:rsidR="006D382C" w:rsidRPr="006D382C" w:rsidRDefault="006D382C" w:rsidP="00034C13">
            <w:pPr>
              <w:widowControl w:val="0"/>
              <w:jc w:val="both"/>
              <w:rPr>
                <w:sz w:val="20"/>
                <w:szCs w:val="20"/>
                <w:lang w:eastAsia="ru-RU"/>
              </w:rPr>
            </w:pPr>
            <w:r w:rsidRPr="006D382C">
              <w:rPr>
                <w:sz w:val="20"/>
                <w:szCs w:val="20"/>
                <w:lang w:eastAsia="ru-RU"/>
              </w:rPr>
              <w:t>не позднее трех месяцев со дня вступления в силу Решения о бюджете</w:t>
            </w:r>
          </w:p>
        </w:tc>
        <w:tc>
          <w:tcPr>
            <w:tcW w:w="1672" w:type="pct"/>
          </w:tcPr>
          <w:p w:rsidR="006D382C" w:rsidRPr="006D382C" w:rsidRDefault="006D382C" w:rsidP="00034C13">
            <w:pPr>
              <w:widowControl w:val="0"/>
              <w:jc w:val="both"/>
              <w:rPr>
                <w:sz w:val="20"/>
                <w:szCs w:val="20"/>
                <w:lang w:eastAsia="ru-RU"/>
              </w:rPr>
            </w:pPr>
            <w:r w:rsidRPr="006D382C">
              <w:rPr>
                <w:sz w:val="20"/>
                <w:szCs w:val="20"/>
                <w:lang w:eastAsia="ru-RU"/>
              </w:rPr>
              <w:t xml:space="preserve">органы местного самоуправления </w:t>
            </w:r>
            <w:r w:rsidRPr="006D382C">
              <w:rPr>
                <w:bCs/>
                <w:sz w:val="20"/>
                <w:szCs w:val="20"/>
              </w:rPr>
              <w:t xml:space="preserve">Кульгешского сельского </w:t>
            </w:r>
            <w:r w:rsidRPr="006D382C">
              <w:rPr>
                <w:sz w:val="20"/>
                <w:szCs w:val="20"/>
                <w:lang w:eastAsia="ru-RU"/>
              </w:rPr>
              <w:t>поселения Урмарского района Чувашской Республики – ответвленные исполнители муниципальных программ</w:t>
            </w:r>
          </w:p>
        </w:tc>
      </w:tr>
    </w:tbl>
    <w:p w:rsidR="006D382C" w:rsidRPr="006D382C" w:rsidRDefault="006D382C" w:rsidP="00034C13">
      <w:pPr>
        <w:autoSpaceDE w:val="0"/>
        <w:autoSpaceDN w:val="0"/>
        <w:adjustRightInd w:val="0"/>
        <w:ind w:firstLine="709"/>
        <w:contextualSpacing/>
        <w:jc w:val="both"/>
        <w:rPr>
          <w:sz w:val="20"/>
          <w:szCs w:val="20"/>
          <w:lang w:eastAsia="ru-RU"/>
        </w:rPr>
      </w:pPr>
    </w:p>
    <w:p w:rsidR="00034C13" w:rsidRPr="00924F49" w:rsidRDefault="00034C13" w:rsidP="00034C13">
      <w:pPr>
        <w:shd w:val="clear" w:color="auto" w:fill="FFFFFF"/>
        <w:ind w:left="-284"/>
        <w:jc w:val="center"/>
        <w:rPr>
          <w:b/>
        </w:rPr>
      </w:pPr>
      <w:r>
        <w:rPr>
          <w:noProof/>
          <w:sz w:val="20"/>
          <w:szCs w:val="20"/>
        </w:rPr>
        <w:t xml:space="preserve"> </w:t>
      </w:r>
      <w:r w:rsidR="006D382C" w:rsidRPr="006D382C">
        <w:rPr>
          <w:sz w:val="20"/>
          <w:szCs w:val="20"/>
        </w:rPr>
        <w:t xml:space="preserve"> </w:t>
      </w:r>
      <w:r>
        <w:rPr>
          <w:b/>
        </w:rPr>
        <w:t>Постановление администрации</w:t>
      </w:r>
      <w:r w:rsidRPr="00924F49">
        <w:rPr>
          <w:b/>
        </w:rPr>
        <w:t xml:space="preserve"> Кульгешского сельского поселения № </w:t>
      </w:r>
      <w:r>
        <w:rPr>
          <w:b/>
        </w:rPr>
        <w:t>7</w:t>
      </w:r>
      <w:r w:rsidR="001B4A03">
        <w:rPr>
          <w:b/>
        </w:rPr>
        <w:t>7</w:t>
      </w:r>
      <w:r w:rsidRPr="00924F49">
        <w:rPr>
          <w:b/>
        </w:rPr>
        <w:t xml:space="preserve"> от </w:t>
      </w:r>
      <w:r>
        <w:rPr>
          <w:b/>
        </w:rPr>
        <w:t>2</w:t>
      </w:r>
      <w:r w:rsidR="001B4A03">
        <w:rPr>
          <w:b/>
        </w:rPr>
        <w:t>8</w:t>
      </w:r>
      <w:r w:rsidRPr="00924F49">
        <w:rPr>
          <w:b/>
        </w:rPr>
        <w:t>.12.2020</w:t>
      </w:r>
    </w:p>
    <w:p w:rsidR="006D382C" w:rsidRPr="006D382C" w:rsidRDefault="006D382C" w:rsidP="00034C13">
      <w:pPr>
        <w:ind w:right="5103"/>
        <w:jc w:val="both"/>
        <w:rPr>
          <w:bCs/>
          <w:sz w:val="20"/>
          <w:szCs w:val="20"/>
          <w:lang w:eastAsia="ru-RU"/>
        </w:rPr>
      </w:pPr>
      <w:proofErr w:type="gramStart"/>
      <w:r w:rsidRPr="006D382C">
        <w:rPr>
          <w:bCs/>
          <w:sz w:val="20"/>
          <w:szCs w:val="20"/>
          <w:lang w:eastAsia="ru-RU"/>
        </w:rPr>
        <w:t xml:space="preserve">О мерах по реализации решения Собрания депутатов Кульгешского сельского поселения Урмарского района Чувашской Республики от 28.12.2020г. № 19 «О внесении изменений в решение  Собрания депутатов Кульгешского сельского поселения Урмарского района Чувашской Республики  от 10.12.2019г. № 114 «О бюджете Кульгешского сельского поселения Урмарского района Чувашской Республики на 2020 год и на плановый период 2021 и 2022 годов» </w:t>
      </w:r>
      <w:proofErr w:type="gramEnd"/>
    </w:p>
    <w:p w:rsidR="006D382C" w:rsidRPr="006D382C" w:rsidRDefault="006D382C" w:rsidP="00034C13">
      <w:pPr>
        <w:jc w:val="both"/>
        <w:rPr>
          <w:bCs/>
          <w:sz w:val="20"/>
          <w:szCs w:val="20"/>
          <w:lang w:eastAsia="ru-RU"/>
        </w:rPr>
      </w:pPr>
    </w:p>
    <w:p w:rsidR="006D382C" w:rsidRPr="006D382C" w:rsidRDefault="006D382C" w:rsidP="00034C13">
      <w:pPr>
        <w:ind w:firstLine="709"/>
        <w:jc w:val="both"/>
        <w:rPr>
          <w:sz w:val="20"/>
          <w:szCs w:val="20"/>
          <w:lang w:eastAsia="ru-RU"/>
        </w:rPr>
      </w:pPr>
      <w:r w:rsidRPr="006D382C">
        <w:rPr>
          <w:sz w:val="20"/>
          <w:szCs w:val="20"/>
          <w:lang w:eastAsia="ru-RU"/>
        </w:rPr>
        <w:t xml:space="preserve">В соответствии с Бюджетным кодексом Российской Федерации и  Уставом Кульгешского сельского поселения Урмарского района Чувашской Республики                  Администрация        Кульгешского       сельского       поселения      Урмарского      района </w:t>
      </w:r>
      <w:proofErr w:type="spellStart"/>
      <w:proofErr w:type="gramStart"/>
      <w:r w:rsidRPr="006D382C">
        <w:rPr>
          <w:sz w:val="20"/>
          <w:szCs w:val="20"/>
          <w:lang w:eastAsia="ru-RU"/>
        </w:rPr>
        <w:t>п</w:t>
      </w:r>
      <w:proofErr w:type="spellEnd"/>
      <w:proofErr w:type="gramEnd"/>
      <w:r w:rsidRPr="006D382C">
        <w:rPr>
          <w:sz w:val="20"/>
          <w:szCs w:val="20"/>
          <w:lang w:eastAsia="ru-RU"/>
        </w:rPr>
        <w:t xml:space="preserve"> о с т а </w:t>
      </w:r>
      <w:proofErr w:type="spellStart"/>
      <w:r w:rsidRPr="006D382C">
        <w:rPr>
          <w:sz w:val="20"/>
          <w:szCs w:val="20"/>
          <w:lang w:eastAsia="ru-RU"/>
        </w:rPr>
        <w:t>н</w:t>
      </w:r>
      <w:proofErr w:type="spellEnd"/>
      <w:r w:rsidRPr="006D382C">
        <w:rPr>
          <w:sz w:val="20"/>
          <w:szCs w:val="20"/>
          <w:lang w:eastAsia="ru-RU"/>
        </w:rPr>
        <w:t xml:space="preserve"> о в л я е т:</w:t>
      </w:r>
    </w:p>
    <w:p w:rsidR="006D382C" w:rsidRPr="006D382C" w:rsidRDefault="006D382C" w:rsidP="00034C13">
      <w:pPr>
        <w:ind w:firstLine="709"/>
        <w:jc w:val="both"/>
        <w:rPr>
          <w:sz w:val="20"/>
          <w:szCs w:val="20"/>
          <w:lang w:eastAsia="ru-RU"/>
        </w:rPr>
      </w:pPr>
      <w:r w:rsidRPr="006D382C">
        <w:rPr>
          <w:sz w:val="20"/>
          <w:szCs w:val="20"/>
          <w:lang w:eastAsia="ru-RU"/>
        </w:rPr>
        <w:t xml:space="preserve">1. </w:t>
      </w:r>
      <w:proofErr w:type="gramStart"/>
      <w:r w:rsidRPr="006D382C">
        <w:rPr>
          <w:sz w:val="20"/>
          <w:szCs w:val="20"/>
          <w:lang w:eastAsia="ru-RU"/>
        </w:rPr>
        <w:t xml:space="preserve">Принять к исполнению бюджет Кульгешского сельского поселения  Урмарского района с учетом изменений, внесенных решением Собрания депутатов Кульгешского сельского поселения </w:t>
      </w:r>
      <w:r w:rsidRPr="006D382C">
        <w:rPr>
          <w:bCs/>
          <w:sz w:val="20"/>
          <w:szCs w:val="20"/>
          <w:lang w:eastAsia="ru-RU"/>
        </w:rPr>
        <w:t xml:space="preserve">от 28.12.2020г. № 19 </w:t>
      </w:r>
      <w:r w:rsidRPr="006D382C">
        <w:rPr>
          <w:sz w:val="20"/>
          <w:szCs w:val="20"/>
          <w:lang w:eastAsia="ru-RU"/>
        </w:rPr>
        <w:t>«О внесении изменений в решение Собрания депутатов  Кульгешского сельского поселения   Урмарского района Чувашской Республики в от 10.12.2019  г.  № 114 «О бюджете Кульгешского сельского поселения  Урмарского района Чувашской Республики на 2020 год и на плановый период 2021 и</w:t>
      </w:r>
      <w:proofErr w:type="gramEnd"/>
      <w:r w:rsidRPr="006D382C">
        <w:rPr>
          <w:sz w:val="20"/>
          <w:szCs w:val="20"/>
          <w:lang w:eastAsia="ru-RU"/>
        </w:rPr>
        <w:t xml:space="preserve"> 2022 годов».</w:t>
      </w:r>
    </w:p>
    <w:p w:rsidR="006D382C" w:rsidRPr="006D382C" w:rsidRDefault="006D382C" w:rsidP="00034C13">
      <w:pPr>
        <w:ind w:firstLine="709"/>
        <w:jc w:val="both"/>
        <w:rPr>
          <w:sz w:val="20"/>
          <w:szCs w:val="20"/>
          <w:lang w:eastAsia="ru-RU"/>
        </w:rPr>
      </w:pPr>
      <w:r w:rsidRPr="006D382C">
        <w:rPr>
          <w:sz w:val="20"/>
          <w:szCs w:val="20"/>
          <w:lang w:eastAsia="ru-RU"/>
        </w:rPr>
        <w:t>2. Главным распорядителям и получателям средств бюджета Кульгешского сельского поселения Урмарского района Чувашской Республики:</w:t>
      </w:r>
    </w:p>
    <w:p w:rsidR="006D382C" w:rsidRPr="006D382C" w:rsidRDefault="006D382C" w:rsidP="00034C13">
      <w:pPr>
        <w:ind w:firstLine="709"/>
        <w:jc w:val="both"/>
        <w:rPr>
          <w:sz w:val="20"/>
          <w:szCs w:val="20"/>
          <w:lang w:eastAsia="ru-RU"/>
        </w:rPr>
      </w:pPr>
      <w:r w:rsidRPr="006D382C">
        <w:rPr>
          <w:sz w:val="20"/>
          <w:szCs w:val="20"/>
          <w:lang w:eastAsia="ru-RU"/>
        </w:rPr>
        <w:t xml:space="preserve">- внести соответствующие изменения в показатели бюджетной сметы  администрации Кульгешского сельского поселения Урмарского района Чувашской </w:t>
      </w:r>
      <w:proofErr w:type="gramStart"/>
      <w:r w:rsidRPr="006D382C">
        <w:rPr>
          <w:sz w:val="20"/>
          <w:szCs w:val="20"/>
          <w:lang w:eastAsia="ru-RU"/>
        </w:rPr>
        <w:t>Республики</w:t>
      </w:r>
      <w:proofErr w:type="gramEnd"/>
      <w:r w:rsidRPr="006D382C">
        <w:rPr>
          <w:sz w:val="20"/>
          <w:szCs w:val="20"/>
          <w:lang w:eastAsia="ru-RU"/>
        </w:rPr>
        <w:t xml:space="preserve"> по которым были внесены изменения, на 2020 год и на плановый период 2021 и 2022  годов и в срок не более трех дней представить указанные изменения в финансовый отдел администрации Урмарского района Чувашской Республики;</w:t>
      </w:r>
    </w:p>
    <w:p w:rsidR="006D382C" w:rsidRPr="006D382C" w:rsidRDefault="006D382C" w:rsidP="00034C13">
      <w:pPr>
        <w:ind w:firstLine="709"/>
        <w:jc w:val="both"/>
        <w:rPr>
          <w:sz w:val="20"/>
          <w:szCs w:val="20"/>
          <w:lang w:eastAsia="ru-RU"/>
        </w:rPr>
      </w:pPr>
      <w:r w:rsidRPr="006D382C">
        <w:rPr>
          <w:sz w:val="20"/>
          <w:szCs w:val="20"/>
          <w:lang w:eastAsia="ru-RU"/>
        </w:rPr>
        <w:lastRenderedPageBreak/>
        <w:t>- обеспечить полное, экономное  и результативное использование безвозмездных поступлений, имеющих целевое назначение;</w:t>
      </w:r>
    </w:p>
    <w:p w:rsidR="006D382C" w:rsidRPr="006D382C" w:rsidRDefault="006D382C" w:rsidP="00034C13">
      <w:pPr>
        <w:ind w:firstLine="709"/>
        <w:jc w:val="both"/>
        <w:rPr>
          <w:sz w:val="20"/>
          <w:szCs w:val="20"/>
          <w:lang w:eastAsia="ru-RU"/>
        </w:rPr>
      </w:pPr>
      <w:r w:rsidRPr="006D382C">
        <w:rPr>
          <w:sz w:val="20"/>
          <w:szCs w:val="20"/>
        </w:rPr>
        <w:t>- обеспечить экономное и результативное использование безвозмездных поступлений, имеющих целевое назначение;</w:t>
      </w:r>
    </w:p>
    <w:p w:rsidR="006D382C" w:rsidRPr="006D382C" w:rsidRDefault="006D382C" w:rsidP="00034C13">
      <w:pPr>
        <w:ind w:firstLine="709"/>
        <w:jc w:val="both"/>
        <w:rPr>
          <w:sz w:val="20"/>
          <w:szCs w:val="20"/>
          <w:lang w:eastAsia="ru-RU"/>
        </w:rPr>
      </w:pPr>
      <w:r w:rsidRPr="006D382C">
        <w:rPr>
          <w:sz w:val="20"/>
          <w:szCs w:val="20"/>
          <w:lang w:eastAsia="ru-RU"/>
        </w:rPr>
        <w:t>- не допускать образования кредиторской задолженности по выплате заработной платы  и другим расходным обязательствам Кульгешского сельского поселения Урмарского района Чувашской Республики.</w:t>
      </w:r>
    </w:p>
    <w:p w:rsidR="006D382C" w:rsidRPr="006D382C" w:rsidRDefault="006D382C" w:rsidP="00034C13">
      <w:pPr>
        <w:ind w:firstLine="709"/>
        <w:jc w:val="both"/>
        <w:rPr>
          <w:sz w:val="20"/>
          <w:szCs w:val="20"/>
          <w:lang w:eastAsia="ru-RU"/>
        </w:rPr>
      </w:pPr>
      <w:r w:rsidRPr="006D382C">
        <w:rPr>
          <w:sz w:val="20"/>
          <w:szCs w:val="20"/>
          <w:lang w:eastAsia="ru-RU"/>
        </w:rPr>
        <w:t>3. </w:t>
      </w:r>
      <w:proofErr w:type="gramStart"/>
      <w:r w:rsidRPr="006D382C">
        <w:rPr>
          <w:sz w:val="20"/>
          <w:szCs w:val="20"/>
          <w:lang w:eastAsia="ru-RU"/>
        </w:rPr>
        <w:t>Ответственным исполнителям и соисполнителям муниципальных программ  при необходимости внести изменения в   муниципальные программы в части уточнения объемов финансирования и основных мероприятий в порядке, установленном постановлением  администрации   Кульгешского сельского поселения Урмарского района Чувашской Республики  от 31.01. 2020 года № 08    «</w:t>
      </w:r>
      <w:r w:rsidRPr="006D382C">
        <w:rPr>
          <w:sz w:val="20"/>
          <w:szCs w:val="20"/>
        </w:rPr>
        <w:t>Об утверждении  Порядка  разработки,  реализации    и  оценки    эффективности муниципальных программ  Кульгешского сельского поселения Урмарского района Чувашской Республики</w:t>
      </w:r>
      <w:r w:rsidRPr="006D382C">
        <w:rPr>
          <w:sz w:val="20"/>
          <w:szCs w:val="20"/>
          <w:lang w:eastAsia="ru-RU"/>
        </w:rPr>
        <w:t>».</w:t>
      </w:r>
      <w:proofErr w:type="gramEnd"/>
    </w:p>
    <w:p w:rsidR="006D382C" w:rsidRPr="006D382C" w:rsidRDefault="006D382C" w:rsidP="00034C13">
      <w:pPr>
        <w:ind w:firstLine="709"/>
        <w:jc w:val="both"/>
        <w:rPr>
          <w:sz w:val="20"/>
          <w:szCs w:val="20"/>
          <w:lang w:eastAsia="ru-RU"/>
        </w:rPr>
      </w:pPr>
      <w:r w:rsidRPr="006D382C">
        <w:rPr>
          <w:sz w:val="20"/>
          <w:szCs w:val="20"/>
          <w:lang w:eastAsia="ru-RU"/>
        </w:rPr>
        <w:t>4. Настоящее постановление вступает в силу после его официального опубликования.</w:t>
      </w:r>
    </w:p>
    <w:p w:rsidR="006D382C" w:rsidRPr="006D382C" w:rsidRDefault="006D382C" w:rsidP="00034C13">
      <w:pPr>
        <w:jc w:val="both"/>
        <w:rPr>
          <w:sz w:val="20"/>
          <w:szCs w:val="20"/>
          <w:lang w:eastAsia="ru-RU"/>
        </w:rPr>
      </w:pPr>
    </w:p>
    <w:p w:rsidR="006D382C" w:rsidRPr="006D382C" w:rsidRDefault="006D382C" w:rsidP="00034C13">
      <w:pPr>
        <w:pStyle w:val="a4"/>
        <w:spacing w:before="0" w:beforeAutospacing="0" w:after="0" w:afterAutospacing="0"/>
        <w:jc w:val="both"/>
        <w:rPr>
          <w:sz w:val="20"/>
          <w:szCs w:val="20"/>
        </w:rPr>
      </w:pPr>
      <w:r w:rsidRPr="006D382C">
        <w:rPr>
          <w:sz w:val="20"/>
          <w:szCs w:val="20"/>
        </w:rPr>
        <w:t>Глава Кульгешского сельского поселения</w:t>
      </w:r>
    </w:p>
    <w:p w:rsidR="006D382C" w:rsidRPr="006D382C" w:rsidRDefault="006D382C" w:rsidP="00034C13">
      <w:pPr>
        <w:pStyle w:val="a4"/>
        <w:spacing w:before="0" w:beforeAutospacing="0" w:after="0" w:afterAutospacing="0"/>
        <w:jc w:val="both"/>
        <w:rPr>
          <w:sz w:val="20"/>
          <w:szCs w:val="20"/>
        </w:rPr>
      </w:pPr>
      <w:r w:rsidRPr="006D382C">
        <w:rPr>
          <w:sz w:val="20"/>
          <w:szCs w:val="20"/>
        </w:rPr>
        <w:t>Урмарского района Чувашской Республики                                                        О.С. Кузьмин</w:t>
      </w:r>
    </w:p>
    <w:p w:rsidR="00D21465" w:rsidRDefault="00D21465" w:rsidP="001B4A03">
      <w:pPr>
        <w:shd w:val="clear" w:color="auto" w:fill="FFFFFF"/>
        <w:ind w:left="-284"/>
        <w:jc w:val="center"/>
        <w:rPr>
          <w:b/>
        </w:rPr>
      </w:pPr>
    </w:p>
    <w:p w:rsidR="001B4A03" w:rsidRPr="00924F49" w:rsidRDefault="001B4A03" w:rsidP="001B4A03">
      <w:pPr>
        <w:shd w:val="clear" w:color="auto" w:fill="FFFFFF"/>
        <w:ind w:left="-284"/>
        <w:jc w:val="center"/>
        <w:rPr>
          <w:b/>
        </w:rPr>
      </w:pPr>
      <w:r>
        <w:rPr>
          <w:b/>
        </w:rPr>
        <w:t>Постановление администрации</w:t>
      </w:r>
      <w:r w:rsidRPr="00924F49">
        <w:rPr>
          <w:b/>
        </w:rPr>
        <w:t xml:space="preserve"> Кульгешского сельского поселения № </w:t>
      </w:r>
      <w:r>
        <w:rPr>
          <w:b/>
        </w:rPr>
        <w:t>78</w:t>
      </w:r>
      <w:r w:rsidRPr="00924F49">
        <w:rPr>
          <w:b/>
        </w:rPr>
        <w:t xml:space="preserve"> от </w:t>
      </w:r>
      <w:r>
        <w:rPr>
          <w:b/>
        </w:rPr>
        <w:t>28</w:t>
      </w:r>
      <w:r w:rsidRPr="00924F49">
        <w:rPr>
          <w:b/>
        </w:rPr>
        <w:t>.12.2020</w:t>
      </w:r>
    </w:p>
    <w:p w:rsidR="006D382C" w:rsidRPr="006D382C" w:rsidRDefault="006D382C" w:rsidP="001B4A03">
      <w:pPr>
        <w:tabs>
          <w:tab w:val="left" w:pos="432"/>
          <w:tab w:val="left" w:pos="706"/>
          <w:tab w:val="left" w:pos="1412"/>
          <w:tab w:val="left" w:pos="2118"/>
          <w:tab w:val="left" w:pos="2824"/>
          <w:tab w:val="left" w:pos="3530"/>
          <w:tab w:val="left" w:pos="4008"/>
        </w:tabs>
        <w:jc w:val="both"/>
        <w:rPr>
          <w:sz w:val="20"/>
          <w:szCs w:val="20"/>
        </w:rPr>
      </w:pPr>
      <w:r w:rsidRPr="006D382C">
        <w:rPr>
          <w:sz w:val="20"/>
          <w:szCs w:val="20"/>
        </w:rPr>
        <w:t>О проведен</w:t>
      </w:r>
      <w:proofErr w:type="gramStart"/>
      <w:r w:rsidRPr="006D382C">
        <w:rPr>
          <w:sz w:val="20"/>
          <w:szCs w:val="20"/>
        </w:rPr>
        <w:t>ии ау</w:t>
      </w:r>
      <w:proofErr w:type="gramEnd"/>
      <w:r w:rsidRPr="006D382C">
        <w:rPr>
          <w:sz w:val="20"/>
          <w:szCs w:val="20"/>
        </w:rPr>
        <w:t xml:space="preserve">кциона на право заключения </w:t>
      </w:r>
    </w:p>
    <w:p w:rsidR="006D382C" w:rsidRPr="006D382C" w:rsidRDefault="006D382C" w:rsidP="001B4A03">
      <w:pPr>
        <w:tabs>
          <w:tab w:val="left" w:pos="432"/>
          <w:tab w:val="left" w:pos="706"/>
          <w:tab w:val="left" w:pos="1412"/>
          <w:tab w:val="left" w:pos="2118"/>
          <w:tab w:val="left" w:pos="2824"/>
          <w:tab w:val="left" w:pos="3530"/>
          <w:tab w:val="left" w:pos="4008"/>
        </w:tabs>
        <w:jc w:val="both"/>
        <w:rPr>
          <w:sz w:val="20"/>
          <w:szCs w:val="20"/>
        </w:rPr>
      </w:pPr>
      <w:r w:rsidRPr="006D382C">
        <w:rPr>
          <w:sz w:val="20"/>
          <w:szCs w:val="20"/>
        </w:rPr>
        <w:t>договоров аренды земельных участков</w:t>
      </w:r>
    </w:p>
    <w:p w:rsidR="006D382C" w:rsidRPr="006D382C" w:rsidRDefault="006D382C" w:rsidP="001B4A03">
      <w:pPr>
        <w:pStyle w:val="aa"/>
        <w:spacing w:before="0" w:beforeAutospacing="0" w:after="0" w:afterAutospacing="0"/>
        <w:ind w:firstLine="709"/>
        <w:jc w:val="both"/>
        <w:rPr>
          <w:sz w:val="20"/>
          <w:szCs w:val="20"/>
        </w:rPr>
      </w:pPr>
      <w:r w:rsidRPr="006D382C">
        <w:rPr>
          <w:sz w:val="20"/>
          <w:szCs w:val="20"/>
        </w:rPr>
        <w:t xml:space="preserve">Руководствуясь ст.39.6, 39.11 Земельного кодекса Российской Федерации, Администрация Кульгешского сельского поселения Урмарского района </w:t>
      </w:r>
      <w:proofErr w:type="spellStart"/>
      <w:proofErr w:type="gramStart"/>
      <w:r w:rsidRPr="006D382C">
        <w:rPr>
          <w:sz w:val="20"/>
          <w:szCs w:val="20"/>
        </w:rPr>
        <w:t>п</w:t>
      </w:r>
      <w:proofErr w:type="spellEnd"/>
      <w:proofErr w:type="gramEnd"/>
      <w:r w:rsidRPr="006D382C">
        <w:rPr>
          <w:sz w:val="20"/>
          <w:szCs w:val="20"/>
        </w:rPr>
        <w:t xml:space="preserve"> о с т а </w:t>
      </w:r>
      <w:proofErr w:type="spellStart"/>
      <w:r w:rsidRPr="006D382C">
        <w:rPr>
          <w:sz w:val="20"/>
          <w:szCs w:val="20"/>
        </w:rPr>
        <w:t>н</w:t>
      </w:r>
      <w:proofErr w:type="spellEnd"/>
      <w:r w:rsidRPr="006D382C">
        <w:rPr>
          <w:sz w:val="20"/>
          <w:szCs w:val="20"/>
        </w:rPr>
        <w:t xml:space="preserve"> о в л я е т: </w:t>
      </w:r>
    </w:p>
    <w:p w:rsidR="006D382C" w:rsidRPr="006D382C" w:rsidRDefault="006D382C" w:rsidP="001B4A03">
      <w:pPr>
        <w:tabs>
          <w:tab w:val="left" w:pos="1440"/>
        </w:tabs>
        <w:ind w:firstLine="510"/>
        <w:jc w:val="both"/>
        <w:rPr>
          <w:sz w:val="20"/>
          <w:szCs w:val="20"/>
        </w:rPr>
      </w:pPr>
      <w:r w:rsidRPr="006D382C">
        <w:rPr>
          <w:sz w:val="20"/>
          <w:szCs w:val="20"/>
        </w:rPr>
        <w:t xml:space="preserve">1. Провести аукцион на право заключения договоров аренды следующих земельных участков: </w:t>
      </w:r>
    </w:p>
    <w:p w:rsidR="006D382C" w:rsidRPr="006D382C" w:rsidRDefault="006D382C" w:rsidP="001B4A03">
      <w:pPr>
        <w:tabs>
          <w:tab w:val="left" w:pos="1440"/>
        </w:tabs>
        <w:ind w:firstLine="630"/>
        <w:jc w:val="both"/>
        <w:rPr>
          <w:sz w:val="20"/>
          <w:szCs w:val="20"/>
        </w:rPr>
      </w:pPr>
      <w:r w:rsidRPr="006D382C">
        <w:rPr>
          <w:sz w:val="20"/>
          <w:szCs w:val="20"/>
        </w:rPr>
        <w:t xml:space="preserve">- 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Урмарский, с/пос. Кульгешское,  с </w:t>
      </w:r>
      <w:proofErr w:type="gramStart"/>
      <w:r w:rsidRPr="006D382C">
        <w:rPr>
          <w:sz w:val="20"/>
          <w:szCs w:val="20"/>
        </w:rPr>
        <w:t>кадастровым</w:t>
      </w:r>
      <w:proofErr w:type="gramEnd"/>
      <w:r w:rsidRPr="006D382C">
        <w:rPr>
          <w:sz w:val="20"/>
          <w:szCs w:val="20"/>
        </w:rPr>
        <w:t xml:space="preserve"> № 21:19:060101:269, площадью  73580 кв.м.;</w:t>
      </w:r>
    </w:p>
    <w:p w:rsidR="006D382C" w:rsidRPr="006D382C" w:rsidRDefault="006D382C" w:rsidP="001B4A03">
      <w:pPr>
        <w:tabs>
          <w:tab w:val="left" w:pos="1440"/>
        </w:tabs>
        <w:ind w:firstLine="709"/>
        <w:jc w:val="both"/>
        <w:rPr>
          <w:sz w:val="20"/>
          <w:szCs w:val="20"/>
        </w:rPr>
      </w:pPr>
      <w:r w:rsidRPr="006D382C">
        <w:rPr>
          <w:sz w:val="20"/>
          <w:szCs w:val="20"/>
        </w:rPr>
        <w:t xml:space="preserve">- Лот №2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Урмарский, с/пос. Кульгешское, с </w:t>
      </w:r>
      <w:proofErr w:type="gramStart"/>
      <w:r w:rsidRPr="006D382C">
        <w:rPr>
          <w:sz w:val="20"/>
          <w:szCs w:val="20"/>
        </w:rPr>
        <w:t>кадастровым</w:t>
      </w:r>
      <w:proofErr w:type="gramEnd"/>
      <w:r w:rsidRPr="006D382C">
        <w:rPr>
          <w:sz w:val="20"/>
          <w:szCs w:val="20"/>
        </w:rPr>
        <w:t xml:space="preserve"> № 21:19:000000:4377, площадью 271420 кв.м.; </w:t>
      </w:r>
    </w:p>
    <w:p w:rsidR="006D382C" w:rsidRPr="006D382C" w:rsidRDefault="006D382C" w:rsidP="001B4A03">
      <w:pPr>
        <w:tabs>
          <w:tab w:val="left" w:pos="1440"/>
        </w:tabs>
        <w:ind w:firstLine="709"/>
        <w:jc w:val="both"/>
        <w:rPr>
          <w:sz w:val="20"/>
          <w:szCs w:val="20"/>
        </w:rPr>
      </w:pPr>
      <w:r w:rsidRPr="006D382C">
        <w:rPr>
          <w:sz w:val="20"/>
          <w:szCs w:val="20"/>
        </w:rPr>
        <w:t>2. Утвердить извещение о проведен</w:t>
      </w:r>
      <w:proofErr w:type="gramStart"/>
      <w:r w:rsidRPr="006D382C">
        <w:rPr>
          <w:sz w:val="20"/>
          <w:szCs w:val="20"/>
        </w:rPr>
        <w:t>ии ау</w:t>
      </w:r>
      <w:proofErr w:type="gramEnd"/>
      <w:r w:rsidRPr="006D382C">
        <w:rPr>
          <w:sz w:val="20"/>
          <w:szCs w:val="20"/>
        </w:rPr>
        <w:t>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6D382C" w:rsidRPr="006D382C" w:rsidRDefault="006D382C" w:rsidP="001B4A03">
      <w:pPr>
        <w:tabs>
          <w:tab w:val="left" w:pos="1440"/>
        </w:tabs>
        <w:ind w:firstLine="709"/>
        <w:jc w:val="both"/>
        <w:rPr>
          <w:sz w:val="20"/>
          <w:szCs w:val="20"/>
        </w:rPr>
      </w:pPr>
      <w:r w:rsidRPr="006D382C">
        <w:rPr>
          <w:sz w:val="20"/>
          <w:szCs w:val="20"/>
        </w:rPr>
        <w:t xml:space="preserve">3. Аукцион назначить на </w:t>
      </w:r>
      <w:r w:rsidRPr="006D382C">
        <w:rPr>
          <w:b/>
          <w:bCs/>
          <w:sz w:val="20"/>
          <w:szCs w:val="20"/>
        </w:rPr>
        <w:t>03 февраля 2021 года</w:t>
      </w:r>
      <w:r w:rsidRPr="006D382C">
        <w:rPr>
          <w:sz w:val="20"/>
          <w:szCs w:val="20"/>
        </w:rPr>
        <w:t xml:space="preserve"> в 14 час. 00 мин. по московскому времени в администрации Урмарского района по адресу: Чувашская Республика, Урмарский район, пос. Урмары, ул. Мира, д.5, </w:t>
      </w:r>
      <w:proofErr w:type="spellStart"/>
      <w:r w:rsidRPr="006D382C">
        <w:rPr>
          <w:sz w:val="20"/>
          <w:szCs w:val="20"/>
        </w:rPr>
        <w:t>каб</w:t>
      </w:r>
      <w:proofErr w:type="spellEnd"/>
      <w:r w:rsidRPr="006D382C">
        <w:rPr>
          <w:sz w:val="20"/>
          <w:szCs w:val="20"/>
        </w:rPr>
        <w:t>. 206.</w:t>
      </w:r>
    </w:p>
    <w:p w:rsidR="006D382C" w:rsidRPr="006D382C" w:rsidRDefault="006D382C" w:rsidP="001B4A03">
      <w:pPr>
        <w:tabs>
          <w:tab w:val="left" w:pos="1440"/>
        </w:tabs>
        <w:ind w:right="-5" w:firstLine="708"/>
        <w:jc w:val="both"/>
        <w:rPr>
          <w:sz w:val="20"/>
          <w:szCs w:val="20"/>
        </w:rPr>
      </w:pPr>
      <w:r w:rsidRPr="006D382C">
        <w:rPr>
          <w:sz w:val="20"/>
          <w:szCs w:val="20"/>
        </w:rPr>
        <w:t xml:space="preserve">4. </w:t>
      </w:r>
      <w:proofErr w:type="gramStart"/>
      <w:r w:rsidRPr="006D382C">
        <w:rPr>
          <w:sz w:val="20"/>
          <w:szCs w:val="20"/>
          <w:shd w:val="clear" w:color="auto" w:fill="FFFFFF"/>
        </w:rPr>
        <w:t>Главному специалисту-эксперту</w:t>
      </w:r>
      <w:r w:rsidRPr="006D382C">
        <w:rPr>
          <w:sz w:val="20"/>
          <w:szCs w:val="20"/>
        </w:rPr>
        <w:t xml:space="preserve"> администрации Кульгешского сельского поселения Урмарского района </w:t>
      </w:r>
      <w:proofErr w:type="spellStart"/>
      <w:r w:rsidRPr="006D382C">
        <w:rPr>
          <w:sz w:val="20"/>
          <w:szCs w:val="20"/>
        </w:rPr>
        <w:t>Козеровой</w:t>
      </w:r>
      <w:proofErr w:type="spellEnd"/>
      <w:r w:rsidRPr="006D382C">
        <w:rPr>
          <w:sz w:val="20"/>
          <w:szCs w:val="20"/>
        </w:rPr>
        <w:t xml:space="preserve"> А.А. обеспечить размещение извещения о проведении аукциона на право заключения договоров аренды земельных участков, указанного в п.1 настоящего постановления на официальном сайте </w:t>
      </w:r>
      <w:hyperlink r:id="rId27" w:history="1">
        <w:r w:rsidRPr="006D382C">
          <w:rPr>
            <w:rStyle w:val="a9"/>
            <w:sz w:val="20"/>
            <w:szCs w:val="20"/>
          </w:rPr>
          <w:t>www.torgi.gov.ru</w:t>
        </w:r>
      </w:hyperlink>
      <w:r w:rsidRPr="006D382C">
        <w:rPr>
          <w:sz w:val="20"/>
          <w:szCs w:val="20"/>
        </w:rPr>
        <w:t xml:space="preserve"> и на официальном сайте администрации Кульгешского сельского поселения Урмарского района, в периодическом печатном издании «Кульгешский  Вестник».</w:t>
      </w:r>
      <w:proofErr w:type="gramEnd"/>
    </w:p>
    <w:p w:rsidR="006D382C" w:rsidRPr="006D382C" w:rsidRDefault="006D382C" w:rsidP="001B4A03">
      <w:pPr>
        <w:tabs>
          <w:tab w:val="left" w:pos="432"/>
          <w:tab w:val="left" w:pos="706"/>
          <w:tab w:val="left" w:pos="1412"/>
          <w:tab w:val="left" w:pos="2118"/>
          <w:tab w:val="left" w:pos="2824"/>
          <w:tab w:val="left" w:pos="3530"/>
          <w:tab w:val="left" w:pos="4008"/>
        </w:tabs>
        <w:jc w:val="both"/>
        <w:rPr>
          <w:sz w:val="20"/>
          <w:szCs w:val="20"/>
        </w:rPr>
      </w:pPr>
      <w:r w:rsidRPr="006D382C">
        <w:rPr>
          <w:sz w:val="20"/>
          <w:szCs w:val="20"/>
        </w:rPr>
        <w:t xml:space="preserve">           </w:t>
      </w:r>
    </w:p>
    <w:p w:rsidR="006D382C" w:rsidRPr="006D382C" w:rsidRDefault="006D382C" w:rsidP="001B4A03">
      <w:pPr>
        <w:tabs>
          <w:tab w:val="left" w:pos="1440"/>
        </w:tabs>
        <w:ind w:right="-5"/>
        <w:jc w:val="both"/>
        <w:rPr>
          <w:sz w:val="20"/>
          <w:szCs w:val="20"/>
        </w:rPr>
      </w:pPr>
      <w:r w:rsidRPr="006D382C">
        <w:rPr>
          <w:sz w:val="20"/>
          <w:szCs w:val="20"/>
        </w:rPr>
        <w:t>Глава Кульгешского сельского поселения</w:t>
      </w:r>
    </w:p>
    <w:p w:rsidR="006D382C" w:rsidRPr="006D382C" w:rsidRDefault="006D382C" w:rsidP="001B4A03">
      <w:pPr>
        <w:tabs>
          <w:tab w:val="left" w:pos="1440"/>
        </w:tabs>
        <w:ind w:right="-5"/>
        <w:jc w:val="both"/>
        <w:rPr>
          <w:sz w:val="20"/>
          <w:szCs w:val="20"/>
        </w:rPr>
      </w:pPr>
      <w:r w:rsidRPr="006D382C">
        <w:rPr>
          <w:sz w:val="20"/>
          <w:szCs w:val="20"/>
        </w:rPr>
        <w:t>Урмарского района                                                                                                О.С. Кузьмин</w:t>
      </w:r>
    </w:p>
    <w:p w:rsidR="006D382C" w:rsidRPr="006D382C" w:rsidRDefault="006D382C" w:rsidP="001B4A03">
      <w:pPr>
        <w:tabs>
          <w:tab w:val="left" w:pos="1440"/>
        </w:tabs>
        <w:ind w:right="-5"/>
        <w:jc w:val="both"/>
        <w:rPr>
          <w:sz w:val="20"/>
          <w:szCs w:val="20"/>
        </w:rPr>
      </w:pPr>
    </w:p>
    <w:p w:rsidR="006D382C" w:rsidRPr="006D382C" w:rsidRDefault="006D382C" w:rsidP="00D21465">
      <w:pPr>
        <w:ind w:left="5812"/>
        <w:jc w:val="center"/>
        <w:rPr>
          <w:sz w:val="20"/>
          <w:szCs w:val="20"/>
        </w:rPr>
      </w:pPr>
      <w:r w:rsidRPr="006D382C">
        <w:rPr>
          <w:sz w:val="20"/>
          <w:szCs w:val="20"/>
        </w:rPr>
        <w:t>Приложение № 1</w:t>
      </w:r>
    </w:p>
    <w:p w:rsidR="006D382C" w:rsidRPr="006D382C" w:rsidRDefault="006D382C" w:rsidP="00D21465">
      <w:pPr>
        <w:ind w:left="5812" w:firstLine="708"/>
        <w:jc w:val="center"/>
        <w:rPr>
          <w:sz w:val="20"/>
          <w:szCs w:val="20"/>
        </w:rPr>
      </w:pPr>
      <w:r w:rsidRPr="006D382C">
        <w:rPr>
          <w:sz w:val="20"/>
          <w:szCs w:val="20"/>
        </w:rPr>
        <w:t>УТВЕРЖДЕНО</w:t>
      </w:r>
    </w:p>
    <w:p w:rsidR="006D382C" w:rsidRPr="006D382C" w:rsidRDefault="006D382C" w:rsidP="00D21465">
      <w:pPr>
        <w:ind w:left="5812"/>
        <w:jc w:val="center"/>
        <w:rPr>
          <w:sz w:val="20"/>
          <w:szCs w:val="20"/>
        </w:rPr>
      </w:pPr>
      <w:r w:rsidRPr="006D382C">
        <w:rPr>
          <w:sz w:val="20"/>
          <w:szCs w:val="20"/>
        </w:rPr>
        <w:t>постановлением админист</w:t>
      </w:r>
      <w:r w:rsidRPr="006D382C">
        <w:rPr>
          <w:sz w:val="20"/>
          <w:szCs w:val="20"/>
        </w:rPr>
        <w:softHyphen/>
        <w:t>рации Кульгешского сельского поселения Урмарского района Чувашской Республики</w:t>
      </w:r>
    </w:p>
    <w:p w:rsidR="006D382C" w:rsidRPr="006D382C" w:rsidRDefault="006D382C" w:rsidP="00D21465">
      <w:pPr>
        <w:ind w:left="5812"/>
        <w:jc w:val="center"/>
        <w:rPr>
          <w:sz w:val="20"/>
          <w:szCs w:val="20"/>
        </w:rPr>
      </w:pPr>
      <w:r w:rsidRPr="006D382C">
        <w:rPr>
          <w:sz w:val="20"/>
          <w:szCs w:val="20"/>
        </w:rPr>
        <w:t>от 28</w:t>
      </w:r>
      <w:r w:rsidRPr="006D382C">
        <w:rPr>
          <w:sz w:val="20"/>
          <w:szCs w:val="20"/>
          <w:shd w:val="clear" w:color="auto" w:fill="FFFFFF"/>
        </w:rPr>
        <w:t>.12.2020  №78</w:t>
      </w:r>
    </w:p>
    <w:p w:rsidR="006D382C" w:rsidRPr="006D382C" w:rsidRDefault="006D382C" w:rsidP="006D382C">
      <w:pPr>
        <w:ind w:left="5664"/>
        <w:rPr>
          <w:sz w:val="20"/>
          <w:szCs w:val="20"/>
        </w:rPr>
      </w:pPr>
    </w:p>
    <w:p w:rsidR="006D382C" w:rsidRPr="006D382C" w:rsidRDefault="006D382C" w:rsidP="006D382C">
      <w:pPr>
        <w:pStyle w:val="ae"/>
        <w:keepNext/>
        <w:keepLines/>
        <w:suppressLineNumbers/>
        <w:ind w:right="-5"/>
        <w:rPr>
          <w:rFonts w:ascii="Times New Roman" w:hAnsi="Times New Roman"/>
          <w:b/>
        </w:rPr>
      </w:pPr>
      <w:r w:rsidRPr="006D382C">
        <w:rPr>
          <w:rFonts w:ascii="Times New Roman" w:hAnsi="Times New Roman"/>
          <w:b/>
        </w:rPr>
        <w:lastRenderedPageBreak/>
        <w:t>Извещение о проведен</w:t>
      </w:r>
      <w:proofErr w:type="gramStart"/>
      <w:r w:rsidRPr="006D382C">
        <w:rPr>
          <w:rFonts w:ascii="Times New Roman" w:hAnsi="Times New Roman"/>
          <w:b/>
        </w:rPr>
        <w:t>ии ау</w:t>
      </w:r>
      <w:proofErr w:type="gramEnd"/>
      <w:r w:rsidRPr="006D382C">
        <w:rPr>
          <w:rFonts w:ascii="Times New Roman" w:hAnsi="Times New Roman"/>
          <w:b/>
        </w:rPr>
        <w:t>кциона  на право заключения договоров аренды земельных участков, являющихся муниципальной собственностью Кульгешского сельского поселения Урмарского района  Чувашской Республики</w:t>
      </w:r>
    </w:p>
    <w:p w:rsidR="006D382C" w:rsidRPr="006D382C" w:rsidRDefault="006D382C" w:rsidP="006D382C">
      <w:pPr>
        <w:pStyle w:val="ae"/>
        <w:keepNext/>
        <w:keepLines/>
        <w:suppressLineNumbers/>
        <w:ind w:firstLine="709"/>
        <w:rPr>
          <w:rFonts w:ascii="Times New Roman" w:hAnsi="Times New Roman"/>
          <w:b/>
        </w:rPr>
      </w:pPr>
    </w:p>
    <w:p w:rsidR="006D382C" w:rsidRPr="006D382C" w:rsidRDefault="006D382C" w:rsidP="001B4A03">
      <w:pPr>
        <w:pStyle w:val="Default"/>
        <w:keepNext/>
        <w:keepLines/>
        <w:suppressLineNumbers/>
        <w:ind w:firstLine="709"/>
        <w:jc w:val="both"/>
        <w:rPr>
          <w:rFonts w:ascii="Times New Roman" w:hAnsi="Times New Roman" w:cs="Times New Roman"/>
          <w:sz w:val="20"/>
          <w:szCs w:val="20"/>
        </w:rPr>
      </w:pPr>
      <w:proofErr w:type="gramStart"/>
      <w:r w:rsidRPr="006D382C">
        <w:rPr>
          <w:rFonts w:ascii="Times New Roman" w:hAnsi="Times New Roman" w:cs="Times New Roman"/>
          <w:sz w:val="20"/>
          <w:szCs w:val="20"/>
        </w:rPr>
        <w:t>Администрация Кульгешского сельского поселения  Урмарского района Чувашской Республики в соответствии с постановлением администрации Кульгешского сельского поселения Урмарского района Чувашской Республики от 28</w:t>
      </w:r>
      <w:r w:rsidRPr="006D382C">
        <w:rPr>
          <w:rFonts w:ascii="Times New Roman" w:hAnsi="Times New Roman" w:cs="Times New Roman"/>
          <w:sz w:val="20"/>
          <w:szCs w:val="20"/>
          <w:shd w:val="clear" w:color="auto" w:fill="FFFFFF"/>
        </w:rPr>
        <w:t xml:space="preserve">.12.2020 №78 </w:t>
      </w:r>
      <w:r w:rsidRPr="006D382C">
        <w:rPr>
          <w:rFonts w:ascii="Times New Roman" w:hAnsi="Times New Roman" w:cs="Times New Roman"/>
          <w:sz w:val="20"/>
          <w:szCs w:val="20"/>
        </w:rPr>
        <w:t>«О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w:t>
      </w:r>
      <w:r w:rsidRPr="006D382C">
        <w:rPr>
          <w:rFonts w:ascii="Times New Roman" w:hAnsi="Times New Roman" w:cs="Times New Roman"/>
          <w:b/>
          <w:sz w:val="20"/>
          <w:szCs w:val="20"/>
        </w:rPr>
        <w:t xml:space="preserve"> </w:t>
      </w:r>
      <w:r w:rsidRPr="006D382C">
        <w:rPr>
          <w:rFonts w:ascii="Times New Roman" w:hAnsi="Times New Roman" w:cs="Times New Roman"/>
          <w:sz w:val="20"/>
          <w:szCs w:val="20"/>
        </w:rPr>
        <w:t>являющихся муниципальной собственностью Кульгешского сельского</w:t>
      </w:r>
      <w:proofErr w:type="gramEnd"/>
      <w:r w:rsidRPr="006D382C">
        <w:rPr>
          <w:rFonts w:ascii="Times New Roman" w:hAnsi="Times New Roman" w:cs="Times New Roman"/>
          <w:sz w:val="20"/>
          <w:szCs w:val="20"/>
        </w:rPr>
        <w:t xml:space="preserve"> поселения Урмарского района Чувашской Республики.</w:t>
      </w:r>
    </w:p>
    <w:p w:rsidR="006D382C" w:rsidRPr="006D382C" w:rsidRDefault="006D382C" w:rsidP="001B4A03">
      <w:pPr>
        <w:pStyle w:val="Default"/>
        <w:keepNext/>
        <w:keepLines/>
        <w:suppressLineNumbers/>
        <w:ind w:firstLine="709"/>
        <w:jc w:val="both"/>
        <w:rPr>
          <w:rFonts w:ascii="Times New Roman" w:hAnsi="Times New Roman" w:cs="Times New Roman"/>
          <w:sz w:val="20"/>
          <w:szCs w:val="20"/>
        </w:rPr>
      </w:pPr>
      <w:r w:rsidRPr="006D382C">
        <w:rPr>
          <w:rFonts w:ascii="Times New Roman" w:hAnsi="Times New Roman" w:cs="Times New Roman"/>
          <w:sz w:val="20"/>
          <w:szCs w:val="20"/>
        </w:rPr>
        <w:t>Организатор аукциона – администрация Кульгешского сельского поселения Урмарского района Чувашской Республики.</w:t>
      </w:r>
    </w:p>
    <w:p w:rsidR="006D382C" w:rsidRPr="006D382C" w:rsidRDefault="006D382C" w:rsidP="001B4A03">
      <w:pPr>
        <w:pStyle w:val="Default"/>
        <w:keepNext/>
        <w:keepLines/>
        <w:suppressLineNumbers/>
        <w:ind w:firstLine="709"/>
        <w:jc w:val="both"/>
        <w:rPr>
          <w:rFonts w:ascii="Times New Roman" w:hAnsi="Times New Roman" w:cs="Times New Roman"/>
          <w:sz w:val="20"/>
          <w:szCs w:val="20"/>
        </w:rPr>
      </w:pPr>
      <w:r w:rsidRPr="006D382C">
        <w:rPr>
          <w:rFonts w:ascii="Times New Roman" w:hAnsi="Times New Roman" w:cs="Times New Roman"/>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6D382C" w:rsidRPr="006D382C" w:rsidRDefault="006D382C" w:rsidP="001B4A03">
      <w:pPr>
        <w:keepNext/>
        <w:keepLines/>
        <w:suppressLineNumbers/>
        <w:ind w:firstLine="709"/>
        <w:jc w:val="both"/>
        <w:rPr>
          <w:b/>
          <w:sz w:val="20"/>
          <w:szCs w:val="20"/>
        </w:rPr>
      </w:pPr>
      <w:r w:rsidRPr="006D382C">
        <w:rPr>
          <w:sz w:val="20"/>
          <w:szCs w:val="20"/>
        </w:rPr>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являющихся муниципальной собственностью Кульгешского сельского поселения Урмарского района  Чувашской Республики (далее – Участки): </w:t>
      </w:r>
    </w:p>
    <w:p w:rsidR="006D382C" w:rsidRPr="006D382C" w:rsidRDefault="006D382C" w:rsidP="001B4A03">
      <w:pPr>
        <w:tabs>
          <w:tab w:val="left" w:pos="1440"/>
        </w:tabs>
        <w:ind w:firstLine="709"/>
        <w:jc w:val="both"/>
        <w:rPr>
          <w:b/>
          <w:sz w:val="20"/>
          <w:szCs w:val="20"/>
        </w:rPr>
      </w:pPr>
      <w:r w:rsidRPr="006D382C">
        <w:rPr>
          <w:b/>
          <w:sz w:val="20"/>
          <w:szCs w:val="20"/>
        </w:rPr>
        <w:t xml:space="preserve">Лот №1 </w:t>
      </w:r>
      <w:r w:rsidRPr="006D382C">
        <w:rPr>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w:t>
      </w:r>
      <w:proofErr w:type="gramStart"/>
      <w:r w:rsidRPr="006D382C">
        <w:rPr>
          <w:sz w:val="20"/>
          <w:szCs w:val="20"/>
        </w:rPr>
        <w:t>Чувашская Республика, р-н Урмарский, с/пос. Кульгешское, с кадастровым № 21:19:060101:269, площадью 73580 кв.м.;</w:t>
      </w:r>
      <w:proofErr w:type="gramEnd"/>
    </w:p>
    <w:p w:rsidR="006D382C" w:rsidRPr="006D382C" w:rsidRDefault="006D382C" w:rsidP="001B4A03">
      <w:pPr>
        <w:tabs>
          <w:tab w:val="left" w:pos="1440"/>
        </w:tabs>
        <w:ind w:firstLine="709"/>
        <w:jc w:val="both"/>
        <w:rPr>
          <w:sz w:val="20"/>
          <w:szCs w:val="20"/>
        </w:rPr>
      </w:pPr>
      <w:r w:rsidRPr="006D382C">
        <w:rPr>
          <w:b/>
          <w:sz w:val="20"/>
          <w:szCs w:val="20"/>
        </w:rPr>
        <w:t xml:space="preserve">с критерием: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начальная цена годового размера арендной платы за Участок –</w:t>
      </w:r>
      <w:r w:rsidRPr="006D382C">
        <w:rPr>
          <w:rFonts w:ascii="Times New Roman" w:hAnsi="Times New Roman"/>
          <w:b/>
          <w:bCs/>
        </w:rPr>
        <w:t xml:space="preserve"> 3995</w:t>
      </w:r>
      <w:r w:rsidRPr="006D382C">
        <w:rPr>
          <w:rFonts w:ascii="Times New Roman" w:hAnsi="Times New Roman"/>
        </w:rPr>
        <w:t xml:space="preserve"> (три тысячи девятьсот девяносто пять) руб. 39 коп</w:t>
      </w:r>
      <w:proofErr w:type="gramStart"/>
      <w:r w:rsidRPr="006D382C">
        <w:rPr>
          <w:rFonts w:ascii="Times New Roman" w:hAnsi="Times New Roman"/>
        </w:rPr>
        <w:t>.</w:t>
      </w:r>
      <w:proofErr w:type="gramEnd"/>
      <w:r w:rsidRPr="006D382C">
        <w:rPr>
          <w:rFonts w:ascii="Times New Roman" w:hAnsi="Times New Roman"/>
        </w:rPr>
        <w:t xml:space="preserve"> </w:t>
      </w:r>
      <w:proofErr w:type="gramStart"/>
      <w:r w:rsidRPr="006D382C">
        <w:rPr>
          <w:rFonts w:ascii="Times New Roman" w:hAnsi="Times New Roman"/>
        </w:rPr>
        <w:t>б</w:t>
      </w:r>
      <w:proofErr w:type="gramEnd"/>
      <w:r w:rsidRPr="006D382C">
        <w:rPr>
          <w:rFonts w:ascii="Times New Roman" w:hAnsi="Times New Roman"/>
        </w:rPr>
        <w:t>ез учета НДС, определена в соответствии с п.14 ст.39.11 Земельного кодекса РФ в размере 1,5% от кадастровой стоимости земельного участка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b/>
        </w:rPr>
        <w:t xml:space="preserve">с условиями: </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цель использования – для сельскохозяйственного производства,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 срок аренды –  10 лет. </w:t>
      </w:r>
    </w:p>
    <w:p w:rsidR="006D382C" w:rsidRPr="006D382C" w:rsidRDefault="006D382C" w:rsidP="001B4A03">
      <w:pPr>
        <w:pStyle w:val="ae"/>
        <w:ind w:firstLine="709"/>
        <w:jc w:val="both"/>
        <w:rPr>
          <w:rFonts w:ascii="Times New Roman" w:hAnsi="Times New Roman"/>
          <w:shd w:val="clear" w:color="auto" w:fill="FFFFFF"/>
        </w:rPr>
      </w:pPr>
      <w:r w:rsidRPr="006D382C">
        <w:rPr>
          <w:rFonts w:ascii="Times New Roman" w:hAnsi="Times New Roman"/>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6D382C" w:rsidRPr="006D382C" w:rsidRDefault="006D382C" w:rsidP="001B4A03">
      <w:pPr>
        <w:autoSpaceDE w:val="0"/>
        <w:ind w:firstLine="709"/>
        <w:jc w:val="both"/>
        <w:rPr>
          <w:sz w:val="20"/>
          <w:szCs w:val="20"/>
          <w:shd w:val="clear" w:color="auto" w:fill="FFFFFF"/>
        </w:rPr>
      </w:pPr>
      <w:r w:rsidRPr="006D382C">
        <w:rPr>
          <w:sz w:val="20"/>
          <w:szCs w:val="20"/>
          <w:shd w:val="clear" w:color="auto" w:fill="FFFFFF"/>
        </w:rPr>
        <w:t>Существующие ограничения (обременения) права: не зарегистрированы.</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Размер задатка на участие в аукционе устанавливается 100% от первоначальной суммы и составляет </w:t>
      </w:r>
      <w:r w:rsidRPr="006D382C">
        <w:rPr>
          <w:rFonts w:ascii="Times New Roman" w:hAnsi="Times New Roman"/>
          <w:b/>
          <w:bCs/>
        </w:rPr>
        <w:t>3995</w:t>
      </w:r>
      <w:r w:rsidRPr="006D382C">
        <w:rPr>
          <w:rFonts w:ascii="Times New Roman" w:hAnsi="Times New Roman"/>
        </w:rPr>
        <w:t xml:space="preserve"> (три тысячи девятьсот девяносто пять) руб. 39 коп</w:t>
      </w:r>
      <w:proofErr w:type="gramStart"/>
      <w:r w:rsidRPr="006D382C">
        <w:rPr>
          <w:rFonts w:ascii="Times New Roman" w:hAnsi="Times New Roman"/>
        </w:rPr>
        <w:t xml:space="preserve">., </w:t>
      </w:r>
      <w:proofErr w:type="gramEnd"/>
      <w:r w:rsidRPr="006D382C">
        <w:rPr>
          <w:rFonts w:ascii="Times New Roman" w:hAnsi="Times New Roman"/>
        </w:rPr>
        <w:t xml:space="preserve">без учета НДС.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xml:space="preserve">«Шаг аукциона» составляет </w:t>
      </w:r>
      <w:r w:rsidRPr="006D382C">
        <w:rPr>
          <w:rFonts w:ascii="Times New Roman" w:hAnsi="Times New Roman"/>
          <w:b/>
          <w:bCs/>
        </w:rPr>
        <w:t>119</w:t>
      </w:r>
      <w:r w:rsidRPr="006D382C">
        <w:rPr>
          <w:rFonts w:ascii="Times New Roman" w:hAnsi="Times New Roman"/>
        </w:rPr>
        <w:t xml:space="preserve"> (сто девятнадцать) руб. 00 коп</w:t>
      </w:r>
      <w:proofErr w:type="gramStart"/>
      <w:r w:rsidRPr="006D382C">
        <w:rPr>
          <w:rFonts w:ascii="Times New Roman" w:hAnsi="Times New Roman"/>
        </w:rPr>
        <w:t>.</w:t>
      </w:r>
      <w:proofErr w:type="gramEnd"/>
      <w:r w:rsidRPr="006D382C">
        <w:rPr>
          <w:rFonts w:ascii="Times New Roman" w:hAnsi="Times New Roman"/>
        </w:rPr>
        <w:t xml:space="preserve"> </w:t>
      </w:r>
      <w:proofErr w:type="gramStart"/>
      <w:r w:rsidRPr="006D382C">
        <w:rPr>
          <w:rFonts w:ascii="Times New Roman" w:hAnsi="Times New Roman"/>
        </w:rPr>
        <w:t>и</w:t>
      </w:r>
      <w:proofErr w:type="gramEnd"/>
      <w:r w:rsidRPr="006D382C">
        <w:rPr>
          <w:rFonts w:ascii="Times New Roman" w:hAnsi="Times New Roman"/>
        </w:rPr>
        <w:t xml:space="preserve"> не изменяется в течение всего аукциона. </w:t>
      </w:r>
    </w:p>
    <w:p w:rsidR="006D382C" w:rsidRPr="006D382C" w:rsidRDefault="006D382C" w:rsidP="001B4A03">
      <w:pPr>
        <w:tabs>
          <w:tab w:val="left" w:pos="1440"/>
        </w:tabs>
        <w:ind w:firstLine="709"/>
        <w:jc w:val="both"/>
        <w:rPr>
          <w:b/>
          <w:sz w:val="20"/>
          <w:szCs w:val="20"/>
        </w:rPr>
      </w:pPr>
      <w:r w:rsidRPr="006D382C">
        <w:rPr>
          <w:b/>
          <w:sz w:val="20"/>
          <w:szCs w:val="20"/>
        </w:rPr>
        <w:t xml:space="preserve">Лот №2 </w:t>
      </w:r>
      <w:r w:rsidRPr="006D382C">
        <w:rPr>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Урмарский, с/пос. Кульгешское, с </w:t>
      </w:r>
      <w:proofErr w:type="gramStart"/>
      <w:r w:rsidRPr="006D382C">
        <w:rPr>
          <w:sz w:val="20"/>
          <w:szCs w:val="20"/>
        </w:rPr>
        <w:t>кадастровым</w:t>
      </w:r>
      <w:proofErr w:type="gramEnd"/>
      <w:r w:rsidRPr="006D382C">
        <w:rPr>
          <w:sz w:val="20"/>
          <w:szCs w:val="20"/>
        </w:rPr>
        <w:t xml:space="preserve"> № 21:19:000000:4377, площадью 271420 кв.м.</w:t>
      </w:r>
    </w:p>
    <w:p w:rsidR="006D382C" w:rsidRPr="006D382C" w:rsidRDefault="006D382C" w:rsidP="001B4A03">
      <w:pPr>
        <w:tabs>
          <w:tab w:val="left" w:pos="1440"/>
        </w:tabs>
        <w:ind w:firstLine="709"/>
        <w:jc w:val="both"/>
        <w:rPr>
          <w:sz w:val="20"/>
          <w:szCs w:val="20"/>
        </w:rPr>
      </w:pPr>
      <w:r w:rsidRPr="006D382C">
        <w:rPr>
          <w:b/>
          <w:sz w:val="20"/>
          <w:szCs w:val="20"/>
        </w:rPr>
        <w:t xml:space="preserve">с критерием: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xml:space="preserve">- начальная цена годового размера арендной платы за Участок – </w:t>
      </w:r>
      <w:r w:rsidRPr="006D382C">
        <w:rPr>
          <w:rFonts w:ascii="Times New Roman" w:hAnsi="Times New Roman"/>
          <w:b/>
        </w:rPr>
        <w:t xml:space="preserve">14738 </w:t>
      </w:r>
      <w:r w:rsidRPr="006D382C">
        <w:rPr>
          <w:rFonts w:ascii="Times New Roman" w:hAnsi="Times New Roman"/>
        </w:rPr>
        <w:t>(семнадцать тысяч триста тридцать два) руб. 11 коп</w:t>
      </w:r>
      <w:proofErr w:type="gramStart"/>
      <w:r w:rsidRPr="006D382C">
        <w:rPr>
          <w:rFonts w:ascii="Times New Roman" w:hAnsi="Times New Roman"/>
        </w:rPr>
        <w:t>.</w:t>
      </w:r>
      <w:proofErr w:type="gramEnd"/>
      <w:r w:rsidRPr="006D382C">
        <w:rPr>
          <w:rFonts w:ascii="Times New Roman" w:hAnsi="Times New Roman"/>
        </w:rPr>
        <w:t xml:space="preserve"> </w:t>
      </w:r>
      <w:proofErr w:type="gramStart"/>
      <w:r w:rsidRPr="006D382C">
        <w:rPr>
          <w:rFonts w:ascii="Times New Roman" w:hAnsi="Times New Roman"/>
        </w:rPr>
        <w:t>б</w:t>
      </w:r>
      <w:proofErr w:type="gramEnd"/>
      <w:r w:rsidRPr="006D382C">
        <w:rPr>
          <w:rFonts w:ascii="Times New Roman" w:hAnsi="Times New Roman"/>
        </w:rPr>
        <w:t>ез учета НДС, определена в соответствии с п.14 ст.39.11 Земельного кодекса РФ в размере 1,5% от кадастровой стоимости земельного участка,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b/>
        </w:rPr>
        <w:t xml:space="preserve">с условиями: </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цель использования –  для сельскохозяйственного производства,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срок аренды – 10 лет.</w:t>
      </w:r>
    </w:p>
    <w:p w:rsidR="006D382C" w:rsidRPr="006D382C" w:rsidRDefault="006D382C" w:rsidP="001B4A03">
      <w:pPr>
        <w:pStyle w:val="ae"/>
        <w:ind w:firstLine="709"/>
        <w:jc w:val="both"/>
        <w:rPr>
          <w:rFonts w:ascii="Times New Roman" w:hAnsi="Times New Roman"/>
          <w:shd w:val="clear" w:color="auto" w:fill="FFFFFF"/>
        </w:rPr>
      </w:pPr>
      <w:r w:rsidRPr="006D382C">
        <w:rPr>
          <w:rFonts w:ascii="Times New Roman" w:hAnsi="Times New Roman"/>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6D382C" w:rsidRPr="006D382C" w:rsidRDefault="006D382C" w:rsidP="001B4A03">
      <w:pPr>
        <w:autoSpaceDE w:val="0"/>
        <w:ind w:firstLine="709"/>
        <w:jc w:val="both"/>
        <w:rPr>
          <w:sz w:val="20"/>
          <w:szCs w:val="20"/>
        </w:rPr>
      </w:pPr>
      <w:r w:rsidRPr="006D382C">
        <w:rPr>
          <w:sz w:val="20"/>
          <w:szCs w:val="20"/>
          <w:shd w:val="clear" w:color="auto" w:fill="FFFFFF"/>
        </w:rPr>
        <w:t xml:space="preserve">Существующие ограничения (обременения) права: ограничен правами, Зона  с особыми условиями использования территорий объекта «Газопровод /отвод к ГРС Урмары» на территории Чувашской Республики, Охранная зона </w:t>
      </w:r>
      <w:proofErr w:type="gramStart"/>
      <w:r w:rsidRPr="006D382C">
        <w:rPr>
          <w:sz w:val="20"/>
          <w:szCs w:val="20"/>
          <w:shd w:val="clear" w:color="auto" w:fill="FFFFFF"/>
        </w:rPr>
        <w:t>ВЛ</w:t>
      </w:r>
      <w:proofErr w:type="gramEnd"/>
      <w:r w:rsidRPr="006D382C">
        <w:rPr>
          <w:sz w:val="20"/>
          <w:szCs w:val="20"/>
          <w:shd w:val="clear" w:color="auto" w:fill="FFFFFF"/>
        </w:rPr>
        <w:t xml:space="preserve"> 110 </w:t>
      </w:r>
      <w:proofErr w:type="spellStart"/>
      <w:r w:rsidRPr="006D382C">
        <w:rPr>
          <w:sz w:val="20"/>
          <w:szCs w:val="20"/>
          <w:shd w:val="clear" w:color="auto" w:fill="FFFFFF"/>
        </w:rPr>
        <w:t>кв</w:t>
      </w:r>
      <w:proofErr w:type="spellEnd"/>
      <w:r w:rsidRPr="006D382C">
        <w:rPr>
          <w:sz w:val="20"/>
          <w:szCs w:val="20"/>
          <w:shd w:val="clear" w:color="auto" w:fill="FFFFFF"/>
        </w:rPr>
        <w:t xml:space="preserve"> «Канаш-Тюрлема» с отпайками «</w:t>
      </w:r>
      <w:proofErr w:type="spellStart"/>
      <w:r w:rsidRPr="006D382C">
        <w:rPr>
          <w:sz w:val="20"/>
          <w:szCs w:val="20"/>
          <w:shd w:val="clear" w:color="auto" w:fill="FFFFFF"/>
        </w:rPr>
        <w:t>Кибечи</w:t>
      </w:r>
      <w:proofErr w:type="spellEnd"/>
      <w:r w:rsidRPr="006D382C">
        <w:rPr>
          <w:sz w:val="20"/>
          <w:szCs w:val="20"/>
          <w:shd w:val="clear" w:color="auto" w:fill="FFFFFF"/>
        </w:rPr>
        <w:t>», «</w:t>
      </w:r>
      <w:proofErr w:type="spellStart"/>
      <w:r w:rsidRPr="006D382C">
        <w:rPr>
          <w:sz w:val="20"/>
          <w:szCs w:val="20"/>
          <w:shd w:val="clear" w:color="auto" w:fill="FFFFFF"/>
        </w:rPr>
        <w:t>Шоркистры</w:t>
      </w:r>
      <w:proofErr w:type="spellEnd"/>
      <w:r w:rsidRPr="006D382C">
        <w:rPr>
          <w:sz w:val="20"/>
          <w:szCs w:val="20"/>
          <w:shd w:val="clear" w:color="auto" w:fill="FFFFFF"/>
        </w:rPr>
        <w:t xml:space="preserve">», «Урмары», </w:t>
      </w:r>
      <w:proofErr w:type="spellStart"/>
      <w:r w:rsidRPr="006D382C">
        <w:rPr>
          <w:sz w:val="20"/>
          <w:szCs w:val="20"/>
          <w:shd w:val="clear" w:color="auto" w:fill="FFFFFF"/>
        </w:rPr>
        <w:t>Водоохранная</w:t>
      </w:r>
      <w:proofErr w:type="spellEnd"/>
      <w:r w:rsidRPr="006D382C">
        <w:rPr>
          <w:sz w:val="20"/>
          <w:szCs w:val="20"/>
          <w:shd w:val="clear" w:color="auto" w:fill="FFFFFF"/>
        </w:rPr>
        <w:t xml:space="preserve"> зона р. Средний </w:t>
      </w:r>
      <w:proofErr w:type="spellStart"/>
      <w:r w:rsidRPr="006D382C">
        <w:rPr>
          <w:sz w:val="20"/>
          <w:szCs w:val="20"/>
          <w:shd w:val="clear" w:color="auto" w:fill="FFFFFF"/>
        </w:rPr>
        <w:t>Аниш</w:t>
      </w:r>
      <w:proofErr w:type="spellEnd"/>
      <w:r w:rsidRPr="006D382C">
        <w:rPr>
          <w:sz w:val="20"/>
          <w:szCs w:val="20"/>
          <w:shd w:val="clear" w:color="auto" w:fill="FFFFFF"/>
        </w:rPr>
        <w:t xml:space="preserve">, и ограничен правами предусмотренными ст.56, 56.1 Земельного Кодекса Российской Федерации. </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Размер задатка на участие в аукционе устанавливается 20 % от первоначальной суммы и составляет </w:t>
      </w:r>
      <w:r w:rsidRPr="006D382C">
        <w:rPr>
          <w:rFonts w:ascii="Times New Roman" w:hAnsi="Times New Roman"/>
          <w:b/>
          <w:bCs/>
        </w:rPr>
        <w:t>2 947</w:t>
      </w:r>
      <w:r w:rsidRPr="006D382C">
        <w:rPr>
          <w:rFonts w:ascii="Times New Roman" w:hAnsi="Times New Roman"/>
        </w:rPr>
        <w:t xml:space="preserve"> (две тысячи девятьсот сорок семь) руб. 22 коп</w:t>
      </w:r>
      <w:proofErr w:type="gramStart"/>
      <w:r w:rsidRPr="006D382C">
        <w:rPr>
          <w:rFonts w:ascii="Times New Roman" w:hAnsi="Times New Roman"/>
        </w:rPr>
        <w:t xml:space="preserve">., </w:t>
      </w:r>
      <w:proofErr w:type="gramEnd"/>
      <w:r w:rsidRPr="006D382C">
        <w:rPr>
          <w:rFonts w:ascii="Times New Roman" w:hAnsi="Times New Roman"/>
        </w:rPr>
        <w:t xml:space="preserve">без учета НДС.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xml:space="preserve">«Шаг аукциона» составляет </w:t>
      </w:r>
      <w:r w:rsidRPr="006D382C">
        <w:rPr>
          <w:rFonts w:ascii="Times New Roman" w:hAnsi="Times New Roman"/>
          <w:b/>
          <w:bCs/>
        </w:rPr>
        <w:t>442</w:t>
      </w:r>
      <w:r w:rsidRPr="006D382C">
        <w:rPr>
          <w:rFonts w:ascii="Times New Roman" w:hAnsi="Times New Roman"/>
        </w:rPr>
        <w:t xml:space="preserve"> (четыреста сорок два) руб. 00 коп</w:t>
      </w:r>
      <w:proofErr w:type="gramStart"/>
      <w:r w:rsidRPr="006D382C">
        <w:rPr>
          <w:rFonts w:ascii="Times New Roman" w:hAnsi="Times New Roman"/>
        </w:rPr>
        <w:t>.</w:t>
      </w:r>
      <w:proofErr w:type="gramEnd"/>
      <w:r w:rsidRPr="006D382C">
        <w:rPr>
          <w:rFonts w:ascii="Times New Roman" w:hAnsi="Times New Roman"/>
        </w:rPr>
        <w:t xml:space="preserve"> </w:t>
      </w:r>
      <w:proofErr w:type="gramStart"/>
      <w:r w:rsidRPr="006D382C">
        <w:rPr>
          <w:rFonts w:ascii="Times New Roman" w:hAnsi="Times New Roman"/>
        </w:rPr>
        <w:t>и</w:t>
      </w:r>
      <w:proofErr w:type="gramEnd"/>
      <w:r w:rsidRPr="006D382C">
        <w:rPr>
          <w:rFonts w:ascii="Times New Roman" w:hAnsi="Times New Roman"/>
        </w:rPr>
        <w:t xml:space="preserve"> не изменяется в течение всего аукциона. </w:t>
      </w:r>
    </w:p>
    <w:p w:rsidR="006D382C" w:rsidRPr="006D382C" w:rsidRDefault="006D382C" w:rsidP="001B4A03">
      <w:pPr>
        <w:autoSpaceDE w:val="0"/>
        <w:ind w:firstLine="709"/>
        <w:jc w:val="both"/>
        <w:rPr>
          <w:b/>
          <w:sz w:val="20"/>
          <w:szCs w:val="20"/>
        </w:rPr>
      </w:pPr>
      <w:r w:rsidRPr="006D382C">
        <w:rPr>
          <w:sz w:val="20"/>
          <w:szCs w:val="20"/>
          <w:shd w:val="clear" w:color="auto" w:fill="FFFFFF"/>
        </w:rPr>
        <w:t xml:space="preserve"> </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Аукцион состоится октября</w:t>
      </w:r>
      <w:r w:rsidRPr="006D382C">
        <w:rPr>
          <w:rFonts w:ascii="Times New Roman" w:hAnsi="Times New Roman"/>
          <w:b/>
        </w:rPr>
        <w:t xml:space="preserve"> 03 февраля 2021 года в 14 час. 00 минут</w:t>
      </w:r>
      <w:r w:rsidRPr="006D382C">
        <w:rPr>
          <w:rFonts w:ascii="Times New Roman" w:hAnsi="Times New Roman"/>
        </w:rPr>
        <w:t xml:space="preserve"> по адресу: Чувашская Республика, Урмарский район, п. Урмары, ул. Мира, д.5, </w:t>
      </w:r>
      <w:proofErr w:type="spellStart"/>
      <w:r w:rsidRPr="006D382C">
        <w:rPr>
          <w:rFonts w:ascii="Times New Roman" w:hAnsi="Times New Roman"/>
        </w:rPr>
        <w:t>каб</w:t>
      </w:r>
      <w:proofErr w:type="spellEnd"/>
      <w:r w:rsidRPr="006D382C">
        <w:rPr>
          <w:rFonts w:ascii="Times New Roman" w:hAnsi="Times New Roman"/>
        </w:rPr>
        <w:t>. 206.</w:t>
      </w:r>
    </w:p>
    <w:p w:rsidR="006D382C" w:rsidRPr="006D382C" w:rsidRDefault="006D382C" w:rsidP="001B4A03">
      <w:pPr>
        <w:pStyle w:val="ae"/>
        <w:ind w:firstLine="709"/>
        <w:jc w:val="both"/>
        <w:rPr>
          <w:rFonts w:ascii="Times New Roman" w:hAnsi="Times New Roman"/>
        </w:rPr>
      </w:pPr>
      <w:proofErr w:type="gramStart"/>
      <w:r w:rsidRPr="006D382C">
        <w:rPr>
          <w:rFonts w:ascii="Times New Roman" w:hAnsi="Times New Roman"/>
        </w:rPr>
        <w:t xml:space="preserve">Дата, время и место подведения итогов аукциона – Чувашская Республика, Урмарский район, п. Урмары, ул. Мира, д.5, </w:t>
      </w:r>
      <w:proofErr w:type="spellStart"/>
      <w:r w:rsidRPr="006D382C">
        <w:rPr>
          <w:rFonts w:ascii="Times New Roman" w:hAnsi="Times New Roman"/>
        </w:rPr>
        <w:t>каб</w:t>
      </w:r>
      <w:proofErr w:type="spellEnd"/>
      <w:r w:rsidRPr="006D382C">
        <w:rPr>
          <w:rFonts w:ascii="Times New Roman" w:hAnsi="Times New Roman"/>
        </w:rPr>
        <w:t>. 206.</w:t>
      </w:r>
      <w:proofErr w:type="gramEnd"/>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Дата начала приема заявок на участие в аукционе – </w:t>
      </w:r>
      <w:r w:rsidRPr="006D382C">
        <w:rPr>
          <w:rFonts w:ascii="Times New Roman" w:hAnsi="Times New Roman"/>
          <w:b/>
        </w:rPr>
        <w:t>30 декабря</w:t>
      </w:r>
      <w:r w:rsidRPr="006D382C">
        <w:rPr>
          <w:rFonts w:ascii="Times New Roman" w:hAnsi="Times New Roman"/>
        </w:rPr>
        <w:t xml:space="preserve"> </w:t>
      </w:r>
      <w:r w:rsidRPr="006D382C">
        <w:rPr>
          <w:rFonts w:ascii="Times New Roman" w:hAnsi="Times New Roman"/>
          <w:b/>
        </w:rPr>
        <w:t>2020 года, 8 часов 00 минут</w:t>
      </w:r>
      <w:r w:rsidRPr="006D382C">
        <w:rPr>
          <w:rFonts w:ascii="Times New Roman" w:hAnsi="Times New Roman"/>
        </w:rPr>
        <w:t>. Дата окончания приема заявок на участие в аукционе –</w:t>
      </w:r>
      <w:r w:rsidRPr="006D382C">
        <w:rPr>
          <w:rFonts w:ascii="Times New Roman" w:hAnsi="Times New Roman"/>
          <w:b/>
          <w:bCs/>
        </w:rPr>
        <w:t xml:space="preserve">  01 февраля </w:t>
      </w:r>
      <w:r w:rsidRPr="006D382C">
        <w:rPr>
          <w:rFonts w:ascii="Times New Roman" w:hAnsi="Times New Roman"/>
          <w:b/>
        </w:rPr>
        <w:t xml:space="preserve">2021 года, 17 часов 00 минут. </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lastRenderedPageBreak/>
        <w:t>Время и место приема заявок – рабочие дни с 8 часов 00 минут до 17 часов 00 минут по московскому времени по адресу: Чувашская Республика, Урмарский район, д. Кульгеши, ул. Школьная,  д.2.</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Номер контактного телефона организатора аукциона: 8 (83544) 46-2-31.</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Адрес официального сайта организатора аукциона: http:// </w:t>
      </w:r>
      <w:proofErr w:type="spellStart"/>
      <w:r w:rsidRPr="006D382C">
        <w:rPr>
          <w:rFonts w:ascii="Times New Roman" w:hAnsi="Times New Roman"/>
          <w:lang w:val="en-US"/>
        </w:rPr>
        <w:t>gov</w:t>
      </w:r>
      <w:proofErr w:type="spellEnd"/>
      <w:r w:rsidRPr="006D382C">
        <w:rPr>
          <w:rFonts w:ascii="Times New Roman" w:hAnsi="Times New Roman"/>
        </w:rPr>
        <w:t>.</w:t>
      </w:r>
      <w:r w:rsidRPr="006D382C">
        <w:rPr>
          <w:rFonts w:ascii="Times New Roman" w:hAnsi="Times New Roman"/>
          <w:lang w:val="en-US"/>
        </w:rPr>
        <w:t>cap</w:t>
      </w:r>
      <w:r w:rsidRPr="006D382C">
        <w:rPr>
          <w:rFonts w:ascii="Times New Roman" w:hAnsi="Times New Roman"/>
        </w:rPr>
        <w:t>.</w:t>
      </w:r>
      <w:proofErr w:type="spellStart"/>
      <w:r w:rsidRPr="006D382C">
        <w:rPr>
          <w:rFonts w:ascii="Times New Roman" w:hAnsi="Times New Roman"/>
          <w:lang w:val="en-US"/>
        </w:rPr>
        <w:t>ru</w:t>
      </w:r>
      <w:proofErr w:type="spellEnd"/>
      <w:r w:rsidRPr="006D382C">
        <w:rPr>
          <w:rFonts w:ascii="Times New Roman" w:hAnsi="Times New Roman"/>
        </w:rPr>
        <w:t>.</w:t>
      </w:r>
      <w:proofErr w:type="spellStart"/>
      <w:r w:rsidRPr="006D382C">
        <w:rPr>
          <w:rFonts w:ascii="Times New Roman" w:hAnsi="Times New Roman"/>
          <w:lang w:val="en-US"/>
        </w:rPr>
        <w:t>gov</w:t>
      </w:r>
      <w:proofErr w:type="spellEnd"/>
      <w:r w:rsidRPr="006D382C">
        <w:rPr>
          <w:rFonts w:ascii="Times New Roman" w:hAnsi="Times New Roman"/>
        </w:rPr>
        <w:t>_</w:t>
      </w:r>
      <w:r w:rsidRPr="006D382C">
        <w:rPr>
          <w:rFonts w:ascii="Times New Roman" w:hAnsi="Times New Roman"/>
          <w:lang w:val="en-US"/>
        </w:rPr>
        <w:t>id</w:t>
      </w:r>
      <w:r w:rsidRPr="006D382C">
        <w:rPr>
          <w:rFonts w:ascii="Times New Roman" w:hAnsi="Times New Roman"/>
        </w:rPr>
        <w:t>=</w:t>
      </w:r>
      <w:r w:rsidRPr="006D382C">
        <w:rPr>
          <w:rFonts w:ascii="Times New Roman" w:hAnsi="Times New Roman"/>
          <w:shd w:val="clear" w:color="auto" w:fill="FFFFFF"/>
        </w:rPr>
        <w:t>453</w:t>
      </w:r>
      <w:r w:rsidRPr="006D382C">
        <w:rPr>
          <w:rFonts w:ascii="Times New Roman" w:hAnsi="Times New Roman"/>
        </w:rPr>
        <w:t xml:space="preserve">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Кульгешского сельского поселения Урмарского района Чувашской Республики, в периодическом печатном издании «Кульгешский Вестник». </w:t>
      </w:r>
    </w:p>
    <w:p w:rsidR="006D382C" w:rsidRPr="006D382C" w:rsidRDefault="006D382C" w:rsidP="001B4A03">
      <w:pPr>
        <w:pStyle w:val="ae"/>
        <w:ind w:firstLine="709"/>
        <w:jc w:val="both"/>
        <w:rPr>
          <w:rFonts w:ascii="Times New Roman" w:hAnsi="Times New Roman"/>
          <w:b/>
        </w:rPr>
      </w:pPr>
    </w:p>
    <w:p w:rsidR="006D382C" w:rsidRPr="006D382C" w:rsidRDefault="006D382C" w:rsidP="001B4A03">
      <w:pPr>
        <w:pStyle w:val="ae"/>
        <w:ind w:firstLine="709"/>
        <w:rPr>
          <w:rFonts w:ascii="Times New Roman" w:hAnsi="Times New Roman"/>
        </w:rPr>
      </w:pPr>
      <w:r w:rsidRPr="006D382C">
        <w:rPr>
          <w:rFonts w:ascii="Times New Roman" w:hAnsi="Times New Roman"/>
          <w:b/>
        </w:rPr>
        <w:t>1. Порядок оформления участия в аукционе</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Обязанность доказать свое право на участие в аукционе возлагается на заявителя.</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1) заявка на участие в аукционе по установленной в извещении о проведен</w:t>
      </w:r>
      <w:proofErr w:type="gramStart"/>
      <w:r w:rsidRPr="006D382C">
        <w:rPr>
          <w:rFonts w:ascii="Times New Roman" w:hAnsi="Times New Roman"/>
          <w:color w:val="000000"/>
        </w:rPr>
        <w:t>ии ау</w:t>
      </w:r>
      <w:proofErr w:type="gramEnd"/>
      <w:r w:rsidRPr="006D382C">
        <w:rPr>
          <w:rFonts w:ascii="Times New Roman" w:hAnsi="Times New Roman"/>
          <w:color w:val="000000"/>
        </w:rPr>
        <w:t>кциона форме с указанием банковских реквизитов счета для возврата задатка (далее – заявка);</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3)копии документов, удостоверяющих личность заявителя (для граждан);</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4) документы, подтверждающие внесение задатка.</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Заявка и опись документов представляются в 2 (двух) экземплярах.</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Заявитель дополнительно к документам, указанным выше, может представить:</w:t>
      </w:r>
    </w:p>
    <w:p w:rsidR="006D382C" w:rsidRPr="006D382C" w:rsidRDefault="006D382C" w:rsidP="001B4A03">
      <w:pPr>
        <w:pStyle w:val="ae"/>
        <w:ind w:firstLine="709"/>
        <w:jc w:val="both"/>
        <w:rPr>
          <w:rFonts w:ascii="Times New Roman" w:hAnsi="Times New Roman"/>
          <w:color w:val="000000"/>
        </w:rPr>
      </w:pPr>
      <w:r w:rsidRPr="006D382C">
        <w:rPr>
          <w:rFonts w:ascii="Times New Roman" w:hAnsi="Times New Roman"/>
          <w:color w:val="000000"/>
        </w:rPr>
        <w:t>1)</w:t>
      </w:r>
      <w:r w:rsidRPr="006D382C">
        <w:rPr>
          <w:rFonts w:ascii="Times New Roman" w:hAnsi="Times New Roman"/>
          <w:color w:val="000000"/>
        </w:rPr>
        <w:tab/>
        <w:t>копии учредительных документов (копии должны быть заверены организацией);</w:t>
      </w:r>
    </w:p>
    <w:p w:rsidR="006D382C" w:rsidRPr="006D382C" w:rsidRDefault="006D382C" w:rsidP="001B4A03">
      <w:pPr>
        <w:pStyle w:val="ae"/>
        <w:ind w:firstLine="709"/>
        <w:jc w:val="both"/>
        <w:rPr>
          <w:rFonts w:ascii="Times New Roman" w:hAnsi="Times New Roman"/>
          <w:color w:val="000000"/>
        </w:rPr>
      </w:pPr>
      <w:proofErr w:type="gramStart"/>
      <w:r w:rsidRPr="006D382C">
        <w:rPr>
          <w:rFonts w:ascii="Times New Roman" w:hAnsi="Times New Roman"/>
          <w:color w:val="000000"/>
        </w:rPr>
        <w:t>2)</w:t>
      </w:r>
      <w:r w:rsidRPr="006D382C">
        <w:rPr>
          <w:rFonts w:ascii="Times New Roman" w:hAnsi="Times New Roman"/>
          <w:color w:val="00000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6D382C" w:rsidRPr="006D382C" w:rsidRDefault="006D382C" w:rsidP="001B4A03">
      <w:pPr>
        <w:pStyle w:val="ae"/>
        <w:ind w:firstLine="709"/>
        <w:jc w:val="both"/>
        <w:rPr>
          <w:rFonts w:ascii="Times New Roman" w:hAnsi="Times New Roman"/>
          <w:color w:val="000000"/>
        </w:rPr>
      </w:pPr>
      <w:proofErr w:type="gramStart"/>
      <w:r w:rsidRPr="006D382C">
        <w:rPr>
          <w:rFonts w:ascii="Times New Roman" w:hAnsi="Times New Roman"/>
          <w:color w:val="000000"/>
        </w:rPr>
        <w:t>3)</w:t>
      </w:r>
      <w:r w:rsidRPr="006D382C">
        <w:rPr>
          <w:rFonts w:ascii="Times New Roman" w:hAnsi="Times New Roman"/>
          <w:color w:val="000000"/>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6D382C" w:rsidRPr="006D382C" w:rsidRDefault="006D382C" w:rsidP="001B4A03">
      <w:pPr>
        <w:pStyle w:val="ae"/>
        <w:ind w:firstLine="709"/>
        <w:jc w:val="both"/>
        <w:rPr>
          <w:rFonts w:ascii="Times New Roman" w:hAnsi="Times New Roman"/>
          <w:bCs/>
        </w:rPr>
      </w:pPr>
      <w:proofErr w:type="gramStart"/>
      <w:r w:rsidRPr="006D382C">
        <w:rPr>
          <w:rFonts w:ascii="Times New Roman" w:hAnsi="Times New Roman"/>
          <w:color w:val="000000"/>
        </w:rPr>
        <w:t>4)</w:t>
      </w:r>
      <w:r w:rsidRPr="006D382C">
        <w:rPr>
          <w:rFonts w:ascii="Times New Roman" w:hAnsi="Times New Roman"/>
          <w:color w:val="000000"/>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6D382C" w:rsidRPr="006D382C" w:rsidRDefault="006D382C" w:rsidP="001B4A03">
      <w:pPr>
        <w:pStyle w:val="ae"/>
        <w:ind w:firstLine="709"/>
        <w:jc w:val="both"/>
        <w:rPr>
          <w:rFonts w:ascii="Times New Roman" w:hAnsi="Times New Roman"/>
        </w:rPr>
      </w:pPr>
      <w:r w:rsidRPr="006D382C">
        <w:rPr>
          <w:rFonts w:ascii="Times New Roman" w:hAnsi="Times New Roman"/>
          <w:bCs/>
        </w:rPr>
        <w:t xml:space="preserve">1.3. </w:t>
      </w:r>
      <w:proofErr w:type="gramStart"/>
      <w:r w:rsidRPr="006D382C">
        <w:rPr>
          <w:rFonts w:ascii="Times New Roman" w:hAnsi="Times New Roman"/>
        </w:rPr>
        <w:t>С даты опубликования</w:t>
      </w:r>
      <w:proofErr w:type="gramEnd"/>
      <w:r w:rsidRPr="006D382C">
        <w:rPr>
          <w:rFonts w:ascii="Times New Roman" w:hAnsi="Times New Roman"/>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Кульгеши, ул. Школьная,  д.2,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6D382C" w:rsidRPr="006D382C" w:rsidRDefault="006D382C" w:rsidP="001B4A03">
      <w:pPr>
        <w:pStyle w:val="ae"/>
        <w:ind w:firstLine="709"/>
        <w:jc w:val="both"/>
        <w:rPr>
          <w:rFonts w:ascii="Times New Roman" w:hAnsi="Times New Roman"/>
          <w:b/>
        </w:rPr>
      </w:pPr>
      <w:r w:rsidRPr="006D382C">
        <w:rPr>
          <w:rFonts w:ascii="Times New Roman" w:hAnsi="Times New Roman"/>
        </w:rPr>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 </w:t>
      </w:r>
      <w:r w:rsidRPr="006D382C">
        <w:rPr>
          <w:rFonts w:ascii="Times New Roman" w:hAnsi="Times New Roman"/>
          <w:b/>
          <w:bCs/>
        </w:rPr>
        <w:t>29 января</w:t>
      </w:r>
      <w:r w:rsidRPr="006D382C">
        <w:rPr>
          <w:rFonts w:ascii="Times New Roman" w:hAnsi="Times New Roman"/>
          <w:b/>
        </w:rPr>
        <w:t xml:space="preserve"> 2021 года. </w:t>
      </w:r>
    </w:p>
    <w:p w:rsidR="001B4A03" w:rsidRDefault="001B4A03" w:rsidP="001B4A03">
      <w:pPr>
        <w:pStyle w:val="310"/>
        <w:suppressLineNumbers/>
        <w:ind w:firstLine="709"/>
        <w:jc w:val="center"/>
        <w:rPr>
          <w:b/>
          <w:sz w:val="20"/>
          <w:szCs w:val="20"/>
        </w:rPr>
      </w:pPr>
    </w:p>
    <w:p w:rsidR="006D382C" w:rsidRPr="006D382C" w:rsidRDefault="006D382C" w:rsidP="001B4A03">
      <w:pPr>
        <w:pStyle w:val="310"/>
        <w:suppressLineNumbers/>
        <w:ind w:firstLine="709"/>
        <w:jc w:val="center"/>
        <w:rPr>
          <w:sz w:val="20"/>
          <w:szCs w:val="20"/>
        </w:rPr>
      </w:pPr>
      <w:r w:rsidRPr="006D382C">
        <w:rPr>
          <w:b/>
          <w:sz w:val="20"/>
          <w:szCs w:val="20"/>
        </w:rPr>
        <w:t>2. Порядок внесения и возврата задатка</w:t>
      </w:r>
    </w:p>
    <w:p w:rsidR="006D382C" w:rsidRPr="006D382C" w:rsidRDefault="006D382C" w:rsidP="001B4A03">
      <w:pPr>
        <w:ind w:firstLine="709"/>
        <w:jc w:val="both"/>
        <w:rPr>
          <w:sz w:val="20"/>
          <w:szCs w:val="20"/>
        </w:rPr>
      </w:pPr>
      <w:r w:rsidRPr="006D382C">
        <w:rPr>
          <w:sz w:val="20"/>
          <w:szCs w:val="20"/>
        </w:rPr>
        <w:t xml:space="preserve">2.1. Размер задатка на участие в аукционе перечисляется заявителем в срок по  </w:t>
      </w:r>
      <w:r w:rsidRPr="006D382C">
        <w:rPr>
          <w:b/>
          <w:bCs/>
          <w:sz w:val="20"/>
          <w:szCs w:val="20"/>
        </w:rPr>
        <w:t>29 января 20</w:t>
      </w:r>
      <w:r w:rsidRPr="006D382C">
        <w:rPr>
          <w:b/>
          <w:sz w:val="20"/>
          <w:szCs w:val="20"/>
        </w:rPr>
        <w:t>21 года</w:t>
      </w:r>
      <w:r w:rsidRPr="006D382C">
        <w:rPr>
          <w:sz w:val="20"/>
          <w:szCs w:val="20"/>
        </w:rPr>
        <w:t xml:space="preserve"> по следующим реквизитам:  получатель: УФК по Чувашской Республике (Администрация Кульгешского сельского поселения Урмарского района Чувашской Республики) л/с 05153002520, </w:t>
      </w:r>
      <w:proofErr w:type="spellStart"/>
      <w:proofErr w:type="gramStart"/>
      <w:r w:rsidRPr="006D382C">
        <w:rPr>
          <w:sz w:val="20"/>
          <w:szCs w:val="20"/>
        </w:rPr>
        <w:t>р</w:t>
      </w:r>
      <w:proofErr w:type="spellEnd"/>
      <w:proofErr w:type="gramEnd"/>
      <w:r w:rsidRPr="006D382C">
        <w:rPr>
          <w:sz w:val="20"/>
          <w:szCs w:val="20"/>
        </w:rPr>
        <w:t xml:space="preserve">/с 40302810197063000046, </w:t>
      </w:r>
      <w:r w:rsidRPr="006D382C">
        <w:rPr>
          <w:color w:val="000000"/>
          <w:sz w:val="20"/>
          <w:szCs w:val="20"/>
        </w:rPr>
        <w:t>ИНН 2114902694, КПП 211401001, БИК 049706001, ОКТМО 97638432;  Банк  получателя:  Отделение - НБ Чувашской Республики</w:t>
      </w:r>
    </w:p>
    <w:p w:rsidR="006D382C" w:rsidRPr="006D382C" w:rsidRDefault="006D382C" w:rsidP="001B4A03">
      <w:pPr>
        <w:ind w:firstLine="709"/>
        <w:jc w:val="both"/>
        <w:rPr>
          <w:sz w:val="20"/>
          <w:szCs w:val="20"/>
        </w:rPr>
      </w:pPr>
      <w:r w:rsidRPr="006D382C">
        <w:rPr>
          <w:sz w:val="20"/>
          <w:szCs w:val="20"/>
        </w:rPr>
        <w:tab/>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6D382C" w:rsidRPr="006D382C" w:rsidRDefault="006D382C" w:rsidP="001B4A03">
      <w:pPr>
        <w:ind w:firstLine="709"/>
        <w:jc w:val="both"/>
        <w:rPr>
          <w:sz w:val="20"/>
          <w:szCs w:val="20"/>
        </w:rPr>
      </w:pPr>
      <w:r w:rsidRPr="006D382C">
        <w:rPr>
          <w:sz w:val="20"/>
          <w:szCs w:val="20"/>
        </w:rPr>
        <w:tab/>
        <w:t>Документ, подтверждающий перечисление задатка, представляется заявителем одновременно с заявкой на участие в аукционе.</w:t>
      </w:r>
    </w:p>
    <w:p w:rsidR="006D382C" w:rsidRPr="006D382C" w:rsidRDefault="006D382C" w:rsidP="001B4A03">
      <w:pPr>
        <w:ind w:firstLine="709"/>
        <w:jc w:val="both"/>
        <w:rPr>
          <w:sz w:val="20"/>
          <w:szCs w:val="20"/>
        </w:rPr>
      </w:pPr>
      <w:r w:rsidRPr="006D382C">
        <w:rPr>
          <w:sz w:val="20"/>
          <w:szCs w:val="20"/>
        </w:rPr>
        <w:tab/>
        <w:t xml:space="preserve">Представление документов, подтверждающих внесение задатка, признается заключением соглашения о задатке. </w:t>
      </w:r>
    </w:p>
    <w:p w:rsidR="006D382C" w:rsidRPr="006D382C" w:rsidRDefault="006D382C" w:rsidP="001B4A03">
      <w:pPr>
        <w:ind w:firstLine="709"/>
        <w:jc w:val="both"/>
        <w:rPr>
          <w:sz w:val="20"/>
          <w:szCs w:val="20"/>
        </w:rPr>
      </w:pPr>
      <w:r w:rsidRPr="006D382C">
        <w:rPr>
          <w:sz w:val="20"/>
          <w:szCs w:val="20"/>
        </w:rPr>
        <w:lastRenderedPageBreak/>
        <w:tab/>
      </w:r>
      <w:r w:rsidRPr="006D382C">
        <w:rPr>
          <w:bCs/>
          <w:sz w:val="20"/>
          <w:szCs w:val="20"/>
        </w:rPr>
        <w:t xml:space="preserve">2.2. </w:t>
      </w:r>
      <w:proofErr w:type="gramStart"/>
      <w:r w:rsidRPr="006D382C">
        <w:rPr>
          <w:bCs/>
          <w:sz w:val="20"/>
          <w:szCs w:val="20"/>
        </w:rPr>
        <w:t>По желанию заявителя для оплаты задатка возможно заключение договора о задатке в соответствии со статьей</w:t>
      </w:r>
      <w:proofErr w:type="gramEnd"/>
      <w:r w:rsidRPr="006D382C">
        <w:rPr>
          <w:bCs/>
          <w:sz w:val="20"/>
          <w:szCs w:val="20"/>
        </w:rPr>
        <w:t xml:space="preserve"> 428 Гражданского кодекса Российской Федерации.  </w:t>
      </w:r>
    </w:p>
    <w:p w:rsidR="006D382C" w:rsidRPr="006D382C" w:rsidRDefault="006D382C" w:rsidP="001B4A03">
      <w:pPr>
        <w:ind w:firstLine="709"/>
        <w:jc w:val="both"/>
        <w:rPr>
          <w:sz w:val="20"/>
          <w:szCs w:val="20"/>
        </w:rPr>
      </w:pPr>
      <w:r w:rsidRPr="006D382C">
        <w:rPr>
          <w:sz w:val="20"/>
          <w:szCs w:val="20"/>
        </w:rPr>
        <w:tab/>
      </w:r>
      <w:r w:rsidRPr="006D382C">
        <w:rPr>
          <w:bCs/>
          <w:sz w:val="20"/>
          <w:szCs w:val="20"/>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6D382C" w:rsidRPr="006D382C" w:rsidRDefault="006D382C" w:rsidP="001B4A03">
      <w:pPr>
        <w:ind w:firstLine="709"/>
        <w:jc w:val="both"/>
        <w:rPr>
          <w:sz w:val="20"/>
          <w:szCs w:val="20"/>
        </w:rPr>
      </w:pPr>
      <w:r w:rsidRPr="006D382C">
        <w:rPr>
          <w:sz w:val="20"/>
          <w:szCs w:val="20"/>
        </w:rPr>
        <w:tab/>
      </w:r>
      <w:r w:rsidRPr="006D382C">
        <w:rPr>
          <w:bCs/>
          <w:sz w:val="20"/>
          <w:szCs w:val="20"/>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6D382C" w:rsidRPr="006D382C" w:rsidRDefault="006D382C" w:rsidP="001B4A03">
      <w:pPr>
        <w:ind w:firstLine="709"/>
        <w:jc w:val="both"/>
        <w:rPr>
          <w:sz w:val="20"/>
          <w:szCs w:val="20"/>
        </w:rPr>
      </w:pPr>
      <w:r w:rsidRPr="006D382C">
        <w:rPr>
          <w:sz w:val="20"/>
          <w:szCs w:val="20"/>
        </w:rPr>
        <w:tab/>
        <w:t xml:space="preserve">2.5. В случае </w:t>
      </w:r>
      <w:proofErr w:type="spellStart"/>
      <w:r w:rsidRPr="006D382C">
        <w:rPr>
          <w:sz w:val="20"/>
          <w:szCs w:val="20"/>
        </w:rPr>
        <w:t>непоступления</w:t>
      </w:r>
      <w:proofErr w:type="spellEnd"/>
      <w:r w:rsidRPr="006D382C">
        <w:rPr>
          <w:sz w:val="20"/>
          <w:szCs w:val="20"/>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6D382C" w:rsidRPr="006D382C" w:rsidRDefault="006D382C" w:rsidP="001B4A03">
      <w:pPr>
        <w:ind w:firstLine="709"/>
        <w:jc w:val="both"/>
        <w:rPr>
          <w:sz w:val="20"/>
          <w:szCs w:val="20"/>
        </w:rPr>
      </w:pPr>
      <w:r w:rsidRPr="006D382C">
        <w:rPr>
          <w:sz w:val="20"/>
          <w:szCs w:val="20"/>
        </w:rPr>
        <w:tab/>
        <w:t xml:space="preserve">2.6. Возврат задатков заявителям, не допущенным к участию в аукционе, осуществляется в течение 3 (трех) рабочих дней </w:t>
      </w:r>
      <w:proofErr w:type="gramStart"/>
      <w:r w:rsidRPr="006D382C">
        <w:rPr>
          <w:sz w:val="20"/>
          <w:szCs w:val="20"/>
        </w:rPr>
        <w:t>с даты подписания</w:t>
      </w:r>
      <w:proofErr w:type="gramEnd"/>
      <w:r w:rsidRPr="006D382C">
        <w:rPr>
          <w:sz w:val="20"/>
          <w:szCs w:val="20"/>
        </w:rPr>
        <w:t xml:space="preserve"> протокола рассмотрения заявок.</w:t>
      </w:r>
    </w:p>
    <w:p w:rsidR="006D382C" w:rsidRPr="006D382C" w:rsidRDefault="006D382C" w:rsidP="001B4A03">
      <w:pPr>
        <w:ind w:firstLine="709"/>
        <w:jc w:val="both"/>
        <w:rPr>
          <w:sz w:val="20"/>
          <w:szCs w:val="20"/>
        </w:rPr>
      </w:pPr>
      <w:r w:rsidRPr="006D382C">
        <w:rPr>
          <w:sz w:val="20"/>
          <w:szCs w:val="20"/>
        </w:rPr>
        <w:tab/>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6D382C" w:rsidRPr="006D382C" w:rsidRDefault="006D382C" w:rsidP="001B4A03">
      <w:pPr>
        <w:ind w:firstLine="709"/>
        <w:jc w:val="both"/>
        <w:rPr>
          <w:b/>
          <w:bCs/>
          <w:sz w:val="20"/>
          <w:szCs w:val="20"/>
        </w:rPr>
      </w:pPr>
      <w:r w:rsidRPr="006D382C">
        <w:rPr>
          <w:sz w:val="20"/>
          <w:szCs w:val="20"/>
        </w:rPr>
        <w:tab/>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6D382C" w:rsidRPr="006D382C" w:rsidRDefault="006D382C" w:rsidP="001B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0"/>
          <w:szCs w:val="20"/>
        </w:rPr>
      </w:pPr>
    </w:p>
    <w:p w:rsidR="006D382C" w:rsidRPr="006D382C" w:rsidRDefault="006D382C" w:rsidP="001B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r w:rsidRPr="006D382C">
        <w:rPr>
          <w:b/>
          <w:bCs/>
          <w:sz w:val="20"/>
          <w:szCs w:val="20"/>
        </w:rPr>
        <w:t>3. Порядок проведения аукциона</w:t>
      </w:r>
    </w:p>
    <w:p w:rsidR="006D382C" w:rsidRPr="006D382C" w:rsidRDefault="006D382C" w:rsidP="001B4A03">
      <w:pPr>
        <w:ind w:firstLine="709"/>
        <w:jc w:val="both"/>
        <w:rPr>
          <w:sz w:val="20"/>
          <w:szCs w:val="20"/>
        </w:rPr>
      </w:pPr>
      <w:r w:rsidRPr="006D382C">
        <w:rPr>
          <w:sz w:val="20"/>
          <w:szCs w:val="20"/>
        </w:rPr>
        <w:t xml:space="preserve">Регистрация участников аукциона проводится в день проведения аукциона в течение 1 (одного) часа до начала аукциона. </w:t>
      </w:r>
    </w:p>
    <w:p w:rsidR="006D382C" w:rsidRPr="006D382C" w:rsidRDefault="006D382C" w:rsidP="001B4A03">
      <w:pPr>
        <w:ind w:firstLine="709"/>
        <w:jc w:val="both"/>
        <w:rPr>
          <w:sz w:val="20"/>
          <w:szCs w:val="20"/>
        </w:rPr>
      </w:pPr>
      <w:r w:rsidRPr="006D382C">
        <w:rPr>
          <w:sz w:val="20"/>
          <w:szCs w:val="20"/>
        </w:rPr>
        <w:t xml:space="preserve">Аукцион проводится организатором аукциона в присутствии членов Комиссии, участников аукциона (их представителей)  </w:t>
      </w:r>
      <w:r w:rsidRPr="006D382C">
        <w:rPr>
          <w:b/>
          <w:sz w:val="20"/>
          <w:szCs w:val="20"/>
        </w:rPr>
        <w:t>03 февраля 2021 года в 14 часов 00 минут.</w:t>
      </w:r>
    </w:p>
    <w:p w:rsidR="006D382C" w:rsidRPr="006D382C" w:rsidRDefault="006D382C" w:rsidP="001B4A03">
      <w:pPr>
        <w:ind w:firstLine="709"/>
        <w:jc w:val="both"/>
        <w:rPr>
          <w:sz w:val="20"/>
          <w:szCs w:val="20"/>
        </w:rPr>
      </w:pPr>
      <w:r w:rsidRPr="006D382C">
        <w:rPr>
          <w:sz w:val="20"/>
          <w:szCs w:val="20"/>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6D382C" w:rsidRPr="006D382C" w:rsidRDefault="006D382C" w:rsidP="001B4A03">
      <w:pPr>
        <w:ind w:firstLine="709"/>
        <w:jc w:val="both"/>
        <w:rPr>
          <w:sz w:val="20"/>
          <w:szCs w:val="20"/>
        </w:rPr>
      </w:pPr>
      <w:r w:rsidRPr="006D382C">
        <w:rPr>
          <w:sz w:val="20"/>
          <w:szCs w:val="20"/>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6D382C" w:rsidRPr="006D382C" w:rsidRDefault="006D382C" w:rsidP="001B4A03">
      <w:pPr>
        <w:ind w:firstLine="709"/>
        <w:jc w:val="both"/>
        <w:rPr>
          <w:sz w:val="20"/>
          <w:szCs w:val="20"/>
        </w:rPr>
      </w:pPr>
      <w:r w:rsidRPr="006D382C">
        <w:rPr>
          <w:sz w:val="20"/>
          <w:szCs w:val="20"/>
        </w:rPr>
        <w:t>По завершен</w:t>
      </w:r>
      <w:proofErr w:type="gramStart"/>
      <w:r w:rsidRPr="006D382C">
        <w:rPr>
          <w:sz w:val="20"/>
          <w:szCs w:val="20"/>
        </w:rPr>
        <w:t>ии ау</w:t>
      </w:r>
      <w:proofErr w:type="gramEnd"/>
      <w:r w:rsidRPr="006D382C">
        <w:rPr>
          <w:sz w:val="20"/>
          <w:szCs w:val="20"/>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6D382C" w:rsidRPr="006D382C" w:rsidRDefault="006D382C" w:rsidP="001B4A03">
      <w:pPr>
        <w:ind w:firstLine="709"/>
        <w:jc w:val="both"/>
        <w:rPr>
          <w:sz w:val="20"/>
          <w:szCs w:val="20"/>
        </w:rPr>
      </w:pPr>
      <w:r w:rsidRPr="006D382C">
        <w:rPr>
          <w:sz w:val="20"/>
          <w:szCs w:val="2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6D382C" w:rsidRPr="006D382C" w:rsidRDefault="006D382C" w:rsidP="001B4A03">
      <w:pPr>
        <w:ind w:firstLine="709"/>
        <w:jc w:val="both"/>
        <w:rPr>
          <w:sz w:val="20"/>
          <w:szCs w:val="20"/>
        </w:rPr>
      </w:pPr>
      <w:r w:rsidRPr="006D382C">
        <w:rPr>
          <w:sz w:val="20"/>
          <w:szCs w:val="20"/>
        </w:rPr>
        <w:t>К извещению прилагается:</w:t>
      </w:r>
    </w:p>
    <w:p w:rsidR="006D382C" w:rsidRPr="006D382C" w:rsidRDefault="006D382C" w:rsidP="001B4A03">
      <w:pPr>
        <w:ind w:firstLine="709"/>
        <w:jc w:val="both"/>
        <w:rPr>
          <w:sz w:val="20"/>
          <w:szCs w:val="20"/>
        </w:rPr>
      </w:pPr>
      <w:r w:rsidRPr="006D382C">
        <w:rPr>
          <w:sz w:val="20"/>
          <w:szCs w:val="20"/>
        </w:rPr>
        <w:t>1. Форма заявки на участие в аукционе, на 2 л. (приложение 2).</w:t>
      </w:r>
    </w:p>
    <w:p w:rsidR="006D382C" w:rsidRPr="006D382C" w:rsidRDefault="006D382C" w:rsidP="001B4A03">
      <w:pPr>
        <w:ind w:firstLine="709"/>
        <w:jc w:val="both"/>
        <w:rPr>
          <w:sz w:val="20"/>
          <w:szCs w:val="20"/>
        </w:rPr>
      </w:pPr>
      <w:r w:rsidRPr="006D382C">
        <w:rPr>
          <w:sz w:val="20"/>
          <w:szCs w:val="20"/>
        </w:rPr>
        <w:t>2. Проект договора на сдачу в аренду земельного участка, находящегося  на территории Кульгешского сельского поселения Урмарского района Чувашской Республики, на 5 л. (приложение 3).</w:t>
      </w:r>
    </w:p>
    <w:p w:rsidR="006D382C" w:rsidRPr="006D382C" w:rsidRDefault="006D382C" w:rsidP="001B4A03">
      <w:pPr>
        <w:ind w:left="6372"/>
        <w:jc w:val="both"/>
        <w:rPr>
          <w:sz w:val="20"/>
          <w:szCs w:val="20"/>
        </w:rPr>
      </w:pPr>
    </w:p>
    <w:p w:rsidR="006D382C" w:rsidRPr="006D382C" w:rsidRDefault="006D382C" w:rsidP="006D382C">
      <w:pPr>
        <w:ind w:left="6372"/>
        <w:rPr>
          <w:sz w:val="20"/>
          <w:szCs w:val="20"/>
        </w:rPr>
      </w:pPr>
      <w:r w:rsidRPr="006D382C">
        <w:rPr>
          <w:sz w:val="20"/>
          <w:szCs w:val="20"/>
        </w:rPr>
        <w:t xml:space="preserve">ПРИЛОЖЕНИЕ № 2 </w:t>
      </w:r>
    </w:p>
    <w:p w:rsidR="006D382C" w:rsidRPr="006D382C" w:rsidRDefault="006D382C" w:rsidP="006D382C">
      <w:pPr>
        <w:ind w:left="6372"/>
        <w:rPr>
          <w:sz w:val="20"/>
          <w:szCs w:val="20"/>
        </w:rPr>
      </w:pPr>
      <w:r w:rsidRPr="006D382C">
        <w:rPr>
          <w:sz w:val="20"/>
          <w:szCs w:val="20"/>
        </w:rPr>
        <w:t>УТВЕРЖДЕНА</w:t>
      </w:r>
    </w:p>
    <w:p w:rsidR="006D382C" w:rsidRPr="006D382C" w:rsidRDefault="006D382C" w:rsidP="006D382C">
      <w:pPr>
        <w:ind w:left="5664"/>
        <w:rPr>
          <w:sz w:val="20"/>
          <w:szCs w:val="20"/>
        </w:rPr>
      </w:pPr>
      <w:r w:rsidRPr="006D382C">
        <w:rPr>
          <w:sz w:val="20"/>
          <w:szCs w:val="20"/>
        </w:rPr>
        <w:t>Постановлением админист</w:t>
      </w:r>
      <w:r w:rsidRPr="006D382C">
        <w:rPr>
          <w:sz w:val="20"/>
          <w:szCs w:val="20"/>
        </w:rPr>
        <w:softHyphen/>
        <w:t xml:space="preserve">рации Кульгешского сельского поселения Урмарского района Чувашской Республики </w:t>
      </w:r>
    </w:p>
    <w:p w:rsidR="006D382C" w:rsidRPr="006D382C" w:rsidRDefault="006D382C" w:rsidP="006D382C">
      <w:pPr>
        <w:ind w:left="5664"/>
        <w:rPr>
          <w:b/>
          <w:sz w:val="20"/>
          <w:szCs w:val="20"/>
        </w:rPr>
      </w:pPr>
      <w:r w:rsidRPr="006D382C">
        <w:rPr>
          <w:sz w:val="20"/>
          <w:szCs w:val="20"/>
        </w:rPr>
        <w:t>от  28.12.2020  №78</w:t>
      </w:r>
    </w:p>
    <w:p w:rsidR="006D382C" w:rsidRPr="006D382C" w:rsidRDefault="006D382C" w:rsidP="006D382C">
      <w:pPr>
        <w:ind w:firstLine="709"/>
        <w:rPr>
          <w:b/>
          <w:sz w:val="20"/>
          <w:szCs w:val="20"/>
        </w:rPr>
      </w:pPr>
    </w:p>
    <w:p w:rsidR="006D382C" w:rsidRPr="006D382C" w:rsidRDefault="006D382C" w:rsidP="006D382C">
      <w:pPr>
        <w:ind w:firstLine="709"/>
        <w:jc w:val="center"/>
        <w:rPr>
          <w:bCs/>
          <w:sz w:val="20"/>
          <w:szCs w:val="20"/>
        </w:rPr>
      </w:pPr>
      <w:r w:rsidRPr="006D382C">
        <w:rPr>
          <w:b/>
          <w:sz w:val="20"/>
          <w:szCs w:val="20"/>
        </w:rPr>
        <w:t>Заявка</w:t>
      </w:r>
      <w:r w:rsidR="00D21465">
        <w:rPr>
          <w:b/>
          <w:sz w:val="20"/>
          <w:szCs w:val="20"/>
        </w:rPr>
        <w:t xml:space="preserve"> </w:t>
      </w:r>
      <w:r w:rsidRPr="006D382C">
        <w:rPr>
          <w:b/>
          <w:sz w:val="20"/>
          <w:szCs w:val="20"/>
        </w:rPr>
        <w:t>на участие в аукционе</w:t>
      </w:r>
      <w:r w:rsidRPr="006D382C">
        <w:rPr>
          <w:sz w:val="20"/>
          <w:szCs w:val="20"/>
        </w:rPr>
        <w:t xml:space="preserve"> _______________________________________________________________________________</w:t>
      </w:r>
    </w:p>
    <w:p w:rsidR="006D382C" w:rsidRPr="006D382C" w:rsidRDefault="006D382C" w:rsidP="006D382C">
      <w:pPr>
        <w:ind w:firstLine="709"/>
        <w:jc w:val="center"/>
        <w:rPr>
          <w:sz w:val="20"/>
          <w:szCs w:val="20"/>
        </w:rPr>
      </w:pPr>
      <w:r w:rsidRPr="006D382C">
        <w:rPr>
          <w:bCs/>
          <w:sz w:val="20"/>
          <w:szCs w:val="20"/>
        </w:rPr>
        <w:t>(Полное наименование лица (ФИО), подающего заявку)</w:t>
      </w:r>
    </w:p>
    <w:p w:rsidR="006D382C" w:rsidRPr="006D382C" w:rsidRDefault="006D382C" w:rsidP="006D382C">
      <w:pPr>
        <w:rPr>
          <w:sz w:val="20"/>
          <w:szCs w:val="20"/>
        </w:rPr>
      </w:pPr>
      <w:r w:rsidRPr="006D382C">
        <w:rPr>
          <w:sz w:val="20"/>
          <w:szCs w:val="20"/>
        </w:rPr>
        <w:t xml:space="preserve">в   лице _______________________________________________________________________, </w:t>
      </w:r>
    </w:p>
    <w:p w:rsidR="006D382C" w:rsidRPr="006D382C" w:rsidRDefault="006D382C" w:rsidP="006D382C">
      <w:pPr>
        <w:jc w:val="center"/>
        <w:rPr>
          <w:sz w:val="20"/>
          <w:szCs w:val="20"/>
        </w:rPr>
      </w:pPr>
      <w:r w:rsidRPr="006D382C">
        <w:rPr>
          <w:sz w:val="20"/>
          <w:szCs w:val="20"/>
        </w:rPr>
        <w:t>(должность, фамилия, имя, отчество)</w:t>
      </w:r>
    </w:p>
    <w:p w:rsidR="006D382C" w:rsidRPr="006D382C" w:rsidRDefault="006D382C" w:rsidP="006D382C">
      <w:pPr>
        <w:rPr>
          <w:sz w:val="20"/>
          <w:szCs w:val="20"/>
        </w:rPr>
      </w:pPr>
      <w:r w:rsidRPr="006D382C">
        <w:rPr>
          <w:sz w:val="20"/>
          <w:szCs w:val="20"/>
        </w:rPr>
        <w:t xml:space="preserve">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w:t>
      </w:r>
      <w:proofErr w:type="spellStart"/>
      <w:r w:rsidRPr="006D382C">
        <w:rPr>
          <w:sz w:val="20"/>
          <w:szCs w:val="20"/>
        </w:rPr>
        <w:t>______________________общей</w:t>
      </w:r>
      <w:proofErr w:type="spellEnd"/>
      <w:r w:rsidRPr="006D382C">
        <w:rPr>
          <w:sz w:val="20"/>
          <w:szCs w:val="20"/>
        </w:rPr>
        <w:t xml:space="preserve"> площадью  __________ кв</w:t>
      </w:r>
      <w:proofErr w:type="gramStart"/>
      <w:r w:rsidRPr="006D382C">
        <w:rPr>
          <w:sz w:val="20"/>
          <w:szCs w:val="20"/>
        </w:rPr>
        <w:t>.м</w:t>
      </w:r>
      <w:proofErr w:type="gramEnd"/>
      <w:r w:rsidRPr="006D382C">
        <w:rPr>
          <w:sz w:val="20"/>
          <w:szCs w:val="20"/>
        </w:rPr>
        <w:t xml:space="preserve"> с кадастровым номером  ___________________________, расположенного по адресу: __________________________________________(далее соответственно – извещение, аукцион, договор </w:t>
      </w:r>
      <w:r w:rsidRPr="006D382C">
        <w:rPr>
          <w:sz w:val="20"/>
          <w:szCs w:val="20"/>
        </w:rPr>
        <w:lastRenderedPageBreak/>
        <w:t xml:space="preserve">аренды, Участок), настоящей заявкой подтверждает свое намерение участвовать в аукционе, который состоится _______ 2020 года в ______ часов _____ минут по адресу: Чувашская Республика, Урмарский район,  п. Урмары, ул. Мира, д.5, </w:t>
      </w:r>
      <w:proofErr w:type="spellStart"/>
      <w:r w:rsidRPr="006D382C">
        <w:rPr>
          <w:sz w:val="20"/>
          <w:szCs w:val="20"/>
        </w:rPr>
        <w:t>каб</w:t>
      </w:r>
      <w:proofErr w:type="spellEnd"/>
      <w:r w:rsidRPr="006D382C">
        <w:rPr>
          <w:sz w:val="20"/>
          <w:szCs w:val="20"/>
        </w:rPr>
        <w:t>. 206.</w:t>
      </w:r>
    </w:p>
    <w:p w:rsidR="006D382C" w:rsidRPr="006D382C" w:rsidRDefault="006D382C" w:rsidP="006D382C">
      <w:pPr>
        <w:ind w:firstLine="709"/>
        <w:rPr>
          <w:sz w:val="20"/>
          <w:szCs w:val="20"/>
        </w:rPr>
      </w:pPr>
      <w:proofErr w:type="gramStart"/>
      <w:r w:rsidRPr="006D382C">
        <w:rPr>
          <w:sz w:val="20"/>
          <w:szCs w:val="20"/>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6D382C">
        <w:rPr>
          <w:sz w:val="20"/>
          <w:szCs w:val="20"/>
        </w:rPr>
        <w:t xml:space="preserve"> и его </w:t>
      </w:r>
      <w:proofErr w:type="gramStart"/>
      <w:r w:rsidRPr="006D382C">
        <w:rPr>
          <w:sz w:val="20"/>
          <w:szCs w:val="20"/>
        </w:rPr>
        <w:t>условиях</w:t>
      </w:r>
      <w:proofErr w:type="gramEnd"/>
      <w:r w:rsidRPr="006D382C">
        <w:rPr>
          <w:sz w:val="20"/>
          <w:szCs w:val="20"/>
        </w:rPr>
        <w:t>, последствиях уклонения или отказа от подписания протокола о результатах аукциона, договора аренды Участка.</w:t>
      </w:r>
    </w:p>
    <w:p w:rsidR="006D382C" w:rsidRPr="006D382C" w:rsidRDefault="006D382C" w:rsidP="006D382C">
      <w:pPr>
        <w:ind w:firstLine="709"/>
        <w:rPr>
          <w:sz w:val="20"/>
          <w:szCs w:val="20"/>
        </w:rPr>
      </w:pPr>
      <w:r w:rsidRPr="006D382C">
        <w:rPr>
          <w:sz w:val="20"/>
          <w:szCs w:val="20"/>
        </w:rP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6D382C">
        <w:rPr>
          <w:sz w:val="20"/>
          <w:szCs w:val="20"/>
        </w:rPr>
        <w:t>ии ау</w:t>
      </w:r>
      <w:proofErr w:type="gramEnd"/>
      <w:r w:rsidRPr="006D382C">
        <w:rPr>
          <w:sz w:val="20"/>
          <w:szCs w:val="20"/>
        </w:rPr>
        <w:t>кциона.</w:t>
      </w:r>
    </w:p>
    <w:p w:rsidR="006D382C" w:rsidRPr="006D382C" w:rsidRDefault="006D382C" w:rsidP="006D382C">
      <w:pPr>
        <w:ind w:firstLine="709"/>
        <w:rPr>
          <w:sz w:val="20"/>
          <w:szCs w:val="20"/>
        </w:rPr>
      </w:pPr>
      <w:r w:rsidRPr="006D382C">
        <w:rPr>
          <w:sz w:val="20"/>
          <w:szCs w:val="20"/>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6D382C" w:rsidRPr="006D382C" w:rsidRDefault="006D382C" w:rsidP="006D382C">
      <w:pPr>
        <w:ind w:firstLine="709"/>
        <w:rPr>
          <w:sz w:val="20"/>
          <w:szCs w:val="20"/>
        </w:rPr>
      </w:pPr>
      <w:r w:rsidRPr="006D382C">
        <w:rPr>
          <w:sz w:val="20"/>
          <w:szCs w:val="20"/>
        </w:rPr>
        <w:t>Подавая настоящую заявку на участие в аукционе, Заявитель обязуется соблюдать условия его проведения, содержащиеся в извещении.</w:t>
      </w:r>
    </w:p>
    <w:p w:rsidR="006D382C" w:rsidRPr="006D382C" w:rsidRDefault="006D382C" w:rsidP="006D382C">
      <w:pPr>
        <w:ind w:firstLine="709"/>
        <w:rPr>
          <w:sz w:val="20"/>
          <w:szCs w:val="20"/>
        </w:rPr>
      </w:pPr>
      <w:r w:rsidRPr="006D382C">
        <w:rPr>
          <w:sz w:val="20"/>
          <w:szCs w:val="20"/>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6D382C" w:rsidRPr="006D382C" w:rsidRDefault="006D382C" w:rsidP="006D382C">
      <w:pPr>
        <w:ind w:firstLine="709"/>
        <w:rPr>
          <w:sz w:val="20"/>
          <w:szCs w:val="20"/>
        </w:rPr>
      </w:pPr>
      <w:r w:rsidRPr="006D382C">
        <w:rPr>
          <w:sz w:val="20"/>
          <w:szCs w:val="20"/>
        </w:rPr>
        <w:t>Заявитель согласен на участие в аукционе на указанных условиях.</w:t>
      </w:r>
    </w:p>
    <w:p w:rsidR="006D382C" w:rsidRPr="006D382C" w:rsidRDefault="006D382C" w:rsidP="006D382C">
      <w:pPr>
        <w:ind w:firstLine="709"/>
        <w:rPr>
          <w:sz w:val="20"/>
          <w:szCs w:val="20"/>
        </w:rPr>
      </w:pPr>
      <w:r w:rsidRPr="006D382C">
        <w:rPr>
          <w:sz w:val="20"/>
          <w:szCs w:val="20"/>
        </w:rPr>
        <w:t>В случае признания победителем аукциона Заявитель обязуется:</w:t>
      </w:r>
    </w:p>
    <w:p w:rsidR="006D382C" w:rsidRPr="006D382C" w:rsidRDefault="006D382C" w:rsidP="006D382C">
      <w:pPr>
        <w:ind w:firstLine="709"/>
        <w:rPr>
          <w:sz w:val="20"/>
          <w:szCs w:val="20"/>
        </w:rPr>
      </w:pPr>
      <w:r w:rsidRPr="006D382C">
        <w:rPr>
          <w:sz w:val="20"/>
          <w:szCs w:val="20"/>
        </w:rPr>
        <w:t>– подписать протокол о результатах аукциона;</w:t>
      </w:r>
    </w:p>
    <w:p w:rsidR="006D382C" w:rsidRPr="006D382C" w:rsidRDefault="006D382C" w:rsidP="006D382C">
      <w:pPr>
        <w:ind w:firstLine="709"/>
        <w:rPr>
          <w:sz w:val="20"/>
          <w:szCs w:val="20"/>
        </w:rPr>
      </w:pPr>
      <w:r w:rsidRPr="006D382C">
        <w:rPr>
          <w:sz w:val="20"/>
          <w:szCs w:val="20"/>
        </w:rPr>
        <w:t>– представить документы, необходимые для заключения договора аренды;</w:t>
      </w:r>
    </w:p>
    <w:p w:rsidR="006D382C" w:rsidRPr="006D382C" w:rsidRDefault="006D382C" w:rsidP="006D382C">
      <w:pPr>
        <w:ind w:firstLine="709"/>
        <w:rPr>
          <w:sz w:val="20"/>
          <w:szCs w:val="20"/>
        </w:rPr>
      </w:pPr>
      <w:r w:rsidRPr="006D382C">
        <w:rPr>
          <w:sz w:val="20"/>
          <w:szCs w:val="20"/>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6D382C" w:rsidRPr="00D21465" w:rsidRDefault="006D382C" w:rsidP="00D21465">
      <w:pPr>
        <w:widowControl w:val="0"/>
        <w:numPr>
          <w:ilvl w:val="0"/>
          <w:numId w:val="42"/>
        </w:numPr>
        <w:ind w:left="0" w:firstLine="709"/>
        <w:jc w:val="both"/>
        <w:rPr>
          <w:sz w:val="20"/>
          <w:szCs w:val="20"/>
        </w:rPr>
      </w:pPr>
      <w:r w:rsidRPr="006D382C">
        <w:rPr>
          <w:sz w:val="20"/>
          <w:szCs w:val="20"/>
        </w:rPr>
        <w:t xml:space="preserve">произвести за свой счет государственную регистрацию договора аренды Участка.  </w:t>
      </w:r>
      <w:r w:rsidRPr="006D382C">
        <w:rPr>
          <w:sz w:val="20"/>
          <w:szCs w:val="20"/>
        </w:rPr>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w:t>
      </w:r>
    </w:p>
    <w:p w:rsidR="006D382C" w:rsidRPr="006D382C" w:rsidRDefault="006D382C" w:rsidP="006D382C">
      <w:pPr>
        <w:rPr>
          <w:sz w:val="20"/>
          <w:szCs w:val="20"/>
        </w:rPr>
      </w:pPr>
    </w:p>
    <w:p w:rsidR="006D382C" w:rsidRPr="006D382C" w:rsidRDefault="006D382C" w:rsidP="006D382C">
      <w:pPr>
        <w:rPr>
          <w:sz w:val="20"/>
          <w:szCs w:val="20"/>
        </w:rPr>
      </w:pPr>
      <w:r w:rsidRPr="006D382C">
        <w:rPr>
          <w:sz w:val="20"/>
          <w:szCs w:val="20"/>
        </w:rPr>
        <w:t>Уведомление Заявителя обо всех изменениях осуществляется по следующему адресу и следующим способом: ______________________________________________________________________________.</w:t>
      </w:r>
    </w:p>
    <w:p w:rsidR="006D382C" w:rsidRPr="006D382C" w:rsidRDefault="006D382C" w:rsidP="006D382C">
      <w:pPr>
        <w:rPr>
          <w:sz w:val="20"/>
          <w:szCs w:val="20"/>
        </w:rPr>
      </w:pPr>
      <w:r w:rsidRPr="006D382C">
        <w:rPr>
          <w:sz w:val="20"/>
          <w:szCs w:val="20"/>
        </w:rPr>
        <w:t xml:space="preserve">Подпись Заявителя </w:t>
      </w:r>
    </w:p>
    <w:p w:rsidR="006D382C" w:rsidRPr="006D382C" w:rsidRDefault="006D382C" w:rsidP="006D382C">
      <w:pPr>
        <w:rPr>
          <w:sz w:val="20"/>
          <w:szCs w:val="20"/>
        </w:rPr>
      </w:pPr>
      <w:r w:rsidRPr="006D382C">
        <w:rPr>
          <w:sz w:val="20"/>
          <w:szCs w:val="20"/>
        </w:rPr>
        <w:t>(полномочного представителя Заявителя)</w:t>
      </w:r>
    </w:p>
    <w:p w:rsidR="006D382C" w:rsidRPr="006D382C" w:rsidRDefault="006D382C" w:rsidP="006D382C">
      <w:pPr>
        <w:rPr>
          <w:sz w:val="20"/>
          <w:szCs w:val="20"/>
        </w:rPr>
      </w:pPr>
      <w:r w:rsidRPr="006D382C">
        <w:rPr>
          <w:sz w:val="20"/>
          <w:szCs w:val="20"/>
        </w:rPr>
        <w:t xml:space="preserve">_________________/_________________ </w:t>
      </w:r>
    </w:p>
    <w:p w:rsidR="006D382C" w:rsidRPr="006D382C" w:rsidRDefault="006D382C" w:rsidP="006D382C">
      <w:pPr>
        <w:rPr>
          <w:sz w:val="20"/>
          <w:szCs w:val="20"/>
        </w:rPr>
      </w:pPr>
      <w:r w:rsidRPr="006D382C">
        <w:rPr>
          <w:sz w:val="20"/>
          <w:szCs w:val="20"/>
        </w:rPr>
        <w:t>М.П.</w:t>
      </w:r>
    </w:p>
    <w:p w:rsidR="006D382C" w:rsidRPr="006D382C" w:rsidRDefault="006D382C" w:rsidP="006D382C">
      <w:pPr>
        <w:rPr>
          <w:sz w:val="20"/>
          <w:szCs w:val="20"/>
        </w:rPr>
      </w:pPr>
      <w:r w:rsidRPr="006D382C">
        <w:rPr>
          <w:sz w:val="20"/>
          <w:szCs w:val="20"/>
        </w:rPr>
        <w:t>Заявка принята организатором аукциона</w:t>
      </w:r>
    </w:p>
    <w:p w:rsidR="006D382C" w:rsidRPr="006D382C" w:rsidRDefault="006D382C" w:rsidP="006D382C">
      <w:pPr>
        <w:rPr>
          <w:sz w:val="20"/>
          <w:szCs w:val="20"/>
        </w:rPr>
      </w:pPr>
      <w:r w:rsidRPr="006D382C">
        <w:rPr>
          <w:sz w:val="20"/>
          <w:szCs w:val="20"/>
        </w:rPr>
        <w:t>_____________________________________</w:t>
      </w:r>
    </w:p>
    <w:p w:rsidR="006D382C" w:rsidRPr="006D382C" w:rsidRDefault="006D382C" w:rsidP="006D382C">
      <w:pPr>
        <w:rPr>
          <w:sz w:val="20"/>
          <w:szCs w:val="20"/>
        </w:rPr>
      </w:pPr>
      <w:r w:rsidRPr="006D382C">
        <w:rPr>
          <w:sz w:val="20"/>
          <w:szCs w:val="20"/>
        </w:rPr>
        <w:t>Время и дата принятия заявки:</w:t>
      </w:r>
    </w:p>
    <w:p w:rsidR="006D382C" w:rsidRPr="006D382C" w:rsidRDefault="006D382C" w:rsidP="006D382C">
      <w:pPr>
        <w:rPr>
          <w:sz w:val="20"/>
          <w:szCs w:val="20"/>
        </w:rPr>
      </w:pPr>
      <w:r w:rsidRPr="006D382C">
        <w:rPr>
          <w:sz w:val="20"/>
          <w:szCs w:val="20"/>
        </w:rPr>
        <w:t>_____ час</w:t>
      </w:r>
      <w:proofErr w:type="gramStart"/>
      <w:r w:rsidRPr="006D382C">
        <w:rPr>
          <w:sz w:val="20"/>
          <w:szCs w:val="20"/>
        </w:rPr>
        <w:t>.</w:t>
      </w:r>
      <w:proofErr w:type="gramEnd"/>
      <w:r w:rsidRPr="006D382C">
        <w:rPr>
          <w:sz w:val="20"/>
          <w:szCs w:val="20"/>
        </w:rPr>
        <w:t xml:space="preserve"> _____ </w:t>
      </w:r>
      <w:proofErr w:type="gramStart"/>
      <w:r w:rsidRPr="006D382C">
        <w:rPr>
          <w:sz w:val="20"/>
          <w:szCs w:val="20"/>
        </w:rPr>
        <w:t>м</w:t>
      </w:r>
      <w:proofErr w:type="gramEnd"/>
      <w:r w:rsidRPr="006D382C">
        <w:rPr>
          <w:sz w:val="20"/>
          <w:szCs w:val="20"/>
        </w:rPr>
        <w:t>ин. «______»_____________ 20___ г.</w:t>
      </w:r>
    </w:p>
    <w:p w:rsidR="006D382C" w:rsidRPr="006D382C" w:rsidRDefault="006D382C" w:rsidP="006D382C">
      <w:pPr>
        <w:jc w:val="right"/>
        <w:rPr>
          <w:sz w:val="20"/>
          <w:szCs w:val="20"/>
        </w:rPr>
      </w:pPr>
    </w:p>
    <w:p w:rsidR="006D382C" w:rsidRPr="006D382C" w:rsidRDefault="006D382C" w:rsidP="006D382C">
      <w:pPr>
        <w:jc w:val="right"/>
        <w:rPr>
          <w:sz w:val="20"/>
          <w:szCs w:val="20"/>
        </w:rPr>
      </w:pPr>
    </w:p>
    <w:p w:rsidR="006D382C" w:rsidRPr="006D382C" w:rsidRDefault="006D382C" w:rsidP="006D382C">
      <w:pPr>
        <w:rPr>
          <w:sz w:val="20"/>
          <w:szCs w:val="20"/>
        </w:rPr>
      </w:pPr>
      <w:r w:rsidRPr="006D382C">
        <w:rPr>
          <w:sz w:val="20"/>
          <w:szCs w:val="20"/>
        </w:rPr>
        <w:t xml:space="preserve">Регистрационный номер заявки: № _______ </w:t>
      </w:r>
    </w:p>
    <w:p w:rsidR="006D382C" w:rsidRPr="006D382C" w:rsidRDefault="006D382C" w:rsidP="001B4A03">
      <w:pPr>
        <w:ind w:left="5670"/>
        <w:jc w:val="center"/>
        <w:rPr>
          <w:sz w:val="20"/>
          <w:szCs w:val="20"/>
        </w:rPr>
      </w:pPr>
      <w:r w:rsidRPr="006D382C">
        <w:rPr>
          <w:sz w:val="20"/>
          <w:szCs w:val="20"/>
        </w:rPr>
        <w:t>ПРИЛОЖЕНИЕ № 3</w:t>
      </w:r>
    </w:p>
    <w:p w:rsidR="006D382C" w:rsidRPr="006D382C" w:rsidRDefault="006D382C" w:rsidP="001B4A03">
      <w:pPr>
        <w:tabs>
          <w:tab w:val="left" w:pos="6725"/>
        </w:tabs>
        <w:ind w:left="5670"/>
        <w:jc w:val="center"/>
        <w:rPr>
          <w:sz w:val="20"/>
          <w:szCs w:val="20"/>
        </w:rPr>
      </w:pPr>
      <w:r w:rsidRPr="006D382C">
        <w:rPr>
          <w:sz w:val="20"/>
          <w:szCs w:val="20"/>
        </w:rPr>
        <w:t>УТВЕРЖДЕН</w:t>
      </w:r>
    </w:p>
    <w:p w:rsidR="006D382C" w:rsidRPr="006D382C" w:rsidRDefault="006D382C" w:rsidP="001B4A03">
      <w:pPr>
        <w:ind w:left="5670"/>
        <w:jc w:val="center"/>
        <w:rPr>
          <w:sz w:val="20"/>
          <w:szCs w:val="20"/>
        </w:rPr>
      </w:pPr>
      <w:r w:rsidRPr="006D382C">
        <w:rPr>
          <w:sz w:val="20"/>
          <w:szCs w:val="20"/>
        </w:rPr>
        <w:t>Постановлением админист</w:t>
      </w:r>
      <w:r w:rsidRPr="006D382C">
        <w:rPr>
          <w:sz w:val="20"/>
          <w:szCs w:val="20"/>
        </w:rPr>
        <w:softHyphen/>
        <w:t>рации Кульгешского сельского поселения Урмарского района Чувашской Республики</w:t>
      </w:r>
    </w:p>
    <w:p w:rsidR="006D382C" w:rsidRPr="006D382C" w:rsidRDefault="006D382C" w:rsidP="001B4A03">
      <w:pPr>
        <w:ind w:left="5670"/>
        <w:jc w:val="center"/>
        <w:rPr>
          <w:sz w:val="20"/>
          <w:szCs w:val="20"/>
        </w:rPr>
      </w:pPr>
      <w:r w:rsidRPr="006D382C">
        <w:rPr>
          <w:sz w:val="20"/>
          <w:szCs w:val="20"/>
        </w:rPr>
        <w:t>от  28.12.2020   №78</w:t>
      </w:r>
    </w:p>
    <w:p w:rsidR="006D382C" w:rsidRPr="006D382C" w:rsidRDefault="006D382C" w:rsidP="006D382C">
      <w:pPr>
        <w:keepNext/>
        <w:keepLines/>
        <w:suppressLineNumbers/>
        <w:jc w:val="center"/>
        <w:rPr>
          <w:sz w:val="20"/>
          <w:szCs w:val="20"/>
        </w:rPr>
      </w:pPr>
    </w:p>
    <w:p w:rsidR="006D382C" w:rsidRPr="006D382C" w:rsidRDefault="006D382C" w:rsidP="006D382C">
      <w:pPr>
        <w:pStyle w:val="affa"/>
        <w:spacing w:before="0" w:after="0"/>
        <w:jc w:val="center"/>
        <w:rPr>
          <w:rFonts w:ascii="Times New Roman" w:hAnsi="Times New Roman" w:cs="Times New Roman"/>
          <w:b/>
          <w:bCs/>
          <w:sz w:val="20"/>
          <w:szCs w:val="20"/>
        </w:rPr>
      </w:pPr>
      <w:r w:rsidRPr="006D382C">
        <w:rPr>
          <w:rFonts w:ascii="Times New Roman" w:hAnsi="Times New Roman" w:cs="Times New Roman"/>
          <w:b/>
          <w:sz w:val="20"/>
          <w:szCs w:val="20"/>
        </w:rPr>
        <w:t>ДОГОВОР</w:t>
      </w:r>
    </w:p>
    <w:p w:rsidR="006D382C" w:rsidRPr="006D382C" w:rsidRDefault="006D382C" w:rsidP="006D382C">
      <w:pPr>
        <w:jc w:val="center"/>
        <w:rPr>
          <w:b/>
          <w:sz w:val="20"/>
          <w:szCs w:val="20"/>
        </w:rPr>
      </w:pPr>
      <w:r w:rsidRPr="006D382C">
        <w:rPr>
          <w:b/>
          <w:bCs/>
          <w:sz w:val="20"/>
          <w:szCs w:val="20"/>
        </w:rPr>
        <w:t xml:space="preserve">АРЕНДЫ ЗЕМЕЛЬНОГО УЧАСТКА </w:t>
      </w:r>
    </w:p>
    <w:p w:rsidR="006D382C" w:rsidRPr="006D382C" w:rsidRDefault="006D382C" w:rsidP="006D382C">
      <w:pPr>
        <w:jc w:val="center"/>
        <w:rPr>
          <w:b/>
          <w:sz w:val="20"/>
          <w:szCs w:val="20"/>
        </w:rPr>
      </w:pPr>
    </w:p>
    <w:p w:rsidR="006D382C" w:rsidRPr="006D382C" w:rsidRDefault="006D382C" w:rsidP="006D382C">
      <w:pPr>
        <w:rPr>
          <w:sz w:val="20"/>
          <w:szCs w:val="20"/>
        </w:rPr>
      </w:pPr>
      <w:r w:rsidRPr="006D382C">
        <w:rPr>
          <w:sz w:val="20"/>
          <w:szCs w:val="20"/>
        </w:rPr>
        <w:t>д. Кульгеши</w:t>
      </w:r>
      <w:r w:rsidRPr="006D382C">
        <w:rPr>
          <w:sz w:val="20"/>
          <w:szCs w:val="20"/>
        </w:rPr>
        <w:tab/>
      </w:r>
      <w:r w:rsidRPr="006D382C">
        <w:rPr>
          <w:sz w:val="20"/>
          <w:szCs w:val="20"/>
        </w:rPr>
        <w:tab/>
      </w:r>
      <w:r w:rsidRPr="006D382C">
        <w:rPr>
          <w:sz w:val="20"/>
          <w:szCs w:val="20"/>
        </w:rPr>
        <w:tab/>
      </w:r>
      <w:r w:rsidRPr="006D382C">
        <w:rPr>
          <w:sz w:val="20"/>
          <w:szCs w:val="20"/>
        </w:rPr>
        <w:tab/>
        <w:t xml:space="preserve">                 </w:t>
      </w:r>
      <w:r w:rsidRPr="006D382C">
        <w:rPr>
          <w:b/>
          <w:sz w:val="20"/>
          <w:szCs w:val="20"/>
        </w:rPr>
        <w:t>№</w:t>
      </w:r>
      <w:r w:rsidRPr="006D382C">
        <w:rPr>
          <w:sz w:val="20"/>
          <w:szCs w:val="20"/>
        </w:rPr>
        <w:t>___</w:t>
      </w:r>
      <w:r w:rsidRPr="006D382C">
        <w:rPr>
          <w:sz w:val="20"/>
          <w:szCs w:val="20"/>
        </w:rPr>
        <w:tab/>
      </w:r>
      <w:r w:rsidRPr="006D382C">
        <w:rPr>
          <w:sz w:val="20"/>
          <w:szCs w:val="20"/>
        </w:rPr>
        <w:tab/>
        <w:t xml:space="preserve">        _____________ года  </w:t>
      </w:r>
    </w:p>
    <w:p w:rsidR="006D382C" w:rsidRPr="006D382C" w:rsidRDefault="006D382C" w:rsidP="006D382C">
      <w:pPr>
        <w:rPr>
          <w:sz w:val="20"/>
          <w:szCs w:val="20"/>
        </w:rPr>
      </w:pPr>
      <w:r w:rsidRPr="006D382C">
        <w:rPr>
          <w:sz w:val="20"/>
          <w:szCs w:val="20"/>
        </w:rPr>
        <w:t>Урмарского района</w:t>
      </w:r>
    </w:p>
    <w:p w:rsidR="006D382C" w:rsidRPr="006D382C" w:rsidRDefault="006D382C" w:rsidP="006D382C">
      <w:pPr>
        <w:rPr>
          <w:sz w:val="20"/>
          <w:szCs w:val="20"/>
        </w:rPr>
      </w:pPr>
    </w:p>
    <w:p w:rsidR="006D382C" w:rsidRPr="006D382C" w:rsidRDefault="006D382C" w:rsidP="001B4A03">
      <w:pPr>
        <w:ind w:right="-5" w:firstLine="360"/>
        <w:jc w:val="both"/>
        <w:rPr>
          <w:b/>
          <w:sz w:val="20"/>
          <w:szCs w:val="20"/>
        </w:rPr>
      </w:pPr>
      <w:r w:rsidRPr="006D382C">
        <w:rPr>
          <w:b/>
          <w:bCs/>
          <w:sz w:val="20"/>
          <w:szCs w:val="20"/>
        </w:rPr>
        <w:t xml:space="preserve">Арендодатель — </w:t>
      </w:r>
      <w:r w:rsidRPr="006D382C">
        <w:rPr>
          <w:sz w:val="20"/>
          <w:szCs w:val="20"/>
        </w:rPr>
        <w:t xml:space="preserve">Администрация Кульгешского сельского поселения Урмарского района Чувашской Республики, в лице главы Кульгешского сельского поселения Урмарского района Кузьмина Олега Степановича,  действующего на основании Устава, с одной стороны и </w:t>
      </w:r>
    </w:p>
    <w:p w:rsidR="006D382C" w:rsidRPr="006D382C" w:rsidRDefault="006D382C" w:rsidP="001B4A03">
      <w:pPr>
        <w:pStyle w:val="WW-21"/>
        <w:ind w:firstLine="284"/>
        <w:jc w:val="both"/>
        <w:rPr>
          <w:b/>
          <w:sz w:val="20"/>
          <w:szCs w:val="20"/>
        </w:rPr>
      </w:pPr>
      <w:r w:rsidRPr="006D382C">
        <w:rPr>
          <w:b/>
          <w:sz w:val="20"/>
          <w:szCs w:val="20"/>
        </w:rPr>
        <w:t xml:space="preserve">     Арендатор</w:t>
      </w:r>
      <w:r w:rsidRPr="006D382C">
        <w:rPr>
          <w:sz w:val="20"/>
          <w:szCs w:val="20"/>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6D382C" w:rsidRPr="006D382C" w:rsidRDefault="006D382C" w:rsidP="001B4A03">
      <w:pPr>
        <w:ind w:right="-6"/>
        <w:jc w:val="both"/>
        <w:rPr>
          <w:b/>
          <w:bCs/>
          <w:sz w:val="20"/>
          <w:szCs w:val="20"/>
        </w:rPr>
      </w:pPr>
    </w:p>
    <w:p w:rsidR="006D382C" w:rsidRPr="006D382C" w:rsidRDefault="006D382C" w:rsidP="006D382C">
      <w:pPr>
        <w:ind w:right="-6"/>
        <w:jc w:val="center"/>
        <w:rPr>
          <w:sz w:val="20"/>
          <w:szCs w:val="20"/>
        </w:rPr>
      </w:pPr>
      <w:r w:rsidRPr="006D382C">
        <w:rPr>
          <w:b/>
          <w:bCs/>
          <w:sz w:val="20"/>
          <w:szCs w:val="20"/>
        </w:rPr>
        <w:lastRenderedPageBreak/>
        <w:t>1. ПРЕДМЕТ ДОГОВОРА</w:t>
      </w:r>
    </w:p>
    <w:p w:rsidR="006D382C" w:rsidRPr="006D382C" w:rsidRDefault="006D382C" w:rsidP="001B4A03">
      <w:pPr>
        <w:ind w:right="-6" w:firstLine="720"/>
        <w:jc w:val="both"/>
        <w:rPr>
          <w:sz w:val="20"/>
          <w:szCs w:val="20"/>
        </w:rPr>
      </w:pPr>
      <w:r w:rsidRPr="006D382C">
        <w:rPr>
          <w:sz w:val="20"/>
          <w:szCs w:val="20"/>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6D382C">
        <w:rPr>
          <w:sz w:val="20"/>
          <w:szCs w:val="20"/>
        </w:rPr>
        <w:t>кадастровым</w:t>
      </w:r>
      <w:proofErr w:type="gramEnd"/>
      <w:r w:rsidRPr="006D382C">
        <w:rPr>
          <w:sz w:val="20"/>
          <w:szCs w:val="20"/>
        </w:rPr>
        <w:t xml:space="preserve"> №______________, расположенный по адресу: Чувашская Республика, Урмарский район, Кульгешское сельское поселение сроком на ________ лет,  </w:t>
      </w:r>
      <w:proofErr w:type="gramStart"/>
      <w:r w:rsidRPr="006D382C">
        <w:rPr>
          <w:sz w:val="20"/>
          <w:szCs w:val="20"/>
        </w:rPr>
        <w:t>для</w:t>
      </w:r>
      <w:proofErr w:type="gramEnd"/>
      <w:r w:rsidRPr="006D382C">
        <w:rPr>
          <w:sz w:val="20"/>
          <w:szCs w:val="20"/>
        </w:rPr>
        <w:t xml:space="preserve"> _______________________.    </w:t>
      </w:r>
    </w:p>
    <w:p w:rsidR="006D382C" w:rsidRPr="006D382C" w:rsidRDefault="006D382C" w:rsidP="001B4A03">
      <w:pPr>
        <w:ind w:right="-6"/>
        <w:jc w:val="both"/>
        <w:rPr>
          <w:sz w:val="20"/>
          <w:szCs w:val="20"/>
        </w:rPr>
      </w:pPr>
      <w:r w:rsidRPr="006D382C">
        <w:rPr>
          <w:sz w:val="20"/>
          <w:szCs w:val="20"/>
        </w:rPr>
        <w:t xml:space="preserve">          1.2. Настоящий Договор заключен сроком с ___________20__ года по __________ 20 __ года.</w:t>
      </w:r>
    </w:p>
    <w:p w:rsidR="006D382C" w:rsidRPr="006D382C" w:rsidRDefault="006D382C" w:rsidP="001B4A03">
      <w:pPr>
        <w:ind w:right="-6"/>
        <w:jc w:val="both"/>
        <w:rPr>
          <w:b/>
          <w:bCs/>
          <w:sz w:val="20"/>
          <w:szCs w:val="20"/>
        </w:rPr>
      </w:pPr>
      <w:r w:rsidRPr="006D382C">
        <w:rPr>
          <w:sz w:val="20"/>
          <w:szCs w:val="20"/>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6D382C" w:rsidRPr="006D382C" w:rsidRDefault="006D382C" w:rsidP="006D382C">
      <w:pPr>
        <w:tabs>
          <w:tab w:val="left" w:pos="8085"/>
        </w:tabs>
        <w:jc w:val="center"/>
        <w:rPr>
          <w:b/>
          <w:bCs/>
          <w:sz w:val="20"/>
          <w:szCs w:val="20"/>
        </w:rPr>
      </w:pPr>
    </w:p>
    <w:p w:rsidR="006D382C" w:rsidRPr="006D382C" w:rsidRDefault="006D382C" w:rsidP="006D382C">
      <w:pPr>
        <w:tabs>
          <w:tab w:val="left" w:pos="8085"/>
        </w:tabs>
        <w:jc w:val="center"/>
        <w:rPr>
          <w:sz w:val="20"/>
          <w:szCs w:val="20"/>
        </w:rPr>
      </w:pPr>
      <w:r w:rsidRPr="006D382C">
        <w:rPr>
          <w:b/>
          <w:bCs/>
          <w:sz w:val="20"/>
          <w:szCs w:val="20"/>
        </w:rPr>
        <w:t>2.АРЕНДНАЯ ПЛАТА</w:t>
      </w:r>
    </w:p>
    <w:p w:rsidR="006D382C" w:rsidRPr="006D382C" w:rsidRDefault="006D382C" w:rsidP="001B4A03">
      <w:pPr>
        <w:ind w:firstLine="709"/>
        <w:jc w:val="both"/>
        <w:rPr>
          <w:sz w:val="20"/>
          <w:szCs w:val="20"/>
        </w:rPr>
      </w:pPr>
      <w:r w:rsidRPr="006D382C">
        <w:rPr>
          <w:sz w:val="20"/>
          <w:szCs w:val="20"/>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6D382C">
        <w:rPr>
          <w:sz w:val="20"/>
          <w:szCs w:val="20"/>
        </w:rPr>
        <w:t>от</w:t>
      </w:r>
      <w:proofErr w:type="gramEnd"/>
      <w:r w:rsidRPr="006D382C">
        <w:rPr>
          <w:sz w:val="20"/>
          <w:szCs w:val="20"/>
        </w:rPr>
        <w:t xml:space="preserve"> ______________________.</w:t>
      </w:r>
    </w:p>
    <w:p w:rsidR="006D382C" w:rsidRPr="006D382C" w:rsidRDefault="006D382C" w:rsidP="001B4A03">
      <w:pPr>
        <w:ind w:firstLine="709"/>
        <w:jc w:val="both"/>
        <w:rPr>
          <w:sz w:val="20"/>
          <w:szCs w:val="20"/>
        </w:rPr>
      </w:pPr>
      <w:proofErr w:type="gramStart"/>
      <w:r w:rsidRPr="006D382C">
        <w:rPr>
          <w:sz w:val="20"/>
          <w:szCs w:val="20"/>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Кульгешского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6D382C">
        <w:rPr>
          <w:sz w:val="20"/>
          <w:szCs w:val="20"/>
        </w:rPr>
        <w:t xml:space="preserve"> стоимости годового размера арендной платы. При этом</w:t>
      </w:r>
      <w:proofErr w:type="gramStart"/>
      <w:r w:rsidRPr="006D382C">
        <w:rPr>
          <w:sz w:val="20"/>
          <w:szCs w:val="20"/>
        </w:rPr>
        <w:t>,</w:t>
      </w:r>
      <w:proofErr w:type="gramEnd"/>
      <w:r w:rsidRPr="006D382C">
        <w:rPr>
          <w:sz w:val="20"/>
          <w:szCs w:val="20"/>
        </w:rPr>
        <w:t xml:space="preserve"> в случае принятия решений органами местного самоуправления Кульгешского сельского поселения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Кульгешского сельского поселения Урмарского района. </w:t>
      </w:r>
    </w:p>
    <w:p w:rsidR="006D382C" w:rsidRPr="006D382C" w:rsidRDefault="006D382C" w:rsidP="001B4A03">
      <w:pPr>
        <w:ind w:firstLine="720"/>
        <w:jc w:val="both"/>
        <w:rPr>
          <w:sz w:val="20"/>
          <w:szCs w:val="20"/>
        </w:rPr>
      </w:pPr>
      <w:r w:rsidRPr="006D382C">
        <w:rPr>
          <w:sz w:val="20"/>
          <w:szCs w:val="20"/>
        </w:rPr>
        <w:t xml:space="preserve">Размер арендной платы ежегодно пересматривается Арендодателем в одностороннем порядке в связи с изменением </w:t>
      </w:r>
      <w:r w:rsidRPr="006D382C">
        <w:rPr>
          <w:rFonts w:eastAsia="Calibri"/>
          <w:sz w:val="20"/>
          <w:szCs w:val="20"/>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6D382C" w:rsidRPr="006D382C" w:rsidRDefault="006D382C" w:rsidP="001B4A03">
      <w:pPr>
        <w:ind w:firstLine="709"/>
        <w:jc w:val="both"/>
        <w:rPr>
          <w:sz w:val="20"/>
          <w:szCs w:val="20"/>
        </w:rPr>
      </w:pPr>
      <w:r w:rsidRPr="006D382C">
        <w:rPr>
          <w:sz w:val="20"/>
          <w:szCs w:val="20"/>
        </w:rPr>
        <w:t>В случае изменения исходных данных для расчета арендной платы ее размер подлежит пересмотру.</w:t>
      </w:r>
    </w:p>
    <w:p w:rsidR="006D382C" w:rsidRPr="006D382C" w:rsidRDefault="006D382C" w:rsidP="001B4A03">
      <w:pPr>
        <w:ind w:firstLine="709"/>
        <w:jc w:val="both"/>
        <w:rPr>
          <w:sz w:val="20"/>
          <w:szCs w:val="20"/>
        </w:rPr>
      </w:pPr>
      <w:r w:rsidRPr="006D382C">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6D382C" w:rsidRPr="006D382C" w:rsidRDefault="006D382C" w:rsidP="001B4A03">
      <w:pPr>
        <w:ind w:firstLine="709"/>
        <w:jc w:val="both"/>
        <w:rPr>
          <w:sz w:val="20"/>
          <w:szCs w:val="20"/>
        </w:rPr>
      </w:pPr>
      <w:r w:rsidRPr="006D382C">
        <w:rPr>
          <w:sz w:val="20"/>
          <w:szCs w:val="20"/>
        </w:rPr>
        <w:t xml:space="preserve">2.2. Арендная плата вносится Арендатором ежемесячно, равными долями за каждый месяц вперед, до 10 числа текущего месяца.  </w:t>
      </w:r>
    </w:p>
    <w:p w:rsidR="006D382C" w:rsidRPr="006D382C" w:rsidRDefault="006D382C" w:rsidP="001B4A03">
      <w:pPr>
        <w:ind w:firstLine="709"/>
        <w:jc w:val="both"/>
        <w:rPr>
          <w:sz w:val="20"/>
          <w:szCs w:val="20"/>
        </w:rPr>
      </w:pPr>
      <w:r w:rsidRPr="006D382C">
        <w:rPr>
          <w:sz w:val="20"/>
          <w:szCs w:val="20"/>
        </w:rPr>
        <w:t>2.3. Арендная плата исчисляется с ____________________ года.</w:t>
      </w:r>
    </w:p>
    <w:p w:rsidR="006D382C" w:rsidRPr="006D382C" w:rsidRDefault="006D382C" w:rsidP="001B4A03">
      <w:pPr>
        <w:tabs>
          <w:tab w:val="left" w:pos="0"/>
        </w:tabs>
        <w:ind w:firstLine="709"/>
        <w:jc w:val="both"/>
        <w:rPr>
          <w:sz w:val="20"/>
          <w:szCs w:val="20"/>
        </w:rPr>
      </w:pPr>
      <w:r w:rsidRPr="006D382C">
        <w:rPr>
          <w:sz w:val="20"/>
          <w:szCs w:val="20"/>
        </w:rPr>
        <w:t xml:space="preserve">2.4. Арендная плата по Договору вносится Арендатором в УФК по Чувашской Республике (Администрация Кульгешского сельского поселения Урмарского района Чувашской Республики, код 9931 11 05025 10 0000 120, </w:t>
      </w:r>
      <w:proofErr w:type="spellStart"/>
      <w:proofErr w:type="gramStart"/>
      <w:r w:rsidRPr="006D382C">
        <w:rPr>
          <w:sz w:val="20"/>
          <w:szCs w:val="20"/>
        </w:rPr>
        <w:t>р</w:t>
      </w:r>
      <w:proofErr w:type="spellEnd"/>
      <w:proofErr w:type="gramEnd"/>
      <w:r w:rsidRPr="006D382C">
        <w:rPr>
          <w:sz w:val="20"/>
          <w:szCs w:val="20"/>
        </w:rPr>
        <w:t xml:space="preserve">/с 4010181090000001005, в Отделении - НБ Чувашская Республика, ОКТМО 97638432, </w:t>
      </w:r>
      <w:r w:rsidRPr="006D382C">
        <w:rPr>
          <w:color w:val="000000"/>
          <w:sz w:val="20"/>
          <w:szCs w:val="20"/>
        </w:rPr>
        <w:t>ИНН 2114902694</w:t>
      </w:r>
      <w:r w:rsidRPr="006D382C">
        <w:rPr>
          <w:sz w:val="20"/>
          <w:szCs w:val="20"/>
        </w:rPr>
        <w:t>, БИК 049706001.</w:t>
      </w:r>
    </w:p>
    <w:p w:rsidR="006D382C" w:rsidRPr="006D382C" w:rsidRDefault="006D382C" w:rsidP="001B4A03">
      <w:pPr>
        <w:ind w:firstLine="709"/>
        <w:jc w:val="both"/>
        <w:rPr>
          <w:sz w:val="20"/>
          <w:szCs w:val="20"/>
        </w:rPr>
      </w:pPr>
      <w:r w:rsidRPr="006D382C">
        <w:rPr>
          <w:sz w:val="20"/>
          <w:szCs w:val="20"/>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6D382C" w:rsidRPr="006D382C" w:rsidRDefault="006D382C" w:rsidP="001B4A03">
      <w:pPr>
        <w:pStyle w:val="310"/>
        <w:ind w:firstLine="709"/>
        <w:rPr>
          <w:sz w:val="20"/>
          <w:szCs w:val="20"/>
        </w:rPr>
      </w:pPr>
      <w:r w:rsidRPr="006D382C">
        <w:rPr>
          <w:sz w:val="20"/>
          <w:szCs w:val="20"/>
        </w:rPr>
        <w:t>2.6. Не использование земельных участков Арендатором не может служить основанием не внесения арендной платы и невыполнения работ (услуг).</w:t>
      </w:r>
    </w:p>
    <w:p w:rsidR="006D382C" w:rsidRPr="006D382C" w:rsidRDefault="006D382C" w:rsidP="006D382C">
      <w:pPr>
        <w:jc w:val="center"/>
        <w:rPr>
          <w:sz w:val="20"/>
          <w:szCs w:val="20"/>
        </w:rPr>
      </w:pPr>
      <w:r w:rsidRPr="006D382C">
        <w:rPr>
          <w:b/>
          <w:bCs/>
          <w:sz w:val="20"/>
          <w:szCs w:val="20"/>
        </w:rPr>
        <w:t>3. ПРАВА И ОБЯЗАННОСТИ АРЕНДОДАТЕЛЯ</w:t>
      </w:r>
    </w:p>
    <w:p w:rsidR="006D382C" w:rsidRPr="006D382C" w:rsidRDefault="006D382C" w:rsidP="001B4A03">
      <w:pPr>
        <w:ind w:firstLine="709"/>
        <w:jc w:val="both"/>
        <w:rPr>
          <w:sz w:val="20"/>
          <w:szCs w:val="20"/>
        </w:rPr>
      </w:pPr>
      <w:r w:rsidRPr="006D382C">
        <w:rPr>
          <w:sz w:val="20"/>
          <w:szCs w:val="20"/>
        </w:rPr>
        <w:t>3.1. Арендодатель имеет право:</w:t>
      </w:r>
    </w:p>
    <w:p w:rsidR="006D382C" w:rsidRPr="006D382C" w:rsidRDefault="006D382C" w:rsidP="001B4A03">
      <w:pPr>
        <w:ind w:firstLine="709"/>
        <w:jc w:val="both"/>
        <w:rPr>
          <w:sz w:val="20"/>
          <w:szCs w:val="20"/>
        </w:rPr>
      </w:pPr>
      <w:r w:rsidRPr="006D382C">
        <w:rPr>
          <w:sz w:val="20"/>
          <w:szCs w:val="20"/>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6D382C" w:rsidRPr="006D382C" w:rsidRDefault="006D382C" w:rsidP="001B4A03">
      <w:pPr>
        <w:ind w:firstLine="709"/>
        <w:jc w:val="both"/>
        <w:rPr>
          <w:sz w:val="20"/>
          <w:szCs w:val="20"/>
        </w:rPr>
      </w:pPr>
      <w:r w:rsidRPr="006D382C">
        <w:rPr>
          <w:sz w:val="20"/>
          <w:szCs w:val="2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6D382C" w:rsidRPr="006D382C" w:rsidRDefault="006D382C" w:rsidP="001B4A03">
      <w:pPr>
        <w:ind w:firstLine="709"/>
        <w:jc w:val="both"/>
        <w:rPr>
          <w:sz w:val="20"/>
          <w:szCs w:val="20"/>
        </w:rPr>
      </w:pPr>
      <w:r w:rsidRPr="006D382C">
        <w:rPr>
          <w:sz w:val="20"/>
          <w:szCs w:val="20"/>
        </w:rPr>
        <w:t xml:space="preserve">- осуществлять </w:t>
      </w:r>
      <w:proofErr w:type="gramStart"/>
      <w:r w:rsidRPr="006D382C">
        <w:rPr>
          <w:sz w:val="20"/>
          <w:szCs w:val="20"/>
        </w:rPr>
        <w:t>контроль за</w:t>
      </w:r>
      <w:proofErr w:type="gramEnd"/>
      <w:r w:rsidRPr="006D382C">
        <w:rPr>
          <w:sz w:val="20"/>
          <w:szCs w:val="20"/>
        </w:rPr>
        <w:t xml:space="preserve"> использованием и охраной земельного участка, предоставленного в аренду;</w:t>
      </w:r>
    </w:p>
    <w:p w:rsidR="006D382C" w:rsidRPr="006D382C" w:rsidRDefault="006D382C" w:rsidP="001B4A03">
      <w:pPr>
        <w:ind w:firstLine="709"/>
        <w:jc w:val="both"/>
        <w:rPr>
          <w:sz w:val="20"/>
          <w:szCs w:val="20"/>
        </w:rPr>
      </w:pPr>
      <w:r w:rsidRPr="006D382C">
        <w:rPr>
          <w:sz w:val="20"/>
          <w:szCs w:val="20"/>
        </w:rPr>
        <w:t xml:space="preserve">- вносить в государственные органы, осуществляющие государственный </w:t>
      </w:r>
      <w:proofErr w:type="gramStart"/>
      <w:r w:rsidRPr="006D382C">
        <w:rPr>
          <w:sz w:val="20"/>
          <w:szCs w:val="20"/>
        </w:rPr>
        <w:t>контроль за</w:t>
      </w:r>
      <w:proofErr w:type="gramEnd"/>
      <w:r w:rsidRPr="006D382C">
        <w:rPr>
          <w:sz w:val="20"/>
          <w:szCs w:val="2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на возмещение убытков, причиненных ухудшением качества арендованного земельного участка в результате деятельности Арендатора;</w:t>
      </w:r>
    </w:p>
    <w:p w:rsidR="006D382C" w:rsidRPr="006D382C" w:rsidRDefault="006D382C" w:rsidP="001B4A03">
      <w:pPr>
        <w:ind w:firstLine="709"/>
        <w:jc w:val="both"/>
        <w:rPr>
          <w:sz w:val="20"/>
          <w:szCs w:val="20"/>
        </w:rPr>
      </w:pPr>
      <w:r w:rsidRPr="006D382C">
        <w:rPr>
          <w:sz w:val="20"/>
          <w:szCs w:val="20"/>
        </w:rPr>
        <w:t>- требовать через суд выполнения Арендатором всех условий Договора.</w:t>
      </w:r>
    </w:p>
    <w:p w:rsidR="006D382C" w:rsidRPr="006D382C" w:rsidRDefault="006D382C" w:rsidP="001B4A03">
      <w:pPr>
        <w:ind w:firstLine="709"/>
        <w:jc w:val="both"/>
        <w:rPr>
          <w:sz w:val="20"/>
          <w:szCs w:val="20"/>
        </w:rPr>
      </w:pPr>
      <w:r w:rsidRPr="006D382C">
        <w:rPr>
          <w:sz w:val="20"/>
          <w:szCs w:val="20"/>
        </w:rPr>
        <w:t>3.2. Арендодатель обязан:</w:t>
      </w:r>
    </w:p>
    <w:p w:rsidR="006D382C" w:rsidRPr="006D382C" w:rsidRDefault="006D382C" w:rsidP="001B4A03">
      <w:pPr>
        <w:ind w:firstLine="709"/>
        <w:jc w:val="both"/>
        <w:rPr>
          <w:sz w:val="20"/>
          <w:szCs w:val="20"/>
        </w:rPr>
      </w:pPr>
      <w:r w:rsidRPr="006D382C">
        <w:rPr>
          <w:sz w:val="20"/>
          <w:szCs w:val="20"/>
        </w:rPr>
        <w:t>- выполнять в полном объеме все условия Договора;</w:t>
      </w:r>
    </w:p>
    <w:p w:rsidR="006D382C" w:rsidRPr="006D382C" w:rsidRDefault="006D382C" w:rsidP="001B4A03">
      <w:pPr>
        <w:ind w:firstLine="709"/>
        <w:jc w:val="both"/>
        <w:rPr>
          <w:sz w:val="20"/>
          <w:szCs w:val="20"/>
        </w:rPr>
      </w:pPr>
      <w:r w:rsidRPr="006D382C">
        <w:rPr>
          <w:sz w:val="20"/>
          <w:szCs w:val="20"/>
        </w:rPr>
        <w:t>- передать Арендатору земельный участок в состоянии, соответствующем условиям Договора;</w:t>
      </w:r>
    </w:p>
    <w:p w:rsidR="006D382C" w:rsidRPr="006D382C" w:rsidRDefault="006D382C" w:rsidP="001B4A03">
      <w:pPr>
        <w:ind w:firstLine="709"/>
        <w:jc w:val="both"/>
        <w:rPr>
          <w:sz w:val="20"/>
          <w:szCs w:val="20"/>
        </w:rPr>
      </w:pPr>
      <w:r w:rsidRPr="006D382C">
        <w:rPr>
          <w:sz w:val="20"/>
          <w:szCs w:val="20"/>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6D382C" w:rsidRPr="006D382C" w:rsidRDefault="006D382C" w:rsidP="001B4A03">
      <w:pPr>
        <w:ind w:firstLine="709"/>
        <w:jc w:val="both"/>
        <w:rPr>
          <w:sz w:val="20"/>
          <w:szCs w:val="20"/>
        </w:rPr>
      </w:pPr>
      <w:r w:rsidRPr="006D382C">
        <w:rPr>
          <w:sz w:val="20"/>
          <w:szCs w:val="20"/>
        </w:rPr>
        <w:lastRenderedPageBreak/>
        <w:t>- не издавать специальных актов, затрагивающих (ущемляющих, ограничивающих) права Арендатора, кроме случаев, оговоренных в Договоре;</w:t>
      </w:r>
    </w:p>
    <w:p w:rsidR="006D382C" w:rsidRPr="006D382C" w:rsidRDefault="006D382C" w:rsidP="001B4A03">
      <w:pPr>
        <w:ind w:firstLine="709"/>
        <w:jc w:val="both"/>
        <w:rPr>
          <w:sz w:val="20"/>
          <w:szCs w:val="20"/>
        </w:rPr>
      </w:pPr>
      <w:r w:rsidRPr="006D382C">
        <w:rPr>
          <w:sz w:val="20"/>
          <w:szCs w:val="20"/>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6D382C" w:rsidRPr="006D382C" w:rsidRDefault="006D382C" w:rsidP="006D382C">
      <w:pPr>
        <w:ind w:firstLine="2304"/>
        <w:rPr>
          <w:sz w:val="20"/>
          <w:szCs w:val="20"/>
        </w:rPr>
      </w:pPr>
    </w:p>
    <w:p w:rsidR="006D382C" w:rsidRPr="006D382C" w:rsidRDefault="006D382C" w:rsidP="006D382C">
      <w:pPr>
        <w:ind w:firstLine="2304"/>
        <w:rPr>
          <w:sz w:val="20"/>
          <w:szCs w:val="20"/>
        </w:rPr>
      </w:pPr>
      <w:r w:rsidRPr="006D382C">
        <w:rPr>
          <w:b/>
          <w:bCs/>
          <w:sz w:val="20"/>
          <w:szCs w:val="20"/>
        </w:rPr>
        <w:t>4. ПРАВА И ОБЯЗАННОСТИ АРЕНДАТОРА</w:t>
      </w:r>
    </w:p>
    <w:p w:rsidR="006D382C" w:rsidRPr="006D382C" w:rsidRDefault="006D382C" w:rsidP="001B4A03">
      <w:pPr>
        <w:ind w:firstLine="709"/>
        <w:jc w:val="both"/>
        <w:rPr>
          <w:sz w:val="20"/>
          <w:szCs w:val="20"/>
        </w:rPr>
      </w:pPr>
      <w:r w:rsidRPr="006D382C">
        <w:rPr>
          <w:sz w:val="20"/>
          <w:szCs w:val="20"/>
        </w:rPr>
        <w:t>4.1. Арендатор имеет право:</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rsidRPr="006D382C">
        <w:rPr>
          <w:rFonts w:ascii="Times New Roman" w:hAnsi="Times New Roman"/>
        </w:rPr>
        <w:t>с даты совершения</w:t>
      </w:r>
      <w:proofErr w:type="gramEnd"/>
      <w:r w:rsidRPr="006D382C">
        <w:rPr>
          <w:rFonts w:ascii="Times New Roman" w:hAnsi="Times New Roman"/>
        </w:rPr>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возводить на арендуемом земельном участке сооружения и иные объекты, не влияющие негативно на его состояние;</w:t>
      </w:r>
    </w:p>
    <w:p w:rsidR="006D382C" w:rsidRPr="006D382C" w:rsidRDefault="006D382C" w:rsidP="001B4A03">
      <w:pPr>
        <w:ind w:firstLine="709"/>
        <w:jc w:val="both"/>
        <w:rPr>
          <w:sz w:val="20"/>
          <w:szCs w:val="20"/>
        </w:rPr>
      </w:pPr>
      <w:r w:rsidRPr="006D382C">
        <w:rPr>
          <w:sz w:val="20"/>
          <w:szCs w:val="20"/>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 досрочно расторгнуть Договор (в одностороннем порядке без выплаты арендной платы до конца текущего года), когда:</w:t>
      </w:r>
    </w:p>
    <w:p w:rsidR="006D382C" w:rsidRPr="006D382C" w:rsidRDefault="006D382C" w:rsidP="001B4A03">
      <w:pPr>
        <w:ind w:firstLine="709"/>
        <w:jc w:val="both"/>
        <w:rPr>
          <w:sz w:val="20"/>
          <w:szCs w:val="20"/>
        </w:rPr>
      </w:pPr>
      <w:r w:rsidRPr="006D382C">
        <w:rPr>
          <w:sz w:val="20"/>
          <w:szCs w:val="20"/>
        </w:rPr>
        <w:t>а) Арендодатель создает препятствия в использовании участков;</w:t>
      </w:r>
    </w:p>
    <w:p w:rsidR="006D382C" w:rsidRPr="006D382C" w:rsidRDefault="006D382C" w:rsidP="001B4A03">
      <w:pPr>
        <w:ind w:firstLine="709"/>
        <w:jc w:val="both"/>
        <w:rPr>
          <w:sz w:val="20"/>
          <w:szCs w:val="20"/>
        </w:rPr>
      </w:pPr>
      <w:r w:rsidRPr="006D382C">
        <w:rPr>
          <w:sz w:val="20"/>
          <w:szCs w:val="20"/>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6D382C" w:rsidRPr="006D382C" w:rsidRDefault="006D382C" w:rsidP="001B4A03">
      <w:pPr>
        <w:ind w:firstLine="709"/>
        <w:jc w:val="both"/>
        <w:rPr>
          <w:sz w:val="20"/>
          <w:szCs w:val="20"/>
        </w:rPr>
      </w:pPr>
      <w:r w:rsidRPr="006D382C">
        <w:rPr>
          <w:sz w:val="20"/>
          <w:szCs w:val="20"/>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382C" w:rsidRPr="006D382C" w:rsidRDefault="006D382C" w:rsidP="001B4A03">
      <w:pPr>
        <w:ind w:firstLine="709"/>
        <w:jc w:val="both"/>
        <w:rPr>
          <w:sz w:val="20"/>
          <w:szCs w:val="20"/>
        </w:rPr>
      </w:pPr>
      <w:r w:rsidRPr="006D382C">
        <w:rPr>
          <w:sz w:val="20"/>
          <w:szCs w:val="20"/>
        </w:rPr>
        <w:t>При досрочном расторжении Договора или по истечении его срока все произведенные Арендатором на земельном участке Улучшения:</w:t>
      </w:r>
    </w:p>
    <w:p w:rsidR="006D382C" w:rsidRPr="006D382C" w:rsidRDefault="006D382C" w:rsidP="001B4A03">
      <w:pPr>
        <w:ind w:firstLine="709"/>
        <w:jc w:val="both"/>
        <w:rPr>
          <w:sz w:val="20"/>
          <w:szCs w:val="20"/>
        </w:rPr>
      </w:pPr>
      <w:r w:rsidRPr="006D382C">
        <w:rPr>
          <w:sz w:val="20"/>
          <w:szCs w:val="20"/>
        </w:rPr>
        <w:t>- продать Арендодателю по оговоренной специальным соглашением Сторон цене;</w:t>
      </w:r>
    </w:p>
    <w:p w:rsidR="006D382C" w:rsidRPr="006D382C" w:rsidRDefault="006D382C" w:rsidP="001B4A03">
      <w:pPr>
        <w:ind w:firstLine="709"/>
        <w:jc w:val="both"/>
        <w:rPr>
          <w:sz w:val="20"/>
          <w:szCs w:val="20"/>
        </w:rPr>
      </w:pPr>
      <w:r w:rsidRPr="006D382C">
        <w:rPr>
          <w:sz w:val="20"/>
          <w:szCs w:val="20"/>
        </w:rPr>
        <w:t>- перенести на другой земельный участок на оговоренных специальным соглашением Сторон условиях;</w:t>
      </w:r>
    </w:p>
    <w:p w:rsidR="006D382C" w:rsidRPr="006D382C" w:rsidRDefault="006D382C" w:rsidP="001B4A03">
      <w:pPr>
        <w:ind w:firstLine="709"/>
        <w:jc w:val="both"/>
        <w:rPr>
          <w:sz w:val="20"/>
          <w:szCs w:val="20"/>
        </w:rPr>
      </w:pPr>
      <w:r w:rsidRPr="006D382C">
        <w:rPr>
          <w:sz w:val="20"/>
          <w:szCs w:val="20"/>
        </w:rPr>
        <w:t>- на сохранение всех прав по Договору при смене собственника переданного в аренду земельного участка;</w:t>
      </w:r>
    </w:p>
    <w:p w:rsidR="006D382C" w:rsidRPr="006D382C" w:rsidRDefault="006D382C" w:rsidP="001B4A03">
      <w:pPr>
        <w:ind w:firstLine="709"/>
        <w:jc w:val="both"/>
        <w:rPr>
          <w:b/>
          <w:sz w:val="20"/>
          <w:szCs w:val="20"/>
        </w:rPr>
      </w:pPr>
      <w:r w:rsidRPr="006D382C">
        <w:rPr>
          <w:sz w:val="20"/>
          <w:szCs w:val="20"/>
        </w:rPr>
        <w:t>- требовать через суд выполнения Арендодателем всех условий Договора.</w:t>
      </w:r>
    </w:p>
    <w:p w:rsidR="006D382C" w:rsidRPr="006D382C" w:rsidRDefault="006D382C" w:rsidP="001B4A03">
      <w:pPr>
        <w:ind w:firstLine="709"/>
        <w:jc w:val="both"/>
        <w:rPr>
          <w:sz w:val="20"/>
          <w:szCs w:val="20"/>
        </w:rPr>
      </w:pPr>
      <w:r w:rsidRPr="006D382C">
        <w:rPr>
          <w:b/>
          <w:sz w:val="20"/>
          <w:szCs w:val="20"/>
        </w:rPr>
        <w:t xml:space="preserve">Арендатор обязан: </w:t>
      </w:r>
    </w:p>
    <w:p w:rsidR="006D382C" w:rsidRPr="006D382C" w:rsidRDefault="006D382C" w:rsidP="001B4A03">
      <w:pPr>
        <w:ind w:firstLine="709"/>
        <w:jc w:val="both"/>
        <w:rPr>
          <w:sz w:val="20"/>
          <w:szCs w:val="20"/>
        </w:rPr>
      </w:pPr>
      <w:r w:rsidRPr="006D382C">
        <w:rPr>
          <w:sz w:val="20"/>
          <w:szCs w:val="20"/>
        </w:rPr>
        <w:t>- приступить к использованию земельного участка после государственной регистрации Договора;</w:t>
      </w:r>
    </w:p>
    <w:p w:rsidR="006D382C" w:rsidRPr="006D382C" w:rsidRDefault="006D382C" w:rsidP="001B4A03">
      <w:pPr>
        <w:ind w:firstLine="709"/>
        <w:jc w:val="both"/>
        <w:rPr>
          <w:sz w:val="20"/>
          <w:szCs w:val="20"/>
        </w:rPr>
      </w:pPr>
      <w:r w:rsidRPr="006D382C">
        <w:rPr>
          <w:sz w:val="20"/>
          <w:szCs w:val="20"/>
        </w:rPr>
        <w:t>- обеспечить освоение участка в установленные Договором сроки;</w:t>
      </w:r>
    </w:p>
    <w:p w:rsidR="006D382C" w:rsidRPr="006D382C" w:rsidRDefault="006D382C" w:rsidP="001B4A03">
      <w:pPr>
        <w:ind w:firstLine="709"/>
        <w:jc w:val="both"/>
        <w:rPr>
          <w:sz w:val="20"/>
          <w:szCs w:val="20"/>
        </w:rPr>
      </w:pPr>
      <w:r w:rsidRPr="006D382C">
        <w:rPr>
          <w:sz w:val="20"/>
          <w:szCs w:val="20"/>
        </w:rPr>
        <w:t>- использовать участок в соответствии с целью и условиями его предоставления "Разрешенным использованием";</w:t>
      </w:r>
    </w:p>
    <w:p w:rsidR="006D382C" w:rsidRPr="006D382C" w:rsidRDefault="006D382C" w:rsidP="001B4A03">
      <w:pPr>
        <w:ind w:firstLine="709"/>
        <w:jc w:val="both"/>
        <w:rPr>
          <w:sz w:val="20"/>
          <w:szCs w:val="20"/>
        </w:rPr>
      </w:pPr>
      <w:r w:rsidRPr="006D382C">
        <w:rPr>
          <w:sz w:val="20"/>
          <w:szCs w:val="20"/>
        </w:rPr>
        <w:t>- выполнять в полном объеме все условия Договора;</w:t>
      </w:r>
    </w:p>
    <w:p w:rsidR="006D382C" w:rsidRPr="006D382C" w:rsidRDefault="006D382C" w:rsidP="001B4A03">
      <w:pPr>
        <w:ind w:firstLine="709"/>
        <w:jc w:val="both"/>
        <w:rPr>
          <w:sz w:val="20"/>
          <w:szCs w:val="20"/>
        </w:rPr>
      </w:pPr>
      <w:r w:rsidRPr="006D382C">
        <w:rPr>
          <w:sz w:val="20"/>
          <w:szCs w:val="20"/>
        </w:rPr>
        <w:t>- своевременно в соответствии с Договором вносить арендную плату;</w:t>
      </w:r>
    </w:p>
    <w:p w:rsidR="006D382C" w:rsidRPr="006D382C" w:rsidRDefault="006D382C" w:rsidP="001B4A03">
      <w:pPr>
        <w:ind w:firstLine="709"/>
        <w:jc w:val="both"/>
        <w:rPr>
          <w:sz w:val="20"/>
          <w:szCs w:val="20"/>
        </w:rPr>
      </w:pPr>
      <w:r w:rsidRPr="006D382C">
        <w:rPr>
          <w:sz w:val="20"/>
          <w:szCs w:val="20"/>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6D382C" w:rsidRPr="006D382C" w:rsidRDefault="006D382C" w:rsidP="00D21465">
      <w:pPr>
        <w:ind w:right="-6" w:firstLine="720"/>
        <w:jc w:val="both"/>
        <w:rPr>
          <w:sz w:val="20"/>
          <w:szCs w:val="20"/>
        </w:rPr>
      </w:pPr>
      <w:r w:rsidRPr="006D382C">
        <w:rPr>
          <w:sz w:val="20"/>
          <w:szCs w:val="20"/>
        </w:rPr>
        <w:t>-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6D382C" w:rsidRPr="006D382C" w:rsidRDefault="006D382C" w:rsidP="00D21465">
      <w:pPr>
        <w:ind w:firstLine="709"/>
        <w:jc w:val="both"/>
        <w:rPr>
          <w:sz w:val="20"/>
          <w:szCs w:val="20"/>
        </w:rPr>
      </w:pPr>
      <w:r w:rsidRPr="006D382C">
        <w:rPr>
          <w:sz w:val="20"/>
          <w:szCs w:val="20"/>
        </w:rPr>
        <w:t>- после окончания срока действия Договора передать участок Арендодателю в состоянии и качестве не хуже первоначального;</w:t>
      </w:r>
    </w:p>
    <w:p w:rsidR="006D382C" w:rsidRPr="006D382C" w:rsidRDefault="006D382C" w:rsidP="00D21465">
      <w:pPr>
        <w:ind w:firstLine="709"/>
        <w:jc w:val="both"/>
        <w:rPr>
          <w:sz w:val="20"/>
          <w:szCs w:val="20"/>
        </w:rPr>
      </w:pPr>
      <w:r w:rsidRPr="006D382C">
        <w:rPr>
          <w:sz w:val="20"/>
          <w:szCs w:val="20"/>
        </w:rPr>
        <w:t xml:space="preserve">- обеспечивать Арендодателю, органам государственного </w:t>
      </w:r>
      <w:proofErr w:type="gramStart"/>
      <w:r w:rsidRPr="006D382C">
        <w:rPr>
          <w:sz w:val="20"/>
          <w:szCs w:val="20"/>
        </w:rPr>
        <w:t>контроля за</w:t>
      </w:r>
      <w:proofErr w:type="gramEnd"/>
      <w:r w:rsidRPr="006D382C">
        <w:rPr>
          <w:sz w:val="20"/>
          <w:szCs w:val="20"/>
        </w:rPr>
        <w:t xml:space="preserve"> использованием и охраной земель свободный доступ на участок;</w:t>
      </w:r>
    </w:p>
    <w:p w:rsidR="006D382C" w:rsidRPr="006D382C" w:rsidRDefault="006D382C" w:rsidP="00D21465">
      <w:pPr>
        <w:pStyle w:val="aa"/>
        <w:spacing w:before="0" w:beforeAutospacing="0" w:after="0" w:afterAutospacing="0"/>
        <w:ind w:firstLine="709"/>
        <w:jc w:val="both"/>
        <w:rPr>
          <w:sz w:val="20"/>
          <w:szCs w:val="20"/>
        </w:rPr>
      </w:pPr>
      <w:r w:rsidRPr="006D382C">
        <w:rPr>
          <w:sz w:val="20"/>
          <w:szCs w:val="20"/>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6D382C" w:rsidRPr="006D382C" w:rsidRDefault="006D382C" w:rsidP="00D21465">
      <w:pPr>
        <w:ind w:firstLine="709"/>
        <w:jc w:val="both"/>
        <w:rPr>
          <w:sz w:val="20"/>
          <w:szCs w:val="20"/>
        </w:rPr>
      </w:pPr>
      <w:r w:rsidRPr="006D382C">
        <w:rPr>
          <w:sz w:val="20"/>
          <w:szCs w:val="20"/>
        </w:rPr>
        <w:t>- в случае передачи прав Арендатора на здания, строения в десятидневный срок направить Арендодателю письменное уведомление об этом;</w:t>
      </w:r>
    </w:p>
    <w:p w:rsidR="006D382C" w:rsidRPr="006D382C" w:rsidRDefault="006D382C" w:rsidP="00D21465">
      <w:pPr>
        <w:ind w:firstLine="709"/>
        <w:jc w:val="both"/>
        <w:rPr>
          <w:sz w:val="20"/>
          <w:szCs w:val="20"/>
        </w:rPr>
      </w:pPr>
      <w:r w:rsidRPr="006D382C">
        <w:rPr>
          <w:sz w:val="20"/>
          <w:szCs w:val="20"/>
        </w:rPr>
        <w:t>- в случае изменения адреса или иных реквизитов в десятидневный срок направить Арендодателю письменное уведомление об этом;</w:t>
      </w:r>
    </w:p>
    <w:p w:rsidR="006D382C" w:rsidRPr="006D382C" w:rsidRDefault="006D382C" w:rsidP="00D21465">
      <w:pPr>
        <w:ind w:firstLine="709"/>
        <w:jc w:val="both"/>
        <w:rPr>
          <w:sz w:val="20"/>
          <w:szCs w:val="20"/>
        </w:rPr>
      </w:pPr>
      <w:r w:rsidRPr="006D382C">
        <w:rPr>
          <w:sz w:val="20"/>
          <w:szCs w:val="20"/>
        </w:rPr>
        <w:t xml:space="preserve">- не нарушать, права ограниченного пользования земельным участком другими землепользователями; </w:t>
      </w:r>
    </w:p>
    <w:p w:rsidR="006D382C" w:rsidRPr="006D382C" w:rsidRDefault="006D382C" w:rsidP="001B4A03">
      <w:pPr>
        <w:ind w:firstLine="709"/>
        <w:jc w:val="both"/>
        <w:rPr>
          <w:sz w:val="20"/>
          <w:szCs w:val="20"/>
        </w:rPr>
      </w:pPr>
      <w:r w:rsidRPr="006D382C">
        <w:rPr>
          <w:sz w:val="20"/>
          <w:szCs w:val="20"/>
        </w:rPr>
        <w:lastRenderedPageBreak/>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6D382C" w:rsidRPr="006D382C" w:rsidRDefault="006D382C" w:rsidP="001B4A03">
      <w:pPr>
        <w:ind w:firstLine="709"/>
        <w:jc w:val="both"/>
        <w:rPr>
          <w:b/>
          <w:bCs/>
          <w:sz w:val="20"/>
          <w:szCs w:val="20"/>
        </w:rPr>
      </w:pPr>
      <w:r w:rsidRPr="006D382C">
        <w:rPr>
          <w:sz w:val="20"/>
          <w:szCs w:val="20"/>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6D382C" w:rsidRPr="006D382C" w:rsidRDefault="006D382C" w:rsidP="006D382C">
      <w:pPr>
        <w:ind w:right="-5"/>
        <w:jc w:val="center"/>
        <w:rPr>
          <w:b/>
          <w:bCs/>
          <w:sz w:val="20"/>
          <w:szCs w:val="20"/>
        </w:rPr>
      </w:pPr>
    </w:p>
    <w:p w:rsidR="006D382C" w:rsidRPr="006D382C" w:rsidRDefault="006D382C" w:rsidP="006D382C">
      <w:pPr>
        <w:ind w:firstLine="680"/>
        <w:jc w:val="center"/>
        <w:rPr>
          <w:sz w:val="20"/>
          <w:szCs w:val="20"/>
        </w:rPr>
      </w:pPr>
      <w:r w:rsidRPr="006D382C">
        <w:rPr>
          <w:b/>
          <w:bCs/>
          <w:sz w:val="20"/>
          <w:szCs w:val="20"/>
        </w:rPr>
        <w:t>5. ОТВЕТСТВЕННОСТЬ  СТОРОН</w:t>
      </w:r>
    </w:p>
    <w:p w:rsidR="006D382C" w:rsidRPr="006D382C" w:rsidRDefault="006D382C" w:rsidP="001B4A03">
      <w:pPr>
        <w:ind w:firstLine="680"/>
        <w:jc w:val="both"/>
        <w:rPr>
          <w:sz w:val="20"/>
          <w:szCs w:val="20"/>
        </w:rPr>
      </w:pPr>
      <w:r w:rsidRPr="006D382C">
        <w:rPr>
          <w:sz w:val="20"/>
          <w:szCs w:val="20"/>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6D382C" w:rsidRPr="006D382C" w:rsidRDefault="006D382C" w:rsidP="001B4A03">
      <w:pPr>
        <w:ind w:firstLine="680"/>
        <w:jc w:val="both"/>
        <w:rPr>
          <w:sz w:val="20"/>
          <w:szCs w:val="20"/>
        </w:rPr>
      </w:pPr>
      <w:r w:rsidRPr="006D382C">
        <w:rPr>
          <w:sz w:val="20"/>
          <w:szCs w:val="20"/>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6D382C" w:rsidRPr="006D382C" w:rsidRDefault="006D382C" w:rsidP="006D382C">
      <w:pPr>
        <w:ind w:firstLine="680"/>
        <w:rPr>
          <w:sz w:val="20"/>
          <w:szCs w:val="20"/>
        </w:rPr>
      </w:pPr>
    </w:p>
    <w:p w:rsidR="006D382C" w:rsidRPr="006D382C" w:rsidRDefault="006D382C" w:rsidP="006D382C">
      <w:pPr>
        <w:ind w:firstLine="3096"/>
        <w:rPr>
          <w:sz w:val="20"/>
          <w:szCs w:val="20"/>
        </w:rPr>
      </w:pPr>
      <w:r w:rsidRPr="006D382C">
        <w:rPr>
          <w:b/>
          <w:bCs/>
          <w:sz w:val="20"/>
          <w:szCs w:val="20"/>
        </w:rPr>
        <w:t>6. РАССМОТРЕНИЕ СПОРОВ</w:t>
      </w:r>
    </w:p>
    <w:p w:rsidR="006D382C" w:rsidRPr="006D382C" w:rsidRDefault="006D382C" w:rsidP="001B4A03">
      <w:pPr>
        <w:ind w:firstLine="709"/>
        <w:jc w:val="both"/>
        <w:rPr>
          <w:b/>
          <w:bCs/>
          <w:sz w:val="20"/>
          <w:szCs w:val="20"/>
        </w:rPr>
      </w:pPr>
      <w:r w:rsidRPr="006D382C">
        <w:rPr>
          <w:sz w:val="20"/>
          <w:szCs w:val="20"/>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sidRPr="006D382C">
        <w:rPr>
          <w:sz w:val="20"/>
          <w:szCs w:val="20"/>
        </w:rPr>
        <w:t>с даты</w:t>
      </w:r>
      <w:proofErr w:type="gramEnd"/>
      <w:r w:rsidRPr="006D382C">
        <w:rPr>
          <w:sz w:val="20"/>
          <w:szCs w:val="20"/>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6D382C">
        <w:rPr>
          <w:sz w:val="20"/>
          <w:szCs w:val="20"/>
        </w:rPr>
        <w:t>обязательным к исполнению</w:t>
      </w:r>
      <w:proofErr w:type="gramEnd"/>
      <w:r w:rsidRPr="006D382C">
        <w:rPr>
          <w:sz w:val="20"/>
          <w:szCs w:val="20"/>
        </w:rPr>
        <w:t xml:space="preserve"> для обеих Сторон.</w:t>
      </w:r>
    </w:p>
    <w:p w:rsidR="006D382C" w:rsidRPr="006D382C" w:rsidRDefault="006D382C" w:rsidP="006D382C">
      <w:pPr>
        <w:ind w:firstLine="2592"/>
        <w:rPr>
          <w:b/>
          <w:bCs/>
          <w:sz w:val="20"/>
          <w:szCs w:val="20"/>
        </w:rPr>
      </w:pPr>
    </w:p>
    <w:p w:rsidR="006D382C" w:rsidRPr="006D382C" w:rsidRDefault="006D382C" w:rsidP="006D382C">
      <w:pPr>
        <w:ind w:firstLine="2592"/>
        <w:rPr>
          <w:sz w:val="20"/>
          <w:szCs w:val="20"/>
        </w:rPr>
      </w:pPr>
      <w:r w:rsidRPr="006D382C">
        <w:rPr>
          <w:b/>
          <w:bCs/>
          <w:sz w:val="20"/>
          <w:szCs w:val="20"/>
        </w:rPr>
        <w:t>7. ИЗМЕНЕНИЕ ДОГОВОРА АРЕНДЫ</w:t>
      </w:r>
    </w:p>
    <w:p w:rsidR="006D382C" w:rsidRPr="006D382C" w:rsidRDefault="006D382C" w:rsidP="001B4A03">
      <w:pPr>
        <w:ind w:firstLine="709"/>
        <w:jc w:val="both"/>
        <w:rPr>
          <w:b/>
          <w:sz w:val="20"/>
          <w:szCs w:val="20"/>
        </w:rPr>
      </w:pPr>
      <w:r w:rsidRPr="006D382C">
        <w:rPr>
          <w:sz w:val="20"/>
          <w:szCs w:val="20"/>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6D382C" w:rsidRPr="006D382C" w:rsidRDefault="006D382C" w:rsidP="006D382C">
      <w:pPr>
        <w:ind w:firstLine="709"/>
        <w:rPr>
          <w:b/>
          <w:sz w:val="20"/>
          <w:szCs w:val="20"/>
        </w:rPr>
      </w:pPr>
    </w:p>
    <w:p w:rsidR="006D382C" w:rsidRPr="006D382C" w:rsidRDefault="006D382C" w:rsidP="006D382C">
      <w:pPr>
        <w:ind w:firstLine="2088"/>
        <w:rPr>
          <w:sz w:val="20"/>
          <w:szCs w:val="20"/>
        </w:rPr>
      </w:pPr>
      <w:r w:rsidRPr="006D382C">
        <w:rPr>
          <w:b/>
          <w:sz w:val="20"/>
          <w:szCs w:val="20"/>
        </w:rPr>
        <w:t xml:space="preserve"> 8. ДОПОЛНИТЕЛЬНЫЕ УСЛОВИЯ ДОГОВОРА</w:t>
      </w:r>
    </w:p>
    <w:p w:rsidR="006D382C" w:rsidRPr="006D382C" w:rsidRDefault="006D382C" w:rsidP="001B4A03">
      <w:pPr>
        <w:ind w:firstLine="709"/>
        <w:jc w:val="both"/>
        <w:rPr>
          <w:sz w:val="20"/>
          <w:szCs w:val="20"/>
        </w:rPr>
      </w:pPr>
      <w:r w:rsidRPr="006D382C">
        <w:rPr>
          <w:sz w:val="20"/>
          <w:szCs w:val="20"/>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6D382C" w:rsidRPr="006D382C" w:rsidRDefault="006D382C" w:rsidP="001B4A03">
      <w:pPr>
        <w:ind w:firstLine="709"/>
        <w:jc w:val="both"/>
        <w:rPr>
          <w:sz w:val="20"/>
          <w:szCs w:val="20"/>
        </w:rPr>
      </w:pPr>
      <w:r w:rsidRPr="006D382C">
        <w:rPr>
          <w:sz w:val="20"/>
          <w:szCs w:val="20"/>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6D382C" w:rsidRPr="006D382C" w:rsidRDefault="006D382C" w:rsidP="001B4A03">
      <w:pPr>
        <w:ind w:firstLine="709"/>
        <w:jc w:val="both"/>
        <w:rPr>
          <w:sz w:val="20"/>
          <w:szCs w:val="20"/>
        </w:rPr>
      </w:pPr>
      <w:r w:rsidRPr="006D382C">
        <w:rPr>
          <w:sz w:val="20"/>
          <w:szCs w:val="20"/>
        </w:rPr>
        <w:t>8.3. Реорганизация Арендодателя, а также перемена собственника участка не является основанием для одностороннего расторжения Договора.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8.4. По истечению срока настоящего договора аренды Арендатор имеет преимущественное право на продление срока договора.</w:t>
      </w:r>
    </w:p>
    <w:p w:rsidR="006D382C" w:rsidRPr="006D382C" w:rsidRDefault="006D382C" w:rsidP="006D382C">
      <w:pPr>
        <w:rPr>
          <w:sz w:val="20"/>
          <w:szCs w:val="20"/>
        </w:rPr>
      </w:pPr>
    </w:p>
    <w:p w:rsidR="006D382C" w:rsidRPr="006D382C" w:rsidRDefault="006D382C" w:rsidP="006D382C">
      <w:pPr>
        <w:ind w:firstLine="1224"/>
        <w:rPr>
          <w:sz w:val="20"/>
          <w:szCs w:val="20"/>
        </w:rPr>
      </w:pPr>
      <w:r w:rsidRPr="006D382C">
        <w:rPr>
          <w:b/>
          <w:sz w:val="20"/>
          <w:szCs w:val="20"/>
        </w:rPr>
        <w:t>9. ВСТУПЛЕНИЕ ДОГОВОРА В СИЛУ И ЕГО ПРЕКРАЩЕНИЕ</w:t>
      </w:r>
    </w:p>
    <w:p w:rsidR="006D382C" w:rsidRPr="006D382C" w:rsidRDefault="006D382C" w:rsidP="001B4A03">
      <w:pPr>
        <w:pStyle w:val="311"/>
        <w:spacing w:after="0"/>
        <w:ind w:firstLine="709"/>
        <w:jc w:val="both"/>
        <w:rPr>
          <w:sz w:val="20"/>
          <w:szCs w:val="20"/>
        </w:rPr>
      </w:pPr>
      <w:r w:rsidRPr="006D382C">
        <w:rPr>
          <w:sz w:val="20"/>
          <w:szCs w:val="20"/>
        </w:rPr>
        <w:t>9.1. Стороны обязаны зарегистрировать Договор в месячный срок после приобретения права на заключение договора аренды.</w:t>
      </w:r>
    </w:p>
    <w:p w:rsidR="006D382C" w:rsidRPr="006D382C" w:rsidRDefault="006D382C" w:rsidP="001B4A03">
      <w:pPr>
        <w:ind w:firstLine="709"/>
        <w:jc w:val="both"/>
        <w:rPr>
          <w:sz w:val="20"/>
          <w:szCs w:val="20"/>
        </w:rPr>
      </w:pPr>
      <w:r w:rsidRPr="006D382C">
        <w:rPr>
          <w:sz w:val="20"/>
          <w:szCs w:val="20"/>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6D382C" w:rsidRPr="006D382C" w:rsidRDefault="006D382C" w:rsidP="001B4A03">
      <w:pPr>
        <w:ind w:firstLine="709"/>
        <w:jc w:val="both"/>
        <w:rPr>
          <w:sz w:val="20"/>
          <w:szCs w:val="20"/>
        </w:rPr>
      </w:pPr>
      <w:r w:rsidRPr="006D382C">
        <w:rPr>
          <w:sz w:val="20"/>
          <w:szCs w:val="20"/>
        </w:rPr>
        <w:t>9.3. Арендатор приступает к использованию земельного участка после заключения и регистрации Договора.</w:t>
      </w:r>
    </w:p>
    <w:p w:rsidR="006D382C" w:rsidRPr="006D382C" w:rsidRDefault="006D382C" w:rsidP="001B4A03">
      <w:pPr>
        <w:pStyle w:val="ae"/>
        <w:ind w:firstLine="709"/>
        <w:jc w:val="both"/>
        <w:rPr>
          <w:rFonts w:ascii="Times New Roman" w:hAnsi="Times New Roman"/>
        </w:rPr>
      </w:pPr>
      <w:r w:rsidRPr="006D382C">
        <w:rPr>
          <w:rFonts w:ascii="Times New Roman" w:hAnsi="Times New Roman"/>
        </w:rPr>
        <w:t>9.4. Договор составлен на 6 листах и подписан в трёх экземплярах, имеющих юридическую силу оригинала.</w:t>
      </w:r>
    </w:p>
    <w:p w:rsidR="006D382C" w:rsidRPr="006D382C" w:rsidRDefault="006D382C" w:rsidP="001B4A03">
      <w:pPr>
        <w:ind w:firstLine="709"/>
        <w:jc w:val="both"/>
        <w:rPr>
          <w:sz w:val="20"/>
          <w:szCs w:val="20"/>
        </w:rPr>
      </w:pPr>
      <w:r w:rsidRPr="006D382C">
        <w:rPr>
          <w:sz w:val="20"/>
          <w:szCs w:val="20"/>
        </w:rP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6D382C" w:rsidRPr="006D382C" w:rsidRDefault="006D382C" w:rsidP="001B4A03">
      <w:pPr>
        <w:ind w:firstLine="709"/>
        <w:jc w:val="both"/>
        <w:rPr>
          <w:sz w:val="20"/>
          <w:szCs w:val="20"/>
        </w:rPr>
      </w:pPr>
      <w:r w:rsidRPr="006D382C">
        <w:rPr>
          <w:sz w:val="20"/>
          <w:szCs w:val="20"/>
        </w:rPr>
        <w:t xml:space="preserve">9.5. Право аренды прекращается со дня </w:t>
      </w:r>
      <w:proofErr w:type="gramStart"/>
      <w:r w:rsidRPr="006D382C">
        <w:rPr>
          <w:sz w:val="20"/>
          <w:szCs w:val="20"/>
        </w:rPr>
        <w:t>истечения срока действия Договора аренды</w:t>
      </w:r>
      <w:proofErr w:type="gramEnd"/>
      <w:r w:rsidRPr="006D382C">
        <w:rPr>
          <w:sz w:val="20"/>
          <w:szCs w:val="20"/>
        </w:rPr>
        <w:t xml:space="preserve"> или со дня расторжения Договора.</w:t>
      </w:r>
    </w:p>
    <w:p w:rsidR="006D382C" w:rsidRPr="006D382C" w:rsidRDefault="006D382C" w:rsidP="006D382C">
      <w:pPr>
        <w:ind w:firstLine="576"/>
        <w:rPr>
          <w:sz w:val="20"/>
          <w:szCs w:val="20"/>
        </w:rPr>
      </w:pPr>
    </w:p>
    <w:p w:rsidR="006D382C" w:rsidRPr="006D382C" w:rsidRDefault="006D382C" w:rsidP="006D382C">
      <w:pPr>
        <w:jc w:val="center"/>
        <w:rPr>
          <w:b/>
          <w:bCs/>
          <w:sz w:val="20"/>
          <w:szCs w:val="20"/>
        </w:rPr>
      </w:pPr>
      <w:r w:rsidRPr="006D382C">
        <w:rPr>
          <w:b/>
          <w:bCs/>
          <w:sz w:val="20"/>
          <w:szCs w:val="20"/>
        </w:rPr>
        <w:t>10. К ДОГОВОРУ В КАЧЕСТВЕ ЕГО НЕОТЪЕМЛЕМОЙ ЧАСТИ</w:t>
      </w:r>
    </w:p>
    <w:p w:rsidR="006D382C" w:rsidRPr="006D382C" w:rsidRDefault="006D382C" w:rsidP="006D382C">
      <w:pPr>
        <w:jc w:val="center"/>
        <w:rPr>
          <w:sz w:val="20"/>
          <w:szCs w:val="20"/>
        </w:rPr>
      </w:pPr>
      <w:r w:rsidRPr="006D382C">
        <w:rPr>
          <w:b/>
          <w:bCs/>
          <w:sz w:val="20"/>
          <w:szCs w:val="20"/>
        </w:rPr>
        <w:t>ПРИЛОЖЕН:</w:t>
      </w:r>
    </w:p>
    <w:p w:rsidR="006D382C" w:rsidRPr="006D382C" w:rsidRDefault="006D382C" w:rsidP="006D382C">
      <w:pPr>
        <w:ind w:firstLine="576"/>
        <w:rPr>
          <w:b/>
          <w:bCs/>
          <w:sz w:val="20"/>
          <w:szCs w:val="20"/>
        </w:rPr>
      </w:pPr>
      <w:r w:rsidRPr="006D382C">
        <w:rPr>
          <w:sz w:val="20"/>
          <w:szCs w:val="20"/>
        </w:rPr>
        <w:t xml:space="preserve">-   Акт приёма-передачи земельного участка. </w:t>
      </w:r>
    </w:p>
    <w:p w:rsidR="006D382C" w:rsidRPr="006D382C" w:rsidRDefault="006D382C" w:rsidP="006D382C">
      <w:pPr>
        <w:rPr>
          <w:b/>
          <w:sz w:val="20"/>
          <w:szCs w:val="20"/>
        </w:rPr>
      </w:pPr>
      <w:r w:rsidRPr="006D382C">
        <w:rPr>
          <w:b/>
          <w:bCs/>
          <w:sz w:val="20"/>
          <w:szCs w:val="20"/>
        </w:rPr>
        <w:t xml:space="preserve">Арендодатель – </w:t>
      </w:r>
      <w:r w:rsidRPr="006D382C">
        <w:rPr>
          <w:bCs/>
          <w:sz w:val="20"/>
          <w:szCs w:val="20"/>
        </w:rPr>
        <w:t xml:space="preserve">Администрация Кульгешского сельского поселения </w:t>
      </w:r>
      <w:r w:rsidRPr="006D382C">
        <w:rPr>
          <w:sz w:val="20"/>
          <w:szCs w:val="20"/>
        </w:rPr>
        <w:t xml:space="preserve">Урмарского района Чувашской Республики, в лице главы </w:t>
      </w:r>
      <w:r w:rsidRPr="006D382C">
        <w:rPr>
          <w:bCs/>
          <w:sz w:val="20"/>
          <w:szCs w:val="20"/>
        </w:rPr>
        <w:t xml:space="preserve">Кульгешского сельского поселения </w:t>
      </w:r>
      <w:r w:rsidRPr="006D382C">
        <w:rPr>
          <w:sz w:val="20"/>
          <w:szCs w:val="20"/>
        </w:rPr>
        <w:t>Урмарского района.</w:t>
      </w:r>
    </w:p>
    <w:p w:rsidR="006D382C" w:rsidRPr="006D382C" w:rsidRDefault="006D382C" w:rsidP="006D382C">
      <w:pPr>
        <w:rPr>
          <w:b/>
          <w:sz w:val="20"/>
          <w:szCs w:val="20"/>
        </w:rPr>
      </w:pPr>
      <w:r w:rsidRPr="006D382C">
        <w:rPr>
          <w:b/>
          <w:sz w:val="20"/>
          <w:szCs w:val="20"/>
        </w:rPr>
        <w:t>Юридический адрес:</w:t>
      </w:r>
      <w:r w:rsidRPr="006D382C">
        <w:rPr>
          <w:sz w:val="20"/>
          <w:szCs w:val="20"/>
        </w:rPr>
        <w:t xml:space="preserve"> Чувашская Республика Урмарский район, д. Кульгеши, ул. Школьная, д.2</w:t>
      </w:r>
    </w:p>
    <w:p w:rsidR="006D382C" w:rsidRPr="006D382C" w:rsidRDefault="006D382C" w:rsidP="006D382C">
      <w:pPr>
        <w:rPr>
          <w:sz w:val="20"/>
          <w:szCs w:val="20"/>
        </w:rPr>
      </w:pPr>
      <w:r w:rsidRPr="006D382C">
        <w:rPr>
          <w:b/>
          <w:sz w:val="20"/>
          <w:szCs w:val="20"/>
        </w:rPr>
        <w:t>Реквизиты</w:t>
      </w:r>
      <w:r w:rsidRPr="006D382C">
        <w:rPr>
          <w:sz w:val="20"/>
          <w:szCs w:val="20"/>
        </w:rPr>
        <w:t xml:space="preserve">: </w:t>
      </w:r>
    </w:p>
    <w:p w:rsidR="006D382C" w:rsidRPr="006D382C" w:rsidRDefault="006D382C" w:rsidP="006D382C">
      <w:pPr>
        <w:rPr>
          <w:sz w:val="20"/>
          <w:szCs w:val="20"/>
        </w:rPr>
      </w:pPr>
      <w:proofErr w:type="spellStart"/>
      <w:proofErr w:type="gramStart"/>
      <w:r w:rsidRPr="006D382C">
        <w:rPr>
          <w:sz w:val="20"/>
          <w:szCs w:val="20"/>
        </w:rPr>
        <w:t>р</w:t>
      </w:r>
      <w:proofErr w:type="spellEnd"/>
      <w:proofErr w:type="gramEnd"/>
      <w:r w:rsidRPr="006D382C">
        <w:rPr>
          <w:sz w:val="20"/>
          <w:szCs w:val="20"/>
        </w:rPr>
        <w:t>/с 4010181090000001005</w:t>
      </w:r>
    </w:p>
    <w:p w:rsidR="006D382C" w:rsidRPr="006D382C" w:rsidRDefault="006D382C" w:rsidP="006D382C">
      <w:pPr>
        <w:tabs>
          <w:tab w:val="left" w:pos="6195"/>
        </w:tabs>
        <w:rPr>
          <w:sz w:val="20"/>
          <w:szCs w:val="20"/>
        </w:rPr>
      </w:pPr>
      <w:r w:rsidRPr="006D382C">
        <w:rPr>
          <w:sz w:val="20"/>
          <w:szCs w:val="20"/>
        </w:rPr>
        <w:t>в Отделение - НБ Чувашская Республика</w:t>
      </w:r>
      <w:r w:rsidRPr="006D382C">
        <w:rPr>
          <w:sz w:val="20"/>
          <w:szCs w:val="20"/>
        </w:rPr>
        <w:tab/>
      </w:r>
    </w:p>
    <w:p w:rsidR="006D382C" w:rsidRPr="006D382C" w:rsidRDefault="006D382C" w:rsidP="006D382C">
      <w:pPr>
        <w:rPr>
          <w:sz w:val="20"/>
          <w:szCs w:val="20"/>
        </w:rPr>
      </w:pPr>
      <w:r w:rsidRPr="006D382C">
        <w:rPr>
          <w:sz w:val="20"/>
          <w:szCs w:val="20"/>
        </w:rPr>
        <w:t xml:space="preserve">УФК по ЧР (Администрация  Кульгешского </w:t>
      </w:r>
      <w:proofErr w:type="gramStart"/>
      <w:r w:rsidRPr="006D382C">
        <w:rPr>
          <w:sz w:val="20"/>
          <w:szCs w:val="20"/>
        </w:rPr>
        <w:t xml:space="preserve">с </w:t>
      </w:r>
      <w:proofErr w:type="spellStart"/>
      <w:r w:rsidRPr="006D382C">
        <w:rPr>
          <w:sz w:val="20"/>
          <w:szCs w:val="20"/>
        </w:rPr>
        <w:t>ельского</w:t>
      </w:r>
      <w:proofErr w:type="spellEnd"/>
      <w:proofErr w:type="gramEnd"/>
      <w:r w:rsidRPr="006D382C">
        <w:rPr>
          <w:sz w:val="20"/>
          <w:szCs w:val="20"/>
        </w:rPr>
        <w:t xml:space="preserve"> поселения </w:t>
      </w:r>
    </w:p>
    <w:p w:rsidR="006D382C" w:rsidRPr="001B4A03" w:rsidRDefault="006D382C" w:rsidP="001B4A03">
      <w:pPr>
        <w:rPr>
          <w:color w:val="000000"/>
          <w:sz w:val="20"/>
          <w:szCs w:val="20"/>
        </w:rPr>
      </w:pPr>
      <w:r w:rsidRPr="006D382C">
        <w:rPr>
          <w:sz w:val="20"/>
          <w:szCs w:val="20"/>
        </w:rPr>
        <w:lastRenderedPageBreak/>
        <w:t xml:space="preserve">Урмарского района </w:t>
      </w:r>
      <w:r w:rsidRPr="001B4A03">
        <w:rPr>
          <w:sz w:val="20"/>
          <w:szCs w:val="20"/>
        </w:rPr>
        <w:t>Чувашской Республики)</w:t>
      </w:r>
    </w:p>
    <w:p w:rsidR="006D382C" w:rsidRPr="001B4A03" w:rsidRDefault="006D382C" w:rsidP="001B4A03">
      <w:pPr>
        <w:ind w:right="-562"/>
        <w:rPr>
          <w:sz w:val="20"/>
          <w:szCs w:val="20"/>
        </w:rPr>
      </w:pPr>
      <w:r w:rsidRPr="001B4A03">
        <w:rPr>
          <w:color w:val="000000"/>
          <w:sz w:val="20"/>
          <w:szCs w:val="20"/>
        </w:rPr>
        <w:t>ИНН  2114902694</w:t>
      </w:r>
    </w:p>
    <w:p w:rsidR="006D382C" w:rsidRPr="001B4A03" w:rsidRDefault="006D382C" w:rsidP="001B4A03">
      <w:pPr>
        <w:ind w:right="-562"/>
        <w:rPr>
          <w:sz w:val="20"/>
          <w:szCs w:val="20"/>
        </w:rPr>
      </w:pPr>
      <w:r w:rsidRPr="001B4A03">
        <w:rPr>
          <w:sz w:val="20"/>
          <w:szCs w:val="20"/>
        </w:rPr>
        <w:t>КПП 211401001</w:t>
      </w:r>
    </w:p>
    <w:p w:rsidR="006D382C" w:rsidRPr="001B4A03" w:rsidRDefault="006D382C" w:rsidP="001B4A03">
      <w:pPr>
        <w:ind w:right="-562"/>
        <w:rPr>
          <w:sz w:val="20"/>
          <w:szCs w:val="20"/>
        </w:rPr>
      </w:pPr>
      <w:r w:rsidRPr="001B4A03">
        <w:rPr>
          <w:sz w:val="20"/>
          <w:szCs w:val="20"/>
        </w:rPr>
        <w:t>БИК 049706001</w:t>
      </w:r>
    </w:p>
    <w:p w:rsidR="006D382C" w:rsidRPr="001B4A03" w:rsidRDefault="006D382C" w:rsidP="001B4A03">
      <w:pPr>
        <w:rPr>
          <w:sz w:val="20"/>
          <w:szCs w:val="20"/>
        </w:rPr>
      </w:pPr>
      <w:r w:rsidRPr="001B4A03">
        <w:rPr>
          <w:sz w:val="20"/>
          <w:szCs w:val="20"/>
        </w:rPr>
        <w:t>ОКТМО    97638432</w:t>
      </w:r>
    </w:p>
    <w:p w:rsidR="006D382C" w:rsidRPr="001B4A03" w:rsidRDefault="006D382C" w:rsidP="001B4A03">
      <w:pPr>
        <w:rPr>
          <w:sz w:val="20"/>
          <w:szCs w:val="20"/>
        </w:rPr>
      </w:pPr>
      <w:r w:rsidRPr="001B4A03">
        <w:rPr>
          <w:sz w:val="20"/>
          <w:szCs w:val="20"/>
        </w:rPr>
        <w:t>код  993 111 05025 10 0000 120</w:t>
      </w:r>
    </w:p>
    <w:p w:rsidR="006D382C" w:rsidRPr="001B4A03" w:rsidRDefault="006D382C" w:rsidP="001B4A03">
      <w:pPr>
        <w:rPr>
          <w:sz w:val="20"/>
          <w:szCs w:val="20"/>
        </w:rPr>
      </w:pPr>
    </w:p>
    <w:p w:rsidR="006D382C" w:rsidRPr="001B4A03" w:rsidRDefault="006D382C" w:rsidP="001B4A03">
      <w:pPr>
        <w:rPr>
          <w:sz w:val="20"/>
          <w:szCs w:val="20"/>
        </w:rPr>
      </w:pPr>
      <w:r w:rsidRPr="001B4A03">
        <w:rPr>
          <w:sz w:val="20"/>
          <w:szCs w:val="20"/>
        </w:rPr>
        <w:t>________________________</w:t>
      </w:r>
      <w:r w:rsidRPr="001B4A03">
        <w:rPr>
          <w:sz w:val="20"/>
          <w:szCs w:val="20"/>
        </w:rPr>
        <w:tab/>
      </w:r>
      <w:r w:rsidRPr="001B4A03">
        <w:rPr>
          <w:sz w:val="20"/>
          <w:szCs w:val="20"/>
        </w:rPr>
        <w:tab/>
      </w:r>
      <w:r w:rsidRPr="001B4A03">
        <w:rPr>
          <w:sz w:val="20"/>
          <w:szCs w:val="20"/>
        </w:rPr>
        <w:tab/>
      </w:r>
      <w:r w:rsidRPr="001B4A03">
        <w:rPr>
          <w:sz w:val="20"/>
          <w:szCs w:val="20"/>
        </w:rPr>
        <w:tab/>
      </w:r>
      <w:r w:rsidRPr="001B4A03">
        <w:rPr>
          <w:sz w:val="20"/>
          <w:szCs w:val="20"/>
        </w:rPr>
        <w:tab/>
      </w:r>
      <w:r w:rsidRPr="001B4A03">
        <w:rPr>
          <w:sz w:val="20"/>
          <w:szCs w:val="20"/>
        </w:rPr>
        <w:tab/>
        <w:t>_______________</w:t>
      </w:r>
    </w:p>
    <w:p w:rsidR="006D382C" w:rsidRPr="001B4A03" w:rsidRDefault="006D382C" w:rsidP="001B4A03">
      <w:pPr>
        <w:tabs>
          <w:tab w:val="left" w:pos="6765"/>
          <w:tab w:val="right" w:pos="9354"/>
        </w:tabs>
        <w:rPr>
          <w:sz w:val="20"/>
          <w:szCs w:val="20"/>
        </w:rPr>
      </w:pPr>
      <w:r w:rsidRPr="001B4A03">
        <w:rPr>
          <w:sz w:val="20"/>
          <w:szCs w:val="20"/>
        </w:rPr>
        <w:tab/>
        <w:t xml:space="preserve">                      / подпись/</w:t>
      </w:r>
    </w:p>
    <w:p w:rsidR="006D382C" w:rsidRPr="001B4A03" w:rsidRDefault="006D382C" w:rsidP="001B4A03">
      <w:pPr>
        <w:tabs>
          <w:tab w:val="left" w:pos="6765"/>
          <w:tab w:val="right" w:pos="9354"/>
        </w:tabs>
        <w:rPr>
          <w:sz w:val="20"/>
          <w:szCs w:val="20"/>
        </w:rPr>
      </w:pPr>
    </w:p>
    <w:p w:rsidR="006D382C" w:rsidRPr="001B4A03" w:rsidRDefault="006D382C" w:rsidP="001B4A03">
      <w:pPr>
        <w:rPr>
          <w:b/>
          <w:sz w:val="20"/>
          <w:szCs w:val="20"/>
        </w:rPr>
      </w:pPr>
      <w:r w:rsidRPr="001B4A03">
        <w:rPr>
          <w:b/>
          <w:bCs/>
          <w:sz w:val="20"/>
          <w:szCs w:val="20"/>
        </w:rPr>
        <w:t>Арендатор:</w:t>
      </w:r>
      <w:r w:rsidRPr="001B4A03">
        <w:rPr>
          <w:sz w:val="20"/>
          <w:szCs w:val="20"/>
        </w:rPr>
        <w:t xml:space="preserve"> ________________________________________________________</w:t>
      </w:r>
    </w:p>
    <w:p w:rsidR="006D382C" w:rsidRPr="001B4A03" w:rsidRDefault="006D382C" w:rsidP="001B4A03">
      <w:pPr>
        <w:rPr>
          <w:sz w:val="20"/>
          <w:szCs w:val="20"/>
        </w:rPr>
      </w:pPr>
      <w:r w:rsidRPr="001B4A03">
        <w:rPr>
          <w:b/>
          <w:sz w:val="20"/>
          <w:szCs w:val="20"/>
        </w:rPr>
        <w:t>Адрес (место нахождения):</w:t>
      </w:r>
      <w:r w:rsidRPr="001B4A03">
        <w:rPr>
          <w:sz w:val="20"/>
          <w:szCs w:val="20"/>
        </w:rPr>
        <w:t xml:space="preserve"> __________________________________________                                                                                                         </w:t>
      </w:r>
    </w:p>
    <w:p w:rsidR="006D382C" w:rsidRPr="001B4A03" w:rsidRDefault="006D382C" w:rsidP="001B4A03">
      <w:pPr>
        <w:rPr>
          <w:sz w:val="20"/>
          <w:szCs w:val="20"/>
        </w:rPr>
      </w:pPr>
    </w:p>
    <w:p w:rsidR="006D382C" w:rsidRPr="001B4A03" w:rsidRDefault="006D382C" w:rsidP="001B4A03">
      <w:pPr>
        <w:jc w:val="right"/>
        <w:rPr>
          <w:sz w:val="20"/>
          <w:szCs w:val="20"/>
        </w:rPr>
      </w:pPr>
      <w:r w:rsidRPr="001B4A03">
        <w:rPr>
          <w:sz w:val="20"/>
          <w:szCs w:val="20"/>
        </w:rPr>
        <w:t xml:space="preserve">Приложение № 1 к договору аренды </w:t>
      </w:r>
    </w:p>
    <w:p w:rsidR="006D382C" w:rsidRPr="001B4A03" w:rsidRDefault="006D382C" w:rsidP="001B4A03">
      <w:pPr>
        <w:tabs>
          <w:tab w:val="left" w:pos="7033"/>
          <w:tab w:val="right" w:pos="9720"/>
        </w:tabs>
        <w:ind w:left="6804"/>
        <w:rPr>
          <w:sz w:val="20"/>
          <w:szCs w:val="20"/>
        </w:rPr>
      </w:pPr>
      <w:r w:rsidRPr="001B4A03">
        <w:rPr>
          <w:sz w:val="20"/>
          <w:szCs w:val="20"/>
        </w:rPr>
        <w:t xml:space="preserve">от _____________ </w:t>
      </w:r>
      <w:proofErr w:type="gramStart"/>
      <w:r w:rsidRPr="001B4A03">
        <w:rPr>
          <w:sz w:val="20"/>
          <w:szCs w:val="20"/>
        </w:rPr>
        <w:t>г</w:t>
      </w:r>
      <w:proofErr w:type="gramEnd"/>
      <w:r w:rsidRPr="001B4A03">
        <w:rPr>
          <w:sz w:val="20"/>
          <w:szCs w:val="20"/>
        </w:rPr>
        <w:t xml:space="preserve">. </w:t>
      </w:r>
    </w:p>
    <w:p w:rsidR="006D382C" w:rsidRPr="001B4A03" w:rsidRDefault="006D382C" w:rsidP="001B4A03">
      <w:pPr>
        <w:tabs>
          <w:tab w:val="left" w:pos="7033"/>
          <w:tab w:val="right" w:pos="9720"/>
        </w:tabs>
        <w:ind w:left="6804" w:right="-245"/>
        <w:rPr>
          <w:sz w:val="20"/>
          <w:szCs w:val="20"/>
        </w:rPr>
      </w:pPr>
    </w:p>
    <w:p w:rsidR="006D382C" w:rsidRPr="001B4A03" w:rsidRDefault="006D382C" w:rsidP="001B4A03">
      <w:pPr>
        <w:ind w:left="6804"/>
        <w:jc w:val="center"/>
        <w:rPr>
          <w:b/>
          <w:sz w:val="20"/>
          <w:szCs w:val="20"/>
        </w:rPr>
      </w:pPr>
    </w:p>
    <w:p w:rsidR="006D382C" w:rsidRPr="001B4A03" w:rsidRDefault="006D382C" w:rsidP="001B4A03">
      <w:pPr>
        <w:jc w:val="center"/>
        <w:rPr>
          <w:b/>
          <w:sz w:val="20"/>
          <w:szCs w:val="20"/>
        </w:rPr>
      </w:pPr>
      <w:r w:rsidRPr="001B4A03">
        <w:rPr>
          <w:b/>
          <w:sz w:val="20"/>
          <w:szCs w:val="20"/>
        </w:rPr>
        <w:t>АКТ</w:t>
      </w:r>
    </w:p>
    <w:p w:rsidR="006D382C" w:rsidRPr="001B4A03" w:rsidRDefault="006D382C" w:rsidP="001B4A03">
      <w:pPr>
        <w:jc w:val="center"/>
        <w:rPr>
          <w:sz w:val="20"/>
          <w:szCs w:val="20"/>
        </w:rPr>
      </w:pPr>
      <w:r w:rsidRPr="001B4A03">
        <w:rPr>
          <w:b/>
          <w:sz w:val="20"/>
          <w:szCs w:val="20"/>
        </w:rPr>
        <w:t>ПРИЁМА-ПЕРЕДАЧИ ЗЕМЕЛЬНОГО УЧАСТКА</w:t>
      </w:r>
    </w:p>
    <w:p w:rsidR="006D382C" w:rsidRPr="001B4A03" w:rsidRDefault="006D382C" w:rsidP="001B4A03">
      <w:pPr>
        <w:jc w:val="center"/>
        <w:rPr>
          <w:sz w:val="20"/>
          <w:szCs w:val="20"/>
        </w:rPr>
      </w:pPr>
    </w:p>
    <w:p w:rsidR="006D382C" w:rsidRPr="001B4A03" w:rsidRDefault="006D382C" w:rsidP="001B4A03">
      <w:pPr>
        <w:rPr>
          <w:sz w:val="20"/>
          <w:szCs w:val="20"/>
        </w:rPr>
      </w:pPr>
    </w:p>
    <w:p w:rsidR="006D382C" w:rsidRPr="001B4A03" w:rsidRDefault="006D382C" w:rsidP="001B4A03">
      <w:pPr>
        <w:rPr>
          <w:sz w:val="20"/>
          <w:szCs w:val="20"/>
        </w:rPr>
      </w:pPr>
      <w:r w:rsidRPr="001B4A03">
        <w:rPr>
          <w:sz w:val="20"/>
          <w:szCs w:val="20"/>
        </w:rPr>
        <w:t xml:space="preserve">        АРЕНДОДАТЕЛЬ передал, а АРЕНДАТОР принял в аренду земельный участок со следующими характеристиками:</w:t>
      </w:r>
    </w:p>
    <w:p w:rsidR="006D382C" w:rsidRPr="001B4A03" w:rsidRDefault="006D382C" w:rsidP="001B4A03">
      <w:pPr>
        <w:rPr>
          <w:sz w:val="20"/>
          <w:szCs w:val="20"/>
        </w:rPr>
      </w:pPr>
    </w:p>
    <w:p w:rsidR="006D382C" w:rsidRPr="001B4A03" w:rsidRDefault="006D382C" w:rsidP="001B4A03">
      <w:pPr>
        <w:widowControl w:val="0"/>
        <w:numPr>
          <w:ilvl w:val="0"/>
          <w:numId w:val="41"/>
        </w:numPr>
        <w:tabs>
          <w:tab w:val="clear" w:pos="720"/>
          <w:tab w:val="num" w:pos="420"/>
        </w:tabs>
        <w:ind w:left="480" w:firstLine="0"/>
        <w:jc w:val="both"/>
        <w:rPr>
          <w:sz w:val="20"/>
          <w:szCs w:val="20"/>
        </w:rPr>
      </w:pPr>
      <w:r w:rsidRPr="001B4A03">
        <w:rPr>
          <w:sz w:val="20"/>
          <w:szCs w:val="20"/>
        </w:rPr>
        <w:t>Адрес земельного участка:</w:t>
      </w:r>
    </w:p>
    <w:p w:rsidR="006D382C" w:rsidRPr="001B4A03" w:rsidRDefault="006D382C" w:rsidP="001B4A03">
      <w:pPr>
        <w:ind w:left="480"/>
        <w:rPr>
          <w:sz w:val="20"/>
          <w:szCs w:val="20"/>
        </w:rPr>
      </w:pPr>
      <w:r w:rsidRPr="001B4A03">
        <w:rPr>
          <w:sz w:val="20"/>
          <w:szCs w:val="20"/>
        </w:rPr>
        <w:t>Чувашская Республика, Урмарский район, _______________________</w:t>
      </w:r>
    </w:p>
    <w:p w:rsidR="006D382C" w:rsidRPr="001B4A03" w:rsidRDefault="006D382C" w:rsidP="001B4A03">
      <w:pPr>
        <w:pStyle w:val="aa"/>
        <w:spacing w:before="0" w:beforeAutospacing="0" w:after="0" w:afterAutospacing="0"/>
        <w:rPr>
          <w:sz w:val="20"/>
          <w:szCs w:val="20"/>
        </w:rPr>
      </w:pPr>
    </w:p>
    <w:p w:rsidR="006D382C" w:rsidRPr="001B4A03" w:rsidRDefault="006D382C" w:rsidP="001B4A03">
      <w:pPr>
        <w:pStyle w:val="aa"/>
        <w:widowControl w:val="0"/>
        <w:numPr>
          <w:ilvl w:val="0"/>
          <w:numId w:val="41"/>
        </w:numPr>
        <w:tabs>
          <w:tab w:val="clear" w:pos="720"/>
          <w:tab w:val="num" w:pos="420"/>
        </w:tabs>
        <w:suppressAutoHyphens/>
        <w:spacing w:before="0" w:beforeAutospacing="0" w:after="0" w:afterAutospacing="0"/>
        <w:ind w:left="420"/>
        <w:jc w:val="both"/>
        <w:rPr>
          <w:sz w:val="20"/>
          <w:szCs w:val="20"/>
        </w:rPr>
      </w:pPr>
      <w:r w:rsidRPr="001B4A03">
        <w:rPr>
          <w:sz w:val="20"/>
          <w:szCs w:val="20"/>
        </w:rPr>
        <w:t>Кадастровый №_________________</w:t>
      </w:r>
    </w:p>
    <w:p w:rsidR="006D382C" w:rsidRPr="001B4A03" w:rsidRDefault="006D382C" w:rsidP="001B4A03">
      <w:pPr>
        <w:pStyle w:val="aa"/>
        <w:spacing w:before="0" w:beforeAutospacing="0" w:after="0" w:afterAutospacing="0"/>
        <w:rPr>
          <w:sz w:val="20"/>
          <w:szCs w:val="20"/>
        </w:rPr>
      </w:pPr>
    </w:p>
    <w:p w:rsidR="006D382C" w:rsidRPr="001B4A03" w:rsidRDefault="006D382C" w:rsidP="001B4A03">
      <w:pPr>
        <w:widowControl w:val="0"/>
        <w:numPr>
          <w:ilvl w:val="0"/>
          <w:numId w:val="41"/>
        </w:numPr>
        <w:tabs>
          <w:tab w:val="clear" w:pos="720"/>
          <w:tab w:val="num" w:pos="420"/>
        </w:tabs>
        <w:ind w:left="420"/>
        <w:jc w:val="both"/>
        <w:rPr>
          <w:b/>
          <w:sz w:val="20"/>
          <w:szCs w:val="20"/>
        </w:rPr>
      </w:pPr>
      <w:r w:rsidRPr="001B4A03">
        <w:rPr>
          <w:sz w:val="20"/>
          <w:szCs w:val="20"/>
        </w:rPr>
        <w:t>Площадь земельного участка: __________________</w:t>
      </w:r>
      <w:r w:rsidR="001B4A03">
        <w:rPr>
          <w:sz w:val="20"/>
          <w:szCs w:val="20"/>
        </w:rPr>
        <w:t xml:space="preserve"> </w:t>
      </w:r>
      <w:r w:rsidRPr="001B4A03">
        <w:rPr>
          <w:sz w:val="20"/>
          <w:szCs w:val="20"/>
        </w:rPr>
        <w:t xml:space="preserve">кв.м. </w:t>
      </w:r>
    </w:p>
    <w:p w:rsidR="006D382C" w:rsidRPr="001B4A03" w:rsidRDefault="006D382C" w:rsidP="001B4A03">
      <w:pPr>
        <w:rPr>
          <w:b/>
          <w:sz w:val="20"/>
          <w:szCs w:val="20"/>
        </w:rPr>
      </w:pPr>
    </w:p>
    <w:p w:rsidR="006D382C" w:rsidRPr="001B4A03" w:rsidRDefault="006D382C" w:rsidP="001B4A03">
      <w:pPr>
        <w:widowControl w:val="0"/>
        <w:numPr>
          <w:ilvl w:val="0"/>
          <w:numId w:val="41"/>
        </w:numPr>
        <w:tabs>
          <w:tab w:val="clear" w:pos="720"/>
          <w:tab w:val="num" w:pos="420"/>
        </w:tabs>
        <w:ind w:left="420"/>
        <w:jc w:val="both"/>
        <w:rPr>
          <w:b/>
          <w:sz w:val="20"/>
          <w:szCs w:val="20"/>
        </w:rPr>
      </w:pPr>
      <w:r w:rsidRPr="001B4A03">
        <w:rPr>
          <w:sz w:val="20"/>
          <w:szCs w:val="20"/>
        </w:rPr>
        <w:t>Вид разрешенного использования: ____________________________</w:t>
      </w:r>
    </w:p>
    <w:p w:rsidR="006D382C" w:rsidRPr="001B4A03" w:rsidRDefault="006D382C" w:rsidP="001B4A03">
      <w:pPr>
        <w:ind w:left="420"/>
        <w:rPr>
          <w:b/>
          <w:sz w:val="20"/>
          <w:szCs w:val="20"/>
        </w:rPr>
      </w:pPr>
    </w:p>
    <w:p w:rsidR="006D382C" w:rsidRPr="001B4A03" w:rsidRDefault="006D382C" w:rsidP="001B4A03">
      <w:pPr>
        <w:rPr>
          <w:b/>
          <w:sz w:val="20"/>
          <w:szCs w:val="20"/>
        </w:rPr>
      </w:pPr>
    </w:p>
    <w:p w:rsidR="006D382C" w:rsidRPr="001B4A03" w:rsidRDefault="006D382C" w:rsidP="001B4A03">
      <w:pPr>
        <w:rPr>
          <w:sz w:val="20"/>
          <w:szCs w:val="20"/>
        </w:rPr>
      </w:pPr>
      <w:r w:rsidRPr="001B4A03">
        <w:rPr>
          <w:sz w:val="20"/>
          <w:szCs w:val="20"/>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6D382C" w:rsidRPr="001B4A03" w:rsidRDefault="006D382C" w:rsidP="001B4A03">
      <w:pPr>
        <w:rPr>
          <w:sz w:val="20"/>
          <w:szCs w:val="20"/>
        </w:rPr>
      </w:pPr>
      <w:r w:rsidRPr="001B4A03">
        <w:rPr>
          <w:sz w:val="20"/>
          <w:szCs w:val="20"/>
        </w:rPr>
        <w:tab/>
        <w:t>Настоящий акт является неотъемлемой частью договора.</w:t>
      </w:r>
    </w:p>
    <w:p w:rsidR="006D382C" w:rsidRPr="001B4A03" w:rsidRDefault="006D382C" w:rsidP="001B4A03">
      <w:pPr>
        <w:rPr>
          <w:sz w:val="20"/>
          <w:szCs w:val="20"/>
        </w:rPr>
      </w:pPr>
    </w:p>
    <w:p w:rsidR="006D382C" w:rsidRPr="001B4A03" w:rsidRDefault="006D382C" w:rsidP="001B4A03">
      <w:pPr>
        <w:ind w:firstLine="709"/>
        <w:rPr>
          <w:b/>
          <w:sz w:val="20"/>
          <w:szCs w:val="20"/>
        </w:rPr>
      </w:pPr>
      <w:r w:rsidRPr="001B4A03">
        <w:rPr>
          <w:b/>
          <w:bCs/>
          <w:sz w:val="20"/>
          <w:szCs w:val="20"/>
        </w:rPr>
        <w:t xml:space="preserve">Арендодатель – </w:t>
      </w:r>
      <w:r w:rsidRPr="001B4A03">
        <w:rPr>
          <w:bCs/>
          <w:sz w:val="20"/>
          <w:szCs w:val="20"/>
        </w:rPr>
        <w:t xml:space="preserve">Администрация Кульгешского сельского поселения </w:t>
      </w:r>
      <w:r w:rsidRPr="001B4A03">
        <w:rPr>
          <w:sz w:val="20"/>
          <w:szCs w:val="20"/>
        </w:rPr>
        <w:t xml:space="preserve">Урмарского района Чувашской Республики, в лице главы </w:t>
      </w:r>
      <w:r w:rsidRPr="001B4A03">
        <w:rPr>
          <w:bCs/>
          <w:sz w:val="20"/>
          <w:szCs w:val="20"/>
        </w:rPr>
        <w:t>Кульгешского сельского поселения</w:t>
      </w:r>
      <w:r w:rsidRPr="001B4A03">
        <w:rPr>
          <w:sz w:val="20"/>
          <w:szCs w:val="20"/>
        </w:rPr>
        <w:t xml:space="preserve"> Урмарского района Кузьмина Олега Степановича</w:t>
      </w:r>
    </w:p>
    <w:p w:rsidR="006D382C" w:rsidRPr="001B4A03" w:rsidRDefault="006D382C" w:rsidP="001B4A03">
      <w:pPr>
        <w:ind w:firstLine="708"/>
        <w:rPr>
          <w:sz w:val="20"/>
          <w:szCs w:val="20"/>
        </w:rPr>
      </w:pPr>
      <w:r w:rsidRPr="001B4A03">
        <w:rPr>
          <w:b/>
          <w:sz w:val="20"/>
          <w:szCs w:val="20"/>
        </w:rPr>
        <w:t>Юридический адрес:</w:t>
      </w:r>
      <w:r w:rsidRPr="001B4A03">
        <w:rPr>
          <w:sz w:val="20"/>
          <w:szCs w:val="20"/>
        </w:rPr>
        <w:t xml:space="preserve"> Чувашская Республика Урмарский район, д. Кульгеши, ул. Школьная, д.2</w:t>
      </w:r>
    </w:p>
    <w:p w:rsidR="006D382C" w:rsidRPr="001B4A03" w:rsidRDefault="006D382C" w:rsidP="001B4A03">
      <w:pPr>
        <w:ind w:firstLine="709"/>
        <w:rPr>
          <w:sz w:val="20"/>
          <w:szCs w:val="20"/>
        </w:rPr>
      </w:pPr>
    </w:p>
    <w:p w:rsidR="006D382C" w:rsidRPr="001B4A03" w:rsidRDefault="006D382C" w:rsidP="001B4A03">
      <w:pPr>
        <w:rPr>
          <w:sz w:val="20"/>
          <w:szCs w:val="20"/>
        </w:rPr>
      </w:pPr>
      <w:r w:rsidRPr="001B4A03">
        <w:rPr>
          <w:sz w:val="20"/>
          <w:szCs w:val="20"/>
        </w:rPr>
        <w:t>__________________</w:t>
      </w:r>
      <w:r w:rsidRPr="001B4A03">
        <w:rPr>
          <w:sz w:val="20"/>
          <w:szCs w:val="20"/>
        </w:rPr>
        <w:tab/>
      </w:r>
      <w:r w:rsidRPr="001B4A03">
        <w:rPr>
          <w:sz w:val="20"/>
          <w:szCs w:val="20"/>
        </w:rPr>
        <w:tab/>
      </w:r>
      <w:r w:rsidRPr="001B4A03">
        <w:rPr>
          <w:sz w:val="20"/>
          <w:szCs w:val="20"/>
        </w:rPr>
        <w:tab/>
      </w:r>
      <w:r w:rsidRPr="001B4A03">
        <w:rPr>
          <w:sz w:val="20"/>
          <w:szCs w:val="20"/>
        </w:rPr>
        <w:tab/>
      </w:r>
      <w:r w:rsidRPr="001B4A03">
        <w:rPr>
          <w:sz w:val="20"/>
          <w:szCs w:val="20"/>
        </w:rPr>
        <w:tab/>
      </w:r>
      <w:r w:rsidRPr="001B4A03">
        <w:rPr>
          <w:sz w:val="20"/>
          <w:szCs w:val="20"/>
        </w:rPr>
        <w:tab/>
        <w:t>_______________</w:t>
      </w:r>
    </w:p>
    <w:p w:rsidR="006D382C" w:rsidRPr="001B4A03" w:rsidRDefault="006D382C" w:rsidP="001B4A03">
      <w:pPr>
        <w:tabs>
          <w:tab w:val="left" w:pos="6765"/>
          <w:tab w:val="right" w:pos="9354"/>
        </w:tabs>
        <w:rPr>
          <w:sz w:val="20"/>
          <w:szCs w:val="20"/>
        </w:rPr>
      </w:pPr>
      <w:r w:rsidRPr="001B4A03">
        <w:rPr>
          <w:sz w:val="20"/>
          <w:szCs w:val="20"/>
        </w:rPr>
        <w:tab/>
        <w:t xml:space="preserve">                      / подпись/</w:t>
      </w:r>
    </w:p>
    <w:p w:rsidR="006D382C" w:rsidRPr="001B4A03" w:rsidRDefault="006D382C" w:rsidP="001B4A03">
      <w:pPr>
        <w:jc w:val="center"/>
        <w:rPr>
          <w:sz w:val="20"/>
          <w:szCs w:val="20"/>
        </w:rPr>
      </w:pPr>
      <w:r w:rsidRPr="001B4A03">
        <w:rPr>
          <w:sz w:val="20"/>
          <w:szCs w:val="20"/>
        </w:rPr>
        <w:t xml:space="preserve">                                                                             М.П.</w:t>
      </w:r>
    </w:p>
    <w:p w:rsidR="006D382C" w:rsidRPr="001B4A03" w:rsidRDefault="006D382C" w:rsidP="001B4A03">
      <w:pPr>
        <w:ind w:firstLine="6408"/>
        <w:rPr>
          <w:sz w:val="20"/>
          <w:szCs w:val="20"/>
        </w:rPr>
      </w:pPr>
    </w:p>
    <w:p w:rsidR="006D382C" w:rsidRPr="001B4A03" w:rsidRDefault="006D382C" w:rsidP="001B4A03">
      <w:pPr>
        <w:rPr>
          <w:b/>
          <w:sz w:val="20"/>
          <w:szCs w:val="20"/>
        </w:rPr>
      </w:pPr>
      <w:r w:rsidRPr="001B4A03">
        <w:rPr>
          <w:b/>
          <w:bCs/>
          <w:sz w:val="20"/>
          <w:szCs w:val="20"/>
        </w:rPr>
        <w:t>Арендатор:</w:t>
      </w:r>
      <w:r w:rsidRPr="001B4A03">
        <w:rPr>
          <w:sz w:val="20"/>
          <w:szCs w:val="20"/>
        </w:rPr>
        <w:t xml:space="preserve"> _____________________</w:t>
      </w:r>
    </w:p>
    <w:p w:rsidR="006D382C" w:rsidRPr="001B4A03" w:rsidRDefault="006D382C" w:rsidP="001B4A03">
      <w:pPr>
        <w:rPr>
          <w:sz w:val="20"/>
          <w:szCs w:val="20"/>
        </w:rPr>
      </w:pPr>
      <w:r w:rsidRPr="001B4A03">
        <w:rPr>
          <w:b/>
          <w:sz w:val="20"/>
          <w:szCs w:val="20"/>
        </w:rPr>
        <w:t>Адрес (место нахождения):</w:t>
      </w:r>
      <w:r w:rsidRPr="001B4A03">
        <w:rPr>
          <w:sz w:val="20"/>
          <w:szCs w:val="20"/>
        </w:rPr>
        <w:t xml:space="preserve"> __________________________________________</w:t>
      </w:r>
    </w:p>
    <w:p w:rsidR="006D382C" w:rsidRPr="001B4A03" w:rsidRDefault="006D382C" w:rsidP="001B4A03">
      <w:pPr>
        <w:rPr>
          <w:sz w:val="20"/>
          <w:szCs w:val="20"/>
        </w:rPr>
      </w:pPr>
    </w:p>
    <w:p w:rsidR="006D382C" w:rsidRPr="001B4A03" w:rsidRDefault="006D382C" w:rsidP="001B4A03">
      <w:pPr>
        <w:rPr>
          <w:sz w:val="20"/>
          <w:szCs w:val="20"/>
        </w:rPr>
      </w:pPr>
      <w:r w:rsidRPr="001B4A03">
        <w:rPr>
          <w:sz w:val="20"/>
          <w:szCs w:val="20"/>
        </w:rPr>
        <w:t>_____________________________</w:t>
      </w:r>
    </w:p>
    <w:p w:rsidR="006D382C" w:rsidRPr="001B4A03" w:rsidRDefault="006D382C" w:rsidP="001B4A03">
      <w:pPr>
        <w:ind w:left="4956"/>
        <w:rPr>
          <w:sz w:val="20"/>
          <w:szCs w:val="20"/>
        </w:rPr>
      </w:pPr>
      <w:r w:rsidRPr="001B4A03">
        <w:rPr>
          <w:sz w:val="20"/>
          <w:szCs w:val="20"/>
        </w:rPr>
        <w:t xml:space="preserve">                                             _______________</w:t>
      </w:r>
    </w:p>
    <w:p w:rsidR="006D382C" w:rsidRPr="001B4A03" w:rsidRDefault="006D382C" w:rsidP="001B4A03">
      <w:pPr>
        <w:ind w:left="4956"/>
        <w:rPr>
          <w:sz w:val="20"/>
          <w:szCs w:val="20"/>
        </w:rPr>
      </w:pPr>
      <w:r w:rsidRPr="001B4A03">
        <w:rPr>
          <w:sz w:val="20"/>
          <w:szCs w:val="20"/>
        </w:rPr>
        <w:t>/ подпись/</w:t>
      </w:r>
    </w:p>
    <w:p w:rsidR="006D382C" w:rsidRPr="001B4A03" w:rsidRDefault="006D382C" w:rsidP="001B4A03">
      <w:pPr>
        <w:rPr>
          <w:sz w:val="20"/>
          <w:szCs w:val="20"/>
        </w:rPr>
      </w:pPr>
    </w:p>
    <w:p w:rsidR="006901EA" w:rsidRPr="006901EA" w:rsidRDefault="006901EA" w:rsidP="006901EA">
      <w:pPr>
        <w:ind w:right="-1"/>
        <w:jc w:val="center"/>
        <w:rPr>
          <w:b/>
          <w:sz w:val="22"/>
          <w:szCs w:val="22"/>
        </w:rPr>
      </w:pPr>
      <w:r w:rsidRPr="006901EA">
        <w:rPr>
          <w:b/>
          <w:sz w:val="22"/>
          <w:szCs w:val="22"/>
        </w:rPr>
        <w:t>Решение Собрания депутатов Кульгешского сельского поселения о 28.12.2020 № 19</w:t>
      </w:r>
    </w:p>
    <w:p w:rsidR="006901EA" w:rsidRPr="006901EA" w:rsidRDefault="006901EA" w:rsidP="006901EA">
      <w:pPr>
        <w:ind w:right="5386"/>
        <w:jc w:val="both"/>
        <w:rPr>
          <w:sz w:val="20"/>
          <w:szCs w:val="20"/>
        </w:rPr>
      </w:pPr>
      <w:r w:rsidRPr="006901EA">
        <w:rPr>
          <w:sz w:val="20"/>
          <w:szCs w:val="20"/>
        </w:rPr>
        <w:t>О внесении изменений в решение Собрания депутатов Кульгешского сельского поселения Урмарского района  Чувашской Республики от 10 декабря   2019 года № 114 «О бюджете Кульгешского сельского поселения Урмарского района Чувашской Республики на 2020 год и на плановый период 2021 и 2022 годов»</w:t>
      </w:r>
    </w:p>
    <w:p w:rsidR="006901EA" w:rsidRPr="006901EA" w:rsidRDefault="006901EA" w:rsidP="006901EA">
      <w:pPr>
        <w:ind w:right="-1"/>
        <w:jc w:val="both"/>
        <w:rPr>
          <w:sz w:val="20"/>
          <w:szCs w:val="20"/>
        </w:rPr>
      </w:pPr>
    </w:p>
    <w:p w:rsidR="006901EA" w:rsidRPr="006901EA" w:rsidRDefault="006901EA" w:rsidP="006901EA">
      <w:pPr>
        <w:ind w:right="-1" w:firstLine="708"/>
        <w:jc w:val="both"/>
        <w:rPr>
          <w:sz w:val="20"/>
          <w:szCs w:val="20"/>
        </w:rPr>
      </w:pPr>
      <w:r w:rsidRPr="006901EA">
        <w:rPr>
          <w:sz w:val="20"/>
          <w:szCs w:val="20"/>
        </w:rPr>
        <w:t xml:space="preserve">В соответствии с Уставом Кульгешского сельского поселения Урмарского района Чувашской Республики  Собрание депутатов Кульгешского сельского поселения Урмарского района Чувашской Республики </w:t>
      </w:r>
      <w:proofErr w:type="spellStart"/>
      <w:proofErr w:type="gramStart"/>
      <w:r w:rsidRPr="006901EA">
        <w:rPr>
          <w:sz w:val="20"/>
          <w:szCs w:val="20"/>
        </w:rPr>
        <w:t>р</w:t>
      </w:r>
      <w:proofErr w:type="spellEnd"/>
      <w:proofErr w:type="gramEnd"/>
      <w:r w:rsidRPr="006901EA">
        <w:rPr>
          <w:sz w:val="20"/>
          <w:szCs w:val="20"/>
        </w:rPr>
        <w:t xml:space="preserve"> е </w:t>
      </w:r>
      <w:proofErr w:type="spellStart"/>
      <w:r w:rsidRPr="006901EA">
        <w:rPr>
          <w:sz w:val="20"/>
          <w:szCs w:val="20"/>
        </w:rPr>
        <w:t>ш</w:t>
      </w:r>
      <w:proofErr w:type="spellEnd"/>
      <w:r w:rsidRPr="006901EA">
        <w:rPr>
          <w:sz w:val="20"/>
          <w:szCs w:val="20"/>
        </w:rPr>
        <w:t xml:space="preserve"> и л о:</w:t>
      </w:r>
    </w:p>
    <w:p w:rsidR="006901EA" w:rsidRPr="006901EA" w:rsidRDefault="006901EA" w:rsidP="006901EA">
      <w:pPr>
        <w:ind w:right="-1" w:firstLine="709"/>
        <w:jc w:val="both"/>
        <w:rPr>
          <w:sz w:val="20"/>
          <w:szCs w:val="20"/>
        </w:rPr>
      </w:pPr>
      <w:r w:rsidRPr="006901EA">
        <w:rPr>
          <w:sz w:val="20"/>
          <w:szCs w:val="20"/>
        </w:rPr>
        <w:lastRenderedPageBreak/>
        <w:t>Внести в решение Собрания депутатов Кульгешского сельского поселения Урмарского района Чувашской Республики от 10 декабря  2019 года № 114  «О бюджете Кульгешского сельского поселения Урмарского района Чувашской Республики на 2020 год и на плановый период 2021 и 2022 годов»  следующие изменения:</w:t>
      </w:r>
    </w:p>
    <w:p w:rsidR="006901EA" w:rsidRPr="006901EA" w:rsidRDefault="006901EA" w:rsidP="006901EA">
      <w:pPr>
        <w:ind w:right="-1" w:firstLine="709"/>
        <w:jc w:val="both"/>
        <w:rPr>
          <w:sz w:val="20"/>
          <w:szCs w:val="20"/>
        </w:rPr>
      </w:pPr>
      <w:r w:rsidRPr="006901EA">
        <w:rPr>
          <w:sz w:val="20"/>
          <w:szCs w:val="20"/>
        </w:rPr>
        <w:t>Статья 1.</w:t>
      </w:r>
    </w:p>
    <w:p w:rsidR="006901EA" w:rsidRPr="006901EA" w:rsidRDefault="006901EA" w:rsidP="006901EA">
      <w:pPr>
        <w:numPr>
          <w:ilvl w:val="0"/>
          <w:numId w:val="20"/>
        </w:numPr>
        <w:suppressAutoHyphens w:val="0"/>
        <w:autoSpaceDE w:val="0"/>
        <w:autoSpaceDN w:val="0"/>
        <w:adjustRightInd w:val="0"/>
        <w:ind w:right="-1"/>
        <w:jc w:val="both"/>
        <w:rPr>
          <w:sz w:val="20"/>
          <w:szCs w:val="20"/>
        </w:rPr>
      </w:pPr>
      <w:r w:rsidRPr="006901EA">
        <w:rPr>
          <w:sz w:val="20"/>
          <w:szCs w:val="20"/>
        </w:rPr>
        <w:t xml:space="preserve">в статье 1:    </w:t>
      </w:r>
    </w:p>
    <w:p w:rsidR="006901EA" w:rsidRPr="006901EA" w:rsidRDefault="006901EA" w:rsidP="006901EA">
      <w:pPr>
        <w:ind w:left="709" w:right="-1"/>
        <w:jc w:val="both"/>
        <w:rPr>
          <w:sz w:val="20"/>
          <w:szCs w:val="20"/>
        </w:rPr>
      </w:pPr>
      <w:r w:rsidRPr="006901EA">
        <w:rPr>
          <w:sz w:val="20"/>
          <w:szCs w:val="20"/>
        </w:rPr>
        <w:t xml:space="preserve">в части 1: </w:t>
      </w:r>
    </w:p>
    <w:p w:rsidR="006901EA" w:rsidRPr="006901EA" w:rsidRDefault="006901EA" w:rsidP="006901EA">
      <w:pPr>
        <w:ind w:right="-1" w:firstLine="709"/>
        <w:jc w:val="both"/>
        <w:rPr>
          <w:sz w:val="20"/>
          <w:szCs w:val="20"/>
        </w:rPr>
      </w:pPr>
      <w:proofErr w:type="gramStart"/>
      <w:r w:rsidRPr="006901EA">
        <w:rPr>
          <w:sz w:val="20"/>
          <w:szCs w:val="20"/>
        </w:rPr>
        <w:t>в абзаце втором  слова «5289260,20 рублей» заменить словами «5135950,20 рублей», слова «3580860,20 рубля» заменить словами «3512050,20 рублей», слова «3381706,60  рублей» заменить словами «3390550,60 рублей»;</w:t>
      </w:r>
      <w:proofErr w:type="gramEnd"/>
    </w:p>
    <w:p w:rsidR="006901EA" w:rsidRPr="006901EA" w:rsidRDefault="006901EA" w:rsidP="006901EA">
      <w:pPr>
        <w:ind w:right="-1" w:firstLine="709"/>
        <w:jc w:val="both"/>
        <w:rPr>
          <w:sz w:val="20"/>
          <w:szCs w:val="20"/>
        </w:rPr>
      </w:pPr>
      <w:r w:rsidRPr="006901EA">
        <w:rPr>
          <w:sz w:val="20"/>
          <w:szCs w:val="20"/>
        </w:rPr>
        <w:t>в абзаце  третьем  слова «5402790,20  рублей»  заменить словами «5249480,20 рублей»;</w:t>
      </w:r>
    </w:p>
    <w:p w:rsidR="006901EA" w:rsidRPr="006901EA" w:rsidRDefault="006901EA" w:rsidP="006901EA">
      <w:pPr>
        <w:ind w:right="-1" w:firstLine="709"/>
        <w:jc w:val="both"/>
        <w:rPr>
          <w:sz w:val="20"/>
          <w:szCs w:val="20"/>
        </w:rPr>
      </w:pPr>
      <w:r w:rsidRPr="006901EA">
        <w:rPr>
          <w:sz w:val="20"/>
          <w:szCs w:val="20"/>
        </w:rPr>
        <w:t>2) в статье 5:</w:t>
      </w:r>
    </w:p>
    <w:p w:rsidR="006901EA" w:rsidRPr="006901EA" w:rsidRDefault="006901EA" w:rsidP="006901EA">
      <w:pPr>
        <w:ind w:right="-1" w:firstLine="709"/>
        <w:jc w:val="both"/>
        <w:rPr>
          <w:sz w:val="20"/>
          <w:szCs w:val="20"/>
        </w:rPr>
      </w:pPr>
      <w:r w:rsidRPr="006901EA">
        <w:rPr>
          <w:sz w:val="20"/>
          <w:szCs w:val="20"/>
        </w:rPr>
        <w:t>внести изменения и дополнения в приложение 3 согласно приложению 1 к настоящему Решению.</w:t>
      </w:r>
    </w:p>
    <w:p w:rsidR="006901EA" w:rsidRPr="006901EA" w:rsidRDefault="006901EA" w:rsidP="006901EA">
      <w:pPr>
        <w:ind w:right="-1" w:firstLine="709"/>
        <w:jc w:val="both"/>
        <w:rPr>
          <w:sz w:val="20"/>
          <w:szCs w:val="20"/>
        </w:rPr>
      </w:pPr>
      <w:r w:rsidRPr="006901EA">
        <w:rPr>
          <w:sz w:val="20"/>
          <w:szCs w:val="20"/>
        </w:rPr>
        <w:t>3) в статье 6:</w:t>
      </w:r>
    </w:p>
    <w:p w:rsidR="006901EA" w:rsidRPr="006901EA" w:rsidRDefault="006901EA" w:rsidP="006901EA">
      <w:pPr>
        <w:shd w:val="clear" w:color="auto" w:fill="FFFFFF"/>
        <w:ind w:right="-1" w:firstLine="709"/>
        <w:jc w:val="both"/>
        <w:rPr>
          <w:sz w:val="20"/>
          <w:szCs w:val="20"/>
        </w:rPr>
      </w:pPr>
      <w:r w:rsidRPr="006901EA">
        <w:rPr>
          <w:sz w:val="20"/>
          <w:szCs w:val="20"/>
        </w:rPr>
        <w:t>в части 1:</w:t>
      </w:r>
    </w:p>
    <w:p w:rsidR="006901EA" w:rsidRPr="006901EA" w:rsidRDefault="006901EA" w:rsidP="006901EA">
      <w:pPr>
        <w:shd w:val="clear" w:color="auto" w:fill="FFFFFF"/>
        <w:ind w:right="-1" w:firstLine="709"/>
        <w:jc w:val="both"/>
        <w:rPr>
          <w:sz w:val="20"/>
          <w:szCs w:val="20"/>
        </w:rPr>
      </w:pPr>
      <w:r w:rsidRPr="006901EA">
        <w:rPr>
          <w:sz w:val="20"/>
          <w:szCs w:val="20"/>
        </w:rPr>
        <w:t>внести изменения и дополнения в приложения 5,7,9 согласно приложениям 2-4 к настоящему Решению;</w:t>
      </w:r>
    </w:p>
    <w:p w:rsidR="006901EA" w:rsidRPr="006901EA" w:rsidRDefault="006901EA" w:rsidP="006901EA">
      <w:pPr>
        <w:shd w:val="clear" w:color="auto" w:fill="FFFFFF"/>
        <w:ind w:right="-1" w:firstLine="709"/>
        <w:jc w:val="both"/>
        <w:rPr>
          <w:sz w:val="20"/>
          <w:szCs w:val="20"/>
          <w:u w:val="single"/>
        </w:rPr>
      </w:pPr>
      <w:r w:rsidRPr="006901EA">
        <w:rPr>
          <w:sz w:val="20"/>
          <w:szCs w:val="20"/>
          <w:u w:val="single"/>
        </w:rPr>
        <w:t>в части 2:</w:t>
      </w:r>
    </w:p>
    <w:p w:rsidR="006901EA" w:rsidRPr="006901EA" w:rsidRDefault="006901EA" w:rsidP="006901EA">
      <w:pPr>
        <w:shd w:val="clear" w:color="auto" w:fill="FFFFFF"/>
        <w:ind w:right="-1" w:firstLine="709"/>
        <w:jc w:val="both"/>
        <w:rPr>
          <w:sz w:val="20"/>
          <w:szCs w:val="20"/>
          <w:u w:val="single"/>
        </w:rPr>
      </w:pPr>
      <w:r w:rsidRPr="006901EA">
        <w:rPr>
          <w:sz w:val="20"/>
          <w:szCs w:val="20"/>
          <w:u w:val="single"/>
        </w:rPr>
        <w:t>в абзаце третьем слова «1245378,00 рублей» заменить словами «1017192,00 рублей»;</w:t>
      </w:r>
    </w:p>
    <w:p w:rsidR="006901EA" w:rsidRPr="006901EA" w:rsidRDefault="006901EA" w:rsidP="006901EA">
      <w:pPr>
        <w:shd w:val="clear" w:color="auto" w:fill="FFFFFF"/>
        <w:ind w:right="-1" w:firstLine="709"/>
        <w:jc w:val="both"/>
        <w:rPr>
          <w:sz w:val="20"/>
          <w:szCs w:val="20"/>
          <w:u w:val="single"/>
        </w:rPr>
      </w:pPr>
      <w:r w:rsidRPr="006901EA">
        <w:rPr>
          <w:sz w:val="20"/>
          <w:szCs w:val="20"/>
          <w:u w:val="single"/>
        </w:rPr>
        <w:t>в абзаце пятом слова «1245378,00 рублей» заменить словами «1017192,00 рублей»;</w:t>
      </w:r>
    </w:p>
    <w:p w:rsidR="006901EA" w:rsidRPr="006901EA" w:rsidRDefault="006901EA" w:rsidP="006901EA">
      <w:pPr>
        <w:ind w:right="-1" w:firstLine="709"/>
        <w:jc w:val="both"/>
        <w:rPr>
          <w:sz w:val="20"/>
          <w:szCs w:val="20"/>
          <w:u w:val="single"/>
        </w:rPr>
      </w:pPr>
    </w:p>
    <w:p w:rsidR="006901EA" w:rsidRPr="006901EA" w:rsidRDefault="006901EA" w:rsidP="006901EA">
      <w:pPr>
        <w:pStyle w:val="24"/>
        <w:ind w:left="0" w:right="-1" w:firstLine="709"/>
        <w:rPr>
          <w:color w:val="000000"/>
          <w:sz w:val="20"/>
        </w:rPr>
      </w:pPr>
      <w:r w:rsidRPr="006901EA">
        <w:rPr>
          <w:color w:val="000000"/>
          <w:sz w:val="20"/>
        </w:rPr>
        <w:t>Статья 2.</w:t>
      </w:r>
    </w:p>
    <w:p w:rsidR="006901EA" w:rsidRPr="006901EA" w:rsidRDefault="006901EA" w:rsidP="006901EA">
      <w:pPr>
        <w:pStyle w:val="24"/>
        <w:ind w:left="0" w:right="-1" w:firstLine="709"/>
        <w:rPr>
          <w:color w:val="000000"/>
          <w:sz w:val="20"/>
        </w:rPr>
      </w:pPr>
      <w:r w:rsidRPr="006901EA">
        <w:rPr>
          <w:color w:val="000000"/>
          <w:sz w:val="20"/>
        </w:rPr>
        <w:t>Настоящее Решение вступает в силу со дня его официального опубликования и распространяется  на правоотношения, возникшие с 1 января 2020 года.</w:t>
      </w:r>
    </w:p>
    <w:p w:rsidR="006901EA" w:rsidRPr="006901EA" w:rsidRDefault="006901EA" w:rsidP="006901EA">
      <w:pPr>
        <w:keepNext/>
        <w:tabs>
          <w:tab w:val="num" w:pos="432"/>
        </w:tabs>
        <w:ind w:right="-1" w:hanging="432"/>
        <w:jc w:val="both"/>
        <w:outlineLvl w:val="0"/>
        <w:rPr>
          <w:rFonts w:cs="Arial"/>
          <w:i/>
          <w:kern w:val="1"/>
          <w:sz w:val="20"/>
          <w:szCs w:val="20"/>
          <w:lang w:eastAsia="ar-SA"/>
        </w:rPr>
      </w:pPr>
    </w:p>
    <w:p w:rsidR="006901EA" w:rsidRPr="006901EA" w:rsidRDefault="006901EA" w:rsidP="006901EA">
      <w:pPr>
        <w:autoSpaceDE w:val="0"/>
        <w:jc w:val="both"/>
        <w:rPr>
          <w:sz w:val="20"/>
          <w:szCs w:val="20"/>
        </w:rPr>
      </w:pPr>
      <w:r w:rsidRPr="006901EA">
        <w:rPr>
          <w:sz w:val="20"/>
          <w:szCs w:val="20"/>
        </w:rPr>
        <w:t xml:space="preserve">Председатель Собрания депутатов </w:t>
      </w:r>
    </w:p>
    <w:p w:rsidR="006901EA" w:rsidRPr="006901EA" w:rsidRDefault="006901EA" w:rsidP="006901EA">
      <w:pPr>
        <w:autoSpaceDE w:val="0"/>
        <w:jc w:val="both"/>
        <w:rPr>
          <w:sz w:val="20"/>
          <w:szCs w:val="20"/>
        </w:rPr>
      </w:pPr>
      <w:r w:rsidRPr="006901EA">
        <w:rPr>
          <w:sz w:val="20"/>
          <w:szCs w:val="20"/>
        </w:rPr>
        <w:t>Кульгешского сельского поселения</w:t>
      </w:r>
    </w:p>
    <w:p w:rsidR="006901EA" w:rsidRPr="006901EA" w:rsidRDefault="006901EA" w:rsidP="006901EA">
      <w:pPr>
        <w:autoSpaceDE w:val="0"/>
        <w:jc w:val="both"/>
        <w:rPr>
          <w:sz w:val="20"/>
          <w:szCs w:val="20"/>
        </w:rPr>
      </w:pPr>
      <w:r w:rsidRPr="006901EA">
        <w:rPr>
          <w:sz w:val="20"/>
          <w:szCs w:val="20"/>
        </w:rPr>
        <w:t xml:space="preserve">Урмарского района Чувашской Республики                                                       Т.В. Архипова                        </w:t>
      </w:r>
    </w:p>
    <w:p w:rsidR="006901EA" w:rsidRDefault="006901EA" w:rsidP="006901EA">
      <w:pPr>
        <w:rPr>
          <w:sz w:val="20"/>
          <w:szCs w:val="20"/>
        </w:rPr>
      </w:pPr>
    </w:p>
    <w:p w:rsidR="006901EA" w:rsidRPr="006901EA" w:rsidRDefault="006901EA" w:rsidP="006901EA">
      <w:pPr>
        <w:rPr>
          <w:sz w:val="20"/>
          <w:szCs w:val="20"/>
        </w:rPr>
      </w:pPr>
      <w:r w:rsidRPr="006901EA">
        <w:rPr>
          <w:sz w:val="20"/>
          <w:szCs w:val="20"/>
        </w:rPr>
        <w:t>Глава Кульгешского сельского поселения</w:t>
      </w:r>
    </w:p>
    <w:p w:rsidR="006901EA" w:rsidRPr="006901EA" w:rsidRDefault="006901EA" w:rsidP="006901EA">
      <w:pPr>
        <w:rPr>
          <w:sz w:val="20"/>
          <w:szCs w:val="20"/>
        </w:rPr>
      </w:pPr>
      <w:r w:rsidRPr="006901EA">
        <w:rPr>
          <w:sz w:val="20"/>
          <w:szCs w:val="20"/>
        </w:rPr>
        <w:t>Урмарского района Чувашской Республики                                                         О.С. Кузьмин</w:t>
      </w:r>
    </w:p>
    <w:p w:rsidR="006901EA" w:rsidRPr="006901EA" w:rsidRDefault="006901EA" w:rsidP="006901EA">
      <w:pPr>
        <w:widowControl w:val="0"/>
        <w:ind w:right="-1"/>
        <w:jc w:val="both"/>
        <w:rPr>
          <w:sz w:val="20"/>
          <w:szCs w:val="20"/>
        </w:rPr>
      </w:pPr>
    </w:p>
    <w:p w:rsidR="006901EA" w:rsidRPr="006901EA" w:rsidRDefault="006901EA" w:rsidP="006901EA">
      <w:pPr>
        <w:rPr>
          <w:sz w:val="20"/>
          <w:szCs w:val="20"/>
          <w:lang w:eastAsia="ar-SA"/>
        </w:rPr>
      </w:pPr>
    </w:p>
    <w:tbl>
      <w:tblPr>
        <w:tblW w:w="9265" w:type="dxa"/>
        <w:tblCellSpacing w:w="0" w:type="dxa"/>
        <w:tblCellMar>
          <w:top w:w="15" w:type="dxa"/>
          <w:left w:w="15" w:type="dxa"/>
          <w:bottom w:w="15" w:type="dxa"/>
          <w:right w:w="15" w:type="dxa"/>
        </w:tblCellMar>
        <w:tblLook w:val="04A0"/>
      </w:tblPr>
      <w:tblGrid>
        <w:gridCol w:w="3714"/>
        <w:gridCol w:w="3039"/>
        <w:gridCol w:w="2476"/>
        <w:gridCol w:w="36"/>
      </w:tblGrid>
      <w:tr w:rsidR="006901EA" w:rsidRPr="006901EA" w:rsidTr="006901EA">
        <w:trPr>
          <w:gridAfter w:val="1"/>
          <w:trHeight w:val="750"/>
          <w:tblCellSpacing w:w="0" w:type="dxa"/>
        </w:trPr>
        <w:tc>
          <w:tcPr>
            <w:tcW w:w="3714" w:type="dxa"/>
            <w:hideMark/>
          </w:tcPr>
          <w:p w:rsidR="006901EA" w:rsidRPr="006901EA" w:rsidRDefault="006901EA" w:rsidP="006901EA">
            <w:pPr>
              <w:rPr>
                <w:rFonts w:ascii="Arial CYR" w:hAnsi="Arial CYR" w:cs="Arial CYR"/>
                <w:color w:val="000000"/>
                <w:sz w:val="20"/>
                <w:szCs w:val="20"/>
              </w:rPr>
            </w:pPr>
          </w:p>
        </w:tc>
        <w:tc>
          <w:tcPr>
            <w:tcW w:w="5515" w:type="dxa"/>
            <w:gridSpan w:val="2"/>
            <w:hideMark/>
          </w:tcPr>
          <w:p w:rsidR="006901EA" w:rsidRPr="006901EA" w:rsidRDefault="006901EA" w:rsidP="006901EA">
            <w:pPr>
              <w:ind w:left="1956"/>
              <w:jc w:val="center"/>
              <w:rPr>
                <w:color w:val="000000"/>
                <w:sz w:val="20"/>
                <w:szCs w:val="20"/>
              </w:rPr>
            </w:pPr>
            <w:r w:rsidRPr="006901EA">
              <w:rPr>
                <w:color w:val="000000"/>
                <w:sz w:val="20"/>
                <w:szCs w:val="20"/>
              </w:rPr>
              <w:t>Приложение 1</w:t>
            </w:r>
          </w:p>
          <w:p w:rsidR="006901EA" w:rsidRPr="006901EA" w:rsidRDefault="006901EA" w:rsidP="006901EA">
            <w:pPr>
              <w:ind w:left="1956"/>
              <w:jc w:val="center"/>
              <w:rPr>
                <w:color w:val="000000"/>
                <w:sz w:val="20"/>
                <w:szCs w:val="20"/>
              </w:rPr>
            </w:pPr>
            <w:r w:rsidRPr="006901EA">
              <w:rPr>
                <w:color w:val="000000"/>
                <w:sz w:val="20"/>
                <w:szCs w:val="20"/>
              </w:rPr>
              <w:t>к решению о Собрания депутатов Кульгешского сельского поселения от 28.12.2020 № 19</w:t>
            </w:r>
          </w:p>
          <w:p w:rsidR="006901EA" w:rsidRPr="006901EA" w:rsidRDefault="006901EA" w:rsidP="006901EA">
            <w:pPr>
              <w:ind w:left="399"/>
              <w:jc w:val="center"/>
              <w:rPr>
                <w:color w:val="000000"/>
                <w:sz w:val="20"/>
                <w:szCs w:val="20"/>
              </w:rPr>
            </w:pPr>
          </w:p>
        </w:tc>
      </w:tr>
      <w:tr w:rsidR="006901EA" w:rsidRPr="006901EA" w:rsidTr="006901EA">
        <w:trPr>
          <w:gridAfter w:val="1"/>
          <w:trHeight w:val="875"/>
          <w:tblCellSpacing w:w="0" w:type="dxa"/>
        </w:trPr>
        <w:tc>
          <w:tcPr>
            <w:tcW w:w="9229" w:type="dxa"/>
            <w:gridSpan w:val="3"/>
            <w:hideMark/>
          </w:tcPr>
          <w:p w:rsidR="006901EA" w:rsidRPr="006901EA" w:rsidRDefault="006901EA" w:rsidP="006901EA">
            <w:pPr>
              <w:jc w:val="center"/>
              <w:rPr>
                <w:rFonts w:ascii="Arial CYR" w:hAnsi="Arial CYR" w:cs="Arial CYR"/>
                <w:color w:val="000000"/>
                <w:sz w:val="20"/>
                <w:szCs w:val="20"/>
              </w:rPr>
            </w:pPr>
            <w:r w:rsidRPr="006901EA">
              <w:rPr>
                <w:b/>
                <w:bCs/>
                <w:color w:val="000000"/>
                <w:sz w:val="20"/>
                <w:szCs w:val="20"/>
              </w:rPr>
              <w:t>Изменение прогнозируемых объемов поступлений доходов в бюджет Кульгешского сельского поселения на 2020 год, предусмотренного приложениями к решению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2020 год и на плановый период 2021 и 2022 годов"</w:t>
            </w:r>
          </w:p>
        </w:tc>
      </w:tr>
      <w:tr w:rsidR="006901EA" w:rsidRPr="00907C08" w:rsidTr="006901EA">
        <w:trPr>
          <w:trHeight w:val="65"/>
          <w:tblCellSpacing w:w="0" w:type="dxa"/>
        </w:trPr>
        <w:tc>
          <w:tcPr>
            <w:tcW w:w="3714" w:type="dxa"/>
            <w:hideMark/>
          </w:tcPr>
          <w:p w:rsidR="006901EA" w:rsidRPr="00907C08" w:rsidRDefault="006901EA" w:rsidP="006901EA">
            <w:pPr>
              <w:rPr>
                <w:rFonts w:ascii="Arial CYR" w:hAnsi="Arial CYR" w:cs="Arial CYR"/>
                <w:color w:val="000000"/>
                <w:sz w:val="15"/>
                <w:szCs w:val="15"/>
              </w:rPr>
            </w:pPr>
          </w:p>
        </w:tc>
        <w:tc>
          <w:tcPr>
            <w:tcW w:w="3039" w:type="dxa"/>
            <w:hideMark/>
          </w:tcPr>
          <w:p w:rsidR="006901EA" w:rsidRPr="00907C08" w:rsidRDefault="006901EA" w:rsidP="006901EA">
            <w:pPr>
              <w:jc w:val="center"/>
              <w:rPr>
                <w:rFonts w:ascii="Arial CYR" w:hAnsi="Arial CYR" w:cs="Arial CYR"/>
                <w:color w:val="000000"/>
                <w:sz w:val="15"/>
                <w:szCs w:val="15"/>
              </w:rPr>
            </w:pPr>
          </w:p>
        </w:tc>
        <w:tc>
          <w:tcPr>
            <w:tcW w:w="2476" w:type="dxa"/>
            <w:hideMark/>
          </w:tcPr>
          <w:p w:rsidR="006901EA" w:rsidRPr="00907C08" w:rsidRDefault="006901EA" w:rsidP="006901EA">
            <w:pPr>
              <w:jc w:val="right"/>
              <w:rPr>
                <w:rFonts w:ascii="Arial CYR" w:hAnsi="Arial CYR" w:cs="Arial CYR"/>
                <w:color w:val="000000"/>
                <w:sz w:val="15"/>
                <w:szCs w:val="15"/>
              </w:rPr>
            </w:pPr>
            <w:r w:rsidRPr="00907C08">
              <w:rPr>
                <w:rFonts w:ascii="TimesET" w:hAnsi="TimesET" w:cs="Arial CYR"/>
                <w:color w:val="000000"/>
                <w:sz w:val="20"/>
                <w:szCs w:val="20"/>
              </w:rPr>
              <w:t>(рублей)</w:t>
            </w:r>
          </w:p>
        </w:tc>
        <w:tc>
          <w:tcPr>
            <w:tcW w:w="0" w:type="auto"/>
            <w:vAlign w:val="center"/>
            <w:hideMark/>
          </w:tcPr>
          <w:p w:rsidR="006901EA" w:rsidRPr="00907C08" w:rsidRDefault="006901EA" w:rsidP="006901EA">
            <w:pPr>
              <w:rPr>
                <w:sz w:val="20"/>
                <w:szCs w:val="20"/>
              </w:rPr>
            </w:pPr>
          </w:p>
        </w:tc>
      </w:tr>
      <w:tr w:rsidR="006901EA" w:rsidRPr="006901EA" w:rsidTr="006901EA">
        <w:trPr>
          <w:trHeight w:val="399"/>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Коды бюджетной классификации Российской Федерации</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Наименование доходов</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roofErr w:type="gramStart"/>
            <w:r w:rsidRPr="006901EA">
              <w:rPr>
                <w:b/>
                <w:bCs/>
                <w:color w:val="000000"/>
                <w:sz w:val="18"/>
                <w:szCs w:val="18"/>
              </w:rPr>
              <w:t>Сумма (увеличение, уменьшение (-)</w:t>
            </w:r>
            <w:proofErr w:type="gramEnd"/>
          </w:p>
        </w:tc>
        <w:tc>
          <w:tcPr>
            <w:tcW w:w="0" w:type="auto"/>
            <w:vAlign w:val="center"/>
            <w:hideMark/>
          </w:tcPr>
          <w:p w:rsidR="006901EA" w:rsidRPr="006901EA" w:rsidRDefault="006901EA" w:rsidP="006901EA">
            <w:pPr>
              <w:rPr>
                <w:sz w:val="18"/>
                <w:szCs w:val="18"/>
              </w:rPr>
            </w:pPr>
          </w:p>
        </w:tc>
      </w:tr>
      <w:tr w:rsidR="006901EA" w:rsidRPr="006901EA" w:rsidTr="006901EA">
        <w:trPr>
          <w:trHeight w:val="51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10000000000000000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НАЛОГОВЫЕ И НЕНАЛОГОВЫЕ ДОХОДЫ, всего</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-84500,00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34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в том числе:</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0" w:type="auto"/>
            <w:vAlign w:val="center"/>
            <w:hideMark/>
          </w:tcPr>
          <w:p w:rsidR="006901EA" w:rsidRPr="006901EA" w:rsidRDefault="006901EA" w:rsidP="006901EA">
            <w:pPr>
              <w:rPr>
                <w:sz w:val="18"/>
                <w:szCs w:val="18"/>
              </w:rPr>
            </w:pPr>
          </w:p>
        </w:tc>
      </w:tr>
      <w:tr w:rsidR="006901EA" w:rsidRPr="006901EA" w:rsidTr="006901EA">
        <w:trPr>
          <w:trHeight w:val="345"/>
          <w:tblCellSpacing w:w="0" w:type="dxa"/>
        </w:trPr>
        <w:tc>
          <w:tcPr>
            <w:tcW w:w="3714" w:type="dxa"/>
            <w:hideMark/>
          </w:tcPr>
          <w:p w:rsidR="006901EA" w:rsidRPr="006901EA" w:rsidRDefault="006901EA" w:rsidP="006901EA">
            <w:pPr>
              <w:jc w:val="center"/>
              <w:rPr>
                <w:color w:val="000000"/>
                <w:sz w:val="18"/>
                <w:szCs w:val="18"/>
              </w:rPr>
            </w:pPr>
            <w:r w:rsidRPr="006901EA">
              <w:rPr>
                <w:b/>
                <w:bCs/>
                <w:color w:val="000000"/>
                <w:sz w:val="18"/>
                <w:szCs w:val="18"/>
              </w:rPr>
              <w:t>10100000000000000</w:t>
            </w:r>
          </w:p>
        </w:tc>
        <w:tc>
          <w:tcPr>
            <w:tcW w:w="3039" w:type="dxa"/>
            <w:tcBorders>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НАЛОГИ НА ПРИБЫЛЬ</w:t>
            </w:r>
            <w:proofErr w:type="gramStart"/>
            <w:r w:rsidRPr="006901EA">
              <w:rPr>
                <w:b/>
                <w:bCs/>
                <w:color w:val="000000"/>
                <w:sz w:val="18"/>
                <w:szCs w:val="18"/>
              </w:rPr>
              <w:t xml:space="preserve"> ,</w:t>
            </w:r>
            <w:proofErr w:type="gramEnd"/>
            <w:r w:rsidRPr="006901EA">
              <w:rPr>
                <w:b/>
                <w:bCs/>
                <w:color w:val="000000"/>
                <w:sz w:val="18"/>
                <w:szCs w:val="18"/>
              </w:rPr>
              <w:t xml:space="preserve"> ДОХОДЫ, всего</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6300,00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34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из них:</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0" w:type="auto"/>
            <w:vAlign w:val="center"/>
            <w:hideMark/>
          </w:tcPr>
          <w:p w:rsidR="006901EA" w:rsidRPr="006901EA" w:rsidRDefault="006901EA" w:rsidP="006901EA">
            <w:pPr>
              <w:rPr>
                <w:sz w:val="18"/>
                <w:szCs w:val="18"/>
              </w:rPr>
            </w:pPr>
          </w:p>
        </w:tc>
      </w:tr>
      <w:tr w:rsidR="006901EA" w:rsidRPr="006901EA" w:rsidTr="006901EA">
        <w:trPr>
          <w:trHeight w:val="34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10102000010000110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Налог на доходы физических лиц</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6300,00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75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10300000000000000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НАЛОГИ НА ТОВАРЫ (РАБОТЫ</w:t>
            </w:r>
            <w:proofErr w:type="gramStart"/>
            <w:r w:rsidRPr="006901EA">
              <w:rPr>
                <w:b/>
                <w:bCs/>
                <w:color w:val="000000"/>
                <w:sz w:val="18"/>
                <w:szCs w:val="18"/>
              </w:rPr>
              <w:t xml:space="preserve"> ,</w:t>
            </w:r>
            <w:proofErr w:type="gramEnd"/>
            <w:r w:rsidRPr="006901EA">
              <w:rPr>
                <w:b/>
                <w:bCs/>
                <w:color w:val="000000"/>
                <w:sz w:val="18"/>
                <w:szCs w:val="18"/>
              </w:rPr>
              <w:t xml:space="preserve"> УСЛУГИ), РЕАЛИЗУЕМЫЕ НА ТЕРРИТОРИИ РОССИЙСКОЙ ФЕДЕРАЦИИ</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-31100,00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72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10302000010000110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 xml:space="preserve">Акцизы по подакцизным товарам (продукции), производимым на территории Российской Федерации </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-31100,00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5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10600000000000000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 xml:space="preserve">НАЛОГИ НА ИМУЩЕСТВО </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-14500,00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2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10601000000000110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Налог на имущество физических лиц</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-2500,00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3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10606000000000110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Земельный налог</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-12000,00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52"/>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lastRenderedPageBreak/>
              <w:t>10800000000000000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ГОСУДАРСТВЕННАЯ ПОШЛИНА</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-4900,00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72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11100000000000000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ДОХОДЫ ОТ ИСПОЛЬЗОВАНИЯ ИМУЩЕСТВА, НАХОДЯЩЕГОСЯ В ГОСУДАРСТВЕННОЙ И МУНИЦИПАЛЬНОЙ СОБСТВЕННОСТИ, всего:</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-43400,00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71"/>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из них:</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0" w:type="auto"/>
            <w:vAlign w:val="center"/>
            <w:hideMark/>
          </w:tcPr>
          <w:p w:rsidR="006901EA" w:rsidRPr="006901EA" w:rsidRDefault="006901EA" w:rsidP="006901EA">
            <w:pPr>
              <w:rPr>
                <w:sz w:val="18"/>
                <w:szCs w:val="18"/>
              </w:rPr>
            </w:pPr>
          </w:p>
        </w:tc>
      </w:tr>
      <w:tr w:rsidR="006901EA" w:rsidRPr="006901EA" w:rsidTr="006901EA">
        <w:trPr>
          <w:trHeight w:val="111"/>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11105000000000120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-43400,00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88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11300000000000000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ДОХОДЫ ОТ ОКАЗАНИЯ ПЛАТНЫХ УСЛУГ И КОМПЕНСАЦИИ ЗАТРАТ ГОСУДАРСТВА</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3100,00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294"/>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из них:</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0" w:type="auto"/>
            <w:vAlign w:val="center"/>
            <w:hideMark/>
          </w:tcPr>
          <w:p w:rsidR="006901EA" w:rsidRPr="006901EA" w:rsidRDefault="006901EA" w:rsidP="006901EA">
            <w:pPr>
              <w:rPr>
                <w:sz w:val="18"/>
                <w:szCs w:val="18"/>
              </w:rPr>
            </w:pPr>
          </w:p>
        </w:tc>
      </w:tr>
      <w:tr w:rsidR="006901EA" w:rsidRPr="006901EA" w:rsidTr="006901EA">
        <w:trPr>
          <w:trHeight w:val="46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color w:val="000000"/>
                <w:sz w:val="18"/>
                <w:szCs w:val="18"/>
              </w:rPr>
              <w:t>11302000000000130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Доходы от компенсации затрат государства</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3100,00</w:t>
            </w:r>
          </w:p>
        </w:tc>
        <w:tc>
          <w:tcPr>
            <w:tcW w:w="0" w:type="auto"/>
            <w:vAlign w:val="center"/>
            <w:hideMark/>
          </w:tcPr>
          <w:p w:rsidR="006901EA" w:rsidRPr="006901EA" w:rsidRDefault="006901EA" w:rsidP="006901EA">
            <w:pPr>
              <w:rPr>
                <w:sz w:val="18"/>
                <w:szCs w:val="18"/>
              </w:rPr>
            </w:pPr>
          </w:p>
        </w:tc>
      </w:tr>
      <w:tr w:rsidR="006901EA" w:rsidRPr="006901EA" w:rsidTr="006901EA">
        <w:trPr>
          <w:trHeight w:val="33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20000000000000000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БЕЗВОЗМЕЗДНЫЕ ПОСТУПЛЕНИЯ, всего</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-68 810,00</w:t>
            </w:r>
          </w:p>
        </w:tc>
        <w:tc>
          <w:tcPr>
            <w:tcW w:w="0" w:type="auto"/>
            <w:vAlign w:val="center"/>
            <w:hideMark/>
          </w:tcPr>
          <w:p w:rsidR="006901EA" w:rsidRPr="006901EA" w:rsidRDefault="006901EA" w:rsidP="006901EA">
            <w:pPr>
              <w:rPr>
                <w:sz w:val="18"/>
                <w:szCs w:val="18"/>
              </w:rPr>
            </w:pPr>
          </w:p>
        </w:tc>
      </w:tr>
      <w:tr w:rsidR="006901EA" w:rsidRPr="006901EA" w:rsidTr="006901EA">
        <w:trPr>
          <w:trHeight w:val="66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20200000000000000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БЕЗВОЗМЕЗДНЫЕ ПОСТУПЛЕНИЯ ОТ ДРУГИХ БЮДЖЕТОВ БЮДЖЕТНОЙ СИСТЕМЫ РОССИЙСКОЙ ФЕДЕРАЦИИ, всего</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8 844,00</w:t>
            </w:r>
          </w:p>
        </w:tc>
        <w:tc>
          <w:tcPr>
            <w:tcW w:w="0" w:type="auto"/>
            <w:vAlign w:val="center"/>
            <w:hideMark/>
          </w:tcPr>
          <w:p w:rsidR="006901EA" w:rsidRPr="006901EA" w:rsidRDefault="006901EA" w:rsidP="006901EA">
            <w:pPr>
              <w:rPr>
                <w:sz w:val="18"/>
                <w:szCs w:val="18"/>
              </w:rPr>
            </w:pPr>
          </w:p>
        </w:tc>
      </w:tr>
      <w:tr w:rsidR="006901EA" w:rsidRPr="006901EA" w:rsidTr="006901EA">
        <w:trPr>
          <w:trHeight w:val="257"/>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color w:val="000000"/>
                <w:sz w:val="18"/>
                <w:szCs w:val="18"/>
              </w:rPr>
              <w:t>в том числе:</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0" w:type="auto"/>
            <w:vAlign w:val="center"/>
            <w:hideMark/>
          </w:tcPr>
          <w:p w:rsidR="006901EA" w:rsidRPr="006901EA" w:rsidRDefault="006901EA" w:rsidP="006901EA">
            <w:pPr>
              <w:rPr>
                <w:sz w:val="18"/>
                <w:szCs w:val="18"/>
              </w:rPr>
            </w:pPr>
          </w:p>
        </w:tc>
      </w:tr>
      <w:tr w:rsidR="006901EA" w:rsidRPr="006901EA" w:rsidTr="006901EA">
        <w:trPr>
          <w:trHeight w:val="375"/>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20203000000000100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 xml:space="preserve">Субвенции бюджетам бюджетной системы Российской Федерации </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8 844,00</w:t>
            </w:r>
          </w:p>
        </w:tc>
        <w:tc>
          <w:tcPr>
            <w:tcW w:w="0" w:type="auto"/>
            <w:vAlign w:val="center"/>
            <w:hideMark/>
          </w:tcPr>
          <w:p w:rsidR="006901EA" w:rsidRPr="006901EA" w:rsidRDefault="006901EA" w:rsidP="006901EA">
            <w:pPr>
              <w:rPr>
                <w:sz w:val="18"/>
                <w:szCs w:val="18"/>
              </w:rPr>
            </w:pPr>
          </w:p>
        </w:tc>
      </w:tr>
      <w:tr w:rsidR="006901EA" w:rsidRPr="006901EA" w:rsidTr="006901EA">
        <w:trPr>
          <w:trHeight w:val="312"/>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20700000000000100</w:t>
            </w: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Прочие безвозмездные поступления</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-77 654,00</w:t>
            </w:r>
          </w:p>
        </w:tc>
        <w:tc>
          <w:tcPr>
            <w:tcW w:w="0" w:type="auto"/>
            <w:vAlign w:val="center"/>
            <w:hideMark/>
          </w:tcPr>
          <w:p w:rsidR="006901EA" w:rsidRPr="006901EA" w:rsidRDefault="006901EA" w:rsidP="006901EA">
            <w:pPr>
              <w:rPr>
                <w:sz w:val="18"/>
                <w:szCs w:val="18"/>
              </w:rPr>
            </w:pPr>
          </w:p>
        </w:tc>
      </w:tr>
      <w:tr w:rsidR="006901EA" w:rsidRPr="006901EA" w:rsidTr="006901EA">
        <w:trPr>
          <w:trHeight w:val="360"/>
          <w:tblCellSpacing w:w="0" w:type="dxa"/>
        </w:trPr>
        <w:tc>
          <w:tcPr>
            <w:tcW w:w="3714"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p>
        </w:tc>
        <w:tc>
          <w:tcPr>
            <w:tcW w:w="3039"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rPr>
                <w:color w:val="000000"/>
                <w:sz w:val="18"/>
                <w:szCs w:val="18"/>
              </w:rPr>
            </w:pPr>
            <w:r w:rsidRPr="006901EA">
              <w:rPr>
                <w:b/>
                <w:bCs/>
                <w:color w:val="000000"/>
                <w:sz w:val="18"/>
                <w:szCs w:val="18"/>
              </w:rPr>
              <w:t>ВСЕГО ДОХОДОВ</w:t>
            </w:r>
          </w:p>
        </w:tc>
        <w:tc>
          <w:tcPr>
            <w:tcW w:w="2476" w:type="dxa"/>
            <w:tcBorders>
              <w:top w:val="single" w:sz="6" w:space="0" w:color="000000"/>
              <w:left w:val="single" w:sz="6" w:space="0" w:color="000000"/>
              <w:bottom w:val="single" w:sz="6" w:space="0" w:color="000000"/>
              <w:right w:val="single" w:sz="6" w:space="0" w:color="000000"/>
            </w:tcBorders>
            <w:hideMark/>
          </w:tcPr>
          <w:p w:rsidR="006901EA" w:rsidRPr="006901EA" w:rsidRDefault="006901EA" w:rsidP="006901EA">
            <w:pPr>
              <w:jc w:val="center"/>
              <w:rPr>
                <w:color w:val="000000"/>
                <w:sz w:val="18"/>
                <w:szCs w:val="18"/>
              </w:rPr>
            </w:pPr>
            <w:r w:rsidRPr="006901EA">
              <w:rPr>
                <w:b/>
                <w:bCs/>
                <w:color w:val="000000"/>
                <w:sz w:val="18"/>
                <w:szCs w:val="18"/>
              </w:rPr>
              <w:t>-153 310,00</w:t>
            </w:r>
          </w:p>
        </w:tc>
        <w:tc>
          <w:tcPr>
            <w:tcW w:w="0" w:type="auto"/>
            <w:vAlign w:val="center"/>
            <w:hideMark/>
          </w:tcPr>
          <w:p w:rsidR="006901EA" w:rsidRPr="006901EA" w:rsidRDefault="006901EA" w:rsidP="006901EA">
            <w:pPr>
              <w:rPr>
                <w:sz w:val="18"/>
                <w:szCs w:val="18"/>
              </w:rPr>
            </w:pPr>
          </w:p>
        </w:tc>
      </w:tr>
    </w:tbl>
    <w:p w:rsidR="006901EA" w:rsidRPr="006901EA" w:rsidRDefault="006901EA" w:rsidP="006901EA">
      <w:pPr>
        <w:rPr>
          <w:sz w:val="18"/>
          <w:szCs w:val="18"/>
          <w:lang w:eastAsia="ar-SA"/>
        </w:rPr>
      </w:pPr>
    </w:p>
    <w:tbl>
      <w:tblPr>
        <w:tblW w:w="0" w:type="auto"/>
        <w:tblCellSpacing w:w="0" w:type="dxa"/>
        <w:tblCellMar>
          <w:top w:w="15" w:type="dxa"/>
          <w:left w:w="15" w:type="dxa"/>
          <w:bottom w:w="15" w:type="dxa"/>
          <w:right w:w="15" w:type="dxa"/>
        </w:tblCellMar>
        <w:tblLook w:val="04A0"/>
      </w:tblPr>
      <w:tblGrid>
        <w:gridCol w:w="4574"/>
        <w:gridCol w:w="563"/>
        <w:gridCol w:w="864"/>
        <w:gridCol w:w="1345"/>
        <w:gridCol w:w="915"/>
        <w:gridCol w:w="1124"/>
      </w:tblGrid>
      <w:tr w:rsidR="006901EA" w:rsidRPr="006901EA" w:rsidTr="006901EA">
        <w:trPr>
          <w:trHeight w:val="1744"/>
          <w:tblCellSpacing w:w="0" w:type="dxa"/>
        </w:trPr>
        <w:tc>
          <w:tcPr>
            <w:tcW w:w="5340" w:type="dxa"/>
            <w:vAlign w:val="center"/>
            <w:hideMark/>
          </w:tcPr>
          <w:p w:rsidR="006901EA" w:rsidRPr="006901EA" w:rsidRDefault="006901EA" w:rsidP="006901EA">
            <w:pPr>
              <w:jc w:val="right"/>
              <w:rPr>
                <w:color w:val="000000"/>
                <w:sz w:val="18"/>
                <w:szCs w:val="18"/>
              </w:rPr>
            </w:pPr>
          </w:p>
        </w:tc>
        <w:tc>
          <w:tcPr>
            <w:tcW w:w="4860" w:type="dxa"/>
            <w:gridSpan w:val="5"/>
            <w:vAlign w:val="center"/>
            <w:hideMark/>
          </w:tcPr>
          <w:p w:rsidR="006901EA" w:rsidRPr="006901EA" w:rsidRDefault="006901EA" w:rsidP="006901EA">
            <w:pPr>
              <w:ind w:left="1096"/>
              <w:jc w:val="center"/>
              <w:rPr>
                <w:iCs/>
                <w:color w:val="000000"/>
                <w:sz w:val="18"/>
                <w:szCs w:val="18"/>
              </w:rPr>
            </w:pPr>
            <w:r w:rsidRPr="006901EA">
              <w:rPr>
                <w:iCs/>
                <w:color w:val="000000"/>
                <w:sz w:val="18"/>
                <w:szCs w:val="18"/>
              </w:rPr>
              <w:t>Приложение 2</w:t>
            </w:r>
            <w:r w:rsidRPr="006901EA">
              <w:rPr>
                <w:iCs/>
                <w:color w:val="000000"/>
                <w:sz w:val="18"/>
                <w:szCs w:val="18"/>
              </w:rPr>
              <w:br/>
              <w:t xml:space="preserve">к решению Собрания депутатов </w:t>
            </w:r>
            <w:r w:rsidRPr="006901EA">
              <w:rPr>
                <w:iCs/>
                <w:color w:val="000000"/>
                <w:sz w:val="18"/>
                <w:szCs w:val="18"/>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2020 год и на плановый период 2021 и 2022 годов»</w:t>
            </w:r>
          </w:p>
          <w:p w:rsidR="006901EA" w:rsidRPr="006901EA" w:rsidRDefault="006901EA" w:rsidP="006901EA">
            <w:pPr>
              <w:ind w:left="1096"/>
              <w:jc w:val="center"/>
              <w:rPr>
                <w:iCs/>
                <w:color w:val="000000"/>
                <w:sz w:val="18"/>
                <w:szCs w:val="18"/>
              </w:rPr>
            </w:pPr>
            <w:r w:rsidRPr="006901EA">
              <w:rPr>
                <w:iCs/>
                <w:color w:val="000000"/>
                <w:sz w:val="18"/>
                <w:szCs w:val="18"/>
              </w:rPr>
              <w:t>от 28.12.2020 № 19</w:t>
            </w:r>
            <w:r w:rsidRPr="006901EA">
              <w:rPr>
                <w:i/>
                <w:iCs/>
                <w:color w:val="000000"/>
                <w:sz w:val="18"/>
                <w:szCs w:val="18"/>
              </w:rPr>
              <w:t xml:space="preserve"> </w:t>
            </w:r>
          </w:p>
        </w:tc>
      </w:tr>
      <w:tr w:rsidR="006901EA" w:rsidRPr="006901EA" w:rsidTr="006901EA">
        <w:trPr>
          <w:trHeight w:val="1133"/>
          <w:tblCellSpacing w:w="0" w:type="dxa"/>
        </w:trPr>
        <w:tc>
          <w:tcPr>
            <w:tcW w:w="0" w:type="auto"/>
            <w:gridSpan w:val="6"/>
            <w:vAlign w:val="center"/>
            <w:hideMark/>
          </w:tcPr>
          <w:p w:rsidR="006901EA" w:rsidRPr="006901EA" w:rsidRDefault="006901EA" w:rsidP="006901EA">
            <w:pPr>
              <w:jc w:val="center"/>
              <w:rPr>
                <w:b/>
                <w:bCs/>
                <w:color w:val="000000"/>
                <w:sz w:val="18"/>
                <w:szCs w:val="18"/>
              </w:rPr>
            </w:pPr>
            <w:proofErr w:type="gramStart"/>
            <w:r w:rsidRPr="006901EA">
              <w:rPr>
                <w:b/>
                <w:bCs/>
                <w:color w:val="000000"/>
                <w:sz w:val="18"/>
                <w:szCs w:val="18"/>
              </w:rPr>
              <w:t>ИЗМЕНЕНИЕ</w:t>
            </w:r>
            <w:r w:rsidRPr="006901EA">
              <w:rPr>
                <w:b/>
                <w:bCs/>
                <w:color w:val="000000"/>
                <w:sz w:val="18"/>
                <w:szCs w:val="18"/>
              </w:rPr>
              <w:br/>
              <w:t>распределения бюджетных ассигнований по разделам, подразделам, целевым статьям (муниципальным программам Кульгешского сельского поселения Урмарского района Чувашской Республики) и группам (группам и подгруппам) видов расходов классификации расходов бюджета Кульгешского сельского поселения Урмарского района Чувашской Республики на 2020 год, предусмотренного приложениями к решению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w:t>
            </w:r>
            <w:proofErr w:type="gramEnd"/>
            <w:r w:rsidRPr="006901EA">
              <w:rPr>
                <w:b/>
                <w:bCs/>
                <w:color w:val="000000"/>
                <w:sz w:val="18"/>
                <w:szCs w:val="18"/>
              </w:rPr>
              <w:t xml:space="preserve"> на 2020 год и на плановый период 2021 и 2022 годов"</w:t>
            </w:r>
          </w:p>
        </w:tc>
      </w:tr>
      <w:tr w:rsidR="006901EA" w:rsidRPr="006901EA" w:rsidTr="006901EA">
        <w:trPr>
          <w:trHeight w:val="65"/>
          <w:tblCellSpacing w:w="0" w:type="dxa"/>
        </w:trPr>
        <w:tc>
          <w:tcPr>
            <w:tcW w:w="0" w:type="auto"/>
            <w:gridSpan w:val="6"/>
            <w:vAlign w:val="center"/>
            <w:hideMark/>
          </w:tcPr>
          <w:p w:rsidR="006901EA" w:rsidRPr="006901EA" w:rsidRDefault="006901EA" w:rsidP="006901EA">
            <w:pPr>
              <w:jc w:val="right"/>
              <w:rPr>
                <w:color w:val="000000"/>
                <w:sz w:val="18"/>
                <w:szCs w:val="18"/>
              </w:rPr>
            </w:pPr>
            <w:r w:rsidRPr="006901EA">
              <w:rPr>
                <w:color w:val="000000"/>
                <w:sz w:val="18"/>
                <w:szCs w:val="18"/>
              </w:rPr>
              <w:t>(рублей)</w:t>
            </w:r>
          </w:p>
        </w:tc>
      </w:tr>
      <w:tr w:rsidR="006901EA" w:rsidRPr="006901EA" w:rsidTr="006901EA">
        <w:trPr>
          <w:trHeight w:val="230"/>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Подраздел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Целевая статья (муниципальные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Группа (группа и подгруппа) вида расходов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Сумма (увеличение, уменьшение(-))</w:t>
            </w:r>
          </w:p>
        </w:tc>
      </w:tr>
      <w:tr w:rsidR="006901EA" w:rsidRPr="006901EA" w:rsidTr="006901EA">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r>
      <w:tr w:rsidR="006901EA" w:rsidRPr="006901EA" w:rsidTr="006901EA">
        <w:trPr>
          <w:trHeight w:val="52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6</w:t>
            </w:r>
          </w:p>
        </w:tc>
      </w:tr>
      <w:tr w:rsidR="006901EA" w:rsidRPr="006901EA" w:rsidTr="006901EA">
        <w:trPr>
          <w:trHeight w:val="43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r>
      <w:tr w:rsidR="006901EA" w:rsidRPr="006901EA" w:rsidTr="006901EA">
        <w:trPr>
          <w:trHeight w:val="43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Всего</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-153 310,00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lastRenderedPageBreak/>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256 219,10</w:t>
            </w:r>
          </w:p>
        </w:tc>
      </w:tr>
      <w:tr w:rsidR="006901EA" w:rsidRPr="006901EA" w:rsidTr="006901EA">
        <w:trPr>
          <w:trHeight w:val="74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25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40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21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w:t>
            </w:r>
            <w:proofErr w:type="spellStart"/>
            <w:r w:rsidRPr="006901EA">
              <w:rPr>
                <w:color w:val="000000"/>
                <w:sz w:val="18"/>
                <w:szCs w:val="18"/>
              </w:rPr>
              <w:t>Общепрограммные</w:t>
            </w:r>
            <w:proofErr w:type="spellEnd"/>
            <w:r w:rsidRPr="006901EA">
              <w:rPr>
                <w:color w:val="000000"/>
                <w:sz w:val="18"/>
                <w:szCs w:val="18"/>
              </w:rPr>
              <w:t xml:space="preserve">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23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96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301"/>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40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37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40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79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77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46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Резервный фонд администрации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901EA">
        <w:trPr>
          <w:trHeight w:val="31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901EA">
        <w:trPr>
          <w:trHeight w:val="42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A16B7">
        <w:trPr>
          <w:trHeight w:val="21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w:t>
            </w:r>
            <w:proofErr w:type="spellStart"/>
            <w:r w:rsidRPr="006901EA">
              <w:rPr>
                <w:color w:val="000000"/>
                <w:sz w:val="18"/>
                <w:szCs w:val="18"/>
              </w:rPr>
              <w:t>Общепрограммные</w:t>
            </w:r>
            <w:proofErr w:type="spellEnd"/>
            <w:r w:rsidRPr="006901EA">
              <w:rPr>
                <w:color w:val="000000"/>
                <w:sz w:val="18"/>
                <w:szCs w:val="18"/>
              </w:rPr>
              <w:t xml:space="preserve">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A16B7">
        <w:trPr>
          <w:trHeight w:val="37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Выполнение других обязательств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A16B7">
        <w:trPr>
          <w:trHeight w:val="34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44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Национальная оборона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8 844,00</w:t>
            </w:r>
          </w:p>
        </w:tc>
      </w:tr>
      <w:tr w:rsidR="006901EA" w:rsidRPr="006901EA" w:rsidTr="006A16B7">
        <w:trPr>
          <w:trHeight w:val="17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A16B7">
        <w:trPr>
          <w:trHeight w:val="34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A16B7">
        <w:trPr>
          <w:trHeight w:val="721"/>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A16B7">
        <w:trPr>
          <w:trHeight w:val="96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A16B7">
        <w:trPr>
          <w:trHeight w:val="82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A16B7">
        <w:trPr>
          <w:trHeight w:val="96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A16B7">
        <w:trPr>
          <w:trHeight w:val="44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A16B7">
        <w:trPr>
          <w:trHeight w:val="37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A16B7">
        <w:trPr>
          <w:trHeight w:val="34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A16B7">
        <w:trPr>
          <w:trHeight w:val="43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-900,00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A16B7">
        <w:trPr>
          <w:trHeight w:val="60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A16B7">
        <w:trPr>
          <w:trHeight w:val="134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A16B7">
        <w:trPr>
          <w:trHeight w:val="141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 xml:space="preserve">Основное мероприятие "Развитие гражданской обороны, повышение </w:t>
            </w:r>
            <w:proofErr w:type="gramStart"/>
            <w:r w:rsidRPr="006901EA">
              <w:rPr>
                <w:color w:val="000000"/>
                <w:sz w:val="18"/>
                <w:szCs w:val="18"/>
              </w:rPr>
              <w:t>уровня готовности территориальной подсистемы Чувашской Республики единой государственной системы предупреждения</w:t>
            </w:r>
            <w:proofErr w:type="gramEnd"/>
            <w:r w:rsidRPr="006901EA">
              <w:rPr>
                <w:color w:val="000000"/>
                <w:sz w:val="18"/>
                <w:szCs w:val="18"/>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A16B7">
        <w:trPr>
          <w:trHeight w:val="32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25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A16B7">
        <w:trPr>
          <w:trHeight w:val="39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-297 786,00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6A16B7">
        <w:trPr>
          <w:trHeight w:val="37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6A16B7">
        <w:trPr>
          <w:trHeight w:val="61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6A16B7">
        <w:trPr>
          <w:trHeight w:val="65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6A16B7">
        <w:trPr>
          <w:trHeight w:val="65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A16B7">
        <w:trPr>
          <w:trHeight w:val="38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A16B7">
        <w:trPr>
          <w:trHeight w:val="3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A16B7">
        <w:trPr>
          <w:trHeight w:val="57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A16B7">
        <w:trPr>
          <w:trHeight w:val="47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A16B7">
        <w:trPr>
          <w:trHeight w:val="4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A16B7">
        <w:trPr>
          <w:trHeight w:val="25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-69 600,00</w:t>
            </w:r>
          </w:p>
        </w:tc>
      </w:tr>
      <w:tr w:rsidR="006901EA" w:rsidRPr="006901EA" w:rsidTr="006A16B7">
        <w:trPr>
          <w:trHeight w:val="25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63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81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781"/>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48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36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A16B7">
        <w:trPr>
          <w:trHeight w:val="32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56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117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7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43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36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-98 282,20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-98 282,20</w:t>
            </w:r>
          </w:p>
        </w:tc>
      </w:tr>
      <w:tr w:rsidR="006901EA" w:rsidRPr="006901EA" w:rsidTr="006A16B7">
        <w:trPr>
          <w:trHeight w:val="35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6A16B7">
        <w:trPr>
          <w:trHeight w:val="73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6A16B7">
        <w:trPr>
          <w:trHeight w:val="41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Уличное освещение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6A16B7">
        <w:trPr>
          <w:trHeight w:val="31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6A16B7">
        <w:trPr>
          <w:trHeight w:val="42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6A16B7">
        <w:trPr>
          <w:trHeight w:val="21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6A16B7">
        <w:trPr>
          <w:trHeight w:val="38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6A16B7">
        <w:trPr>
          <w:trHeight w:val="49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6A16B7">
        <w:trPr>
          <w:trHeight w:val="51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Приобретение и обустройство детских игровых, спортивных площадок и малых архитектурных форм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A16B7">
        <w:trPr>
          <w:trHeight w:val="4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A16B7">
        <w:trPr>
          <w:trHeight w:val="4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A16B7">
        <w:trPr>
          <w:trHeight w:val="4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комплекса мероприятий по благоустройству дворовых территорий и тротуаров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A16B7">
        <w:trPr>
          <w:trHeight w:val="34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A16B7">
        <w:trPr>
          <w:trHeight w:val="32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A16B7">
        <w:trPr>
          <w:trHeight w:val="29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A16B7">
        <w:trPr>
          <w:trHeight w:val="82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A16B7">
        <w:trPr>
          <w:trHeight w:val="91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A16B7">
        <w:trPr>
          <w:trHeight w:val="41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проектов развития общественной инфраструктуры,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A16B7">
        <w:trPr>
          <w:trHeight w:val="37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A16B7">
        <w:trPr>
          <w:trHeight w:val="48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-19 904,90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38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61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"Развитие культуры в Чувашской Республике"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37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47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 xml:space="preserve">Обеспечение деятельности учреждений в сфере </w:t>
            </w:r>
            <w:proofErr w:type="spellStart"/>
            <w:r w:rsidRPr="006901EA">
              <w:rPr>
                <w:color w:val="000000"/>
                <w:sz w:val="18"/>
                <w:szCs w:val="18"/>
              </w:rPr>
              <w:t>культурно-досугового</w:t>
            </w:r>
            <w:proofErr w:type="spellEnd"/>
            <w:r w:rsidRPr="006901EA">
              <w:rPr>
                <w:color w:val="000000"/>
                <w:sz w:val="18"/>
                <w:szCs w:val="18"/>
              </w:rPr>
              <w:t xml:space="preserve"> обслуживания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37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A16B7">
        <w:trPr>
          <w:trHeight w:val="47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-1 500,00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383"/>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63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37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33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44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A16B7">
        <w:trPr>
          <w:trHeight w:val="37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bl>
    <w:p w:rsidR="006901EA" w:rsidRPr="006901EA" w:rsidRDefault="006901EA" w:rsidP="006901EA">
      <w:pPr>
        <w:keepNext/>
        <w:tabs>
          <w:tab w:val="num" w:pos="432"/>
        </w:tabs>
        <w:ind w:left="1980"/>
        <w:jc w:val="right"/>
        <w:outlineLvl w:val="0"/>
        <w:rPr>
          <w:bCs/>
          <w:kern w:val="1"/>
          <w:sz w:val="18"/>
          <w:szCs w:val="18"/>
          <w:lang w:eastAsia="ar-SA"/>
        </w:rPr>
      </w:pPr>
    </w:p>
    <w:p w:rsidR="006901EA" w:rsidRPr="006901EA" w:rsidRDefault="006901EA" w:rsidP="006901EA">
      <w:pPr>
        <w:keepNext/>
        <w:tabs>
          <w:tab w:val="num" w:pos="432"/>
        </w:tabs>
        <w:ind w:left="1980"/>
        <w:jc w:val="right"/>
        <w:outlineLvl w:val="0"/>
        <w:rPr>
          <w:bCs/>
          <w:kern w:val="1"/>
          <w:sz w:val="18"/>
          <w:szCs w:val="18"/>
          <w:lang w:eastAsia="ar-SA"/>
        </w:rPr>
        <w:sectPr w:rsidR="006901EA" w:rsidRPr="006901EA" w:rsidSect="00E122D9">
          <w:pgSz w:w="11906" w:h="16838"/>
          <w:pgMar w:top="568" w:right="850" w:bottom="709" w:left="1701" w:header="708" w:footer="708" w:gutter="0"/>
          <w:cols w:space="708"/>
          <w:docGrid w:linePitch="360"/>
        </w:sectPr>
      </w:pPr>
    </w:p>
    <w:tbl>
      <w:tblPr>
        <w:tblW w:w="0" w:type="auto"/>
        <w:tblCellSpacing w:w="0" w:type="dxa"/>
        <w:tblCellMar>
          <w:top w:w="15" w:type="dxa"/>
          <w:left w:w="15" w:type="dxa"/>
          <w:bottom w:w="15" w:type="dxa"/>
          <w:right w:w="15" w:type="dxa"/>
        </w:tblCellMar>
        <w:tblLook w:val="04A0"/>
      </w:tblPr>
      <w:tblGrid>
        <w:gridCol w:w="3105"/>
        <w:gridCol w:w="1666"/>
        <w:gridCol w:w="1384"/>
        <w:gridCol w:w="563"/>
        <w:gridCol w:w="864"/>
        <w:gridCol w:w="1802"/>
      </w:tblGrid>
      <w:tr w:rsidR="006901EA" w:rsidRPr="006901EA" w:rsidTr="006901EA">
        <w:trPr>
          <w:trHeight w:val="2539"/>
          <w:tblCellSpacing w:w="0" w:type="dxa"/>
        </w:trPr>
        <w:tc>
          <w:tcPr>
            <w:tcW w:w="4268" w:type="dxa"/>
            <w:vAlign w:val="center"/>
            <w:hideMark/>
          </w:tcPr>
          <w:p w:rsidR="006901EA" w:rsidRPr="006901EA" w:rsidRDefault="006901EA" w:rsidP="006901EA">
            <w:pPr>
              <w:jc w:val="right"/>
              <w:rPr>
                <w:color w:val="000000"/>
                <w:sz w:val="18"/>
                <w:szCs w:val="18"/>
              </w:rPr>
            </w:pPr>
          </w:p>
        </w:tc>
        <w:tc>
          <w:tcPr>
            <w:tcW w:w="7686" w:type="dxa"/>
            <w:gridSpan w:val="5"/>
            <w:vAlign w:val="center"/>
            <w:hideMark/>
          </w:tcPr>
          <w:p w:rsidR="006901EA" w:rsidRPr="006901EA" w:rsidRDefault="006901EA" w:rsidP="006901EA">
            <w:pPr>
              <w:ind w:left="2607"/>
              <w:jc w:val="center"/>
              <w:rPr>
                <w:iCs/>
                <w:color w:val="000000"/>
                <w:sz w:val="18"/>
                <w:szCs w:val="18"/>
              </w:rPr>
            </w:pPr>
            <w:r w:rsidRPr="006901EA">
              <w:rPr>
                <w:iCs/>
                <w:color w:val="000000"/>
                <w:sz w:val="18"/>
                <w:szCs w:val="18"/>
              </w:rPr>
              <w:t>Приложение 3</w:t>
            </w:r>
            <w:r w:rsidRPr="006901EA">
              <w:rPr>
                <w:iCs/>
                <w:color w:val="000000"/>
                <w:sz w:val="18"/>
                <w:szCs w:val="18"/>
              </w:rPr>
              <w:br/>
              <w:t xml:space="preserve">к решению Собрания депутатов </w:t>
            </w:r>
            <w:r w:rsidRPr="006901EA">
              <w:rPr>
                <w:iCs/>
                <w:color w:val="000000"/>
                <w:sz w:val="18"/>
                <w:szCs w:val="18"/>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2020 год и на плановый период 2021 и 2022 годов»</w:t>
            </w:r>
          </w:p>
          <w:p w:rsidR="006901EA" w:rsidRPr="006901EA" w:rsidRDefault="006901EA" w:rsidP="006901EA">
            <w:pPr>
              <w:ind w:left="2607"/>
              <w:jc w:val="center"/>
              <w:rPr>
                <w:iCs/>
                <w:color w:val="000000"/>
                <w:sz w:val="18"/>
                <w:szCs w:val="18"/>
              </w:rPr>
            </w:pPr>
            <w:r w:rsidRPr="006901EA">
              <w:rPr>
                <w:color w:val="000000"/>
                <w:sz w:val="18"/>
                <w:szCs w:val="18"/>
              </w:rPr>
              <w:t>28.12.2020 № 19</w:t>
            </w:r>
          </w:p>
        </w:tc>
      </w:tr>
      <w:tr w:rsidR="006901EA" w:rsidRPr="006901EA" w:rsidTr="006A16B7">
        <w:trPr>
          <w:trHeight w:val="1239"/>
          <w:tblCellSpacing w:w="0" w:type="dxa"/>
        </w:trPr>
        <w:tc>
          <w:tcPr>
            <w:tcW w:w="11954" w:type="dxa"/>
            <w:gridSpan w:val="6"/>
            <w:vAlign w:val="center"/>
            <w:hideMark/>
          </w:tcPr>
          <w:p w:rsidR="006901EA" w:rsidRPr="006901EA" w:rsidRDefault="006901EA" w:rsidP="006901EA">
            <w:pPr>
              <w:jc w:val="center"/>
              <w:rPr>
                <w:b/>
                <w:bCs/>
                <w:color w:val="000000"/>
                <w:sz w:val="18"/>
                <w:szCs w:val="18"/>
              </w:rPr>
            </w:pPr>
            <w:proofErr w:type="gramStart"/>
            <w:r w:rsidRPr="006901EA">
              <w:rPr>
                <w:b/>
                <w:bCs/>
                <w:color w:val="000000"/>
                <w:sz w:val="18"/>
                <w:szCs w:val="18"/>
              </w:rPr>
              <w:t>ИЗМЕНЕНИЕ</w:t>
            </w:r>
            <w:r w:rsidRPr="006901EA">
              <w:rPr>
                <w:b/>
                <w:bCs/>
                <w:color w:val="000000"/>
                <w:sz w:val="18"/>
                <w:szCs w:val="18"/>
              </w:rPr>
              <w:br/>
              <w:t>распределения бюджетных ассигнований по целевым статьям (муниципальным программам Кульгешского сельского поселения Урмарского района Чувашской Республики), группам (группам и подгруппам) видов расходов, разделам, подразделам классификации расходов бюджета Кульгешского сельского поселения Урмарского района Чувашской Республики на 2020 год, предусмотренного приложениями к решению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w:t>
            </w:r>
            <w:proofErr w:type="gramEnd"/>
            <w:r w:rsidRPr="006901EA">
              <w:rPr>
                <w:b/>
                <w:bCs/>
                <w:color w:val="000000"/>
                <w:sz w:val="18"/>
                <w:szCs w:val="18"/>
              </w:rPr>
              <w:t xml:space="preserve"> 2020 год и на плановый период 2021 и 2022 годов"</w:t>
            </w:r>
          </w:p>
          <w:p w:rsidR="006901EA" w:rsidRPr="006901EA" w:rsidRDefault="006901EA" w:rsidP="006901EA">
            <w:pPr>
              <w:jc w:val="center"/>
              <w:rPr>
                <w:color w:val="000000"/>
                <w:sz w:val="18"/>
                <w:szCs w:val="18"/>
              </w:rPr>
            </w:pPr>
            <w:r w:rsidRPr="006901EA">
              <w:rPr>
                <w:b/>
                <w:bCs/>
                <w:color w:val="000000"/>
                <w:sz w:val="18"/>
                <w:szCs w:val="18"/>
              </w:rPr>
              <w:t xml:space="preserve"> </w:t>
            </w:r>
          </w:p>
        </w:tc>
      </w:tr>
      <w:tr w:rsidR="006901EA" w:rsidRPr="006901EA" w:rsidTr="006901EA">
        <w:trPr>
          <w:trHeight w:val="65"/>
          <w:tblCellSpacing w:w="0" w:type="dxa"/>
        </w:trPr>
        <w:tc>
          <w:tcPr>
            <w:tcW w:w="11954" w:type="dxa"/>
            <w:gridSpan w:val="6"/>
            <w:vAlign w:val="center"/>
            <w:hideMark/>
          </w:tcPr>
          <w:p w:rsidR="006901EA" w:rsidRPr="006901EA" w:rsidRDefault="006901EA" w:rsidP="006901EA">
            <w:pPr>
              <w:jc w:val="right"/>
              <w:rPr>
                <w:color w:val="000000"/>
                <w:sz w:val="18"/>
                <w:szCs w:val="18"/>
              </w:rPr>
            </w:pPr>
            <w:r w:rsidRPr="006901EA">
              <w:rPr>
                <w:color w:val="000000"/>
                <w:sz w:val="18"/>
                <w:szCs w:val="18"/>
              </w:rPr>
              <w:t>(рублей)</w:t>
            </w:r>
          </w:p>
        </w:tc>
      </w:tr>
      <w:tr w:rsidR="006901EA" w:rsidRPr="006901EA" w:rsidTr="006901EA">
        <w:trPr>
          <w:trHeight w:val="230"/>
          <w:tblCellSpacing w:w="0" w:type="dxa"/>
        </w:trPr>
        <w:tc>
          <w:tcPr>
            <w:tcW w:w="4268" w:type="dxa"/>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Целевая статья (муниципальные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Группа (группа и подгруппа) вида расходов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Подраздел</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Сумма (увеличение, уменьшение(-))</w:t>
            </w:r>
          </w:p>
        </w:tc>
      </w:tr>
      <w:tr w:rsidR="006901EA" w:rsidRPr="006901EA" w:rsidTr="006901EA">
        <w:trPr>
          <w:trHeight w:val="230"/>
          <w:tblCellSpacing w:w="0" w:type="dxa"/>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r>
      <w:tr w:rsidR="006901EA" w:rsidRPr="006901EA" w:rsidTr="006901EA">
        <w:trPr>
          <w:trHeight w:val="525"/>
          <w:tblCellSpacing w:w="0" w:type="dxa"/>
        </w:trPr>
        <w:tc>
          <w:tcPr>
            <w:tcW w:w="4268"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6</w:t>
            </w:r>
          </w:p>
        </w:tc>
        <w:tc>
          <w:tcPr>
            <w:tcW w:w="2273"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7</w:t>
            </w:r>
          </w:p>
        </w:tc>
      </w:tr>
      <w:tr w:rsidR="006901EA" w:rsidRPr="006901EA" w:rsidTr="006901EA">
        <w:trPr>
          <w:trHeight w:val="435"/>
          <w:tblCellSpacing w:w="0" w:type="dxa"/>
        </w:trPr>
        <w:tc>
          <w:tcPr>
            <w:tcW w:w="4268"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r>
      <w:tr w:rsidR="006901EA" w:rsidRPr="006901EA" w:rsidTr="006901EA">
        <w:trPr>
          <w:trHeight w:val="43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-153 310,00</w:t>
            </w:r>
          </w:p>
        </w:tc>
      </w:tr>
      <w:tr w:rsidR="006901EA" w:rsidRPr="006901EA" w:rsidTr="006901EA">
        <w:trPr>
          <w:trHeight w:val="19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культуры и туризма"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Ц400000000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-19 904,90</w:t>
            </w:r>
          </w:p>
        </w:tc>
      </w:tr>
      <w:tr w:rsidR="006901EA" w:rsidRPr="006901EA" w:rsidTr="006901EA">
        <w:trPr>
          <w:trHeight w:val="58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"Развитие культуры в Чувашской Республике" муниципальной программы "Развитие культуры и туризма"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Ц410000000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-19 904,90</w:t>
            </w:r>
          </w:p>
        </w:tc>
      </w:tr>
      <w:tr w:rsidR="006901EA" w:rsidRPr="006901EA" w:rsidTr="006901EA">
        <w:trPr>
          <w:trHeight w:val="23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"Сохранение и развитие народного творчества"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49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 xml:space="preserve">Обеспечение деятельности учреждений в сфере </w:t>
            </w:r>
            <w:proofErr w:type="spellStart"/>
            <w:r w:rsidRPr="006901EA">
              <w:rPr>
                <w:color w:val="000000"/>
                <w:sz w:val="18"/>
                <w:szCs w:val="18"/>
              </w:rPr>
              <w:t>культурно-досугового</w:t>
            </w:r>
            <w:proofErr w:type="spellEnd"/>
            <w:r w:rsidRPr="006901EA">
              <w:rPr>
                <w:color w:val="000000"/>
                <w:sz w:val="18"/>
                <w:szCs w:val="18"/>
              </w:rPr>
              <w:t xml:space="preserve"> обслуживания населения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57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51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Культура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5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Ц500000000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-1 500,00</w:t>
            </w:r>
          </w:p>
        </w:tc>
      </w:tr>
      <w:tr w:rsidR="006901EA" w:rsidRPr="006901EA" w:rsidTr="006901EA">
        <w:trPr>
          <w:trHeight w:val="52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Ц510000000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-1 500,00</w:t>
            </w:r>
          </w:p>
        </w:tc>
      </w:tr>
      <w:tr w:rsidR="006901EA" w:rsidRPr="006901EA" w:rsidTr="006901EA">
        <w:trPr>
          <w:trHeight w:val="491"/>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"Физкультурно-оздоровительная и спортивно-массовая работа с населением"</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316"/>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 xml:space="preserve">Организация и проведение официальных физкультурных </w:t>
            </w:r>
            <w:r w:rsidRPr="006901EA">
              <w:rPr>
                <w:color w:val="000000"/>
                <w:sz w:val="18"/>
                <w:szCs w:val="18"/>
              </w:rPr>
              <w:lastRenderedPageBreak/>
              <w:t>мероприятий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lastRenderedPageBreak/>
              <w:t>Ц510171390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50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61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Физическая культура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54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"Повышение безопасности жизнедеятельности населения и территорий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Ц800000000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-900,00</w:t>
            </w:r>
          </w:p>
        </w:tc>
      </w:tr>
      <w:tr w:rsidR="006901EA" w:rsidRPr="006901EA" w:rsidTr="006901EA">
        <w:trPr>
          <w:trHeight w:val="153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Ц810000000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-900,00</w:t>
            </w:r>
          </w:p>
        </w:tc>
      </w:tr>
      <w:tr w:rsidR="006901EA" w:rsidRPr="006901EA" w:rsidTr="006901EA">
        <w:trPr>
          <w:trHeight w:val="139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 xml:space="preserve">Основное мероприятие "Развитие гражданской обороны, повышение </w:t>
            </w:r>
            <w:proofErr w:type="gramStart"/>
            <w:r w:rsidRPr="006901EA">
              <w:rPr>
                <w:color w:val="000000"/>
                <w:sz w:val="18"/>
                <w:szCs w:val="18"/>
              </w:rPr>
              <w:t>уровня готовности территориальной подсистемы Чувашской Республики единой государственной системы предупреждения</w:t>
            </w:r>
            <w:proofErr w:type="gramEnd"/>
            <w:r w:rsidRPr="006901EA">
              <w:rPr>
                <w:color w:val="000000"/>
                <w:sz w:val="18"/>
                <w:szCs w:val="18"/>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23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Мероприятия по обеспечению пожарной безопасности муниципальных объектов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621"/>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64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24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безопасность и правоохранительная деятельность</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пожарной безопасности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28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транспортной системы"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Ч200000000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-228 186,00</w:t>
            </w:r>
          </w:p>
        </w:tc>
      </w:tr>
      <w:tr w:rsidR="006901EA" w:rsidRPr="006901EA" w:rsidTr="006901EA">
        <w:trPr>
          <w:trHeight w:val="65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Ч210000000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-228 186,00</w:t>
            </w:r>
          </w:p>
        </w:tc>
      </w:tr>
      <w:tr w:rsidR="006901EA" w:rsidRPr="006901EA" w:rsidTr="006901EA">
        <w:trPr>
          <w:trHeight w:val="52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6901EA">
        <w:trPr>
          <w:trHeight w:val="61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901EA">
        <w:trPr>
          <w:trHeight w:val="51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901EA">
        <w:trPr>
          <w:trHeight w:val="54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экономика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6901EA">
        <w:trPr>
          <w:trHeight w:val="55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901EA">
        <w:trPr>
          <w:trHeight w:val="50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901EA">
        <w:trPr>
          <w:trHeight w:val="61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экономика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6901EA">
        <w:trPr>
          <w:trHeight w:val="53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"Управление общественными финансами и муниципальным долгом"</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Ч400000000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3 844,00</w:t>
            </w:r>
          </w:p>
        </w:tc>
      </w:tr>
      <w:tr w:rsidR="006901EA" w:rsidRPr="006901EA" w:rsidTr="006901EA">
        <w:trPr>
          <w:trHeight w:val="92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Ч410000000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3 844,00</w:t>
            </w:r>
          </w:p>
        </w:tc>
      </w:tr>
      <w:tr w:rsidR="006901EA" w:rsidRPr="006901EA" w:rsidTr="006901EA">
        <w:trPr>
          <w:trHeight w:val="79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639"/>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Резервный фонд администрации муниципального образования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Резервные средства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Резервные фонды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111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901EA">
        <w:trPr>
          <w:trHeight w:val="82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6901EA">
        <w:trPr>
          <w:trHeight w:val="79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901EA">
        <w:trPr>
          <w:trHeight w:val="34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оборона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901EA">
        <w:trPr>
          <w:trHeight w:val="31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Мобилизационная и вневойсковая подготовка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901EA">
        <w:trPr>
          <w:trHeight w:val="56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901EA">
        <w:trPr>
          <w:trHeight w:val="621"/>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оборона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901EA">
        <w:trPr>
          <w:trHeight w:val="31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Мобилизационная и вневойсковая подготовка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6901EA">
        <w:trPr>
          <w:trHeight w:val="51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потенциала муниципального управления"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Ч500000000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261 219,10</w:t>
            </w:r>
          </w:p>
        </w:tc>
      </w:tr>
      <w:tr w:rsidR="006901EA" w:rsidRPr="006901EA" w:rsidTr="006901EA">
        <w:trPr>
          <w:trHeight w:val="62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Обеспечение реализации муниципальной программы "Развитие потенциала государственного управления"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Ч5Э0000000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261 219,10</w:t>
            </w:r>
          </w:p>
        </w:tc>
      </w:tr>
      <w:tr w:rsidR="006901EA" w:rsidRPr="006901EA" w:rsidTr="006901EA">
        <w:trPr>
          <w:trHeight w:val="376"/>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w:t>
            </w:r>
            <w:proofErr w:type="spellStart"/>
            <w:r w:rsidRPr="006901EA">
              <w:rPr>
                <w:color w:val="000000"/>
                <w:sz w:val="18"/>
                <w:szCs w:val="18"/>
              </w:rPr>
              <w:t>Общепрограммные</w:t>
            </w:r>
            <w:proofErr w:type="spellEnd"/>
            <w:r w:rsidRPr="006901EA">
              <w:rPr>
                <w:color w:val="000000"/>
                <w:sz w:val="18"/>
                <w:szCs w:val="18"/>
              </w:rPr>
              <w:t xml:space="preserve"> расходы"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261 219,10</w:t>
            </w:r>
          </w:p>
        </w:tc>
      </w:tr>
      <w:tr w:rsidR="006901EA" w:rsidRPr="006901EA" w:rsidTr="006901EA">
        <w:trPr>
          <w:trHeight w:val="38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Обеспечение функций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6901EA">
        <w:trPr>
          <w:trHeight w:val="799"/>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47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82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6901EA">
        <w:trPr>
          <w:trHeight w:val="51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62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86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76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73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Выполнение других обязательств муниципального образования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6901EA">
        <w:trPr>
          <w:trHeight w:val="51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626"/>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Уплата налогов, сборов и иных платежей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25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строительного комплекса и архитектуры"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Ч900000000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-20 000,00</w:t>
            </w:r>
          </w:p>
        </w:tc>
      </w:tr>
      <w:tr w:rsidR="006901EA" w:rsidRPr="006901EA" w:rsidTr="006901EA">
        <w:trPr>
          <w:trHeight w:val="65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Ч910000000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-20 000,00</w:t>
            </w:r>
          </w:p>
        </w:tc>
      </w:tr>
      <w:tr w:rsidR="006901EA" w:rsidRPr="006901EA" w:rsidTr="006901EA">
        <w:trPr>
          <w:trHeight w:val="122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799"/>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5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61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экономика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446"/>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вопросы в области национальной экономики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A16B7">
        <w:trPr>
          <w:trHeight w:val="65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"Развитие земельных и имущественных отношений"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A400000000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-49 600,00</w:t>
            </w:r>
          </w:p>
        </w:tc>
      </w:tr>
      <w:tr w:rsidR="006901EA" w:rsidRPr="006901EA" w:rsidTr="006901EA">
        <w:trPr>
          <w:trHeight w:val="82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A410000000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-49 600,00</w:t>
            </w:r>
          </w:p>
        </w:tc>
      </w:tr>
      <w:tr w:rsidR="006901EA" w:rsidRPr="006901EA" w:rsidTr="006A16B7">
        <w:trPr>
          <w:trHeight w:val="96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A4176C">
        <w:trPr>
          <w:trHeight w:val="1151"/>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A4176C">
        <w:trPr>
          <w:trHeight w:val="57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A4176C">
        <w:trPr>
          <w:trHeight w:val="61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Национальная экономика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A4176C">
        <w:trPr>
          <w:trHeight w:val="443"/>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Другие вопросы в области национальной экономики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A4176C">
        <w:trPr>
          <w:trHeight w:val="79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"Формирование современной городской среды на территории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A500000000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-13 282,20</w:t>
            </w:r>
          </w:p>
        </w:tc>
      </w:tr>
      <w:tr w:rsidR="006901EA" w:rsidRPr="006901EA" w:rsidTr="00A4176C">
        <w:trPr>
          <w:trHeight w:val="1199"/>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A510000000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-13 282,20</w:t>
            </w:r>
          </w:p>
        </w:tc>
      </w:tr>
      <w:tr w:rsidR="006901EA" w:rsidRPr="006901EA" w:rsidTr="00A4176C">
        <w:trPr>
          <w:trHeight w:val="48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"Содействие благоустройству населенных пунктов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Уличное освещение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A4176C">
        <w:trPr>
          <w:trHeight w:val="59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A4176C">
        <w:trPr>
          <w:trHeight w:val="63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A4176C">
        <w:trPr>
          <w:trHeight w:val="382"/>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мероприятий по благоустройству территории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A4176C">
        <w:trPr>
          <w:trHeight w:val="63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A4176C">
        <w:trPr>
          <w:trHeight w:val="64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A4176C">
        <w:trPr>
          <w:trHeight w:val="67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Приобретение и обустройство детских игровых, спортивных площадок и малых архитектурных форм</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A4176C">
        <w:trPr>
          <w:trHeight w:val="67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A4176C">
        <w:trPr>
          <w:trHeight w:val="541"/>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lastRenderedPageBreak/>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6901EA">
        <w:trPr>
          <w:trHeight w:val="55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комплекса мероприятий по благоустройству дворовых территорий и тротуаров</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A4176C">
        <w:trPr>
          <w:trHeight w:val="58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A4176C">
        <w:trPr>
          <w:trHeight w:val="626"/>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6901EA">
        <w:trPr>
          <w:trHeight w:val="54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Муниципальная программа "Комплексное развитие сельских территорий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A600000000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-85 000,00</w:t>
            </w:r>
          </w:p>
        </w:tc>
      </w:tr>
      <w:tr w:rsidR="006901EA" w:rsidRPr="006901EA" w:rsidTr="006901EA">
        <w:trPr>
          <w:trHeight w:val="867"/>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A620000000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-85 000,00</w:t>
            </w:r>
          </w:p>
        </w:tc>
      </w:tr>
      <w:tr w:rsidR="006901EA" w:rsidRPr="006901EA" w:rsidTr="006901EA">
        <w:trPr>
          <w:trHeight w:val="855"/>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A4176C">
        <w:trPr>
          <w:trHeight w:val="61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Реализация проектов развития общественной инфраструктуры,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A4176C">
        <w:trPr>
          <w:trHeight w:val="648"/>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A4176C">
        <w:trPr>
          <w:trHeight w:val="644"/>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901EA">
        <w:trPr>
          <w:trHeight w:val="300"/>
          <w:tblCellSpacing w:w="0" w:type="dxa"/>
        </w:trPr>
        <w:tc>
          <w:tcPr>
            <w:tcW w:w="4268" w:type="dxa"/>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2273" w:type="dxa"/>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bl>
    <w:p w:rsidR="006901EA" w:rsidRPr="006901EA" w:rsidRDefault="006901EA" w:rsidP="006901EA">
      <w:pPr>
        <w:keepNext/>
        <w:tabs>
          <w:tab w:val="num" w:pos="432"/>
        </w:tabs>
        <w:outlineLvl w:val="0"/>
        <w:rPr>
          <w:bCs/>
          <w:kern w:val="1"/>
          <w:sz w:val="18"/>
          <w:szCs w:val="18"/>
          <w:lang w:eastAsia="ar-SA"/>
        </w:rPr>
        <w:sectPr w:rsidR="006901EA" w:rsidRPr="006901EA" w:rsidSect="006901EA">
          <w:pgSz w:w="11906" w:h="16838"/>
          <w:pgMar w:top="1134" w:right="851" w:bottom="992" w:left="1701" w:header="709" w:footer="709" w:gutter="0"/>
          <w:cols w:space="708"/>
          <w:docGrid w:linePitch="360"/>
        </w:sectPr>
      </w:pPr>
    </w:p>
    <w:p w:rsidR="006901EA" w:rsidRPr="006901EA" w:rsidRDefault="006901EA" w:rsidP="006901EA">
      <w:pPr>
        <w:keepNext/>
        <w:tabs>
          <w:tab w:val="num" w:pos="432"/>
        </w:tabs>
        <w:ind w:left="1980"/>
        <w:jc w:val="right"/>
        <w:outlineLvl w:val="0"/>
        <w:rPr>
          <w:bCs/>
          <w:kern w:val="1"/>
          <w:sz w:val="18"/>
          <w:szCs w:val="18"/>
          <w:lang w:eastAsia="ar-SA"/>
        </w:rPr>
      </w:pPr>
    </w:p>
    <w:tbl>
      <w:tblPr>
        <w:tblW w:w="0" w:type="auto"/>
        <w:tblCellSpacing w:w="0" w:type="dxa"/>
        <w:tblCellMar>
          <w:top w:w="15" w:type="dxa"/>
          <w:left w:w="15" w:type="dxa"/>
          <w:bottom w:w="15" w:type="dxa"/>
          <w:right w:w="15" w:type="dxa"/>
        </w:tblCellMar>
        <w:tblLook w:val="04A0"/>
      </w:tblPr>
      <w:tblGrid>
        <w:gridCol w:w="3396"/>
        <w:gridCol w:w="1178"/>
        <w:gridCol w:w="563"/>
        <w:gridCol w:w="864"/>
        <w:gridCol w:w="1345"/>
        <w:gridCol w:w="915"/>
        <w:gridCol w:w="1124"/>
      </w:tblGrid>
      <w:tr w:rsidR="006901EA" w:rsidRPr="006901EA" w:rsidTr="006901EA">
        <w:trPr>
          <w:trHeight w:val="1831"/>
          <w:tblCellSpacing w:w="0" w:type="dxa"/>
        </w:trPr>
        <w:tc>
          <w:tcPr>
            <w:tcW w:w="4680" w:type="dxa"/>
            <w:vAlign w:val="center"/>
            <w:hideMark/>
          </w:tcPr>
          <w:p w:rsidR="006901EA" w:rsidRPr="006901EA" w:rsidRDefault="006901EA" w:rsidP="006901EA">
            <w:pPr>
              <w:jc w:val="right"/>
              <w:rPr>
                <w:color w:val="000000"/>
                <w:sz w:val="18"/>
                <w:szCs w:val="18"/>
              </w:rPr>
            </w:pPr>
          </w:p>
        </w:tc>
        <w:tc>
          <w:tcPr>
            <w:tcW w:w="5505" w:type="dxa"/>
            <w:gridSpan w:val="6"/>
            <w:vAlign w:val="center"/>
            <w:hideMark/>
          </w:tcPr>
          <w:p w:rsidR="006901EA" w:rsidRPr="006901EA" w:rsidRDefault="006901EA" w:rsidP="006901EA">
            <w:pPr>
              <w:ind w:left="3209"/>
              <w:jc w:val="center"/>
              <w:rPr>
                <w:iCs/>
                <w:color w:val="000000"/>
                <w:sz w:val="18"/>
                <w:szCs w:val="18"/>
              </w:rPr>
            </w:pPr>
            <w:r w:rsidRPr="006901EA">
              <w:rPr>
                <w:iCs/>
                <w:color w:val="000000"/>
                <w:sz w:val="18"/>
                <w:szCs w:val="18"/>
              </w:rPr>
              <w:t>Приложение 4</w:t>
            </w:r>
            <w:r w:rsidRPr="006901EA">
              <w:rPr>
                <w:iCs/>
                <w:color w:val="000000"/>
                <w:sz w:val="18"/>
                <w:szCs w:val="18"/>
              </w:rPr>
              <w:br/>
              <w:t xml:space="preserve">к решению Собрания депутатов </w:t>
            </w:r>
            <w:r w:rsidRPr="006901EA">
              <w:rPr>
                <w:iCs/>
                <w:color w:val="000000"/>
                <w:sz w:val="18"/>
                <w:szCs w:val="18"/>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2020 год и на плановый период 2021 и 2022 годов»</w:t>
            </w:r>
          </w:p>
          <w:p w:rsidR="006901EA" w:rsidRPr="006901EA" w:rsidRDefault="006901EA" w:rsidP="006901EA">
            <w:pPr>
              <w:ind w:left="3209"/>
              <w:jc w:val="center"/>
              <w:rPr>
                <w:iCs/>
                <w:color w:val="000000"/>
                <w:sz w:val="18"/>
                <w:szCs w:val="18"/>
              </w:rPr>
            </w:pPr>
            <w:r w:rsidRPr="006901EA">
              <w:rPr>
                <w:iCs/>
                <w:color w:val="000000"/>
                <w:sz w:val="18"/>
                <w:szCs w:val="18"/>
              </w:rPr>
              <w:t>от 28.12.2020 № 19</w:t>
            </w:r>
          </w:p>
          <w:p w:rsidR="006901EA" w:rsidRPr="006901EA" w:rsidRDefault="006901EA" w:rsidP="006901EA">
            <w:pPr>
              <w:ind w:left="3209"/>
              <w:jc w:val="center"/>
              <w:rPr>
                <w:color w:val="000000"/>
                <w:sz w:val="18"/>
                <w:szCs w:val="18"/>
              </w:rPr>
            </w:pPr>
            <w:r w:rsidRPr="006901EA">
              <w:rPr>
                <w:i/>
                <w:iCs/>
                <w:color w:val="000000"/>
                <w:sz w:val="18"/>
                <w:szCs w:val="18"/>
              </w:rPr>
              <w:t xml:space="preserve"> </w:t>
            </w:r>
          </w:p>
        </w:tc>
      </w:tr>
      <w:tr w:rsidR="006901EA" w:rsidRPr="006901EA" w:rsidTr="006901EA">
        <w:trPr>
          <w:trHeight w:val="2085"/>
          <w:tblCellSpacing w:w="0" w:type="dxa"/>
        </w:trPr>
        <w:tc>
          <w:tcPr>
            <w:tcW w:w="0" w:type="auto"/>
            <w:gridSpan w:val="7"/>
            <w:vAlign w:val="center"/>
            <w:hideMark/>
          </w:tcPr>
          <w:p w:rsidR="006901EA" w:rsidRPr="006901EA" w:rsidRDefault="006901EA" w:rsidP="006901EA">
            <w:pPr>
              <w:jc w:val="center"/>
              <w:rPr>
                <w:b/>
                <w:bCs/>
                <w:color w:val="000000"/>
                <w:sz w:val="18"/>
                <w:szCs w:val="18"/>
              </w:rPr>
            </w:pPr>
            <w:r w:rsidRPr="006901EA">
              <w:rPr>
                <w:b/>
                <w:bCs/>
                <w:color w:val="000000"/>
                <w:sz w:val="18"/>
                <w:szCs w:val="18"/>
              </w:rPr>
              <w:t>ИЗМЕНЕНИЕ</w:t>
            </w:r>
            <w:r w:rsidRPr="006901EA">
              <w:rPr>
                <w:b/>
                <w:bCs/>
                <w:color w:val="000000"/>
                <w:sz w:val="18"/>
                <w:szCs w:val="18"/>
              </w:rPr>
              <w:br/>
              <w:t>ведомственной структуры расходов бюджета Кульгешского сельского поселения Урмарского района Чувашской Республики на 2020 год, предусмотренной приложениями к решению Собрания депутатов 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2020 год и на плановый период 2021 и 2022 годов"</w:t>
            </w:r>
          </w:p>
        </w:tc>
      </w:tr>
      <w:tr w:rsidR="006901EA" w:rsidRPr="006901EA" w:rsidTr="006901EA">
        <w:trPr>
          <w:trHeight w:val="65"/>
          <w:tblCellSpacing w:w="0" w:type="dxa"/>
        </w:trPr>
        <w:tc>
          <w:tcPr>
            <w:tcW w:w="0" w:type="auto"/>
            <w:gridSpan w:val="7"/>
            <w:vAlign w:val="center"/>
            <w:hideMark/>
          </w:tcPr>
          <w:p w:rsidR="006901EA" w:rsidRPr="006901EA" w:rsidRDefault="006901EA" w:rsidP="006901EA">
            <w:pPr>
              <w:jc w:val="right"/>
              <w:rPr>
                <w:color w:val="000000"/>
                <w:sz w:val="18"/>
                <w:szCs w:val="18"/>
              </w:rPr>
            </w:pPr>
            <w:r w:rsidRPr="006901EA">
              <w:rPr>
                <w:color w:val="000000"/>
                <w:sz w:val="18"/>
                <w:szCs w:val="18"/>
              </w:rPr>
              <w:t>(рублей)</w:t>
            </w:r>
          </w:p>
        </w:tc>
      </w:tr>
      <w:tr w:rsidR="006901EA" w:rsidRPr="006901EA" w:rsidTr="006901EA">
        <w:trPr>
          <w:trHeight w:val="230"/>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Главный распорядитель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Подраздел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Целевая статья (муниципальные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Группа (группа и подгруппа) вида расходов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Сумма (увеличение, уменьшение(-))</w:t>
            </w:r>
          </w:p>
        </w:tc>
      </w:tr>
      <w:tr w:rsidR="006901EA" w:rsidRPr="006901EA" w:rsidTr="006901EA">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rPr>
                <w:color w:val="000000"/>
                <w:sz w:val="18"/>
                <w:szCs w:val="18"/>
              </w:rPr>
            </w:pPr>
          </w:p>
        </w:tc>
      </w:tr>
      <w:tr w:rsidR="006901EA" w:rsidRPr="006901EA" w:rsidTr="006901EA">
        <w:trPr>
          <w:trHeight w:val="52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r w:rsidRPr="006901EA">
              <w:rPr>
                <w:color w:val="000000"/>
                <w:sz w:val="18"/>
                <w:szCs w:val="18"/>
              </w:rPr>
              <w:t>7</w:t>
            </w:r>
          </w:p>
        </w:tc>
      </w:tr>
      <w:tr w:rsidR="006901EA" w:rsidRPr="006901EA" w:rsidTr="006901EA">
        <w:trPr>
          <w:trHeight w:val="43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1EA" w:rsidRPr="006901EA" w:rsidRDefault="006901EA" w:rsidP="006901EA">
            <w:pPr>
              <w:jc w:val="center"/>
              <w:rPr>
                <w:color w:val="000000"/>
                <w:sz w:val="18"/>
                <w:szCs w:val="18"/>
              </w:rPr>
            </w:pPr>
          </w:p>
        </w:tc>
      </w:tr>
      <w:tr w:rsidR="006901EA" w:rsidRPr="006901EA" w:rsidTr="006901EA">
        <w:trPr>
          <w:trHeight w:val="43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r w:rsidRPr="006901EA">
              <w:rPr>
                <w:b/>
                <w:bCs/>
                <w:color w:val="000000"/>
                <w:sz w:val="18"/>
                <w:szCs w:val="18"/>
              </w:rPr>
              <w:t>Всего</w:t>
            </w:r>
          </w:p>
        </w:tc>
        <w:tc>
          <w:tcPr>
            <w:tcW w:w="0" w:type="auto"/>
            <w:tcBorders>
              <w:top w:val="single" w:sz="4" w:space="0" w:color="auto"/>
              <w:left w:val="single" w:sz="4" w:space="0" w:color="auto"/>
              <w:bottom w:val="single" w:sz="4" w:space="0" w:color="auto"/>
              <w:right w:val="single" w:sz="4" w:space="0" w:color="auto"/>
            </w:tcBorders>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-153 310,00</w:t>
            </w:r>
          </w:p>
        </w:tc>
      </w:tr>
      <w:tr w:rsidR="006901EA" w:rsidRPr="006901EA" w:rsidTr="00A4176C">
        <w:trPr>
          <w:trHeight w:val="64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b/>
                <w:bCs/>
                <w:color w:val="000000"/>
                <w:sz w:val="18"/>
                <w:szCs w:val="18"/>
              </w:rPr>
              <w:t>Администрация Кульгешского сельского поселения Урмарского района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b/>
                <w:bCs/>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b/>
                <w:bCs/>
                <w:color w:val="000000"/>
                <w:sz w:val="18"/>
                <w:szCs w:val="18"/>
              </w:rPr>
              <w:t>-153 310,00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256 219,10</w:t>
            </w:r>
          </w:p>
        </w:tc>
      </w:tr>
      <w:tr w:rsidR="006901EA" w:rsidRPr="006901EA" w:rsidTr="006901EA">
        <w:trPr>
          <w:trHeight w:val="54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A4176C">
        <w:trPr>
          <w:trHeight w:val="36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A4176C">
        <w:trPr>
          <w:trHeight w:val="60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A4176C">
        <w:trPr>
          <w:trHeight w:val="49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w:t>
            </w:r>
            <w:proofErr w:type="spellStart"/>
            <w:r w:rsidRPr="006901EA">
              <w:rPr>
                <w:color w:val="000000"/>
                <w:sz w:val="18"/>
                <w:szCs w:val="18"/>
              </w:rPr>
              <w:t>Общепрограммные</w:t>
            </w:r>
            <w:proofErr w:type="spellEnd"/>
            <w:r w:rsidRPr="006901EA">
              <w:rPr>
                <w:color w:val="000000"/>
                <w:sz w:val="18"/>
                <w:szCs w:val="18"/>
              </w:rPr>
              <w:t xml:space="preserve">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A4176C">
        <w:trPr>
          <w:trHeight w:val="38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280 995,10</w:t>
            </w:r>
          </w:p>
        </w:tc>
      </w:tr>
      <w:tr w:rsidR="006901EA" w:rsidRPr="006901EA" w:rsidTr="00A4176C">
        <w:trPr>
          <w:trHeight w:val="119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A4176C">
        <w:trPr>
          <w:trHeight w:val="60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302 683,14</w:t>
            </w:r>
          </w:p>
        </w:tc>
      </w:tr>
      <w:tr w:rsidR="006901EA" w:rsidRPr="006901EA" w:rsidTr="00A4176C">
        <w:trPr>
          <w:trHeight w:val="50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A4176C">
        <w:trPr>
          <w:trHeight w:val="55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-18 688,04</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A4176C">
        <w:trPr>
          <w:trHeight w:val="12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lastRenderedPageBreak/>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-3 000,00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Резервные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A4176C">
        <w:trPr>
          <w:trHeight w:val="49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A4176C">
        <w:trPr>
          <w:trHeight w:val="125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A4176C">
        <w:trPr>
          <w:trHeight w:val="92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25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Резервный фонд администрации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A4176C">
        <w:trPr>
          <w:trHeight w:val="39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A4176C">
        <w:trPr>
          <w:trHeight w:val="63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A4176C">
        <w:trPr>
          <w:trHeight w:val="38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w:t>
            </w:r>
            <w:proofErr w:type="spellStart"/>
            <w:r w:rsidRPr="006901EA">
              <w:rPr>
                <w:color w:val="000000"/>
                <w:sz w:val="18"/>
                <w:szCs w:val="18"/>
              </w:rPr>
              <w:t>Общепрограммные</w:t>
            </w:r>
            <w:proofErr w:type="spellEnd"/>
            <w:r w:rsidRPr="006901EA">
              <w:rPr>
                <w:color w:val="000000"/>
                <w:sz w:val="18"/>
                <w:szCs w:val="18"/>
              </w:rPr>
              <w:t xml:space="preserve">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A4176C">
        <w:trPr>
          <w:trHeight w:val="63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Выполнение других обязательств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-19 776,00</w:t>
            </w:r>
          </w:p>
        </w:tc>
      </w:tr>
      <w:tr w:rsidR="006901EA" w:rsidRPr="006901EA" w:rsidTr="00A4176C">
        <w:trPr>
          <w:trHeight w:val="51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A4176C">
        <w:trPr>
          <w:trHeight w:val="55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A4176C">
        <w:trPr>
          <w:trHeight w:val="24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224,00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Национальная оборона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30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55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114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141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9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8 844,00</w:t>
            </w:r>
          </w:p>
        </w:tc>
      </w:tr>
      <w:tr w:rsidR="006901EA" w:rsidRPr="006901EA" w:rsidTr="00A4176C">
        <w:trPr>
          <w:trHeight w:val="111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A4176C">
        <w:trPr>
          <w:trHeight w:val="53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15 716,00</w:t>
            </w:r>
          </w:p>
        </w:tc>
      </w:tr>
      <w:tr w:rsidR="006901EA" w:rsidRPr="006901EA" w:rsidTr="006901EA">
        <w:trPr>
          <w:trHeight w:val="25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A4176C">
        <w:trPr>
          <w:trHeight w:val="59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-6 872,00</w:t>
            </w:r>
          </w:p>
        </w:tc>
      </w:tr>
      <w:tr w:rsidR="006901EA" w:rsidRPr="006901EA" w:rsidTr="00A4176C">
        <w:trPr>
          <w:trHeight w:val="35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Обеспечение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81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207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178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 xml:space="preserve">Основное мероприятие "Развитие гражданской обороны, повышение </w:t>
            </w:r>
            <w:proofErr w:type="gramStart"/>
            <w:r w:rsidRPr="006901EA">
              <w:rPr>
                <w:color w:val="000000"/>
                <w:sz w:val="18"/>
                <w:szCs w:val="18"/>
              </w:rPr>
              <w:t>уровня готовности территориальной подсистемы Чувашской Республики единой государственной системы предупреждения</w:t>
            </w:r>
            <w:proofErr w:type="gramEnd"/>
            <w:r w:rsidRPr="006901EA">
              <w:rPr>
                <w:color w:val="000000"/>
                <w:sz w:val="18"/>
                <w:szCs w:val="18"/>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29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54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A4176C">
        <w:trPr>
          <w:trHeight w:val="57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-297 786,00</w:t>
            </w:r>
          </w:p>
        </w:tc>
      </w:tr>
      <w:tr w:rsidR="006901EA" w:rsidRPr="006901EA" w:rsidTr="00A4176C">
        <w:trPr>
          <w:trHeight w:val="26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A4176C">
        <w:trPr>
          <w:trHeight w:val="38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A4176C">
        <w:trPr>
          <w:trHeight w:val="77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A4176C">
        <w:trPr>
          <w:trHeight w:val="729"/>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-228 186,00</w:t>
            </w:r>
          </w:p>
        </w:tc>
      </w:tr>
      <w:tr w:rsidR="006901EA" w:rsidRPr="006901EA" w:rsidTr="00A4176C">
        <w:trPr>
          <w:trHeight w:val="71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A4176C">
        <w:trPr>
          <w:trHeight w:val="54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E65320">
        <w:trPr>
          <w:trHeight w:val="54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-136 967,00</w:t>
            </w:r>
          </w:p>
        </w:tc>
      </w:tr>
      <w:tr w:rsidR="006901EA" w:rsidRPr="006901EA" w:rsidTr="00E65320">
        <w:trPr>
          <w:trHeight w:val="58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E65320">
        <w:trPr>
          <w:trHeight w:val="60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E65320">
        <w:trPr>
          <w:trHeight w:val="51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Ч2103S4192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-91 219,00</w:t>
            </w:r>
          </w:p>
        </w:tc>
      </w:tr>
      <w:tr w:rsidR="006901EA" w:rsidRPr="006901EA" w:rsidTr="00E65320">
        <w:trPr>
          <w:trHeight w:val="41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-69 600,00</w:t>
            </w:r>
          </w:p>
        </w:tc>
      </w:tr>
      <w:tr w:rsidR="006901EA" w:rsidRPr="006901EA" w:rsidTr="006901EA">
        <w:trPr>
          <w:trHeight w:val="54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E65320">
        <w:trPr>
          <w:trHeight w:val="769"/>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E65320">
        <w:trPr>
          <w:trHeight w:val="102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901EA">
        <w:trPr>
          <w:trHeight w:val="110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E65320">
        <w:trPr>
          <w:trHeight w:val="61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E65320">
        <w:trPr>
          <w:trHeight w:val="66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-49 600,00</w:t>
            </w:r>
          </w:p>
        </w:tc>
      </w:tr>
      <w:tr w:rsidR="006901EA" w:rsidRPr="006901EA" w:rsidTr="006901EA">
        <w:trPr>
          <w:trHeight w:val="54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E65320">
        <w:trPr>
          <w:trHeight w:val="7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E65320">
        <w:trPr>
          <w:trHeight w:val="160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E65320">
        <w:trPr>
          <w:trHeight w:val="102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E65320">
        <w:trPr>
          <w:trHeight w:val="65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E65320">
        <w:trPr>
          <w:trHeight w:val="65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Ч910173030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-20 000,00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-98 282,20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Благоустройство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-98 282,20</w:t>
            </w:r>
          </w:p>
        </w:tc>
      </w:tr>
      <w:tr w:rsidR="006901EA" w:rsidRPr="006901EA" w:rsidTr="00E65320">
        <w:trPr>
          <w:trHeight w:val="83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E65320">
        <w:trPr>
          <w:trHeight w:val="125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E65320">
        <w:trPr>
          <w:trHeight w:val="66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-13 282,20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Уличное освещение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E65320">
        <w:trPr>
          <w:trHeight w:val="579"/>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E65320">
        <w:trPr>
          <w:trHeight w:val="61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-600,00</w:t>
            </w:r>
          </w:p>
        </w:tc>
      </w:tr>
      <w:tr w:rsidR="006901EA" w:rsidRPr="006901EA" w:rsidTr="00E65320">
        <w:trPr>
          <w:trHeight w:val="3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E65320">
        <w:trPr>
          <w:trHeight w:val="62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E122D9">
        <w:trPr>
          <w:trHeight w:val="51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-9 398,00</w:t>
            </w:r>
          </w:p>
        </w:tc>
      </w:tr>
      <w:tr w:rsidR="006901EA" w:rsidRPr="006901EA" w:rsidTr="00E122D9">
        <w:trPr>
          <w:trHeight w:val="55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Приобретение и обустройство детских игровых, спортивных площадок и малых архитектурных форм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E122D9">
        <w:trPr>
          <w:trHeight w:val="73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E122D9">
        <w:trPr>
          <w:trHeight w:val="66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A510277450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-2 000,00</w:t>
            </w:r>
          </w:p>
        </w:tc>
      </w:tr>
      <w:tr w:rsidR="006901EA" w:rsidRPr="006901EA" w:rsidTr="00E122D9">
        <w:trPr>
          <w:trHeight w:val="51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Реализация комплекса мероприятий по благоустройству дворовых территорий и тротуаров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E122D9">
        <w:trPr>
          <w:trHeight w:val="55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E122D9">
        <w:trPr>
          <w:trHeight w:val="589"/>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A5102S5420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-1 284,20</w:t>
            </w:r>
          </w:p>
        </w:tc>
      </w:tr>
      <w:tr w:rsidR="006901EA" w:rsidRPr="006901EA" w:rsidTr="00E122D9">
        <w:trPr>
          <w:trHeight w:val="62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E122D9">
        <w:trPr>
          <w:trHeight w:val="93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E122D9">
        <w:trPr>
          <w:trHeight w:val="113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E122D9">
        <w:trPr>
          <w:trHeight w:val="7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Реализация проектов развития общественной инфраструктуры,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E122D9">
        <w:trPr>
          <w:trHeight w:val="65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E122D9">
        <w:trPr>
          <w:trHeight w:val="52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A6201S6570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-85 000,00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E122D9">
        <w:trPr>
          <w:trHeight w:val="40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lastRenderedPageBreak/>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E122D9">
        <w:trPr>
          <w:trHeight w:val="65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"Развитие культуры в Чувашской Республике"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E122D9">
        <w:trPr>
          <w:trHeight w:val="364"/>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E122D9">
        <w:trPr>
          <w:trHeight w:val="61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 xml:space="preserve">Обеспечение деятельности учреждений в сфере </w:t>
            </w:r>
            <w:proofErr w:type="spellStart"/>
            <w:r w:rsidRPr="006901EA">
              <w:rPr>
                <w:color w:val="000000"/>
                <w:sz w:val="18"/>
                <w:szCs w:val="18"/>
              </w:rPr>
              <w:t>культурно-досугового</w:t>
            </w:r>
            <w:proofErr w:type="spellEnd"/>
            <w:r w:rsidRPr="006901EA">
              <w:rPr>
                <w:color w:val="000000"/>
                <w:sz w:val="18"/>
                <w:szCs w:val="18"/>
              </w:rPr>
              <w:t xml:space="preserve"> обслуживания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E122D9">
        <w:trPr>
          <w:trHeight w:val="50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54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-19 904,90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6901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45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80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62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38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61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r w:rsidR="006901EA" w:rsidRPr="006901EA" w:rsidTr="00E122D9">
        <w:trPr>
          <w:trHeight w:val="51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01EA" w:rsidRPr="006901EA" w:rsidRDefault="006901EA" w:rsidP="006901EA">
            <w:pPr>
              <w:rPr>
                <w:color w:val="000000"/>
                <w:sz w:val="18"/>
                <w:szCs w:val="18"/>
              </w:rPr>
            </w:pPr>
            <w:r w:rsidRPr="006901EA">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993</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center"/>
              <w:rPr>
                <w:color w:val="000000"/>
                <w:sz w:val="18"/>
                <w:szCs w:val="18"/>
              </w:rPr>
            </w:pPr>
            <w:r w:rsidRPr="006901EA">
              <w:rPr>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6901EA" w:rsidRPr="006901EA" w:rsidRDefault="006901EA" w:rsidP="006901EA">
            <w:pPr>
              <w:jc w:val="right"/>
              <w:rPr>
                <w:color w:val="000000"/>
                <w:sz w:val="18"/>
                <w:szCs w:val="18"/>
              </w:rPr>
            </w:pPr>
            <w:r w:rsidRPr="006901EA">
              <w:rPr>
                <w:color w:val="000000"/>
                <w:sz w:val="18"/>
                <w:szCs w:val="18"/>
              </w:rPr>
              <w:t>-1 500,00</w:t>
            </w:r>
          </w:p>
        </w:tc>
      </w:tr>
    </w:tbl>
    <w:p w:rsidR="006901EA" w:rsidRPr="006901EA" w:rsidRDefault="006901EA" w:rsidP="006901EA">
      <w:pPr>
        <w:keepNext/>
        <w:tabs>
          <w:tab w:val="num" w:pos="432"/>
        </w:tabs>
        <w:ind w:left="1980"/>
        <w:jc w:val="right"/>
        <w:outlineLvl w:val="0"/>
        <w:rPr>
          <w:bCs/>
          <w:kern w:val="1"/>
          <w:sz w:val="18"/>
          <w:szCs w:val="18"/>
          <w:lang w:eastAsia="ar-SA"/>
        </w:rPr>
      </w:pPr>
    </w:p>
    <w:p w:rsidR="006D382C" w:rsidRPr="001B4A03" w:rsidRDefault="006D382C" w:rsidP="001B4A03">
      <w:pPr>
        <w:jc w:val="right"/>
        <w:rPr>
          <w:sz w:val="20"/>
          <w:szCs w:val="20"/>
        </w:rPr>
      </w:pPr>
    </w:p>
    <w:p w:rsidR="006D382C" w:rsidRPr="001B4A03" w:rsidRDefault="006D382C" w:rsidP="001B4A03">
      <w:pPr>
        <w:rPr>
          <w:sz w:val="20"/>
          <w:szCs w:val="20"/>
        </w:rPr>
      </w:pPr>
    </w:p>
    <w:p w:rsidR="006D382C" w:rsidRPr="001B4A03" w:rsidRDefault="006D382C" w:rsidP="001B4A03">
      <w:pPr>
        <w:rPr>
          <w:sz w:val="20"/>
          <w:szCs w:val="20"/>
        </w:rPr>
      </w:pPr>
    </w:p>
    <w:p w:rsidR="006D382C" w:rsidRDefault="006D382C" w:rsidP="006D382C">
      <w:pPr>
        <w:rPr>
          <w:sz w:val="16"/>
          <w:szCs w:val="16"/>
        </w:rPr>
      </w:pPr>
    </w:p>
    <w:p w:rsidR="00E122D9" w:rsidRDefault="00E122D9" w:rsidP="006D382C">
      <w:pPr>
        <w:rPr>
          <w:sz w:val="16"/>
          <w:szCs w:val="16"/>
        </w:rPr>
      </w:pPr>
    </w:p>
    <w:p w:rsidR="00E122D9" w:rsidRPr="004F092F" w:rsidRDefault="00E122D9" w:rsidP="006D382C">
      <w:pPr>
        <w:rPr>
          <w:sz w:val="16"/>
          <w:szCs w:val="16"/>
        </w:rPr>
      </w:pPr>
    </w:p>
    <w:p w:rsidR="006D382C" w:rsidRPr="004F092F" w:rsidRDefault="006D382C" w:rsidP="006D382C">
      <w:pPr>
        <w:rPr>
          <w:sz w:val="16"/>
          <w:szCs w:val="16"/>
        </w:rPr>
      </w:pPr>
    </w:p>
    <w:p w:rsidR="006D382C" w:rsidRPr="004F092F" w:rsidRDefault="006D382C" w:rsidP="006D382C">
      <w:pPr>
        <w:rPr>
          <w:sz w:val="16"/>
          <w:szCs w:val="16"/>
        </w:rPr>
      </w:pPr>
    </w:p>
    <w:p w:rsidR="006D382C" w:rsidRPr="004F092F" w:rsidRDefault="006D382C" w:rsidP="006D382C">
      <w:pPr>
        <w:rPr>
          <w:sz w:val="16"/>
          <w:szCs w:val="16"/>
        </w:rPr>
      </w:pPr>
    </w:p>
    <w:tbl>
      <w:tblPr>
        <w:tblpPr w:leftFromText="181" w:rightFromText="181" w:bottomFromText="200" w:vertAnchor="text" w:horzAnchor="page" w:tblpX="1133" w:tblpY="23"/>
        <w:tblW w:w="10368" w:type="dxa"/>
        <w:shd w:val="clear" w:color="auto" w:fill="F2F2F2" w:themeFill="background1" w:themeFillShade="F2"/>
        <w:tblCellMar>
          <w:left w:w="0" w:type="dxa"/>
          <w:right w:w="0" w:type="dxa"/>
        </w:tblCellMar>
        <w:tblLook w:val="04A0"/>
      </w:tblPr>
      <w:tblGrid>
        <w:gridCol w:w="4248"/>
        <w:gridCol w:w="2880"/>
        <w:gridCol w:w="3240"/>
      </w:tblGrid>
      <w:tr w:rsidR="006D382C" w:rsidRPr="004F092F" w:rsidTr="006901EA">
        <w:trPr>
          <w:trHeight w:val="1607"/>
        </w:trPr>
        <w:tc>
          <w:tcPr>
            <w:tcW w:w="4248" w:type="dxa"/>
            <w:shd w:val="clear" w:color="auto" w:fill="F2F2F2" w:themeFill="background1" w:themeFillShade="F2"/>
            <w:tcMar>
              <w:top w:w="0" w:type="dxa"/>
              <w:left w:w="108" w:type="dxa"/>
              <w:bottom w:w="0" w:type="dxa"/>
              <w:right w:w="108" w:type="dxa"/>
            </w:tcMar>
          </w:tcPr>
          <w:p w:rsidR="006D382C" w:rsidRPr="004F092F" w:rsidRDefault="006D382C" w:rsidP="006901EA">
            <w:pPr>
              <w:ind w:right="-51" w:firstLine="540"/>
              <w:jc w:val="center"/>
              <w:rPr>
                <w:sz w:val="16"/>
                <w:szCs w:val="16"/>
                <w:lang w:eastAsia="en-US"/>
              </w:rPr>
            </w:pPr>
          </w:p>
          <w:p w:rsidR="006D382C" w:rsidRPr="004F092F" w:rsidRDefault="006D382C" w:rsidP="006901EA">
            <w:pPr>
              <w:ind w:right="-51"/>
              <w:jc w:val="center"/>
              <w:rPr>
                <w:sz w:val="16"/>
                <w:szCs w:val="16"/>
                <w:lang w:eastAsia="en-US"/>
              </w:rPr>
            </w:pPr>
            <w:r w:rsidRPr="004F092F">
              <w:rPr>
                <w:sz w:val="16"/>
                <w:szCs w:val="16"/>
                <w:lang w:eastAsia="en-US"/>
              </w:rPr>
              <w:t>Периодическое печатное издание</w:t>
            </w:r>
          </w:p>
          <w:p w:rsidR="006D382C" w:rsidRPr="004F092F" w:rsidRDefault="006D382C" w:rsidP="006901EA">
            <w:pPr>
              <w:ind w:right="-51"/>
              <w:jc w:val="center"/>
              <w:rPr>
                <w:sz w:val="16"/>
                <w:szCs w:val="16"/>
                <w:lang w:eastAsia="en-US"/>
              </w:rPr>
            </w:pPr>
            <w:r w:rsidRPr="004F092F">
              <w:rPr>
                <w:sz w:val="16"/>
                <w:szCs w:val="16"/>
                <w:lang w:eastAsia="en-US"/>
              </w:rPr>
              <w:t>«Кульгешский вестник»</w:t>
            </w:r>
          </w:p>
          <w:p w:rsidR="006D382C" w:rsidRPr="004F092F" w:rsidRDefault="006D382C" w:rsidP="006901EA">
            <w:pPr>
              <w:ind w:right="-51"/>
              <w:jc w:val="center"/>
              <w:rPr>
                <w:sz w:val="16"/>
                <w:szCs w:val="16"/>
                <w:lang w:eastAsia="en-US"/>
              </w:rPr>
            </w:pPr>
            <w:r w:rsidRPr="004F092F">
              <w:rPr>
                <w:sz w:val="16"/>
                <w:szCs w:val="16"/>
                <w:lang w:eastAsia="en-US"/>
              </w:rPr>
              <w:t>Адрес редакционного совета</w:t>
            </w:r>
          </w:p>
          <w:p w:rsidR="006D382C" w:rsidRPr="004F092F" w:rsidRDefault="006D382C" w:rsidP="006901EA">
            <w:pPr>
              <w:ind w:right="-51"/>
              <w:jc w:val="center"/>
              <w:rPr>
                <w:sz w:val="16"/>
                <w:szCs w:val="16"/>
                <w:lang w:eastAsia="en-US"/>
              </w:rPr>
            </w:pPr>
            <w:r w:rsidRPr="004F092F">
              <w:rPr>
                <w:sz w:val="16"/>
                <w:szCs w:val="16"/>
                <w:lang w:eastAsia="en-US"/>
              </w:rPr>
              <w:t>  и издателя:</w:t>
            </w:r>
          </w:p>
          <w:p w:rsidR="006D382C" w:rsidRPr="004F092F" w:rsidRDefault="006D382C" w:rsidP="006901EA">
            <w:pPr>
              <w:ind w:right="-51"/>
              <w:jc w:val="center"/>
              <w:rPr>
                <w:sz w:val="16"/>
                <w:szCs w:val="16"/>
                <w:lang w:eastAsia="en-US"/>
              </w:rPr>
            </w:pPr>
            <w:r w:rsidRPr="004F092F">
              <w:rPr>
                <w:sz w:val="16"/>
                <w:szCs w:val="16"/>
                <w:lang w:eastAsia="en-US"/>
              </w:rPr>
              <w:t>429408, д. Кульгеши, ул</w:t>
            </w:r>
            <w:proofErr w:type="gramStart"/>
            <w:r w:rsidRPr="004F092F">
              <w:rPr>
                <w:sz w:val="16"/>
                <w:szCs w:val="16"/>
                <w:lang w:eastAsia="en-US"/>
              </w:rPr>
              <w:t>.Ш</w:t>
            </w:r>
            <w:proofErr w:type="gramEnd"/>
            <w:r w:rsidRPr="004F092F">
              <w:rPr>
                <w:sz w:val="16"/>
                <w:szCs w:val="16"/>
                <w:lang w:eastAsia="en-US"/>
              </w:rPr>
              <w:t>кольная, д.2</w:t>
            </w:r>
          </w:p>
          <w:p w:rsidR="006D382C" w:rsidRPr="004F092F" w:rsidRDefault="006D382C" w:rsidP="006901EA">
            <w:pPr>
              <w:ind w:right="-51"/>
              <w:jc w:val="center"/>
              <w:rPr>
                <w:sz w:val="16"/>
                <w:szCs w:val="16"/>
                <w:lang w:val="en-US" w:eastAsia="en-US"/>
              </w:rPr>
            </w:pPr>
            <w:r w:rsidRPr="004F092F">
              <w:rPr>
                <w:sz w:val="16"/>
                <w:szCs w:val="16"/>
                <w:lang w:val="en-US" w:eastAsia="en-US"/>
              </w:rPr>
              <w:t>Email:  urmary_kulgeshi@cap.ru</w:t>
            </w:r>
          </w:p>
          <w:p w:rsidR="006D382C" w:rsidRPr="004F092F" w:rsidRDefault="006D382C" w:rsidP="006901EA">
            <w:pPr>
              <w:ind w:right="-51" w:firstLine="540"/>
              <w:jc w:val="center"/>
              <w:rPr>
                <w:sz w:val="16"/>
                <w:szCs w:val="16"/>
                <w:lang w:val="en-US" w:eastAsia="en-US"/>
              </w:rPr>
            </w:pPr>
          </w:p>
        </w:tc>
        <w:tc>
          <w:tcPr>
            <w:tcW w:w="2880" w:type="dxa"/>
            <w:shd w:val="clear" w:color="auto" w:fill="F2F2F2" w:themeFill="background1" w:themeFillShade="F2"/>
            <w:tcMar>
              <w:top w:w="0" w:type="dxa"/>
              <w:left w:w="108" w:type="dxa"/>
              <w:bottom w:w="0" w:type="dxa"/>
              <w:right w:w="108" w:type="dxa"/>
            </w:tcMar>
            <w:hideMark/>
          </w:tcPr>
          <w:p w:rsidR="006D382C" w:rsidRPr="004F092F" w:rsidRDefault="006D382C" w:rsidP="006901EA">
            <w:pPr>
              <w:ind w:right="-51" w:firstLine="540"/>
              <w:jc w:val="center"/>
              <w:rPr>
                <w:sz w:val="16"/>
                <w:szCs w:val="16"/>
                <w:lang w:eastAsia="en-US"/>
              </w:rPr>
            </w:pPr>
            <w:r w:rsidRPr="004F092F">
              <w:rPr>
                <w:sz w:val="16"/>
                <w:szCs w:val="16"/>
                <w:lang w:val="en-US" w:eastAsia="en-US"/>
              </w:rPr>
              <w:t> </w:t>
            </w:r>
          </w:p>
          <w:p w:rsidR="006D382C" w:rsidRPr="004F092F" w:rsidRDefault="006D382C" w:rsidP="006901EA">
            <w:pPr>
              <w:ind w:right="-51"/>
              <w:jc w:val="center"/>
              <w:rPr>
                <w:sz w:val="16"/>
                <w:szCs w:val="16"/>
                <w:lang w:eastAsia="en-US"/>
              </w:rPr>
            </w:pPr>
            <w:r w:rsidRPr="004F092F">
              <w:rPr>
                <w:sz w:val="16"/>
                <w:szCs w:val="16"/>
                <w:lang w:eastAsia="en-US"/>
              </w:rPr>
              <w:t>Учредитель:</w:t>
            </w:r>
          </w:p>
          <w:p w:rsidR="006D382C" w:rsidRPr="004F092F" w:rsidRDefault="006D382C" w:rsidP="006901EA">
            <w:pPr>
              <w:ind w:right="-51"/>
              <w:jc w:val="center"/>
              <w:rPr>
                <w:sz w:val="16"/>
                <w:szCs w:val="16"/>
                <w:lang w:eastAsia="en-US"/>
              </w:rPr>
            </w:pPr>
            <w:r w:rsidRPr="004F092F">
              <w:rPr>
                <w:sz w:val="16"/>
                <w:szCs w:val="16"/>
                <w:lang w:eastAsia="en-US"/>
              </w:rPr>
              <w:t xml:space="preserve">Администрация  Кульгешского сельского поселения </w:t>
            </w:r>
          </w:p>
          <w:p w:rsidR="006D382C" w:rsidRPr="004F092F" w:rsidRDefault="006D382C" w:rsidP="006901EA">
            <w:pPr>
              <w:ind w:right="-51"/>
              <w:jc w:val="center"/>
              <w:rPr>
                <w:sz w:val="16"/>
                <w:szCs w:val="16"/>
                <w:lang w:eastAsia="en-US"/>
              </w:rPr>
            </w:pPr>
            <w:r w:rsidRPr="004F092F">
              <w:rPr>
                <w:sz w:val="16"/>
                <w:szCs w:val="16"/>
                <w:lang w:eastAsia="en-US"/>
              </w:rPr>
              <w:t>Урмарского района</w:t>
            </w:r>
          </w:p>
          <w:p w:rsidR="006D382C" w:rsidRPr="004F092F" w:rsidRDefault="006D382C" w:rsidP="006901EA">
            <w:pPr>
              <w:ind w:right="-51"/>
              <w:jc w:val="center"/>
              <w:rPr>
                <w:sz w:val="16"/>
                <w:szCs w:val="16"/>
                <w:lang w:eastAsia="en-US"/>
              </w:rPr>
            </w:pPr>
            <w:r w:rsidRPr="004F092F">
              <w:rPr>
                <w:sz w:val="16"/>
                <w:szCs w:val="16"/>
                <w:lang w:eastAsia="en-US"/>
              </w:rPr>
              <w:t> Чувашской Республики</w:t>
            </w:r>
          </w:p>
        </w:tc>
        <w:tc>
          <w:tcPr>
            <w:tcW w:w="3240" w:type="dxa"/>
            <w:shd w:val="clear" w:color="auto" w:fill="F2F2F2" w:themeFill="background1" w:themeFillShade="F2"/>
            <w:tcMar>
              <w:top w:w="0" w:type="dxa"/>
              <w:left w:w="108" w:type="dxa"/>
              <w:bottom w:w="0" w:type="dxa"/>
              <w:right w:w="108" w:type="dxa"/>
            </w:tcMar>
            <w:hideMark/>
          </w:tcPr>
          <w:p w:rsidR="006D382C" w:rsidRPr="004F092F" w:rsidRDefault="006D382C" w:rsidP="006901EA">
            <w:pPr>
              <w:ind w:right="-51" w:firstLine="540"/>
              <w:jc w:val="center"/>
              <w:rPr>
                <w:sz w:val="16"/>
                <w:szCs w:val="16"/>
                <w:lang w:eastAsia="en-US"/>
              </w:rPr>
            </w:pPr>
            <w:r w:rsidRPr="004F092F">
              <w:rPr>
                <w:sz w:val="16"/>
                <w:szCs w:val="16"/>
                <w:lang w:eastAsia="en-US"/>
              </w:rPr>
              <w:t> </w:t>
            </w:r>
          </w:p>
          <w:p w:rsidR="006D382C" w:rsidRPr="004F092F" w:rsidRDefault="006D382C" w:rsidP="006901EA">
            <w:pPr>
              <w:ind w:right="-51"/>
              <w:jc w:val="center"/>
              <w:rPr>
                <w:sz w:val="16"/>
                <w:szCs w:val="16"/>
                <w:lang w:eastAsia="en-US"/>
              </w:rPr>
            </w:pPr>
            <w:r w:rsidRPr="004F092F">
              <w:rPr>
                <w:sz w:val="16"/>
                <w:szCs w:val="16"/>
                <w:lang w:eastAsia="en-US"/>
              </w:rPr>
              <w:t xml:space="preserve">Председатель </w:t>
            </w:r>
            <w:proofErr w:type="gramStart"/>
            <w:r w:rsidRPr="004F092F">
              <w:rPr>
                <w:sz w:val="16"/>
                <w:szCs w:val="16"/>
                <w:lang w:eastAsia="en-US"/>
              </w:rPr>
              <w:t>редакционного</w:t>
            </w:r>
            <w:proofErr w:type="gramEnd"/>
            <w:r w:rsidRPr="004F092F">
              <w:rPr>
                <w:sz w:val="16"/>
                <w:szCs w:val="16"/>
                <w:lang w:eastAsia="en-US"/>
              </w:rPr>
              <w:t xml:space="preserve"> </w:t>
            </w:r>
          </w:p>
          <w:p w:rsidR="006D382C" w:rsidRPr="004F092F" w:rsidRDefault="006D382C" w:rsidP="006901EA">
            <w:pPr>
              <w:ind w:right="-51"/>
              <w:jc w:val="center"/>
              <w:rPr>
                <w:sz w:val="16"/>
                <w:szCs w:val="16"/>
                <w:lang w:eastAsia="en-US"/>
              </w:rPr>
            </w:pPr>
            <w:r w:rsidRPr="004F092F">
              <w:rPr>
                <w:sz w:val="16"/>
                <w:szCs w:val="16"/>
                <w:lang w:eastAsia="en-US"/>
              </w:rPr>
              <w:t>совета - главный редактор</w:t>
            </w:r>
          </w:p>
          <w:p w:rsidR="006D382C" w:rsidRPr="004F092F" w:rsidRDefault="006D382C" w:rsidP="006901EA">
            <w:pPr>
              <w:ind w:right="-51"/>
              <w:jc w:val="center"/>
              <w:rPr>
                <w:sz w:val="16"/>
                <w:szCs w:val="16"/>
                <w:lang w:eastAsia="en-US"/>
              </w:rPr>
            </w:pPr>
            <w:r w:rsidRPr="004F092F">
              <w:rPr>
                <w:sz w:val="16"/>
                <w:szCs w:val="16"/>
                <w:lang w:eastAsia="en-US"/>
              </w:rPr>
              <w:t> Сергеева Е.И.</w:t>
            </w:r>
          </w:p>
          <w:p w:rsidR="006D382C" w:rsidRPr="004F092F" w:rsidRDefault="006D382C" w:rsidP="006901EA">
            <w:pPr>
              <w:ind w:right="-51"/>
              <w:jc w:val="center"/>
              <w:rPr>
                <w:sz w:val="16"/>
                <w:szCs w:val="16"/>
                <w:lang w:eastAsia="en-US"/>
              </w:rPr>
            </w:pPr>
            <w:r w:rsidRPr="004F092F">
              <w:rPr>
                <w:sz w:val="16"/>
                <w:szCs w:val="16"/>
                <w:lang w:eastAsia="en-US"/>
              </w:rPr>
              <w:t>Тираж 10 экз.</w:t>
            </w:r>
          </w:p>
          <w:p w:rsidR="006D382C" w:rsidRPr="004F092F" w:rsidRDefault="006D382C" w:rsidP="006901EA">
            <w:pPr>
              <w:ind w:right="-51"/>
              <w:jc w:val="center"/>
              <w:rPr>
                <w:sz w:val="16"/>
                <w:szCs w:val="16"/>
                <w:lang w:eastAsia="en-US"/>
              </w:rPr>
            </w:pPr>
            <w:r w:rsidRPr="004F092F">
              <w:rPr>
                <w:sz w:val="16"/>
                <w:szCs w:val="16"/>
                <w:lang w:eastAsia="en-US"/>
              </w:rPr>
              <w:t>Объем 1 п.л. формат  А-4</w:t>
            </w:r>
          </w:p>
          <w:p w:rsidR="006D382C" w:rsidRPr="004F092F" w:rsidRDefault="006D382C" w:rsidP="006901EA">
            <w:pPr>
              <w:ind w:right="-51"/>
              <w:jc w:val="center"/>
              <w:rPr>
                <w:sz w:val="16"/>
                <w:szCs w:val="16"/>
                <w:lang w:eastAsia="en-US"/>
              </w:rPr>
            </w:pPr>
            <w:r w:rsidRPr="004F092F">
              <w:rPr>
                <w:sz w:val="16"/>
                <w:szCs w:val="16"/>
                <w:lang w:eastAsia="en-US"/>
              </w:rPr>
              <w:t>Распространяется бесплатно</w:t>
            </w:r>
          </w:p>
        </w:tc>
      </w:tr>
    </w:tbl>
    <w:p w:rsidR="006D382C" w:rsidRPr="004F092F" w:rsidRDefault="006D382C" w:rsidP="006D382C">
      <w:pPr>
        <w:rPr>
          <w:sz w:val="16"/>
          <w:szCs w:val="16"/>
        </w:rPr>
      </w:pPr>
    </w:p>
    <w:p w:rsidR="00387C52" w:rsidRDefault="00387C52"/>
    <w:sectPr w:rsidR="00387C52" w:rsidSect="00034C1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quot">
    <w:charset w:val="CC"/>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7E5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F2D1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E4B3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2867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4207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0A9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A0A8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C01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A6F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400D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0259F7"/>
    <w:multiLevelType w:val="multilevel"/>
    <w:tmpl w:val="59F4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5353DE"/>
    <w:multiLevelType w:val="hybridMultilevel"/>
    <w:tmpl w:val="829046AC"/>
    <w:lvl w:ilvl="0" w:tplc="CA3CD31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B905241"/>
    <w:multiLevelType w:val="hybridMultilevel"/>
    <w:tmpl w:val="7E782836"/>
    <w:lvl w:ilvl="0" w:tplc="0220EE56">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5A7524"/>
    <w:multiLevelType w:val="hybridMultilevel"/>
    <w:tmpl w:val="746CAEAA"/>
    <w:lvl w:ilvl="0" w:tplc="80C0C7F2">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2A3DA1"/>
    <w:multiLevelType w:val="hybridMultilevel"/>
    <w:tmpl w:val="1988CB7A"/>
    <w:lvl w:ilvl="0" w:tplc="87CC2B1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119D2"/>
    <w:multiLevelType w:val="multilevel"/>
    <w:tmpl w:val="B6CE7D6A"/>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306C5295"/>
    <w:multiLevelType w:val="hybridMultilevel"/>
    <w:tmpl w:val="AF6675CC"/>
    <w:lvl w:ilvl="0" w:tplc="3D0EBA08">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BD6A38"/>
    <w:multiLevelType w:val="multilevel"/>
    <w:tmpl w:val="0DA613DE"/>
    <w:lvl w:ilvl="0">
      <w:start w:val="10"/>
      <w:numFmt w:val="decimal"/>
      <w:lvlText w:val="%1.1."/>
      <w:lvlJc w:val="left"/>
      <w:pPr>
        <w:tabs>
          <w:tab w:val="num" w:pos="720"/>
        </w:tabs>
        <w:ind w:left="720" w:hanging="720"/>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D633D4"/>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C4601B"/>
    <w:multiLevelType w:val="hybridMultilevel"/>
    <w:tmpl w:val="0214FE58"/>
    <w:lvl w:ilvl="0" w:tplc="A74EE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6F7145"/>
    <w:multiLevelType w:val="hybridMultilevel"/>
    <w:tmpl w:val="554A64B4"/>
    <w:lvl w:ilvl="0" w:tplc="D7AA53A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C4DD8"/>
    <w:multiLevelType w:val="multilevel"/>
    <w:tmpl w:val="EE92F3B8"/>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0805F8"/>
    <w:multiLevelType w:val="multilevel"/>
    <w:tmpl w:val="73E8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FC7853"/>
    <w:multiLevelType w:val="multilevel"/>
    <w:tmpl w:val="A1BE8D1E"/>
    <w:lvl w:ilvl="0">
      <w:start w:val="1"/>
      <w:numFmt w:val="decimal"/>
      <w:lvlText w:val="10.%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52A71841"/>
    <w:multiLevelType w:val="multilevel"/>
    <w:tmpl w:val="BDD2D770"/>
    <w:lvl w:ilvl="0">
      <w:start w:val="10"/>
      <w:numFmt w:val="decimal"/>
      <w:lvlText w:val="%1.1."/>
      <w:lvlJc w:val="left"/>
      <w:pPr>
        <w:tabs>
          <w:tab w:val="num" w:pos="720"/>
        </w:tabs>
        <w:ind w:left="720" w:hanging="720"/>
      </w:pPr>
      <w:rPr>
        <w:rFonts w:hint="default"/>
      </w:rPr>
    </w:lvl>
    <w:lvl w:ilvl="1">
      <w:start w:val="1"/>
      <w:numFmt w:val="decimal"/>
      <w:lvlRestart w:val="0"/>
      <w:lvlText w:val="8.%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4E47DA1"/>
    <w:multiLevelType w:val="hybridMultilevel"/>
    <w:tmpl w:val="62CA6BD4"/>
    <w:lvl w:ilvl="0" w:tplc="AB7091E0">
      <w:start w:val="1"/>
      <w:numFmt w:val="bullet"/>
      <w:lvlText w:val=""/>
      <w:lvlJc w:val="left"/>
      <w:pPr>
        <w:tabs>
          <w:tab w:val="num" w:pos="1134"/>
        </w:tabs>
        <w:ind w:left="0" w:firstLine="720"/>
      </w:pPr>
      <w:rPr>
        <w:rFonts w:ascii="Symbol" w:hAnsi="Symbol" w:hint="default"/>
      </w:rPr>
    </w:lvl>
    <w:lvl w:ilvl="1" w:tplc="E9004326">
      <w:start w:val="1"/>
      <w:numFmt w:val="bullet"/>
      <w:lvlText w:val=""/>
      <w:lvlJc w:val="left"/>
      <w:pPr>
        <w:tabs>
          <w:tab w:val="num" w:pos="1134"/>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C04F1A"/>
    <w:multiLevelType w:val="multilevel"/>
    <w:tmpl w:val="A12E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910BA8"/>
    <w:multiLevelType w:val="multilevel"/>
    <w:tmpl w:val="CED43A52"/>
    <w:lvl w:ilvl="0">
      <w:start w:val="1"/>
      <w:numFmt w:val="decimal"/>
      <w:lvlText w:val="9.%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81E4903"/>
    <w:multiLevelType w:val="hybridMultilevel"/>
    <w:tmpl w:val="8EBAE5D6"/>
    <w:lvl w:ilvl="0" w:tplc="8888465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7C6C06"/>
    <w:multiLevelType w:val="multilevel"/>
    <w:tmpl w:val="99B403BE"/>
    <w:lvl w:ilvl="0">
      <w:start w:val="1"/>
      <w:numFmt w:val="decimal"/>
      <w:lvlText w:val="5.%1."/>
      <w:lvlJc w:val="left"/>
      <w:pPr>
        <w:tabs>
          <w:tab w:val="num" w:pos="720"/>
        </w:tabs>
        <w:ind w:left="720" w:hanging="720"/>
      </w:pPr>
      <w:rPr>
        <w:rFonts w:hint="default"/>
      </w:rPr>
    </w:lvl>
    <w:lvl w:ilvl="1">
      <w:start w:val="1"/>
      <w:numFmt w:val="decimal"/>
      <w:lvlRestart w:val="0"/>
      <w:lvlText w:val="5.%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B6C4AD3"/>
    <w:multiLevelType w:val="hybridMultilevel"/>
    <w:tmpl w:val="9E0CDE1C"/>
    <w:lvl w:ilvl="0" w:tplc="03843360">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601F70"/>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7763548"/>
    <w:multiLevelType w:val="multilevel"/>
    <w:tmpl w:val="A4DC2AD8"/>
    <w:lvl w:ilvl="0">
      <w:start w:val="1"/>
      <w:numFmt w:val="decimal"/>
      <w:lvlText w:val="5.%1."/>
      <w:lvlJc w:val="left"/>
      <w:pPr>
        <w:tabs>
          <w:tab w:val="num" w:pos="720"/>
        </w:tabs>
        <w:ind w:left="720" w:hanging="720"/>
      </w:pPr>
      <w:rPr>
        <w:rFonts w:hint="default"/>
      </w:rPr>
    </w:lvl>
    <w:lvl w:ilvl="1">
      <w:start w:val="1"/>
      <w:numFmt w:val="decimal"/>
      <w:lvlRestart w:val="0"/>
      <w:lvlText w:val="6.%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7C16CA3"/>
    <w:multiLevelType w:val="hybridMultilevel"/>
    <w:tmpl w:val="C7B2A886"/>
    <w:lvl w:ilvl="0" w:tplc="B78E695E">
      <w:start w:val="1"/>
      <w:numFmt w:val="decimal"/>
      <w:lvlText w:val="%1."/>
      <w:lvlJc w:val="left"/>
      <w:pPr>
        <w:tabs>
          <w:tab w:val="num" w:pos="1069"/>
        </w:tabs>
        <w:ind w:left="1069" w:hanging="360"/>
      </w:pPr>
      <w:rPr>
        <w:rFonts w:hint="default"/>
      </w:rPr>
    </w:lvl>
    <w:lvl w:ilvl="1" w:tplc="9E78D63A">
      <w:numFmt w:val="none"/>
      <w:lvlText w:val=""/>
      <w:lvlJc w:val="left"/>
      <w:pPr>
        <w:tabs>
          <w:tab w:val="num" w:pos="360"/>
        </w:tabs>
      </w:pPr>
    </w:lvl>
    <w:lvl w:ilvl="2" w:tplc="F3709166">
      <w:numFmt w:val="none"/>
      <w:lvlText w:val=""/>
      <w:lvlJc w:val="left"/>
      <w:pPr>
        <w:tabs>
          <w:tab w:val="num" w:pos="360"/>
        </w:tabs>
      </w:pPr>
    </w:lvl>
    <w:lvl w:ilvl="3" w:tplc="A07C4FEA">
      <w:numFmt w:val="none"/>
      <w:lvlText w:val=""/>
      <w:lvlJc w:val="left"/>
      <w:pPr>
        <w:tabs>
          <w:tab w:val="num" w:pos="360"/>
        </w:tabs>
      </w:pPr>
    </w:lvl>
    <w:lvl w:ilvl="4" w:tplc="5BFA140A">
      <w:numFmt w:val="none"/>
      <w:lvlText w:val=""/>
      <w:lvlJc w:val="left"/>
      <w:pPr>
        <w:tabs>
          <w:tab w:val="num" w:pos="360"/>
        </w:tabs>
      </w:pPr>
    </w:lvl>
    <w:lvl w:ilvl="5" w:tplc="39F61864">
      <w:numFmt w:val="none"/>
      <w:lvlText w:val=""/>
      <w:lvlJc w:val="left"/>
      <w:pPr>
        <w:tabs>
          <w:tab w:val="num" w:pos="360"/>
        </w:tabs>
      </w:pPr>
    </w:lvl>
    <w:lvl w:ilvl="6" w:tplc="300C84D8">
      <w:numFmt w:val="none"/>
      <w:lvlText w:val=""/>
      <w:lvlJc w:val="left"/>
      <w:pPr>
        <w:tabs>
          <w:tab w:val="num" w:pos="360"/>
        </w:tabs>
      </w:pPr>
    </w:lvl>
    <w:lvl w:ilvl="7" w:tplc="DD56C724">
      <w:numFmt w:val="none"/>
      <w:lvlText w:val=""/>
      <w:lvlJc w:val="left"/>
      <w:pPr>
        <w:tabs>
          <w:tab w:val="num" w:pos="360"/>
        </w:tabs>
      </w:pPr>
    </w:lvl>
    <w:lvl w:ilvl="8" w:tplc="499C789A">
      <w:numFmt w:val="none"/>
      <w:lvlText w:val=""/>
      <w:lvlJc w:val="left"/>
      <w:pPr>
        <w:tabs>
          <w:tab w:val="num" w:pos="360"/>
        </w:tabs>
      </w:pPr>
    </w:lvl>
  </w:abstractNum>
  <w:abstractNum w:abstractNumId="39">
    <w:nsid w:val="798526B8"/>
    <w:multiLevelType w:val="multilevel"/>
    <w:tmpl w:val="485EB0B8"/>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0">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1"/>
  </w:num>
  <w:num w:numId="3">
    <w:abstractNumId w:val="36"/>
  </w:num>
  <w:num w:numId="4">
    <w:abstractNumId w:val="26"/>
  </w:num>
  <w:num w:numId="5">
    <w:abstractNumId w:val="30"/>
  </w:num>
  <w:num w:numId="6">
    <w:abstractNumId w:val="39"/>
  </w:num>
  <w:num w:numId="7">
    <w:abstractNumId w:val="20"/>
  </w:num>
  <w:num w:numId="8">
    <w:abstractNumId w:val="34"/>
  </w:num>
  <w:num w:numId="9">
    <w:abstractNumId w:val="37"/>
  </w:num>
  <w:num w:numId="10">
    <w:abstractNumId w:val="28"/>
  </w:num>
  <w:num w:numId="11">
    <w:abstractNumId w:val="22"/>
  </w:num>
  <w:num w:numId="12">
    <w:abstractNumId w:val="29"/>
  </w:num>
  <w:num w:numId="13">
    <w:abstractNumId w:val="17"/>
  </w:num>
  <w:num w:numId="14">
    <w:abstractNumId w:val="33"/>
  </w:num>
  <w:num w:numId="15">
    <w:abstractNumId w:val="16"/>
  </w:num>
  <w:num w:numId="16">
    <w:abstractNumId w:val="25"/>
  </w:num>
  <w:num w:numId="17">
    <w:abstractNumId w:val="32"/>
  </w:num>
  <w:num w:numId="18">
    <w:abstractNumId w:val="35"/>
  </w:num>
  <w:num w:numId="19">
    <w:abstractNumId w:val="18"/>
  </w:num>
  <w:num w:numId="20">
    <w:abstractNumId w:val="40"/>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9"/>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 w:numId="38">
    <w:abstractNumId w:val="14"/>
  </w:num>
  <w:num w:numId="39">
    <w:abstractNumId w:val="31"/>
  </w:num>
  <w:num w:numId="40">
    <w:abstractNumId w:val="10"/>
  </w:num>
  <w:num w:numId="41">
    <w:abstractNumId w:val="1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2C"/>
    <w:rsid w:val="00034C13"/>
    <w:rsid w:val="001B4A03"/>
    <w:rsid w:val="002978AC"/>
    <w:rsid w:val="00387C52"/>
    <w:rsid w:val="003C3E9E"/>
    <w:rsid w:val="00467455"/>
    <w:rsid w:val="00535790"/>
    <w:rsid w:val="006901EA"/>
    <w:rsid w:val="006A16B7"/>
    <w:rsid w:val="006D382C"/>
    <w:rsid w:val="007A18BB"/>
    <w:rsid w:val="00A4176C"/>
    <w:rsid w:val="00D21465"/>
    <w:rsid w:val="00D70FD3"/>
    <w:rsid w:val="00DD0449"/>
    <w:rsid w:val="00E122D9"/>
    <w:rsid w:val="00E6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qFormat="1"/>
    <w:lsdException w:name="Body Text 3"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2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6D382C"/>
    <w:pPr>
      <w:keepNext/>
      <w:suppressAutoHyphens w:val="0"/>
      <w:jc w:val="both"/>
      <w:outlineLvl w:val="0"/>
    </w:pPr>
    <w:rPr>
      <w:rFonts w:ascii="Baltica Chv" w:hAnsi="Baltica Chv"/>
      <w:szCs w:val="20"/>
      <w:lang w:eastAsia="ru-RU"/>
    </w:rPr>
  </w:style>
  <w:style w:type="paragraph" w:styleId="2">
    <w:name w:val="heading 2"/>
    <w:basedOn w:val="a"/>
    <w:next w:val="a"/>
    <w:link w:val="20"/>
    <w:uiPriority w:val="99"/>
    <w:qFormat/>
    <w:rsid w:val="006D382C"/>
    <w:pPr>
      <w:keepNext/>
      <w:suppressAutoHyphens w:val="0"/>
      <w:jc w:val="center"/>
      <w:outlineLvl w:val="1"/>
    </w:pPr>
    <w:rPr>
      <w:rFonts w:ascii="Baltica Chv" w:hAnsi="Baltica Chv"/>
      <w:b/>
      <w:sz w:val="28"/>
      <w:szCs w:val="20"/>
      <w:lang w:eastAsia="ru-RU"/>
    </w:rPr>
  </w:style>
  <w:style w:type="paragraph" w:styleId="3">
    <w:name w:val="heading 3"/>
    <w:basedOn w:val="a"/>
    <w:next w:val="a"/>
    <w:link w:val="30"/>
    <w:uiPriority w:val="99"/>
    <w:qFormat/>
    <w:rsid w:val="006D382C"/>
    <w:pPr>
      <w:keepNext/>
      <w:suppressAutoHyphens w:val="0"/>
      <w:jc w:val="center"/>
      <w:outlineLvl w:val="2"/>
    </w:pPr>
    <w:rPr>
      <w:rFonts w:ascii="Baltica Chv" w:hAnsi="Baltica Chv"/>
      <w:b/>
      <w:sz w:val="20"/>
      <w:szCs w:val="20"/>
      <w:lang w:eastAsia="ru-RU"/>
    </w:rPr>
  </w:style>
  <w:style w:type="paragraph" w:styleId="4">
    <w:name w:val="heading 4"/>
    <w:basedOn w:val="a"/>
    <w:next w:val="a"/>
    <w:link w:val="40"/>
    <w:uiPriority w:val="99"/>
    <w:qFormat/>
    <w:rsid w:val="006D382C"/>
    <w:pPr>
      <w:keepNext/>
      <w:suppressAutoHyphens w:val="0"/>
      <w:outlineLvl w:val="3"/>
    </w:pPr>
    <w:rPr>
      <w:szCs w:val="20"/>
      <w:lang w:eastAsia="ru-RU"/>
    </w:rPr>
  </w:style>
  <w:style w:type="paragraph" w:styleId="5">
    <w:name w:val="heading 5"/>
    <w:basedOn w:val="a"/>
    <w:next w:val="a"/>
    <w:link w:val="50"/>
    <w:uiPriority w:val="99"/>
    <w:qFormat/>
    <w:rsid w:val="006D382C"/>
    <w:pPr>
      <w:keepNext/>
      <w:suppressAutoHyphens w:val="0"/>
      <w:ind w:firstLine="720"/>
      <w:jc w:val="center"/>
      <w:outlineLvl w:val="4"/>
    </w:pPr>
    <w:rPr>
      <w:szCs w:val="20"/>
      <w:lang w:eastAsia="ru-RU"/>
    </w:rPr>
  </w:style>
  <w:style w:type="paragraph" w:styleId="6">
    <w:name w:val="heading 6"/>
    <w:basedOn w:val="a"/>
    <w:next w:val="a"/>
    <w:link w:val="60"/>
    <w:uiPriority w:val="9"/>
    <w:qFormat/>
    <w:rsid w:val="006D382C"/>
    <w:pPr>
      <w:keepNext/>
      <w:suppressAutoHyphens w:val="0"/>
      <w:spacing w:before="220"/>
      <w:jc w:val="center"/>
      <w:outlineLvl w:val="5"/>
    </w:pPr>
    <w:rPr>
      <w:szCs w:val="18"/>
      <w:lang w:eastAsia="ru-RU"/>
    </w:rPr>
  </w:style>
  <w:style w:type="paragraph" w:styleId="7">
    <w:name w:val="heading 7"/>
    <w:basedOn w:val="a"/>
    <w:next w:val="a"/>
    <w:link w:val="70"/>
    <w:qFormat/>
    <w:rsid w:val="006D382C"/>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82C"/>
    <w:rPr>
      <w:rFonts w:ascii="Baltica Chv" w:eastAsia="Times New Roman" w:hAnsi="Baltica Chv" w:cs="Times New Roman"/>
      <w:sz w:val="24"/>
      <w:szCs w:val="20"/>
      <w:lang w:eastAsia="ru-RU"/>
    </w:rPr>
  </w:style>
  <w:style w:type="character" w:customStyle="1" w:styleId="20">
    <w:name w:val="Заголовок 2 Знак"/>
    <w:basedOn w:val="a0"/>
    <w:link w:val="2"/>
    <w:uiPriority w:val="99"/>
    <w:rsid w:val="006D382C"/>
    <w:rPr>
      <w:rFonts w:ascii="Baltica Chv" w:eastAsia="Times New Roman" w:hAnsi="Baltica Chv" w:cs="Times New Roman"/>
      <w:b/>
      <w:sz w:val="28"/>
      <w:szCs w:val="20"/>
      <w:lang w:eastAsia="ru-RU"/>
    </w:rPr>
  </w:style>
  <w:style w:type="character" w:customStyle="1" w:styleId="30">
    <w:name w:val="Заголовок 3 Знак"/>
    <w:basedOn w:val="a0"/>
    <w:link w:val="3"/>
    <w:uiPriority w:val="99"/>
    <w:rsid w:val="006D382C"/>
    <w:rPr>
      <w:rFonts w:ascii="Baltica Chv" w:eastAsia="Times New Roman" w:hAnsi="Baltica Chv" w:cs="Times New Roman"/>
      <w:b/>
      <w:sz w:val="20"/>
      <w:szCs w:val="20"/>
      <w:lang w:eastAsia="ru-RU"/>
    </w:rPr>
  </w:style>
  <w:style w:type="character" w:customStyle="1" w:styleId="40">
    <w:name w:val="Заголовок 4 Знак"/>
    <w:basedOn w:val="a0"/>
    <w:link w:val="4"/>
    <w:uiPriority w:val="99"/>
    <w:rsid w:val="006D382C"/>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6D382C"/>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6D382C"/>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6D382C"/>
    <w:rPr>
      <w:rFonts w:ascii="Times New Roman" w:eastAsia="Times New Roman" w:hAnsi="Times New Roman" w:cs="Times New Roman"/>
      <w:sz w:val="24"/>
      <w:szCs w:val="24"/>
      <w:lang w:eastAsia="ru-RU"/>
    </w:rPr>
  </w:style>
  <w:style w:type="character" w:customStyle="1" w:styleId="a3">
    <w:name w:val="Обычный (веб) Знак"/>
    <w:basedOn w:val="a0"/>
    <w:link w:val="a4"/>
    <w:uiPriority w:val="99"/>
    <w:locked/>
    <w:rsid w:val="006D382C"/>
    <w:rPr>
      <w:rFonts w:ascii="Times New Roman" w:eastAsia="Times New Roman" w:hAnsi="Times New Roman" w:cs="Times New Roman"/>
      <w:sz w:val="24"/>
      <w:szCs w:val="24"/>
      <w:lang w:eastAsia="ru-RU"/>
    </w:rPr>
  </w:style>
  <w:style w:type="paragraph" w:styleId="a4">
    <w:name w:val="Normal (Web)"/>
    <w:basedOn w:val="a"/>
    <w:link w:val="a3"/>
    <w:uiPriority w:val="99"/>
    <w:unhideWhenUsed/>
    <w:qFormat/>
    <w:rsid w:val="006D382C"/>
    <w:pPr>
      <w:suppressAutoHyphens w:val="0"/>
      <w:spacing w:before="100" w:beforeAutospacing="1" w:after="100" w:afterAutospacing="1"/>
    </w:pPr>
    <w:rPr>
      <w:lang w:eastAsia="ru-RU"/>
    </w:rPr>
  </w:style>
  <w:style w:type="paragraph" w:customStyle="1" w:styleId="21">
    <w:name w:val="Основной текст 21"/>
    <w:aliases w:val="Îñíîâíîé òåêñò 1"/>
    <w:basedOn w:val="a"/>
    <w:rsid w:val="006D382C"/>
    <w:pPr>
      <w:suppressAutoHyphens w:val="0"/>
      <w:overflowPunct w:val="0"/>
      <w:autoSpaceDE w:val="0"/>
      <w:autoSpaceDN w:val="0"/>
      <w:adjustRightInd w:val="0"/>
      <w:spacing w:line="320" w:lineRule="exact"/>
      <w:ind w:firstLine="720"/>
      <w:jc w:val="both"/>
      <w:textAlignment w:val="baseline"/>
    </w:pPr>
    <w:rPr>
      <w:sz w:val="28"/>
      <w:szCs w:val="20"/>
      <w:lang w:eastAsia="ru-RU"/>
    </w:rPr>
  </w:style>
  <w:style w:type="character" w:styleId="a5">
    <w:name w:val="Strong"/>
    <w:basedOn w:val="a0"/>
    <w:uiPriority w:val="22"/>
    <w:qFormat/>
    <w:rsid w:val="006D382C"/>
    <w:rPr>
      <w:b/>
      <w:bCs/>
    </w:rPr>
  </w:style>
  <w:style w:type="character" w:customStyle="1" w:styleId="Internetlink">
    <w:name w:val="Internet link"/>
    <w:rsid w:val="006D382C"/>
    <w:rPr>
      <w:color w:val="0000FF"/>
      <w:u w:val="single"/>
    </w:rPr>
  </w:style>
  <w:style w:type="paragraph" w:customStyle="1" w:styleId="ConsPlusNormal">
    <w:name w:val="ConsPlusNormal"/>
    <w:qFormat/>
    <w:rsid w:val="006D38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uiPriority w:val="99"/>
    <w:qFormat/>
    <w:rsid w:val="006D382C"/>
    <w:pPr>
      <w:widowControl w:val="0"/>
      <w:suppressAutoHyphens w:val="0"/>
      <w:autoSpaceDE w:val="0"/>
      <w:autoSpaceDN w:val="0"/>
      <w:adjustRightInd w:val="0"/>
    </w:pPr>
    <w:rPr>
      <w:rFonts w:ascii="Courier New" w:hAnsi="Courier New" w:cs="Courier New"/>
      <w:lang w:eastAsia="ru-RU"/>
    </w:rPr>
  </w:style>
  <w:style w:type="character" w:customStyle="1" w:styleId="a7">
    <w:name w:val="Цветовое выделение"/>
    <w:uiPriority w:val="99"/>
    <w:rsid w:val="006D382C"/>
    <w:rPr>
      <w:b/>
      <w:bCs w:val="0"/>
      <w:color w:val="26282F"/>
      <w:sz w:val="26"/>
    </w:rPr>
  </w:style>
  <w:style w:type="paragraph" w:customStyle="1" w:styleId="ConsPlusTitle">
    <w:name w:val="ConsPlusTitle"/>
    <w:link w:val="ConsPlusTitle0"/>
    <w:qFormat/>
    <w:rsid w:val="006D382C"/>
    <w:pPr>
      <w:widowControl w:val="0"/>
      <w:suppressAutoHyphens/>
      <w:autoSpaceDE w:val="0"/>
      <w:spacing w:after="0" w:line="240" w:lineRule="auto"/>
    </w:pPr>
    <w:rPr>
      <w:rFonts w:ascii="Calibri" w:eastAsia="Arial" w:hAnsi="Calibri" w:cs="Calibri"/>
      <w:b/>
      <w:bCs/>
      <w:lang w:eastAsia="ar-SA"/>
    </w:rPr>
  </w:style>
  <w:style w:type="character" w:customStyle="1" w:styleId="ConsPlusTitle0">
    <w:name w:val="ConsPlusTitle Знак"/>
    <w:link w:val="ConsPlusTitle"/>
    <w:locked/>
    <w:rsid w:val="006D382C"/>
    <w:rPr>
      <w:rFonts w:ascii="Calibri" w:eastAsia="Arial" w:hAnsi="Calibri" w:cs="Calibri"/>
      <w:b/>
      <w:bCs/>
      <w:lang w:eastAsia="ar-SA"/>
    </w:rPr>
  </w:style>
  <w:style w:type="character" w:customStyle="1" w:styleId="apple-converted-space">
    <w:name w:val="apple-converted-space"/>
    <w:basedOn w:val="a0"/>
    <w:rsid w:val="006D382C"/>
  </w:style>
  <w:style w:type="paragraph" w:styleId="a8">
    <w:name w:val="No Spacing"/>
    <w:qFormat/>
    <w:rsid w:val="006D382C"/>
    <w:pPr>
      <w:spacing w:after="0" w:line="240" w:lineRule="auto"/>
    </w:pPr>
    <w:rPr>
      <w:rFonts w:ascii="Calibri" w:eastAsia="Calibri" w:hAnsi="Calibri" w:cs="Times New Roman"/>
    </w:rPr>
  </w:style>
  <w:style w:type="character" w:styleId="a9">
    <w:name w:val="Hyperlink"/>
    <w:basedOn w:val="a0"/>
    <w:uiPriority w:val="99"/>
    <w:unhideWhenUsed/>
    <w:rsid w:val="006D382C"/>
    <w:rPr>
      <w:color w:val="000080"/>
      <w:u w:val="single"/>
    </w:rPr>
  </w:style>
  <w:style w:type="paragraph" w:customStyle="1" w:styleId="a20">
    <w:name w:val="a2"/>
    <w:basedOn w:val="a"/>
    <w:uiPriority w:val="99"/>
    <w:qFormat/>
    <w:rsid w:val="006D382C"/>
    <w:pPr>
      <w:suppressAutoHyphens w:val="0"/>
      <w:spacing w:before="100" w:beforeAutospacing="1" w:after="100" w:afterAutospacing="1"/>
    </w:pPr>
    <w:rPr>
      <w:lang w:eastAsia="ru-RU"/>
    </w:rPr>
  </w:style>
  <w:style w:type="character" w:customStyle="1" w:styleId="a30">
    <w:name w:val="a3"/>
    <w:basedOn w:val="a0"/>
    <w:rsid w:val="006D382C"/>
  </w:style>
  <w:style w:type="paragraph" w:styleId="aa">
    <w:name w:val="Body Text"/>
    <w:basedOn w:val="a"/>
    <w:link w:val="ab"/>
    <w:uiPriority w:val="99"/>
    <w:qFormat/>
    <w:rsid w:val="006D382C"/>
    <w:pPr>
      <w:suppressAutoHyphens w:val="0"/>
      <w:spacing w:before="100" w:beforeAutospacing="1" w:after="100" w:afterAutospacing="1"/>
    </w:pPr>
    <w:rPr>
      <w:lang w:eastAsia="ru-RU"/>
    </w:rPr>
  </w:style>
  <w:style w:type="character" w:customStyle="1" w:styleId="ab">
    <w:name w:val="Основной текст Знак"/>
    <w:basedOn w:val="a0"/>
    <w:link w:val="aa"/>
    <w:uiPriority w:val="99"/>
    <w:rsid w:val="006D382C"/>
    <w:rPr>
      <w:rFonts w:ascii="Times New Roman" w:eastAsia="Times New Roman" w:hAnsi="Times New Roman" w:cs="Times New Roman"/>
      <w:sz w:val="24"/>
      <w:szCs w:val="24"/>
      <w:lang w:eastAsia="ru-RU"/>
    </w:rPr>
  </w:style>
  <w:style w:type="paragraph" w:styleId="ac">
    <w:name w:val="Balloon Text"/>
    <w:basedOn w:val="a"/>
    <w:link w:val="ad"/>
    <w:uiPriority w:val="99"/>
    <w:qFormat/>
    <w:rsid w:val="006D382C"/>
    <w:pPr>
      <w:suppressAutoHyphens w:val="0"/>
    </w:pPr>
    <w:rPr>
      <w:rFonts w:ascii="Tahoma" w:hAnsi="Tahoma" w:cs="Tahoma"/>
      <w:sz w:val="16"/>
      <w:szCs w:val="16"/>
      <w:lang w:eastAsia="ru-RU"/>
    </w:rPr>
  </w:style>
  <w:style w:type="character" w:customStyle="1" w:styleId="ad">
    <w:name w:val="Текст выноски Знак"/>
    <w:basedOn w:val="a0"/>
    <w:link w:val="ac"/>
    <w:uiPriority w:val="99"/>
    <w:rsid w:val="006D382C"/>
    <w:rPr>
      <w:rFonts w:ascii="Tahoma" w:eastAsia="Times New Roman" w:hAnsi="Tahoma" w:cs="Tahoma"/>
      <w:sz w:val="16"/>
      <w:szCs w:val="16"/>
      <w:lang w:eastAsia="ru-RU"/>
    </w:rPr>
  </w:style>
  <w:style w:type="paragraph" w:styleId="ae">
    <w:name w:val="Body Text Indent"/>
    <w:basedOn w:val="a"/>
    <w:link w:val="af"/>
    <w:rsid w:val="006D382C"/>
    <w:pPr>
      <w:suppressAutoHyphens w:val="0"/>
      <w:jc w:val="center"/>
    </w:pPr>
    <w:rPr>
      <w:rFonts w:ascii="Baltica Chv" w:hAnsi="Baltica Chv"/>
      <w:sz w:val="20"/>
      <w:szCs w:val="20"/>
      <w:lang w:eastAsia="ru-RU"/>
    </w:rPr>
  </w:style>
  <w:style w:type="character" w:customStyle="1" w:styleId="af">
    <w:name w:val="Основной текст с отступом Знак"/>
    <w:basedOn w:val="a0"/>
    <w:link w:val="ae"/>
    <w:rsid w:val="006D382C"/>
    <w:rPr>
      <w:rFonts w:ascii="Baltica Chv" w:eastAsia="Times New Roman" w:hAnsi="Baltica Chv" w:cs="Times New Roman"/>
      <w:sz w:val="20"/>
      <w:szCs w:val="20"/>
      <w:lang w:eastAsia="ru-RU"/>
    </w:rPr>
  </w:style>
  <w:style w:type="paragraph" w:styleId="22">
    <w:name w:val="Body Text 2"/>
    <w:basedOn w:val="a"/>
    <w:link w:val="23"/>
    <w:uiPriority w:val="99"/>
    <w:qFormat/>
    <w:rsid w:val="006D382C"/>
    <w:pPr>
      <w:suppressAutoHyphens w:val="0"/>
      <w:jc w:val="both"/>
    </w:pPr>
    <w:rPr>
      <w:szCs w:val="20"/>
      <w:lang w:eastAsia="ru-RU"/>
    </w:rPr>
  </w:style>
  <w:style w:type="character" w:customStyle="1" w:styleId="23">
    <w:name w:val="Основной текст 2 Знак"/>
    <w:basedOn w:val="a0"/>
    <w:link w:val="22"/>
    <w:uiPriority w:val="99"/>
    <w:rsid w:val="006D382C"/>
    <w:rPr>
      <w:rFonts w:ascii="Times New Roman" w:eastAsia="Times New Roman" w:hAnsi="Times New Roman" w:cs="Times New Roman"/>
      <w:sz w:val="24"/>
      <w:szCs w:val="20"/>
      <w:lang w:eastAsia="ru-RU"/>
    </w:rPr>
  </w:style>
  <w:style w:type="paragraph" w:styleId="24">
    <w:name w:val="Body Text Indent 2"/>
    <w:basedOn w:val="a"/>
    <w:link w:val="25"/>
    <w:rsid w:val="006D382C"/>
    <w:pPr>
      <w:suppressAutoHyphens w:val="0"/>
      <w:ind w:left="6237"/>
      <w:jc w:val="both"/>
    </w:pPr>
    <w:rPr>
      <w:szCs w:val="20"/>
      <w:lang w:eastAsia="ru-RU"/>
    </w:rPr>
  </w:style>
  <w:style w:type="character" w:customStyle="1" w:styleId="25">
    <w:name w:val="Основной текст с отступом 2 Знак"/>
    <w:basedOn w:val="a0"/>
    <w:link w:val="24"/>
    <w:rsid w:val="006D382C"/>
    <w:rPr>
      <w:rFonts w:ascii="Times New Roman" w:eastAsia="Times New Roman" w:hAnsi="Times New Roman" w:cs="Times New Roman"/>
      <w:sz w:val="24"/>
      <w:szCs w:val="20"/>
      <w:lang w:eastAsia="ru-RU"/>
    </w:rPr>
  </w:style>
  <w:style w:type="paragraph" w:styleId="31">
    <w:name w:val="Body Text Indent 3"/>
    <w:aliases w:val="дисер"/>
    <w:basedOn w:val="a"/>
    <w:link w:val="32"/>
    <w:rsid w:val="006D382C"/>
    <w:pPr>
      <w:suppressAutoHyphens w:val="0"/>
      <w:ind w:firstLine="720"/>
      <w:jc w:val="both"/>
    </w:pPr>
    <w:rPr>
      <w:szCs w:val="20"/>
      <w:lang w:eastAsia="ru-RU"/>
    </w:rPr>
  </w:style>
  <w:style w:type="character" w:customStyle="1" w:styleId="32">
    <w:name w:val="Основной текст с отступом 3 Знак"/>
    <w:aliases w:val="дисер Знак"/>
    <w:basedOn w:val="a0"/>
    <w:link w:val="31"/>
    <w:rsid w:val="006D382C"/>
    <w:rPr>
      <w:rFonts w:ascii="Times New Roman" w:eastAsia="Times New Roman" w:hAnsi="Times New Roman" w:cs="Times New Roman"/>
      <w:sz w:val="24"/>
      <w:szCs w:val="20"/>
      <w:lang w:eastAsia="ru-RU"/>
    </w:rPr>
  </w:style>
  <w:style w:type="paragraph" w:styleId="33">
    <w:name w:val="Body Text 3"/>
    <w:basedOn w:val="a"/>
    <w:link w:val="34"/>
    <w:uiPriority w:val="99"/>
    <w:qFormat/>
    <w:rsid w:val="006D382C"/>
    <w:pPr>
      <w:suppressAutoHyphens w:val="0"/>
      <w:spacing w:line="280" w:lineRule="auto"/>
      <w:jc w:val="both"/>
    </w:pPr>
    <w:rPr>
      <w:sz w:val="22"/>
      <w:lang w:eastAsia="ru-RU"/>
    </w:rPr>
  </w:style>
  <w:style w:type="character" w:customStyle="1" w:styleId="34">
    <w:name w:val="Основной текст 3 Знак"/>
    <w:basedOn w:val="a0"/>
    <w:link w:val="33"/>
    <w:uiPriority w:val="99"/>
    <w:rsid w:val="006D382C"/>
    <w:rPr>
      <w:rFonts w:ascii="Times New Roman" w:eastAsia="Times New Roman" w:hAnsi="Times New Roman" w:cs="Times New Roman"/>
      <w:szCs w:val="24"/>
      <w:lang w:eastAsia="ru-RU"/>
    </w:rPr>
  </w:style>
  <w:style w:type="paragraph" w:styleId="af0">
    <w:name w:val="footer"/>
    <w:basedOn w:val="a"/>
    <w:link w:val="af1"/>
    <w:uiPriority w:val="99"/>
    <w:qFormat/>
    <w:rsid w:val="006D382C"/>
    <w:pPr>
      <w:tabs>
        <w:tab w:val="center" w:pos="4677"/>
        <w:tab w:val="right" w:pos="9355"/>
      </w:tabs>
      <w:suppressAutoHyphens w:val="0"/>
    </w:pPr>
    <w:rPr>
      <w:sz w:val="20"/>
      <w:szCs w:val="20"/>
      <w:lang w:eastAsia="ru-RU"/>
    </w:rPr>
  </w:style>
  <w:style w:type="character" w:customStyle="1" w:styleId="af1">
    <w:name w:val="Нижний колонтитул Знак"/>
    <w:basedOn w:val="a0"/>
    <w:link w:val="af0"/>
    <w:uiPriority w:val="99"/>
    <w:rsid w:val="006D382C"/>
    <w:rPr>
      <w:rFonts w:ascii="Times New Roman" w:eastAsia="Times New Roman" w:hAnsi="Times New Roman" w:cs="Times New Roman"/>
      <w:sz w:val="20"/>
      <w:szCs w:val="20"/>
      <w:lang w:eastAsia="ru-RU"/>
    </w:rPr>
  </w:style>
  <w:style w:type="character" w:styleId="af2">
    <w:name w:val="page number"/>
    <w:basedOn w:val="a0"/>
    <w:uiPriority w:val="99"/>
    <w:rsid w:val="006D382C"/>
  </w:style>
  <w:style w:type="paragraph" w:styleId="af3">
    <w:name w:val="Plain Text"/>
    <w:basedOn w:val="a"/>
    <w:link w:val="af4"/>
    <w:rsid w:val="006D382C"/>
    <w:pPr>
      <w:suppressAutoHyphens w:val="0"/>
      <w:ind w:firstLine="567"/>
      <w:jc w:val="both"/>
    </w:pPr>
    <w:rPr>
      <w:rFonts w:ascii="Courier New" w:hAnsi="Courier New" w:cs="Courier New"/>
      <w:sz w:val="20"/>
      <w:szCs w:val="20"/>
      <w:lang w:eastAsia="ru-RU"/>
    </w:rPr>
  </w:style>
  <w:style w:type="character" w:customStyle="1" w:styleId="af4">
    <w:name w:val="Текст Знак"/>
    <w:basedOn w:val="a0"/>
    <w:link w:val="af3"/>
    <w:rsid w:val="006D382C"/>
    <w:rPr>
      <w:rFonts w:ascii="Courier New" w:eastAsia="Times New Roman" w:hAnsi="Courier New" w:cs="Courier New"/>
      <w:sz w:val="20"/>
      <w:szCs w:val="20"/>
      <w:lang w:eastAsia="ru-RU"/>
    </w:rPr>
  </w:style>
  <w:style w:type="paragraph" w:customStyle="1" w:styleId="ConsPlusCell">
    <w:name w:val="ConsPlusCell"/>
    <w:rsid w:val="006D3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List Paragraph"/>
    <w:basedOn w:val="a"/>
    <w:uiPriority w:val="34"/>
    <w:qFormat/>
    <w:rsid w:val="006D382C"/>
    <w:pPr>
      <w:suppressAutoHyphens w:val="0"/>
      <w:ind w:left="720"/>
      <w:contextualSpacing/>
    </w:pPr>
    <w:rPr>
      <w:lang w:eastAsia="ru-RU"/>
    </w:rPr>
  </w:style>
  <w:style w:type="paragraph" w:customStyle="1" w:styleId="af6">
    <w:name w:val="Содержимое таблицы"/>
    <w:basedOn w:val="a"/>
    <w:uiPriority w:val="99"/>
    <w:qFormat/>
    <w:rsid w:val="006D382C"/>
    <w:pPr>
      <w:widowControl w:val="0"/>
      <w:suppressLineNumbers/>
    </w:pPr>
    <w:rPr>
      <w:rFonts w:ascii="Arial" w:eastAsia="Lucida Sans Unicode" w:hAnsi="Arial"/>
      <w:kern w:val="1"/>
      <w:sz w:val="20"/>
      <w:lang w:eastAsia="ru-RU"/>
    </w:rPr>
  </w:style>
  <w:style w:type="paragraph" w:customStyle="1" w:styleId="ConsPlusNonformat">
    <w:name w:val="ConsPlusNonformat"/>
    <w:uiPriority w:val="99"/>
    <w:rsid w:val="006D3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header"/>
    <w:aliases w:val=" Знак2"/>
    <w:basedOn w:val="a"/>
    <w:link w:val="af8"/>
    <w:uiPriority w:val="99"/>
    <w:qFormat/>
    <w:rsid w:val="006D382C"/>
    <w:pPr>
      <w:tabs>
        <w:tab w:val="center" w:pos="4677"/>
        <w:tab w:val="right" w:pos="9355"/>
      </w:tabs>
      <w:suppressAutoHyphens w:val="0"/>
    </w:pPr>
    <w:rPr>
      <w:lang w:eastAsia="ru-RU"/>
    </w:rPr>
  </w:style>
  <w:style w:type="character" w:customStyle="1" w:styleId="af8">
    <w:name w:val="Верхний колонтитул Знак"/>
    <w:aliases w:val=" Знак2 Знак"/>
    <w:basedOn w:val="a0"/>
    <w:link w:val="af7"/>
    <w:uiPriority w:val="99"/>
    <w:rsid w:val="006D382C"/>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6D382C"/>
  </w:style>
  <w:style w:type="paragraph" w:customStyle="1" w:styleId="af9">
    <w:name w:val="Комментарий"/>
    <w:basedOn w:val="a"/>
    <w:next w:val="a"/>
    <w:rsid w:val="006D382C"/>
    <w:pPr>
      <w:suppressAutoHyphens w:val="0"/>
      <w:autoSpaceDE w:val="0"/>
      <w:autoSpaceDN w:val="0"/>
      <w:adjustRightInd w:val="0"/>
      <w:ind w:left="170"/>
      <w:jc w:val="both"/>
    </w:pPr>
    <w:rPr>
      <w:rFonts w:ascii="Arial" w:hAnsi="Arial" w:cs="Arial"/>
      <w:i/>
      <w:iCs/>
      <w:color w:val="800080"/>
      <w:sz w:val="20"/>
      <w:szCs w:val="20"/>
      <w:lang w:eastAsia="ru-RU"/>
    </w:rPr>
  </w:style>
  <w:style w:type="paragraph" w:customStyle="1" w:styleId="afa">
    <w:name w:val="Заголовок статьи"/>
    <w:basedOn w:val="a"/>
    <w:next w:val="a"/>
    <w:rsid w:val="006D382C"/>
    <w:pPr>
      <w:suppressAutoHyphens w:val="0"/>
      <w:autoSpaceDE w:val="0"/>
      <w:autoSpaceDN w:val="0"/>
      <w:adjustRightInd w:val="0"/>
      <w:ind w:left="1612" w:hanging="892"/>
      <w:jc w:val="both"/>
    </w:pPr>
    <w:rPr>
      <w:rFonts w:ascii="Arial" w:hAnsi="Arial" w:cs="Arial"/>
      <w:sz w:val="20"/>
      <w:szCs w:val="20"/>
      <w:lang w:eastAsia="ru-RU"/>
    </w:rPr>
  </w:style>
  <w:style w:type="paragraph" w:customStyle="1" w:styleId="afb">
    <w:name w:val="Текст (лев. подпись)"/>
    <w:basedOn w:val="a"/>
    <w:next w:val="a"/>
    <w:rsid w:val="006D382C"/>
    <w:pPr>
      <w:suppressAutoHyphens w:val="0"/>
      <w:autoSpaceDE w:val="0"/>
      <w:autoSpaceDN w:val="0"/>
      <w:adjustRightInd w:val="0"/>
    </w:pPr>
    <w:rPr>
      <w:rFonts w:ascii="Arial" w:hAnsi="Arial" w:cs="Arial"/>
      <w:sz w:val="20"/>
      <w:szCs w:val="20"/>
      <w:lang w:eastAsia="ru-RU"/>
    </w:rPr>
  </w:style>
  <w:style w:type="paragraph" w:customStyle="1" w:styleId="afc">
    <w:name w:val="Текст (прав. подпись)"/>
    <w:basedOn w:val="a"/>
    <w:next w:val="a"/>
    <w:rsid w:val="006D382C"/>
    <w:pPr>
      <w:suppressAutoHyphens w:val="0"/>
      <w:autoSpaceDE w:val="0"/>
      <w:autoSpaceDN w:val="0"/>
      <w:adjustRightInd w:val="0"/>
      <w:jc w:val="right"/>
    </w:pPr>
    <w:rPr>
      <w:rFonts w:ascii="Arial" w:hAnsi="Arial" w:cs="Arial"/>
      <w:sz w:val="20"/>
      <w:szCs w:val="20"/>
      <w:lang w:eastAsia="ru-RU"/>
    </w:rPr>
  </w:style>
  <w:style w:type="paragraph" w:customStyle="1" w:styleId="consnonformat">
    <w:name w:val="consnonformat"/>
    <w:basedOn w:val="a"/>
    <w:rsid w:val="006D382C"/>
    <w:pPr>
      <w:suppressAutoHyphens w:val="0"/>
      <w:spacing w:before="100" w:beforeAutospacing="1" w:after="100" w:afterAutospacing="1"/>
    </w:pPr>
    <w:rPr>
      <w:lang w:eastAsia="ru-RU"/>
    </w:rPr>
  </w:style>
  <w:style w:type="paragraph" w:customStyle="1" w:styleId="consnormal">
    <w:name w:val="consnormal"/>
    <w:basedOn w:val="a"/>
    <w:rsid w:val="006D382C"/>
    <w:pPr>
      <w:suppressAutoHyphens w:val="0"/>
      <w:spacing w:before="100" w:beforeAutospacing="1" w:after="100" w:afterAutospacing="1"/>
    </w:pPr>
    <w:rPr>
      <w:lang w:eastAsia="ru-RU"/>
    </w:rPr>
  </w:style>
  <w:style w:type="paragraph" w:customStyle="1" w:styleId="11">
    <w:name w:val="Основной текст с отступом1"/>
    <w:basedOn w:val="a"/>
    <w:rsid w:val="006D382C"/>
    <w:pPr>
      <w:suppressAutoHyphens w:val="0"/>
      <w:ind w:firstLine="709"/>
      <w:jc w:val="both"/>
    </w:pPr>
    <w:rPr>
      <w:sz w:val="28"/>
      <w:lang w:eastAsia="ru-RU"/>
    </w:rPr>
  </w:style>
  <w:style w:type="paragraph" w:customStyle="1" w:styleId="12">
    <w:name w:val="Текст выноски1"/>
    <w:basedOn w:val="a"/>
    <w:rsid w:val="006D382C"/>
    <w:pPr>
      <w:suppressAutoHyphens w:val="0"/>
    </w:pPr>
    <w:rPr>
      <w:rFonts w:ascii="Tahoma" w:hAnsi="Tahoma" w:cs="Tahoma"/>
      <w:sz w:val="16"/>
      <w:szCs w:val="16"/>
      <w:lang w:eastAsia="ru-RU"/>
    </w:rPr>
  </w:style>
  <w:style w:type="character" w:customStyle="1" w:styleId="BalloonTextChar">
    <w:name w:val="Balloon Text Char"/>
    <w:rsid w:val="006D382C"/>
    <w:rPr>
      <w:rFonts w:ascii="Tahoma" w:hAnsi="Tahoma" w:cs="Tahoma"/>
      <w:sz w:val="16"/>
      <w:szCs w:val="16"/>
    </w:rPr>
  </w:style>
  <w:style w:type="paragraph" w:customStyle="1" w:styleId="13">
    <w:name w:val="Абзац списка1"/>
    <w:basedOn w:val="a"/>
    <w:rsid w:val="006D382C"/>
    <w:pPr>
      <w:suppressAutoHyphens w:val="0"/>
      <w:ind w:left="720"/>
    </w:pPr>
    <w:rPr>
      <w:lang w:eastAsia="ru-RU"/>
    </w:rPr>
  </w:style>
  <w:style w:type="character" w:customStyle="1" w:styleId="afd">
    <w:name w:val="Утратил силу"/>
    <w:rsid w:val="006D382C"/>
    <w:rPr>
      <w:strike/>
      <w:color w:val="808000"/>
      <w:sz w:val="26"/>
      <w:szCs w:val="26"/>
    </w:rPr>
  </w:style>
  <w:style w:type="character" w:customStyle="1" w:styleId="afe">
    <w:name w:val="Не вступил в силу"/>
    <w:rsid w:val="006D382C"/>
    <w:rPr>
      <w:color w:val="008080"/>
      <w:sz w:val="26"/>
      <w:szCs w:val="26"/>
    </w:rPr>
  </w:style>
  <w:style w:type="character" w:customStyle="1" w:styleId="aff">
    <w:name w:val="Гипертекстовая ссылка"/>
    <w:uiPriority w:val="99"/>
    <w:rsid w:val="006D382C"/>
    <w:rPr>
      <w:color w:val="008000"/>
      <w:sz w:val="26"/>
      <w:szCs w:val="26"/>
    </w:rPr>
  </w:style>
  <w:style w:type="paragraph" w:styleId="aff0">
    <w:name w:val="Title"/>
    <w:aliases w:val=" Знак"/>
    <w:basedOn w:val="a"/>
    <w:link w:val="aff1"/>
    <w:qFormat/>
    <w:rsid w:val="006D382C"/>
    <w:pPr>
      <w:suppressAutoHyphens w:val="0"/>
      <w:jc w:val="center"/>
    </w:pPr>
    <w:rPr>
      <w:rFonts w:ascii="TimesET" w:hAnsi="TimesET"/>
      <w:szCs w:val="20"/>
      <w:lang w:eastAsia="ru-RU"/>
    </w:rPr>
  </w:style>
  <w:style w:type="character" w:customStyle="1" w:styleId="aff1">
    <w:name w:val="Название Знак"/>
    <w:aliases w:val=" Знак Знак"/>
    <w:basedOn w:val="a0"/>
    <w:link w:val="aff0"/>
    <w:rsid w:val="006D382C"/>
    <w:rPr>
      <w:rFonts w:ascii="TimesET" w:eastAsia="Times New Roman" w:hAnsi="TimesET" w:cs="Times New Roman"/>
      <w:sz w:val="24"/>
      <w:szCs w:val="20"/>
      <w:lang w:eastAsia="ru-RU"/>
    </w:rPr>
  </w:style>
  <w:style w:type="paragraph" w:customStyle="1" w:styleId="aff2">
    <w:name w:val="Нормальный (таблица)"/>
    <w:basedOn w:val="a"/>
    <w:next w:val="a"/>
    <w:rsid w:val="006D382C"/>
    <w:pPr>
      <w:suppressAutoHyphens w:val="0"/>
      <w:autoSpaceDE w:val="0"/>
      <w:autoSpaceDN w:val="0"/>
      <w:adjustRightInd w:val="0"/>
      <w:jc w:val="both"/>
    </w:pPr>
    <w:rPr>
      <w:rFonts w:ascii="Arial" w:eastAsia="Calibri" w:hAnsi="Arial" w:cs="Arial"/>
      <w:lang w:eastAsia="en-US"/>
    </w:rPr>
  </w:style>
  <w:style w:type="paragraph" w:customStyle="1" w:styleId="aff3">
    <w:name w:val="Прижатый влево"/>
    <w:basedOn w:val="a"/>
    <w:next w:val="a"/>
    <w:rsid w:val="006D382C"/>
    <w:pPr>
      <w:suppressAutoHyphens w:val="0"/>
      <w:autoSpaceDE w:val="0"/>
      <w:autoSpaceDN w:val="0"/>
      <w:adjustRightInd w:val="0"/>
    </w:pPr>
    <w:rPr>
      <w:rFonts w:ascii="Arial" w:eastAsia="Calibri" w:hAnsi="Arial" w:cs="Arial"/>
      <w:lang w:eastAsia="ru-RU"/>
    </w:rPr>
  </w:style>
  <w:style w:type="paragraph" w:styleId="aff4">
    <w:name w:val="caption"/>
    <w:basedOn w:val="a"/>
    <w:next w:val="a"/>
    <w:qFormat/>
    <w:rsid w:val="006D382C"/>
    <w:pPr>
      <w:suppressAutoHyphens w:val="0"/>
      <w:autoSpaceDE w:val="0"/>
      <w:autoSpaceDN w:val="0"/>
      <w:spacing w:before="444"/>
      <w:ind w:left="4820"/>
      <w:jc w:val="both"/>
    </w:pPr>
    <w:rPr>
      <w:rFonts w:ascii="TimesET" w:hAnsi="TimesET"/>
      <w:sz w:val="20"/>
      <w:lang w:eastAsia="ru-RU"/>
    </w:rPr>
  </w:style>
  <w:style w:type="paragraph" w:customStyle="1" w:styleId="lidesc">
    <w:name w:val="li_desc"/>
    <w:basedOn w:val="a"/>
    <w:rsid w:val="006D382C"/>
    <w:pPr>
      <w:suppressAutoHyphens w:val="0"/>
      <w:spacing w:before="100" w:beforeAutospacing="1" w:after="100" w:afterAutospacing="1"/>
    </w:pPr>
    <w:rPr>
      <w:lang w:eastAsia="ru-RU"/>
    </w:rPr>
  </w:style>
  <w:style w:type="paragraph" w:customStyle="1" w:styleId="slidertexttitle">
    <w:name w:val="slidertexttitle"/>
    <w:basedOn w:val="a"/>
    <w:rsid w:val="006D382C"/>
    <w:pPr>
      <w:suppressAutoHyphens w:val="0"/>
      <w:spacing w:before="100" w:beforeAutospacing="1" w:after="100" w:afterAutospacing="1"/>
    </w:pPr>
    <w:rPr>
      <w:lang w:eastAsia="ru-RU"/>
    </w:rPr>
  </w:style>
  <w:style w:type="paragraph" w:customStyle="1" w:styleId="mainalias">
    <w:name w:val="main_alias"/>
    <w:basedOn w:val="a"/>
    <w:rsid w:val="006D382C"/>
    <w:pPr>
      <w:shd w:val="clear" w:color="auto" w:fill="80B92E"/>
      <w:suppressAutoHyphens w:val="0"/>
      <w:spacing w:before="100" w:beforeAutospacing="1" w:after="100" w:afterAutospacing="1"/>
    </w:pPr>
    <w:rPr>
      <w:lang w:eastAsia="ru-RU"/>
    </w:rPr>
  </w:style>
  <w:style w:type="paragraph" w:customStyle="1" w:styleId="speechtext">
    <w:name w:val="speechtext"/>
    <w:basedOn w:val="a"/>
    <w:rsid w:val="006D382C"/>
    <w:pPr>
      <w:suppressAutoHyphens w:val="0"/>
      <w:spacing w:before="100" w:beforeAutospacing="1" w:after="100" w:afterAutospacing="1"/>
    </w:pPr>
    <w:rPr>
      <w:i/>
      <w:iCs/>
      <w:lang w:eastAsia="ru-RU"/>
    </w:rPr>
  </w:style>
  <w:style w:type="paragraph" w:customStyle="1" w:styleId="speechperson">
    <w:name w:val="speechperson"/>
    <w:basedOn w:val="a"/>
    <w:rsid w:val="006D382C"/>
    <w:pPr>
      <w:pBdr>
        <w:top w:val="single" w:sz="6" w:space="5" w:color="E6CD97"/>
      </w:pBdr>
      <w:suppressAutoHyphens w:val="0"/>
      <w:spacing w:before="100" w:beforeAutospacing="1" w:after="100" w:afterAutospacing="1"/>
      <w:jc w:val="right"/>
    </w:pPr>
    <w:rPr>
      <w:lang w:eastAsia="ru-RU"/>
    </w:rPr>
  </w:style>
  <w:style w:type="paragraph" w:customStyle="1" w:styleId="listitemmini">
    <w:name w:val="listitem_mini"/>
    <w:basedOn w:val="a"/>
    <w:rsid w:val="006D382C"/>
    <w:pPr>
      <w:suppressAutoHyphens w:val="0"/>
      <w:spacing w:before="45" w:after="45"/>
      <w:ind w:left="15" w:right="15"/>
    </w:pPr>
    <w:rPr>
      <w:lang w:eastAsia="ru-RU"/>
    </w:rPr>
  </w:style>
  <w:style w:type="paragraph" w:customStyle="1" w:styleId="videolistitemmini">
    <w:name w:val="videolistitem_mini"/>
    <w:basedOn w:val="a"/>
    <w:rsid w:val="006D382C"/>
    <w:pPr>
      <w:suppressAutoHyphens w:val="0"/>
      <w:spacing w:before="45" w:after="45"/>
      <w:ind w:left="15" w:right="15"/>
    </w:pPr>
    <w:rPr>
      <w:lang w:eastAsia="ru-RU"/>
    </w:rPr>
  </w:style>
  <w:style w:type="paragraph" w:customStyle="1" w:styleId="licaptionmini">
    <w:name w:val="li_caption_mini"/>
    <w:basedOn w:val="a"/>
    <w:rsid w:val="006D382C"/>
    <w:pPr>
      <w:suppressAutoHyphens w:val="0"/>
      <w:spacing w:before="15" w:after="15"/>
      <w:ind w:right="75"/>
    </w:pPr>
    <w:rPr>
      <w:lang w:eastAsia="ru-RU"/>
    </w:rPr>
  </w:style>
  <w:style w:type="paragraph" w:customStyle="1" w:styleId="liimegemini">
    <w:name w:val="li_imege_mini"/>
    <w:basedOn w:val="a"/>
    <w:rsid w:val="006D382C"/>
    <w:pPr>
      <w:pBdr>
        <w:top w:val="single" w:sz="12" w:space="0" w:color="E6E6E6"/>
        <w:left w:val="single" w:sz="12" w:space="0" w:color="E6E6E6"/>
        <w:bottom w:val="single" w:sz="12" w:space="0" w:color="E6E6E6"/>
        <w:right w:val="single" w:sz="12" w:space="0" w:color="E6E6E6"/>
      </w:pBdr>
      <w:suppressAutoHyphens w:val="0"/>
      <w:ind w:left="75" w:right="75"/>
    </w:pPr>
    <w:rPr>
      <w:lang w:eastAsia="ru-RU"/>
    </w:rPr>
  </w:style>
  <w:style w:type="paragraph" w:customStyle="1" w:styleId="lidatemini">
    <w:name w:val="li_date_mini"/>
    <w:basedOn w:val="a"/>
    <w:rsid w:val="006D382C"/>
    <w:pPr>
      <w:suppressAutoHyphens w:val="0"/>
    </w:pPr>
    <w:rPr>
      <w:color w:val="56A456"/>
      <w:lang w:eastAsia="ru-RU"/>
    </w:rPr>
  </w:style>
  <w:style w:type="paragraph" w:customStyle="1" w:styleId="lidescmini">
    <w:name w:val="li_desc_mini"/>
    <w:basedOn w:val="a"/>
    <w:rsid w:val="006D382C"/>
    <w:pPr>
      <w:suppressAutoHyphens w:val="0"/>
      <w:spacing w:before="75" w:after="30"/>
    </w:pPr>
    <w:rPr>
      <w:lang w:eastAsia="ru-RU"/>
    </w:rPr>
  </w:style>
  <w:style w:type="paragraph" w:customStyle="1" w:styleId="bigphoto">
    <w:name w:val="bigphoto"/>
    <w:basedOn w:val="a"/>
    <w:rsid w:val="006D382C"/>
    <w:pPr>
      <w:suppressAutoHyphens w:val="0"/>
      <w:spacing w:before="105" w:after="105"/>
    </w:pPr>
    <w:rPr>
      <w:lang w:eastAsia="ru-RU"/>
    </w:rPr>
  </w:style>
  <w:style w:type="paragraph" w:customStyle="1" w:styleId="downloaddoc">
    <w:name w:val="downloaddoc"/>
    <w:basedOn w:val="a"/>
    <w:rsid w:val="006D382C"/>
    <w:pPr>
      <w:suppressAutoHyphens w:val="0"/>
      <w:spacing w:before="100" w:beforeAutospacing="1" w:after="100" w:afterAutospacing="1"/>
      <w:ind w:left="180"/>
    </w:pPr>
    <w:rPr>
      <w:lang w:eastAsia="ru-RU"/>
    </w:rPr>
  </w:style>
  <w:style w:type="paragraph" w:customStyle="1" w:styleId="iteminfo">
    <w:name w:val="iteminfo"/>
    <w:basedOn w:val="a"/>
    <w:rsid w:val="006D382C"/>
    <w:pPr>
      <w:suppressAutoHyphens w:val="0"/>
      <w:ind w:left="150" w:right="150"/>
    </w:pPr>
    <w:rPr>
      <w:lang w:eastAsia="ru-RU"/>
    </w:rPr>
  </w:style>
  <w:style w:type="paragraph" w:customStyle="1" w:styleId="pagefind">
    <w:name w:val="pagefind"/>
    <w:basedOn w:val="a"/>
    <w:rsid w:val="006D382C"/>
    <w:pPr>
      <w:shd w:val="clear" w:color="auto" w:fill="FDF6EA"/>
      <w:suppressAutoHyphens w:val="0"/>
      <w:spacing w:before="100" w:beforeAutospacing="1" w:after="270"/>
    </w:pPr>
    <w:rPr>
      <w:lang w:eastAsia="ru-RU"/>
    </w:rPr>
  </w:style>
  <w:style w:type="paragraph" w:customStyle="1" w:styleId="findbtn">
    <w:name w:val="findbtn"/>
    <w:basedOn w:val="a"/>
    <w:rsid w:val="006D382C"/>
    <w:pPr>
      <w:pBdr>
        <w:top w:val="single" w:sz="6" w:space="5" w:color="A5A5A4"/>
        <w:left w:val="single" w:sz="6" w:space="0" w:color="A5A5A4"/>
        <w:bottom w:val="single" w:sz="6" w:space="6" w:color="A5A5A4"/>
        <w:right w:val="single" w:sz="6" w:space="0" w:color="A5A5A4"/>
      </w:pBdr>
      <w:shd w:val="clear" w:color="auto" w:fill="F7E8CD"/>
      <w:suppressAutoHyphens w:val="0"/>
      <w:spacing w:before="100" w:beforeAutospacing="1" w:after="100" w:afterAutospacing="1"/>
      <w:jc w:val="center"/>
    </w:pPr>
    <w:rPr>
      <w:color w:val="424242"/>
      <w:lang w:eastAsia="ru-RU"/>
    </w:rPr>
  </w:style>
  <w:style w:type="paragraph" w:customStyle="1" w:styleId="dopfunctions">
    <w:name w:val="dopfunctions"/>
    <w:basedOn w:val="a"/>
    <w:rsid w:val="006D382C"/>
    <w:pPr>
      <w:suppressAutoHyphens w:val="0"/>
      <w:spacing w:before="150"/>
      <w:ind w:right="225"/>
    </w:pPr>
    <w:rPr>
      <w:lang w:eastAsia="ru-RU"/>
    </w:rPr>
  </w:style>
  <w:style w:type="paragraph" w:customStyle="1" w:styleId="pageprint">
    <w:name w:val="pageprint"/>
    <w:basedOn w:val="a"/>
    <w:rsid w:val="006D382C"/>
    <w:pPr>
      <w:suppressAutoHyphens w:val="0"/>
      <w:spacing w:before="100" w:beforeAutospacing="1" w:after="100" w:afterAutospacing="1"/>
    </w:pPr>
    <w:rPr>
      <w:lang w:eastAsia="ru-RU"/>
    </w:rPr>
  </w:style>
  <w:style w:type="paragraph" w:customStyle="1" w:styleId="pageedit">
    <w:name w:val="pageedit"/>
    <w:basedOn w:val="a"/>
    <w:rsid w:val="006D382C"/>
    <w:pPr>
      <w:suppressAutoHyphens w:val="0"/>
      <w:spacing w:before="100" w:beforeAutospacing="1" w:after="100" w:afterAutospacing="1"/>
    </w:pPr>
    <w:rPr>
      <w:lang w:eastAsia="ru-RU"/>
    </w:rPr>
  </w:style>
  <w:style w:type="paragraph" w:customStyle="1" w:styleId="materialphoto">
    <w:name w:val="material_photo"/>
    <w:basedOn w:val="a"/>
    <w:rsid w:val="006D382C"/>
    <w:pPr>
      <w:suppressAutoHyphens w:val="0"/>
      <w:spacing w:before="100" w:beforeAutospacing="1" w:after="225"/>
      <w:ind w:right="225"/>
    </w:pPr>
    <w:rPr>
      <w:lang w:eastAsia="ru-RU"/>
    </w:rPr>
  </w:style>
  <w:style w:type="paragraph" w:customStyle="1" w:styleId="materialpreviewimg">
    <w:name w:val="material_previewimg"/>
    <w:basedOn w:val="a"/>
    <w:rsid w:val="006D382C"/>
    <w:pPr>
      <w:pBdr>
        <w:top w:val="single" w:sz="18" w:space="0" w:color="C0C0C0"/>
        <w:left w:val="single" w:sz="18" w:space="0" w:color="C0C0C0"/>
        <w:bottom w:val="single" w:sz="18" w:space="0" w:color="C0C0C0"/>
        <w:right w:val="single" w:sz="18" w:space="0" w:color="C0C0C0"/>
      </w:pBdr>
      <w:suppressAutoHyphens w:val="0"/>
      <w:spacing w:before="100" w:beforeAutospacing="1" w:after="100" w:afterAutospacing="1"/>
    </w:pPr>
    <w:rPr>
      <w:lang w:eastAsia="ru-RU"/>
    </w:rPr>
  </w:style>
  <w:style w:type="paragraph" w:customStyle="1" w:styleId="materialphotoname">
    <w:name w:val="material_photoname"/>
    <w:basedOn w:val="a"/>
    <w:rsid w:val="006D382C"/>
    <w:pPr>
      <w:suppressAutoHyphens w:val="0"/>
      <w:spacing w:before="100" w:beforeAutospacing="1" w:after="100" w:afterAutospacing="1"/>
      <w:jc w:val="center"/>
    </w:pPr>
    <w:rPr>
      <w:lang w:eastAsia="ru-RU"/>
    </w:rPr>
  </w:style>
  <w:style w:type="paragraph" w:customStyle="1" w:styleId="alfavit">
    <w:name w:val="alfavit"/>
    <w:basedOn w:val="a"/>
    <w:rsid w:val="006D382C"/>
    <w:pPr>
      <w:suppressAutoHyphens w:val="0"/>
      <w:spacing w:before="100" w:beforeAutospacing="1" w:after="100" w:afterAutospacing="1"/>
    </w:pPr>
    <w:rPr>
      <w:rFonts w:ascii="Franklin Gothic Medium" w:hAnsi="Franklin Gothic Medium"/>
      <w:sz w:val="30"/>
      <w:szCs w:val="30"/>
      <w:lang w:eastAsia="ru-RU"/>
    </w:rPr>
  </w:style>
  <w:style w:type="paragraph" w:customStyle="1" w:styleId="ucblock">
    <w:name w:val="uc_block"/>
    <w:basedOn w:val="a"/>
    <w:rsid w:val="006D382C"/>
    <w:pPr>
      <w:suppressAutoHyphens w:val="0"/>
      <w:spacing w:before="150" w:after="150"/>
    </w:pPr>
    <w:rPr>
      <w:lang w:eastAsia="ru-RU"/>
    </w:rPr>
  </w:style>
  <w:style w:type="paragraph" w:customStyle="1" w:styleId="errorblock">
    <w:name w:val="errorblock"/>
    <w:basedOn w:val="a"/>
    <w:rsid w:val="006D382C"/>
    <w:pPr>
      <w:suppressAutoHyphens w:val="0"/>
      <w:spacing w:before="150" w:after="150"/>
    </w:pPr>
    <w:rPr>
      <w:b/>
      <w:bCs/>
      <w:color w:val="FF0000"/>
      <w:sz w:val="23"/>
      <w:szCs w:val="23"/>
      <w:lang w:eastAsia="ru-RU"/>
    </w:rPr>
  </w:style>
  <w:style w:type="paragraph" w:customStyle="1" w:styleId="rsstitle">
    <w:name w:val="rss_title"/>
    <w:basedOn w:val="a"/>
    <w:rsid w:val="006D382C"/>
    <w:pPr>
      <w:shd w:val="clear" w:color="auto" w:fill="F6F6F5"/>
      <w:suppressAutoHyphens w:val="0"/>
      <w:spacing w:before="300" w:after="100" w:afterAutospacing="1"/>
    </w:pPr>
    <w:rPr>
      <w:b/>
      <w:bCs/>
      <w:lang w:eastAsia="ru-RU"/>
    </w:rPr>
  </w:style>
  <w:style w:type="paragraph" w:customStyle="1" w:styleId="rsslink">
    <w:name w:val="rss_link"/>
    <w:basedOn w:val="a"/>
    <w:rsid w:val="006D382C"/>
    <w:pPr>
      <w:pBdr>
        <w:top w:val="dotted" w:sz="6" w:space="8" w:color="BDBAB3"/>
        <w:left w:val="dotted" w:sz="6" w:space="8" w:color="BDBAB3"/>
        <w:bottom w:val="dotted" w:sz="6" w:space="8" w:color="BDBAB3"/>
        <w:right w:val="dotted" w:sz="6" w:space="8" w:color="BDBAB3"/>
      </w:pBdr>
      <w:suppressAutoHyphens w:val="0"/>
      <w:spacing w:before="100" w:beforeAutospacing="1" w:after="100" w:afterAutospacing="1"/>
    </w:pPr>
    <w:rPr>
      <w:lang w:eastAsia="ru-RU"/>
    </w:rPr>
  </w:style>
  <w:style w:type="paragraph" w:customStyle="1" w:styleId="listitemstat">
    <w:name w:val="listitem_stat"/>
    <w:basedOn w:val="a"/>
    <w:rsid w:val="006D382C"/>
    <w:pPr>
      <w:suppressAutoHyphens w:val="0"/>
      <w:spacing w:before="150" w:after="225"/>
    </w:pPr>
    <w:rPr>
      <w:lang w:eastAsia="ru-RU"/>
    </w:rPr>
  </w:style>
  <w:style w:type="paragraph" w:customStyle="1" w:styleId="statistictitle">
    <w:name w:val="statistictitle"/>
    <w:basedOn w:val="a"/>
    <w:rsid w:val="006D382C"/>
    <w:pPr>
      <w:suppressAutoHyphens w:val="0"/>
      <w:spacing w:before="100" w:beforeAutospacing="1" w:after="100" w:afterAutospacing="1"/>
    </w:pPr>
    <w:rPr>
      <w:lang w:eastAsia="ru-RU"/>
    </w:rPr>
  </w:style>
  <w:style w:type="paragraph" w:customStyle="1" w:styleId="statisticinfo">
    <w:name w:val="statisticinfo"/>
    <w:basedOn w:val="a"/>
    <w:rsid w:val="006D382C"/>
    <w:pPr>
      <w:suppressAutoHyphens w:val="0"/>
      <w:ind w:left="150" w:right="150"/>
    </w:pPr>
    <w:rPr>
      <w:lang w:eastAsia="ru-RU"/>
    </w:rPr>
  </w:style>
  <w:style w:type="paragraph" w:customStyle="1" w:styleId="slidecont">
    <w:name w:val="slidecont"/>
    <w:basedOn w:val="a"/>
    <w:rsid w:val="006D382C"/>
    <w:pPr>
      <w:suppressAutoHyphens w:val="0"/>
      <w:spacing w:after="100" w:afterAutospacing="1"/>
    </w:pPr>
    <w:rPr>
      <w:color w:val="FFFFFF"/>
      <w:lang w:eastAsia="ru-RU"/>
    </w:rPr>
  </w:style>
  <w:style w:type="paragraph" w:customStyle="1" w:styleId="ui-helper-hidden">
    <w:name w:val="ui-helper-hidden"/>
    <w:basedOn w:val="a"/>
    <w:rsid w:val="006D382C"/>
    <w:pPr>
      <w:suppressAutoHyphens w:val="0"/>
      <w:spacing w:before="100" w:beforeAutospacing="1" w:after="100" w:afterAutospacing="1"/>
    </w:pPr>
    <w:rPr>
      <w:vanish/>
      <w:lang w:eastAsia="ru-RU"/>
    </w:rPr>
  </w:style>
  <w:style w:type="paragraph" w:customStyle="1" w:styleId="ui-helper-reset">
    <w:name w:val="ui-helper-reset"/>
    <w:basedOn w:val="a"/>
    <w:rsid w:val="006D382C"/>
    <w:pPr>
      <w:suppressAutoHyphens w:val="0"/>
    </w:pPr>
    <w:rPr>
      <w:lang w:eastAsia="ru-RU"/>
    </w:rPr>
  </w:style>
  <w:style w:type="paragraph" w:customStyle="1" w:styleId="ui-helper-clearfix">
    <w:name w:val="ui-helper-clearfix"/>
    <w:basedOn w:val="a"/>
    <w:rsid w:val="006D382C"/>
    <w:pPr>
      <w:suppressAutoHyphens w:val="0"/>
      <w:spacing w:before="100" w:beforeAutospacing="1" w:after="100" w:afterAutospacing="1"/>
    </w:pPr>
    <w:rPr>
      <w:lang w:eastAsia="ru-RU"/>
    </w:rPr>
  </w:style>
  <w:style w:type="paragraph" w:customStyle="1" w:styleId="ui-helper-zfix">
    <w:name w:val="ui-helper-zfix"/>
    <w:basedOn w:val="a"/>
    <w:rsid w:val="006D382C"/>
    <w:pPr>
      <w:suppressAutoHyphens w:val="0"/>
      <w:spacing w:before="100" w:beforeAutospacing="1" w:after="100" w:afterAutospacing="1"/>
    </w:pPr>
    <w:rPr>
      <w:lang w:eastAsia="ru-RU"/>
    </w:rPr>
  </w:style>
  <w:style w:type="paragraph" w:customStyle="1" w:styleId="ui-widget-overlay">
    <w:name w:val="ui-widget-overlay"/>
    <w:basedOn w:val="a"/>
    <w:rsid w:val="006D382C"/>
    <w:pPr>
      <w:shd w:val="clear" w:color="auto" w:fill="A6A6A6"/>
      <w:suppressAutoHyphens w:val="0"/>
      <w:spacing w:before="100" w:beforeAutospacing="1" w:after="100" w:afterAutospacing="1"/>
    </w:pPr>
    <w:rPr>
      <w:lang w:eastAsia="ru-RU"/>
    </w:rPr>
  </w:style>
  <w:style w:type="paragraph" w:customStyle="1" w:styleId="ui-widget">
    <w:name w:val="ui-widget"/>
    <w:basedOn w:val="a"/>
    <w:rsid w:val="006D382C"/>
    <w:pPr>
      <w:suppressAutoHyphens w:val="0"/>
      <w:spacing w:before="100" w:beforeAutospacing="1" w:after="100" w:afterAutospacing="1"/>
    </w:pPr>
    <w:rPr>
      <w:rFonts w:ascii="Arial" w:hAnsi="Arial" w:cs="Arial"/>
      <w:sz w:val="26"/>
      <w:szCs w:val="26"/>
      <w:lang w:eastAsia="ru-RU"/>
    </w:rPr>
  </w:style>
  <w:style w:type="paragraph" w:customStyle="1" w:styleId="ui-widget-content">
    <w:name w:val="ui-widget-content"/>
    <w:basedOn w:val="a"/>
    <w:rsid w:val="006D382C"/>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color w:val="333333"/>
      <w:lang w:eastAsia="ru-RU"/>
    </w:rPr>
  </w:style>
  <w:style w:type="paragraph" w:customStyle="1" w:styleId="ui-widget-header">
    <w:name w:val="ui-widget-header"/>
    <w:basedOn w:val="a"/>
    <w:rsid w:val="006D382C"/>
    <w:pPr>
      <w:pBdr>
        <w:top w:val="single" w:sz="6" w:space="0" w:color="397BA2"/>
        <w:left w:val="single" w:sz="6" w:space="0" w:color="397BA2"/>
        <w:bottom w:val="single" w:sz="6" w:space="0" w:color="397BA2"/>
        <w:right w:val="single" w:sz="6" w:space="0" w:color="397BA2"/>
      </w:pBdr>
      <w:shd w:val="clear" w:color="auto" w:fill="79AFD1"/>
      <w:suppressAutoHyphens w:val="0"/>
      <w:spacing w:before="100" w:beforeAutospacing="1" w:after="100" w:afterAutospacing="1"/>
    </w:pPr>
    <w:rPr>
      <w:b/>
      <w:bCs/>
      <w:color w:val="FFFFFF"/>
      <w:lang w:eastAsia="ru-RU"/>
    </w:rPr>
  </w:style>
  <w:style w:type="paragraph" w:customStyle="1" w:styleId="ui-state-default">
    <w:name w:val="ui-state-default"/>
    <w:basedOn w:val="a"/>
    <w:rsid w:val="006D382C"/>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hover">
    <w:name w:val="ui-state-hover"/>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
    <w:name w:val="ui-state-focus"/>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active">
    <w:name w:val="ui-state-active"/>
    <w:basedOn w:val="a"/>
    <w:rsid w:val="006D382C"/>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highlight">
    <w:name w:val="ui-state-highlight"/>
    <w:basedOn w:val="a"/>
    <w:rsid w:val="006D382C"/>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error">
    <w:name w:val="ui-state-error"/>
    <w:basedOn w:val="a"/>
    <w:rsid w:val="006D382C"/>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text">
    <w:name w:val="ui-state-error-text"/>
    <w:basedOn w:val="a"/>
    <w:rsid w:val="006D382C"/>
    <w:pPr>
      <w:suppressAutoHyphens w:val="0"/>
      <w:spacing w:before="100" w:beforeAutospacing="1" w:after="100" w:afterAutospacing="1"/>
    </w:pPr>
    <w:rPr>
      <w:color w:val="2E2E2E"/>
      <w:lang w:eastAsia="ru-RU"/>
    </w:rPr>
  </w:style>
  <w:style w:type="paragraph" w:customStyle="1" w:styleId="ui-priority-primary">
    <w:name w:val="ui-priority-primary"/>
    <w:basedOn w:val="a"/>
    <w:rsid w:val="006D382C"/>
    <w:pPr>
      <w:suppressAutoHyphens w:val="0"/>
      <w:spacing w:before="100" w:beforeAutospacing="1" w:after="100" w:afterAutospacing="1"/>
    </w:pPr>
    <w:rPr>
      <w:b/>
      <w:bCs/>
      <w:lang w:eastAsia="ru-RU"/>
    </w:rPr>
  </w:style>
  <w:style w:type="paragraph" w:customStyle="1" w:styleId="ui-priority-secondary">
    <w:name w:val="ui-priority-secondary"/>
    <w:basedOn w:val="a"/>
    <w:rsid w:val="006D382C"/>
    <w:pPr>
      <w:suppressAutoHyphens w:val="0"/>
      <w:spacing w:before="100" w:beforeAutospacing="1" w:after="100" w:afterAutospacing="1"/>
    </w:pPr>
    <w:rPr>
      <w:lang w:eastAsia="ru-RU"/>
    </w:rPr>
  </w:style>
  <w:style w:type="paragraph" w:customStyle="1" w:styleId="ui-state-disabled">
    <w:name w:val="ui-state-disabled"/>
    <w:basedOn w:val="a"/>
    <w:rsid w:val="006D382C"/>
    <w:pPr>
      <w:suppressAutoHyphens w:val="0"/>
      <w:spacing w:before="100" w:beforeAutospacing="1" w:after="100" w:afterAutospacing="1"/>
    </w:pPr>
    <w:rPr>
      <w:lang w:eastAsia="ru-RU"/>
    </w:rPr>
  </w:style>
  <w:style w:type="paragraph" w:customStyle="1" w:styleId="ui-widget-shadow">
    <w:name w:val="ui-widget-shadow"/>
    <w:basedOn w:val="a"/>
    <w:rsid w:val="006D382C"/>
    <w:pPr>
      <w:shd w:val="clear" w:color="auto" w:fill="333333"/>
      <w:suppressAutoHyphens w:val="0"/>
      <w:ind w:left="-120"/>
    </w:pPr>
    <w:rPr>
      <w:lang w:eastAsia="ru-RU"/>
    </w:rPr>
  </w:style>
  <w:style w:type="paragraph" w:customStyle="1" w:styleId="ui-resizable-handle">
    <w:name w:val="ui-resizable-handle"/>
    <w:basedOn w:val="a"/>
    <w:rsid w:val="006D382C"/>
    <w:pPr>
      <w:suppressAutoHyphens w:val="0"/>
      <w:spacing w:before="100" w:beforeAutospacing="1" w:after="100" w:afterAutospacing="1"/>
    </w:pPr>
    <w:rPr>
      <w:sz w:val="2"/>
      <w:szCs w:val="2"/>
      <w:lang w:eastAsia="ru-RU"/>
    </w:rPr>
  </w:style>
  <w:style w:type="paragraph" w:customStyle="1" w:styleId="ui-resizable-n">
    <w:name w:val="ui-resizable-n"/>
    <w:basedOn w:val="a"/>
    <w:rsid w:val="006D382C"/>
    <w:pPr>
      <w:suppressAutoHyphens w:val="0"/>
      <w:spacing w:before="100" w:beforeAutospacing="1" w:after="100" w:afterAutospacing="1"/>
    </w:pPr>
    <w:rPr>
      <w:lang w:eastAsia="ru-RU"/>
    </w:rPr>
  </w:style>
  <w:style w:type="paragraph" w:customStyle="1" w:styleId="ui-resizable-s">
    <w:name w:val="ui-resizable-s"/>
    <w:basedOn w:val="a"/>
    <w:rsid w:val="006D382C"/>
    <w:pPr>
      <w:suppressAutoHyphens w:val="0"/>
      <w:spacing w:before="100" w:beforeAutospacing="1" w:after="100" w:afterAutospacing="1"/>
    </w:pPr>
    <w:rPr>
      <w:lang w:eastAsia="ru-RU"/>
    </w:rPr>
  </w:style>
  <w:style w:type="paragraph" w:customStyle="1" w:styleId="ui-resizable-e">
    <w:name w:val="ui-resizable-e"/>
    <w:basedOn w:val="a"/>
    <w:rsid w:val="006D382C"/>
    <w:pPr>
      <w:suppressAutoHyphens w:val="0"/>
      <w:spacing w:before="100" w:beforeAutospacing="1" w:after="100" w:afterAutospacing="1"/>
    </w:pPr>
    <w:rPr>
      <w:lang w:eastAsia="ru-RU"/>
    </w:rPr>
  </w:style>
  <w:style w:type="paragraph" w:customStyle="1" w:styleId="ui-resizable-w">
    <w:name w:val="ui-resizable-w"/>
    <w:basedOn w:val="a"/>
    <w:rsid w:val="006D382C"/>
    <w:pPr>
      <w:suppressAutoHyphens w:val="0"/>
      <w:spacing w:before="100" w:beforeAutospacing="1" w:after="100" w:afterAutospacing="1"/>
    </w:pPr>
    <w:rPr>
      <w:lang w:eastAsia="ru-RU"/>
    </w:rPr>
  </w:style>
  <w:style w:type="paragraph" w:customStyle="1" w:styleId="ui-resizable-se">
    <w:name w:val="ui-resizable-se"/>
    <w:basedOn w:val="a"/>
    <w:rsid w:val="006D382C"/>
    <w:pPr>
      <w:suppressAutoHyphens w:val="0"/>
      <w:spacing w:before="100" w:beforeAutospacing="1" w:after="100" w:afterAutospacing="1"/>
    </w:pPr>
    <w:rPr>
      <w:lang w:eastAsia="ru-RU"/>
    </w:rPr>
  </w:style>
  <w:style w:type="paragraph" w:customStyle="1" w:styleId="ui-resizable-sw">
    <w:name w:val="ui-resizable-sw"/>
    <w:basedOn w:val="a"/>
    <w:rsid w:val="006D382C"/>
    <w:pPr>
      <w:suppressAutoHyphens w:val="0"/>
      <w:spacing w:before="100" w:beforeAutospacing="1" w:after="100" w:afterAutospacing="1"/>
    </w:pPr>
    <w:rPr>
      <w:lang w:eastAsia="ru-RU"/>
    </w:rPr>
  </w:style>
  <w:style w:type="paragraph" w:customStyle="1" w:styleId="ui-resizable-nw">
    <w:name w:val="ui-resizable-nw"/>
    <w:basedOn w:val="a"/>
    <w:rsid w:val="006D382C"/>
    <w:pPr>
      <w:suppressAutoHyphens w:val="0"/>
      <w:spacing w:before="100" w:beforeAutospacing="1" w:after="100" w:afterAutospacing="1"/>
    </w:pPr>
    <w:rPr>
      <w:lang w:eastAsia="ru-RU"/>
    </w:rPr>
  </w:style>
  <w:style w:type="paragraph" w:customStyle="1" w:styleId="ui-resizable-ne">
    <w:name w:val="ui-resizable-ne"/>
    <w:basedOn w:val="a"/>
    <w:rsid w:val="006D382C"/>
    <w:pPr>
      <w:suppressAutoHyphens w:val="0"/>
      <w:spacing w:before="100" w:beforeAutospacing="1" w:after="100" w:afterAutospacing="1"/>
    </w:pPr>
    <w:rPr>
      <w:lang w:eastAsia="ru-RU"/>
    </w:rPr>
  </w:style>
  <w:style w:type="paragraph" w:customStyle="1" w:styleId="ui-selectable-helper">
    <w:name w:val="ui-selectable-helper"/>
    <w:basedOn w:val="a"/>
    <w:rsid w:val="006D382C"/>
    <w:pPr>
      <w:pBdr>
        <w:top w:val="dotted" w:sz="6" w:space="0" w:color="000000"/>
        <w:left w:val="dotted" w:sz="6" w:space="0" w:color="000000"/>
        <w:bottom w:val="dotted" w:sz="6" w:space="0" w:color="000000"/>
        <w:right w:val="dotted" w:sz="6" w:space="0" w:color="000000"/>
      </w:pBdr>
      <w:suppressAutoHyphens w:val="0"/>
      <w:spacing w:before="100" w:beforeAutospacing="1" w:after="100" w:afterAutospacing="1"/>
    </w:pPr>
    <w:rPr>
      <w:lang w:eastAsia="ru-RU"/>
    </w:rPr>
  </w:style>
  <w:style w:type="paragraph" w:customStyle="1" w:styleId="ui-accordion">
    <w:name w:val="ui-accordion"/>
    <w:basedOn w:val="a"/>
    <w:rsid w:val="006D382C"/>
    <w:pPr>
      <w:suppressAutoHyphens w:val="0"/>
      <w:spacing w:before="100" w:beforeAutospacing="1" w:after="100" w:afterAutospacing="1"/>
    </w:pPr>
    <w:rPr>
      <w:lang w:eastAsia="ru-RU"/>
    </w:rPr>
  </w:style>
  <w:style w:type="paragraph" w:customStyle="1" w:styleId="ui-menu">
    <w:name w:val="ui-menu"/>
    <w:basedOn w:val="a"/>
    <w:rsid w:val="006D382C"/>
    <w:pPr>
      <w:suppressAutoHyphens w:val="0"/>
    </w:pPr>
    <w:rPr>
      <w:lang w:eastAsia="ru-RU"/>
    </w:rPr>
  </w:style>
  <w:style w:type="paragraph" w:customStyle="1" w:styleId="ui-button">
    <w:name w:val="ui-button"/>
    <w:basedOn w:val="a"/>
    <w:rsid w:val="006D382C"/>
    <w:pPr>
      <w:suppressAutoHyphens w:val="0"/>
      <w:spacing w:before="100" w:beforeAutospacing="1" w:after="100" w:afterAutospacing="1"/>
      <w:ind w:right="24"/>
      <w:jc w:val="center"/>
    </w:pPr>
    <w:rPr>
      <w:lang w:eastAsia="ru-RU"/>
    </w:rPr>
  </w:style>
  <w:style w:type="paragraph" w:customStyle="1" w:styleId="ui-button-icon-only">
    <w:name w:val="ui-button-icon-only"/>
    <w:basedOn w:val="a"/>
    <w:rsid w:val="006D382C"/>
    <w:pPr>
      <w:suppressAutoHyphens w:val="0"/>
      <w:spacing w:before="100" w:beforeAutospacing="1" w:after="100" w:afterAutospacing="1"/>
    </w:pPr>
    <w:rPr>
      <w:lang w:eastAsia="ru-RU"/>
    </w:rPr>
  </w:style>
  <w:style w:type="paragraph" w:customStyle="1" w:styleId="ui-button-icons-only">
    <w:name w:val="ui-button-icons-only"/>
    <w:basedOn w:val="a"/>
    <w:rsid w:val="006D382C"/>
    <w:pPr>
      <w:suppressAutoHyphens w:val="0"/>
      <w:spacing w:before="100" w:beforeAutospacing="1" w:after="100" w:afterAutospacing="1"/>
    </w:pPr>
    <w:rPr>
      <w:lang w:eastAsia="ru-RU"/>
    </w:rPr>
  </w:style>
  <w:style w:type="paragraph" w:customStyle="1" w:styleId="ui-buttonset">
    <w:name w:val="ui-buttonset"/>
    <w:basedOn w:val="a"/>
    <w:rsid w:val="006D382C"/>
    <w:pPr>
      <w:suppressAutoHyphens w:val="0"/>
      <w:spacing w:before="100" w:beforeAutospacing="1" w:after="100" w:afterAutospacing="1"/>
      <w:ind w:right="105"/>
    </w:pPr>
    <w:rPr>
      <w:lang w:eastAsia="ru-RU"/>
    </w:rPr>
  </w:style>
  <w:style w:type="paragraph" w:customStyle="1" w:styleId="ui-dialog">
    <w:name w:val="ui-dialog"/>
    <w:basedOn w:val="a"/>
    <w:rsid w:val="006D382C"/>
    <w:pPr>
      <w:suppressAutoHyphens w:val="0"/>
      <w:spacing w:before="100" w:beforeAutospacing="1" w:after="100" w:afterAutospacing="1"/>
    </w:pPr>
    <w:rPr>
      <w:lang w:eastAsia="ru-RU"/>
    </w:rPr>
  </w:style>
  <w:style w:type="paragraph" w:customStyle="1" w:styleId="ui-slider">
    <w:name w:val="ui-slider"/>
    <w:basedOn w:val="a"/>
    <w:rsid w:val="006D382C"/>
    <w:pPr>
      <w:suppressAutoHyphens w:val="0"/>
      <w:spacing w:before="100" w:beforeAutospacing="1" w:after="100" w:afterAutospacing="1"/>
    </w:pPr>
    <w:rPr>
      <w:lang w:eastAsia="ru-RU"/>
    </w:rPr>
  </w:style>
  <w:style w:type="paragraph" w:customStyle="1" w:styleId="ui-slider-horizontal">
    <w:name w:val="ui-slider-horizontal"/>
    <w:basedOn w:val="a"/>
    <w:rsid w:val="006D382C"/>
    <w:pPr>
      <w:suppressAutoHyphens w:val="0"/>
      <w:spacing w:before="100" w:beforeAutospacing="1" w:after="100" w:afterAutospacing="1"/>
    </w:pPr>
    <w:rPr>
      <w:lang w:eastAsia="ru-RU"/>
    </w:rPr>
  </w:style>
  <w:style w:type="paragraph" w:customStyle="1" w:styleId="ui-slider-vertical">
    <w:name w:val="ui-slider-vertical"/>
    <w:basedOn w:val="a"/>
    <w:rsid w:val="006D382C"/>
    <w:pPr>
      <w:suppressAutoHyphens w:val="0"/>
      <w:spacing w:before="100" w:beforeAutospacing="1" w:after="100" w:afterAutospacing="1"/>
    </w:pPr>
    <w:rPr>
      <w:lang w:eastAsia="ru-RU"/>
    </w:rPr>
  </w:style>
  <w:style w:type="paragraph" w:customStyle="1" w:styleId="ui-tabs">
    <w:name w:val="ui-tabs"/>
    <w:basedOn w:val="a"/>
    <w:rsid w:val="006D382C"/>
    <w:pPr>
      <w:suppressAutoHyphens w:val="0"/>
      <w:spacing w:before="100" w:beforeAutospacing="1" w:after="100" w:afterAutospacing="1"/>
    </w:pPr>
    <w:rPr>
      <w:lang w:eastAsia="ru-RU"/>
    </w:rPr>
  </w:style>
  <w:style w:type="paragraph" w:customStyle="1" w:styleId="ui-datepicker">
    <w:name w:val="ui-datepicker"/>
    <w:basedOn w:val="a"/>
    <w:rsid w:val="006D382C"/>
    <w:pPr>
      <w:suppressAutoHyphens w:val="0"/>
      <w:spacing w:before="100" w:beforeAutospacing="1" w:after="100" w:afterAutospacing="1"/>
    </w:pPr>
    <w:rPr>
      <w:vanish/>
      <w:lang w:eastAsia="ru-RU"/>
    </w:rPr>
  </w:style>
  <w:style w:type="paragraph" w:customStyle="1" w:styleId="ui-datepicker-row-break">
    <w:name w:val="ui-datepicker-row-break"/>
    <w:basedOn w:val="a"/>
    <w:rsid w:val="006D382C"/>
    <w:pPr>
      <w:suppressAutoHyphens w:val="0"/>
      <w:spacing w:before="100" w:beforeAutospacing="1" w:after="100" w:afterAutospacing="1"/>
    </w:pPr>
    <w:rPr>
      <w:lang w:eastAsia="ru-RU"/>
    </w:rPr>
  </w:style>
  <w:style w:type="paragraph" w:customStyle="1" w:styleId="ui-datepicker-rtl">
    <w:name w:val="ui-datepicker-rtl"/>
    <w:basedOn w:val="a"/>
    <w:rsid w:val="006D382C"/>
    <w:pPr>
      <w:suppressAutoHyphens w:val="0"/>
      <w:bidi/>
      <w:spacing w:before="100" w:beforeAutospacing="1" w:after="100" w:afterAutospacing="1"/>
    </w:pPr>
    <w:rPr>
      <w:lang w:eastAsia="ru-RU"/>
    </w:rPr>
  </w:style>
  <w:style w:type="paragraph" w:customStyle="1" w:styleId="ui-datepicker-cover">
    <w:name w:val="ui-datepicker-cover"/>
    <w:basedOn w:val="a"/>
    <w:rsid w:val="006D382C"/>
    <w:pPr>
      <w:suppressAutoHyphens w:val="0"/>
      <w:spacing w:before="100" w:beforeAutospacing="1" w:after="100" w:afterAutospacing="1"/>
    </w:pPr>
    <w:rPr>
      <w:lang w:eastAsia="ru-RU"/>
    </w:rPr>
  </w:style>
  <w:style w:type="paragraph" w:customStyle="1" w:styleId="ui-progressbar">
    <w:name w:val="ui-progressbar"/>
    <w:basedOn w:val="a"/>
    <w:rsid w:val="006D382C"/>
    <w:pPr>
      <w:suppressAutoHyphens w:val="0"/>
      <w:spacing w:before="100" w:beforeAutospacing="1" w:after="100" w:afterAutospacing="1"/>
    </w:pPr>
    <w:rPr>
      <w:lang w:eastAsia="ru-RU"/>
    </w:rPr>
  </w:style>
  <w:style w:type="paragraph" w:customStyle="1" w:styleId="ui-datepicker-trigger">
    <w:name w:val="ui-datepicker-trigger"/>
    <w:basedOn w:val="a"/>
    <w:rsid w:val="006D382C"/>
    <w:pPr>
      <w:pBdr>
        <w:top w:val="single" w:sz="6" w:space="0" w:color="397BA2"/>
        <w:left w:val="single" w:sz="6" w:space="0" w:color="397BA2"/>
        <w:bottom w:val="single" w:sz="6" w:space="0" w:color="397BA2"/>
        <w:right w:val="single" w:sz="6" w:space="0" w:color="397BA2"/>
      </w:pBdr>
      <w:suppressAutoHyphens w:val="0"/>
      <w:spacing w:before="100" w:beforeAutospacing="1" w:after="100" w:afterAutospacing="1"/>
      <w:ind w:right="75"/>
      <w:jc w:val="center"/>
    </w:pPr>
    <w:rPr>
      <w:lang w:eastAsia="ru-RU"/>
    </w:rPr>
  </w:style>
  <w:style w:type="paragraph" w:customStyle="1" w:styleId="uctitle">
    <w:name w:val="uc_title"/>
    <w:basedOn w:val="a"/>
    <w:rsid w:val="006D382C"/>
    <w:pPr>
      <w:suppressAutoHyphens w:val="0"/>
      <w:spacing w:before="100" w:beforeAutospacing="1" w:after="100" w:afterAutospacing="1"/>
    </w:pPr>
    <w:rPr>
      <w:lang w:eastAsia="ru-RU"/>
    </w:rPr>
  </w:style>
  <w:style w:type="paragraph" w:customStyle="1" w:styleId="ui-accordion-header">
    <w:name w:val="ui-accordion-header"/>
    <w:basedOn w:val="a"/>
    <w:rsid w:val="006D382C"/>
    <w:pPr>
      <w:suppressAutoHyphens w:val="0"/>
      <w:spacing w:before="100" w:beforeAutospacing="1" w:after="100" w:afterAutospacing="1"/>
    </w:pPr>
    <w:rPr>
      <w:lang w:eastAsia="ru-RU"/>
    </w:rPr>
  </w:style>
  <w:style w:type="paragraph" w:customStyle="1" w:styleId="ui-accordion-li-fix">
    <w:name w:val="ui-accordion-li-fix"/>
    <w:basedOn w:val="a"/>
    <w:rsid w:val="006D382C"/>
    <w:pPr>
      <w:suppressAutoHyphens w:val="0"/>
      <w:spacing w:before="100" w:beforeAutospacing="1" w:after="100" w:afterAutospacing="1"/>
    </w:pPr>
    <w:rPr>
      <w:lang w:eastAsia="ru-RU"/>
    </w:rPr>
  </w:style>
  <w:style w:type="paragraph" w:customStyle="1" w:styleId="ui-accordion-content">
    <w:name w:val="ui-accordion-content"/>
    <w:basedOn w:val="a"/>
    <w:rsid w:val="006D382C"/>
    <w:pPr>
      <w:suppressAutoHyphens w:val="0"/>
      <w:spacing w:before="100" w:beforeAutospacing="1" w:after="100" w:afterAutospacing="1"/>
    </w:pPr>
    <w:rPr>
      <w:lang w:eastAsia="ru-RU"/>
    </w:rPr>
  </w:style>
  <w:style w:type="paragraph" w:customStyle="1" w:styleId="ui-accordion-content-active">
    <w:name w:val="ui-accordion-content-active"/>
    <w:basedOn w:val="a"/>
    <w:rsid w:val="006D382C"/>
    <w:pPr>
      <w:suppressAutoHyphens w:val="0"/>
      <w:spacing w:before="100" w:beforeAutospacing="1" w:after="100" w:afterAutospacing="1"/>
    </w:pPr>
    <w:rPr>
      <w:lang w:eastAsia="ru-RU"/>
    </w:rPr>
  </w:style>
  <w:style w:type="paragraph" w:customStyle="1" w:styleId="ui-menu-item">
    <w:name w:val="ui-menu-item"/>
    <w:basedOn w:val="a"/>
    <w:rsid w:val="006D382C"/>
    <w:pPr>
      <w:suppressAutoHyphens w:val="0"/>
      <w:spacing w:before="100" w:beforeAutospacing="1" w:after="100" w:afterAutospacing="1"/>
    </w:pPr>
    <w:rPr>
      <w:lang w:eastAsia="ru-RU"/>
    </w:rPr>
  </w:style>
  <w:style w:type="paragraph" w:customStyle="1" w:styleId="ui-button-text">
    <w:name w:val="ui-button-text"/>
    <w:basedOn w:val="a"/>
    <w:rsid w:val="006D382C"/>
    <w:pPr>
      <w:suppressAutoHyphens w:val="0"/>
      <w:spacing w:before="100" w:beforeAutospacing="1" w:after="100" w:afterAutospacing="1"/>
    </w:pPr>
    <w:rPr>
      <w:lang w:eastAsia="ru-RU"/>
    </w:rPr>
  </w:style>
  <w:style w:type="paragraph" w:customStyle="1" w:styleId="ui-icon">
    <w:name w:val="ui-icon"/>
    <w:basedOn w:val="a"/>
    <w:rsid w:val="006D382C"/>
    <w:pPr>
      <w:suppressAutoHyphens w:val="0"/>
      <w:spacing w:before="100" w:beforeAutospacing="1" w:after="100" w:afterAutospacing="1"/>
    </w:pPr>
    <w:rPr>
      <w:lang w:eastAsia="ru-RU"/>
    </w:rPr>
  </w:style>
  <w:style w:type="paragraph" w:customStyle="1" w:styleId="ui-dialog-titlebar">
    <w:name w:val="ui-dialog-titlebar"/>
    <w:basedOn w:val="a"/>
    <w:rsid w:val="006D382C"/>
    <w:pPr>
      <w:suppressAutoHyphens w:val="0"/>
      <w:spacing w:before="100" w:beforeAutospacing="1" w:after="100" w:afterAutospacing="1"/>
    </w:pPr>
    <w:rPr>
      <w:lang w:eastAsia="ru-RU"/>
    </w:rPr>
  </w:style>
  <w:style w:type="paragraph" w:customStyle="1" w:styleId="ui-dialog-title">
    <w:name w:val="ui-dialog-title"/>
    <w:basedOn w:val="a"/>
    <w:rsid w:val="006D382C"/>
    <w:pPr>
      <w:suppressAutoHyphens w:val="0"/>
      <w:spacing w:before="100" w:beforeAutospacing="1" w:after="100" w:afterAutospacing="1"/>
    </w:pPr>
    <w:rPr>
      <w:lang w:eastAsia="ru-RU"/>
    </w:rPr>
  </w:style>
  <w:style w:type="paragraph" w:customStyle="1" w:styleId="ui-dialog-titlebar-close">
    <w:name w:val="ui-dialog-titlebar-close"/>
    <w:basedOn w:val="a"/>
    <w:rsid w:val="006D382C"/>
    <w:pPr>
      <w:suppressAutoHyphens w:val="0"/>
      <w:spacing w:before="100" w:beforeAutospacing="1" w:after="100" w:afterAutospacing="1"/>
    </w:pPr>
    <w:rPr>
      <w:lang w:eastAsia="ru-RU"/>
    </w:rPr>
  </w:style>
  <w:style w:type="paragraph" w:customStyle="1" w:styleId="ui-dialog-content">
    <w:name w:val="ui-dialog-content"/>
    <w:basedOn w:val="a"/>
    <w:rsid w:val="006D382C"/>
    <w:pPr>
      <w:suppressAutoHyphens w:val="0"/>
      <w:spacing w:before="100" w:beforeAutospacing="1" w:after="100" w:afterAutospacing="1"/>
    </w:pPr>
    <w:rPr>
      <w:lang w:eastAsia="ru-RU"/>
    </w:rPr>
  </w:style>
  <w:style w:type="paragraph" w:customStyle="1" w:styleId="ui-dialog-buttonpane">
    <w:name w:val="ui-dialog-buttonpane"/>
    <w:basedOn w:val="a"/>
    <w:rsid w:val="006D382C"/>
    <w:pPr>
      <w:suppressAutoHyphens w:val="0"/>
      <w:spacing w:before="100" w:beforeAutospacing="1" w:after="100" w:afterAutospacing="1"/>
    </w:pPr>
    <w:rPr>
      <w:lang w:eastAsia="ru-RU"/>
    </w:rPr>
  </w:style>
  <w:style w:type="paragraph" w:customStyle="1" w:styleId="ui-slider-handle">
    <w:name w:val="ui-slider-handle"/>
    <w:basedOn w:val="a"/>
    <w:rsid w:val="006D382C"/>
    <w:pPr>
      <w:suppressAutoHyphens w:val="0"/>
      <w:spacing w:before="100" w:beforeAutospacing="1" w:after="100" w:afterAutospacing="1"/>
    </w:pPr>
    <w:rPr>
      <w:lang w:eastAsia="ru-RU"/>
    </w:rPr>
  </w:style>
  <w:style w:type="paragraph" w:customStyle="1" w:styleId="ui-slider-range">
    <w:name w:val="ui-slider-range"/>
    <w:basedOn w:val="a"/>
    <w:rsid w:val="006D382C"/>
    <w:pPr>
      <w:suppressAutoHyphens w:val="0"/>
      <w:spacing w:before="100" w:beforeAutospacing="1" w:after="100" w:afterAutospacing="1"/>
    </w:pPr>
    <w:rPr>
      <w:lang w:eastAsia="ru-RU"/>
    </w:rPr>
  </w:style>
  <w:style w:type="paragraph" w:customStyle="1" w:styleId="ui-tabs-nav">
    <w:name w:val="ui-tabs-nav"/>
    <w:basedOn w:val="a"/>
    <w:rsid w:val="006D382C"/>
    <w:pPr>
      <w:suppressAutoHyphens w:val="0"/>
      <w:spacing w:before="100" w:beforeAutospacing="1" w:after="100" w:afterAutospacing="1"/>
    </w:pPr>
    <w:rPr>
      <w:lang w:eastAsia="ru-RU"/>
    </w:rPr>
  </w:style>
  <w:style w:type="paragraph" w:customStyle="1" w:styleId="ui-tabs-panel">
    <w:name w:val="ui-tabs-panel"/>
    <w:basedOn w:val="a"/>
    <w:rsid w:val="006D382C"/>
    <w:pPr>
      <w:suppressAutoHyphens w:val="0"/>
      <w:spacing w:before="100" w:beforeAutospacing="1" w:after="100" w:afterAutospacing="1"/>
    </w:pPr>
    <w:rPr>
      <w:lang w:eastAsia="ru-RU"/>
    </w:rPr>
  </w:style>
  <w:style w:type="paragraph" w:customStyle="1" w:styleId="ui-datepicker-header">
    <w:name w:val="ui-datepicker-header"/>
    <w:basedOn w:val="a"/>
    <w:rsid w:val="006D382C"/>
    <w:pPr>
      <w:suppressAutoHyphens w:val="0"/>
      <w:spacing w:before="100" w:beforeAutospacing="1" w:after="100" w:afterAutospacing="1"/>
    </w:pPr>
    <w:rPr>
      <w:lang w:eastAsia="ru-RU"/>
    </w:rPr>
  </w:style>
  <w:style w:type="paragraph" w:customStyle="1" w:styleId="ui-datepicker-prev">
    <w:name w:val="ui-datepicker-prev"/>
    <w:basedOn w:val="a"/>
    <w:rsid w:val="006D382C"/>
    <w:pPr>
      <w:suppressAutoHyphens w:val="0"/>
      <w:spacing w:before="100" w:beforeAutospacing="1" w:after="100" w:afterAutospacing="1"/>
    </w:pPr>
    <w:rPr>
      <w:lang w:eastAsia="ru-RU"/>
    </w:rPr>
  </w:style>
  <w:style w:type="paragraph" w:customStyle="1" w:styleId="ui-datepicker-next">
    <w:name w:val="ui-datepicker-next"/>
    <w:basedOn w:val="a"/>
    <w:rsid w:val="006D382C"/>
    <w:pPr>
      <w:suppressAutoHyphens w:val="0"/>
      <w:spacing w:before="100" w:beforeAutospacing="1" w:after="100" w:afterAutospacing="1"/>
    </w:pPr>
    <w:rPr>
      <w:lang w:eastAsia="ru-RU"/>
    </w:rPr>
  </w:style>
  <w:style w:type="paragraph" w:customStyle="1" w:styleId="ui-datepicker-title">
    <w:name w:val="ui-datepicker-title"/>
    <w:basedOn w:val="a"/>
    <w:rsid w:val="006D382C"/>
    <w:pPr>
      <w:suppressAutoHyphens w:val="0"/>
      <w:spacing w:before="100" w:beforeAutospacing="1" w:after="100" w:afterAutospacing="1"/>
    </w:pPr>
    <w:rPr>
      <w:lang w:eastAsia="ru-RU"/>
    </w:rPr>
  </w:style>
  <w:style w:type="paragraph" w:customStyle="1" w:styleId="ui-datepicker-buttonpane">
    <w:name w:val="ui-datepicker-buttonpane"/>
    <w:basedOn w:val="a"/>
    <w:rsid w:val="006D382C"/>
    <w:pPr>
      <w:suppressAutoHyphens w:val="0"/>
      <w:spacing w:before="100" w:beforeAutospacing="1" w:after="100" w:afterAutospacing="1"/>
    </w:pPr>
    <w:rPr>
      <w:lang w:eastAsia="ru-RU"/>
    </w:rPr>
  </w:style>
  <w:style w:type="paragraph" w:customStyle="1" w:styleId="ui-datepicker-group">
    <w:name w:val="ui-datepicker-group"/>
    <w:basedOn w:val="a"/>
    <w:rsid w:val="006D382C"/>
    <w:pPr>
      <w:suppressAutoHyphens w:val="0"/>
      <w:spacing w:before="100" w:beforeAutospacing="1" w:after="100" w:afterAutospacing="1"/>
    </w:pPr>
    <w:rPr>
      <w:lang w:eastAsia="ru-RU"/>
    </w:rPr>
  </w:style>
  <w:style w:type="paragraph" w:customStyle="1" w:styleId="ui-progressbar-value">
    <w:name w:val="ui-progressbar-value"/>
    <w:basedOn w:val="a"/>
    <w:rsid w:val="006D382C"/>
    <w:pPr>
      <w:suppressAutoHyphens w:val="0"/>
      <w:spacing w:before="100" w:beforeAutospacing="1" w:after="100" w:afterAutospacing="1"/>
    </w:pPr>
    <w:rPr>
      <w:lang w:eastAsia="ru-RU"/>
    </w:rPr>
  </w:style>
  <w:style w:type="paragraph" w:customStyle="1" w:styleId="personphoto">
    <w:name w:val="personphoto"/>
    <w:basedOn w:val="a"/>
    <w:rsid w:val="006D382C"/>
    <w:pPr>
      <w:suppressAutoHyphens w:val="0"/>
      <w:spacing w:before="100" w:beforeAutospacing="1" w:after="100" w:afterAutospacing="1"/>
    </w:pPr>
    <w:rPr>
      <w:lang w:eastAsia="ru-RU"/>
    </w:rPr>
  </w:style>
  <w:style w:type="paragraph" w:customStyle="1" w:styleId="personpost">
    <w:name w:val="personpost"/>
    <w:basedOn w:val="a"/>
    <w:rsid w:val="006D382C"/>
    <w:pPr>
      <w:suppressAutoHyphens w:val="0"/>
      <w:spacing w:before="100" w:beforeAutospacing="1" w:after="100" w:afterAutospacing="1"/>
    </w:pPr>
    <w:rPr>
      <w:lang w:eastAsia="ru-RU"/>
    </w:rPr>
  </w:style>
  <w:style w:type="paragraph" w:customStyle="1" w:styleId="personname">
    <w:name w:val="personname"/>
    <w:basedOn w:val="a"/>
    <w:rsid w:val="006D382C"/>
    <w:pPr>
      <w:suppressAutoHyphens w:val="0"/>
      <w:spacing w:before="100" w:beforeAutospacing="1" w:after="100" w:afterAutospacing="1"/>
    </w:pPr>
    <w:rPr>
      <w:lang w:eastAsia="ru-RU"/>
    </w:rPr>
  </w:style>
  <w:style w:type="paragraph" w:customStyle="1" w:styleId="playlistitem">
    <w:name w:val="playlistitem"/>
    <w:basedOn w:val="a"/>
    <w:rsid w:val="006D382C"/>
    <w:pPr>
      <w:suppressAutoHyphens w:val="0"/>
      <w:spacing w:before="100" w:beforeAutospacing="1" w:after="100" w:afterAutospacing="1"/>
    </w:pPr>
    <w:rPr>
      <w:lang w:eastAsia="ru-RU"/>
    </w:rPr>
  </w:style>
  <w:style w:type="paragraph" w:customStyle="1" w:styleId="liimege">
    <w:name w:val="li_imege"/>
    <w:basedOn w:val="a"/>
    <w:rsid w:val="006D382C"/>
    <w:pPr>
      <w:suppressAutoHyphens w:val="0"/>
      <w:spacing w:before="100" w:beforeAutospacing="1" w:after="100" w:afterAutospacing="1"/>
    </w:pPr>
    <w:rPr>
      <w:lang w:eastAsia="ru-RU"/>
    </w:rPr>
  </w:style>
  <w:style w:type="paragraph" w:customStyle="1" w:styleId="ui-accordion-header-active">
    <w:name w:val="ui-accordion-header-active"/>
    <w:basedOn w:val="a"/>
    <w:rsid w:val="006D382C"/>
    <w:pPr>
      <w:suppressAutoHyphens w:val="0"/>
      <w:spacing w:before="100" w:beforeAutospacing="1" w:after="100" w:afterAutospacing="1"/>
    </w:pPr>
    <w:rPr>
      <w:lang w:eastAsia="ru-RU"/>
    </w:rPr>
  </w:style>
  <w:style w:type="paragraph" w:customStyle="1" w:styleId="ui-tabs-hide">
    <w:name w:val="ui-tabs-hide"/>
    <w:basedOn w:val="a"/>
    <w:rsid w:val="006D382C"/>
    <w:pPr>
      <w:suppressAutoHyphens w:val="0"/>
      <w:spacing w:before="100" w:beforeAutospacing="1" w:after="100" w:afterAutospacing="1"/>
    </w:pPr>
    <w:rPr>
      <w:lang w:eastAsia="ru-RU"/>
    </w:rPr>
  </w:style>
  <w:style w:type="paragraph" w:customStyle="1" w:styleId="personphoto1">
    <w:name w:val="personphoto1"/>
    <w:basedOn w:val="a"/>
    <w:rsid w:val="006D382C"/>
    <w:pPr>
      <w:suppressAutoHyphens w:val="0"/>
      <w:spacing w:before="100" w:beforeAutospacing="1" w:after="100" w:afterAutospacing="1"/>
      <w:ind w:right="225"/>
    </w:pPr>
    <w:rPr>
      <w:lang w:eastAsia="ru-RU"/>
    </w:rPr>
  </w:style>
  <w:style w:type="paragraph" w:customStyle="1" w:styleId="personpost1">
    <w:name w:val="personpost1"/>
    <w:basedOn w:val="a"/>
    <w:rsid w:val="006D382C"/>
    <w:pPr>
      <w:suppressAutoHyphens w:val="0"/>
      <w:spacing w:before="100" w:beforeAutospacing="1" w:after="100" w:afterAutospacing="1"/>
    </w:pPr>
    <w:rPr>
      <w:lang w:eastAsia="ru-RU"/>
    </w:rPr>
  </w:style>
  <w:style w:type="paragraph" w:customStyle="1" w:styleId="personname1">
    <w:name w:val="personname1"/>
    <w:basedOn w:val="a"/>
    <w:rsid w:val="006D382C"/>
    <w:pPr>
      <w:suppressAutoHyphens w:val="0"/>
      <w:spacing w:before="150" w:after="100" w:afterAutospacing="1"/>
    </w:pPr>
    <w:rPr>
      <w:lang w:eastAsia="ru-RU"/>
    </w:rPr>
  </w:style>
  <w:style w:type="paragraph" w:customStyle="1" w:styleId="personpost2">
    <w:name w:val="personpost2"/>
    <w:basedOn w:val="a"/>
    <w:rsid w:val="006D382C"/>
    <w:pPr>
      <w:suppressAutoHyphens w:val="0"/>
      <w:spacing w:before="100" w:beforeAutospacing="1" w:after="100" w:afterAutospacing="1"/>
    </w:pPr>
    <w:rPr>
      <w:lang w:eastAsia="ru-RU"/>
    </w:rPr>
  </w:style>
  <w:style w:type="paragraph" w:customStyle="1" w:styleId="personname2">
    <w:name w:val="personname2"/>
    <w:basedOn w:val="a"/>
    <w:rsid w:val="006D382C"/>
    <w:pPr>
      <w:suppressAutoHyphens w:val="0"/>
      <w:spacing w:before="150" w:after="100" w:afterAutospacing="1"/>
    </w:pPr>
    <w:rPr>
      <w:lang w:eastAsia="ru-RU"/>
    </w:rPr>
  </w:style>
  <w:style w:type="paragraph" w:customStyle="1" w:styleId="lidesc1">
    <w:name w:val="li_desc1"/>
    <w:basedOn w:val="a"/>
    <w:rsid w:val="006D382C"/>
    <w:pPr>
      <w:suppressAutoHyphens w:val="0"/>
      <w:spacing w:after="45"/>
    </w:pPr>
    <w:rPr>
      <w:sz w:val="17"/>
      <w:szCs w:val="17"/>
      <w:lang w:eastAsia="ru-RU"/>
    </w:rPr>
  </w:style>
  <w:style w:type="paragraph" w:customStyle="1" w:styleId="playlistitem1">
    <w:name w:val="playlistitem1"/>
    <w:basedOn w:val="a"/>
    <w:rsid w:val="006D382C"/>
    <w:pPr>
      <w:suppressAutoHyphens w:val="0"/>
      <w:spacing w:before="30" w:after="30"/>
      <w:ind w:left="30" w:right="30"/>
    </w:pPr>
    <w:rPr>
      <w:lang w:eastAsia="ru-RU"/>
    </w:rPr>
  </w:style>
  <w:style w:type="paragraph" w:customStyle="1" w:styleId="liimege1">
    <w:name w:val="li_imege1"/>
    <w:basedOn w:val="a"/>
    <w:rsid w:val="006D382C"/>
    <w:pPr>
      <w:suppressAutoHyphens w:val="0"/>
      <w:ind w:left="105" w:right="105"/>
    </w:pPr>
    <w:rPr>
      <w:lang w:eastAsia="ru-RU"/>
    </w:rPr>
  </w:style>
  <w:style w:type="paragraph" w:customStyle="1" w:styleId="uctitle1">
    <w:name w:val="uc_title1"/>
    <w:basedOn w:val="a"/>
    <w:rsid w:val="006D382C"/>
    <w:pPr>
      <w:suppressAutoHyphens w:val="0"/>
      <w:spacing w:before="100" w:beforeAutospacing="1" w:after="150"/>
    </w:pPr>
    <w:rPr>
      <w:lang w:eastAsia="ru-RU"/>
    </w:rPr>
  </w:style>
  <w:style w:type="paragraph" w:customStyle="1" w:styleId="slidertexttitle1">
    <w:name w:val="slidertexttitle1"/>
    <w:basedOn w:val="a"/>
    <w:rsid w:val="006D382C"/>
    <w:pPr>
      <w:suppressAutoHyphens w:val="0"/>
    </w:pPr>
    <w:rPr>
      <w:color w:val="FFFFFF"/>
      <w:sz w:val="21"/>
      <w:szCs w:val="21"/>
      <w:lang w:eastAsia="ru-RU"/>
    </w:rPr>
  </w:style>
  <w:style w:type="paragraph" w:customStyle="1" w:styleId="ui-widget1">
    <w:name w:val="ui-widget1"/>
    <w:basedOn w:val="a"/>
    <w:rsid w:val="006D382C"/>
    <w:pPr>
      <w:suppressAutoHyphens w:val="0"/>
      <w:spacing w:before="100" w:beforeAutospacing="1" w:after="100" w:afterAutospacing="1"/>
    </w:pPr>
    <w:rPr>
      <w:rFonts w:ascii="Arial" w:hAnsi="Arial" w:cs="Arial"/>
      <w:lang w:eastAsia="ru-RU"/>
    </w:rPr>
  </w:style>
  <w:style w:type="paragraph" w:customStyle="1" w:styleId="ui-state-default1">
    <w:name w:val="ui-state-default1"/>
    <w:basedOn w:val="a"/>
    <w:rsid w:val="006D382C"/>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default2">
    <w:name w:val="ui-state-default2"/>
    <w:basedOn w:val="a"/>
    <w:rsid w:val="006D382C"/>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hover1">
    <w:name w:val="ui-state-hover1"/>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hover2">
    <w:name w:val="ui-state-hover2"/>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1">
    <w:name w:val="ui-state-focus1"/>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2">
    <w:name w:val="ui-state-focus2"/>
    <w:basedOn w:val="a"/>
    <w:rsid w:val="006D382C"/>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active1">
    <w:name w:val="ui-state-active1"/>
    <w:basedOn w:val="a"/>
    <w:rsid w:val="006D382C"/>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active2">
    <w:name w:val="ui-state-active2"/>
    <w:basedOn w:val="a"/>
    <w:rsid w:val="006D382C"/>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highlight1">
    <w:name w:val="ui-state-highlight1"/>
    <w:basedOn w:val="a"/>
    <w:rsid w:val="006D382C"/>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highlight2">
    <w:name w:val="ui-state-highlight2"/>
    <w:basedOn w:val="a"/>
    <w:rsid w:val="006D382C"/>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error1">
    <w:name w:val="ui-state-error1"/>
    <w:basedOn w:val="a"/>
    <w:rsid w:val="006D382C"/>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2">
    <w:name w:val="ui-state-error2"/>
    <w:basedOn w:val="a"/>
    <w:rsid w:val="006D382C"/>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text1">
    <w:name w:val="ui-state-error-text1"/>
    <w:basedOn w:val="a"/>
    <w:rsid w:val="006D382C"/>
    <w:pPr>
      <w:suppressAutoHyphens w:val="0"/>
      <w:spacing w:before="100" w:beforeAutospacing="1" w:after="100" w:afterAutospacing="1"/>
    </w:pPr>
    <w:rPr>
      <w:color w:val="2E2E2E"/>
      <w:lang w:eastAsia="ru-RU"/>
    </w:rPr>
  </w:style>
  <w:style w:type="paragraph" w:customStyle="1" w:styleId="ui-state-error-text2">
    <w:name w:val="ui-state-error-text2"/>
    <w:basedOn w:val="a"/>
    <w:rsid w:val="006D382C"/>
    <w:pPr>
      <w:suppressAutoHyphens w:val="0"/>
      <w:spacing w:before="100" w:beforeAutospacing="1" w:after="100" w:afterAutospacing="1"/>
    </w:pPr>
    <w:rPr>
      <w:color w:val="2E2E2E"/>
      <w:lang w:eastAsia="ru-RU"/>
    </w:rPr>
  </w:style>
  <w:style w:type="paragraph" w:customStyle="1" w:styleId="ui-priority-primary1">
    <w:name w:val="ui-priority-primary1"/>
    <w:basedOn w:val="a"/>
    <w:rsid w:val="006D382C"/>
    <w:pPr>
      <w:suppressAutoHyphens w:val="0"/>
      <w:spacing w:before="100" w:beforeAutospacing="1" w:after="100" w:afterAutospacing="1"/>
    </w:pPr>
    <w:rPr>
      <w:b/>
      <w:bCs/>
      <w:lang w:eastAsia="ru-RU"/>
    </w:rPr>
  </w:style>
  <w:style w:type="paragraph" w:customStyle="1" w:styleId="ui-priority-primary2">
    <w:name w:val="ui-priority-primary2"/>
    <w:basedOn w:val="a"/>
    <w:rsid w:val="006D382C"/>
    <w:pPr>
      <w:suppressAutoHyphens w:val="0"/>
      <w:spacing w:before="100" w:beforeAutospacing="1" w:after="100" w:afterAutospacing="1"/>
    </w:pPr>
    <w:rPr>
      <w:b/>
      <w:bCs/>
      <w:lang w:eastAsia="ru-RU"/>
    </w:rPr>
  </w:style>
  <w:style w:type="paragraph" w:customStyle="1" w:styleId="ui-priority-secondary1">
    <w:name w:val="ui-priority-secondary1"/>
    <w:basedOn w:val="a"/>
    <w:rsid w:val="006D382C"/>
    <w:pPr>
      <w:suppressAutoHyphens w:val="0"/>
      <w:spacing w:before="100" w:beforeAutospacing="1" w:after="100" w:afterAutospacing="1"/>
    </w:pPr>
    <w:rPr>
      <w:lang w:eastAsia="ru-RU"/>
    </w:rPr>
  </w:style>
  <w:style w:type="paragraph" w:customStyle="1" w:styleId="ui-priority-secondary2">
    <w:name w:val="ui-priority-secondary2"/>
    <w:basedOn w:val="a"/>
    <w:rsid w:val="006D382C"/>
    <w:pPr>
      <w:suppressAutoHyphens w:val="0"/>
      <w:spacing w:before="100" w:beforeAutospacing="1" w:after="100" w:afterAutospacing="1"/>
    </w:pPr>
    <w:rPr>
      <w:lang w:eastAsia="ru-RU"/>
    </w:rPr>
  </w:style>
  <w:style w:type="paragraph" w:customStyle="1" w:styleId="ui-state-disabled1">
    <w:name w:val="ui-state-disabled1"/>
    <w:basedOn w:val="a"/>
    <w:rsid w:val="006D382C"/>
    <w:pPr>
      <w:suppressAutoHyphens w:val="0"/>
      <w:spacing w:before="100" w:beforeAutospacing="1" w:after="100" w:afterAutospacing="1"/>
    </w:pPr>
    <w:rPr>
      <w:lang w:eastAsia="ru-RU"/>
    </w:rPr>
  </w:style>
  <w:style w:type="paragraph" w:customStyle="1" w:styleId="ui-state-disabled2">
    <w:name w:val="ui-state-disabled2"/>
    <w:basedOn w:val="a"/>
    <w:rsid w:val="006D382C"/>
    <w:pPr>
      <w:suppressAutoHyphens w:val="0"/>
      <w:spacing w:before="100" w:beforeAutospacing="1" w:after="100" w:afterAutospacing="1"/>
    </w:pPr>
    <w:rPr>
      <w:lang w:eastAsia="ru-RU"/>
    </w:rPr>
  </w:style>
  <w:style w:type="paragraph" w:customStyle="1" w:styleId="ui-resizable-handle1">
    <w:name w:val="ui-resizable-handle1"/>
    <w:basedOn w:val="a"/>
    <w:rsid w:val="006D382C"/>
    <w:pPr>
      <w:suppressAutoHyphens w:val="0"/>
      <w:spacing w:before="100" w:beforeAutospacing="1" w:after="100" w:afterAutospacing="1"/>
    </w:pPr>
    <w:rPr>
      <w:vanish/>
      <w:sz w:val="2"/>
      <w:szCs w:val="2"/>
      <w:lang w:eastAsia="ru-RU"/>
    </w:rPr>
  </w:style>
  <w:style w:type="paragraph" w:customStyle="1" w:styleId="ui-resizable-handle2">
    <w:name w:val="ui-resizable-handle2"/>
    <w:basedOn w:val="a"/>
    <w:rsid w:val="006D382C"/>
    <w:pPr>
      <w:suppressAutoHyphens w:val="0"/>
      <w:spacing w:before="100" w:beforeAutospacing="1" w:after="100" w:afterAutospacing="1"/>
    </w:pPr>
    <w:rPr>
      <w:vanish/>
      <w:sz w:val="2"/>
      <w:szCs w:val="2"/>
      <w:lang w:eastAsia="ru-RU"/>
    </w:rPr>
  </w:style>
  <w:style w:type="paragraph" w:customStyle="1" w:styleId="ui-accordion-header1">
    <w:name w:val="ui-accordion-header1"/>
    <w:basedOn w:val="a"/>
    <w:rsid w:val="006D382C"/>
    <w:pPr>
      <w:suppressAutoHyphens w:val="0"/>
      <w:spacing w:before="15" w:after="100" w:afterAutospacing="1"/>
    </w:pPr>
    <w:rPr>
      <w:lang w:eastAsia="ru-RU"/>
    </w:rPr>
  </w:style>
  <w:style w:type="paragraph" w:customStyle="1" w:styleId="ui-accordion-li-fix1">
    <w:name w:val="ui-accordion-li-fix1"/>
    <w:basedOn w:val="a"/>
    <w:rsid w:val="006D382C"/>
    <w:pPr>
      <w:suppressAutoHyphens w:val="0"/>
      <w:spacing w:before="100" w:beforeAutospacing="1" w:after="100" w:afterAutospacing="1"/>
    </w:pPr>
    <w:rPr>
      <w:lang w:eastAsia="ru-RU"/>
    </w:rPr>
  </w:style>
  <w:style w:type="paragraph" w:customStyle="1" w:styleId="ui-accordion-header-active1">
    <w:name w:val="ui-accordion-header-active1"/>
    <w:basedOn w:val="a"/>
    <w:rsid w:val="006D382C"/>
    <w:pPr>
      <w:suppressAutoHyphens w:val="0"/>
      <w:spacing w:before="100" w:beforeAutospacing="1" w:after="100" w:afterAutospacing="1"/>
    </w:pPr>
    <w:rPr>
      <w:lang w:eastAsia="ru-RU"/>
    </w:rPr>
  </w:style>
  <w:style w:type="paragraph" w:customStyle="1" w:styleId="ui-icon1">
    <w:name w:val="ui-icon1"/>
    <w:basedOn w:val="a"/>
    <w:rsid w:val="006D382C"/>
    <w:pPr>
      <w:suppressAutoHyphens w:val="0"/>
      <w:spacing w:after="100" w:afterAutospacing="1"/>
    </w:pPr>
    <w:rPr>
      <w:lang w:eastAsia="ru-RU"/>
    </w:rPr>
  </w:style>
  <w:style w:type="paragraph" w:customStyle="1" w:styleId="ui-accordion-content1">
    <w:name w:val="ui-accordion-content1"/>
    <w:basedOn w:val="a"/>
    <w:rsid w:val="006D382C"/>
    <w:pPr>
      <w:suppressAutoHyphens w:val="0"/>
      <w:spacing w:after="30"/>
    </w:pPr>
    <w:rPr>
      <w:vanish/>
      <w:lang w:eastAsia="ru-RU"/>
    </w:rPr>
  </w:style>
  <w:style w:type="paragraph" w:customStyle="1" w:styleId="ui-accordion-content-active1">
    <w:name w:val="ui-accordion-content-active1"/>
    <w:basedOn w:val="a"/>
    <w:rsid w:val="006D382C"/>
    <w:pPr>
      <w:suppressAutoHyphens w:val="0"/>
      <w:spacing w:before="100" w:beforeAutospacing="1" w:after="100" w:afterAutospacing="1"/>
    </w:pPr>
    <w:rPr>
      <w:lang w:eastAsia="ru-RU"/>
    </w:rPr>
  </w:style>
  <w:style w:type="paragraph" w:customStyle="1" w:styleId="ui-menu1">
    <w:name w:val="ui-menu1"/>
    <w:basedOn w:val="a"/>
    <w:rsid w:val="006D382C"/>
    <w:pPr>
      <w:suppressAutoHyphens w:val="0"/>
    </w:pPr>
    <w:rPr>
      <w:lang w:eastAsia="ru-RU"/>
    </w:rPr>
  </w:style>
  <w:style w:type="paragraph" w:customStyle="1" w:styleId="ui-menu-item1">
    <w:name w:val="ui-menu-item1"/>
    <w:basedOn w:val="a"/>
    <w:rsid w:val="006D382C"/>
    <w:pPr>
      <w:suppressAutoHyphens w:val="0"/>
    </w:pPr>
    <w:rPr>
      <w:lang w:eastAsia="ru-RU"/>
    </w:rPr>
  </w:style>
  <w:style w:type="paragraph" w:customStyle="1" w:styleId="ui-button-text1">
    <w:name w:val="ui-button-text1"/>
    <w:basedOn w:val="a"/>
    <w:rsid w:val="006D382C"/>
    <w:pPr>
      <w:suppressAutoHyphens w:val="0"/>
      <w:spacing w:before="100" w:beforeAutospacing="1" w:after="100" w:afterAutospacing="1"/>
    </w:pPr>
    <w:rPr>
      <w:lang w:eastAsia="ru-RU"/>
    </w:rPr>
  </w:style>
  <w:style w:type="paragraph" w:customStyle="1" w:styleId="ui-button-text2">
    <w:name w:val="ui-button-text2"/>
    <w:basedOn w:val="a"/>
    <w:rsid w:val="006D382C"/>
    <w:pPr>
      <w:suppressAutoHyphens w:val="0"/>
      <w:spacing w:before="100" w:beforeAutospacing="1" w:after="100" w:afterAutospacing="1"/>
    </w:pPr>
    <w:rPr>
      <w:lang w:eastAsia="ru-RU"/>
    </w:rPr>
  </w:style>
  <w:style w:type="paragraph" w:customStyle="1" w:styleId="ui-button-text3">
    <w:name w:val="ui-button-text3"/>
    <w:basedOn w:val="a"/>
    <w:rsid w:val="006D382C"/>
    <w:pPr>
      <w:suppressAutoHyphens w:val="0"/>
      <w:spacing w:before="100" w:beforeAutospacing="1" w:after="100" w:afterAutospacing="1"/>
      <w:ind w:firstLine="11919"/>
    </w:pPr>
    <w:rPr>
      <w:lang w:eastAsia="ru-RU"/>
    </w:rPr>
  </w:style>
  <w:style w:type="paragraph" w:customStyle="1" w:styleId="ui-button-text4">
    <w:name w:val="ui-button-text4"/>
    <w:basedOn w:val="a"/>
    <w:rsid w:val="006D382C"/>
    <w:pPr>
      <w:suppressAutoHyphens w:val="0"/>
      <w:spacing w:before="100" w:beforeAutospacing="1" w:after="100" w:afterAutospacing="1"/>
      <w:ind w:firstLine="11919"/>
    </w:pPr>
    <w:rPr>
      <w:lang w:eastAsia="ru-RU"/>
    </w:rPr>
  </w:style>
  <w:style w:type="paragraph" w:customStyle="1" w:styleId="ui-button-text5">
    <w:name w:val="ui-button-text5"/>
    <w:basedOn w:val="a"/>
    <w:rsid w:val="006D382C"/>
    <w:pPr>
      <w:suppressAutoHyphens w:val="0"/>
      <w:spacing w:before="100" w:beforeAutospacing="1" w:after="100" w:afterAutospacing="1"/>
    </w:pPr>
    <w:rPr>
      <w:lang w:eastAsia="ru-RU"/>
    </w:rPr>
  </w:style>
  <w:style w:type="paragraph" w:customStyle="1" w:styleId="ui-button-text6">
    <w:name w:val="ui-button-text6"/>
    <w:basedOn w:val="a"/>
    <w:rsid w:val="006D382C"/>
    <w:pPr>
      <w:suppressAutoHyphens w:val="0"/>
      <w:spacing w:before="100" w:beforeAutospacing="1" w:after="100" w:afterAutospacing="1"/>
    </w:pPr>
    <w:rPr>
      <w:lang w:eastAsia="ru-RU"/>
    </w:rPr>
  </w:style>
  <w:style w:type="paragraph" w:customStyle="1" w:styleId="ui-button-text7">
    <w:name w:val="ui-button-text7"/>
    <w:basedOn w:val="a"/>
    <w:rsid w:val="006D382C"/>
    <w:pPr>
      <w:suppressAutoHyphens w:val="0"/>
      <w:spacing w:before="100" w:beforeAutospacing="1" w:after="100" w:afterAutospacing="1"/>
    </w:pPr>
    <w:rPr>
      <w:lang w:eastAsia="ru-RU"/>
    </w:rPr>
  </w:style>
  <w:style w:type="paragraph" w:customStyle="1" w:styleId="ui-icon2">
    <w:name w:val="ui-icon2"/>
    <w:basedOn w:val="a"/>
    <w:rsid w:val="006D382C"/>
    <w:pPr>
      <w:suppressAutoHyphens w:val="0"/>
      <w:spacing w:after="100" w:afterAutospacing="1"/>
      <w:ind w:left="-120"/>
    </w:pPr>
    <w:rPr>
      <w:lang w:eastAsia="ru-RU"/>
    </w:rPr>
  </w:style>
  <w:style w:type="paragraph" w:customStyle="1" w:styleId="ui-icon3">
    <w:name w:val="ui-icon3"/>
    <w:basedOn w:val="a"/>
    <w:rsid w:val="006D382C"/>
    <w:pPr>
      <w:suppressAutoHyphens w:val="0"/>
      <w:spacing w:after="100" w:afterAutospacing="1"/>
    </w:pPr>
    <w:rPr>
      <w:lang w:eastAsia="ru-RU"/>
    </w:rPr>
  </w:style>
  <w:style w:type="paragraph" w:customStyle="1" w:styleId="ui-icon4">
    <w:name w:val="ui-icon4"/>
    <w:basedOn w:val="a"/>
    <w:rsid w:val="006D382C"/>
    <w:pPr>
      <w:suppressAutoHyphens w:val="0"/>
      <w:spacing w:after="100" w:afterAutospacing="1"/>
    </w:pPr>
    <w:rPr>
      <w:lang w:eastAsia="ru-RU"/>
    </w:rPr>
  </w:style>
  <w:style w:type="paragraph" w:customStyle="1" w:styleId="ui-icon5">
    <w:name w:val="ui-icon5"/>
    <w:basedOn w:val="a"/>
    <w:rsid w:val="006D382C"/>
    <w:pPr>
      <w:suppressAutoHyphens w:val="0"/>
      <w:spacing w:after="100" w:afterAutospacing="1"/>
    </w:pPr>
    <w:rPr>
      <w:lang w:eastAsia="ru-RU"/>
    </w:rPr>
  </w:style>
  <w:style w:type="paragraph" w:customStyle="1" w:styleId="ui-icon6">
    <w:name w:val="ui-icon6"/>
    <w:basedOn w:val="a"/>
    <w:rsid w:val="006D382C"/>
    <w:pPr>
      <w:suppressAutoHyphens w:val="0"/>
      <w:spacing w:after="100" w:afterAutospacing="1"/>
    </w:pPr>
    <w:rPr>
      <w:lang w:eastAsia="ru-RU"/>
    </w:rPr>
  </w:style>
  <w:style w:type="paragraph" w:customStyle="1" w:styleId="ui-button1">
    <w:name w:val="ui-button1"/>
    <w:basedOn w:val="a"/>
    <w:rsid w:val="006D382C"/>
    <w:pPr>
      <w:suppressAutoHyphens w:val="0"/>
      <w:spacing w:before="100" w:beforeAutospacing="1" w:after="100" w:afterAutospacing="1"/>
      <w:ind w:right="-72"/>
      <w:jc w:val="center"/>
    </w:pPr>
    <w:rPr>
      <w:lang w:eastAsia="ru-RU"/>
    </w:rPr>
  </w:style>
  <w:style w:type="paragraph" w:customStyle="1" w:styleId="ui-dialog-titlebar1">
    <w:name w:val="ui-dialog-titlebar1"/>
    <w:basedOn w:val="a"/>
    <w:rsid w:val="006D382C"/>
    <w:pPr>
      <w:suppressAutoHyphens w:val="0"/>
      <w:spacing w:before="100" w:beforeAutospacing="1" w:after="100" w:afterAutospacing="1"/>
    </w:pPr>
    <w:rPr>
      <w:lang w:eastAsia="ru-RU"/>
    </w:rPr>
  </w:style>
  <w:style w:type="paragraph" w:customStyle="1" w:styleId="ui-dialog-title1">
    <w:name w:val="ui-dialog-title1"/>
    <w:basedOn w:val="a"/>
    <w:rsid w:val="006D382C"/>
    <w:pPr>
      <w:suppressAutoHyphens w:val="0"/>
      <w:spacing w:before="24" w:after="48"/>
      <w:ind w:right="240"/>
    </w:pPr>
    <w:rPr>
      <w:lang w:eastAsia="ru-RU"/>
    </w:rPr>
  </w:style>
  <w:style w:type="paragraph" w:customStyle="1" w:styleId="ui-dialog-titlebar-close1">
    <w:name w:val="ui-dialog-titlebar-close1"/>
    <w:basedOn w:val="a"/>
    <w:rsid w:val="006D382C"/>
    <w:pPr>
      <w:suppressAutoHyphens w:val="0"/>
    </w:pPr>
    <w:rPr>
      <w:lang w:eastAsia="ru-RU"/>
    </w:rPr>
  </w:style>
  <w:style w:type="paragraph" w:customStyle="1" w:styleId="ui-dialog-content1">
    <w:name w:val="ui-dialog-content1"/>
    <w:basedOn w:val="a"/>
    <w:rsid w:val="006D382C"/>
    <w:pPr>
      <w:suppressAutoHyphens w:val="0"/>
      <w:spacing w:before="100" w:beforeAutospacing="1" w:after="100" w:afterAutospacing="1"/>
    </w:pPr>
    <w:rPr>
      <w:lang w:eastAsia="ru-RU"/>
    </w:rPr>
  </w:style>
  <w:style w:type="paragraph" w:customStyle="1" w:styleId="ui-dialog-buttonpane1">
    <w:name w:val="ui-dialog-buttonpane1"/>
    <w:basedOn w:val="a"/>
    <w:rsid w:val="006D382C"/>
    <w:pPr>
      <w:suppressAutoHyphens w:val="0"/>
      <w:spacing w:before="120"/>
    </w:pPr>
    <w:rPr>
      <w:lang w:eastAsia="ru-RU"/>
    </w:rPr>
  </w:style>
  <w:style w:type="paragraph" w:customStyle="1" w:styleId="ui-resizable-se1">
    <w:name w:val="ui-resizable-se1"/>
    <w:basedOn w:val="a"/>
    <w:rsid w:val="006D382C"/>
    <w:pPr>
      <w:suppressAutoHyphens w:val="0"/>
      <w:spacing w:before="100" w:beforeAutospacing="1" w:after="100" w:afterAutospacing="1"/>
    </w:pPr>
    <w:rPr>
      <w:lang w:eastAsia="ru-RU"/>
    </w:rPr>
  </w:style>
  <w:style w:type="paragraph" w:customStyle="1" w:styleId="ui-slider-handle1">
    <w:name w:val="ui-slider-handle1"/>
    <w:basedOn w:val="a"/>
    <w:rsid w:val="006D382C"/>
    <w:pPr>
      <w:suppressAutoHyphens w:val="0"/>
      <w:spacing w:before="100" w:beforeAutospacing="1" w:after="100" w:afterAutospacing="1"/>
    </w:pPr>
    <w:rPr>
      <w:lang w:eastAsia="ru-RU"/>
    </w:rPr>
  </w:style>
  <w:style w:type="paragraph" w:customStyle="1" w:styleId="ui-slider-range1">
    <w:name w:val="ui-slider-range1"/>
    <w:basedOn w:val="a"/>
    <w:rsid w:val="006D382C"/>
    <w:pPr>
      <w:suppressAutoHyphens w:val="0"/>
      <w:spacing w:before="100" w:beforeAutospacing="1" w:after="100" w:afterAutospacing="1"/>
    </w:pPr>
    <w:rPr>
      <w:sz w:val="17"/>
      <w:szCs w:val="17"/>
      <w:lang w:eastAsia="ru-RU"/>
    </w:rPr>
  </w:style>
  <w:style w:type="paragraph" w:customStyle="1" w:styleId="ui-slider-handle2">
    <w:name w:val="ui-slider-handle2"/>
    <w:basedOn w:val="a"/>
    <w:rsid w:val="006D382C"/>
    <w:pPr>
      <w:suppressAutoHyphens w:val="0"/>
      <w:spacing w:before="100" w:beforeAutospacing="1" w:after="100" w:afterAutospacing="1"/>
      <w:ind w:left="-144"/>
    </w:pPr>
    <w:rPr>
      <w:lang w:eastAsia="ru-RU"/>
    </w:rPr>
  </w:style>
  <w:style w:type="paragraph" w:customStyle="1" w:styleId="ui-slider-handle3">
    <w:name w:val="ui-slider-handle3"/>
    <w:basedOn w:val="a"/>
    <w:rsid w:val="006D382C"/>
    <w:pPr>
      <w:suppressAutoHyphens w:val="0"/>
      <w:spacing w:before="100" w:beforeAutospacing="1"/>
    </w:pPr>
    <w:rPr>
      <w:lang w:eastAsia="ru-RU"/>
    </w:rPr>
  </w:style>
  <w:style w:type="paragraph" w:customStyle="1" w:styleId="ui-slider-range2">
    <w:name w:val="ui-slider-range2"/>
    <w:basedOn w:val="a"/>
    <w:rsid w:val="006D382C"/>
    <w:pPr>
      <w:suppressAutoHyphens w:val="0"/>
      <w:spacing w:before="100" w:beforeAutospacing="1" w:after="100" w:afterAutospacing="1"/>
    </w:pPr>
    <w:rPr>
      <w:lang w:eastAsia="ru-RU"/>
    </w:rPr>
  </w:style>
  <w:style w:type="paragraph" w:customStyle="1" w:styleId="ui-tabs-nav1">
    <w:name w:val="ui-tabs-nav1"/>
    <w:basedOn w:val="a"/>
    <w:rsid w:val="006D382C"/>
    <w:pPr>
      <w:suppressAutoHyphens w:val="0"/>
    </w:pPr>
    <w:rPr>
      <w:lang w:eastAsia="ru-RU"/>
    </w:rPr>
  </w:style>
  <w:style w:type="paragraph" w:customStyle="1" w:styleId="ui-tabs-panel1">
    <w:name w:val="ui-tabs-panel1"/>
    <w:basedOn w:val="a"/>
    <w:rsid w:val="006D382C"/>
    <w:pPr>
      <w:suppressAutoHyphens w:val="0"/>
      <w:spacing w:before="100" w:beforeAutospacing="1" w:after="100" w:afterAutospacing="1"/>
    </w:pPr>
    <w:rPr>
      <w:lang w:eastAsia="ru-RU"/>
    </w:rPr>
  </w:style>
  <w:style w:type="paragraph" w:customStyle="1" w:styleId="ui-tabs-hide1">
    <w:name w:val="ui-tabs-hide1"/>
    <w:basedOn w:val="a"/>
    <w:rsid w:val="006D382C"/>
    <w:pPr>
      <w:suppressAutoHyphens w:val="0"/>
      <w:spacing w:before="100" w:beforeAutospacing="1" w:after="100" w:afterAutospacing="1"/>
    </w:pPr>
    <w:rPr>
      <w:vanish/>
      <w:lang w:eastAsia="ru-RU"/>
    </w:rPr>
  </w:style>
  <w:style w:type="paragraph" w:customStyle="1" w:styleId="ui-datepicker-header1">
    <w:name w:val="ui-datepicker-header1"/>
    <w:basedOn w:val="a"/>
    <w:rsid w:val="006D382C"/>
    <w:pPr>
      <w:suppressAutoHyphens w:val="0"/>
      <w:spacing w:before="100" w:beforeAutospacing="1" w:after="100" w:afterAutospacing="1"/>
    </w:pPr>
    <w:rPr>
      <w:lang w:eastAsia="ru-RU"/>
    </w:rPr>
  </w:style>
  <w:style w:type="paragraph" w:customStyle="1" w:styleId="ui-datepicker-prev1">
    <w:name w:val="ui-datepicker-prev1"/>
    <w:basedOn w:val="a"/>
    <w:rsid w:val="006D382C"/>
    <w:pPr>
      <w:suppressAutoHyphens w:val="0"/>
      <w:spacing w:before="100" w:beforeAutospacing="1" w:after="100" w:afterAutospacing="1"/>
    </w:pPr>
    <w:rPr>
      <w:lang w:eastAsia="ru-RU"/>
    </w:rPr>
  </w:style>
  <w:style w:type="paragraph" w:customStyle="1" w:styleId="ui-datepicker-next1">
    <w:name w:val="ui-datepicker-next1"/>
    <w:basedOn w:val="a"/>
    <w:rsid w:val="006D382C"/>
    <w:pPr>
      <w:suppressAutoHyphens w:val="0"/>
      <w:spacing w:before="100" w:beforeAutospacing="1" w:after="100" w:afterAutospacing="1"/>
    </w:pPr>
    <w:rPr>
      <w:lang w:eastAsia="ru-RU"/>
    </w:rPr>
  </w:style>
  <w:style w:type="paragraph" w:customStyle="1" w:styleId="ui-datepicker-title1">
    <w:name w:val="ui-datepicker-title1"/>
    <w:basedOn w:val="a"/>
    <w:rsid w:val="006D382C"/>
    <w:pPr>
      <w:suppressAutoHyphens w:val="0"/>
      <w:spacing w:line="432" w:lineRule="atLeast"/>
      <w:ind w:left="552" w:right="552"/>
      <w:jc w:val="center"/>
    </w:pPr>
    <w:rPr>
      <w:lang w:eastAsia="ru-RU"/>
    </w:rPr>
  </w:style>
  <w:style w:type="paragraph" w:customStyle="1" w:styleId="ui-datepicker-buttonpane1">
    <w:name w:val="ui-datepicker-buttonpane1"/>
    <w:basedOn w:val="a"/>
    <w:rsid w:val="006D382C"/>
    <w:pPr>
      <w:suppressAutoHyphens w:val="0"/>
      <w:spacing w:before="168"/>
    </w:pPr>
    <w:rPr>
      <w:lang w:eastAsia="ru-RU"/>
    </w:rPr>
  </w:style>
  <w:style w:type="paragraph" w:customStyle="1" w:styleId="ui-datepicker-group1">
    <w:name w:val="ui-datepicker-group1"/>
    <w:basedOn w:val="a"/>
    <w:rsid w:val="006D382C"/>
    <w:pPr>
      <w:suppressAutoHyphens w:val="0"/>
      <w:spacing w:before="100" w:beforeAutospacing="1" w:after="100" w:afterAutospacing="1"/>
    </w:pPr>
    <w:rPr>
      <w:lang w:eastAsia="ru-RU"/>
    </w:rPr>
  </w:style>
  <w:style w:type="paragraph" w:customStyle="1" w:styleId="ui-datepicker-group2">
    <w:name w:val="ui-datepicker-group2"/>
    <w:basedOn w:val="a"/>
    <w:rsid w:val="006D382C"/>
    <w:pPr>
      <w:suppressAutoHyphens w:val="0"/>
      <w:spacing w:before="100" w:beforeAutospacing="1" w:after="100" w:afterAutospacing="1"/>
    </w:pPr>
    <w:rPr>
      <w:lang w:eastAsia="ru-RU"/>
    </w:rPr>
  </w:style>
  <w:style w:type="paragraph" w:customStyle="1" w:styleId="ui-datepicker-group3">
    <w:name w:val="ui-datepicker-group3"/>
    <w:basedOn w:val="a"/>
    <w:rsid w:val="006D382C"/>
    <w:pPr>
      <w:suppressAutoHyphens w:val="0"/>
      <w:spacing w:before="100" w:beforeAutospacing="1" w:after="100" w:afterAutospacing="1"/>
    </w:pPr>
    <w:rPr>
      <w:lang w:eastAsia="ru-RU"/>
    </w:rPr>
  </w:style>
  <w:style w:type="paragraph" w:customStyle="1" w:styleId="ui-datepicker-header2">
    <w:name w:val="ui-datepicker-header2"/>
    <w:basedOn w:val="a"/>
    <w:rsid w:val="006D382C"/>
    <w:pPr>
      <w:suppressAutoHyphens w:val="0"/>
      <w:spacing w:before="100" w:beforeAutospacing="1" w:after="100" w:afterAutospacing="1"/>
    </w:pPr>
    <w:rPr>
      <w:lang w:eastAsia="ru-RU"/>
    </w:rPr>
  </w:style>
  <w:style w:type="paragraph" w:customStyle="1" w:styleId="ui-datepicker-header3">
    <w:name w:val="ui-datepicker-header3"/>
    <w:basedOn w:val="a"/>
    <w:rsid w:val="006D382C"/>
    <w:pPr>
      <w:suppressAutoHyphens w:val="0"/>
      <w:spacing w:before="100" w:beforeAutospacing="1" w:after="100" w:afterAutospacing="1"/>
    </w:pPr>
    <w:rPr>
      <w:lang w:eastAsia="ru-RU"/>
    </w:rPr>
  </w:style>
  <w:style w:type="paragraph" w:customStyle="1" w:styleId="ui-datepicker-buttonpane2">
    <w:name w:val="ui-datepicker-buttonpane2"/>
    <w:basedOn w:val="a"/>
    <w:rsid w:val="006D382C"/>
    <w:pPr>
      <w:suppressAutoHyphens w:val="0"/>
      <w:spacing w:before="100" w:beforeAutospacing="1" w:after="100" w:afterAutospacing="1"/>
    </w:pPr>
    <w:rPr>
      <w:lang w:eastAsia="ru-RU"/>
    </w:rPr>
  </w:style>
  <w:style w:type="paragraph" w:customStyle="1" w:styleId="ui-datepicker-buttonpane3">
    <w:name w:val="ui-datepicker-buttonpane3"/>
    <w:basedOn w:val="a"/>
    <w:rsid w:val="006D382C"/>
    <w:pPr>
      <w:suppressAutoHyphens w:val="0"/>
      <w:spacing w:before="100" w:beforeAutospacing="1" w:after="100" w:afterAutospacing="1"/>
    </w:pPr>
    <w:rPr>
      <w:lang w:eastAsia="ru-RU"/>
    </w:rPr>
  </w:style>
  <w:style w:type="paragraph" w:customStyle="1" w:styleId="ui-datepicker-header4">
    <w:name w:val="ui-datepicker-header4"/>
    <w:basedOn w:val="a"/>
    <w:rsid w:val="006D382C"/>
    <w:pPr>
      <w:suppressAutoHyphens w:val="0"/>
      <w:spacing w:before="100" w:beforeAutospacing="1" w:after="100" w:afterAutospacing="1"/>
    </w:pPr>
    <w:rPr>
      <w:lang w:eastAsia="ru-RU"/>
    </w:rPr>
  </w:style>
  <w:style w:type="paragraph" w:customStyle="1" w:styleId="ui-datepicker-header5">
    <w:name w:val="ui-datepicker-header5"/>
    <w:basedOn w:val="a"/>
    <w:rsid w:val="006D382C"/>
    <w:pPr>
      <w:suppressAutoHyphens w:val="0"/>
      <w:spacing w:before="100" w:beforeAutospacing="1" w:after="100" w:afterAutospacing="1"/>
    </w:pPr>
    <w:rPr>
      <w:lang w:eastAsia="ru-RU"/>
    </w:rPr>
  </w:style>
  <w:style w:type="paragraph" w:customStyle="1" w:styleId="ui-progressbar-value1">
    <w:name w:val="ui-progressbar-value1"/>
    <w:basedOn w:val="a"/>
    <w:rsid w:val="006D382C"/>
    <w:pPr>
      <w:suppressAutoHyphens w:val="0"/>
      <w:ind w:left="-15" w:right="-15"/>
    </w:pPr>
    <w:rPr>
      <w:lang w:eastAsia="ru-RU"/>
    </w:rPr>
  </w:style>
  <w:style w:type="character" w:customStyle="1" w:styleId="z-">
    <w:name w:val="z-Начало формы Знак"/>
    <w:link w:val="z-0"/>
    <w:uiPriority w:val="99"/>
    <w:semiHidden/>
    <w:rsid w:val="006D382C"/>
    <w:rPr>
      <w:rFonts w:ascii="Arial" w:hAnsi="Arial" w:cs="Arial"/>
      <w:vanish/>
      <w:sz w:val="16"/>
      <w:szCs w:val="16"/>
    </w:rPr>
  </w:style>
  <w:style w:type="paragraph" w:styleId="z-0">
    <w:name w:val="HTML Top of Form"/>
    <w:basedOn w:val="a"/>
    <w:next w:val="a"/>
    <w:link w:val="z-"/>
    <w:hidden/>
    <w:uiPriority w:val="99"/>
    <w:semiHidden/>
    <w:unhideWhenUsed/>
    <w:rsid w:val="006D382C"/>
    <w:pPr>
      <w:pBdr>
        <w:bottom w:val="single" w:sz="6" w:space="1" w:color="auto"/>
      </w:pBdr>
      <w:suppressAutoHyphens w:val="0"/>
      <w:jc w:val="center"/>
    </w:pPr>
    <w:rPr>
      <w:rFonts w:ascii="Arial" w:eastAsiaTheme="minorHAnsi" w:hAnsi="Arial" w:cs="Arial"/>
      <w:vanish/>
      <w:sz w:val="16"/>
      <w:szCs w:val="16"/>
      <w:lang w:eastAsia="en-US"/>
    </w:rPr>
  </w:style>
  <w:style w:type="character" w:customStyle="1" w:styleId="z-1">
    <w:name w:val="z-Начало формы Знак1"/>
    <w:basedOn w:val="a0"/>
    <w:link w:val="z-0"/>
    <w:uiPriority w:val="99"/>
    <w:semiHidden/>
    <w:rsid w:val="006D382C"/>
    <w:rPr>
      <w:rFonts w:ascii="Arial" w:eastAsia="Times New Roman" w:hAnsi="Arial" w:cs="Arial"/>
      <w:vanish/>
      <w:sz w:val="16"/>
      <w:szCs w:val="16"/>
      <w:lang w:eastAsia="zh-CN"/>
    </w:rPr>
  </w:style>
  <w:style w:type="character" w:customStyle="1" w:styleId="z-2">
    <w:name w:val="z-Конец формы Знак"/>
    <w:link w:val="z-3"/>
    <w:uiPriority w:val="99"/>
    <w:semiHidden/>
    <w:rsid w:val="006D382C"/>
    <w:rPr>
      <w:rFonts w:ascii="Arial" w:hAnsi="Arial" w:cs="Arial"/>
      <w:vanish/>
      <w:sz w:val="16"/>
      <w:szCs w:val="16"/>
    </w:rPr>
  </w:style>
  <w:style w:type="paragraph" w:styleId="z-3">
    <w:name w:val="HTML Bottom of Form"/>
    <w:basedOn w:val="a"/>
    <w:next w:val="a"/>
    <w:link w:val="z-2"/>
    <w:hidden/>
    <w:uiPriority w:val="99"/>
    <w:semiHidden/>
    <w:unhideWhenUsed/>
    <w:rsid w:val="006D382C"/>
    <w:pPr>
      <w:pBdr>
        <w:top w:val="single" w:sz="6" w:space="1" w:color="auto"/>
      </w:pBdr>
      <w:suppressAutoHyphens w:val="0"/>
      <w:jc w:val="center"/>
    </w:pPr>
    <w:rPr>
      <w:rFonts w:ascii="Arial" w:eastAsiaTheme="minorHAnsi" w:hAnsi="Arial" w:cs="Arial"/>
      <w:vanish/>
      <w:sz w:val="16"/>
      <w:szCs w:val="16"/>
      <w:lang w:eastAsia="en-US"/>
    </w:rPr>
  </w:style>
  <w:style w:type="character" w:customStyle="1" w:styleId="z-10">
    <w:name w:val="z-Конец формы Знак1"/>
    <w:basedOn w:val="a0"/>
    <w:link w:val="z-3"/>
    <w:uiPriority w:val="99"/>
    <w:semiHidden/>
    <w:rsid w:val="006D382C"/>
    <w:rPr>
      <w:rFonts w:ascii="Arial" w:eastAsia="Times New Roman" w:hAnsi="Arial" w:cs="Arial"/>
      <w:vanish/>
      <w:sz w:val="16"/>
      <w:szCs w:val="16"/>
      <w:lang w:eastAsia="zh-CN"/>
    </w:rPr>
  </w:style>
  <w:style w:type="paragraph" w:customStyle="1" w:styleId="14">
    <w:name w:val="Знак Знак1"/>
    <w:basedOn w:val="a"/>
    <w:autoRedefine/>
    <w:rsid w:val="006D382C"/>
    <w:pPr>
      <w:suppressAutoHyphens w:val="0"/>
      <w:spacing w:after="160" w:line="240" w:lineRule="exact"/>
    </w:pPr>
    <w:rPr>
      <w:sz w:val="28"/>
      <w:szCs w:val="20"/>
      <w:lang w:val="en-US" w:eastAsia="en-US"/>
    </w:rPr>
  </w:style>
  <w:style w:type="paragraph" w:customStyle="1" w:styleId="aff5">
    <w:name w:val="Знак Знак"/>
    <w:basedOn w:val="a"/>
    <w:autoRedefine/>
    <w:rsid w:val="006D382C"/>
    <w:pPr>
      <w:suppressAutoHyphens w:val="0"/>
      <w:spacing w:after="160" w:line="240" w:lineRule="exact"/>
    </w:pPr>
    <w:rPr>
      <w:sz w:val="28"/>
      <w:szCs w:val="20"/>
      <w:lang w:val="en-US" w:eastAsia="en-US"/>
    </w:rPr>
  </w:style>
  <w:style w:type="paragraph" w:customStyle="1" w:styleId="s1">
    <w:name w:val="s_1"/>
    <w:basedOn w:val="a"/>
    <w:rsid w:val="006D382C"/>
    <w:pPr>
      <w:suppressAutoHyphens w:val="0"/>
      <w:spacing w:before="100" w:beforeAutospacing="1" w:after="100" w:afterAutospacing="1"/>
    </w:pPr>
    <w:rPr>
      <w:lang w:eastAsia="ru-RU"/>
    </w:rPr>
  </w:style>
  <w:style w:type="paragraph" w:customStyle="1" w:styleId="s22">
    <w:name w:val="s_22"/>
    <w:basedOn w:val="a"/>
    <w:rsid w:val="006D382C"/>
    <w:pPr>
      <w:suppressAutoHyphens w:val="0"/>
      <w:spacing w:before="100" w:beforeAutospacing="1" w:after="100" w:afterAutospacing="1"/>
    </w:pPr>
    <w:rPr>
      <w:lang w:eastAsia="ru-RU"/>
    </w:rPr>
  </w:style>
  <w:style w:type="paragraph" w:customStyle="1" w:styleId="ConsNonformat0">
    <w:name w:val="ConsNonformat"/>
    <w:rsid w:val="006D382C"/>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hl">
    <w:name w:val="hl"/>
    <w:basedOn w:val="a0"/>
    <w:rsid w:val="006D382C"/>
  </w:style>
  <w:style w:type="paragraph" w:customStyle="1" w:styleId="210">
    <w:name w:val="Основной текст с отступом 21"/>
    <w:basedOn w:val="a"/>
    <w:rsid w:val="006D382C"/>
    <w:pPr>
      <w:spacing w:after="120" w:line="480" w:lineRule="auto"/>
      <w:ind w:left="283"/>
    </w:pPr>
  </w:style>
  <w:style w:type="paragraph" w:customStyle="1" w:styleId="310">
    <w:name w:val="Основной текст с отступом 31"/>
    <w:basedOn w:val="a"/>
    <w:rsid w:val="006D382C"/>
    <w:pPr>
      <w:spacing w:line="360" w:lineRule="auto"/>
      <w:ind w:firstLine="900"/>
      <w:jc w:val="both"/>
    </w:pPr>
    <w:rPr>
      <w:sz w:val="28"/>
      <w:szCs w:val="28"/>
    </w:rPr>
  </w:style>
  <w:style w:type="paragraph" w:customStyle="1" w:styleId="Style2">
    <w:name w:val="Style2"/>
    <w:basedOn w:val="a"/>
    <w:rsid w:val="006D382C"/>
    <w:pPr>
      <w:widowControl w:val="0"/>
      <w:autoSpaceDE w:val="0"/>
    </w:pPr>
    <w:rPr>
      <w:rFonts w:ascii="Bookman Old Style" w:hAnsi="Bookman Old Style" w:cs="Calibri"/>
      <w:lang w:eastAsia="ar-SA"/>
    </w:rPr>
  </w:style>
  <w:style w:type="paragraph" w:customStyle="1" w:styleId="Default">
    <w:name w:val="Default"/>
    <w:uiPriority w:val="99"/>
    <w:qFormat/>
    <w:rsid w:val="006D382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6">
    <w:name w:val="Информация об изменениях"/>
    <w:basedOn w:val="a"/>
    <w:next w:val="a"/>
    <w:uiPriority w:val="99"/>
    <w:qFormat/>
    <w:rsid w:val="006D382C"/>
    <w:pPr>
      <w:suppressAutoHyphens w:val="0"/>
      <w:autoSpaceDE w:val="0"/>
      <w:autoSpaceDN w:val="0"/>
      <w:adjustRightInd w:val="0"/>
      <w:spacing w:before="180"/>
      <w:ind w:left="360" w:right="360"/>
      <w:jc w:val="both"/>
    </w:pPr>
    <w:rPr>
      <w:rFonts w:ascii="Arial" w:hAnsi="Arial"/>
      <w:color w:val="353842"/>
      <w:sz w:val="18"/>
      <w:szCs w:val="18"/>
      <w:shd w:val="clear" w:color="auto" w:fill="EAEFED"/>
      <w:lang w:eastAsia="ru-RU"/>
    </w:rPr>
  </w:style>
  <w:style w:type="paragraph" w:customStyle="1" w:styleId="aff7">
    <w:name w:val="Подзаголовок для информации об изменениях"/>
    <w:basedOn w:val="a"/>
    <w:next w:val="a"/>
    <w:uiPriority w:val="99"/>
    <w:qFormat/>
    <w:rsid w:val="006D382C"/>
    <w:pPr>
      <w:suppressAutoHyphens w:val="0"/>
      <w:autoSpaceDE w:val="0"/>
      <w:autoSpaceDN w:val="0"/>
      <w:adjustRightInd w:val="0"/>
      <w:ind w:firstLine="720"/>
      <w:jc w:val="both"/>
    </w:pPr>
    <w:rPr>
      <w:rFonts w:ascii="Arial" w:hAnsi="Arial"/>
      <w:b/>
      <w:bCs/>
      <w:color w:val="353842"/>
      <w:sz w:val="18"/>
      <w:szCs w:val="18"/>
      <w:lang w:eastAsia="ru-RU"/>
    </w:rPr>
  </w:style>
  <w:style w:type="table" w:styleId="aff8">
    <w:name w:val="Table Grid"/>
    <w:basedOn w:val="a1"/>
    <w:uiPriority w:val="99"/>
    <w:rsid w:val="006D38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qFormat/>
    <w:rsid w:val="006D382C"/>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styleId="aff9">
    <w:name w:val="Intense Emphasis"/>
    <w:qFormat/>
    <w:rsid w:val="006D382C"/>
    <w:rPr>
      <w:b/>
      <w:bCs/>
      <w:i/>
      <w:iCs/>
      <w:color w:val="4F81BD"/>
    </w:rPr>
  </w:style>
  <w:style w:type="paragraph" w:customStyle="1" w:styleId="formattext">
    <w:name w:val="formattext"/>
    <w:basedOn w:val="a"/>
    <w:rsid w:val="006D382C"/>
    <w:pPr>
      <w:suppressAutoHyphens w:val="0"/>
      <w:spacing w:before="100" w:beforeAutospacing="1" w:after="100" w:afterAutospacing="1"/>
    </w:pPr>
    <w:rPr>
      <w:lang w:eastAsia="ru-RU"/>
    </w:rPr>
  </w:style>
  <w:style w:type="paragraph" w:customStyle="1" w:styleId="26">
    <w:name w:val="Абзац списка2"/>
    <w:basedOn w:val="a"/>
    <w:rsid w:val="006D382C"/>
    <w:pPr>
      <w:suppressAutoHyphens w:val="0"/>
      <w:ind w:left="720"/>
    </w:pPr>
    <w:rPr>
      <w:lang w:eastAsia="ru-RU"/>
    </w:rPr>
  </w:style>
  <w:style w:type="paragraph" w:customStyle="1" w:styleId="35">
    <w:name w:val="Абзац списка3"/>
    <w:basedOn w:val="a"/>
    <w:rsid w:val="006D382C"/>
    <w:pPr>
      <w:suppressAutoHyphens w:val="0"/>
      <w:ind w:left="720"/>
    </w:pPr>
    <w:rPr>
      <w:lang w:eastAsia="ru-RU"/>
    </w:rPr>
  </w:style>
  <w:style w:type="paragraph" w:customStyle="1" w:styleId="affa">
    <w:name w:val="Заголовок"/>
    <w:basedOn w:val="a"/>
    <w:next w:val="aa"/>
    <w:rsid w:val="006D382C"/>
    <w:pPr>
      <w:keepNext/>
      <w:widowControl w:val="0"/>
      <w:spacing w:before="240" w:after="120"/>
    </w:pPr>
    <w:rPr>
      <w:rFonts w:ascii="Arial" w:eastAsia="Microsoft YaHei" w:hAnsi="Arial" w:cs="Mangal"/>
      <w:kern w:val="1"/>
      <w:sz w:val="28"/>
      <w:szCs w:val="28"/>
      <w:lang w:eastAsia="hi-IN" w:bidi="hi-IN"/>
    </w:rPr>
  </w:style>
  <w:style w:type="paragraph" w:customStyle="1" w:styleId="WW-21">
    <w:name w:val="WW-Основной текст 21"/>
    <w:basedOn w:val="a"/>
    <w:rsid w:val="006D382C"/>
    <w:pPr>
      <w:widowControl w:val="0"/>
      <w:jc w:val="center"/>
    </w:pPr>
    <w:rPr>
      <w:rFonts w:eastAsia="SimSun"/>
      <w:bCs/>
      <w:kern w:val="1"/>
      <w:sz w:val="26"/>
      <w:lang w:eastAsia="hi-IN" w:bidi="hi-IN"/>
    </w:rPr>
  </w:style>
  <w:style w:type="paragraph" w:customStyle="1" w:styleId="311">
    <w:name w:val="Основной текст 31"/>
    <w:basedOn w:val="a"/>
    <w:rsid w:val="006D382C"/>
    <w:pPr>
      <w:widowControl w:val="0"/>
      <w:spacing w:after="120"/>
    </w:pPr>
    <w:rPr>
      <w:rFonts w:eastAsia="SimSun"/>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www.gosuslugi.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35</Pages>
  <Words>18194</Words>
  <Characters>103711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5</cp:revision>
  <dcterms:created xsi:type="dcterms:W3CDTF">2020-12-30T10:30:00Z</dcterms:created>
  <dcterms:modified xsi:type="dcterms:W3CDTF">2021-05-17T07:36:00Z</dcterms:modified>
</cp:coreProperties>
</file>