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03"/>
        <w:gridCol w:w="1620"/>
      </w:tblGrid>
      <w:tr w:rsidR="00CB51DF" w:rsidTr="00417714">
        <w:tc>
          <w:tcPr>
            <w:tcW w:w="8403" w:type="dxa"/>
            <w:tcBorders>
              <w:top w:val="single" w:sz="4" w:space="0" w:color="auto"/>
              <w:left w:val="single" w:sz="4" w:space="0" w:color="auto"/>
              <w:bottom w:val="single" w:sz="4" w:space="0" w:color="auto"/>
              <w:right w:val="single" w:sz="4" w:space="0" w:color="auto"/>
            </w:tcBorders>
            <w:hideMark/>
          </w:tcPr>
          <w:p w:rsidR="00CB51DF" w:rsidRDefault="00CB51DF" w:rsidP="00E712F2">
            <w:pPr>
              <w:tabs>
                <w:tab w:val="left" w:pos="855"/>
                <w:tab w:val="left" w:pos="3882"/>
              </w:tabs>
              <w:ind w:right="-51"/>
              <w:jc w:val="center"/>
              <w:rPr>
                <w:rFonts w:eastAsia="Gungsuh"/>
                <w:b/>
                <w:i/>
                <w:sz w:val="80"/>
                <w:szCs w:val="80"/>
                <w:lang w:eastAsia="en-US"/>
              </w:rPr>
            </w:pPr>
            <w:r>
              <w:rPr>
                <w:rFonts w:eastAsia="Gungsuh"/>
                <w:b/>
                <w:i/>
                <w:sz w:val="80"/>
                <w:szCs w:val="80"/>
                <w:lang w:eastAsia="en-US"/>
              </w:rPr>
              <w:t>Кульгешский вестник</w:t>
            </w:r>
          </w:p>
        </w:tc>
        <w:tc>
          <w:tcPr>
            <w:tcW w:w="1620" w:type="dxa"/>
            <w:vMerge w:val="restart"/>
            <w:tcBorders>
              <w:top w:val="single" w:sz="4" w:space="0" w:color="auto"/>
              <w:left w:val="single" w:sz="4" w:space="0" w:color="auto"/>
              <w:bottom w:val="single" w:sz="4" w:space="0" w:color="auto"/>
              <w:right w:val="single" w:sz="4" w:space="0" w:color="auto"/>
            </w:tcBorders>
          </w:tcPr>
          <w:p w:rsidR="00CB51DF" w:rsidRDefault="00CB51DF" w:rsidP="00E712F2">
            <w:pPr>
              <w:ind w:right="-51"/>
              <w:jc w:val="center"/>
              <w:rPr>
                <w:sz w:val="20"/>
                <w:szCs w:val="20"/>
                <w:lang w:eastAsia="en-US"/>
              </w:rPr>
            </w:pPr>
          </w:p>
          <w:p w:rsidR="00CB51DF" w:rsidRDefault="00CB51DF" w:rsidP="00E712F2">
            <w:pPr>
              <w:ind w:right="-51"/>
              <w:jc w:val="center"/>
              <w:rPr>
                <w:lang w:eastAsia="en-US"/>
              </w:rPr>
            </w:pPr>
            <w:r>
              <w:rPr>
                <w:lang w:eastAsia="en-US"/>
              </w:rPr>
              <w:t>2021</w:t>
            </w:r>
          </w:p>
          <w:p w:rsidR="00CB51DF" w:rsidRDefault="00417714" w:rsidP="00E712F2">
            <w:pPr>
              <w:ind w:right="-51"/>
              <w:jc w:val="center"/>
              <w:rPr>
                <w:lang w:eastAsia="en-US"/>
              </w:rPr>
            </w:pPr>
            <w:r>
              <w:rPr>
                <w:lang w:eastAsia="en-US"/>
              </w:rPr>
              <w:t xml:space="preserve">29 </w:t>
            </w:r>
            <w:r w:rsidR="00CB51DF">
              <w:rPr>
                <w:lang w:eastAsia="en-US"/>
              </w:rPr>
              <w:t xml:space="preserve">июня  </w:t>
            </w:r>
          </w:p>
          <w:p w:rsidR="00CB51DF" w:rsidRDefault="00417714" w:rsidP="00E712F2">
            <w:pPr>
              <w:ind w:right="-51"/>
              <w:jc w:val="center"/>
              <w:rPr>
                <w:sz w:val="20"/>
                <w:szCs w:val="20"/>
                <w:lang w:eastAsia="en-US"/>
              </w:rPr>
            </w:pPr>
            <w:r>
              <w:rPr>
                <w:lang w:eastAsia="en-US"/>
              </w:rPr>
              <w:t xml:space="preserve"> № 10 (305</w:t>
            </w:r>
            <w:r w:rsidR="00CB51DF">
              <w:rPr>
                <w:lang w:eastAsia="en-US"/>
              </w:rPr>
              <w:t>)</w:t>
            </w:r>
          </w:p>
        </w:tc>
      </w:tr>
      <w:tr w:rsidR="00CB51DF" w:rsidTr="00417714">
        <w:tc>
          <w:tcPr>
            <w:tcW w:w="8403" w:type="dxa"/>
            <w:tcBorders>
              <w:top w:val="single" w:sz="4" w:space="0" w:color="auto"/>
              <w:left w:val="single" w:sz="4" w:space="0" w:color="auto"/>
              <w:bottom w:val="single" w:sz="4" w:space="0" w:color="auto"/>
              <w:right w:val="single" w:sz="4" w:space="0" w:color="auto"/>
            </w:tcBorders>
            <w:hideMark/>
          </w:tcPr>
          <w:p w:rsidR="00CB51DF" w:rsidRDefault="00CB51DF" w:rsidP="00E712F2">
            <w:pPr>
              <w:tabs>
                <w:tab w:val="left" w:pos="855"/>
              </w:tabs>
              <w:ind w:right="-51" w:firstLine="540"/>
              <w:jc w:val="center"/>
              <w:rPr>
                <w:highlight w:val="darkGray"/>
                <w:lang w:eastAsia="en-US"/>
              </w:rPr>
            </w:pPr>
            <w:r>
              <w:rPr>
                <w:highlight w:val="darkGray"/>
                <w:lang w:eastAsia="en-US"/>
              </w:rPr>
              <w:t xml:space="preserve">Газета основана 4 мая 2006года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51DF" w:rsidRDefault="00CB51DF" w:rsidP="00E712F2">
            <w:pPr>
              <w:suppressAutoHyphens w:val="0"/>
              <w:rPr>
                <w:sz w:val="20"/>
                <w:szCs w:val="20"/>
                <w:lang w:eastAsia="en-US"/>
              </w:rPr>
            </w:pPr>
          </w:p>
        </w:tc>
      </w:tr>
    </w:tbl>
    <w:p w:rsidR="00CB51DF" w:rsidRDefault="00CB51DF" w:rsidP="00E712F2">
      <w:pPr>
        <w:ind w:right="-51" w:firstLine="540"/>
        <w:jc w:val="both"/>
        <w:rPr>
          <w:i/>
          <w:sz w:val="20"/>
          <w:szCs w:val="20"/>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35"/>
      </w:tblGrid>
      <w:tr w:rsidR="00CB51DF" w:rsidTr="00E712F2">
        <w:trPr>
          <w:trHeight w:val="5197"/>
        </w:trPr>
        <w:tc>
          <w:tcPr>
            <w:tcW w:w="10031" w:type="dxa"/>
            <w:tcBorders>
              <w:top w:val="single" w:sz="4" w:space="0" w:color="auto"/>
              <w:left w:val="single" w:sz="4" w:space="0" w:color="auto"/>
              <w:bottom w:val="single" w:sz="4" w:space="0" w:color="auto"/>
              <w:right w:val="single" w:sz="4" w:space="0" w:color="auto"/>
            </w:tcBorders>
            <w:hideMark/>
          </w:tcPr>
          <w:p w:rsidR="00CB51DF" w:rsidRPr="00E712F2" w:rsidRDefault="00CB51DF" w:rsidP="00E712F2">
            <w:pPr>
              <w:tabs>
                <w:tab w:val="left" w:pos="0"/>
              </w:tabs>
              <w:ind w:firstLine="284"/>
              <w:jc w:val="both"/>
              <w:rPr>
                <w:i/>
                <w:sz w:val="22"/>
                <w:szCs w:val="22"/>
                <w:lang w:eastAsia="en-US"/>
              </w:rPr>
            </w:pPr>
            <w:r w:rsidRPr="00E712F2">
              <w:rPr>
                <w:i/>
                <w:sz w:val="22"/>
                <w:szCs w:val="22"/>
                <w:lang w:eastAsia="en-US"/>
              </w:rPr>
              <w:t>В номере:</w:t>
            </w:r>
          </w:p>
          <w:p w:rsidR="00CB51DF" w:rsidRPr="00E712F2" w:rsidRDefault="00CB51DF" w:rsidP="00E712F2">
            <w:pPr>
              <w:ind w:right="38"/>
              <w:jc w:val="both"/>
              <w:rPr>
                <w:i/>
                <w:sz w:val="22"/>
                <w:szCs w:val="22"/>
              </w:rPr>
            </w:pPr>
            <w:r w:rsidRPr="00E712F2">
              <w:rPr>
                <w:i/>
                <w:sz w:val="22"/>
                <w:szCs w:val="22"/>
              </w:rPr>
              <w:t xml:space="preserve">    1.</w:t>
            </w:r>
            <w:r w:rsidR="00417714" w:rsidRPr="00E712F2">
              <w:rPr>
                <w:i/>
                <w:sz w:val="22"/>
                <w:szCs w:val="22"/>
              </w:rPr>
              <w:t>Постановление главы</w:t>
            </w:r>
            <w:r w:rsidRPr="00E712F2">
              <w:rPr>
                <w:i/>
                <w:sz w:val="22"/>
                <w:szCs w:val="22"/>
              </w:rPr>
              <w:t xml:space="preserve"> Кульгешского сельско</w:t>
            </w:r>
            <w:r w:rsidR="00417714" w:rsidRPr="00E712F2">
              <w:rPr>
                <w:i/>
                <w:sz w:val="22"/>
                <w:szCs w:val="22"/>
              </w:rPr>
              <w:t>го поселения от  25.06.2021г. №05</w:t>
            </w:r>
            <w:r w:rsidRPr="00E712F2">
              <w:rPr>
                <w:i/>
                <w:sz w:val="22"/>
                <w:szCs w:val="22"/>
              </w:rPr>
              <w:t xml:space="preserve"> «</w:t>
            </w:r>
            <w:r w:rsidR="00417714" w:rsidRPr="00E712F2">
              <w:rPr>
                <w:bCs/>
                <w:i/>
                <w:sz w:val="22"/>
                <w:szCs w:val="22"/>
              </w:rPr>
              <w:t xml:space="preserve">О назначении публичных слушаний </w:t>
            </w:r>
            <w:r w:rsidR="00417714" w:rsidRPr="00E712F2">
              <w:rPr>
                <w:i/>
                <w:sz w:val="22"/>
                <w:szCs w:val="22"/>
              </w:rPr>
              <w:t>по вопросу внесения изменений в  Устав Кульгешского сельского поселения Урмарского района Чувашской Республики</w:t>
            </w:r>
            <w:r w:rsidRPr="00E712F2">
              <w:rPr>
                <w:i/>
                <w:sz w:val="22"/>
                <w:szCs w:val="22"/>
              </w:rPr>
              <w:t>»</w:t>
            </w:r>
          </w:p>
          <w:p w:rsidR="00CB51DF" w:rsidRPr="00E712F2" w:rsidRDefault="00CB51DF" w:rsidP="00E712F2">
            <w:pPr>
              <w:tabs>
                <w:tab w:val="left" w:pos="9819"/>
              </w:tabs>
              <w:autoSpaceDE w:val="0"/>
              <w:rPr>
                <w:i/>
                <w:sz w:val="22"/>
                <w:szCs w:val="22"/>
              </w:rPr>
            </w:pPr>
            <w:r w:rsidRPr="00E712F2">
              <w:rPr>
                <w:i/>
                <w:sz w:val="22"/>
                <w:szCs w:val="22"/>
              </w:rPr>
              <w:t xml:space="preserve">2. </w:t>
            </w:r>
            <w:r w:rsidRPr="00E712F2">
              <w:rPr>
                <w:bCs/>
                <w:i/>
                <w:sz w:val="22"/>
                <w:szCs w:val="22"/>
                <w:lang w:eastAsia="ru-RU"/>
              </w:rPr>
              <w:t xml:space="preserve"> </w:t>
            </w:r>
            <w:r w:rsidRPr="00E712F2">
              <w:rPr>
                <w:i/>
                <w:sz w:val="22"/>
                <w:szCs w:val="22"/>
              </w:rPr>
              <w:t>Постановление администрации Кульгешского сельског</w:t>
            </w:r>
            <w:r w:rsidR="00417714" w:rsidRPr="00E712F2">
              <w:rPr>
                <w:i/>
                <w:sz w:val="22"/>
                <w:szCs w:val="22"/>
              </w:rPr>
              <w:t>о поселения от  25.06.2021г. №28</w:t>
            </w:r>
            <w:r w:rsidRPr="00E712F2">
              <w:rPr>
                <w:i/>
                <w:sz w:val="22"/>
                <w:szCs w:val="22"/>
              </w:rPr>
              <w:t xml:space="preserve"> «</w:t>
            </w:r>
            <w:r w:rsidR="00E77F94" w:rsidRPr="00E712F2">
              <w:rPr>
                <w:i/>
                <w:sz w:val="22"/>
                <w:szCs w:val="22"/>
              </w:rPr>
              <w:t>Об утверждении   порядка размещения нестационарных торговых объектов на территории Кульгешского сельского поселения Урмарского  района Чувашской Республики</w:t>
            </w:r>
            <w:r w:rsidRPr="00E712F2">
              <w:rPr>
                <w:i/>
                <w:sz w:val="22"/>
                <w:szCs w:val="22"/>
              </w:rPr>
              <w:t>»</w:t>
            </w:r>
          </w:p>
          <w:p w:rsidR="00CB51DF" w:rsidRPr="00E712F2" w:rsidRDefault="00CB51DF" w:rsidP="00E712F2">
            <w:pPr>
              <w:ind w:right="38"/>
              <w:jc w:val="both"/>
              <w:rPr>
                <w:i/>
                <w:sz w:val="22"/>
                <w:szCs w:val="22"/>
                <w:lang w:eastAsia="ru-RU"/>
              </w:rPr>
            </w:pPr>
            <w:r w:rsidRPr="00E712F2">
              <w:rPr>
                <w:i/>
                <w:sz w:val="22"/>
                <w:szCs w:val="22"/>
              </w:rPr>
              <w:t xml:space="preserve">3. </w:t>
            </w:r>
            <w:r w:rsidR="00E77F94" w:rsidRPr="00E712F2">
              <w:rPr>
                <w:i/>
                <w:sz w:val="22"/>
                <w:szCs w:val="22"/>
              </w:rPr>
              <w:t xml:space="preserve"> Решение Собрания депутатов </w:t>
            </w:r>
            <w:r w:rsidRPr="00E712F2">
              <w:rPr>
                <w:i/>
                <w:sz w:val="22"/>
                <w:szCs w:val="22"/>
              </w:rPr>
              <w:t xml:space="preserve"> Кульгеш</w:t>
            </w:r>
            <w:r w:rsidR="00E77F94" w:rsidRPr="00E712F2">
              <w:rPr>
                <w:i/>
                <w:sz w:val="22"/>
                <w:szCs w:val="22"/>
              </w:rPr>
              <w:t>ского сельского поселения от  29</w:t>
            </w:r>
            <w:r w:rsidRPr="00E712F2">
              <w:rPr>
                <w:i/>
                <w:sz w:val="22"/>
                <w:szCs w:val="22"/>
              </w:rPr>
              <w:t>.06.2021г. №</w:t>
            </w:r>
            <w:r w:rsidR="00E77F94" w:rsidRPr="00E712F2">
              <w:rPr>
                <w:i/>
                <w:sz w:val="22"/>
                <w:szCs w:val="22"/>
              </w:rPr>
              <w:t>35</w:t>
            </w:r>
            <w:r w:rsidRPr="00E712F2">
              <w:rPr>
                <w:i/>
                <w:sz w:val="22"/>
                <w:szCs w:val="22"/>
              </w:rPr>
              <w:t xml:space="preserve"> «</w:t>
            </w:r>
            <w:r w:rsidR="00E77F94" w:rsidRPr="00E712F2">
              <w:rPr>
                <w:i/>
                <w:sz w:val="22"/>
                <w:szCs w:val="22"/>
              </w:rPr>
              <w:t>Отчет об исполнении бюджета Кульгешского сельского поселения Урмарского района Чувашской Республики за  1 квартал  2021 года</w:t>
            </w:r>
            <w:r w:rsidRPr="00E712F2">
              <w:rPr>
                <w:i/>
                <w:sz w:val="22"/>
                <w:szCs w:val="22"/>
                <w:lang w:eastAsia="ru-RU"/>
              </w:rPr>
              <w:t>»</w:t>
            </w:r>
          </w:p>
          <w:p w:rsidR="00CB51DF" w:rsidRPr="00E712F2" w:rsidRDefault="00CB51DF" w:rsidP="00E712F2">
            <w:pPr>
              <w:jc w:val="both"/>
              <w:rPr>
                <w:i/>
                <w:sz w:val="22"/>
                <w:szCs w:val="22"/>
              </w:rPr>
            </w:pPr>
            <w:r w:rsidRPr="00E712F2">
              <w:rPr>
                <w:i/>
                <w:sz w:val="22"/>
                <w:szCs w:val="22"/>
              </w:rPr>
              <w:t xml:space="preserve"> 4. </w:t>
            </w:r>
            <w:r w:rsidR="00E77F94" w:rsidRPr="00E712F2">
              <w:rPr>
                <w:i/>
                <w:sz w:val="22"/>
                <w:szCs w:val="22"/>
              </w:rPr>
              <w:t xml:space="preserve"> Решение Собрания депутатов  Кульгешского сельского поселения от  29.06.2021г. №36 </w:t>
            </w:r>
            <w:r w:rsidRPr="00E712F2">
              <w:rPr>
                <w:i/>
                <w:sz w:val="22"/>
                <w:szCs w:val="22"/>
              </w:rPr>
              <w:t>«</w:t>
            </w:r>
            <w:r w:rsidR="00E77F94" w:rsidRPr="00E712F2">
              <w:rPr>
                <w:i/>
                <w:sz w:val="22"/>
                <w:szCs w:val="22"/>
              </w:rPr>
              <w:t>О назначении дополнительных выборов  депутатов Собрания депутатов Кульгешского сельского поселения Урмарского района четвертого созыва</w:t>
            </w:r>
            <w:r w:rsidRPr="00E712F2">
              <w:rPr>
                <w:i/>
                <w:sz w:val="22"/>
                <w:szCs w:val="22"/>
              </w:rPr>
              <w:t xml:space="preserve">» </w:t>
            </w:r>
          </w:p>
          <w:p w:rsidR="00CB51DF" w:rsidRPr="00E712F2" w:rsidRDefault="00CB51DF" w:rsidP="00E712F2">
            <w:pPr>
              <w:pStyle w:val="a4"/>
              <w:spacing w:before="0" w:beforeAutospacing="0" w:after="0"/>
              <w:ind w:firstLine="11"/>
              <w:jc w:val="both"/>
              <w:rPr>
                <w:i/>
                <w:sz w:val="22"/>
                <w:szCs w:val="22"/>
              </w:rPr>
            </w:pPr>
            <w:r w:rsidRPr="00E712F2">
              <w:rPr>
                <w:i/>
                <w:sz w:val="22"/>
                <w:szCs w:val="22"/>
              </w:rPr>
              <w:t xml:space="preserve">5. </w:t>
            </w:r>
            <w:proofErr w:type="gramStart"/>
            <w:r w:rsidR="00E77F94" w:rsidRPr="00E712F2">
              <w:rPr>
                <w:i/>
                <w:sz w:val="22"/>
                <w:szCs w:val="22"/>
              </w:rPr>
              <w:t>Решение Собрания депутатов  Кульгешского сельского поселения от  29.06.2021г. №37 «</w:t>
            </w:r>
            <w:r w:rsidR="00E77F94" w:rsidRPr="00E712F2">
              <w:rPr>
                <w:i/>
                <w:sz w:val="22"/>
                <w:szCs w:val="22"/>
                <w:lang w:eastAsia="ar-SA"/>
              </w:rPr>
              <w:t>О внесении изменений в решение Собрания депутатов Кульгешского сельского поселения Урмарского района от 28.02.2020 № 122 «</w:t>
            </w:r>
            <w:hyperlink w:anchor="P34" w:history="1">
              <w:r w:rsidR="00E77F94" w:rsidRPr="00E712F2">
                <w:rPr>
                  <w:rStyle w:val="ad"/>
                  <w:rFonts w:eastAsia="Arial"/>
                  <w:i/>
                  <w:sz w:val="22"/>
                  <w:szCs w:val="22"/>
                </w:rPr>
                <w:t>О</w:t>
              </w:r>
            </w:hyperlink>
            <w:r w:rsidR="00E77F94" w:rsidRPr="00E712F2">
              <w:rPr>
                <w:i/>
                <w:sz w:val="22"/>
                <w:szCs w:val="22"/>
              </w:rPr>
              <w:t>б утверждении Порядка представления сведений о доходах, расходах, об имуществе и обязательствах имущественного характера лицами, замещающими муниципальную должность в администрации Кульгешского сельского поселения Урмарского района, и членов их семей для размещения на официальном сайте</w:t>
            </w:r>
            <w:proofErr w:type="gramEnd"/>
            <w:r w:rsidR="00E77F94" w:rsidRPr="00E712F2">
              <w:rPr>
                <w:i/>
                <w:sz w:val="22"/>
                <w:szCs w:val="22"/>
              </w:rPr>
              <w:t xml:space="preserve"> Кульгешского сельского поселения в информационно-телекоммуникационной сети «Интернет» и (или) предоставления для опубликования средствам массовой информации»</w:t>
            </w:r>
          </w:p>
        </w:tc>
      </w:tr>
    </w:tbl>
    <w:p w:rsidR="00CB51DF" w:rsidRDefault="00CB51DF" w:rsidP="00E712F2">
      <w:pPr>
        <w:tabs>
          <w:tab w:val="left" w:pos="4500"/>
        </w:tabs>
        <w:jc w:val="center"/>
        <w:rPr>
          <w:b/>
        </w:rPr>
      </w:pPr>
    </w:p>
    <w:p w:rsidR="00CB51DF" w:rsidRPr="008E67AF" w:rsidRDefault="00417714" w:rsidP="00E712F2">
      <w:pPr>
        <w:ind w:right="-1"/>
        <w:jc w:val="center"/>
        <w:rPr>
          <w:b/>
          <w:sz w:val="22"/>
          <w:szCs w:val="22"/>
        </w:rPr>
      </w:pPr>
      <w:r>
        <w:rPr>
          <w:b/>
          <w:sz w:val="22"/>
          <w:szCs w:val="22"/>
        </w:rPr>
        <w:t>Постановление главы</w:t>
      </w:r>
      <w:r w:rsidR="00CB51DF" w:rsidRPr="008E67AF">
        <w:rPr>
          <w:b/>
          <w:sz w:val="22"/>
          <w:szCs w:val="22"/>
        </w:rPr>
        <w:t xml:space="preserve"> Кульгешского сельског</w:t>
      </w:r>
      <w:r>
        <w:rPr>
          <w:b/>
          <w:sz w:val="22"/>
          <w:szCs w:val="22"/>
        </w:rPr>
        <w:t>о поселения от  25.06.2021г. №05</w:t>
      </w:r>
    </w:p>
    <w:p w:rsidR="00417714" w:rsidRPr="00417714" w:rsidRDefault="00CB51DF" w:rsidP="00E712F2">
      <w:pPr>
        <w:ind w:right="5103"/>
        <w:jc w:val="both"/>
        <w:rPr>
          <w:sz w:val="20"/>
          <w:szCs w:val="20"/>
        </w:rPr>
      </w:pPr>
      <w:r w:rsidRPr="008E67AF">
        <w:rPr>
          <w:i/>
          <w:sz w:val="22"/>
          <w:szCs w:val="22"/>
        </w:rPr>
        <w:t xml:space="preserve"> </w:t>
      </w:r>
      <w:r w:rsidR="00417714" w:rsidRPr="00417714">
        <w:rPr>
          <w:bCs/>
          <w:sz w:val="20"/>
          <w:szCs w:val="20"/>
        </w:rPr>
        <w:t xml:space="preserve">О назначении публичных слушаний </w:t>
      </w:r>
      <w:r w:rsidR="00417714" w:rsidRPr="00417714">
        <w:rPr>
          <w:sz w:val="20"/>
          <w:szCs w:val="20"/>
        </w:rPr>
        <w:t xml:space="preserve">по вопросу внесения изменений в  Устав Кульгешского сельского поселения Урмарского района Чувашской Республики  </w:t>
      </w:r>
    </w:p>
    <w:p w:rsidR="00E712F2" w:rsidRDefault="00E712F2" w:rsidP="00E712F2">
      <w:pPr>
        <w:ind w:right="76" w:firstLine="540"/>
        <w:jc w:val="both"/>
        <w:outlineLvl w:val="3"/>
        <w:rPr>
          <w:sz w:val="20"/>
          <w:szCs w:val="20"/>
        </w:rPr>
      </w:pPr>
    </w:p>
    <w:p w:rsidR="00417714" w:rsidRPr="00417714" w:rsidRDefault="00417714" w:rsidP="00E712F2">
      <w:pPr>
        <w:ind w:right="76" w:firstLine="540"/>
        <w:jc w:val="both"/>
        <w:outlineLvl w:val="3"/>
        <w:rPr>
          <w:sz w:val="20"/>
          <w:szCs w:val="20"/>
        </w:rPr>
      </w:pPr>
      <w:r w:rsidRPr="00417714">
        <w:rPr>
          <w:sz w:val="20"/>
          <w:szCs w:val="20"/>
        </w:rPr>
        <w:t xml:space="preserve"> В соответствии с Федеральным законом от 06.10.2003 г. № 131-ФЗ «Об общих принципах организации местного самоуправления в Российской Федерации», статьей 14 Устава    Кульгешского сельского поселения Урмарского района Чувашской Республики </w:t>
      </w:r>
      <w:proofErr w:type="spellStart"/>
      <w:proofErr w:type="gramStart"/>
      <w:r w:rsidRPr="00417714">
        <w:rPr>
          <w:sz w:val="20"/>
          <w:szCs w:val="20"/>
        </w:rPr>
        <w:t>п</w:t>
      </w:r>
      <w:proofErr w:type="spellEnd"/>
      <w:proofErr w:type="gramEnd"/>
      <w:r w:rsidRPr="00417714">
        <w:rPr>
          <w:sz w:val="20"/>
          <w:szCs w:val="20"/>
        </w:rPr>
        <w:t xml:space="preserve"> о с т а </w:t>
      </w:r>
      <w:proofErr w:type="spellStart"/>
      <w:r w:rsidRPr="00417714">
        <w:rPr>
          <w:sz w:val="20"/>
          <w:szCs w:val="20"/>
        </w:rPr>
        <w:t>н</w:t>
      </w:r>
      <w:proofErr w:type="spellEnd"/>
      <w:r w:rsidRPr="00417714">
        <w:rPr>
          <w:sz w:val="20"/>
          <w:szCs w:val="20"/>
        </w:rPr>
        <w:t xml:space="preserve"> о в л я ю:</w:t>
      </w:r>
    </w:p>
    <w:p w:rsidR="00417714" w:rsidRPr="00417714" w:rsidRDefault="00417714" w:rsidP="00E712F2">
      <w:pPr>
        <w:ind w:right="76" w:firstLine="540"/>
        <w:jc w:val="both"/>
        <w:outlineLvl w:val="3"/>
        <w:rPr>
          <w:sz w:val="20"/>
          <w:szCs w:val="20"/>
        </w:rPr>
      </w:pPr>
      <w:r w:rsidRPr="00417714">
        <w:rPr>
          <w:sz w:val="20"/>
          <w:szCs w:val="20"/>
        </w:rPr>
        <w:t>1. Назначить публичные слушания в администрации Кульгешского сельского поселения в  форме слушания с участием представителей общественности Кульгешского сельского поселения на 15 часов 00мин. 26 июля 2021г.,  по вопросу:</w:t>
      </w:r>
    </w:p>
    <w:p w:rsidR="00417714" w:rsidRPr="00417714" w:rsidRDefault="00417714" w:rsidP="00E712F2">
      <w:pPr>
        <w:ind w:firstLine="540"/>
        <w:jc w:val="both"/>
        <w:rPr>
          <w:sz w:val="20"/>
          <w:szCs w:val="20"/>
        </w:rPr>
      </w:pPr>
      <w:r w:rsidRPr="00417714">
        <w:rPr>
          <w:sz w:val="20"/>
          <w:szCs w:val="20"/>
        </w:rPr>
        <w:t xml:space="preserve">- о внесении изменений в Устав Кульгешского сельского поселения Урмарского района Чувашской Республики (проект прилагается).  </w:t>
      </w:r>
    </w:p>
    <w:p w:rsidR="00417714" w:rsidRPr="00417714" w:rsidRDefault="00417714" w:rsidP="00E712F2">
      <w:pPr>
        <w:ind w:firstLine="540"/>
        <w:jc w:val="both"/>
        <w:rPr>
          <w:sz w:val="20"/>
          <w:szCs w:val="20"/>
        </w:rPr>
      </w:pPr>
      <w:r w:rsidRPr="00417714">
        <w:rPr>
          <w:sz w:val="20"/>
          <w:szCs w:val="20"/>
        </w:rPr>
        <w:t>2. Опубликовать настоящее постановление  в периодическом печатном издании Кульгешского сельского поселения «Кульгешский вестник»</w:t>
      </w:r>
    </w:p>
    <w:p w:rsidR="00417714" w:rsidRPr="00417714" w:rsidRDefault="00417714" w:rsidP="00E712F2">
      <w:pPr>
        <w:ind w:firstLine="720"/>
        <w:jc w:val="both"/>
        <w:rPr>
          <w:sz w:val="20"/>
          <w:szCs w:val="20"/>
        </w:rPr>
      </w:pPr>
    </w:p>
    <w:p w:rsidR="00417714" w:rsidRPr="00417714" w:rsidRDefault="00417714" w:rsidP="00E712F2">
      <w:pPr>
        <w:ind w:firstLine="720"/>
        <w:jc w:val="both"/>
        <w:rPr>
          <w:sz w:val="20"/>
          <w:szCs w:val="20"/>
        </w:rPr>
      </w:pPr>
    </w:p>
    <w:p w:rsidR="00417714" w:rsidRPr="00417714" w:rsidRDefault="00417714" w:rsidP="00E712F2">
      <w:pPr>
        <w:jc w:val="both"/>
        <w:rPr>
          <w:sz w:val="20"/>
          <w:szCs w:val="20"/>
        </w:rPr>
      </w:pPr>
      <w:r w:rsidRPr="00417714">
        <w:rPr>
          <w:sz w:val="20"/>
          <w:szCs w:val="20"/>
        </w:rPr>
        <w:t xml:space="preserve">Глава  Кульгешского сельского поселения  </w:t>
      </w:r>
    </w:p>
    <w:p w:rsidR="00417714" w:rsidRPr="00417714" w:rsidRDefault="00417714" w:rsidP="00E712F2">
      <w:pPr>
        <w:jc w:val="both"/>
        <w:rPr>
          <w:sz w:val="20"/>
          <w:szCs w:val="20"/>
        </w:rPr>
      </w:pPr>
      <w:r w:rsidRPr="00417714">
        <w:rPr>
          <w:sz w:val="20"/>
          <w:szCs w:val="20"/>
        </w:rPr>
        <w:t>Урмарского района                                                                                                  О.С. Кузьмин</w:t>
      </w:r>
    </w:p>
    <w:p w:rsidR="00417714" w:rsidRPr="00417714" w:rsidRDefault="00417714" w:rsidP="00E712F2">
      <w:pPr>
        <w:jc w:val="both"/>
        <w:rPr>
          <w:sz w:val="20"/>
          <w:szCs w:val="20"/>
        </w:rPr>
      </w:pPr>
    </w:p>
    <w:p w:rsidR="00417714" w:rsidRPr="00417714" w:rsidRDefault="00417714" w:rsidP="00E712F2">
      <w:pPr>
        <w:pStyle w:val="a6"/>
        <w:jc w:val="both"/>
        <w:rPr>
          <w:sz w:val="20"/>
          <w:szCs w:val="20"/>
        </w:rPr>
      </w:pPr>
    </w:p>
    <w:p w:rsidR="00417714" w:rsidRPr="00417714" w:rsidRDefault="00417714" w:rsidP="00E712F2">
      <w:pPr>
        <w:pStyle w:val="a6"/>
        <w:jc w:val="both"/>
        <w:rPr>
          <w:sz w:val="20"/>
          <w:szCs w:val="20"/>
        </w:rPr>
      </w:pPr>
    </w:p>
    <w:p w:rsidR="00417714" w:rsidRPr="00417714" w:rsidRDefault="00417714" w:rsidP="00E712F2">
      <w:pPr>
        <w:pStyle w:val="a6"/>
        <w:jc w:val="both"/>
        <w:rPr>
          <w:sz w:val="20"/>
          <w:szCs w:val="20"/>
        </w:rPr>
      </w:pPr>
    </w:p>
    <w:p w:rsidR="00417714" w:rsidRDefault="00417714" w:rsidP="00E712F2">
      <w:pPr>
        <w:rPr>
          <w:sz w:val="20"/>
          <w:szCs w:val="20"/>
        </w:rPr>
      </w:pPr>
    </w:p>
    <w:p w:rsidR="00E712F2" w:rsidRDefault="00E712F2" w:rsidP="00E712F2">
      <w:pPr>
        <w:rPr>
          <w:sz w:val="20"/>
          <w:szCs w:val="20"/>
        </w:rPr>
      </w:pPr>
    </w:p>
    <w:p w:rsidR="00E712F2" w:rsidRDefault="00E712F2" w:rsidP="00E712F2">
      <w:pPr>
        <w:rPr>
          <w:sz w:val="20"/>
          <w:szCs w:val="20"/>
        </w:rPr>
      </w:pPr>
    </w:p>
    <w:p w:rsidR="00E712F2" w:rsidRDefault="00E712F2" w:rsidP="00E712F2">
      <w:pPr>
        <w:rPr>
          <w:sz w:val="20"/>
          <w:szCs w:val="20"/>
        </w:rPr>
      </w:pPr>
    </w:p>
    <w:p w:rsidR="00E712F2" w:rsidRPr="00417714" w:rsidRDefault="00E712F2" w:rsidP="00E712F2">
      <w:pPr>
        <w:rPr>
          <w:sz w:val="20"/>
          <w:szCs w:val="20"/>
        </w:rPr>
      </w:pPr>
    </w:p>
    <w:p w:rsidR="00417714" w:rsidRPr="00417714" w:rsidRDefault="00417714" w:rsidP="00E712F2">
      <w:pPr>
        <w:rPr>
          <w:sz w:val="20"/>
          <w:szCs w:val="20"/>
        </w:rPr>
      </w:pPr>
    </w:p>
    <w:p w:rsidR="00417714" w:rsidRPr="00417714" w:rsidRDefault="00417714" w:rsidP="00E712F2">
      <w:pPr>
        <w:rPr>
          <w:sz w:val="20"/>
          <w:szCs w:val="20"/>
        </w:rPr>
      </w:pPr>
    </w:p>
    <w:p w:rsidR="00417714" w:rsidRPr="00417714" w:rsidRDefault="00417714" w:rsidP="00E712F2">
      <w:pPr>
        <w:rPr>
          <w:sz w:val="20"/>
          <w:szCs w:val="20"/>
        </w:rPr>
      </w:pPr>
    </w:p>
    <w:p w:rsidR="00417714" w:rsidRPr="00417714" w:rsidRDefault="00417714" w:rsidP="00E712F2">
      <w:pPr>
        <w:pStyle w:val="ConsPlusTitle"/>
        <w:widowControl/>
        <w:ind w:right="-1"/>
        <w:jc w:val="right"/>
        <w:rPr>
          <w:sz w:val="20"/>
          <w:szCs w:val="20"/>
        </w:rPr>
      </w:pPr>
      <w:r w:rsidRPr="00417714">
        <w:rPr>
          <w:rFonts w:ascii="Times New Roman" w:hAnsi="Times New Roman" w:cs="Times New Roman"/>
          <w:b w:val="0"/>
          <w:noProof/>
          <w:sz w:val="20"/>
          <w:szCs w:val="20"/>
          <w:lang w:eastAsia="ru-RU"/>
        </w:rPr>
        <w:lastRenderedPageBreak/>
        <w:drawing>
          <wp:anchor distT="0" distB="0" distL="114935" distR="114935" simplePos="0" relativeHeight="251659264" behindDoc="0" locked="0" layoutInCell="1" allowOverlap="1">
            <wp:simplePos x="0" y="0"/>
            <wp:positionH relativeFrom="column">
              <wp:posOffset>2513965</wp:posOffset>
            </wp:positionH>
            <wp:positionV relativeFrom="paragraph">
              <wp:posOffset>-62865</wp:posOffset>
            </wp:positionV>
            <wp:extent cx="641350" cy="638175"/>
            <wp:effectExtent l="19050" t="0" r="6350" b="0"/>
            <wp:wrapNone/>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641350" cy="638175"/>
                    </a:xfrm>
                    <a:prstGeom prst="rect">
                      <a:avLst/>
                    </a:prstGeom>
                    <a:solidFill>
                      <a:srgbClr val="FFFFFF"/>
                    </a:solidFill>
                    <a:ln w="9525">
                      <a:noFill/>
                      <a:miter lim="800000"/>
                      <a:headEnd/>
                      <a:tailEnd/>
                    </a:ln>
                  </pic:spPr>
                </pic:pic>
              </a:graphicData>
            </a:graphic>
          </wp:anchor>
        </w:drawing>
      </w:r>
      <w:r w:rsidRPr="00417714">
        <w:rPr>
          <w:rFonts w:ascii="Times New Roman" w:hAnsi="Times New Roman" w:cs="Times New Roman"/>
          <w:b w:val="0"/>
          <w:sz w:val="20"/>
          <w:szCs w:val="20"/>
        </w:rPr>
        <w:t>ПРОЕКТ</w:t>
      </w:r>
      <w:r w:rsidRPr="00417714">
        <w:rPr>
          <w:sz w:val="20"/>
          <w:szCs w:val="20"/>
        </w:rPr>
        <w:t xml:space="preserve"> </w:t>
      </w:r>
    </w:p>
    <w:p w:rsidR="00417714" w:rsidRPr="00417714" w:rsidRDefault="00417714" w:rsidP="00E712F2">
      <w:pPr>
        <w:jc w:val="right"/>
        <w:rPr>
          <w:sz w:val="20"/>
          <w:szCs w:val="20"/>
        </w:rPr>
      </w:pPr>
      <w:r w:rsidRPr="00417714">
        <w:rPr>
          <w:sz w:val="20"/>
          <w:szCs w:val="20"/>
        </w:rPr>
        <w:t xml:space="preserve">                                                              </w:t>
      </w:r>
    </w:p>
    <w:tbl>
      <w:tblPr>
        <w:tblW w:w="9732" w:type="dxa"/>
        <w:tblInd w:w="33" w:type="dxa"/>
        <w:tblLayout w:type="fixed"/>
        <w:tblLook w:val="0000"/>
      </w:tblPr>
      <w:tblGrid>
        <w:gridCol w:w="4260"/>
        <w:gridCol w:w="1185"/>
        <w:gridCol w:w="4287"/>
      </w:tblGrid>
      <w:tr w:rsidR="00417714" w:rsidRPr="00417714" w:rsidTr="00417714">
        <w:trPr>
          <w:trHeight w:hRule="exact" w:val="605"/>
        </w:trPr>
        <w:tc>
          <w:tcPr>
            <w:tcW w:w="4260" w:type="dxa"/>
            <w:vMerge w:val="restart"/>
            <w:shd w:val="clear" w:color="auto" w:fill="auto"/>
          </w:tcPr>
          <w:p w:rsidR="00417714" w:rsidRPr="00417714" w:rsidRDefault="00417714" w:rsidP="00E712F2">
            <w:pPr>
              <w:pStyle w:val="a7"/>
              <w:tabs>
                <w:tab w:val="left" w:pos="4285"/>
              </w:tabs>
              <w:snapToGrid w:val="0"/>
              <w:jc w:val="center"/>
              <w:rPr>
                <w:rStyle w:val="a8"/>
                <w:rFonts w:ascii="Times New Roman" w:hAnsi="Times New Roman" w:cs="Times New Roman"/>
                <w:color w:val="000000"/>
                <w:sz w:val="20"/>
                <w:szCs w:val="20"/>
              </w:rPr>
            </w:pPr>
            <w:r w:rsidRPr="00417714">
              <w:rPr>
                <w:rFonts w:ascii="Times New Roman" w:hAnsi="Times New Roman" w:cs="Times New Roman"/>
                <w:b/>
                <w:bCs/>
                <w:sz w:val="20"/>
                <w:szCs w:val="20"/>
              </w:rPr>
              <w:t>ЧУВАШСКАЯ РЕСПУБЛИКА</w:t>
            </w:r>
            <w:r w:rsidRPr="00417714">
              <w:rPr>
                <w:rStyle w:val="a8"/>
                <w:rFonts w:ascii="Times New Roman" w:hAnsi="Times New Roman" w:cs="Times New Roman"/>
                <w:color w:val="000000"/>
                <w:sz w:val="20"/>
                <w:szCs w:val="20"/>
              </w:rPr>
              <w:t xml:space="preserve"> </w:t>
            </w:r>
          </w:p>
          <w:p w:rsidR="00417714" w:rsidRPr="00417714" w:rsidRDefault="00417714" w:rsidP="00E712F2">
            <w:pPr>
              <w:pStyle w:val="a7"/>
              <w:tabs>
                <w:tab w:val="left" w:pos="4285"/>
              </w:tabs>
              <w:snapToGrid w:val="0"/>
              <w:jc w:val="center"/>
              <w:rPr>
                <w:rFonts w:ascii="Times New Roman" w:hAnsi="Times New Roman" w:cs="Times New Roman"/>
                <w:b/>
                <w:bCs/>
                <w:color w:val="000000"/>
                <w:sz w:val="20"/>
                <w:szCs w:val="20"/>
              </w:rPr>
            </w:pPr>
            <w:r w:rsidRPr="00417714">
              <w:rPr>
                <w:rFonts w:ascii="Times New Roman" w:hAnsi="Times New Roman" w:cs="Times New Roman"/>
                <w:b/>
                <w:bCs/>
                <w:color w:val="000000"/>
                <w:sz w:val="20"/>
                <w:szCs w:val="20"/>
              </w:rPr>
              <w:t xml:space="preserve">УРМАРСКИЙ РАЙОН  </w:t>
            </w:r>
          </w:p>
        </w:tc>
        <w:tc>
          <w:tcPr>
            <w:tcW w:w="1185" w:type="dxa"/>
            <w:vMerge w:val="restart"/>
            <w:shd w:val="clear" w:color="auto" w:fill="auto"/>
          </w:tcPr>
          <w:p w:rsidR="00417714" w:rsidRPr="00417714" w:rsidRDefault="00417714" w:rsidP="00E712F2">
            <w:pPr>
              <w:snapToGrid w:val="0"/>
              <w:jc w:val="center"/>
              <w:rPr>
                <w:sz w:val="20"/>
                <w:szCs w:val="20"/>
              </w:rPr>
            </w:pPr>
          </w:p>
        </w:tc>
        <w:tc>
          <w:tcPr>
            <w:tcW w:w="4287" w:type="dxa"/>
            <w:shd w:val="clear" w:color="auto" w:fill="auto"/>
          </w:tcPr>
          <w:p w:rsidR="00417714" w:rsidRPr="00417714" w:rsidRDefault="00417714" w:rsidP="00E712F2">
            <w:pPr>
              <w:pStyle w:val="a7"/>
              <w:tabs>
                <w:tab w:val="left" w:pos="4285"/>
              </w:tabs>
              <w:snapToGrid w:val="0"/>
              <w:jc w:val="center"/>
              <w:rPr>
                <w:rFonts w:ascii="Times New Roman" w:hAnsi="Times New Roman" w:cs="Times New Roman"/>
                <w:b/>
                <w:bCs/>
                <w:color w:val="000000"/>
                <w:sz w:val="20"/>
                <w:szCs w:val="20"/>
              </w:rPr>
            </w:pPr>
            <w:r w:rsidRPr="00417714">
              <w:rPr>
                <w:rFonts w:ascii="Times New Roman" w:hAnsi="Times New Roman" w:cs="Times New Roman"/>
                <w:b/>
                <w:bCs/>
                <w:color w:val="000000"/>
                <w:sz w:val="20"/>
                <w:szCs w:val="20"/>
              </w:rPr>
              <w:t>ЧĂ</w:t>
            </w:r>
            <w:proofErr w:type="gramStart"/>
            <w:r w:rsidRPr="00417714">
              <w:rPr>
                <w:rFonts w:ascii="Times New Roman" w:hAnsi="Times New Roman" w:cs="Times New Roman"/>
                <w:b/>
                <w:bCs/>
                <w:color w:val="000000"/>
                <w:sz w:val="20"/>
                <w:szCs w:val="20"/>
              </w:rPr>
              <w:t>ВАШ</w:t>
            </w:r>
            <w:proofErr w:type="gramEnd"/>
            <w:r w:rsidRPr="00417714">
              <w:rPr>
                <w:rFonts w:ascii="Times New Roman" w:hAnsi="Times New Roman" w:cs="Times New Roman"/>
                <w:b/>
                <w:bCs/>
                <w:color w:val="000000"/>
                <w:sz w:val="20"/>
                <w:szCs w:val="20"/>
              </w:rPr>
              <w:t xml:space="preserve">  РЕСПУБЛИКИ </w:t>
            </w:r>
          </w:p>
          <w:p w:rsidR="00417714" w:rsidRPr="00417714" w:rsidRDefault="00417714" w:rsidP="00E712F2">
            <w:pPr>
              <w:pStyle w:val="a7"/>
              <w:tabs>
                <w:tab w:val="left" w:pos="4285"/>
              </w:tabs>
              <w:snapToGrid w:val="0"/>
              <w:jc w:val="center"/>
              <w:rPr>
                <w:rFonts w:ascii="Times New Roman" w:hAnsi="Times New Roman" w:cs="Times New Roman"/>
                <w:b/>
                <w:bCs/>
                <w:color w:val="000000"/>
                <w:sz w:val="20"/>
                <w:szCs w:val="20"/>
              </w:rPr>
            </w:pPr>
            <w:r w:rsidRPr="00417714">
              <w:rPr>
                <w:rFonts w:ascii="Times New Roman" w:hAnsi="Times New Roman" w:cs="Times New Roman"/>
                <w:b/>
                <w:bCs/>
                <w:color w:val="000000"/>
                <w:sz w:val="20"/>
                <w:szCs w:val="20"/>
              </w:rPr>
              <w:t>ВǍРМАР РАЙОНĚ</w:t>
            </w:r>
          </w:p>
          <w:p w:rsidR="00417714" w:rsidRPr="00417714" w:rsidRDefault="00417714" w:rsidP="00E712F2">
            <w:pPr>
              <w:pStyle w:val="a7"/>
              <w:snapToGrid w:val="0"/>
              <w:jc w:val="center"/>
              <w:rPr>
                <w:rFonts w:ascii="Times New Roman" w:hAnsi="Times New Roman" w:cs="Times New Roman"/>
                <w:b/>
                <w:bCs/>
                <w:color w:val="000000"/>
                <w:sz w:val="20"/>
                <w:szCs w:val="20"/>
              </w:rPr>
            </w:pPr>
          </w:p>
        </w:tc>
      </w:tr>
      <w:tr w:rsidR="00417714" w:rsidRPr="00417714" w:rsidTr="00417714">
        <w:trPr>
          <w:trHeight w:hRule="exact" w:val="51"/>
        </w:trPr>
        <w:tc>
          <w:tcPr>
            <w:tcW w:w="4260" w:type="dxa"/>
            <w:vMerge/>
            <w:shd w:val="clear" w:color="auto" w:fill="auto"/>
          </w:tcPr>
          <w:p w:rsidR="00417714" w:rsidRPr="00417714" w:rsidRDefault="00417714" w:rsidP="00E712F2">
            <w:pPr>
              <w:snapToGrid w:val="0"/>
              <w:rPr>
                <w:sz w:val="20"/>
                <w:szCs w:val="20"/>
              </w:rPr>
            </w:pPr>
          </w:p>
        </w:tc>
        <w:tc>
          <w:tcPr>
            <w:tcW w:w="1185" w:type="dxa"/>
            <w:vMerge/>
            <w:shd w:val="clear" w:color="auto" w:fill="auto"/>
          </w:tcPr>
          <w:p w:rsidR="00417714" w:rsidRPr="00417714" w:rsidRDefault="00417714" w:rsidP="00E712F2">
            <w:pPr>
              <w:snapToGrid w:val="0"/>
              <w:rPr>
                <w:sz w:val="20"/>
                <w:szCs w:val="20"/>
              </w:rPr>
            </w:pPr>
          </w:p>
        </w:tc>
        <w:tc>
          <w:tcPr>
            <w:tcW w:w="4287" w:type="dxa"/>
            <w:vMerge w:val="restart"/>
            <w:shd w:val="clear" w:color="auto" w:fill="auto"/>
          </w:tcPr>
          <w:p w:rsidR="00417714" w:rsidRPr="00417714" w:rsidRDefault="00417714" w:rsidP="00E712F2">
            <w:pPr>
              <w:pStyle w:val="a7"/>
              <w:tabs>
                <w:tab w:val="left" w:pos="4285"/>
              </w:tabs>
              <w:snapToGrid w:val="0"/>
              <w:jc w:val="center"/>
              <w:rPr>
                <w:rFonts w:ascii="Times New Roman" w:hAnsi="Times New Roman" w:cs="Times New Roman"/>
                <w:b/>
                <w:bCs/>
                <w:color w:val="000000"/>
                <w:sz w:val="20"/>
                <w:szCs w:val="20"/>
              </w:rPr>
            </w:pPr>
            <w:r w:rsidRPr="00417714">
              <w:rPr>
                <w:rFonts w:ascii="Times New Roman" w:hAnsi="Times New Roman" w:cs="Times New Roman"/>
                <w:b/>
                <w:bCs/>
                <w:color w:val="000000"/>
                <w:sz w:val="20"/>
                <w:szCs w:val="20"/>
              </w:rPr>
              <w:t>КӖЛКЕШ ЯЛ</w:t>
            </w:r>
          </w:p>
          <w:p w:rsidR="00417714" w:rsidRPr="00417714" w:rsidRDefault="00417714" w:rsidP="00E712F2">
            <w:pPr>
              <w:pStyle w:val="a7"/>
              <w:tabs>
                <w:tab w:val="left" w:pos="4285"/>
              </w:tabs>
              <w:jc w:val="center"/>
              <w:rPr>
                <w:rFonts w:ascii="Times New Roman" w:hAnsi="Times New Roman" w:cs="Times New Roman"/>
                <w:b/>
                <w:bCs/>
                <w:noProof/>
                <w:sz w:val="20"/>
                <w:szCs w:val="20"/>
                <w:lang w:eastAsia="en-US"/>
              </w:rPr>
            </w:pPr>
            <w:r w:rsidRPr="00417714">
              <w:rPr>
                <w:rFonts w:ascii="Times New Roman" w:hAnsi="Times New Roman" w:cs="Times New Roman"/>
                <w:b/>
                <w:bCs/>
                <w:color w:val="000000"/>
                <w:sz w:val="20"/>
                <w:szCs w:val="20"/>
              </w:rPr>
              <w:t xml:space="preserve">    </w:t>
            </w:r>
            <w:r w:rsidRPr="00417714">
              <w:rPr>
                <w:rFonts w:ascii="Times New Roman" w:hAnsi="Times New Roman" w:cs="Times New Roman"/>
                <w:b/>
                <w:bCs/>
                <w:noProof/>
                <w:sz w:val="20"/>
                <w:szCs w:val="20"/>
                <w:lang w:eastAsia="en-US"/>
              </w:rPr>
              <w:t>ТĂРĂХӖН</w:t>
            </w:r>
          </w:p>
          <w:p w:rsidR="00417714" w:rsidRPr="00417714" w:rsidRDefault="00417714" w:rsidP="00E712F2">
            <w:pPr>
              <w:pStyle w:val="a7"/>
              <w:tabs>
                <w:tab w:val="left" w:pos="4285"/>
              </w:tabs>
              <w:jc w:val="center"/>
              <w:rPr>
                <w:rStyle w:val="a8"/>
                <w:rFonts w:ascii="Times New Roman" w:hAnsi="Times New Roman" w:cs="Times New Roman"/>
                <w:color w:val="000000"/>
                <w:sz w:val="20"/>
                <w:szCs w:val="20"/>
              </w:rPr>
            </w:pPr>
            <w:r w:rsidRPr="00417714">
              <w:rPr>
                <w:rFonts w:ascii="Times New Roman" w:hAnsi="Times New Roman" w:cs="Times New Roman"/>
                <w:b/>
                <w:noProof/>
                <w:sz w:val="20"/>
                <w:szCs w:val="20"/>
              </w:rPr>
              <w:t>ДЕПУТАТСЕН ПУХĂВ</w:t>
            </w:r>
            <w:r w:rsidRPr="00417714">
              <w:rPr>
                <w:rStyle w:val="a8"/>
                <w:rFonts w:ascii="Times New Roman" w:hAnsi="Times New Roman" w:cs="Times New Roman"/>
                <w:color w:val="000000"/>
                <w:sz w:val="20"/>
                <w:szCs w:val="20"/>
              </w:rPr>
              <w:t xml:space="preserve">Ĕ  </w:t>
            </w:r>
          </w:p>
          <w:p w:rsidR="00417714" w:rsidRPr="00417714" w:rsidRDefault="00417714" w:rsidP="00E712F2">
            <w:pPr>
              <w:pStyle w:val="a7"/>
              <w:jc w:val="center"/>
              <w:rPr>
                <w:rFonts w:ascii="Times New Roman" w:hAnsi="Times New Roman" w:cs="Times New Roman"/>
                <w:sz w:val="20"/>
                <w:szCs w:val="20"/>
              </w:rPr>
            </w:pPr>
          </w:p>
          <w:p w:rsidR="00417714" w:rsidRPr="00417714" w:rsidRDefault="00417714" w:rsidP="00E712F2">
            <w:pPr>
              <w:keepNext/>
              <w:jc w:val="center"/>
              <w:outlineLvl w:val="1"/>
              <w:rPr>
                <w:b/>
                <w:bCs/>
                <w:sz w:val="20"/>
                <w:szCs w:val="20"/>
              </w:rPr>
            </w:pPr>
            <w:r w:rsidRPr="00417714">
              <w:rPr>
                <w:b/>
                <w:bCs/>
                <w:sz w:val="20"/>
                <w:szCs w:val="20"/>
              </w:rPr>
              <w:t>ЙЫШ</w:t>
            </w:r>
            <w:r w:rsidRPr="00417714">
              <w:rPr>
                <w:b/>
                <w:noProof/>
                <w:sz w:val="20"/>
                <w:szCs w:val="20"/>
              </w:rPr>
              <w:t>Ă</w:t>
            </w:r>
            <w:r w:rsidRPr="00417714">
              <w:rPr>
                <w:b/>
                <w:bCs/>
                <w:sz w:val="20"/>
                <w:szCs w:val="20"/>
              </w:rPr>
              <w:t>НУ</w:t>
            </w:r>
          </w:p>
          <w:p w:rsidR="00417714" w:rsidRPr="00417714" w:rsidRDefault="00417714" w:rsidP="00E712F2">
            <w:pPr>
              <w:pStyle w:val="a7"/>
              <w:jc w:val="center"/>
              <w:rPr>
                <w:rFonts w:ascii="Times New Roman" w:hAnsi="Times New Roman" w:cs="Times New Roman"/>
                <w:sz w:val="20"/>
                <w:szCs w:val="20"/>
                <w:u w:val="single"/>
              </w:rPr>
            </w:pPr>
            <w:r w:rsidRPr="00417714">
              <w:rPr>
                <w:rFonts w:ascii="Times New Roman" w:hAnsi="Times New Roman" w:cs="Times New Roman"/>
                <w:sz w:val="20"/>
                <w:szCs w:val="20"/>
                <w:u w:val="single"/>
              </w:rPr>
              <w:t xml:space="preserve"> .2021г.   №  </w:t>
            </w:r>
          </w:p>
          <w:p w:rsidR="00417714" w:rsidRPr="00417714" w:rsidRDefault="00417714" w:rsidP="00E712F2">
            <w:pPr>
              <w:pStyle w:val="a7"/>
              <w:tabs>
                <w:tab w:val="left" w:pos="4285"/>
              </w:tabs>
              <w:snapToGrid w:val="0"/>
              <w:jc w:val="center"/>
              <w:rPr>
                <w:rFonts w:ascii="Times New Roman" w:hAnsi="Times New Roman" w:cs="Times New Roman"/>
                <w:color w:val="000000"/>
                <w:sz w:val="20"/>
                <w:szCs w:val="20"/>
              </w:rPr>
            </w:pPr>
            <w:r w:rsidRPr="00417714">
              <w:rPr>
                <w:rFonts w:ascii="Times New Roman" w:hAnsi="Times New Roman" w:cs="Times New Roman"/>
                <w:color w:val="000000"/>
                <w:sz w:val="20"/>
                <w:szCs w:val="20"/>
              </w:rPr>
              <w:t xml:space="preserve"> </w:t>
            </w:r>
            <w:proofErr w:type="spellStart"/>
            <w:r w:rsidRPr="00417714">
              <w:rPr>
                <w:rFonts w:ascii="Times New Roman" w:hAnsi="Times New Roman" w:cs="Times New Roman"/>
                <w:color w:val="000000"/>
                <w:sz w:val="20"/>
                <w:szCs w:val="20"/>
              </w:rPr>
              <w:t>Кĕлкеш</w:t>
            </w:r>
            <w:proofErr w:type="spellEnd"/>
            <w:r w:rsidRPr="00417714">
              <w:rPr>
                <w:rFonts w:ascii="Times New Roman" w:hAnsi="Times New Roman" w:cs="Times New Roman"/>
                <w:color w:val="000000"/>
                <w:sz w:val="20"/>
                <w:szCs w:val="20"/>
              </w:rPr>
              <w:t xml:space="preserve"> </w:t>
            </w:r>
            <w:proofErr w:type="spellStart"/>
            <w:r w:rsidRPr="00417714">
              <w:rPr>
                <w:rFonts w:ascii="Times New Roman" w:hAnsi="Times New Roman" w:cs="Times New Roman"/>
                <w:color w:val="000000"/>
                <w:sz w:val="20"/>
                <w:szCs w:val="20"/>
              </w:rPr>
              <w:t>ялĕ</w:t>
            </w:r>
            <w:proofErr w:type="spellEnd"/>
          </w:p>
          <w:p w:rsidR="00417714" w:rsidRPr="00417714" w:rsidRDefault="00417714" w:rsidP="00E712F2">
            <w:pPr>
              <w:jc w:val="center"/>
              <w:rPr>
                <w:color w:val="000000"/>
                <w:sz w:val="20"/>
                <w:szCs w:val="20"/>
              </w:rPr>
            </w:pPr>
          </w:p>
        </w:tc>
      </w:tr>
      <w:tr w:rsidR="00417714" w:rsidRPr="00417714" w:rsidTr="00E712F2">
        <w:trPr>
          <w:trHeight w:hRule="exact" w:val="1775"/>
        </w:trPr>
        <w:tc>
          <w:tcPr>
            <w:tcW w:w="4260" w:type="dxa"/>
            <w:shd w:val="clear" w:color="auto" w:fill="auto"/>
          </w:tcPr>
          <w:p w:rsidR="00417714" w:rsidRPr="00417714" w:rsidRDefault="00417714" w:rsidP="00E712F2">
            <w:pPr>
              <w:pStyle w:val="a7"/>
              <w:snapToGrid w:val="0"/>
              <w:jc w:val="center"/>
              <w:rPr>
                <w:rFonts w:ascii="Times New Roman" w:hAnsi="Times New Roman" w:cs="Times New Roman"/>
                <w:b/>
                <w:bCs/>
                <w:color w:val="000000"/>
                <w:sz w:val="20"/>
                <w:szCs w:val="20"/>
              </w:rPr>
            </w:pPr>
            <w:r w:rsidRPr="00417714">
              <w:rPr>
                <w:rFonts w:ascii="Times New Roman" w:hAnsi="Times New Roman" w:cs="Times New Roman"/>
                <w:b/>
                <w:bCs/>
                <w:color w:val="000000"/>
                <w:sz w:val="20"/>
                <w:szCs w:val="20"/>
              </w:rPr>
              <w:t>СОБРАНИЕ ДЕПУТАТОВ</w:t>
            </w:r>
          </w:p>
          <w:p w:rsidR="00417714" w:rsidRPr="00417714" w:rsidRDefault="00417714" w:rsidP="00E712F2">
            <w:pPr>
              <w:pStyle w:val="a7"/>
              <w:jc w:val="center"/>
              <w:rPr>
                <w:rFonts w:ascii="Times New Roman" w:hAnsi="Times New Roman" w:cs="Times New Roman"/>
                <w:b/>
                <w:bCs/>
                <w:color w:val="000000"/>
                <w:sz w:val="20"/>
                <w:szCs w:val="20"/>
              </w:rPr>
            </w:pPr>
            <w:r w:rsidRPr="00417714">
              <w:rPr>
                <w:rFonts w:ascii="Times New Roman" w:hAnsi="Times New Roman" w:cs="Times New Roman"/>
                <w:b/>
                <w:bCs/>
                <w:color w:val="000000"/>
                <w:sz w:val="20"/>
                <w:szCs w:val="20"/>
              </w:rPr>
              <w:t>КУЛЬГЕШСКОГО СЕЛЬСКОГО</w:t>
            </w:r>
          </w:p>
          <w:p w:rsidR="00417714" w:rsidRPr="00417714" w:rsidRDefault="00417714" w:rsidP="00E712F2">
            <w:pPr>
              <w:pStyle w:val="a7"/>
              <w:snapToGrid w:val="0"/>
              <w:jc w:val="center"/>
              <w:rPr>
                <w:rFonts w:ascii="Times New Roman" w:hAnsi="Times New Roman" w:cs="Times New Roman"/>
                <w:color w:val="000000"/>
                <w:sz w:val="20"/>
                <w:szCs w:val="20"/>
              </w:rPr>
            </w:pPr>
            <w:r w:rsidRPr="00417714">
              <w:rPr>
                <w:rFonts w:ascii="Times New Roman" w:hAnsi="Times New Roman" w:cs="Times New Roman"/>
                <w:b/>
                <w:bCs/>
                <w:color w:val="000000"/>
                <w:sz w:val="20"/>
                <w:szCs w:val="20"/>
              </w:rPr>
              <w:t>ПОСЕЛЕНИЯ</w:t>
            </w:r>
            <w:r w:rsidRPr="00417714">
              <w:rPr>
                <w:rFonts w:ascii="Times New Roman" w:hAnsi="Times New Roman" w:cs="Times New Roman"/>
                <w:color w:val="000000"/>
                <w:sz w:val="20"/>
                <w:szCs w:val="20"/>
              </w:rPr>
              <w:t xml:space="preserve"> </w:t>
            </w:r>
          </w:p>
          <w:p w:rsidR="00417714" w:rsidRPr="00417714" w:rsidRDefault="00417714" w:rsidP="00E712F2">
            <w:pPr>
              <w:pStyle w:val="a7"/>
              <w:jc w:val="center"/>
              <w:rPr>
                <w:rStyle w:val="a8"/>
                <w:rFonts w:ascii="Times New Roman" w:hAnsi="Times New Roman" w:cs="Times New Roman"/>
                <w:color w:val="000000"/>
                <w:sz w:val="20"/>
                <w:szCs w:val="20"/>
              </w:rPr>
            </w:pPr>
          </w:p>
          <w:p w:rsidR="00417714" w:rsidRPr="00417714" w:rsidRDefault="00417714" w:rsidP="00E712F2">
            <w:pPr>
              <w:pStyle w:val="a7"/>
              <w:jc w:val="center"/>
              <w:rPr>
                <w:rStyle w:val="a8"/>
                <w:rFonts w:ascii="Times New Roman" w:hAnsi="Times New Roman" w:cs="Times New Roman"/>
                <w:color w:val="000000"/>
                <w:sz w:val="20"/>
                <w:szCs w:val="20"/>
              </w:rPr>
            </w:pPr>
            <w:r w:rsidRPr="00417714">
              <w:rPr>
                <w:rStyle w:val="a8"/>
                <w:rFonts w:ascii="Times New Roman" w:hAnsi="Times New Roman" w:cs="Times New Roman"/>
                <w:color w:val="000000"/>
                <w:sz w:val="20"/>
                <w:szCs w:val="20"/>
              </w:rPr>
              <w:t>РЕШЕНИЕ</w:t>
            </w:r>
          </w:p>
          <w:p w:rsidR="00417714" w:rsidRPr="00417714" w:rsidRDefault="00417714" w:rsidP="00E712F2">
            <w:pPr>
              <w:pStyle w:val="a7"/>
              <w:jc w:val="center"/>
              <w:rPr>
                <w:rFonts w:ascii="Times New Roman" w:hAnsi="Times New Roman" w:cs="Times New Roman"/>
                <w:sz w:val="20"/>
                <w:szCs w:val="20"/>
                <w:u w:val="single"/>
              </w:rPr>
            </w:pPr>
            <w:r w:rsidRPr="00417714">
              <w:rPr>
                <w:rFonts w:ascii="Times New Roman" w:hAnsi="Times New Roman" w:cs="Times New Roman"/>
                <w:bCs/>
                <w:sz w:val="20"/>
                <w:szCs w:val="20"/>
                <w:u w:val="single"/>
              </w:rPr>
              <w:t xml:space="preserve"> .2021</w:t>
            </w:r>
            <w:r w:rsidRPr="00417714">
              <w:rPr>
                <w:rFonts w:ascii="Times New Roman" w:hAnsi="Times New Roman" w:cs="Times New Roman"/>
                <w:sz w:val="20"/>
                <w:szCs w:val="20"/>
                <w:u w:val="single"/>
              </w:rPr>
              <w:t xml:space="preserve"> №   </w:t>
            </w:r>
          </w:p>
          <w:p w:rsidR="00417714" w:rsidRPr="00417714" w:rsidRDefault="00417714" w:rsidP="00E712F2">
            <w:pPr>
              <w:pStyle w:val="a7"/>
              <w:tabs>
                <w:tab w:val="left" w:pos="4285"/>
              </w:tabs>
              <w:snapToGrid w:val="0"/>
              <w:jc w:val="center"/>
              <w:rPr>
                <w:rFonts w:ascii="Times New Roman" w:hAnsi="Times New Roman" w:cs="Times New Roman"/>
                <w:b/>
                <w:bCs/>
                <w:color w:val="000000"/>
                <w:sz w:val="20"/>
                <w:szCs w:val="20"/>
              </w:rPr>
            </w:pPr>
            <w:r w:rsidRPr="00417714">
              <w:rPr>
                <w:rFonts w:ascii="Times New Roman" w:hAnsi="Times New Roman" w:cs="Times New Roman"/>
                <w:color w:val="000000"/>
                <w:sz w:val="20"/>
                <w:szCs w:val="20"/>
              </w:rPr>
              <w:t>деревня Кульгеши</w:t>
            </w:r>
          </w:p>
          <w:p w:rsidR="00417714" w:rsidRPr="00417714" w:rsidRDefault="00417714" w:rsidP="00E712F2">
            <w:pPr>
              <w:jc w:val="center"/>
              <w:rPr>
                <w:color w:val="000000"/>
                <w:sz w:val="20"/>
                <w:szCs w:val="20"/>
              </w:rPr>
            </w:pPr>
          </w:p>
        </w:tc>
        <w:tc>
          <w:tcPr>
            <w:tcW w:w="1185" w:type="dxa"/>
            <w:vMerge/>
            <w:shd w:val="clear" w:color="auto" w:fill="auto"/>
          </w:tcPr>
          <w:p w:rsidR="00417714" w:rsidRPr="00417714" w:rsidRDefault="00417714" w:rsidP="00E712F2">
            <w:pPr>
              <w:snapToGrid w:val="0"/>
              <w:rPr>
                <w:sz w:val="20"/>
                <w:szCs w:val="20"/>
              </w:rPr>
            </w:pPr>
          </w:p>
        </w:tc>
        <w:tc>
          <w:tcPr>
            <w:tcW w:w="4287" w:type="dxa"/>
            <w:vMerge/>
            <w:shd w:val="clear" w:color="auto" w:fill="auto"/>
          </w:tcPr>
          <w:p w:rsidR="00417714" w:rsidRPr="00417714" w:rsidRDefault="00417714" w:rsidP="00E712F2">
            <w:pPr>
              <w:snapToGrid w:val="0"/>
              <w:rPr>
                <w:sz w:val="20"/>
                <w:szCs w:val="20"/>
              </w:rPr>
            </w:pPr>
          </w:p>
        </w:tc>
      </w:tr>
    </w:tbl>
    <w:p w:rsidR="00E712F2" w:rsidRPr="00E712F2" w:rsidRDefault="00E712F2" w:rsidP="00E712F2">
      <w:pPr>
        <w:ind w:right="5386"/>
        <w:jc w:val="both"/>
        <w:rPr>
          <w:sz w:val="20"/>
          <w:szCs w:val="20"/>
        </w:rPr>
      </w:pPr>
      <w:r w:rsidRPr="00E712F2">
        <w:rPr>
          <w:bCs/>
          <w:sz w:val="20"/>
          <w:szCs w:val="20"/>
        </w:rPr>
        <w:t>О внесении изменений в Устав Кульгешского сельского поселения Урмарского  района Чувашской Республики</w:t>
      </w:r>
    </w:p>
    <w:p w:rsidR="00E712F2" w:rsidRPr="00E712F2" w:rsidRDefault="00E712F2" w:rsidP="00E712F2">
      <w:pPr>
        <w:ind w:firstLine="709"/>
        <w:rPr>
          <w:sz w:val="20"/>
          <w:szCs w:val="20"/>
        </w:rPr>
      </w:pPr>
      <w:r w:rsidRPr="00E712F2">
        <w:rPr>
          <w:sz w:val="20"/>
          <w:szCs w:val="20"/>
        </w:rPr>
        <w:tab/>
      </w:r>
    </w:p>
    <w:p w:rsidR="00E712F2" w:rsidRPr="00E712F2" w:rsidRDefault="00E712F2" w:rsidP="00E712F2">
      <w:pPr>
        <w:ind w:firstLine="709"/>
        <w:jc w:val="both"/>
        <w:rPr>
          <w:sz w:val="20"/>
          <w:szCs w:val="20"/>
        </w:rPr>
      </w:pPr>
      <w:proofErr w:type="gramStart"/>
      <w:r w:rsidRPr="00E712F2">
        <w:rPr>
          <w:sz w:val="20"/>
          <w:szCs w:val="20"/>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30 апреля 2021 г. № 116-ФЗ "О внесении изменений в отдельные законодательные акты Российской Федерации", Закона Чувашской Республики от 18 октября 2004 г. № 19 "Об организации местного самоуправления в Чувашской Республике" Собрание депутатов  </w:t>
      </w:r>
      <w:r w:rsidRPr="00E712F2">
        <w:rPr>
          <w:color w:val="000000"/>
          <w:sz w:val="20"/>
          <w:szCs w:val="20"/>
        </w:rPr>
        <w:t>Кульгешского сельского поселения Урмарского района Чувашской</w:t>
      </w:r>
      <w:proofErr w:type="gramEnd"/>
      <w:r w:rsidRPr="00E712F2">
        <w:rPr>
          <w:color w:val="000000"/>
          <w:sz w:val="20"/>
          <w:szCs w:val="20"/>
        </w:rPr>
        <w:t xml:space="preserve"> Республики </w:t>
      </w:r>
      <w:proofErr w:type="spellStart"/>
      <w:proofErr w:type="gramStart"/>
      <w:r w:rsidRPr="00E712F2">
        <w:rPr>
          <w:sz w:val="20"/>
          <w:szCs w:val="20"/>
        </w:rPr>
        <w:t>р</w:t>
      </w:r>
      <w:proofErr w:type="spellEnd"/>
      <w:proofErr w:type="gramEnd"/>
      <w:r w:rsidRPr="00E712F2">
        <w:rPr>
          <w:sz w:val="20"/>
          <w:szCs w:val="20"/>
        </w:rPr>
        <w:t xml:space="preserve"> е </w:t>
      </w:r>
      <w:proofErr w:type="spellStart"/>
      <w:r w:rsidRPr="00E712F2">
        <w:rPr>
          <w:sz w:val="20"/>
          <w:szCs w:val="20"/>
        </w:rPr>
        <w:t>ш</w:t>
      </w:r>
      <w:proofErr w:type="spellEnd"/>
      <w:r w:rsidRPr="00E712F2">
        <w:rPr>
          <w:sz w:val="20"/>
          <w:szCs w:val="20"/>
        </w:rPr>
        <w:t xml:space="preserve"> и л о:</w:t>
      </w:r>
    </w:p>
    <w:p w:rsidR="00E712F2" w:rsidRPr="00E712F2" w:rsidRDefault="00E712F2" w:rsidP="00E712F2">
      <w:pPr>
        <w:ind w:firstLine="709"/>
        <w:jc w:val="both"/>
        <w:rPr>
          <w:sz w:val="20"/>
          <w:szCs w:val="20"/>
        </w:rPr>
      </w:pPr>
      <w:r w:rsidRPr="00E712F2">
        <w:rPr>
          <w:sz w:val="20"/>
          <w:szCs w:val="20"/>
        </w:rPr>
        <w:t xml:space="preserve">1. </w:t>
      </w:r>
      <w:proofErr w:type="gramStart"/>
      <w:r w:rsidRPr="00E712F2">
        <w:rPr>
          <w:sz w:val="20"/>
          <w:szCs w:val="20"/>
        </w:rPr>
        <w:t xml:space="preserve">Внести в  Устав </w:t>
      </w:r>
      <w:r w:rsidRPr="00E712F2">
        <w:rPr>
          <w:bCs/>
          <w:sz w:val="20"/>
          <w:szCs w:val="20"/>
        </w:rPr>
        <w:t xml:space="preserve">Кульгешского сельского поселения Урмарского  района, </w:t>
      </w:r>
      <w:r w:rsidRPr="00E712F2">
        <w:rPr>
          <w:sz w:val="20"/>
          <w:szCs w:val="20"/>
        </w:rPr>
        <w:t xml:space="preserve">принятый  решением Собрания депутатов </w:t>
      </w:r>
      <w:r w:rsidRPr="00E712F2">
        <w:rPr>
          <w:color w:val="000000"/>
          <w:sz w:val="20"/>
          <w:szCs w:val="20"/>
        </w:rPr>
        <w:t xml:space="preserve">Кульгешского сельского поселения </w:t>
      </w:r>
      <w:r w:rsidRPr="00E712F2">
        <w:rPr>
          <w:sz w:val="20"/>
          <w:szCs w:val="20"/>
        </w:rPr>
        <w:t xml:space="preserve">от  08.07.2011 № 24 (с изменениями, внесенными решениями Собрания депутатов Кульгешского сельского поселения Урмарского района Чувашской Республики от </w:t>
      </w:r>
      <w:r w:rsidRPr="00E712F2">
        <w:rPr>
          <w:color w:val="000000"/>
          <w:sz w:val="20"/>
          <w:szCs w:val="20"/>
        </w:rPr>
        <w:t>13.06.2012 № 48, от 07.12.2012 № 55, от 25.04.2013 № 68, от 01.11.2013 № 83,  от 06.06.2014 № 103</w:t>
      </w:r>
      <w:r w:rsidRPr="00E712F2">
        <w:rPr>
          <w:sz w:val="20"/>
          <w:szCs w:val="20"/>
        </w:rPr>
        <w:t>, от 22.11.2014 № 111, от 16.06.2015</w:t>
      </w:r>
      <w:r w:rsidRPr="00E712F2">
        <w:rPr>
          <w:rStyle w:val="apple-converted-space"/>
          <w:sz w:val="20"/>
          <w:szCs w:val="20"/>
        </w:rPr>
        <w:t> </w:t>
      </w:r>
      <w:r w:rsidRPr="00E712F2">
        <w:rPr>
          <w:sz w:val="20"/>
          <w:szCs w:val="20"/>
        </w:rPr>
        <w:t>№ 128, от 19.08.2015 № 136,  от 16.12.2015</w:t>
      </w:r>
      <w:r w:rsidRPr="00E712F2">
        <w:rPr>
          <w:rStyle w:val="apple-converted-space"/>
          <w:sz w:val="20"/>
          <w:szCs w:val="20"/>
        </w:rPr>
        <w:t> </w:t>
      </w:r>
      <w:r w:rsidRPr="00E712F2">
        <w:rPr>
          <w:sz w:val="20"/>
          <w:szCs w:val="20"/>
        </w:rPr>
        <w:t>№ 14, от 27.04.2016</w:t>
      </w:r>
      <w:proofErr w:type="gramEnd"/>
      <w:r w:rsidRPr="00E712F2">
        <w:rPr>
          <w:sz w:val="20"/>
          <w:szCs w:val="20"/>
        </w:rPr>
        <w:t xml:space="preserve"> № </w:t>
      </w:r>
      <w:proofErr w:type="gramStart"/>
      <w:r w:rsidRPr="00E712F2">
        <w:rPr>
          <w:sz w:val="20"/>
          <w:szCs w:val="20"/>
        </w:rPr>
        <w:t>25, от 29.08.2016 № 33, от 01.06.2017 № 50, от 28.02.2018 № 65, от 22.02.2019 № 89, от 03.12.2019 № 113, от 12.03.2020 № 127, от 11.11.2020 № 15) следующие изменения:</w:t>
      </w:r>
      <w:proofErr w:type="gramEnd"/>
    </w:p>
    <w:p w:rsidR="00E712F2" w:rsidRPr="00E712F2" w:rsidRDefault="00E712F2" w:rsidP="00E712F2">
      <w:pPr>
        <w:ind w:firstLine="709"/>
        <w:jc w:val="both"/>
        <w:rPr>
          <w:i/>
          <w:sz w:val="20"/>
          <w:szCs w:val="20"/>
        </w:rPr>
      </w:pPr>
      <w:r w:rsidRPr="00E712F2">
        <w:rPr>
          <w:sz w:val="20"/>
          <w:szCs w:val="20"/>
        </w:rPr>
        <w:t>1) в статье 5:</w:t>
      </w:r>
      <w:r w:rsidRPr="00E712F2">
        <w:rPr>
          <w:i/>
          <w:sz w:val="20"/>
          <w:szCs w:val="20"/>
        </w:rPr>
        <w:t xml:space="preserve"> </w:t>
      </w:r>
    </w:p>
    <w:p w:rsidR="00E712F2" w:rsidRPr="00E712F2" w:rsidRDefault="00E712F2" w:rsidP="00E712F2">
      <w:pPr>
        <w:ind w:firstLine="709"/>
        <w:jc w:val="both"/>
        <w:rPr>
          <w:sz w:val="20"/>
          <w:szCs w:val="20"/>
        </w:rPr>
      </w:pPr>
      <w:r w:rsidRPr="00E712F2">
        <w:rPr>
          <w:sz w:val="20"/>
          <w:szCs w:val="20"/>
        </w:rPr>
        <w:t>а) дополнить частью 4.1 следующего содержания:</w:t>
      </w:r>
    </w:p>
    <w:p w:rsidR="00E712F2" w:rsidRPr="00E712F2" w:rsidRDefault="00E712F2" w:rsidP="00E712F2">
      <w:pPr>
        <w:ind w:firstLine="709"/>
        <w:jc w:val="both"/>
        <w:rPr>
          <w:color w:val="FF0000"/>
          <w:sz w:val="20"/>
          <w:szCs w:val="20"/>
        </w:rPr>
      </w:pPr>
      <w:r w:rsidRPr="00E712F2">
        <w:rPr>
          <w:sz w:val="20"/>
          <w:szCs w:val="20"/>
        </w:rPr>
        <w:t xml:space="preserve">"4.1 Порядок установления и оценки </w:t>
      </w:r>
      <w:proofErr w:type="gramStart"/>
      <w:r w:rsidRPr="00E712F2">
        <w:rPr>
          <w:sz w:val="20"/>
          <w:szCs w:val="20"/>
        </w:rPr>
        <w:t>применения</w:t>
      </w:r>
      <w:proofErr w:type="gramEnd"/>
      <w:r w:rsidRPr="00E712F2">
        <w:rPr>
          <w:sz w:val="20"/>
          <w:szCs w:val="20"/>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roofErr w:type="gramStart"/>
      <w:r w:rsidRPr="00E712F2">
        <w:rPr>
          <w:sz w:val="20"/>
          <w:szCs w:val="20"/>
        </w:rPr>
        <w:t>."</w:t>
      </w:r>
      <w:proofErr w:type="gramEnd"/>
      <w:r w:rsidRPr="00E712F2">
        <w:rPr>
          <w:sz w:val="20"/>
          <w:szCs w:val="20"/>
        </w:rPr>
        <w:t xml:space="preserve">; </w:t>
      </w:r>
    </w:p>
    <w:p w:rsidR="00E712F2" w:rsidRPr="00E712F2" w:rsidRDefault="00E712F2" w:rsidP="00E712F2">
      <w:pPr>
        <w:ind w:firstLine="709"/>
        <w:jc w:val="both"/>
        <w:rPr>
          <w:sz w:val="20"/>
          <w:szCs w:val="20"/>
        </w:rPr>
      </w:pPr>
      <w:r w:rsidRPr="00E712F2">
        <w:rPr>
          <w:sz w:val="20"/>
          <w:szCs w:val="20"/>
        </w:rPr>
        <w:t>2) в части 1</w:t>
      </w:r>
      <w:r w:rsidRPr="00E712F2">
        <w:rPr>
          <w:i/>
          <w:sz w:val="20"/>
          <w:szCs w:val="20"/>
        </w:rPr>
        <w:t xml:space="preserve"> </w:t>
      </w:r>
      <w:r w:rsidRPr="00E712F2">
        <w:rPr>
          <w:sz w:val="20"/>
          <w:szCs w:val="20"/>
        </w:rPr>
        <w:t>статьи 6</w:t>
      </w:r>
      <w:r w:rsidRPr="00E712F2">
        <w:rPr>
          <w:i/>
          <w:sz w:val="20"/>
          <w:szCs w:val="20"/>
        </w:rPr>
        <w:t xml:space="preserve">  </w:t>
      </w:r>
    </w:p>
    <w:p w:rsidR="00E712F2" w:rsidRPr="00E712F2" w:rsidRDefault="00E712F2" w:rsidP="00E712F2">
      <w:pPr>
        <w:ind w:firstLine="709"/>
        <w:jc w:val="both"/>
        <w:rPr>
          <w:sz w:val="20"/>
          <w:szCs w:val="20"/>
        </w:rPr>
      </w:pPr>
      <w:r w:rsidRPr="00E712F2">
        <w:rPr>
          <w:sz w:val="20"/>
          <w:szCs w:val="20"/>
        </w:rPr>
        <w:t>а) в пункте 5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E712F2" w:rsidRPr="00E712F2" w:rsidRDefault="00E712F2" w:rsidP="00E712F2">
      <w:pPr>
        <w:ind w:firstLine="709"/>
        <w:jc w:val="both"/>
        <w:rPr>
          <w:sz w:val="20"/>
          <w:szCs w:val="20"/>
        </w:rPr>
      </w:pPr>
      <w:r w:rsidRPr="00E712F2">
        <w:rPr>
          <w:sz w:val="20"/>
          <w:szCs w:val="20"/>
        </w:rPr>
        <w:t xml:space="preserve">б) в пункте 16 слова "осуществление </w:t>
      </w:r>
      <w:proofErr w:type="gramStart"/>
      <w:r w:rsidRPr="00E712F2">
        <w:rPr>
          <w:sz w:val="20"/>
          <w:szCs w:val="20"/>
        </w:rPr>
        <w:t>контроля за</w:t>
      </w:r>
      <w:proofErr w:type="gramEnd"/>
      <w:r w:rsidRPr="00E712F2">
        <w:rPr>
          <w:sz w:val="20"/>
          <w:szCs w:val="20"/>
        </w:rPr>
        <w:t xml:space="preserve">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E712F2" w:rsidRPr="00E712F2" w:rsidRDefault="00E712F2" w:rsidP="00E712F2">
      <w:pPr>
        <w:ind w:firstLine="709"/>
        <w:jc w:val="both"/>
        <w:rPr>
          <w:sz w:val="20"/>
          <w:szCs w:val="20"/>
        </w:rPr>
      </w:pPr>
      <w:r w:rsidRPr="00E712F2">
        <w:rPr>
          <w:sz w:val="20"/>
          <w:szCs w:val="20"/>
        </w:rPr>
        <w:t xml:space="preserve">3) часть 1 статьи 6.1 </w:t>
      </w:r>
      <w:r w:rsidRPr="00E712F2">
        <w:rPr>
          <w:i/>
          <w:sz w:val="20"/>
          <w:szCs w:val="20"/>
        </w:rPr>
        <w:t xml:space="preserve"> </w:t>
      </w:r>
      <w:r w:rsidRPr="00E712F2">
        <w:rPr>
          <w:sz w:val="20"/>
          <w:szCs w:val="20"/>
        </w:rPr>
        <w:t xml:space="preserve"> </w:t>
      </w:r>
      <w:hyperlink r:id="rId5" w:history="1">
        <w:r w:rsidRPr="00E712F2">
          <w:rPr>
            <w:sz w:val="20"/>
            <w:szCs w:val="20"/>
          </w:rPr>
          <w:t>дополнить</w:t>
        </w:r>
      </w:hyperlink>
      <w:r w:rsidRPr="00E712F2">
        <w:rPr>
          <w:sz w:val="20"/>
          <w:szCs w:val="20"/>
        </w:rPr>
        <w:t xml:space="preserve"> пунктом 10 следующего содержания:</w:t>
      </w:r>
    </w:p>
    <w:p w:rsidR="00E712F2" w:rsidRPr="00E712F2" w:rsidRDefault="00E712F2" w:rsidP="00E712F2">
      <w:pPr>
        <w:ind w:firstLine="709"/>
        <w:jc w:val="both"/>
        <w:rPr>
          <w:sz w:val="20"/>
          <w:szCs w:val="20"/>
        </w:rPr>
      </w:pPr>
      <w:r w:rsidRPr="00E712F2">
        <w:rPr>
          <w:sz w:val="20"/>
          <w:szCs w:val="20"/>
        </w:rPr>
        <w:t>"10)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E712F2">
        <w:rPr>
          <w:sz w:val="20"/>
          <w:szCs w:val="20"/>
        </w:rPr>
        <w:t>.";</w:t>
      </w:r>
      <w:proofErr w:type="gramEnd"/>
    </w:p>
    <w:p w:rsidR="00E712F2" w:rsidRPr="00E712F2" w:rsidRDefault="00E712F2" w:rsidP="00E712F2">
      <w:pPr>
        <w:ind w:firstLine="709"/>
        <w:jc w:val="both"/>
        <w:rPr>
          <w:sz w:val="20"/>
          <w:szCs w:val="20"/>
        </w:rPr>
      </w:pPr>
      <w:r w:rsidRPr="00E712F2">
        <w:rPr>
          <w:sz w:val="20"/>
          <w:szCs w:val="20"/>
        </w:rPr>
        <w:t>4) часть 2 статьи 7.1</w:t>
      </w:r>
      <w:r w:rsidRPr="00E712F2">
        <w:rPr>
          <w:i/>
          <w:sz w:val="20"/>
          <w:szCs w:val="20"/>
        </w:rPr>
        <w:t xml:space="preserve">  </w:t>
      </w:r>
      <w:r w:rsidRPr="00E712F2">
        <w:rPr>
          <w:sz w:val="20"/>
          <w:szCs w:val="20"/>
        </w:rPr>
        <w:t>изложить в следующей редакции:</w:t>
      </w:r>
    </w:p>
    <w:p w:rsidR="00E712F2" w:rsidRPr="00E712F2" w:rsidRDefault="00E712F2" w:rsidP="00E712F2">
      <w:pPr>
        <w:ind w:firstLine="709"/>
        <w:jc w:val="both"/>
        <w:rPr>
          <w:sz w:val="20"/>
          <w:szCs w:val="20"/>
        </w:rPr>
      </w:pPr>
      <w:r w:rsidRPr="00E712F2">
        <w:rPr>
          <w:sz w:val="20"/>
          <w:szCs w:val="20"/>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E712F2" w:rsidRPr="00E712F2" w:rsidRDefault="00E712F2" w:rsidP="00E712F2">
      <w:pPr>
        <w:ind w:firstLine="709"/>
        <w:jc w:val="both"/>
        <w:rPr>
          <w:sz w:val="20"/>
          <w:szCs w:val="20"/>
        </w:rPr>
      </w:pPr>
      <w:r w:rsidRPr="00E712F2">
        <w:rPr>
          <w:sz w:val="20"/>
          <w:szCs w:val="20"/>
        </w:rPr>
        <w:t>5) в статье 12.1:</w:t>
      </w:r>
    </w:p>
    <w:p w:rsidR="00E712F2" w:rsidRPr="00E712F2" w:rsidRDefault="00E712F2" w:rsidP="00E712F2">
      <w:pPr>
        <w:ind w:firstLine="709"/>
        <w:jc w:val="both"/>
        <w:rPr>
          <w:sz w:val="20"/>
          <w:szCs w:val="20"/>
        </w:rPr>
      </w:pPr>
      <w:r w:rsidRPr="00E712F2">
        <w:rPr>
          <w:sz w:val="20"/>
          <w:szCs w:val="20"/>
        </w:rPr>
        <w:t>а) часть 1. дополнить пунктом 4 следующего содержания:</w:t>
      </w:r>
    </w:p>
    <w:p w:rsidR="00E712F2" w:rsidRPr="00E712F2" w:rsidRDefault="00E712F2" w:rsidP="00E712F2">
      <w:pPr>
        <w:ind w:firstLine="709"/>
        <w:jc w:val="both"/>
        <w:rPr>
          <w:sz w:val="20"/>
          <w:szCs w:val="20"/>
        </w:rPr>
      </w:pPr>
      <w:r w:rsidRPr="00E712F2">
        <w:rPr>
          <w:sz w:val="20"/>
          <w:szCs w:val="20"/>
        </w:rPr>
        <w:t>"4) в соответствии с Законом Чувашской Республики на части территории населенного пункта, входящего в состав Кульгешского сельского поселения, по вопросу введения и использования средств самообложения граждан на данной части территории населенного пункта</w:t>
      </w:r>
      <w:proofErr w:type="gramStart"/>
      <w:r w:rsidRPr="00E712F2">
        <w:rPr>
          <w:sz w:val="20"/>
          <w:szCs w:val="20"/>
        </w:rPr>
        <w:t>;"</w:t>
      </w:r>
      <w:proofErr w:type="gramEnd"/>
      <w:r w:rsidRPr="00E712F2">
        <w:rPr>
          <w:sz w:val="20"/>
          <w:szCs w:val="20"/>
        </w:rPr>
        <w:t>;</w:t>
      </w:r>
    </w:p>
    <w:p w:rsidR="00E712F2" w:rsidRPr="00E712F2" w:rsidRDefault="00E712F2" w:rsidP="00E712F2">
      <w:pPr>
        <w:ind w:firstLine="709"/>
        <w:jc w:val="both"/>
        <w:rPr>
          <w:sz w:val="20"/>
          <w:szCs w:val="20"/>
        </w:rPr>
      </w:pPr>
      <w:r w:rsidRPr="00E712F2">
        <w:rPr>
          <w:sz w:val="20"/>
          <w:szCs w:val="20"/>
        </w:rPr>
        <w:t xml:space="preserve">б) дополнить частью 1.1 (после части </w:t>
      </w:r>
      <w:r w:rsidRPr="00E712F2">
        <w:rPr>
          <w:i/>
          <w:sz w:val="20"/>
          <w:szCs w:val="20"/>
        </w:rPr>
        <w:t>"Сход граждан может проводиться</w:t>
      </w:r>
      <w:proofErr w:type="gramStart"/>
      <w:r w:rsidRPr="00E712F2">
        <w:rPr>
          <w:i/>
          <w:sz w:val="20"/>
          <w:szCs w:val="20"/>
        </w:rPr>
        <w:t>:"</w:t>
      </w:r>
      <w:proofErr w:type="gramEnd"/>
      <w:r w:rsidRPr="00E712F2">
        <w:rPr>
          <w:sz w:val="20"/>
          <w:szCs w:val="20"/>
        </w:rPr>
        <w:t>)</w:t>
      </w:r>
      <w:r w:rsidRPr="00E712F2">
        <w:rPr>
          <w:i/>
          <w:sz w:val="20"/>
          <w:szCs w:val="20"/>
        </w:rPr>
        <w:t xml:space="preserve"> </w:t>
      </w:r>
      <w:r w:rsidRPr="00E712F2">
        <w:rPr>
          <w:sz w:val="20"/>
          <w:szCs w:val="20"/>
        </w:rPr>
        <w:t>следующего содержания:</w:t>
      </w:r>
    </w:p>
    <w:p w:rsidR="00E712F2" w:rsidRPr="00E712F2" w:rsidRDefault="00E712F2" w:rsidP="00E712F2">
      <w:pPr>
        <w:ind w:firstLine="709"/>
        <w:jc w:val="both"/>
        <w:rPr>
          <w:sz w:val="20"/>
          <w:szCs w:val="20"/>
        </w:rPr>
      </w:pPr>
      <w:r w:rsidRPr="00E712F2">
        <w:rPr>
          <w:sz w:val="20"/>
          <w:szCs w:val="20"/>
        </w:rPr>
        <w:t xml:space="preserve">"1.1. Сход граждан, предусмотренный пунктом 4 части 1 настоящей статьи, может созываться Собранием депутатов Кульгешского сельского поселения по инициативе </w:t>
      </w:r>
      <w:proofErr w:type="gramStart"/>
      <w:r w:rsidRPr="00E712F2">
        <w:rPr>
          <w:sz w:val="20"/>
          <w:szCs w:val="20"/>
        </w:rPr>
        <w:t>группы жителей соответствующей части территории населенного пункта</w:t>
      </w:r>
      <w:proofErr w:type="gramEnd"/>
      <w:r w:rsidRPr="00E712F2">
        <w:rPr>
          <w:sz w:val="20"/>
          <w:szCs w:val="20"/>
        </w:rPr>
        <w:t xml:space="preserve"> численностью не менее 10 человек.";</w:t>
      </w:r>
    </w:p>
    <w:p w:rsidR="00E712F2" w:rsidRPr="00E712F2" w:rsidRDefault="00E712F2" w:rsidP="00E712F2">
      <w:pPr>
        <w:ind w:firstLine="709"/>
        <w:jc w:val="both"/>
        <w:rPr>
          <w:sz w:val="20"/>
          <w:szCs w:val="20"/>
        </w:rPr>
      </w:pPr>
      <w:r w:rsidRPr="00E712F2">
        <w:rPr>
          <w:sz w:val="20"/>
          <w:szCs w:val="20"/>
        </w:rPr>
        <w:lastRenderedPageBreak/>
        <w:t>в) в части 2  после слов "жителей населенного пункта" дополнить словами "(либо части его территории)";</w:t>
      </w:r>
    </w:p>
    <w:p w:rsidR="00E712F2" w:rsidRPr="00E712F2" w:rsidRDefault="00E712F2" w:rsidP="00E712F2">
      <w:pPr>
        <w:autoSpaceDE w:val="0"/>
        <w:autoSpaceDN w:val="0"/>
        <w:adjustRightInd w:val="0"/>
        <w:ind w:firstLine="709"/>
        <w:jc w:val="both"/>
        <w:rPr>
          <w:bCs/>
          <w:sz w:val="20"/>
          <w:szCs w:val="20"/>
        </w:rPr>
      </w:pPr>
      <w:r w:rsidRPr="00E712F2">
        <w:rPr>
          <w:sz w:val="20"/>
          <w:szCs w:val="20"/>
        </w:rPr>
        <w:t>6) пункт 9 части 2 статьи 21</w:t>
      </w:r>
      <w:r w:rsidRPr="00E712F2">
        <w:rPr>
          <w:bCs/>
          <w:sz w:val="20"/>
          <w:szCs w:val="20"/>
        </w:rPr>
        <w:t xml:space="preserve"> изложить в следующей редакции:</w:t>
      </w:r>
    </w:p>
    <w:p w:rsidR="00E712F2" w:rsidRPr="00E712F2" w:rsidRDefault="00E712F2" w:rsidP="00E712F2">
      <w:pPr>
        <w:autoSpaceDE w:val="0"/>
        <w:autoSpaceDN w:val="0"/>
        <w:adjustRightInd w:val="0"/>
        <w:ind w:firstLine="709"/>
        <w:jc w:val="both"/>
        <w:rPr>
          <w:bCs/>
          <w:sz w:val="20"/>
          <w:szCs w:val="20"/>
        </w:rPr>
      </w:pPr>
      <w:proofErr w:type="gramStart"/>
      <w:r w:rsidRPr="00E712F2">
        <w:rPr>
          <w:bCs/>
          <w:sz w:val="20"/>
          <w:szCs w:val="20"/>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712F2">
        <w:rPr>
          <w:bCs/>
          <w:sz w:val="20"/>
          <w:szCs w:val="2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E712F2">
        <w:rPr>
          <w:bCs/>
          <w:sz w:val="20"/>
          <w:szCs w:val="20"/>
        </w:rPr>
        <w:t>;"</w:t>
      </w:r>
      <w:proofErr w:type="gramEnd"/>
      <w:r w:rsidRPr="00E712F2">
        <w:rPr>
          <w:bCs/>
          <w:sz w:val="20"/>
          <w:szCs w:val="20"/>
        </w:rPr>
        <w:t>;</w:t>
      </w:r>
    </w:p>
    <w:p w:rsidR="00E712F2" w:rsidRPr="00E712F2" w:rsidRDefault="00E712F2" w:rsidP="00E712F2">
      <w:pPr>
        <w:autoSpaceDE w:val="0"/>
        <w:autoSpaceDN w:val="0"/>
        <w:adjustRightInd w:val="0"/>
        <w:ind w:firstLine="709"/>
        <w:jc w:val="both"/>
        <w:rPr>
          <w:bCs/>
          <w:sz w:val="20"/>
          <w:szCs w:val="20"/>
        </w:rPr>
      </w:pPr>
      <w:r w:rsidRPr="00E712F2">
        <w:rPr>
          <w:bCs/>
          <w:sz w:val="20"/>
          <w:szCs w:val="20"/>
        </w:rPr>
        <w:t>7) пункт "</w:t>
      </w:r>
      <w:proofErr w:type="spellStart"/>
      <w:r w:rsidRPr="00E712F2">
        <w:rPr>
          <w:bCs/>
          <w:sz w:val="20"/>
          <w:szCs w:val="20"/>
        </w:rPr>
        <w:t>з</w:t>
      </w:r>
      <w:proofErr w:type="spellEnd"/>
      <w:r w:rsidRPr="00E712F2">
        <w:rPr>
          <w:bCs/>
          <w:sz w:val="20"/>
          <w:szCs w:val="20"/>
        </w:rPr>
        <w:t>" части 1 статьи 34</w:t>
      </w:r>
      <w:r w:rsidRPr="00E712F2">
        <w:rPr>
          <w:bCs/>
          <w:i/>
          <w:sz w:val="20"/>
          <w:szCs w:val="20"/>
        </w:rPr>
        <w:t xml:space="preserve">  </w:t>
      </w:r>
      <w:r w:rsidRPr="00E712F2">
        <w:rPr>
          <w:bCs/>
          <w:sz w:val="20"/>
          <w:szCs w:val="20"/>
        </w:rPr>
        <w:t>изложить в следующей редакции:</w:t>
      </w:r>
    </w:p>
    <w:p w:rsidR="00E712F2" w:rsidRPr="00E712F2" w:rsidRDefault="00E712F2" w:rsidP="00E712F2">
      <w:pPr>
        <w:autoSpaceDE w:val="0"/>
        <w:autoSpaceDN w:val="0"/>
        <w:adjustRightInd w:val="0"/>
        <w:ind w:firstLine="709"/>
        <w:jc w:val="both"/>
        <w:rPr>
          <w:bCs/>
          <w:sz w:val="20"/>
          <w:szCs w:val="20"/>
        </w:rPr>
      </w:pPr>
      <w:proofErr w:type="gramStart"/>
      <w:r w:rsidRPr="00E712F2">
        <w:rPr>
          <w:bCs/>
          <w:sz w:val="20"/>
          <w:szCs w:val="20"/>
        </w:rPr>
        <w:t>"</w:t>
      </w:r>
      <w:proofErr w:type="spellStart"/>
      <w:r w:rsidRPr="00E712F2">
        <w:rPr>
          <w:bCs/>
          <w:sz w:val="20"/>
          <w:szCs w:val="20"/>
        </w:rPr>
        <w:t>з</w:t>
      </w:r>
      <w:proofErr w:type="spellEnd"/>
      <w:r w:rsidRPr="00E712F2">
        <w:rPr>
          <w:bCs/>
          <w:sz w:val="20"/>
          <w:szCs w:val="20"/>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712F2">
        <w:rPr>
          <w:bCs/>
          <w:sz w:val="20"/>
          <w:szCs w:val="2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E712F2">
        <w:rPr>
          <w:bCs/>
          <w:sz w:val="20"/>
          <w:szCs w:val="20"/>
        </w:rPr>
        <w:t>;"</w:t>
      </w:r>
      <w:proofErr w:type="gramEnd"/>
      <w:r w:rsidRPr="00E712F2">
        <w:rPr>
          <w:bCs/>
          <w:sz w:val="20"/>
          <w:szCs w:val="20"/>
        </w:rPr>
        <w:t>;</w:t>
      </w:r>
    </w:p>
    <w:p w:rsidR="00E712F2" w:rsidRPr="00E712F2" w:rsidRDefault="00E712F2" w:rsidP="00E712F2">
      <w:pPr>
        <w:autoSpaceDE w:val="0"/>
        <w:autoSpaceDN w:val="0"/>
        <w:adjustRightInd w:val="0"/>
        <w:ind w:firstLine="709"/>
        <w:jc w:val="both"/>
        <w:rPr>
          <w:sz w:val="20"/>
          <w:szCs w:val="20"/>
        </w:rPr>
      </w:pPr>
      <w:r w:rsidRPr="00E712F2">
        <w:rPr>
          <w:sz w:val="20"/>
          <w:szCs w:val="20"/>
        </w:rPr>
        <w:t>8) в статье 54:</w:t>
      </w:r>
    </w:p>
    <w:p w:rsidR="00E712F2" w:rsidRPr="00E712F2" w:rsidRDefault="00E712F2" w:rsidP="00E712F2">
      <w:pPr>
        <w:autoSpaceDE w:val="0"/>
        <w:autoSpaceDN w:val="0"/>
        <w:adjustRightInd w:val="0"/>
        <w:ind w:firstLine="709"/>
        <w:jc w:val="both"/>
        <w:rPr>
          <w:sz w:val="20"/>
          <w:szCs w:val="20"/>
        </w:rPr>
      </w:pPr>
      <w:r w:rsidRPr="00E712F2">
        <w:rPr>
          <w:sz w:val="20"/>
          <w:szCs w:val="20"/>
        </w:rPr>
        <w:t>а) в абзаце 1</w:t>
      </w:r>
      <w:r w:rsidRPr="00E712F2">
        <w:rPr>
          <w:i/>
          <w:sz w:val="20"/>
          <w:szCs w:val="20"/>
        </w:rPr>
        <w:t xml:space="preserve"> </w:t>
      </w:r>
      <w:r w:rsidRPr="00E712F2">
        <w:rPr>
          <w:sz w:val="20"/>
          <w:szCs w:val="20"/>
        </w:rPr>
        <w:t xml:space="preserve"> после слов "(населенного пункта" дополнить совами "(либо части его территории)";</w:t>
      </w:r>
    </w:p>
    <w:p w:rsidR="00E712F2" w:rsidRPr="00E712F2" w:rsidRDefault="00E712F2" w:rsidP="00E712F2">
      <w:pPr>
        <w:autoSpaceDE w:val="0"/>
        <w:autoSpaceDN w:val="0"/>
        <w:adjustRightInd w:val="0"/>
        <w:ind w:firstLine="709"/>
        <w:jc w:val="both"/>
        <w:rPr>
          <w:sz w:val="20"/>
          <w:szCs w:val="20"/>
        </w:rPr>
      </w:pPr>
      <w:r w:rsidRPr="00E712F2">
        <w:rPr>
          <w:sz w:val="20"/>
          <w:szCs w:val="20"/>
        </w:rPr>
        <w:t>б) в абзаце 2 слова "</w:t>
      </w:r>
      <w:proofErr w:type="gramStart"/>
      <w:r w:rsidRPr="00E712F2">
        <w:rPr>
          <w:sz w:val="20"/>
          <w:szCs w:val="20"/>
        </w:rPr>
        <w:t>предусмотренных</w:t>
      </w:r>
      <w:proofErr w:type="gramEnd"/>
      <w:r w:rsidRPr="00E712F2">
        <w:rPr>
          <w:sz w:val="20"/>
          <w:szCs w:val="20"/>
        </w:rPr>
        <w:t xml:space="preserve"> пунктом 4.1" заменить словами "предусмотренных пунктами 4.1 и 4.3";</w:t>
      </w:r>
    </w:p>
    <w:p w:rsidR="00E712F2" w:rsidRPr="00E712F2" w:rsidRDefault="00E712F2" w:rsidP="00E712F2">
      <w:pPr>
        <w:autoSpaceDE w:val="0"/>
        <w:autoSpaceDN w:val="0"/>
        <w:adjustRightInd w:val="0"/>
        <w:ind w:firstLine="709"/>
        <w:jc w:val="both"/>
        <w:rPr>
          <w:sz w:val="20"/>
          <w:szCs w:val="20"/>
        </w:rPr>
      </w:pPr>
      <w:proofErr w:type="gramStart"/>
      <w:r w:rsidRPr="00E712F2">
        <w:rPr>
          <w:sz w:val="20"/>
          <w:szCs w:val="20"/>
        </w:rPr>
        <w:t xml:space="preserve">9) в части 5 статьи 59  </w:t>
      </w:r>
      <w:r w:rsidRPr="00E712F2">
        <w:rPr>
          <w:bCs/>
          <w:sz w:val="20"/>
          <w:szCs w:val="20"/>
        </w:rPr>
        <w:t>слово "его" исключить, дополнить словами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E712F2" w:rsidRPr="00E712F2" w:rsidRDefault="00E712F2" w:rsidP="00E712F2">
      <w:pPr>
        <w:autoSpaceDE w:val="0"/>
        <w:autoSpaceDN w:val="0"/>
        <w:adjustRightInd w:val="0"/>
        <w:ind w:firstLine="709"/>
        <w:jc w:val="both"/>
        <w:rPr>
          <w:sz w:val="20"/>
          <w:szCs w:val="20"/>
        </w:rPr>
      </w:pPr>
      <w:r w:rsidRPr="00E712F2">
        <w:rPr>
          <w:sz w:val="20"/>
          <w:szCs w:val="20"/>
        </w:rPr>
        <w:t>2. Настоящее решение вступает в силу после его государственной регистрации и официального опубликования.</w:t>
      </w:r>
    </w:p>
    <w:p w:rsidR="00E712F2" w:rsidRPr="00E712F2" w:rsidRDefault="00E712F2" w:rsidP="00E712F2">
      <w:pPr>
        <w:autoSpaceDE w:val="0"/>
        <w:autoSpaceDN w:val="0"/>
        <w:adjustRightInd w:val="0"/>
        <w:ind w:firstLine="709"/>
        <w:jc w:val="both"/>
        <w:rPr>
          <w:sz w:val="20"/>
          <w:szCs w:val="20"/>
        </w:rPr>
      </w:pPr>
    </w:p>
    <w:p w:rsidR="00E712F2" w:rsidRPr="00E712F2" w:rsidRDefault="00E712F2" w:rsidP="00E712F2">
      <w:pPr>
        <w:autoSpaceDE w:val="0"/>
        <w:jc w:val="both"/>
        <w:rPr>
          <w:sz w:val="20"/>
          <w:szCs w:val="20"/>
        </w:rPr>
      </w:pPr>
      <w:r w:rsidRPr="00E712F2">
        <w:rPr>
          <w:sz w:val="20"/>
          <w:szCs w:val="20"/>
        </w:rPr>
        <w:t xml:space="preserve">Председатель Собрания депутатов </w:t>
      </w:r>
    </w:p>
    <w:p w:rsidR="00E712F2" w:rsidRPr="00E712F2" w:rsidRDefault="00E712F2" w:rsidP="00E712F2">
      <w:pPr>
        <w:autoSpaceDE w:val="0"/>
        <w:jc w:val="both"/>
        <w:rPr>
          <w:sz w:val="20"/>
          <w:szCs w:val="20"/>
        </w:rPr>
      </w:pPr>
      <w:r w:rsidRPr="00E712F2">
        <w:rPr>
          <w:sz w:val="20"/>
          <w:szCs w:val="20"/>
        </w:rPr>
        <w:t>Кульгешского сельского поселения</w:t>
      </w:r>
    </w:p>
    <w:p w:rsidR="00E712F2" w:rsidRPr="00E712F2" w:rsidRDefault="00E712F2" w:rsidP="00E712F2">
      <w:pPr>
        <w:autoSpaceDE w:val="0"/>
        <w:jc w:val="both"/>
        <w:rPr>
          <w:sz w:val="20"/>
          <w:szCs w:val="20"/>
        </w:rPr>
      </w:pPr>
      <w:r w:rsidRPr="00E712F2">
        <w:rPr>
          <w:sz w:val="20"/>
          <w:szCs w:val="20"/>
        </w:rPr>
        <w:t xml:space="preserve">Урмарского района Чувашской Республики                                                       Т.В. Архипова                        </w:t>
      </w:r>
    </w:p>
    <w:p w:rsidR="00E712F2" w:rsidRPr="00E712F2" w:rsidRDefault="00E712F2" w:rsidP="00E712F2">
      <w:pPr>
        <w:pStyle w:val="21"/>
        <w:spacing w:line="240" w:lineRule="auto"/>
        <w:rPr>
          <w:sz w:val="20"/>
        </w:rPr>
      </w:pPr>
    </w:p>
    <w:p w:rsidR="00E712F2" w:rsidRPr="00E712F2" w:rsidRDefault="00E712F2" w:rsidP="00E712F2">
      <w:pPr>
        <w:rPr>
          <w:sz w:val="20"/>
          <w:szCs w:val="20"/>
        </w:rPr>
      </w:pPr>
      <w:r w:rsidRPr="00E712F2">
        <w:rPr>
          <w:sz w:val="20"/>
          <w:szCs w:val="20"/>
        </w:rPr>
        <w:t>Глава Кульгешского сельского поселения</w:t>
      </w:r>
    </w:p>
    <w:p w:rsidR="00E712F2" w:rsidRPr="00E712F2" w:rsidRDefault="00E712F2" w:rsidP="00E712F2">
      <w:pPr>
        <w:rPr>
          <w:sz w:val="20"/>
          <w:szCs w:val="20"/>
        </w:rPr>
      </w:pPr>
      <w:r w:rsidRPr="00E712F2">
        <w:rPr>
          <w:sz w:val="20"/>
          <w:szCs w:val="20"/>
        </w:rPr>
        <w:t>Урмарского района Чувашской Республики                                                         О.С. Кузьмин</w:t>
      </w:r>
    </w:p>
    <w:p w:rsidR="00417714" w:rsidRPr="00723646" w:rsidRDefault="00417714" w:rsidP="00E712F2">
      <w:pPr>
        <w:pStyle w:val="21"/>
        <w:spacing w:line="240" w:lineRule="auto"/>
        <w:rPr>
          <w:sz w:val="24"/>
          <w:szCs w:val="24"/>
        </w:rPr>
      </w:pPr>
    </w:p>
    <w:p w:rsidR="00CB51DF" w:rsidRPr="00E712F2" w:rsidRDefault="00CB51DF" w:rsidP="00E712F2">
      <w:pPr>
        <w:pStyle w:val="a4"/>
        <w:spacing w:before="0" w:beforeAutospacing="0" w:after="0"/>
        <w:ind w:right="-1"/>
        <w:jc w:val="center"/>
        <w:rPr>
          <w:b/>
          <w:sz w:val="22"/>
          <w:szCs w:val="22"/>
        </w:rPr>
      </w:pPr>
      <w:r w:rsidRPr="00E712F2">
        <w:rPr>
          <w:b/>
          <w:sz w:val="22"/>
          <w:szCs w:val="22"/>
        </w:rPr>
        <w:t>Постановление администрации Кульгеш</w:t>
      </w:r>
      <w:r w:rsidR="00417714" w:rsidRPr="00E712F2">
        <w:rPr>
          <w:b/>
          <w:sz w:val="22"/>
          <w:szCs w:val="22"/>
        </w:rPr>
        <w:t>ского сельского поселения от  25.06.2021г. №28</w:t>
      </w:r>
    </w:p>
    <w:p w:rsidR="00417714" w:rsidRPr="00417714" w:rsidRDefault="00CB51DF" w:rsidP="00E712F2">
      <w:pPr>
        <w:autoSpaceDE w:val="0"/>
        <w:ind w:right="5670"/>
        <w:rPr>
          <w:sz w:val="20"/>
          <w:szCs w:val="20"/>
        </w:rPr>
      </w:pPr>
      <w:r w:rsidRPr="007E30B3">
        <w:rPr>
          <w:i/>
          <w:sz w:val="20"/>
          <w:szCs w:val="20"/>
        </w:rPr>
        <w:t xml:space="preserve"> </w:t>
      </w:r>
      <w:r w:rsidR="00417714">
        <w:rPr>
          <w:sz w:val="20"/>
          <w:szCs w:val="20"/>
        </w:rPr>
        <w:t xml:space="preserve"> </w:t>
      </w:r>
      <w:r w:rsidR="00417714" w:rsidRPr="00417714">
        <w:rPr>
          <w:sz w:val="20"/>
          <w:szCs w:val="20"/>
        </w:rPr>
        <w:t>Об утверждении   порядка размещения нестационарных торговых объектов на территории Кульгешского сельского поселения Урмарского  района Чувашской Республики</w:t>
      </w:r>
    </w:p>
    <w:p w:rsidR="00417714" w:rsidRPr="00417714" w:rsidRDefault="00417714" w:rsidP="00E712F2">
      <w:pPr>
        <w:autoSpaceDE w:val="0"/>
        <w:rPr>
          <w:sz w:val="20"/>
          <w:szCs w:val="20"/>
        </w:rPr>
      </w:pPr>
    </w:p>
    <w:p w:rsidR="00417714" w:rsidRPr="00417714" w:rsidRDefault="00417714" w:rsidP="00E712F2">
      <w:pPr>
        <w:ind w:firstLine="709"/>
        <w:jc w:val="both"/>
        <w:rPr>
          <w:sz w:val="20"/>
          <w:szCs w:val="20"/>
        </w:rPr>
      </w:pPr>
      <w:proofErr w:type="gramStart"/>
      <w:r w:rsidRPr="00417714">
        <w:rPr>
          <w:sz w:val="20"/>
          <w:szCs w:val="20"/>
        </w:rPr>
        <w:t xml:space="preserve">В соответствии с Федеральными законами от 26 июля 2006 года № 135-ФЗ «О защите конкуренции», от 28 декабря 2009 года </w:t>
      </w:r>
      <w:hyperlink r:id="rId6" w:tooltip="Федеральный закон от 28.12.2009 N 381-ФЗ (ред. от 28.12.2013) &quot;Об основах государственного регулирования торговой деятельности в Российской Федерации&quot;{КонсультантПлюс}" w:history="1">
        <w:r w:rsidRPr="00417714">
          <w:rPr>
            <w:sz w:val="20"/>
            <w:szCs w:val="20"/>
          </w:rPr>
          <w:t>№</w:t>
        </w:r>
      </w:hyperlink>
      <w:r w:rsidRPr="00417714">
        <w:rPr>
          <w:sz w:val="20"/>
          <w:szCs w:val="20"/>
        </w:rPr>
        <w:t xml:space="preserve"> 381-ФЗ «Об основах государственного регулирования торговой деятельности в Российской Федерации», в целях упорядочения размещения и функционирования нестационарных торговых объектов  </w:t>
      </w:r>
      <w:r w:rsidRPr="00417714">
        <w:rPr>
          <w:noProof/>
          <w:sz w:val="20"/>
          <w:szCs w:val="20"/>
        </w:rPr>
        <w:t>на территории Кульгешского  сельского поселения Урмарского  района Чувашской Республики</w:t>
      </w:r>
      <w:r w:rsidRPr="00417714">
        <w:rPr>
          <w:sz w:val="20"/>
          <w:szCs w:val="20"/>
        </w:rPr>
        <w:t xml:space="preserve">, создания условий для улучшения организации и качества торгового обслуживания населения  администрация </w:t>
      </w:r>
      <w:r w:rsidRPr="00417714">
        <w:rPr>
          <w:noProof/>
          <w:sz w:val="20"/>
          <w:szCs w:val="20"/>
        </w:rPr>
        <w:t>Кульгешского  сельского</w:t>
      </w:r>
      <w:proofErr w:type="gramEnd"/>
      <w:r w:rsidRPr="00417714">
        <w:rPr>
          <w:noProof/>
          <w:sz w:val="20"/>
          <w:szCs w:val="20"/>
        </w:rPr>
        <w:t xml:space="preserve"> поселения Урмарского  района</w:t>
      </w:r>
      <w:r w:rsidRPr="00417714">
        <w:rPr>
          <w:sz w:val="20"/>
          <w:szCs w:val="20"/>
        </w:rPr>
        <w:t xml:space="preserve"> Чувашской Республики </w:t>
      </w:r>
      <w:proofErr w:type="spellStart"/>
      <w:proofErr w:type="gramStart"/>
      <w:r w:rsidRPr="00417714">
        <w:rPr>
          <w:sz w:val="20"/>
          <w:szCs w:val="20"/>
        </w:rPr>
        <w:t>п</w:t>
      </w:r>
      <w:proofErr w:type="spellEnd"/>
      <w:proofErr w:type="gramEnd"/>
      <w:r w:rsidRPr="00417714">
        <w:rPr>
          <w:sz w:val="20"/>
          <w:szCs w:val="20"/>
        </w:rPr>
        <w:t xml:space="preserve"> о с т а </w:t>
      </w:r>
      <w:proofErr w:type="spellStart"/>
      <w:r w:rsidRPr="00417714">
        <w:rPr>
          <w:sz w:val="20"/>
          <w:szCs w:val="20"/>
        </w:rPr>
        <w:t>н</w:t>
      </w:r>
      <w:proofErr w:type="spellEnd"/>
      <w:r w:rsidRPr="00417714">
        <w:rPr>
          <w:sz w:val="20"/>
          <w:szCs w:val="20"/>
        </w:rPr>
        <w:t xml:space="preserve"> о в л я е т:</w:t>
      </w:r>
    </w:p>
    <w:p w:rsidR="00417714" w:rsidRPr="00417714" w:rsidRDefault="00417714" w:rsidP="00E712F2">
      <w:pPr>
        <w:ind w:firstLine="709"/>
        <w:jc w:val="both"/>
        <w:rPr>
          <w:sz w:val="20"/>
          <w:szCs w:val="20"/>
        </w:rPr>
      </w:pPr>
      <w:r w:rsidRPr="00417714">
        <w:rPr>
          <w:sz w:val="20"/>
          <w:szCs w:val="20"/>
        </w:rPr>
        <w:t xml:space="preserve">1.Утвердить прилагаемый Порядок размещения нестационарных торговых объектов </w:t>
      </w:r>
      <w:r w:rsidRPr="00417714">
        <w:rPr>
          <w:noProof/>
          <w:sz w:val="20"/>
          <w:szCs w:val="20"/>
        </w:rPr>
        <w:t>на территории Кульгешского  сельского поселения Урмарского  района (приложение).</w:t>
      </w:r>
    </w:p>
    <w:p w:rsidR="00417714" w:rsidRPr="00417714" w:rsidRDefault="00417714" w:rsidP="00E712F2">
      <w:pPr>
        <w:ind w:firstLine="709"/>
        <w:jc w:val="both"/>
        <w:rPr>
          <w:sz w:val="20"/>
          <w:szCs w:val="20"/>
        </w:rPr>
      </w:pPr>
      <w:r w:rsidRPr="00417714">
        <w:rPr>
          <w:sz w:val="20"/>
          <w:szCs w:val="20"/>
        </w:rPr>
        <w:t>2.Постановление опубликовать в периодическом печатном издании «Кульгешский вестник» и разместить на Интернет-сайте Кульгешского  сельского поселения.</w:t>
      </w:r>
    </w:p>
    <w:p w:rsidR="00417714" w:rsidRPr="00417714" w:rsidRDefault="00417714" w:rsidP="00E712F2">
      <w:pPr>
        <w:pStyle w:val="ConsPlusNormal"/>
        <w:ind w:firstLine="709"/>
        <w:jc w:val="both"/>
        <w:rPr>
          <w:rFonts w:ascii="Times New Roman" w:hAnsi="Times New Roman" w:cs="Times New Roman"/>
        </w:rPr>
      </w:pPr>
      <w:r w:rsidRPr="00417714">
        <w:rPr>
          <w:rFonts w:ascii="Times New Roman" w:hAnsi="Times New Roman" w:cs="Times New Roman"/>
        </w:rPr>
        <w:t>3. Настоящее постановление вступает в силу с момента его подписания.</w:t>
      </w:r>
    </w:p>
    <w:p w:rsidR="00417714" w:rsidRDefault="00417714" w:rsidP="00E712F2">
      <w:pPr>
        <w:pStyle w:val="ConsPlusNormal"/>
        <w:ind w:firstLine="709"/>
        <w:jc w:val="both"/>
        <w:rPr>
          <w:rFonts w:ascii="Times New Roman" w:hAnsi="Times New Roman" w:cs="Times New Roman"/>
        </w:rPr>
      </w:pPr>
      <w:r w:rsidRPr="00417714">
        <w:rPr>
          <w:rFonts w:ascii="Times New Roman" w:hAnsi="Times New Roman" w:cs="Times New Roman"/>
        </w:rPr>
        <w:t xml:space="preserve">4. </w:t>
      </w:r>
      <w:proofErr w:type="gramStart"/>
      <w:r w:rsidRPr="00417714">
        <w:rPr>
          <w:rFonts w:ascii="Times New Roman" w:hAnsi="Times New Roman" w:cs="Times New Roman"/>
        </w:rPr>
        <w:t>Контроль за</w:t>
      </w:r>
      <w:proofErr w:type="gramEnd"/>
      <w:r w:rsidRPr="00417714">
        <w:rPr>
          <w:rFonts w:ascii="Times New Roman" w:hAnsi="Times New Roman" w:cs="Times New Roman"/>
        </w:rPr>
        <w:t xml:space="preserve"> исполнением настоящего постановления оставляю за собой.</w:t>
      </w:r>
    </w:p>
    <w:p w:rsidR="00E712F2" w:rsidRDefault="00E712F2" w:rsidP="00E712F2">
      <w:pPr>
        <w:pStyle w:val="ConsPlusNormal"/>
        <w:ind w:firstLine="709"/>
        <w:jc w:val="both"/>
        <w:rPr>
          <w:rFonts w:ascii="Times New Roman" w:hAnsi="Times New Roman" w:cs="Times New Roman"/>
        </w:rPr>
      </w:pPr>
    </w:p>
    <w:p w:rsidR="00417714" w:rsidRPr="00417714" w:rsidRDefault="00417714" w:rsidP="00E712F2">
      <w:pPr>
        <w:jc w:val="both"/>
        <w:rPr>
          <w:b/>
          <w:sz w:val="20"/>
          <w:szCs w:val="20"/>
        </w:rPr>
      </w:pPr>
      <w:r w:rsidRPr="00417714">
        <w:rPr>
          <w:noProof/>
          <w:sz w:val="20"/>
          <w:szCs w:val="20"/>
        </w:rPr>
        <w:t xml:space="preserve">Глава Кульгешского  сельского поселения                                                               О.С. Кузьмин         </w:t>
      </w:r>
      <w:r w:rsidRPr="00417714">
        <w:rPr>
          <w:sz w:val="20"/>
          <w:szCs w:val="20"/>
        </w:rPr>
        <w:br w:type="page"/>
      </w:r>
      <w:bookmarkStart w:id="0" w:name="Par49"/>
      <w:bookmarkEnd w:id="0"/>
    </w:p>
    <w:p w:rsidR="00417714" w:rsidRPr="00417714" w:rsidRDefault="00417714" w:rsidP="00E712F2">
      <w:pPr>
        <w:pStyle w:val="a4"/>
        <w:spacing w:before="0" w:beforeAutospacing="0" w:after="0"/>
        <w:ind w:left="5670"/>
        <w:jc w:val="center"/>
        <w:rPr>
          <w:sz w:val="20"/>
          <w:szCs w:val="20"/>
        </w:rPr>
      </w:pPr>
      <w:r w:rsidRPr="00417714">
        <w:rPr>
          <w:sz w:val="20"/>
          <w:szCs w:val="20"/>
        </w:rPr>
        <w:lastRenderedPageBreak/>
        <w:t xml:space="preserve">Приложение  </w:t>
      </w:r>
    </w:p>
    <w:p w:rsidR="00417714" w:rsidRPr="00417714" w:rsidRDefault="00417714" w:rsidP="00E712F2">
      <w:pPr>
        <w:pStyle w:val="a4"/>
        <w:spacing w:before="0" w:beforeAutospacing="0" w:after="0"/>
        <w:ind w:left="5670"/>
        <w:jc w:val="center"/>
        <w:rPr>
          <w:sz w:val="20"/>
          <w:szCs w:val="20"/>
        </w:rPr>
      </w:pPr>
      <w:r w:rsidRPr="00417714">
        <w:rPr>
          <w:sz w:val="20"/>
          <w:szCs w:val="20"/>
        </w:rPr>
        <w:t>к постановлению администрации</w:t>
      </w:r>
    </w:p>
    <w:p w:rsidR="00417714" w:rsidRPr="00417714" w:rsidRDefault="00417714" w:rsidP="00E712F2">
      <w:pPr>
        <w:pStyle w:val="a4"/>
        <w:spacing w:before="0" w:beforeAutospacing="0" w:after="0"/>
        <w:ind w:left="5670"/>
        <w:jc w:val="center"/>
        <w:rPr>
          <w:sz w:val="20"/>
          <w:szCs w:val="20"/>
        </w:rPr>
      </w:pPr>
      <w:r w:rsidRPr="00417714">
        <w:rPr>
          <w:sz w:val="20"/>
          <w:szCs w:val="20"/>
        </w:rPr>
        <w:t>Кульгешского сельского поселения</w:t>
      </w:r>
    </w:p>
    <w:p w:rsidR="00417714" w:rsidRPr="00417714" w:rsidRDefault="00417714" w:rsidP="00E712F2">
      <w:pPr>
        <w:pStyle w:val="a4"/>
        <w:spacing w:before="0" w:beforeAutospacing="0" w:after="0"/>
        <w:ind w:left="5670"/>
        <w:jc w:val="center"/>
        <w:rPr>
          <w:sz w:val="20"/>
          <w:szCs w:val="20"/>
        </w:rPr>
      </w:pPr>
      <w:r w:rsidRPr="00417714">
        <w:rPr>
          <w:sz w:val="20"/>
          <w:szCs w:val="20"/>
        </w:rPr>
        <w:t>Урмарского района Чувашской Республики</w:t>
      </w:r>
    </w:p>
    <w:p w:rsidR="00417714" w:rsidRPr="00417714" w:rsidRDefault="00417714" w:rsidP="00E712F2">
      <w:pPr>
        <w:pStyle w:val="a4"/>
        <w:spacing w:before="0" w:beforeAutospacing="0" w:after="0"/>
        <w:ind w:left="5670"/>
        <w:jc w:val="center"/>
        <w:rPr>
          <w:sz w:val="20"/>
          <w:szCs w:val="20"/>
        </w:rPr>
      </w:pPr>
      <w:r w:rsidRPr="00417714">
        <w:rPr>
          <w:sz w:val="20"/>
          <w:szCs w:val="20"/>
        </w:rPr>
        <w:t>от 25.06.2021  № 28</w:t>
      </w:r>
      <w:r w:rsidRPr="00417714">
        <w:rPr>
          <w:sz w:val="20"/>
          <w:szCs w:val="20"/>
          <w:u w:val="single"/>
        </w:rPr>
        <w:t xml:space="preserve">         </w:t>
      </w:r>
    </w:p>
    <w:p w:rsidR="00417714" w:rsidRPr="00417714" w:rsidRDefault="00417714" w:rsidP="00E712F2">
      <w:pPr>
        <w:ind w:firstLine="426"/>
        <w:jc w:val="center"/>
        <w:rPr>
          <w:b/>
          <w:sz w:val="20"/>
          <w:szCs w:val="20"/>
        </w:rPr>
      </w:pPr>
      <w:r w:rsidRPr="00417714">
        <w:rPr>
          <w:b/>
          <w:sz w:val="20"/>
          <w:szCs w:val="20"/>
        </w:rPr>
        <w:t xml:space="preserve"> </w:t>
      </w:r>
    </w:p>
    <w:p w:rsidR="00417714" w:rsidRPr="00417714" w:rsidRDefault="00417714" w:rsidP="00E712F2">
      <w:pPr>
        <w:ind w:firstLine="426"/>
        <w:jc w:val="center"/>
        <w:rPr>
          <w:b/>
          <w:sz w:val="20"/>
          <w:szCs w:val="20"/>
        </w:rPr>
      </w:pPr>
      <w:r w:rsidRPr="00417714">
        <w:rPr>
          <w:b/>
          <w:sz w:val="20"/>
          <w:szCs w:val="20"/>
        </w:rPr>
        <w:t xml:space="preserve">Порядок  </w:t>
      </w:r>
    </w:p>
    <w:p w:rsidR="00417714" w:rsidRPr="00417714" w:rsidRDefault="00417714" w:rsidP="00E712F2">
      <w:pPr>
        <w:ind w:firstLine="426"/>
        <w:jc w:val="center"/>
        <w:rPr>
          <w:sz w:val="20"/>
          <w:szCs w:val="20"/>
        </w:rPr>
      </w:pPr>
      <w:r w:rsidRPr="00417714">
        <w:rPr>
          <w:b/>
          <w:sz w:val="20"/>
          <w:szCs w:val="20"/>
        </w:rPr>
        <w:t xml:space="preserve">размещения нестационарных торговых объектов на территории </w:t>
      </w:r>
      <w:r w:rsidRPr="00417714">
        <w:rPr>
          <w:b/>
          <w:noProof/>
          <w:sz w:val="20"/>
          <w:szCs w:val="20"/>
        </w:rPr>
        <w:t>Кульгешского  сельского поселения Урмарского  района Чувашской Республики</w:t>
      </w:r>
    </w:p>
    <w:p w:rsidR="00417714" w:rsidRPr="00417714" w:rsidRDefault="00417714" w:rsidP="00E712F2">
      <w:pPr>
        <w:ind w:firstLine="426"/>
        <w:rPr>
          <w:sz w:val="20"/>
          <w:szCs w:val="20"/>
        </w:rPr>
      </w:pPr>
    </w:p>
    <w:p w:rsidR="00417714" w:rsidRPr="00417714" w:rsidRDefault="00417714" w:rsidP="00E712F2">
      <w:pPr>
        <w:ind w:firstLine="426"/>
        <w:jc w:val="center"/>
        <w:rPr>
          <w:b/>
          <w:sz w:val="20"/>
          <w:szCs w:val="20"/>
        </w:rPr>
      </w:pPr>
      <w:r w:rsidRPr="00417714">
        <w:rPr>
          <w:b/>
          <w:sz w:val="20"/>
          <w:szCs w:val="20"/>
        </w:rPr>
        <w:t>1.Общие положения</w:t>
      </w:r>
    </w:p>
    <w:p w:rsidR="00417714" w:rsidRPr="00417714" w:rsidRDefault="00417714" w:rsidP="00E712F2">
      <w:pPr>
        <w:ind w:firstLine="426"/>
        <w:jc w:val="both"/>
        <w:rPr>
          <w:b/>
          <w:sz w:val="20"/>
          <w:szCs w:val="20"/>
        </w:rPr>
      </w:pPr>
    </w:p>
    <w:p w:rsidR="00417714" w:rsidRPr="00417714" w:rsidRDefault="00417714" w:rsidP="00E712F2">
      <w:pPr>
        <w:ind w:firstLine="709"/>
        <w:jc w:val="both"/>
        <w:rPr>
          <w:sz w:val="20"/>
          <w:szCs w:val="20"/>
        </w:rPr>
      </w:pPr>
      <w:r w:rsidRPr="00417714">
        <w:rPr>
          <w:sz w:val="20"/>
          <w:szCs w:val="20"/>
        </w:rPr>
        <w:t>1.1. Нестационарные торговые объекты не являются недвижимым имуществом. Общим критерием отнесения объектов к нестационарным объектам мелкорозничной торговой сети (движимому имуществу) является возможность свободного перемещения указанных объектов без нанесения несоразмерного ущерба их назначению, включая возможность их демонтажа с разборкой на составляющие сборно-разборные перемещаемые конструктивные элементы.</w:t>
      </w:r>
    </w:p>
    <w:p w:rsidR="00417714" w:rsidRPr="00417714" w:rsidRDefault="00417714" w:rsidP="00E712F2">
      <w:pPr>
        <w:ind w:firstLine="709"/>
        <w:jc w:val="both"/>
        <w:rPr>
          <w:sz w:val="20"/>
          <w:szCs w:val="20"/>
        </w:rPr>
      </w:pPr>
      <w:r w:rsidRPr="00417714">
        <w:rPr>
          <w:sz w:val="20"/>
          <w:szCs w:val="20"/>
        </w:rPr>
        <w:t xml:space="preserve">1.2. Размещение нестационарных торговых объектов осуществляется с учетом обеспеченности населения </w:t>
      </w:r>
      <w:r w:rsidRPr="00417714">
        <w:rPr>
          <w:noProof/>
          <w:sz w:val="20"/>
          <w:szCs w:val="20"/>
        </w:rPr>
        <w:t xml:space="preserve">Кульгешского  сельского поселения Урмарского  района </w:t>
      </w:r>
      <w:r w:rsidRPr="00417714">
        <w:rPr>
          <w:sz w:val="20"/>
          <w:szCs w:val="20"/>
        </w:rPr>
        <w:t>стационарными предприятиями потребительского рынка и услуг в целях создания максимального удобства для населения.</w:t>
      </w:r>
    </w:p>
    <w:p w:rsidR="00417714" w:rsidRPr="00417714" w:rsidRDefault="00417714" w:rsidP="00E712F2">
      <w:pPr>
        <w:ind w:firstLine="709"/>
        <w:jc w:val="both"/>
        <w:rPr>
          <w:sz w:val="20"/>
          <w:szCs w:val="20"/>
        </w:rPr>
      </w:pPr>
      <w:r w:rsidRPr="00417714">
        <w:rPr>
          <w:sz w:val="20"/>
          <w:szCs w:val="20"/>
        </w:rPr>
        <w:t xml:space="preserve">1.3. Размещение нестационарных торговых объектов в местах, не предусмотренных схемой размещения таких объектов, а также без </w:t>
      </w:r>
      <w:hyperlink w:anchor="Par287" w:tooltip="Ссылка на текущий документ" w:history="1">
        <w:r w:rsidRPr="00417714">
          <w:rPr>
            <w:sz w:val="20"/>
            <w:szCs w:val="20"/>
          </w:rPr>
          <w:t>договора</w:t>
        </w:r>
      </w:hyperlink>
      <w:r w:rsidRPr="00417714">
        <w:rPr>
          <w:sz w:val="20"/>
          <w:szCs w:val="20"/>
        </w:rPr>
        <w:t xml:space="preserve"> на право размещения нестационарного торгового объекта считается несанкционированным, а лица, его осуществляющие, привлекаются к ответственности в соответствии с действующим законодательством Российской Федерации, нормативными правовыми актами Чувашской Республики и Урмарского  района.</w:t>
      </w:r>
    </w:p>
    <w:p w:rsidR="00417714" w:rsidRPr="00417714" w:rsidRDefault="00417714" w:rsidP="00E712F2">
      <w:pPr>
        <w:ind w:firstLine="709"/>
        <w:jc w:val="both"/>
        <w:rPr>
          <w:sz w:val="20"/>
          <w:szCs w:val="20"/>
        </w:rPr>
      </w:pPr>
      <w:r w:rsidRPr="00417714">
        <w:rPr>
          <w:sz w:val="20"/>
          <w:szCs w:val="20"/>
        </w:rPr>
        <w:t xml:space="preserve">1.4. </w:t>
      </w:r>
      <w:proofErr w:type="gramStart"/>
      <w:r w:rsidRPr="00417714">
        <w:rPr>
          <w:sz w:val="20"/>
          <w:szCs w:val="20"/>
        </w:rPr>
        <w:t>Места для размещения нестационарных торговых объектов на земельных участках, находящихся в муниципальной собственности, либо собственность на которые не разграничена, а также  в зданиях, строениях, сооружениях, находящихся в муниципальной собственности, юридическим лицам, и индивидуальным предпринимателям предоставляются в соответствии со схемой размещения нестационарных торговых объектов на территории  Кульгешского сельского поселения Урмарского  района Чувашской Республики, утвержденной постановлением администрации Кульгешского сельского поселения Урмарского  района</w:t>
      </w:r>
      <w:proofErr w:type="gramEnd"/>
      <w:r w:rsidRPr="00417714">
        <w:rPr>
          <w:sz w:val="20"/>
          <w:szCs w:val="20"/>
        </w:rPr>
        <w:t>, путем проведения открытого аукциона (далее аукцион).</w:t>
      </w:r>
    </w:p>
    <w:p w:rsidR="00417714" w:rsidRPr="00417714" w:rsidRDefault="00417714" w:rsidP="00E712F2">
      <w:pPr>
        <w:ind w:firstLine="709"/>
        <w:jc w:val="both"/>
        <w:rPr>
          <w:sz w:val="20"/>
          <w:szCs w:val="20"/>
        </w:rPr>
      </w:pPr>
      <w:r w:rsidRPr="00417714">
        <w:rPr>
          <w:sz w:val="20"/>
          <w:szCs w:val="20"/>
        </w:rPr>
        <w:t>1.5. Предметом аукциона является право на заключение договора на размещение нестационарного торгового объекта (в размере единого платежа за весь период действия договора) юридическими лицами и индивидуальными предпринимателями с администрацией Кульгешского  сельского поселения Урмарского  района.</w:t>
      </w:r>
    </w:p>
    <w:p w:rsidR="00417714" w:rsidRPr="00417714" w:rsidRDefault="00417714" w:rsidP="00E712F2">
      <w:pPr>
        <w:ind w:firstLine="709"/>
        <w:jc w:val="both"/>
        <w:rPr>
          <w:sz w:val="20"/>
          <w:szCs w:val="20"/>
        </w:rPr>
      </w:pPr>
      <w:r w:rsidRPr="00417714">
        <w:rPr>
          <w:sz w:val="20"/>
          <w:szCs w:val="20"/>
        </w:rPr>
        <w:t xml:space="preserve">1.6. Договоры аренды земельных участков на размещение нестационарных торговых объектов  </w:t>
      </w:r>
      <w:r w:rsidRPr="00417714">
        <w:rPr>
          <w:noProof/>
          <w:sz w:val="20"/>
          <w:szCs w:val="20"/>
        </w:rPr>
        <w:t xml:space="preserve">на территории </w:t>
      </w:r>
      <w:r w:rsidRPr="00417714">
        <w:rPr>
          <w:sz w:val="20"/>
          <w:szCs w:val="20"/>
        </w:rPr>
        <w:t>Кульгешского  сельского поселения Урмарского  района, заключенные до утверждения настоящего Положения, действительны до окончания срока их действия.</w:t>
      </w:r>
    </w:p>
    <w:p w:rsidR="00417714" w:rsidRPr="00417714" w:rsidRDefault="00417714" w:rsidP="00E712F2">
      <w:pPr>
        <w:pStyle w:val="10"/>
        <w:shd w:val="clear" w:color="auto" w:fill="auto"/>
        <w:spacing w:line="240" w:lineRule="auto"/>
        <w:ind w:firstLine="709"/>
        <w:jc w:val="both"/>
        <w:rPr>
          <w:rStyle w:val="2"/>
          <w:rFonts w:ascii="Times New Roman" w:hAnsi="Times New Roman" w:cs="Times New Roman"/>
          <w:b w:val="0"/>
          <w:bCs w:val="0"/>
          <w:sz w:val="20"/>
          <w:szCs w:val="20"/>
        </w:rPr>
      </w:pPr>
      <w:r w:rsidRPr="00417714">
        <w:rPr>
          <w:rFonts w:ascii="Times New Roman" w:hAnsi="Times New Roman" w:cs="Times New Roman"/>
          <w:sz w:val="20"/>
          <w:szCs w:val="20"/>
        </w:rPr>
        <w:t xml:space="preserve">1.7. Начальная цена предмета аукциона (в размере единого ежегодного платежа за весь период действия договора) </w:t>
      </w:r>
      <w:r w:rsidRPr="00417714">
        <w:rPr>
          <w:rStyle w:val="1"/>
          <w:rFonts w:ascii="Times New Roman" w:hAnsi="Times New Roman" w:cs="Times New Roman"/>
          <w:sz w:val="20"/>
          <w:szCs w:val="20"/>
        </w:rPr>
        <w:t xml:space="preserve">определяется </w:t>
      </w:r>
      <w:r w:rsidRPr="00417714">
        <w:rPr>
          <w:rFonts w:ascii="Times New Roman" w:hAnsi="Times New Roman" w:cs="Times New Roman"/>
          <w:sz w:val="20"/>
          <w:szCs w:val="20"/>
        </w:rPr>
        <w:t xml:space="preserve">на основании методики </w:t>
      </w:r>
      <w:r w:rsidRPr="00417714">
        <w:rPr>
          <w:rStyle w:val="2"/>
          <w:rFonts w:ascii="Times New Roman" w:hAnsi="Times New Roman" w:cs="Times New Roman"/>
          <w:sz w:val="20"/>
          <w:szCs w:val="20"/>
        </w:rPr>
        <w:t>определения размера платы за право размещения нестационарных торговых объектов на территории Кульгешского  сельского поселения Урмарского  района (приложение №1 к настоящему Положению).</w:t>
      </w:r>
    </w:p>
    <w:p w:rsidR="00417714" w:rsidRPr="00417714" w:rsidRDefault="00417714" w:rsidP="00E712F2">
      <w:pPr>
        <w:widowControl w:val="0"/>
        <w:autoSpaceDE w:val="0"/>
        <w:autoSpaceDN w:val="0"/>
        <w:adjustRightInd w:val="0"/>
        <w:ind w:firstLine="709"/>
        <w:jc w:val="both"/>
        <w:rPr>
          <w:rFonts w:eastAsia="Calibri"/>
          <w:sz w:val="20"/>
          <w:szCs w:val="20"/>
          <w:lang w:eastAsia="en-US"/>
        </w:rPr>
      </w:pPr>
      <w:r w:rsidRPr="00417714">
        <w:rPr>
          <w:rFonts w:eastAsia="Calibri"/>
          <w:sz w:val="20"/>
          <w:szCs w:val="20"/>
          <w:lang w:eastAsia="en-US"/>
        </w:rPr>
        <w:t>1.8. Настоящий Порядок не распространяется на отношения, связанные с размещением нестационарных торговых объектов:</w:t>
      </w:r>
    </w:p>
    <w:p w:rsidR="00417714" w:rsidRPr="00417714" w:rsidRDefault="00417714" w:rsidP="00E712F2">
      <w:pPr>
        <w:widowControl w:val="0"/>
        <w:autoSpaceDE w:val="0"/>
        <w:autoSpaceDN w:val="0"/>
        <w:adjustRightInd w:val="0"/>
        <w:ind w:firstLine="709"/>
        <w:jc w:val="both"/>
        <w:rPr>
          <w:rFonts w:eastAsia="Calibri"/>
          <w:sz w:val="20"/>
          <w:szCs w:val="20"/>
          <w:lang w:eastAsia="en-US"/>
        </w:rPr>
      </w:pPr>
      <w:r w:rsidRPr="00417714">
        <w:rPr>
          <w:rFonts w:eastAsia="Calibri"/>
          <w:sz w:val="20"/>
          <w:szCs w:val="20"/>
          <w:lang w:eastAsia="en-US"/>
        </w:rPr>
        <w:t>а) находящихся на территориях рынков;</w:t>
      </w:r>
    </w:p>
    <w:p w:rsidR="00417714" w:rsidRPr="00417714" w:rsidRDefault="00417714" w:rsidP="00E712F2">
      <w:pPr>
        <w:widowControl w:val="0"/>
        <w:autoSpaceDE w:val="0"/>
        <w:autoSpaceDN w:val="0"/>
        <w:adjustRightInd w:val="0"/>
        <w:ind w:firstLine="709"/>
        <w:jc w:val="both"/>
        <w:rPr>
          <w:rFonts w:eastAsia="Calibri"/>
          <w:sz w:val="20"/>
          <w:szCs w:val="20"/>
          <w:lang w:eastAsia="en-US"/>
        </w:rPr>
      </w:pPr>
      <w:r w:rsidRPr="00417714">
        <w:rPr>
          <w:rFonts w:eastAsia="Calibri"/>
          <w:sz w:val="20"/>
          <w:szCs w:val="20"/>
          <w:lang w:eastAsia="en-US"/>
        </w:rPr>
        <w:t>б) при проведении праздничных, общественно-политических, культурно-массовых и спортивно-массовых мероприятий, имеющих краткосрочный характер, при проведении выставок-ярмарок, ярмарок;</w:t>
      </w:r>
    </w:p>
    <w:p w:rsidR="00417714" w:rsidRPr="00417714" w:rsidRDefault="00417714" w:rsidP="00E712F2">
      <w:pPr>
        <w:widowControl w:val="0"/>
        <w:autoSpaceDE w:val="0"/>
        <w:autoSpaceDN w:val="0"/>
        <w:adjustRightInd w:val="0"/>
        <w:ind w:firstLine="709"/>
        <w:jc w:val="both"/>
        <w:rPr>
          <w:rFonts w:eastAsia="Calibri"/>
          <w:sz w:val="20"/>
          <w:szCs w:val="20"/>
          <w:lang w:eastAsia="en-US"/>
        </w:rPr>
      </w:pPr>
      <w:r w:rsidRPr="00417714">
        <w:rPr>
          <w:rFonts w:eastAsia="Calibri"/>
          <w:sz w:val="20"/>
          <w:szCs w:val="20"/>
          <w:lang w:eastAsia="en-US"/>
        </w:rPr>
        <w:t>в) при размещении временных объектов быстрого обслуживания (сезонных кафе) на территориях, прилегающих к стационарным объектам общественного питания.</w:t>
      </w:r>
    </w:p>
    <w:p w:rsidR="00417714" w:rsidRPr="00417714" w:rsidRDefault="00417714" w:rsidP="00E712F2">
      <w:pPr>
        <w:pStyle w:val="10"/>
        <w:shd w:val="clear" w:color="auto" w:fill="auto"/>
        <w:spacing w:line="240" w:lineRule="auto"/>
        <w:ind w:firstLine="709"/>
        <w:jc w:val="both"/>
        <w:rPr>
          <w:sz w:val="20"/>
          <w:szCs w:val="20"/>
        </w:rPr>
      </w:pPr>
    </w:p>
    <w:p w:rsidR="00417714" w:rsidRPr="00417714" w:rsidRDefault="00417714" w:rsidP="00E712F2">
      <w:pPr>
        <w:ind w:firstLine="709"/>
        <w:jc w:val="center"/>
        <w:rPr>
          <w:b/>
          <w:sz w:val="20"/>
          <w:szCs w:val="20"/>
        </w:rPr>
      </w:pPr>
      <w:bookmarkStart w:id="1" w:name="Par66"/>
      <w:bookmarkEnd w:id="1"/>
      <w:r w:rsidRPr="00417714">
        <w:rPr>
          <w:b/>
          <w:sz w:val="20"/>
          <w:szCs w:val="20"/>
        </w:rPr>
        <w:t xml:space="preserve">2. Порядок проведения аукциона на право размещения </w:t>
      </w:r>
    </w:p>
    <w:p w:rsidR="00417714" w:rsidRPr="00417714" w:rsidRDefault="00417714" w:rsidP="00E712F2">
      <w:pPr>
        <w:ind w:firstLine="709"/>
        <w:jc w:val="center"/>
        <w:rPr>
          <w:b/>
          <w:sz w:val="20"/>
          <w:szCs w:val="20"/>
        </w:rPr>
      </w:pPr>
      <w:r w:rsidRPr="00417714">
        <w:rPr>
          <w:b/>
          <w:sz w:val="20"/>
          <w:szCs w:val="20"/>
        </w:rPr>
        <w:t>нестационарных торговых объектов</w:t>
      </w:r>
    </w:p>
    <w:p w:rsidR="00417714" w:rsidRPr="00417714" w:rsidRDefault="00417714" w:rsidP="00E712F2">
      <w:pPr>
        <w:ind w:firstLine="709"/>
        <w:jc w:val="center"/>
        <w:rPr>
          <w:b/>
          <w:sz w:val="20"/>
          <w:szCs w:val="20"/>
        </w:rPr>
      </w:pPr>
    </w:p>
    <w:p w:rsidR="00417714" w:rsidRPr="00417714" w:rsidRDefault="00417714" w:rsidP="00E712F2">
      <w:pPr>
        <w:ind w:firstLine="709"/>
        <w:jc w:val="both"/>
        <w:rPr>
          <w:sz w:val="20"/>
          <w:szCs w:val="20"/>
        </w:rPr>
      </w:pPr>
      <w:r w:rsidRPr="00417714">
        <w:rPr>
          <w:sz w:val="20"/>
          <w:szCs w:val="20"/>
        </w:rPr>
        <w:t>2.1. Целью аукциона является выбор юридического лица или индивидуального предпринимателя для предоставления права на заключение договора на размещение нестационарного торгового объекта;</w:t>
      </w:r>
    </w:p>
    <w:p w:rsidR="00417714" w:rsidRPr="00417714" w:rsidRDefault="00417714" w:rsidP="00E712F2">
      <w:pPr>
        <w:ind w:firstLine="709"/>
        <w:jc w:val="both"/>
        <w:rPr>
          <w:sz w:val="20"/>
          <w:szCs w:val="20"/>
        </w:rPr>
      </w:pPr>
      <w:r w:rsidRPr="00417714">
        <w:rPr>
          <w:sz w:val="20"/>
          <w:szCs w:val="20"/>
        </w:rPr>
        <w:t>2.2. Аукцион является открытым по составу участников и по форме подачи предложений о цене за право заключения договора на размещение нестационарного торгового объекта;</w:t>
      </w:r>
    </w:p>
    <w:p w:rsidR="00417714" w:rsidRPr="00417714" w:rsidRDefault="00417714" w:rsidP="00E712F2">
      <w:pPr>
        <w:ind w:firstLine="709"/>
        <w:jc w:val="both"/>
        <w:rPr>
          <w:sz w:val="20"/>
          <w:szCs w:val="20"/>
        </w:rPr>
      </w:pPr>
      <w:r w:rsidRPr="00417714">
        <w:rPr>
          <w:sz w:val="20"/>
          <w:szCs w:val="20"/>
        </w:rPr>
        <w:t>2.3. Решение о проведен</w:t>
      </w:r>
      <w:proofErr w:type="gramStart"/>
      <w:r w:rsidRPr="00417714">
        <w:rPr>
          <w:sz w:val="20"/>
          <w:szCs w:val="20"/>
        </w:rPr>
        <w:t>ии ау</w:t>
      </w:r>
      <w:proofErr w:type="gramEnd"/>
      <w:r w:rsidRPr="00417714">
        <w:rPr>
          <w:sz w:val="20"/>
          <w:szCs w:val="20"/>
        </w:rPr>
        <w:t>кциона принимается главой администрации Кульгешского  сельского поселения Урмарского  района и оформляется соответствующим постановлением администрации сельского  поселения, в котором определяется предмет аукциона;</w:t>
      </w:r>
    </w:p>
    <w:p w:rsidR="00417714" w:rsidRPr="00417714" w:rsidRDefault="00417714" w:rsidP="00E712F2">
      <w:pPr>
        <w:ind w:firstLine="709"/>
        <w:jc w:val="both"/>
        <w:rPr>
          <w:sz w:val="20"/>
          <w:szCs w:val="20"/>
        </w:rPr>
      </w:pPr>
      <w:r w:rsidRPr="00417714">
        <w:rPr>
          <w:sz w:val="20"/>
          <w:szCs w:val="20"/>
        </w:rPr>
        <w:lastRenderedPageBreak/>
        <w:t>2.4. Аукционная комиссия при подготовке и проведен</w:t>
      </w:r>
      <w:proofErr w:type="gramStart"/>
      <w:r w:rsidRPr="00417714">
        <w:rPr>
          <w:sz w:val="20"/>
          <w:szCs w:val="20"/>
        </w:rPr>
        <w:t>ии ау</w:t>
      </w:r>
      <w:proofErr w:type="gramEnd"/>
      <w:r w:rsidRPr="00417714">
        <w:rPr>
          <w:sz w:val="20"/>
          <w:szCs w:val="20"/>
        </w:rPr>
        <w:t>кциона осуществляет следующие функции:</w:t>
      </w:r>
    </w:p>
    <w:p w:rsidR="00417714" w:rsidRPr="00417714" w:rsidRDefault="00417714" w:rsidP="00E712F2">
      <w:pPr>
        <w:ind w:firstLine="709"/>
        <w:jc w:val="both"/>
        <w:rPr>
          <w:sz w:val="20"/>
          <w:szCs w:val="20"/>
        </w:rPr>
      </w:pPr>
      <w:r w:rsidRPr="00417714">
        <w:rPr>
          <w:sz w:val="20"/>
          <w:szCs w:val="20"/>
        </w:rPr>
        <w:t>определяет величину повышения начальной цены - «шаг аукциона» в пределах от одного до пяти процентов (включительно) начальной цены предмета аукциона, который остается единым на весь период аукциона;</w:t>
      </w:r>
    </w:p>
    <w:p w:rsidR="00417714" w:rsidRPr="00417714" w:rsidRDefault="00417714" w:rsidP="00E712F2">
      <w:pPr>
        <w:ind w:firstLine="709"/>
        <w:jc w:val="both"/>
        <w:rPr>
          <w:sz w:val="20"/>
          <w:szCs w:val="20"/>
        </w:rPr>
      </w:pPr>
      <w:r w:rsidRPr="00417714">
        <w:rPr>
          <w:sz w:val="20"/>
          <w:szCs w:val="20"/>
        </w:rPr>
        <w:t xml:space="preserve"> определяет место, дату начала и окончания приема заявок, место и срок подведения итогов аукциона;</w:t>
      </w:r>
    </w:p>
    <w:p w:rsidR="00417714" w:rsidRPr="00417714" w:rsidRDefault="00417714" w:rsidP="00E712F2">
      <w:pPr>
        <w:ind w:firstLine="709"/>
        <w:jc w:val="both"/>
        <w:rPr>
          <w:sz w:val="20"/>
          <w:szCs w:val="20"/>
        </w:rPr>
      </w:pPr>
      <w:r w:rsidRPr="00417714">
        <w:rPr>
          <w:sz w:val="20"/>
          <w:szCs w:val="20"/>
        </w:rPr>
        <w:t xml:space="preserve">осуществляет рассмотрение заявок и принимает решение о признании заявителей участниками аукциона или </w:t>
      </w:r>
      <w:proofErr w:type="gramStart"/>
      <w:r w:rsidRPr="00417714">
        <w:rPr>
          <w:sz w:val="20"/>
          <w:szCs w:val="20"/>
        </w:rPr>
        <w:t>об отказе в допуске к участию в аукционе по основаниям</w:t>
      </w:r>
      <w:proofErr w:type="gramEnd"/>
      <w:r w:rsidRPr="00417714">
        <w:rPr>
          <w:sz w:val="20"/>
          <w:szCs w:val="20"/>
        </w:rPr>
        <w:t>, предусмотренным настоящим Положением, и уведомляет заявителей о принятом решении;</w:t>
      </w:r>
    </w:p>
    <w:p w:rsidR="00417714" w:rsidRPr="00417714" w:rsidRDefault="00417714" w:rsidP="00E712F2">
      <w:pPr>
        <w:ind w:firstLine="709"/>
        <w:jc w:val="both"/>
        <w:rPr>
          <w:sz w:val="20"/>
          <w:szCs w:val="20"/>
        </w:rPr>
      </w:pPr>
      <w:r w:rsidRPr="00417714">
        <w:rPr>
          <w:sz w:val="20"/>
          <w:szCs w:val="20"/>
        </w:rPr>
        <w:t>назначает аукциониста для проведения аукциона;</w:t>
      </w:r>
    </w:p>
    <w:p w:rsidR="00417714" w:rsidRPr="00417714" w:rsidRDefault="00417714" w:rsidP="00E712F2">
      <w:pPr>
        <w:ind w:firstLine="709"/>
        <w:jc w:val="both"/>
        <w:rPr>
          <w:sz w:val="20"/>
          <w:szCs w:val="20"/>
        </w:rPr>
      </w:pPr>
      <w:r w:rsidRPr="00417714">
        <w:rPr>
          <w:sz w:val="20"/>
          <w:szCs w:val="20"/>
        </w:rPr>
        <w:t>ведет протокол рассмотрения заявок на участие в аукционе;</w:t>
      </w:r>
    </w:p>
    <w:p w:rsidR="00417714" w:rsidRPr="00417714" w:rsidRDefault="00417714" w:rsidP="00E712F2">
      <w:pPr>
        <w:ind w:firstLine="709"/>
        <w:jc w:val="both"/>
        <w:rPr>
          <w:sz w:val="20"/>
          <w:szCs w:val="20"/>
        </w:rPr>
      </w:pPr>
      <w:r w:rsidRPr="00417714">
        <w:rPr>
          <w:sz w:val="20"/>
          <w:szCs w:val="20"/>
        </w:rPr>
        <w:t>определяет победителя аукциона;</w:t>
      </w:r>
    </w:p>
    <w:p w:rsidR="00417714" w:rsidRPr="00417714" w:rsidRDefault="00417714" w:rsidP="00E712F2">
      <w:pPr>
        <w:ind w:firstLine="709"/>
        <w:jc w:val="both"/>
        <w:rPr>
          <w:sz w:val="20"/>
          <w:szCs w:val="20"/>
        </w:rPr>
      </w:pPr>
      <w:r w:rsidRPr="00417714">
        <w:rPr>
          <w:sz w:val="20"/>
          <w:szCs w:val="20"/>
        </w:rPr>
        <w:t>организует подготовку, публикацию и размещение на официальном сайте администрации Кульгешского  сельского поселения Урмарского  района в информационно-телекоммуникационной сети «Интернет» (далее официальный сайт администрации) извещения о проведен</w:t>
      </w:r>
      <w:proofErr w:type="gramStart"/>
      <w:r w:rsidRPr="00417714">
        <w:rPr>
          <w:sz w:val="20"/>
          <w:szCs w:val="20"/>
        </w:rPr>
        <w:t>ии ау</w:t>
      </w:r>
      <w:proofErr w:type="gramEnd"/>
      <w:r w:rsidRPr="00417714">
        <w:rPr>
          <w:sz w:val="20"/>
          <w:szCs w:val="20"/>
        </w:rPr>
        <w:t>кциона не менее чем за тридцать дней до дня проведения аукциона;</w:t>
      </w:r>
    </w:p>
    <w:p w:rsidR="00417714" w:rsidRPr="00417714" w:rsidRDefault="00417714" w:rsidP="00E712F2">
      <w:pPr>
        <w:ind w:firstLine="709"/>
        <w:jc w:val="both"/>
        <w:rPr>
          <w:sz w:val="20"/>
          <w:szCs w:val="20"/>
        </w:rPr>
      </w:pPr>
      <w:r w:rsidRPr="00417714">
        <w:rPr>
          <w:sz w:val="20"/>
          <w:szCs w:val="20"/>
        </w:rPr>
        <w:t>принимает от заявителей заявки на участие в аукционе и прилагаемые к ним документы;</w:t>
      </w:r>
    </w:p>
    <w:p w:rsidR="00417714" w:rsidRPr="00417714" w:rsidRDefault="00417714" w:rsidP="00E712F2">
      <w:pPr>
        <w:ind w:firstLine="709"/>
        <w:jc w:val="both"/>
        <w:rPr>
          <w:sz w:val="20"/>
          <w:szCs w:val="20"/>
        </w:rPr>
      </w:pPr>
      <w:r w:rsidRPr="00417714">
        <w:rPr>
          <w:sz w:val="20"/>
          <w:szCs w:val="20"/>
        </w:rPr>
        <w:t>ведет учет заявок в журнале приема заявок по мере их поступления;</w:t>
      </w:r>
    </w:p>
    <w:p w:rsidR="00417714" w:rsidRPr="00417714" w:rsidRDefault="00417714" w:rsidP="00E712F2">
      <w:pPr>
        <w:ind w:firstLine="709"/>
        <w:jc w:val="both"/>
        <w:rPr>
          <w:sz w:val="20"/>
          <w:szCs w:val="20"/>
        </w:rPr>
      </w:pPr>
      <w:r w:rsidRPr="00417714">
        <w:rPr>
          <w:sz w:val="20"/>
          <w:szCs w:val="20"/>
        </w:rPr>
        <w:t>ведет протокол приема заявок на участие в аукционе, который должен содержать сведения о заявителях, датах подачи заявок, внесенных задатках, а также сведения о заявителях, не допущенных к участию в аукционе, с указанием причин отказа;</w:t>
      </w:r>
    </w:p>
    <w:p w:rsidR="00417714" w:rsidRPr="00417714" w:rsidRDefault="00417714" w:rsidP="00E712F2">
      <w:pPr>
        <w:ind w:firstLine="709"/>
        <w:jc w:val="both"/>
        <w:rPr>
          <w:sz w:val="20"/>
          <w:szCs w:val="20"/>
        </w:rPr>
      </w:pPr>
      <w:r w:rsidRPr="00417714">
        <w:rPr>
          <w:sz w:val="20"/>
          <w:szCs w:val="20"/>
        </w:rPr>
        <w:t>подписывает протокол приема заявок в течение одного дня со дня    окончания срока приема заявок;</w:t>
      </w:r>
    </w:p>
    <w:p w:rsidR="00417714" w:rsidRPr="00417714" w:rsidRDefault="00417714" w:rsidP="00E712F2">
      <w:pPr>
        <w:ind w:firstLine="709"/>
        <w:jc w:val="both"/>
        <w:rPr>
          <w:sz w:val="20"/>
          <w:szCs w:val="20"/>
        </w:rPr>
      </w:pPr>
      <w:r w:rsidRPr="00417714">
        <w:rPr>
          <w:sz w:val="20"/>
          <w:szCs w:val="20"/>
        </w:rPr>
        <w:t>определяет начальную цену предмета аукциона;</w:t>
      </w:r>
    </w:p>
    <w:p w:rsidR="00417714" w:rsidRPr="00417714" w:rsidRDefault="00417714" w:rsidP="00E712F2">
      <w:pPr>
        <w:ind w:firstLine="709"/>
        <w:jc w:val="both"/>
        <w:rPr>
          <w:sz w:val="20"/>
          <w:szCs w:val="20"/>
        </w:rPr>
      </w:pPr>
      <w:r w:rsidRPr="00417714">
        <w:rPr>
          <w:sz w:val="20"/>
          <w:szCs w:val="20"/>
        </w:rPr>
        <w:t>уведомляет победителя аукциона о признании его победителем;</w:t>
      </w:r>
    </w:p>
    <w:p w:rsidR="00417714" w:rsidRPr="00417714" w:rsidRDefault="00417714" w:rsidP="00E712F2">
      <w:pPr>
        <w:ind w:firstLine="709"/>
        <w:jc w:val="both"/>
        <w:rPr>
          <w:sz w:val="20"/>
          <w:szCs w:val="20"/>
        </w:rPr>
      </w:pPr>
      <w:r w:rsidRPr="00417714">
        <w:rPr>
          <w:sz w:val="20"/>
          <w:szCs w:val="20"/>
        </w:rPr>
        <w:t>организует подготовку и размещение на официальном сайте администрации Кульгешского  сельского поселения Урмарского  района информации о результатах аукциона;</w:t>
      </w:r>
    </w:p>
    <w:p w:rsidR="00417714" w:rsidRPr="00417714" w:rsidRDefault="00417714" w:rsidP="00E712F2">
      <w:pPr>
        <w:ind w:firstLine="709"/>
        <w:jc w:val="both"/>
        <w:rPr>
          <w:sz w:val="20"/>
          <w:szCs w:val="20"/>
        </w:rPr>
      </w:pPr>
      <w:r w:rsidRPr="00417714">
        <w:rPr>
          <w:sz w:val="20"/>
          <w:szCs w:val="20"/>
        </w:rPr>
        <w:t>2.5. Извещение о проведен</w:t>
      </w:r>
      <w:proofErr w:type="gramStart"/>
      <w:r w:rsidRPr="00417714">
        <w:rPr>
          <w:sz w:val="20"/>
          <w:szCs w:val="20"/>
        </w:rPr>
        <w:t>ии ау</w:t>
      </w:r>
      <w:proofErr w:type="gramEnd"/>
      <w:r w:rsidRPr="00417714">
        <w:rPr>
          <w:sz w:val="20"/>
          <w:szCs w:val="20"/>
        </w:rPr>
        <w:t>кциона должно содержать сведения:</w:t>
      </w:r>
    </w:p>
    <w:p w:rsidR="00417714" w:rsidRPr="00417714" w:rsidRDefault="00417714" w:rsidP="00E712F2">
      <w:pPr>
        <w:ind w:firstLine="709"/>
        <w:jc w:val="both"/>
        <w:rPr>
          <w:sz w:val="20"/>
          <w:szCs w:val="20"/>
        </w:rPr>
      </w:pPr>
      <w:r w:rsidRPr="00417714">
        <w:rPr>
          <w:sz w:val="20"/>
          <w:szCs w:val="20"/>
        </w:rPr>
        <w:t>об организаторе аукциона;</w:t>
      </w:r>
    </w:p>
    <w:p w:rsidR="00417714" w:rsidRPr="00417714" w:rsidRDefault="00417714" w:rsidP="00E712F2">
      <w:pPr>
        <w:ind w:firstLine="709"/>
        <w:jc w:val="both"/>
        <w:rPr>
          <w:sz w:val="20"/>
          <w:szCs w:val="20"/>
        </w:rPr>
      </w:pPr>
      <w:r w:rsidRPr="00417714">
        <w:rPr>
          <w:sz w:val="20"/>
          <w:szCs w:val="20"/>
        </w:rPr>
        <w:t>о месте, дате, времени и порядке проведения аукциона;</w:t>
      </w:r>
    </w:p>
    <w:p w:rsidR="00417714" w:rsidRPr="00417714" w:rsidRDefault="00417714" w:rsidP="00E712F2">
      <w:pPr>
        <w:ind w:firstLine="709"/>
        <w:jc w:val="both"/>
        <w:rPr>
          <w:sz w:val="20"/>
          <w:szCs w:val="20"/>
        </w:rPr>
      </w:pPr>
      <w:r w:rsidRPr="00417714">
        <w:rPr>
          <w:sz w:val="20"/>
          <w:szCs w:val="20"/>
        </w:rPr>
        <w:t>о предмете аукциона;</w:t>
      </w:r>
    </w:p>
    <w:p w:rsidR="00417714" w:rsidRPr="00417714" w:rsidRDefault="00417714" w:rsidP="00E712F2">
      <w:pPr>
        <w:ind w:firstLine="709"/>
        <w:jc w:val="both"/>
        <w:rPr>
          <w:sz w:val="20"/>
          <w:szCs w:val="20"/>
        </w:rPr>
      </w:pPr>
      <w:r w:rsidRPr="00417714">
        <w:rPr>
          <w:sz w:val="20"/>
          <w:szCs w:val="20"/>
        </w:rPr>
        <w:t>о начальной цене предмета аукциона;</w:t>
      </w:r>
    </w:p>
    <w:p w:rsidR="00417714" w:rsidRPr="00417714" w:rsidRDefault="00417714" w:rsidP="00E712F2">
      <w:pPr>
        <w:ind w:firstLine="709"/>
        <w:jc w:val="both"/>
        <w:rPr>
          <w:sz w:val="20"/>
          <w:szCs w:val="20"/>
        </w:rPr>
      </w:pPr>
      <w:r w:rsidRPr="00417714">
        <w:rPr>
          <w:sz w:val="20"/>
          <w:szCs w:val="20"/>
        </w:rPr>
        <w:t>о форме заявки на участие в аукционе, порядке приема, адресе места приема, дате и времени начала и окончания приема заявок на участие в аукционе;</w:t>
      </w:r>
    </w:p>
    <w:p w:rsidR="00417714" w:rsidRPr="00417714" w:rsidRDefault="00417714" w:rsidP="00E712F2">
      <w:pPr>
        <w:ind w:firstLine="709"/>
        <w:jc w:val="both"/>
        <w:rPr>
          <w:sz w:val="20"/>
          <w:szCs w:val="20"/>
        </w:rPr>
      </w:pPr>
      <w:r w:rsidRPr="00417714">
        <w:rPr>
          <w:sz w:val="20"/>
          <w:szCs w:val="20"/>
        </w:rPr>
        <w:t>2.6. Организатор аукциона вправе отказаться от проведения аукциона не позднее, чем за пятнадцать дней до дня проведения аукциона. Извещение об отказе в проведен</w:t>
      </w:r>
      <w:proofErr w:type="gramStart"/>
      <w:r w:rsidRPr="00417714">
        <w:rPr>
          <w:sz w:val="20"/>
          <w:szCs w:val="20"/>
        </w:rPr>
        <w:t>ии ау</w:t>
      </w:r>
      <w:proofErr w:type="gramEnd"/>
      <w:r w:rsidRPr="00417714">
        <w:rPr>
          <w:sz w:val="20"/>
          <w:szCs w:val="20"/>
        </w:rPr>
        <w:t>кциона опубликовывается организатором аукциона в течение трех дней  на официальном сайте администрации Кульгешского  сельского поселения Урмарского  района.</w:t>
      </w:r>
      <w:bookmarkStart w:id="2" w:name="Par106"/>
      <w:bookmarkEnd w:id="2"/>
    </w:p>
    <w:p w:rsidR="00417714" w:rsidRPr="00417714" w:rsidRDefault="00417714" w:rsidP="00E712F2">
      <w:pPr>
        <w:ind w:firstLine="709"/>
        <w:jc w:val="both"/>
        <w:rPr>
          <w:sz w:val="20"/>
          <w:szCs w:val="20"/>
        </w:rPr>
      </w:pPr>
      <w:r w:rsidRPr="00417714">
        <w:rPr>
          <w:sz w:val="20"/>
          <w:szCs w:val="20"/>
        </w:rPr>
        <w:t>2.7. Для участия в аукционе заявители представляют в установленный в извещении о проведен</w:t>
      </w:r>
      <w:proofErr w:type="gramStart"/>
      <w:r w:rsidRPr="00417714">
        <w:rPr>
          <w:sz w:val="20"/>
          <w:szCs w:val="20"/>
        </w:rPr>
        <w:t>ии ау</w:t>
      </w:r>
      <w:proofErr w:type="gramEnd"/>
      <w:r w:rsidRPr="00417714">
        <w:rPr>
          <w:sz w:val="20"/>
          <w:szCs w:val="20"/>
        </w:rPr>
        <w:t>кциона срок следующие документы:</w:t>
      </w:r>
    </w:p>
    <w:p w:rsidR="00417714" w:rsidRPr="00417714" w:rsidRDefault="00417714" w:rsidP="00E712F2">
      <w:pPr>
        <w:ind w:firstLine="709"/>
        <w:jc w:val="both"/>
        <w:rPr>
          <w:sz w:val="20"/>
          <w:szCs w:val="20"/>
        </w:rPr>
      </w:pPr>
      <w:r w:rsidRPr="00417714">
        <w:rPr>
          <w:sz w:val="20"/>
          <w:szCs w:val="20"/>
        </w:rPr>
        <w:t xml:space="preserve">заявку </w:t>
      </w:r>
      <w:proofErr w:type="gramStart"/>
      <w:r w:rsidRPr="00417714">
        <w:rPr>
          <w:sz w:val="20"/>
          <w:szCs w:val="20"/>
        </w:rPr>
        <w:t>на участие в аукционе по приобретению права на заключение договора на право</w:t>
      </w:r>
      <w:proofErr w:type="gramEnd"/>
      <w:r w:rsidRPr="00417714">
        <w:rPr>
          <w:sz w:val="20"/>
          <w:szCs w:val="20"/>
        </w:rPr>
        <w:t xml:space="preserve"> размещения нестационарного торгового объекта </w:t>
      </w:r>
      <w:r w:rsidRPr="00417714">
        <w:rPr>
          <w:noProof/>
          <w:sz w:val="20"/>
          <w:szCs w:val="20"/>
        </w:rPr>
        <w:t>на территории Кульгешского  сельского поселения Урмарского  района</w:t>
      </w:r>
      <w:r w:rsidRPr="00417714">
        <w:rPr>
          <w:sz w:val="20"/>
          <w:szCs w:val="20"/>
        </w:rPr>
        <w:t xml:space="preserve"> (</w:t>
      </w:r>
      <w:hyperlink w:anchor="Par196" w:tooltip="Ссылка на текущий документ" w:history="1">
        <w:r w:rsidRPr="00417714">
          <w:rPr>
            <w:sz w:val="20"/>
            <w:szCs w:val="20"/>
          </w:rPr>
          <w:t>приложения № 2</w:t>
        </w:r>
      </w:hyperlink>
      <w:r w:rsidRPr="00417714">
        <w:rPr>
          <w:sz w:val="20"/>
          <w:szCs w:val="20"/>
        </w:rPr>
        <w:t xml:space="preserve">, </w:t>
      </w:r>
      <w:hyperlink w:anchor="Par242" w:tooltip="Ссылка на текущий документ" w:history="1">
        <w:r w:rsidRPr="00417714">
          <w:rPr>
            <w:sz w:val="20"/>
            <w:szCs w:val="20"/>
          </w:rPr>
          <w:t>№</w:t>
        </w:r>
      </w:hyperlink>
      <w:r w:rsidRPr="00417714">
        <w:rPr>
          <w:sz w:val="20"/>
          <w:szCs w:val="20"/>
        </w:rPr>
        <w:t xml:space="preserve"> 3 к настоящему Положению);</w:t>
      </w:r>
    </w:p>
    <w:p w:rsidR="00417714" w:rsidRPr="00417714" w:rsidRDefault="00417714" w:rsidP="00E712F2">
      <w:pPr>
        <w:ind w:firstLine="709"/>
        <w:jc w:val="both"/>
        <w:rPr>
          <w:sz w:val="20"/>
          <w:szCs w:val="20"/>
        </w:rPr>
      </w:pPr>
      <w:r w:rsidRPr="00417714">
        <w:rPr>
          <w:sz w:val="20"/>
          <w:szCs w:val="20"/>
        </w:rPr>
        <w:t>копию паспорта или иного документа, удостоверяющего личность (для индивидуального предпринимателя);</w:t>
      </w:r>
    </w:p>
    <w:p w:rsidR="00417714" w:rsidRPr="00417714" w:rsidRDefault="00417714" w:rsidP="00E712F2">
      <w:pPr>
        <w:ind w:firstLine="709"/>
        <w:jc w:val="both"/>
        <w:rPr>
          <w:sz w:val="20"/>
          <w:szCs w:val="20"/>
        </w:rPr>
      </w:pPr>
      <w:r w:rsidRPr="00417714">
        <w:rPr>
          <w:sz w:val="20"/>
          <w:szCs w:val="20"/>
        </w:rPr>
        <w:t>ассортиментный перечень реализуемых товаров, перечень оказываемых услуг.</w:t>
      </w:r>
    </w:p>
    <w:p w:rsidR="00417714" w:rsidRPr="00417714" w:rsidRDefault="00417714" w:rsidP="00E712F2">
      <w:pPr>
        <w:ind w:firstLine="709"/>
        <w:jc w:val="both"/>
        <w:rPr>
          <w:sz w:val="20"/>
          <w:szCs w:val="20"/>
        </w:rPr>
      </w:pPr>
      <w:r w:rsidRPr="00417714">
        <w:rPr>
          <w:sz w:val="20"/>
          <w:szCs w:val="20"/>
        </w:rPr>
        <w:t>2.8. Прием документов прекращается не ранее чем за пять дней до дня проведения аукциона.</w:t>
      </w:r>
    </w:p>
    <w:p w:rsidR="00417714" w:rsidRPr="00417714" w:rsidRDefault="00417714" w:rsidP="00E712F2">
      <w:pPr>
        <w:ind w:firstLine="709"/>
        <w:jc w:val="both"/>
        <w:rPr>
          <w:sz w:val="20"/>
          <w:szCs w:val="20"/>
        </w:rPr>
      </w:pPr>
      <w:r w:rsidRPr="00417714">
        <w:rPr>
          <w:sz w:val="20"/>
          <w:szCs w:val="20"/>
        </w:rPr>
        <w:t>2.9. Один заявитель вправе подать только одну заявку на участие в аукционе.</w:t>
      </w:r>
    </w:p>
    <w:p w:rsidR="00417714" w:rsidRPr="00417714" w:rsidRDefault="00417714" w:rsidP="00E712F2">
      <w:pPr>
        <w:ind w:firstLine="709"/>
        <w:jc w:val="both"/>
        <w:rPr>
          <w:sz w:val="20"/>
          <w:szCs w:val="20"/>
        </w:rPr>
      </w:pPr>
      <w:r w:rsidRPr="00417714">
        <w:rPr>
          <w:sz w:val="20"/>
          <w:szCs w:val="20"/>
        </w:rPr>
        <w:t>2.10. Заявка на участие в аукционе, поступившая по истечении срока ее приема, возвращается в день ее поступления заявителю.</w:t>
      </w:r>
    </w:p>
    <w:p w:rsidR="00417714" w:rsidRPr="00417714" w:rsidRDefault="00417714" w:rsidP="00E712F2">
      <w:pPr>
        <w:ind w:firstLine="709"/>
        <w:jc w:val="both"/>
        <w:rPr>
          <w:sz w:val="20"/>
          <w:szCs w:val="20"/>
        </w:rPr>
      </w:pPr>
      <w:r w:rsidRPr="00417714">
        <w:rPr>
          <w:sz w:val="20"/>
          <w:szCs w:val="20"/>
        </w:rPr>
        <w:t>2.11. Заявитель не допускается к участию в аукционе по следующему основанию:</w:t>
      </w:r>
    </w:p>
    <w:p w:rsidR="00417714" w:rsidRPr="00417714" w:rsidRDefault="00417714" w:rsidP="00E712F2">
      <w:pPr>
        <w:ind w:firstLine="709"/>
        <w:jc w:val="both"/>
        <w:rPr>
          <w:sz w:val="20"/>
          <w:szCs w:val="20"/>
        </w:rPr>
      </w:pPr>
      <w:r w:rsidRPr="00417714">
        <w:rPr>
          <w:sz w:val="20"/>
          <w:szCs w:val="20"/>
        </w:rPr>
        <w:t xml:space="preserve">непредставление определенных </w:t>
      </w:r>
      <w:hyperlink w:anchor="Par106" w:tooltip="Ссылка на текущий документ" w:history="1">
        <w:r w:rsidRPr="00417714">
          <w:rPr>
            <w:sz w:val="20"/>
            <w:szCs w:val="20"/>
          </w:rPr>
          <w:t>пунктом 2.7</w:t>
        </w:r>
      </w:hyperlink>
      <w:r w:rsidRPr="00417714">
        <w:rPr>
          <w:sz w:val="20"/>
          <w:szCs w:val="20"/>
        </w:rPr>
        <w:t>. настоящего Положения необходимых для участия в аукционе документов или представление недостоверных сведений.</w:t>
      </w:r>
    </w:p>
    <w:p w:rsidR="00417714" w:rsidRPr="00417714" w:rsidRDefault="00417714" w:rsidP="00E712F2">
      <w:pPr>
        <w:ind w:firstLine="709"/>
        <w:jc w:val="both"/>
        <w:rPr>
          <w:sz w:val="20"/>
          <w:szCs w:val="20"/>
        </w:rPr>
      </w:pPr>
      <w:r w:rsidRPr="00417714">
        <w:rPr>
          <w:sz w:val="20"/>
          <w:szCs w:val="20"/>
        </w:rPr>
        <w:t>Отказ в допуске к участию в аукционе по другим основаниям не допускается.</w:t>
      </w:r>
    </w:p>
    <w:p w:rsidR="00417714" w:rsidRPr="00417714" w:rsidRDefault="00417714" w:rsidP="00E712F2">
      <w:pPr>
        <w:ind w:firstLine="709"/>
        <w:jc w:val="both"/>
        <w:rPr>
          <w:sz w:val="20"/>
          <w:szCs w:val="20"/>
        </w:rPr>
      </w:pPr>
      <w:r w:rsidRPr="00417714">
        <w:rPr>
          <w:sz w:val="20"/>
          <w:szCs w:val="20"/>
        </w:rPr>
        <w:t>2.12. Заявитель становится участником аукциона с момента подписания организатором аукциона протокола приема заявок.</w:t>
      </w:r>
    </w:p>
    <w:p w:rsidR="00417714" w:rsidRPr="00417714" w:rsidRDefault="00417714" w:rsidP="00E712F2">
      <w:pPr>
        <w:ind w:firstLine="709"/>
        <w:jc w:val="both"/>
        <w:rPr>
          <w:sz w:val="20"/>
          <w:szCs w:val="20"/>
        </w:rPr>
      </w:pPr>
      <w:r w:rsidRPr="00417714">
        <w:rPr>
          <w:sz w:val="20"/>
          <w:szCs w:val="20"/>
        </w:rPr>
        <w:t>2.13.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даты оформления данного решения протоколом приема заявок на участие в аукционе.</w:t>
      </w:r>
    </w:p>
    <w:p w:rsidR="00417714" w:rsidRPr="00417714" w:rsidRDefault="00417714" w:rsidP="00E712F2">
      <w:pPr>
        <w:ind w:firstLine="709"/>
        <w:jc w:val="both"/>
        <w:rPr>
          <w:sz w:val="20"/>
          <w:szCs w:val="20"/>
        </w:rPr>
      </w:pPr>
      <w:r w:rsidRPr="00417714">
        <w:rPr>
          <w:sz w:val="20"/>
          <w:szCs w:val="20"/>
        </w:rPr>
        <w:t>2.14. 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w:t>
      </w:r>
    </w:p>
    <w:p w:rsidR="00417714" w:rsidRPr="00417714" w:rsidRDefault="00417714" w:rsidP="00E712F2">
      <w:pPr>
        <w:ind w:firstLine="709"/>
        <w:jc w:val="both"/>
        <w:rPr>
          <w:sz w:val="20"/>
          <w:szCs w:val="20"/>
        </w:rPr>
      </w:pPr>
      <w:r w:rsidRPr="00417714">
        <w:rPr>
          <w:sz w:val="20"/>
          <w:szCs w:val="20"/>
        </w:rPr>
        <w:t xml:space="preserve">2.15. Результат аукциона оформляется протоколом, который подписывается председателем аукционной комиссии, аукционистом и победителем аукциона в день проведения аукциона. Протокол о </w:t>
      </w:r>
      <w:r w:rsidRPr="00417714">
        <w:rPr>
          <w:sz w:val="20"/>
          <w:szCs w:val="20"/>
        </w:rPr>
        <w:lastRenderedPageBreak/>
        <w:t>результатах аукциона составляется в двух экземплярах, один из которых передается победителю, второй остается у организатора аукциона. В протоколе также указываются:</w:t>
      </w:r>
    </w:p>
    <w:p w:rsidR="00417714" w:rsidRPr="00417714" w:rsidRDefault="00417714" w:rsidP="00E712F2">
      <w:pPr>
        <w:ind w:firstLine="709"/>
        <w:jc w:val="both"/>
        <w:rPr>
          <w:sz w:val="20"/>
          <w:szCs w:val="20"/>
        </w:rPr>
      </w:pPr>
      <w:r w:rsidRPr="00417714">
        <w:rPr>
          <w:sz w:val="20"/>
          <w:szCs w:val="20"/>
        </w:rPr>
        <w:t>регистрационный номер предмета аукциона;</w:t>
      </w:r>
    </w:p>
    <w:p w:rsidR="00417714" w:rsidRPr="00417714" w:rsidRDefault="00417714" w:rsidP="00E712F2">
      <w:pPr>
        <w:ind w:firstLine="709"/>
        <w:jc w:val="both"/>
        <w:rPr>
          <w:sz w:val="20"/>
          <w:szCs w:val="20"/>
        </w:rPr>
      </w:pPr>
      <w:r w:rsidRPr="00417714">
        <w:rPr>
          <w:sz w:val="20"/>
          <w:szCs w:val="20"/>
        </w:rPr>
        <w:t>место расположения (адрес), кадастровый квартал района для размещения нестационарного торгового объекта;</w:t>
      </w:r>
    </w:p>
    <w:p w:rsidR="00417714" w:rsidRPr="00417714" w:rsidRDefault="00417714" w:rsidP="00E712F2">
      <w:pPr>
        <w:ind w:firstLine="709"/>
        <w:jc w:val="both"/>
        <w:rPr>
          <w:sz w:val="20"/>
          <w:szCs w:val="20"/>
        </w:rPr>
      </w:pPr>
      <w:r w:rsidRPr="00417714">
        <w:rPr>
          <w:sz w:val="20"/>
          <w:szCs w:val="20"/>
        </w:rPr>
        <w:t>предложения участников аукциона;</w:t>
      </w:r>
    </w:p>
    <w:p w:rsidR="00417714" w:rsidRPr="00417714" w:rsidRDefault="00417714" w:rsidP="00E712F2">
      <w:pPr>
        <w:ind w:firstLine="709"/>
        <w:jc w:val="both"/>
        <w:rPr>
          <w:sz w:val="20"/>
          <w:szCs w:val="20"/>
        </w:rPr>
      </w:pPr>
      <w:r w:rsidRPr="00417714">
        <w:rPr>
          <w:sz w:val="20"/>
          <w:szCs w:val="20"/>
        </w:rPr>
        <w:t>победитель аукциона;</w:t>
      </w:r>
    </w:p>
    <w:p w:rsidR="00417714" w:rsidRPr="00417714" w:rsidRDefault="00417714" w:rsidP="00E712F2">
      <w:pPr>
        <w:ind w:firstLine="709"/>
        <w:jc w:val="both"/>
        <w:rPr>
          <w:sz w:val="20"/>
          <w:szCs w:val="20"/>
        </w:rPr>
      </w:pPr>
      <w:r w:rsidRPr="00417714">
        <w:rPr>
          <w:sz w:val="20"/>
          <w:szCs w:val="20"/>
        </w:rPr>
        <w:t>цена приобретаемого права на заключение договора на размещение нестационарного торгового объекта.</w:t>
      </w:r>
    </w:p>
    <w:p w:rsidR="00417714" w:rsidRPr="00417714" w:rsidRDefault="00417714" w:rsidP="00E712F2">
      <w:pPr>
        <w:ind w:firstLine="709"/>
        <w:jc w:val="both"/>
        <w:rPr>
          <w:sz w:val="20"/>
          <w:szCs w:val="20"/>
        </w:rPr>
      </w:pPr>
      <w:r w:rsidRPr="00417714">
        <w:rPr>
          <w:sz w:val="20"/>
          <w:szCs w:val="20"/>
        </w:rPr>
        <w:t xml:space="preserve"> 2.16. </w:t>
      </w:r>
      <w:proofErr w:type="gramStart"/>
      <w:r w:rsidRPr="00417714">
        <w:rPr>
          <w:sz w:val="20"/>
          <w:szCs w:val="20"/>
        </w:rPr>
        <w:t xml:space="preserve">Организатор аукциона в течение трех рабочих дней после объявления протокола заключает с победителем аукциона </w:t>
      </w:r>
      <w:hyperlink w:anchor="Par287" w:tooltip="Ссылка на текущий документ" w:history="1">
        <w:r w:rsidRPr="00417714">
          <w:rPr>
            <w:sz w:val="20"/>
            <w:szCs w:val="20"/>
          </w:rPr>
          <w:t>договор</w:t>
        </w:r>
      </w:hyperlink>
      <w:r w:rsidRPr="00417714">
        <w:rPr>
          <w:sz w:val="20"/>
          <w:szCs w:val="20"/>
        </w:rPr>
        <w:t xml:space="preserve"> о предоставлении  права  на размещение нестационарного торгового объекта  </w:t>
      </w:r>
      <w:r w:rsidRPr="00417714">
        <w:rPr>
          <w:noProof/>
          <w:sz w:val="20"/>
          <w:szCs w:val="20"/>
        </w:rPr>
        <w:t>на Кульгешского  сельского поселения Урмарского  района</w:t>
      </w:r>
      <w:r w:rsidRPr="00417714">
        <w:rPr>
          <w:sz w:val="20"/>
          <w:szCs w:val="20"/>
        </w:rPr>
        <w:t xml:space="preserve"> (приложение № 4 к настоящему Положению) – далее договор, при наличии платежного документа  об оплате цены приобретаемого права на заключение договора на размещение нестационарного торгового объекта по результатам аукциона.</w:t>
      </w:r>
      <w:proofErr w:type="gramEnd"/>
    </w:p>
    <w:p w:rsidR="00417714" w:rsidRPr="00417714" w:rsidRDefault="00417714" w:rsidP="00E712F2">
      <w:pPr>
        <w:ind w:firstLine="709"/>
        <w:jc w:val="both"/>
        <w:rPr>
          <w:sz w:val="20"/>
          <w:szCs w:val="20"/>
        </w:rPr>
      </w:pPr>
      <w:r w:rsidRPr="00417714">
        <w:rPr>
          <w:sz w:val="20"/>
          <w:szCs w:val="20"/>
        </w:rPr>
        <w:t xml:space="preserve"> 2.17. Аукцион признается не состоявшимся в случае, если:</w:t>
      </w:r>
    </w:p>
    <w:p w:rsidR="00417714" w:rsidRPr="00417714" w:rsidRDefault="00417714" w:rsidP="00E712F2">
      <w:pPr>
        <w:ind w:firstLine="709"/>
        <w:jc w:val="both"/>
        <w:rPr>
          <w:sz w:val="20"/>
          <w:szCs w:val="20"/>
        </w:rPr>
      </w:pPr>
      <w:r w:rsidRPr="00417714">
        <w:rPr>
          <w:sz w:val="20"/>
          <w:szCs w:val="20"/>
        </w:rPr>
        <w:t>в аукционе участвовали менее двух участников;</w:t>
      </w:r>
    </w:p>
    <w:p w:rsidR="00417714" w:rsidRPr="00417714" w:rsidRDefault="00417714" w:rsidP="00E712F2">
      <w:pPr>
        <w:ind w:firstLine="709"/>
        <w:jc w:val="both"/>
        <w:rPr>
          <w:sz w:val="20"/>
          <w:szCs w:val="20"/>
        </w:rPr>
      </w:pPr>
      <w:r w:rsidRPr="00417714">
        <w:rPr>
          <w:sz w:val="20"/>
          <w:szCs w:val="20"/>
        </w:rPr>
        <w:t>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417714" w:rsidRPr="00417714" w:rsidRDefault="00417714" w:rsidP="00E712F2">
      <w:pPr>
        <w:ind w:firstLine="709"/>
        <w:jc w:val="both"/>
        <w:rPr>
          <w:sz w:val="20"/>
          <w:szCs w:val="20"/>
        </w:rPr>
      </w:pPr>
      <w:r w:rsidRPr="00417714">
        <w:rPr>
          <w:sz w:val="20"/>
          <w:szCs w:val="20"/>
        </w:rPr>
        <w:t>2.18. В случае</w:t>
      </w:r>
      <w:proofErr w:type="gramStart"/>
      <w:r w:rsidRPr="00417714">
        <w:rPr>
          <w:sz w:val="20"/>
          <w:szCs w:val="20"/>
        </w:rPr>
        <w:t>,</w:t>
      </w:r>
      <w:proofErr w:type="gramEnd"/>
      <w:r w:rsidRPr="00417714">
        <w:rPr>
          <w:sz w:val="20"/>
          <w:szCs w:val="20"/>
        </w:rPr>
        <w:t xml:space="preserve"> если аукцион признан несостоявшимся по причине участия менее двух участников, единственный участник аукциона не позднее чем через десять дней после дня проведения аукциона вправе заключить договор на размещение нестационарного торгового объекта (далее договор), а администрация </w:t>
      </w:r>
      <w:r w:rsidRPr="00417714">
        <w:rPr>
          <w:noProof/>
          <w:sz w:val="20"/>
          <w:szCs w:val="20"/>
        </w:rPr>
        <w:t>Кульгешского  сельского поселения Урмарского  района</w:t>
      </w:r>
      <w:r w:rsidRPr="00417714">
        <w:rPr>
          <w:sz w:val="20"/>
          <w:szCs w:val="20"/>
        </w:rPr>
        <w:t xml:space="preserve"> обязана заключить договор с единственным участником аукциона по начальной цене аукциона.</w:t>
      </w:r>
    </w:p>
    <w:p w:rsidR="00417714" w:rsidRPr="00417714" w:rsidRDefault="00417714" w:rsidP="00E712F2">
      <w:pPr>
        <w:ind w:firstLine="709"/>
        <w:jc w:val="both"/>
        <w:rPr>
          <w:sz w:val="20"/>
          <w:szCs w:val="20"/>
        </w:rPr>
      </w:pPr>
      <w:r w:rsidRPr="00417714">
        <w:rPr>
          <w:sz w:val="20"/>
          <w:szCs w:val="20"/>
        </w:rPr>
        <w:t>2.19. Организатор аукциона в случаях, если аукцион был признан несостоявшимся либо не был заключен договор с единственным участником аукциона, вправе объявить о проведении повторного аукциона. При проведении повторного аукциона могут быть изменены условия аукциона.</w:t>
      </w:r>
    </w:p>
    <w:p w:rsidR="00417714" w:rsidRPr="00417714" w:rsidRDefault="00417714" w:rsidP="00E712F2">
      <w:pPr>
        <w:ind w:firstLine="709"/>
        <w:jc w:val="both"/>
        <w:rPr>
          <w:sz w:val="20"/>
          <w:szCs w:val="20"/>
        </w:rPr>
      </w:pPr>
      <w:r w:rsidRPr="00417714">
        <w:rPr>
          <w:sz w:val="20"/>
          <w:szCs w:val="20"/>
        </w:rPr>
        <w:t>2.20. Информация о результатах аукциона публикуется организатором аукциона в течение трех дней со дня подписания протокола о результатах аукциона на официальном сайте администрации.</w:t>
      </w:r>
    </w:p>
    <w:p w:rsidR="00417714" w:rsidRPr="00417714" w:rsidRDefault="00417714" w:rsidP="00E712F2">
      <w:pPr>
        <w:ind w:firstLine="709"/>
        <w:jc w:val="both"/>
        <w:rPr>
          <w:sz w:val="20"/>
          <w:szCs w:val="20"/>
        </w:rPr>
      </w:pPr>
    </w:p>
    <w:p w:rsidR="00417714" w:rsidRPr="00417714" w:rsidRDefault="00417714" w:rsidP="00E712F2">
      <w:pPr>
        <w:ind w:firstLine="709"/>
        <w:jc w:val="both"/>
        <w:rPr>
          <w:b/>
          <w:sz w:val="20"/>
          <w:szCs w:val="20"/>
        </w:rPr>
      </w:pPr>
      <w:bookmarkStart w:id="3" w:name="Par142"/>
      <w:bookmarkEnd w:id="3"/>
      <w:r w:rsidRPr="00417714">
        <w:rPr>
          <w:b/>
          <w:sz w:val="20"/>
          <w:szCs w:val="20"/>
        </w:rPr>
        <w:t xml:space="preserve">3. Порядок заключения договора на право размещения нестационарного торгового объекта  </w:t>
      </w:r>
      <w:r w:rsidRPr="00417714">
        <w:rPr>
          <w:b/>
          <w:noProof/>
          <w:sz w:val="20"/>
          <w:szCs w:val="20"/>
        </w:rPr>
        <w:t>на территории Кульгешского  сельского поселения Урмарского  района</w:t>
      </w:r>
      <w:r w:rsidRPr="00417714">
        <w:rPr>
          <w:b/>
          <w:sz w:val="20"/>
          <w:szCs w:val="20"/>
        </w:rPr>
        <w:t xml:space="preserve"> посредством реализации преимущественного права</w:t>
      </w:r>
    </w:p>
    <w:p w:rsidR="00417714" w:rsidRPr="00417714" w:rsidRDefault="00417714" w:rsidP="00E712F2">
      <w:pPr>
        <w:ind w:firstLine="709"/>
        <w:jc w:val="both"/>
        <w:rPr>
          <w:b/>
          <w:sz w:val="20"/>
          <w:szCs w:val="20"/>
        </w:rPr>
      </w:pPr>
    </w:p>
    <w:p w:rsidR="00417714" w:rsidRPr="00417714" w:rsidRDefault="00417714" w:rsidP="00E712F2">
      <w:pPr>
        <w:ind w:firstLine="709"/>
        <w:jc w:val="both"/>
        <w:rPr>
          <w:sz w:val="20"/>
          <w:szCs w:val="20"/>
        </w:rPr>
      </w:pPr>
      <w:r w:rsidRPr="00417714">
        <w:rPr>
          <w:sz w:val="20"/>
          <w:szCs w:val="20"/>
        </w:rPr>
        <w:t xml:space="preserve">3.1. </w:t>
      </w:r>
      <w:hyperlink w:anchor="Par403" w:tooltip="Ссылка на текущий документ" w:history="1">
        <w:r w:rsidRPr="00417714">
          <w:rPr>
            <w:sz w:val="20"/>
            <w:szCs w:val="20"/>
          </w:rPr>
          <w:t>Заявление</w:t>
        </w:r>
      </w:hyperlink>
      <w:r w:rsidRPr="00417714">
        <w:rPr>
          <w:sz w:val="20"/>
          <w:szCs w:val="20"/>
        </w:rPr>
        <w:t xml:space="preserve"> на заключение договора на право размещения нестационарного торгового объекта </w:t>
      </w:r>
      <w:r w:rsidRPr="00417714">
        <w:rPr>
          <w:noProof/>
          <w:sz w:val="20"/>
          <w:szCs w:val="20"/>
        </w:rPr>
        <w:t>на территории Кульгешского  сельского поселения Урмарского  района</w:t>
      </w:r>
      <w:r w:rsidRPr="00417714">
        <w:rPr>
          <w:sz w:val="20"/>
          <w:szCs w:val="20"/>
        </w:rPr>
        <w:t xml:space="preserve"> посредством реализации преимущественного права (приложение № 5 к настоящему Положению) от владельца ранее установленного нестационарного торгового объекта подается  в администрацию Кульгешского  сельского поселения Урмарского  района в письменной форме.</w:t>
      </w:r>
    </w:p>
    <w:p w:rsidR="00417714" w:rsidRPr="00417714" w:rsidRDefault="00417714" w:rsidP="00E712F2">
      <w:pPr>
        <w:ind w:firstLine="709"/>
        <w:jc w:val="both"/>
        <w:rPr>
          <w:sz w:val="20"/>
          <w:szCs w:val="20"/>
        </w:rPr>
      </w:pPr>
      <w:r w:rsidRPr="00417714">
        <w:rPr>
          <w:sz w:val="20"/>
          <w:szCs w:val="20"/>
        </w:rPr>
        <w:t>К заявлению прилагается документ, подтверждающий законность предыдущего периода размещения нестационарного торгового объекта.</w:t>
      </w:r>
    </w:p>
    <w:p w:rsidR="00417714" w:rsidRPr="00417714" w:rsidRDefault="00417714" w:rsidP="00E712F2">
      <w:pPr>
        <w:ind w:firstLine="709"/>
        <w:jc w:val="both"/>
        <w:rPr>
          <w:sz w:val="20"/>
          <w:szCs w:val="20"/>
        </w:rPr>
      </w:pPr>
      <w:r w:rsidRPr="00417714">
        <w:rPr>
          <w:sz w:val="20"/>
          <w:szCs w:val="20"/>
        </w:rPr>
        <w:t xml:space="preserve">3.2. Администрация Кульгешского  сельского поселения Урмарского  района в течение 5 рабочих дней </w:t>
      </w:r>
      <w:proofErr w:type="gramStart"/>
      <w:r w:rsidRPr="00417714">
        <w:rPr>
          <w:sz w:val="20"/>
          <w:szCs w:val="20"/>
        </w:rPr>
        <w:t>с даты регистрации</w:t>
      </w:r>
      <w:proofErr w:type="gramEnd"/>
      <w:r w:rsidRPr="00417714">
        <w:rPr>
          <w:sz w:val="20"/>
          <w:szCs w:val="20"/>
        </w:rPr>
        <w:t xml:space="preserve"> заявления проверяет полноту и достоверность представленных документов, а также отсутствие у заявителя задолженности по оплате за пользование земельным участком, на котором расположен нестационарный торговый объект;</w:t>
      </w:r>
    </w:p>
    <w:p w:rsidR="00417714" w:rsidRPr="00417714" w:rsidRDefault="00417714" w:rsidP="00E712F2">
      <w:pPr>
        <w:ind w:firstLine="709"/>
        <w:jc w:val="both"/>
        <w:rPr>
          <w:sz w:val="20"/>
          <w:szCs w:val="20"/>
        </w:rPr>
      </w:pPr>
      <w:r w:rsidRPr="00417714">
        <w:rPr>
          <w:sz w:val="20"/>
          <w:szCs w:val="20"/>
        </w:rPr>
        <w:t xml:space="preserve">3.3. </w:t>
      </w:r>
      <w:proofErr w:type="gramStart"/>
      <w:r w:rsidRPr="00417714">
        <w:rPr>
          <w:sz w:val="20"/>
          <w:szCs w:val="20"/>
        </w:rPr>
        <w:t xml:space="preserve">При  наличии  документов, соответствующих установленным требованиям, отсутствии оснований для отказа в течение десяти рабочих дней со дня окончания проверки представленных документов администрация и заявитель подписывают </w:t>
      </w:r>
      <w:hyperlink w:anchor="Par439" w:tooltip="Ссылка на текущий документ" w:history="1">
        <w:r w:rsidRPr="00417714">
          <w:rPr>
            <w:sz w:val="20"/>
            <w:szCs w:val="20"/>
          </w:rPr>
          <w:t>договор</w:t>
        </w:r>
      </w:hyperlink>
      <w:r w:rsidRPr="00417714">
        <w:rPr>
          <w:sz w:val="20"/>
          <w:szCs w:val="20"/>
        </w:rPr>
        <w:t xml:space="preserve"> на право размещения нестационарного торгового объекта  </w:t>
      </w:r>
      <w:r w:rsidRPr="00417714">
        <w:rPr>
          <w:noProof/>
          <w:sz w:val="20"/>
          <w:szCs w:val="20"/>
        </w:rPr>
        <w:t>на территории Кульгешского  сельского поселения Урмарского  района</w:t>
      </w:r>
      <w:r w:rsidRPr="00417714">
        <w:rPr>
          <w:sz w:val="20"/>
          <w:szCs w:val="20"/>
        </w:rPr>
        <w:t xml:space="preserve"> посредством реализации преимущественного права (далее договор) (приложение № 6 к настоящему Положению).</w:t>
      </w:r>
      <w:proofErr w:type="gramEnd"/>
    </w:p>
    <w:p w:rsidR="00417714" w:rsidRPr="00417714" w:rsidRDefault="00417714" w:rsidP="00E712F2">
      <w:pPr>
        <w:ind w:firstLine="709"/>
        <w:jc w:val="both"/>
        <w:rPr>
          <w:sz w:val="20"/>
          <w:szCs w:val="20"/>
        </w:rPr>
      </w:pPr>
      <w:r w:rsidRPr="00417714">
        <w:rPr>
          <w:sz w:val="20"/>
          <w:szCs w:val="20"/>
        </w:rPr>
        <w:t>3.4. Владелец нестационарного торгового объекта, имеющий преимущественное право на заключение договора, обязан до подписания договора произвести оплату приобретаемого права на заключение договора в сумме определенной согласно Приложению №1 настоящего Положения.</w:t>
      </w:r>
    </w:p>
    <w:p w:rsidR="00417714" w:rsidRPr="00417714" w:rsidRDefault="00417714" w:rsidP="00E712F2">
      <w:pPr>
        <w:ind w:firstLine="709"/>
        <w:jc w:val="both"/>
        <w:rPr>
          <w:sz w:val="20"/>
          <w:szCs w:val="20"/>
        </w:rPr>
      </w:pPr>
      <w:r w:rsidRPr="00417714">
        <w:rPr>
          <w:sz w:val="20"/>
          <w:szCs w:val="20"/>
        </w:rPr>
        <w:t>3.5. В течение срока действия договора владелец нестационарного торгового объекта обязан обеспечить благоустройство прилегающей территории, соблюдение санитарных норм и правил, градостроительных регламентов, экологических, противопожарных и иных нормативов и правил, вывоз мусора и иных отходов от функционирования нестационарного торгового объекта.</w:t>
      </w:r>
    </w:p>
    <w:p w:rsidR="00417714" w:rsidRPr="00417714" w:rsidRDefault="00417714" w:rsidP="00E712F2">
      <w:pPr>
        <w:ind w:firstLine="709"/>
        <w:rPr>
          <w:sz w:val="20"/>
          <w:szCs w:val="20"/>
        </w:rPr>
      </w:pPr>
      <w:bookmarkStart w:id="4" w:name="Par159"/>
      <w:bookmarkEnd w:id="4"/>
    </w:p>
    <w:p w:rsidR="00417714" w:rsidRPr="00417714" w:rsidRDefault="00417714" w:rsidP="00E712F2">
      <w:pPr>
        <w:ind w:firstLine="709"/>
        <w:jc w:val="center"/>
        <w:rPr>
          <w:b/>
          <w:sz w:val="20"/>
          <w:szCs w:val="20"/>
        </w:rPr>
      </w:pPr>
      <w:r w:rsidRPr="00417714">
        <w:rPr>
          <w:b/>
          <w:sz w:val="20"/>
          <w:szCs w:val="20"/>
        </w:rPr>
        <w:t>4. Досрочное расторжение договора</w:t>
      </w:r>
    </w:p>
    <w:p w:rsidR="00417714" w:rsidRPr="00417714" w:rsidRDefault="00417714" w:rsidP="00E712F2">
      <w:pPr>
        <w:ind w:firstLine="709"/>
        <w:jc w:val="center"/>
        <w:rPr>
          <w:b/>
          <w:sz w:val="20"/>
          <w:szCs w:val="20"/>
        </w:rPr>
      </w:pPr>
    </w:p>
    <w:p w:rsidR="00417714" w:rsidRPr="00417714" w:rsidRDefault="00417714" w:rsidP="00E712F2">
      <w:pPr>
        <w:ind w:firstLine="709"/>
        <w:jc w:val="both"/>
        <w:rPr>
          <w:sz w:val="20"/>
          <w:szCs w:val="20"/>
        </w:rPr>
      </w:pPr>
      <w:bookmarkStart w:id="5" w:name="Par165"/>
      <w:bookmarkEnd w:id="5"/>
      <w:r w:rsidRPr="00417714">
        <w:rPr>
          <w:sz w:val="20"/>
          <w:szCs w:val="20"/>
        </w:rPr>
        <w:t>4.1. Решение о досрочном расторжении договора принимается организатором аукциона в следующих случаях:</w:t>
      </w:r>
    </w:p>
    <w:p w:rsidR="00417714" w:rsidRPr="00417714" w:rsidRDefault="00417714" w:rsidP="00E712F2">
      <w:pPr>
        <w:ind w:firstLine="709"/>
        <w:jc w:val="both"/>
        <w:rPr>
          <w:sz w:val="20"/>
          <w:szCs w:val="20"/>
        </w:rPr>
      </w:pPr>
      <w:r w:rsidRPr="00417714">
        <w:rPr>
          <w:sz w:val="20"/>
          <w:szCs w:val="20"/>
        </w:rPr>
        <w:t>при прекращении осуществления торговой деятельности владельцем нестационарного торгового объекта;</w:t>
      </w:r>
    </w:p>
    <w:p w:rsidR="00417714" w:rsidRPr="00417714" w:rsidRDefault="00417714" w:rsidP="00E712F2">
      <w:pPr>
        <w:ind w:firstLine="709"/>
        <w:jc w:val="both"/>
        <w:rPr>
          <w:sz w:val="20"/>
          <w:szCs w:val="20"/>
        </w:rPr>
      </w:pPr>
      <w:r w:rsidRPr="00417714">
        <w:rPr>
          <w:sz w:val="20"/>
          <w:szCs w:val="20"/>
        </w:rPr>
        <w:lastRenderedPageBreak/>
        <w:t>по представлению органов, осуществляющих государственные функции по контролю и надзору, решению судебных органов;</w:t>
      </w:r>
    </w:p>
    <w:p w:rsidR="00417714" w:rsidRPr="00417714" w:rsidRDefault="00417714" w:rsidP="00E712F2">
      <w:pPr>
        <w:ind w:firstLine="709"/>
        <w:jc w:val="both"/>
        <w:rPr>
          <w:sz w:val="20"/>
          <w:szCs w:val="20"/>
        </w:rPr>
      </w:pPr>
      <w:proofErr w:type="gramStart"/>
      <w:r w:rsidRPr="00417714">
        <w:rPr>
          <w:sz w:val="20"/>
          <w:szCs w:val="20"/>
        </w:rPr>
        <w:t>использовании территории, занимаемой нестационарным торговым объектом, для целей, связанных с развитием улично-дорожной сети, размещением объектов благоустройства, стоянок автотранспорта, опор  уличного освещения и (или) прочих муниципальных объектов, в том числе остановок  общественного  транспорта; оборудованием бордюров, строительством проездов и (или) проездных путей и для иных целей, определенных в соответствии с документацией о планировке территорий;</w:t>
      </w:r>
      <w:proofErr w:type="gramEnd"/>
      <w:r w:rsidRPr="00417714">
        <w:rPr>
          <w:sz w:val="20"/>
          <w:szCs w:val="20"/>
        </w:rPr>
        <w:t xml:space="preserve"> при изъятии земельных участков для государственных или муниципальных нужд; принятии решений о развитии территории, изменении градостроительных регламентов в отношении территории, на которой находится нестационарный торговый объект;</w:t>
      </w:r>
    </w:p>
    <w:p w:rsidR="00417714" w:rsidRPr="00417714" w:rsidRDefault="00417714" w:rsidP="00E712F2">
      <w:pPr>
        <w:ind w:firstLine="709"/>
        <w:jc w:val="both"/>
        <w:rPr>
          <w:sz w:val="20"/>
          <w:szCs w:val="20"/>
        </w:rPr>
      </w:pPr>
      <w:r w:rsidRPr="00417714">
        <w:rPr>
          <w:sz w:val="20"/>
          <w:szCs w:val="20"/>
        </w:rPr>
        <w:t>при нарушении владельцем нестационарного торгового объекта следующих условий договора:</w:t>
      </w:r>
    </w:p>
    <w:p w:rsidR="00417714" w:rsidRPr="00417714" w:rsidRDefault="00417714" w:rsidP="00E712F2">
      <w:pPr>
        <w:ind w:firstLine="709"/>
        <w:jc w:val="both"/>
        <w:rPr>
          <w:sz w:val="20"/>
          <w:szCs w:val="20"/>
        </w:rPr>
      </w:pPr>
      <w:r w:rsidRPr="00417714">
        <w:rPr>
          <w:sz w:val="20"/>
          <w:szCs w:val="20"/>
        </w:rPr>
        <w:t>нарушение заявленного типа и специализации нестационарного торгового объекта;</w:t>
      </w:r>
    </w:p>
    <w:p w:rsidR="00417714" w:rsidRPr="00417714" w:rsidRDefault="00417714" w:rsidP="00E712F2">
      <w:pPr>
        <w:ind w:firstLine="709"/>
        <w:jc w:val="both"/>
        <w:rPr>
          <w:sz w:val="20"/>
          <w:szCs w:val="20"/>
        </w:rPr>
      </w:pPr>
      <w:r w:rsidRPr="00417714">
        <w:rPr>
          <w:sz w:val="20"/>
          <w:szCs w:val="20"/>
        </w:rPr>
        <w:t>передача прав по договору третьим лицам;</w:t>
      </w:r>
    </w:p>
    <w:p w:rsidR="00417714" w:rsidRPr="00417714" w:rsidRDefault="00417714" w:rsidP="00E712F2">
      <w:pPr>
        <w:ind w:firstLine="709"/>
        <w:jc w:val="both"/>
        <w:rPr>
          <w:sz w:val="20"/>
          <w:szCs w:val="20"/>
        </w:rPr>
      </w:pPr>
      <w:r w:rsidRPr="00417714">
        <w:rPr>
          <w:sz w:val="20"/>
          <w:szCs w:val="20"/>
        </w:rPr>
        <w:t>несоответствие  или  самовольное  изменение  места размещения нестационарного торгового объекта утвержденной схеме размещения нестационарных торговых объектов;</w:t>
      </w:r>
    </w:p>
    <w:p w:rsidR="00417714" w:rsidRPr="00417714" w:rsidRDefault="00417714" w:rsidP="00E712F2">
      <w:pPr>
        <w:ind w:firstLine="709"/>
        <w:jc w:val="both"/>
        <w:rPr>
          <w:sz w:val="20"/>
          <w:szCs w:val="20"/>
        </w:rPr>
      </w:pPr>
      <w:r w:rsidRPr="00417714">
        <w:rPr>
          <w:sz w:val="20"/>
          <w:szCs w:val="20"/>
        </w:rPr>
        <w:t>не заключение договора на вывоз мусора и иных отходов от нестационарного торгового объекта.</w:t>
      </w:r>
    </w:p>
    <w:p w:rsidR="00417714" w:rsidRPr="00417714" w:rsidRDefault="00417714" w:rsidP="00E712F2">
      <w:pPr>
        <w:ind w:firstLine="709"/>
        <w:jc w:val="both"/>
        <w:rPr>
          <w:sz w:val="20"/>
          <w:szCs w:val="20"/>
        </w:rPr>
      </w:pPr>
      <w:r w:rsidRPr="00417714">
        <w:rPr>
          <w:sz w:val="20"/>
          <w:szCs w:val="20"/>
        </w:rPr>
        <w:t>4.2.Сторона, инициирующая процедуру досрочного расторжения договора, обязана за 10 календарных дней сообщить об этом другой стороне в письменной форме.</w:t>
      </w:r>
    </w:p>
    <w:p w:rsidR="00417714" w:rsidRPr="00417714" w:rsidRDefault="00417714" w:rsidP="00E712F2">
      <w:pPr>
        <w:ind w:firstLine="709"/>
        <w:jc w:val="both"/>
        <w:rPr>
          <w:sz w:val="20"/>
          <w:szCs w:val="20"/>
        </w:rPr>
      </w:pPr>
      <w:r w:rsidRPr="00417714">
        <w:rPr>
          <w:sz w:val="20"/>
          <w:szCs w:val="20"/>
        </w:rPr>
        <w:t>4.3. При принятии решения о досрочном прекращении договора организатор аукциона вручает владельцу нестационарного торгового объекта уведомление о расторжении договора и сроке демонтажа нестационарного торгового объекта.</w:t>
      </w:r>
    </w:p>
    <w:p w:rsidR="00417714" w:rsidRPr="00417714" w:rsidRDefault="00417714" w:rsidP="00E712F2">
      <w:pPr>
        <w:ind w:firstLine="709"/>
        <w:jc w:val="both"/>
        <w:rPr>
          <w:sz w:val="20"/>
          <w:szCs w:val="20"/>
        </w:rPr>
      </w:pPr>
      <w:r w:rsidRPr="00417714">
        <w:rPr>
          <w:sz w:val="20"/>
          <w:szCs w:val="20"/>
        </w:rPr>
        <w:t>4.4. Владелец нестационарного торгового объекта в 5-дневный срок после получения уведомления обязан прекратить функционирование нестационарного торгового объекта.</w:t>
      </w:r>
    </w:p>
    <w:p w:rsidR="00417714" w:rsidRPr="00417714" w:rsidRDefault="00417714" w:rsidP="00E712F2">
      <w:pPr>
        <w:ind w:firstLine="709"/>
        <w:jc w:val="both"/>
        <w:rPr>
          <w:sz w:val="20"/>
          <w:szCs w:val="20"/>
        </w:rPr>
      </w:pPr>
      <w:r w:rsidRPr="00417714">
        <w:rPr>
          <w:sz w:val="20"/>
          <w:szCs w:val="20"/>
        </w:rPr>
        <w:t>4.5. При досрочном прекращении договора владелец нестационарного торгового объекта в течение 5 календарных дней обязан демонтировать нестационарный торговый объект и восстановить благоустройство места размещения и прилегающей территории.</w:t>
      </w: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4"/>
      </w:tblGrid>
      <w:tr w:rsidR="00417714" w:rsidRPr="00417714" w:rsidTr="00417714">
        <w:trPr>
          <w:trHeight w:val="1203"/>
        </w:trPr>
        <w:tc>
          <w:tcPr>
            <w:tcW w:w="4784" w:type="dxa"/>
            <w:tcBorders>
              <w:top w:val="nil"/>
              <w:left w:val="nil"/>
              <w:bottom w:val="nil"/>
              <w:right w:val="nil"/>
            </w:tcBorders>
            <w:shd w:val="clear" w:color="auto" w:fill="auto"/>
          </w:tcPr>
          <w:p w:rsidR="00417714" w:rsidRPr="00417714" w:rsidRDefault="00417714" w:rsidP="00E712F2">
            <w:pPr>
              <w:tabs>
                <w:tab w:val="left" w:pos="709"/>
              </w:tabs>
              <w:ind w:left="459"/>
              <w:jc w:val="center"/>
              <w:rPr>
                <w:sz w:val="20"/>
                <w:szCs w:val="20"/>
              </w:rPr>
            </w:pPr>
            <w:r w:rsidRPr="00417714">
              <w:rPr>
                <w:sz w:val="20"/>
                <w:szCs w:val="20"/>
              </w:rPr>
              <w:t>Приложение №1</w:t>
            </w:r>
          </w:p>
          <w:p w:rsidR="00417714" w:rsidRPr="00417714" w:rsidRDefault="00417714" w:rsidP="00E712F2">
            <w:pPr>
              <w:autoSpaceDE w:val="0"/>
              <w:ind w:left="459"/>
              <w:jc w:val="center"/>
              <w:rPr>
                <w:sz w:val="20"/>
                <w:szCs w:val="20"/>
              </w:rPr>
            </w:pPr>
            <w:r w:rsidRPr="00417714">
              <w:rPr>
                <w:sz w:val="20"/>
                <w:szCs w:val="20"/>
              </w:rPr>
              <w:t xml:space="preserve">к    порядку размещения нестационарных торговых объектов  </w:t>
            </w:r>
            <w:r w:rsidRPr="00417714">
              <w:rPr>
                <w:noProof/>
                <w:sz w:val="20"/>
                <w:szCs w:val="20"/>
              </w:rPr>
              <w:t>на территории Кульгешского  сельского поселения Урмарского  района</w:t>
            </w:r>
          </w:p>
        </w:tc>
      </w:tr>
    </w:tbl>
    <w:p w:rsidR="00417714" w:rsidRPr="00417714" w:rsidRDefault="00417714" w:rsidP="00E712F2">
      <w:pPr>
        <w:widowControl w:val="0"/>
        <w:autoSpaceDE w:val="0"/>
        <w:autoSpaceDN w:val="0"/>
        <w:adjustRightInd w:val="0"/>
        <w:jc w:val="right"/>
        <w:rPr>
          <w:sz w:val="20"/>
          <w:szCs w:val="20"/>
        </w:rPr>
      </w:pPr>
    </w:p>
    <w:p w:rsidR="00417714" w:rsidRPr="00417714" w:rsidRDefault="00417714" w:rsidP="00E712F2">
      <w:pPr>
        <w:widowControl w:val="0"/>
        <w:autoSpaceDE w:val="0"/>
        <w:autoSpaceDN w:val="0"/>
        <w:adjustRightInd w:val="0"/>
        <w:jc w:val="right"/>
        <w:rPr>
          <w:sz w:val="20"/>
          <w:szCs w:val="20"/>
        </w:rPr>
      </w:pPr>
    </w:p>
    <w:p w:rsidR="00417714" w:rsidRPr="00417714" w:rsidRDefault="00417714" w:rsidP="00E712F2">
      <w:pPr>
        <w:widowControl w:val="0"/>
        <w:autoSpaceDE w:val="0"/>
        <w:autoSpaceDN w:val="0"/>
        <w:adjustRightInd w:val="0"/>
        <w:jc w:val="center"/>
        <w:rPr>
          <w:rFonts w:eastAsia="Calibri"/>
          <w:bCs/>
          <w:sz w:val="20"/>
          <w:szCs w:val="20"/>
          <w:lang w:eastAsia="en-US"/>
        </w:rPr>
      </w:pPr>
      <w:r w:rsidRPr="00417714">
        <w:rPr>
          <w:rFonts w:eastAsia="Calibri"/>
          <w:bCs/>
          <w:sz w:val="20"/>
          <w:szCs w:val="20"/>
          <w:lang w:eastAsia="en-US"/>
        </w:rPr>
        <w:t>МЕТОДИКА</w:t>
      </w:r>
    </w:p>
    <w:p w:rsidR="00417714" w:rsidRPr="00417714" w:rsidRDefault="00417714" w:rsidP="00E712F2">
      <w:pPr>
        <w:widowControl w:val="0"/>
        <w:autoSpaceDE w:val="0"/>
        <w:autoSpaceDN w:val="0"/>
        <w:adjustRightInd w:val="0"/>
        <w:jc w:val="center"/>
        <w:rPr>
          <w:rFonts w:eastAsia="Calibri"/>
          <w:bCs/>
          <w:sz w:val="20"/>
          <w:szCs w:val="20"/>
          <w:lang w:eastAsia="en-US"/>
        </w:rPr>
      </w:pPr>
      <w:r w:rsidRPr="00417714">
        <w:rPr>
          <w:rFonts w:eastAsia="Calibri"/>
          <w:bCs/>
          <w:sz w:val="20"/>
          <w:szCs w:val="20"/>
          <w:lang w:eastAsia="en-US"/>
        </w:rPr>
        <w:t xml:space="preserve">ОПРЕДЕЛЕНИЯ РАЗМЕРА ПЛАТЫ ЗА ПРАВО РАЗМЕЩЕНИЯ </w:t>
      </w:r>
      <w:proofErr w:type="gramStart"/>
      <w:r w:rsidRPr="00417714">
        <w:rPr>
          <w:rFonts w:eastAsia="Calibri"/>
          <w:bCs/>
          <w:sz w:val="20"/>
          <w:szCs w:val="20"/>
          <w:lang w:eastAsia="en-US"/>
        </w:rPr>
        <w:t>НЕСТАЦИОНАРНЫХ</w:t>
      </w:r>
      <w:proofErr w:type="gramEnd"/>
    </w:p>
    <w:p w:rsidR="00417714" w:rsidRPr="00417714" w:rsidRDefault="00417714" w:rsidP="00E712F2">
      <w:pPr>
        <w:widowControl w:val="0"/>
        <w:autoSpaceDE w:val="0"/>
        <w:autoSpaceDN w:val="0"/>
        <w:adjustRightInd w:val="0"/>
        <w:jc w:val="center"/>
        <w:rPr>
          <w:rFonts w:eastAsia="Calibri"/>
          <w:bCs/>
          <w:sz w:val="20"/>
          <w:szCs w:val="20"/>
          <w:lang w:eastAsia="en-US"/>
        </w:rPr>
      </w:pPr>
      <w:r w:rsidRPr="00417714">
        <w:rPr>
          <w:rFonts w:eastAsia="Calibri"/>
          <w:bCs/>
          <w:sz w:val="20"/>
          <w:szCs w:val="20"/>
          <w:lang w:eastAsia="en-US"/>
        </w:rPr>
        <w:t>ТОРГОВЫХ ОБЪЕКТОВ НА ТЕРРИТОРИИ КУЛЬГЕШСКОГО  СЕЛЬСКОГО ПОСЕЛЕНИЯ УРМАРСКОГО  РАЙОНА</w:t>
      </w:r>
    </w:p>
    <w:p w:rsidR="00417714" w:rsidRPr="00417714" w:rsidRDefault="00417714" w:rsidP="00E712F2">
      <w:pPr>
        <w:widowControl w:val="0"/>
        <w:autoSpaceDE w:val="0"/>
        <w:autoSpaceDN w:val="0"/>
        <w:adjustRightInd w:val="0"/>
        <w:ind w:firstLine="540"/>
        <w:rPr>
          <w:rFonts w:ascii="Calibri" w:eastAsia="Calibri" w:hAnsi="Calibri" w:cs="Calibri"/>
          <w:sz w:val="20"/>
          <w:szCs w:val="20"/>
          <w:lang w:eastAsia="en-US"/>
        </w:rPr>
      </w:pPr>
    </w:p>
    <w:p w:rsidR="00417714" w:rsidRPr="00417714" w:rsidRDefault="00417714" w:rsidP="00E712F2">
      <w:pPr>
        <w:widowControl w:val="0"/>
        <w:autoSpaceDE w:val="0"/>
        <w:autoSpaceDN w:val="0"/>
        <w:adjustRightInd w:val="0"/>
        <w:ind w:firstLine="540"/>
        <w:jc w:val="both"/>
        <w:rPr>
          <w:rFonts w:eastAsia="Calibri"/>
          <w:sz w:val="20"/>
          <w:szCs w:val="20"/>
          <w:lang w:eastAsia="en-US"/>
        </w:rPr>
      </w:pPr>
      <w:r w:rsidRPr="00417714">
        <w:rPr>
          <w:rFonts w:eastAsia="Calibri"/>
          <w:sz w:val="20"/>
          <w:szCs w:val="20"/>
          <w:lang w:eastAsia="en-US"/>
        </w:rPr>
        <w:t>1. Плата за право размещения НТО определяется по следующей формуле:</w:t>
      </w:r>
    </w:p>
    <w:p w:rsidR="00417714" w:rsidRPr="00417714" w:rsidRDefault="00417714" w:rsidP="00E712F2">
      <w:pPr>
        <w:widowControl w:val="0"/>
        <w:autoSpaceDE w:val="0"/>
        <w:autoSpaceDN w:val="0"/>
        <w:adjustRightInd w:val="0"/>
        <w:ind w:firstLine="540"/>
        <w:jc w:val="both"/>
        <w:rPr>
          <w:rFonts w:eastAsia="Calibri"/>
          <w:sz w:val="20"/>
          <w:szCs w:val="20"/>
          <w:lang w:eastAsia="en-US"/>
        </w:rPr>
      </w:pPr>
    </w:p>
    <w:p w:rsidR="00417714" w:rsidRPr="00417714" w:rsidRDefault="00417714" w:rsidP="00E712F2">
      <w:pPr>
        <w:widowControl w:val="0"/>
        <w:autoSpaceDE w:val="0"/>
        <w:autoSpaceDN w:val="0"/>
        <w:adjustRightInd w:val="0"/>
        <w:ind w:firstLine="540"/>
        <w:jc w:val="both"/>
        <w:rPr>
          <w:rFonts w:eastAsia="Calibri"/>
          <w:sz w:val="20"/>
          <w:szCs w:val="20"/>
          <w:lang w:eastAsia="en-US"/>
        </w:rPr>
      </w:pPr>
      <w:r w:rsidRPr="00417714">
        <w:rPr>
          <w:rFonts w:eastAsia="Calibri"/>
          <w:noProof/>
          <w:position w:val="-21"/>
          <w:sz w:val="20"/>
          <w:szCs w:val="20"/>
          <w:lang w:eastAsia="ru-RU"/>
        </w:rPr>
        <w:drawing>
          <wp:inline distT="0" distB="0" distL="0" distR="0">
            <wp:extent cx="2333625" cy="428625"/>
            <wp:effectExtent l="19050" t="0" r="0" b="0"/>
            <wp:docPr id="3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333625" cy="428625"/>
                    </a:xfrm>
                    <a:prstGeom prst="rect">
                      <a:avLst/>
                    </a:prstGeom>
                    <a:noFill/>
                    <a:ln w="9525">
                      <a:noFill/>
                      <a:miter lim="800000"/>
                      <a:headEnd/>
                      <a:tailEnd/>
                    </a:ln>
                  </pic:spPr>
                </pic:pic>
              </a:graphicData>
            </a:graphic>
          </wp:inline>
        </w:drawing>
      </w:r>
      <w:r w:rsidRPr="00417714">
        <w:rPr>
          <w:rFonts w:eastAsia="Calibri"/>
          <w:sz w:val="20"/>
          <w:szCs w:val="20"/>
          <w:lang w:eastAsia="en-US"/>
        </w:rPr>
        <w:t>,</w:t>
      </w:r>
    </w:p>
    <w:p w:rsidR="00417714" w:rsidRPr="00417714" w:rsidRDefault="00417714" w:rsidP="00E712F2">
      <w:pPr>
        <w:widowControl w:val="0"/>
        <w:autoSpaceDE w:val="0"/>
        <w:autoSpaceDN w:val="0"/>
        <w:adjustRightInd w:val="0"/>
        <w:ind w:firstLine="540"/>
        <w:jc w:val="both"/>
        <w:rPr>
          <w:rFonts w:eastAsia="Calibri"/>
          <w:sz w:val="20"/>
          <w:szCs w:val="20"/>
          <w:lang w:eastAsia="en-US"/>
        </w:rPr>
      </w:pPr>
      <w:r w:rsidRPr="00417714">
        <w:rPr>
          <w:rFonts w:eastAsia="Calibri"/>
          <w:sz w:val="20"/>
          <w:szCs w:val="20"/>
          <w:lang w:eastAsia="en-US"/>
        </w:rPr>
        <w:t>где:</w:t>
      </w:r>
    </w:p>
    <w:p w:rsidR="00417714" w:rsidRPr="00417714" w:rsidRDefault="00417714" w:rsidP="00E712F2">
      <w:pPr>
        <w:widowControl w:val="0"/>
        <w:autoSpaceDE w:val="0"/>
        <w:autoSpaceDN w:val="0"/>
        <w:adjustRightInd w:val="0"/>
        <w:ind w:firstLine="540"/>
        <w:jc w:val="both"/>
        <w:rPr>
          <w:rFonts w:eastAsia="Calibri"/>
          <w:sz w:val="20"/>
          <w:szCs w:val="20"/>
          <w:lang w:eastAsia="en-US"/>
        </w:rPr>
      </w:pPr>
      <w:r w:rsidRPr="00417714">
        <w:rPr>
          <w:rFonts w:eastAsia="Calibri"/>
          <w:noProof/>
          <w:position w:val="-4"/>
          <w:sz w:val="20"/>
          <w:szCs w:val="20"/>
          <w:lang w:eastAsia="ru-RU"/>
        </w:rPr>
        <w:drawing>
          <wp:inline distT="0" distB="0" distL="0" distR="0">
            <wp:extent cx="400050" cy="200025"/>
            <wp:effectExtent l="19050" t="0" r="0" b="0"/>
            <wp:docPr id="3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400050" cy="200025"/>
                    </a:xfrm>
                    <a:prstGeom prst="rect">
                      <a:avLst/>
                    </a:prstGeom>
                    <a:noFill/>
                    <a:ln w="9525">
                      <a:noFill/>
                      <a:miter lim="800000"/>
                      <a:headEnd/>
                      <a:tailEnd/>
                    </a:ln>
                  </pic:spPr>
                </pic:pic>
              </a:graphicData>
            </a:graphic>
          </wp:inline>
        </w:drawing>
      </w:r>
      <w:r w:rsidRPr="00417714">
        <w:rPr>
          <w:rFonts w:eastAsia="Calibri"/>
          <w:sz w:val="20"/>
          <w:szCs w:val="20"/>
          <w:lang w:eastAsia="en-US"/>
        </w:rPr>
        <w:t xml:space="preserve"> - плата за размещение объекта;</w:t>
      </w:r>
    </w:p>
    <w:p w:rsidR="00417714" w:rsidRPr="00417714" w:rsidRDefault="00417714" w:rsidP="00E712F2">
      <w:pPr>
        <w:ind w:firstLine="540"/>
        <w:jc w:val="both"/>
        <w:rPr>
          <w:sz w:val="20"/>
          <w:szCs w:val="20"/>
        </w:rPr>
      </w:pPr>
      <w:r w:rsidRPr="00417714">
        <w:rPr>
          <w:rFonts w:eastAsia="Calibri"/>
          <w:noProof/>
          <w:position w:val="-4"/>
          <w:sz w:val="20"/>
          <w:szCs w:val="20"/>
          <w:lang w:eastAsia="ru-RU"/>
        </w:rPr>
        <w:drawing>
          <wp:inline distT="0" distB="0" distL="0" distR="0">
            <wp:extent cx="400050" cy="200025"/>
            <wp:effectExtent l="19050" t="0" r="0" b="0"/>
            <wp:docPr id="3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srcRect/>
                    <a:stretch>
                      <a:fillRect/>
                    </a:stretch>
                  </pic:blipFill>
                  <pic:spPr bwMode="auto">
                    <a:xfrm>
                      <a:off x="0" y="0"/>
                      <a:ext cx="400050" cy="200025"/>
                    </a:xfrm>
                    <a:prstGeom prst="rect">
                      <a:avLst/>
                    </a:prstGeom>
                    <a:noFill/>
                    <a:ln w="9525">
                      <a:noFill/>
                      <a:miter lim="800000"/>
                      <a:headEnd/>
                      <a:tailEnd/>
                    </a:ln>
                  </pic:spPr>
                </pic:pic>
              </a:graphicData>
            </a:graphic>
          </wp:inline>
        </w:drawing>
      </w:r>
      <w:r w:rsidRPr="00417714">
        <w:rPr>
          <w:rFonts w:eastAsia="Calibri"/>
          <w:sz w:val="20"/>
          <w:szCs w:val="20"/>
          <w:lang w:eastAsia="en-US"/>
        </w:rPr>
        <w:t xml:space="preserve"> = </w:t>
      </w:r>
      <w:r w:rsidRPr="00417714">
        <w:rPr>
          <w:sz w:val="20"/>
          <w:szCs w:val="20"/>
        </w:rPr>
        <w:t xml:space="preserve">среднее значение удельного показателя кадастровой стоимости земель на территории Кульгешского  сельского поселения Урмарского  района в разрезе кадастровых кварталов, согласно </w:t>
      </w:r>
      <w:hyperlink r:id="rId10" w:history="1">
        <w:r w:rsidRPr="00417714">
          <w:rPr>
            <w:rStyle w:val="a9"/>
            <w:sz w:val="20"/>
            <w:szCs w:val="20"/>
          </w:rPr>
          <w:t>постановлению</w:t>
        </w:r>
      </w:hyperlink>
      <w:r w:rsidRPr="00417714">
        <w:rPr>
          <w:sz w:val="20"/>
          <w:szCs w:val="20"/>
        </w:rPr>
        <w:t xml:space="preserve"> Кабинета Министров Чувашской Республики от 27.09.2013 N 396 "Об утверждении результатов государственной кадастровой оценки земель населенных пунктов на территории Чувашской Республики";</w:t>
      </w:r>
    </w:p>
    <w:p w:rsidR="00417714" w:rsidRPr="00417714" w:rsidRDefault="00417714" w:rsidP="00E712F2">
      <w:pPr>
        <w:ind w:firstLine="540"/>
        <w:jc w:val="both"/>
        <w:rPr>
          <w:sz w:val="20"/>
          <w:szCs w:val="20"/>
        </w:rPr>
      </w:pPr>
      <w:r w:rsidRPr="00417714">
        <w:rPr>
          <w:sz w:val="20"/>
          <w:szCs w:val="20"/>
        </w:rPr>
        <w:t>К</w:t>
      </w:r>
      <w:proofErr w:type="gramStart"/>
      <w:r w:rsidRPr="00417714">
        <w:rPr>
          <w:sz w:val="20"/>
          <w:szCs w:val="20"/>
        </w:rPr>
        <w:t>1</w:t>
      </w:r>
      <w:proofErr w:type="gramEnd"/>
      <w:r w:rsidRPr="00417714">
        <w:rPr>
          <w:sz w:val="20"/>
          <w:szCs w:val="20"/>
        </w:rPr>
        <w:t xml:space="preserve"> - процент от кадастровой стоимости арендуемого земельного участка, равный налоговой ставке земельного налога, утвержденной </w:t>
      </w:r>
      <w:hyperlink r:id="rId11" w:history="1">
        <w:r w:rsidRPr="00417714">
          <w:rPr>
            <w:rStyle w:val="a9"/>
            <w:sz w:val="20"/>
            <w:szCs w:val="20"/>
          </w:rPr>
          <w:t>решением</w:t>
        </w:r>
      </w:hyperlink>
      <w:r w:rsidRPr="00417714">
        <w:rPr>
          <w:sz w:val="20"/>
          <w:szCs w:val="20"/>
        </w:rPr>
        <w:t xml:space="preserve"> Собрания депутатов Кульгешского  сельского поселения Урмарского  района;</w:t>
      </w:r>
    </w:p>
    <w:p w:rsidR="00417714" w:rsidRPr="00417714" w:rsidRDefault="00417714" w:rsidP="00E712F2">
      <w:pPr>
        <w:ind w:firstLine="540"/>
        <w:jc w:val="both"/>
        <w:rPr>
          <w:sz w:val="20"/>
          <w:szCs w:val="20"/>
        </w:rPr>
      </w:pPr>
      <w:r w:rsidRPr="00417714">
        <w:rPr>
          <w:sz w:val="20"/>
          <w:szCs w:val="20"/>
        </w:rPr>
        <w:t>К</w:t>
      </w:r>
      <w:proofErr w:type="gramStart"/>
      <w:r w:rsidRPr="00417714">
        <w:rPr>
          <w:sz w:val="20"/>
          <w:szCs w:val="20"/>
        </w:rPr>
        <w:t>2</w:t>
      </w:r>
      <w:proofErr w:type="gramEnd"/>
      <w:r w:rsidRPr="00417714">
        <w:rPr>
          <w:sz w:val="20"/>
          <w:szCs w:val="20"/>
        </w:rPr>
        <w:t xml:space="preserve"> = 3,5 - коэффициент, характеризующий вид разрешенного использования арендуемого земельного участка, утвержденный </w:t>
      </w:r>
      <w:hyperlink r:id="rId12" w:history="1">
        <w:r w:rsidRPr="00417714">
          <w:rPr>
            <w:rStyle w:val="a9"/>
            <w:sz w:val="20"/>
            <w:szCs w:val="20"/>
          </w:rPr>
          <w:t>постановлением</w:t>
        </w:r>
      </w:hyperlink>
      <w:r w:rsidRPr="00417714">
        <w:rPr>
          <w:sz w:val="20"/>
          <w:szCs w:val="20"/>
        </w:rPr>
        <w:t xml:space="preserve"> Кабинета Министров Чувашской Республики от 19.06.2006 N 148;</w:t>
      </w:r>
    </w:p>
    <w:p w:rsidR="00417714" w:rsidRPr="00417714" w:rsidRDefault="00417714" w:rsidP="00E712F2">
      <w:pPr>
        <w:ind w:firstLine="540"/>
        <w:jc w:val="both"/>
        <w:rPr>
          <w:sz w:val="20"/>
          <w:szCs w:val="20"/>
        </w:rPr>
      </w:pPr>
      <w:r w:rsidRPr="00417714">
        <w:rPr>
          <w:sz w:val="20"/>
          <w:szCs w:val="20"/>
        </w:rPr>
        <w:t xml:space="preserve">К3 - коэффициент, корректирующий доходность местных бюджетов утвержденный </w:t>
      </w:r>
      <w:hyperlink r:id="rId13" w:history="1">
        <w:r w:rsidRPr="00417714">
          <w:rPr>
            <w:rStyle w:val="a9"/>
            <w:sz w:val="20"/>
            <w:szCs w:val="20"/>
          </w:rPr>
          <w:t>решением</w:t>
        </w:r>
      </w:hyperlink>
      <w:r w:rsidRPr="00417714">
        <w:rPr>
          <w:sz w:val="20"/>
          <w:szCs w:val="20"/>
        </w:rPr>
        <w:t xml:space="preserve"> Собрания депутатов Кульгешского  сельского поселения Урмарского  района;</w:t>
      </w:r>
    </w:p>
    <w:p w:rsidR="00417714" w:rsidRPr="00417714" w:rsidRDefault="00417714" w:rsidP="00E712F2">
      <w:pPr>
        <w:ind w:firstLine="540"/>
        <w:jc w:val="both"/>
        <w:rPr>
          <w:sz w:val="20"/>
          <w:szCs w:val="20"/>
        </w:rPr>
      </w:pPr>
      <w:r w:rsidRPr="00417714">
        <w:rPr>
          <w:sz w:val="20"/>
          <w:szCs w:val="20"/>
        </w:rPr>
        <w:t>S - площадь земельного участка, занимаемая объектом (кв</w:t>
      </w:r>
      <w:proofErr w:type="gramStart"/>
      <w:r w:rsidRPr="00417714">
        <w:rPr>
          <w:sz w:val="20"/>
          <w:szCs w:val="20"/>
        </w:rPr>
        <w:t>.м</w:t>
      </w:r>
      <w:proofErr w:type="gramEnd"/>
      <w:r w:rsidRPr="00417714">
        <w:rPr>
          <w:sz w:val="20"/>
          <w:szCs w:val="20"/>
        </w:rPr>
        <w:t>);</w:t>
      </w:r>
    </w:p>
    <w:p w:rsidR="00417714" w:rsidRPr="00417714" w:rsidRDefault="00417714" w:rsidP="00E712F2">
      <w:pPr>
        <w:widowControl w:val="0"/>
        <w:autoSpaceDE w:val="0"/>
        <w:autoSpaceDN w:val="0"/>
        <w:adjustRightInd w:val="0"/>
        <w:ind w:firstLine="540"/>
        <w:jc w:val="both"/>
        <w:rPr>
          <w:rFonts w:eastAsia="Calibri"/>
          <w:sz w:val="20"/>
          <w:szCs w:val="20"/>
          <w:lang w:eastAsia="en-US"/>
        </w:rPr>
      </w:pPr>
      <w:r w:rsidRPr="00417714">
        <w:rPr>
          <w:rFonts w:eastAsia="Calibri"/>
          <w:noProof/>
          <w:position w:val="-6"/>
          <w:sz w:val="20"/>
          <w:szCs w:val="20"/>
          <w:lang w:eastAsia="ru-RU"/>
        </w:rPr>
        <w:drawing>
          <wp:inline distT="0" distB="0" distL="0" distR="0">
            <wp:extent cx="285750" cy="219075"/>
            <wp:effectExtent l="0" t="0" r="0" b="0"/>
            <wp:docPr id="2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4" cstate="print"/>
                    <a:srcRect/>
                    <a:stretch>
                      <a:fillRect/>
                    </a:stretch>
                  </pic:blipFill>
                  <pic:spPr bwMode="auto">
                    <a:xfrm>
                      <a:off x="0" y="0"/>
                      <a:ext cx="285750" cy="219075"/>
                    </a:xfrm>
                    <a:prstGeom prst="rect">
                      <a:avLst/>
                    </a:prstGeom>
                    <a:noFill/>
                    <a:ln w="9525">
                      <a:noFill/>
                      <a:miter lim="800000"/>
                      <a:headEnd/>
                      <a:tailEnd/>
                    </a:ln>
                  </pic:spPr>
                </pic:pic>
              </a:graphicData>
            </a:graphic>
          </wp:inline>
        </w:drawing>
      </w:r>
      <w:r w:rsidRPr="00417714">
        <w:rPr>
          <w:rFonts w:eastAsia="Calibri"/>
          <w:sz w:val="20"/>
          <w:szCs w:val="20"/>
          <w:lang w:eastAsia="en-US"/>
        </w:rPr>
        <w:t xml:space="preserve"> - срок договора, период размещения объекта, (месяцев);</w:t>
      </w:r>
    </w:p>
    <w:p w:rsidR="00417714" w:rsidRDefault="00417714" w:rsidP="00E712F2">
      <w:pPr>
        <w:widowControl w:val="0"/>
        <w:autoSpaceDE w:val="0"/>
        <w:autoSpaceDN w:val="0"/>
        <w:adjustRightInd w:val="0"/>
        <w:ind w:firstLine="540"/>
        <w:jc w:val="both"/>
        <w:rPr>
          <w:rFonts w:eastAsia="Calibri"/>
          <w:sz w:val="20"/>
          <w:szCs w:val="20"/>
          <w:lang w:eastAsia="en-US"/>
        </w:rPr>
      </w:pPr>
      <w:r w:rsidRPr="00417714">
        <w:rPr>
          <w:rFonts w:eastAsia="Calibri"/>
          <w:noProof/>
          <w:position w:val="-3"/>
          <w:sz w:val="20"/>
          <w:szCs w:val="20"/>
          <w:lang w:eastAsia="ru-RU"/>
        </w:rPr>
        <w:drawing>
          <wp:inline distT="0" distB="0" distL="0" distR="0">
            <wp:extent cx="200025" cy="190500"/>
            <wp:effectExtent l="19050" t="0" r="9525" b="0"/>
            <wp:docPr id="1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5" cstate="print"/>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417714">
        <w:rPr>
          <w:rFonts w:eastAsia="Calibri"/>
          <w:sz w:val="20"/>
          <w:szCs w:val="20"/>
          <w:lang w:eastAsia="en-US"/>
        </w:rPr>
        <w:t xml:space="preserve"> - показатель, учитывающий количество месяцев в году.</w:t>
      </w:r>
    </w:p>
    <w:p w:rsidR="00E712F2" w:rsidRDefault="00E712F2" w:rsidP="00E712F2">
      <w:pPr>
        <w:widowControl w:val="0"/>
        <w:autoSpaceDE w:val="0"/>
        <w:autoSpaceDN w:val="0"/>
        <w:adjustRightInd w:val="0"/>
        <w:ind w:firstLine="540"/>
        <w:jc w:val="both"/>
        <w:rPr>
          <w:rFonts w:eastAsia="Calibri"/>
          <w:sz w:val="20"/>
          <w:szCs w:val="20"/>
          <w:lang w:eastAsia="en-US"/>
        </w:rPr>
      </w:pPr>
    </w:p>
    <w:p w:rsidR="00E712F2" w:rsidRPr="00417714" w:rsidRDefault="00E712F2" w:rsidP="00E712F2">
      <w:pPr>
        <w:widowControl w:val="0"/>
        <w:autoSpaceDE w:val="0"/>
        <w:autoSpaceDN w:val="0"/>
        <w:adjustRightInd w:val="0"/>
        <w:ind w:firstLine="540"/>
        <w:jc w:val="both"/>
        <w:rPr>
          <w:sz w:val="20"/>
          <w:szCs w:val="20"/>
        </w:rPr>
      </w:pPr>
    </w:p>
    <w:p w:rsidR="00417714" w:rsidRPr="00417714" w:rsidRDefault="00417714" w:rsidP="00E712F2">
      <w:pPr>
        <w:tabs>
          <w:tab w:val="left" w:pos="709"/>
        </w:tabs>
        <w:ind w:left="5529"/>
        <w:jc w:val="center"/>
        <w:rPr>
          <w:sz w:val="20"/>
          <w:szCs w:val="20"/>
        </w:rPr>
      </w:pPr>
      <w:r w:rsidRPr="00417714">
        <w:rPr>
          <w:sz w:val="20"/>
          <w:szCs w:val="20"/>
        </w:rPr>
        <w:lastRenderedPageBreak/>
        <w:t>Приложение №2</w:t>
      </w:r>
    </w:p>
    <w:p w:rsidR="00417714" w:rsidRPr="00417714" w:rsidRDefault="00417714" w:rsidP="00E712F2">
      <w:pPr>
        <w:autoSpaceDE w:val="0"/>
        <w:ind w:left="5529"/>
        <w:jc w:val="center"/>
        <w:rPr>
          <w:sz w:val="20"/>
          <w:szCs w:val="20"/>
        </w:rPr>
      </w:pPr>
      <w:r w:rsidRPr="00417714">
        <w:rPr>
          <w:sz w:val="20"/>
          <w:szCs w:val="20"/>
        </w:rPr>
        <w:t>к    порядку размещения</w:t>
      </w:r>
    </w:p>
    <w:p w:rsidR="00417714" w:rsidRPr="00417714" w:rsidRDefault="00417714" w:rsidP="00E712F2">
      <w:pPr>
        <w:autoSpaceDE w:val="0"/>
        <w:ind w:left="5529"/>
        <w:jc w:val="center"/>
        <w:rPr>
          <w:sz w:val="20"/>
          <w:szCs w:val="20"/>
        </w:rPr>
      </w:pPr>
      <w:r w:rsidRPr="00417714">
        <w:rPr>
          <w:sz w:val="20"/>
          <w:szCs w:val="20"/>
        </w:rPr>
        <w:t>нестационарных торговых объектов</w:t>
      </w:r>
    </w:p>
    <w:p w:rsidR="00417714" w:rsidRPr="00417714" w:rsidRDefault="00417714" w:rsidP="00E712F2">
      <w:pPr>
        <w:autoSpaceDE w:val="0"/>
        <w:ind w:left="5529"/>
        <w:jc w:val="center"/>
        <w:rPr>
          <w:noProof/>
          <w:sz w:val="20"/>
          <w:szCs w:val="20"/>
        </w:rPr>
      </w:pPr>
      <w:r w:rsidRPr="00417714">
        <w:rPr>
          <w:noProof/>
          <w:sz w:val="20"/>
          <w:szCs w:val="20"/>
        </w:rPr>
        <w:t>на территории Кульгешского  сельского поселения Урмарского  района</w:t>
      </w:r>
    </w:p>
    <w:p w:rsidR="00417714" w:rsidRPr="00417714" w:rsidRDefault="00417714" w:rsidP="00E712F2">
      <w:pPr>
        <w:autoSpaceDE w:val="0"/>
        <w:ind w:left="5529"/>
        <w:jc w:val="center"/>
        <w:rPr>
          <w:noProof/>
          <w:sz w:val="20"/>
          <w:szCs w:val="20"/>
        </w:rPr>
      </w:pPr>
    </w:p>
    <w:p w:rsidR="00417714" w:rsidRPr="00417714" w:rsidRDefault="00417714" w:rsidP="00E712F2">
      <w:pPr>
        <w:widowControl w:val="0"/>
        <w:autoSpaceDE w:val="0"/>
        <w:autoSpaceDN w:val="0"/>
        <w:adjustRightInd w:val="0"/>
        <w:ind w:left="5529"/>
        <w:jc w:val="center"/>
        <w:rPr>
          <w:sz w:val="20"/>
          <w:szCs w:val="20"/>
        </w:rPr>
      </w:pPr>
    </w:p>
    <w:p w:rsidR="00417714" w:rsidRPr="00417714" w:rsidRDefault="00417714" w:rsidP="00E712F2">
      <w:pPr>
        <w:widowControl w:val="0"/>
        <w:autoSpaceDE w:val="0"/>
        <w:autoSpaceDN w:val="0"/>
        <w:adjustRightInd w:val="0"/>
        <w:ind w:left="5529"/>
        <w:jc w:val="center"/>
        <w:rPr>
          <w:sz w:val="20"/>
          <w:szCs w:val="20"/>
        </w:rPr>
      </w:pPr>
      <w:r w:rsidRPr="00417714">
        <w:rPr>
          <w:sz w:val="20"/>
          <w:szCs w:val="20"/>
        </w:rPr>
        <w:t>(заполняется индивидуальным                                                                                      предпринимателем)</w:t>
      </w:r>
    </w:p>
    <w:p w:rsidR="00417714" w:rsidRPr="00417714" w:rsidRDefault="00417714" w:rsidP="00E712F2">
      <w:pPr>
        <w:widowControl w:val="0"/>
        <w:autoSpaceDE w:val="0"/>
        <w:autoSpaceDN w:val="0"/>
        <w:adjustRightInd w:val="0"/>
        <w:jc w:val="center"/>
        <w:rPr>
          <w:sz w:val="20"/>
          <w:szCs w:val="20"/>
        </w:rPr>
      </w:pPr>
      <w:bookmarkStart w:id="6" w:name="Par196"/>
      <w:bookmarkEnd w:id="6"/>
      <w:r w:rsidRPr="00417714">
        <w:rPr>
          <w:sz w:val="20"/>
          <w:szCs w:val="20"/>
        </w:rPr>
        <w:t>ЗАЯВКА</w:t>
      </w:r>
    </w:p>
    <w:p w:rsidR="00417714" w:rsidRPr="00417714" w:rsidRDefault="00417714" w:rsidP="00E712F2">
      <w:pPr>
        <w:widowControl w:val="0"/>
        <w:autoSpaceDE w:val="0"/>
        <w:autoSpaceDN w:val="0"/>
        <w:adjustRightInd w:val="0"/>
        <w:jc w:val="center"/>
        <w:rPr>
          <w:sz w:val="20"/>
          <w:szCs w:val="20"/>
        </w:rPr>
      </w:pPr>
      <w:r w:rsidRPr="00417714">
        <w:rPr>
          <w:sz w:val="20"/>
          <w:szCs w:val="20"/>
        </w:rPr>
        <w:t>на участие в аукционе по приобретению права на заключение договора</w:t>
      </w:r>
    </w:p>
    <w:p w:rsidR="00417714" w:rsidRPr="00417714" w:rsidRDefault="00417714" w:rsidP="00E712F2">
      <w:pPr>
        <w:widowControl w:val="0"/>
        <w:autoSpaceDE w:val="0"/>
        <w:autoSpaceDN w:val="0"/>
        <w:adjustRightInd w:val="0"/>
        <w:jc w:val="center"/>
        <w:rPr>
          <w:sz w:val="20"/>
          <w:szCs w:val="20"/>
        </w:rPr>
      </w:pPr>
      <w:r w:rsidRPr="00417714">
        <w:rPr>
          <w:sz w:val="20"/>
          <w:szCs w:val="20"/>
        </w:rPr>
        <w:t xml:space="preserve">на право размещения нестационарного торгового объекта </w:t>
      </w:r>
      <w:r w:rsidRPr="00417714">
        <w:rPr>
          <w:noProof/>
          <w:sz w:val="20"/>
          <w:szCs w:val="20"/>
        </w:rPr>
        <w:t>на территории Кульгешского  сельского поселения Урмарского  района</w:t>
      </w:r>
    </w:p>
    <w:p w:rsidR="00417714" w:rsidRPr="00417714" w:rsidRDefault="00417714" w:rsidP="00E712F2">
      <w:pPr>
        <w:widowControl w:val="0"/>
        <w:autoSpaceDE w:val="0"/>
        <w:autoSpaceDN w:val="0"/>
        <w:adjustRightInd w:val="0"/>
        <w:rPr>
          <w:sz w:val="20"/>
          <w:szCs w:val="20"/>
        </w:rPr>
      </w:pPr>
    </w:p>
    <w:p w:rsidR="00417714" w:rsidRPr="00417714" w:rsidRDefault="00417714" w:rsidP="00E712F2">
      <w:pPr>
        <w:widowControl w:val="0"/>
        <w:autoSpaceDE w:val="0"/>
        <w:autoSpaceDN w:val="0"/>
        <w:adjustRightInd w:val="0"/>
        <w:rPr>
          <w:sz w:val="20"/>
          <w:szCs w:val="20"/>
        </w:rPr>
      </w:pPr>
    </w:p>
    <w:p w:rsidR="00417714" w:rsidRPr="00417714" w:rsidRDefault="00417714" w:rsidP="00E712F2">
      <w:pPr>
        <w:widowControl w:val="0"/>
        <w:autoSpaceDE w:val="0"/>
        <w:autoSpaceDN w:val="0"/>
        <w:adjustRightInd w:val="0"/>
        <w:rPr>
          <w:sz w:val="20"/>
          <w:szCs w:val="20"/>
        </w:rPr>
      </w:pPr>
    </w:p>
    <w:p w:rsidR="00417714" w:rsidRPr="00417714" w:rsidRDefault="00417714" w:rsidP="00E712F2">
      <w:pPr>
        <w:widowControl w:val="0"/>
        <w:autoSpaceDE w:val="0"/>
        <w:autoSpaceDN w:val="0"/>
        <w:adjustRightInd w:val="0"/>
        <w:rPr>
          <w:sz w:val="20"/>
          <w:szCs w:val="20"/>
        </w:rPr>
      </w:pPr>
      <w:r w:rsidRPr="00417714">
        <w:rPr>
          <w:sz w:val="20"/>
          <w:szCs w:val="20"/>
        </w:rPr>
        <w:t>Я, _____________________________________________________________________________</w:t>
      </w:r>
    </w:p>
    <w:p w:rsidR="00417714" w:rsidRPr="00417714" w:rsidRDefault="00417714" w:rsidP="00E712F2">
      <w:pPr>
        <w:widowControl w:val="0"/>
        <w:autoSpaceDE w:val="0"/>
        <w:autoSpaceDN w:val="0"/>
        <w:adjustRightInd w:val="0"/>
        <w:jc w:val="center"/>
        <w:rPr>
          <w:sz w:val="20"/>
          <w:szCs w:val="20"/>
        </w:rPr>
      </w:pPr>
      <w:r w:rsidRPr="00417714">
        <w:rPr>
          <w:sz w:val="20"/>
          <w:szCs w:val="20"/>
        </w:rPr>
        <w:t>(ФИО индивидуального предпринимателя, подавшего заявку)</w:t>
      </w:r>
    </w:p>
    <w:p w:rsidR="00417714" w:rsidRPr="00417714" w:rsidRDefault="00417714" w:rsidP="00E712F2">
      <w:pPr>
        <w:widowControl w:val="0"/>
        <w:autoSpaceDE w:val="0"/>
        <w:autoSpaceDN w:val="0"/>
        <w:adjustRightInd w:val="0"/>
        <w:rPr>
          <w:sz w:val="20"/>
          <w:szCs w:val="20"/>
        </w:rPr>
      </w:pPr>
      <w:r w:rsidRPr="00417714">
        <w:rPr>
          <w:sz w:val="20"/>
          <w:szCs w:val="20"/>
        </w:rPr>
        <w:t>________________________________________________________________________________</w:t>
      </w:r>
    </w:p>
    <w:p w:rsidR="00417714" w:rsidRPr="00417714" w:rsidRDefault="00417714" w:rsidP="00E712F2">
      <w:pPr>
        <w:widowControl w:val="0"/>
        <w:autoSpaceDE w:val="0"/>
        <w:autoSpaceDN w:val="0"/>
        <w:adjustRightInd w:val="0"/>
        <w:jc w:val="center"/>
        <w:rPr>
          <w:sz w:val="20"/>
          <w:szCs w:val="20"/>
        </w:rPr>
      </w:pPr>
      <w:r w:rsidRPr="00417714">
        <w:rPr>
          <w:sz w:val="20"/>
          <w:szCs w:val="20"/>
        </w:rPr>
        <w:t>(ИНН, № свидетельства о государственной регистрации ИП)</w:t>
      </w:r>
    </w:p>
    <w:p w:rsidR="00417714" w:rsidRPr="00417714" w:rsidRDefault="00417714" w:rsidP="00E712F2">
      <w:pPr>
        <w:widowControl w:val="0"/>
        <w:autoSpaceDE w:val="0"/>
        <w:autoSpaceDN w:val="0"/>
        <w:adjustRightInd w:val="0"/>
        <w:rPr>
          <w:sz w:val="20"/>
          <w:szCs w:val="20"/>
        </w:rPr>
      </w:pPr>
    </w:p>
    <w:p w:rsidR="00417714" w:rsidRPr="00417714" w:rsidRDefault="00417714" w:rsidP="00E712F2">
      <w:pPr>
        <w:widowControl w:val="0"/>
        <w:autoSpaceDE w:val="0"/>
        <w:autoSpaceDN w:val="0"/>
        <w:adjustRightInd w:val="0"/>
        <w:rPr>
          <w:sz w:val="20"/>
          <w:szCs w:val="20"/>
        </w:rPr>
      </w:pPr>
      <w:r w:rsidRPr="00417714">
        <w:rPr>
          <w:sz w:val="20"/>
          <w:szCs w:val="20"/>
        </w:rPr>
        <w:t xml:space="preserve">заявляю о своем намерении принять участие </w:t>
      </w:r>
      <w:proofErr w:type="gramStart"/>
      <w:r w:rsidRPr="00417714">
        <w:rPr>
          <w:sz w:val="20"/>
          <w:szCs w:val="20"/>
        </w:rPr>
        <w:t>в открытом аукционе по приобретению права на заключение договора на право размещения нестационарного торгового объекта по адресу</w:t>
      </w:r>
      <w:proofErr w:type="gramEnd"/>
      <w:r w:rsidRPr="00417714">
        <w:rPr>
          <w:sz w:val="20"/>
          <w:szCs w:val="20"/>
        </w:rPr>
        <w:t>: ________________________________________________________________________________</w:t>
      </w:r>
    </w:p>
    <w:p w:rsidR="00417714" w:rsidRPr="00417714" w:rsidRDefault="00417714" w:rsidP="00E712F2">
      <w:pPr>
        <w:widowControl w:val="0"/>
        <w:autoSpaceDE w:val="0"/>
        <w:autoSpaceDN w:val="0"/>
        <w:adjustRightInd w:val="0"/>
        <w:rPr>
          <w:sz w:val="20"/>
          <w:szCs w:val="20"/>
        </w:rPr>
      </w:pPr>
      <w:r w:rsidRPr="00417714">
        <w:rPr>
          <w:sz w:val="20"/>
          <w:szCs w:val="20"/>
        </w:rPr>
        <w:t>________________________________________________________________________________</w:t>
      </w:r>
    </w:p>
    <w:p w:rsidR="00417714" w:rsidRPr="00417714" w:rsidRDefault="00417714" w:rsidP="00E712F2">
      <w:pPr>
        <w:widowControl w:val="0"/>
        <w:autoSpaceDE w:val="0"/>
        <w:autoSpaceDN w:val="0"/>
        <w:adjustRightInd w:val="0"/>
        <w:rPr>
          <w:sz w:val="20"/>
          <w:szCs w:val="20"/>
        </w:rPr>
      </w:pPr>
      <w:r w:rsidRPr="00417714">
        <w:rPr>
          <w:sz w:val="20"/>
          <w:szCs w:val="20"/>
        </w:rPr>
        <w:t xml:space="preserve"> для ___________________________________________________________________________.</w:t>
      </w:r>
    </w:p>
    <w:p w:rsidR="00417714" w:rsidRPr="00417714" w:rsidRDefault="00417714" w:rsidP="00E712F2">
      <w:pPr>
        <w:widowControl w:val="0"/>
        <w:autoSpaceDE w:val="0"/>
        <w:autoSpaceDN w:val="0"/>
        <w:adjustRightInd w:val="0"/>
        <w:jc w:val="center"/>
        <w:rPr>
          <w:sz w:val="20"/>
          <w:szCs w:val="20"/>
        </w:rPr>
      </w:pPr>
      <w:r w:rsidRPr="00417714">
        <w:rPr>
          <w:sz w:val="20"/>
          <w:szCs w:val="20"/>
        </w:rPr>
        <w:t>(указать вид деятельности объекта)</w:t>
      </w:r>
    </w:p>
    <w:p w:rsidR="00417714" w:rsidRPr="00417714" w:rsidRDefault="00417714" w:rsidP="00E712F2">
      <w:pPr>
        <w:widowControl w:val="0"/>
        <w:autoSpaceDE w:val="0"/>
        <w:autoSpaceDN w:val="0"/>
        <w:adjustRightInd w:val="0"/>
        <w:ind w:firstLine="709"/>
        <w:rPr>
          <w:sz w:val="20"/>
          <w:szCs w:val="20"/>
        </w:rPr>
      </w:pPr>
      <w:r w:rsidRPr="00417714">
        <w:rPr>
          <w:sz w:val="20"/>
          <w:szCs w:val="20"/>
        </w:rPr>
        <w:t>С условиями проведения аукциона и порядком проведения аукциона ознакомле</w:t>
      </w:r>
      <w:proofErr w:type="gramStart"/>
      <w:r w:rsidRPr="00417714">
        <w:rPr>
          <w:sz w:val="20"/>
          <w:szCs w:val="20"/>
        </w:rPr>
        <w:t>н(</w:t>
      </w:r>
      <w:proofErr w:type="gramEnd"/>
      <w:r w:rsidRPr="00417714">
        <w:rPr>
          <w:sz w:val="20"/>
          <w:szCs w:val="20"/>
        </w:rPr>
        <w:t>а) и согласен(а).</w:t>
      </w:r>
    </w:p>
    <w:p w:rsidR="00417714" w:rsidRPr="00417714" w:rsidRDefault="00417714" w:rsidP="00E712F2">
      <w:pPr>
        <w:widowControl w:val="0"/>
        <w:autoSpaceDE w:val="0"/>
        <w:autoSpaceDN w:val="0"/>
        <w:adjustRightInd w:val="0"/>
        <w:rPr>
          <w:sz w:val="20"/>
          <w:szCs w:val="20"/>
        </w:rPr>
      </w:pPr>
      <w:r w:rsidRPr="00417714">
        <w:rPr>
          <w:sz w:val="20"/>
          <w:szCs w:val="20"/>
        </w:rPr>
        <w:t>Решение о результатах аукциона прошу сообщить по адресу:</w:t>
      </w:r>
    </w:p>
    <w:p w:rsidR="00417714" w:rsidRPr="00417714" w:rsidRDefault="00417714" w:rsidP="00E712F2">
      <w:pPr>
        <w:widowControl w:val="0"/>
        <w:autoSpaceDE w:val="0"/>
        <w:autoSpaceDN w:val="0"/>
        <w:adjustRightInd w:val="0"/>
        <w:rPr>
          <w:sz w:val="20"/>
          <w:szCs w:val="20"/>
        </w:rPr>
      </w:pPr>
      <w:r w:rsidRPr="00417714">
        <w:rPr>
          <w:sz w:val="20"/>
          <w:szCs w:val="20"/>
        </w:rPr>
        <w:t>________________________________________________________________________________</w:t>
      </w:r>
    </w:p>
    <w:p w:rsidR="00417714" w:rsidRPr="00417714" w:rsidRDefault="00417714" w:rsidP="00E712F2">
      <w:pPr>
        <w:widowControl w:val="0"/>
        <w:autoSpaceDE w:val="0"/>
        <w:autoSpaceDN w:val="0"/>
        <w:adjustRightInd w:val="0"/>
        <w:rPr>
          <w:sz w:val="20"/>
          <w:szCs w:val="20"/>
        </w:rPr>
      </w:pPr>
      <w:r w:rsidRPr="00417714">
        <w:rPr>
          <w:sz w:val="20"/>
          <w:szCs w:val="20"/>
        </w:rPr>
        <w:t>________________________________________________________________________________</w:t>
      </w:r>
    </w:p>
    <w:p w:rsidR="00417714" w:rsidRPr="00417714" w:rsidRDefault="00417714" w:rsidP="00E712F2">
      <w:pPr>
        <w:widowControl w:val="0"/>
        <w:autoSpaceDE w:val="0"/>
        <w:autoSpaceDN w:val="0"/>
        <w:adjustRightInd w:val="0"/>
        <w:rPr>
          <w:sz w:val="20"/>
          <w:szCs w:val="20"/>
        </w:rPr>
      </w:pPr>
      <w:r w:rsidRPr="00417714">
        <w:rPr>
          <w:sz w:val="20"/>
          <w:szCs w:val="20"/>
        </w:rPr>
        <w:t>Номер телефона: ________________________________________________________________</w:t>
      </w:r>
    </w:p>
    <w:p w:rsidR="00417714" w:rsidRPr="00417714" w:rsidRDefault="00417714" w:rsidP="00E712F2">
      <w:pPr>
        <w:widowControl w:val="0"/>
        <w:autoSpaceDE w:val="0"/>
        <w:autoSpaceDN w:val="0"/>
        <w:adjustRightInd w:val="0"/>
        <w:rPr>
          <w:sz w:val="20"/>
          <w:szCs w:val="20"/>
        </w:rPr>
      </w:pPr>
      <w:r w:rsidRPr="00417714">
        <w:rPr>
          <w:sz w:val="20"/>
          <w:szCs w:val="20"/>
        </w:rPr>
        <w:t>«____» _________________ 20___ года          _______________________________</w:t>
      </w:r>
    </w:p>
    <w:p w:rsidR="00417714" w:rsidRPr="00417714" w:rsidRDefault="00417714" w:rsidP="00E712F2">
      <w:pPr>
        <w:widowControl w:val="0"/>
        <w:autoSpaceDE w:val="0"/>
        <w:autoSpaceDN w:val="0"/>
        <w:adjustRightInd w:val="0"/>
        <w:rPr>
          <w:sz w:val="20"/>
          <w:szCs w:val="20"/>
        </w:rPr>
      </w:pPr>
      <w:r w:rsidRPr="00417714">
        <w:rPr>
          <w:sz w:val="20"/>
          <w:szCs w:val="20"/>
        </w:rPr>
        <w:t xml:space="preserve">                                                                                                              (подпись, ФИО)</w:t>
      </w:r>
    </w:p>
    <w:p w:rsidR="00417714" w:rsidRPr="00417714" w:rsidRDefault="00417714" w:rsidP="00E712F2">
      <w:pPr>
        <w:widowControl w:val="0"/>
        <w:autoSpaceDE w:val="0"/>
        <w:autoSpaceDN w:val="0"/>
        <w:adjustRightInd w:val="0"/>
        <w:rPr>
          <w:sz w:val="20"/>
          <w:szCs w:val="20"/>
        </w:rPr>
      </w:pPr>
    </w:p>
    <w:p w:rsidR="00417714" w:rsidRPr="00417714" w:rsidRDefault="00417714" w:rsidP="00E712F2">
      <w:pPr>
        <w:widowControl w:val="0"/>
        <w:autoSpaceDE w:val="0"/>
        <w:autoSpaceDN w:val="0"/>
        <w:adjustRightInd w:val="0"/>
        <w:rPr>
          <w:sz w:val="20"/>
          <w:szCs w:val="20"/>
        </w:rPr>
      </w:pPr>
      <w:r w:rsidRPr="00417714">
        <w:rPr>
          <w:sz w:val="20"/>
          <w:szCs w:val="20"/>
        </w:rPr>
        <w:t>Принято: __________________________________________________________________</w:t>
      </w:r>
    </w:p>
    <w:p w:rsidR="00417714" w:rsidRPr="00417714" w:rsidRDefault="00417714" w:rsidP="00E712F2">
      <w:pPr>
        <w:widowControl w:val="0"/>
        <w:autoSpaceDE w:val="0"/>
        <w:autoSpaceDN w:val="0"/>
        <w:adjustRightInd w:val="0"/>
        <w:jc w:val="center"/>
        <w:rPr>
          <w:sz w:val="20"/>
          <w:szCs w:val="20"/>
        </w:rPr>
      </w:pPr>
      <w:r w:rsidRPr="00417714">
        <w:rPr>
          <w:sz w:val="20"/>
          <w:szCs w:val="20"/>
        </w:rPr>
        <w:t>(ФИО лица, принявшего документы)</w:t>
      </w:r>
    </w:p>
    <w:p w:rsidR="00417714" w:rsidRPr="00417714" w:rsidRDefault="00417714" w:rsidP="00E712F2">
      <w:pPr>
        <w:widowControl w:val="0"/>
        <w:autoSpaceDE w:val="0"/>
        <w:autoSpaceDN w:val="0"/>
        <w:adjustRightInd w:val="0"/>
        <w:rPr>
          <w:sz w:val="20"/>
          <w:szCs w:val="20"/>
        </w:rPr>
      </w:pPr>
    </w:p>
    <w:p w:rsidR="00417714" w:rsidRPr="00417714" w:rsidRDefault="00417714" w:rsidP="00E712F2">
      <w:pPr>
        <w:widowControl w:val="0"/>
        <w:autoSpaceDE w:val="0"/>
        <w:autoSpaceDN w:val="0"/>
        <w:adjustRightInd w:val="0"/>
        <w:rPr>
          <w:sz w:val="20"/>
          <w:szCs w:val="20"/>
        </w:rPr>
      </w:pPr>
      <w:r w:rsidRPr="00417714">
        <w:rPr>
          <w:sz w:val="20"/>
          <w:szCs w:val="20"/>
        </w:rPr>
        <w:t>«___» _________________ 20___ года             ____________________________                                                                                    (подпись)</w:t>
      </w: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4"/>
      </w:tblGrid>
      <w:tr w:rsidR="00417714" w:rsidRPr="00417714" w:rsidTr="00417714">
        <w:tc>
          <w:tcPr>
            <w:tcW w:w="4784" w:type="dxa"/>
            <w:tcBorders>
              <w:top w:val="nil"/>
              <w:left w:val="nil"/>
              <w:bottom w:val="nil"/>
              <w:right w:val="nil"/>
            </w:tcBorders>
            <w:shd w:val="clear" w:color="auto" w:fill="auto"/>
          </w:tcPr>
          <w:p w:rsidR="00417714" w:rsidRPr="00417714" w:rsidRDefault="00417714" w:rsidP="00E712F2">
            <w:pPr>
              <w:tabs>
                <w:tab w:val="left" w:pos="709"/>
              </w:tabs>
              <w:jc w:val="center"/>
              <w:rPr>
                <w:sz w:val="20"/>
                <w:szCs w:val="20"/>
              </w:rPr>
            </w:pPr>
          </w:p>
          <w:p w:rsidR="00417714" w:rsidRPr="00417714" w:rsidRDefault="00417714" w:rsidP="00E712F2">
            <w:pPr>
              <w:tabs>
                <w:tab w:val="left" w:pos="709"/>
              </w:tabs>
              <w:jc w:val="center"/>
              <w:rPr>
                <w:sz w:val="20"/>
                <w:szCs w:val="20"/>
              </w:rPr>
            </w:pPr>
          </w:p>
          <w:p w:rsidR="00417714" w:rsidRPr="00417714" w:rsidRDefault="00417714" w:rsidP="00E712F2">
            <w:pPr>
              <w:tabs>
                <w:tab w:val="left" w:pos="709"/>
              </w:tabs>
              <w:jc w:val="center"/>
              <w:rPr>
                <w:sz w:val="20"/>
                <w:szCs w:val="20"/>
              </w:rPr>
            </w:pPr>
            <w:r w:rsidRPr="00417714">
              <w:rPr>
                <w:sz w:val="20"/>
                <w:szCs w:val="20"/>
              </w:rPr>
              <w:t>Приложение №3</w:t>
            </w:r>
          </w:p>
          <w:p w:rsidR="00417714" w:rsidRPr="00417714" w:rsidRDefault="00417714" w:rsidP="00E712F2">
            <w:pPr>
              <w:autoSpaceDE w:val="0"/>
              <w:jc w:val="center"/>
              <w:rPr>
                <w:sz w:val="20"/>
                <w:szCs w:val="20"/>
              </w:rPr>
            </w:pPr>
            <w:r w:rsidRPr="00417714">
              <w:rPr>
                <w:sz w:val="20"/>
                <w:szCs w:val="20"/>
              </w:rPr>
              <w:t>к  порядку размещения</w:t>
            </w:r>
          </w:p>
          <w:p w:rsidR="00417714" w:rsidRPr="00417714" w:rsidRDefault="00417714" w:rsidP="00E712F2">
            <w:pPr>
              <w:autoSpaceDE w:val="0"/>
              <w:jc w:val="center"/>
              <w:rPr>
                <w:sz w:val="20"/>
                <w:szCs w:val="20"/>
              </w:rPr>
            </w:pPr>
            <w:r w:rsidRPr="00417714">
              <w:rPr>
                <w:sz w:val="20"/>
                <w:szCs w:val="20"/>
              </w:rPr>
              <w:t>нестационарных торговых объектов</w:t>
            </w:r>
          </w:p>
          <w:p w:rsidR="00417714" w:rsidRPr="00417714" w:rsidRDefault="00417714" w:rsidP="00E712F2">
            <w:pPr>
              <w:autoSpaceDE w:val="0"/>
              <w:jc w:val="center"/>
              <w:rPr>
                <w:noProof/>
                <w:sz w:val="20"/>
                <w:szCs w:val="20"/>
              </w:rPr>
            </w:pPr>
            <w:r w:rsidRPr="00417714">
              <w:rPr>
                <w:noProof/>
                <w:sz w:val="20"/>
                <w:szCs w:val="20"/>
              </w:rPr>
              <w:t>на территории Кульгешского  сельского</w:t>
            </w:r>
          </w:p>
          <w:p w:rsidR="00417714" w:rsidRPr="00417714" w:rsidRDefault="00417714" w:rsidP="00E712F2">
            <w:pPr>
              <w:autoSpaceDE w:val="0"/>
              <w:jc w:val="center"/>
              <w:rPr>
                <w:noProof/>
                <w:sz w:val="20"/>
                <w:szCs w:val="20"/>
              </w:rPr>
            </w:pPr>
            <w:r w:rsidRPr="00417714">
              <w:rPr>
                <w:noProof/>
                <w:sz w:val="20"/>
                <w:szCs w:val="20"/>
              </w:rPr>
              <w:t>поселения Урмарского  района</w:t>
            </w:r>
          </w:p>
          <w:p w:rsidR="00417714" w:rsidRPr="00417714" w:rsidRDefault="00417714" w:rsidP="00E712F2">
            <w:pPr>
              <w:tabs>
                <w:tab w:val="left" w:pos="709"/>
              </w:tabs>
              <w:jc w:val="center"/>
              <w:rPr>
                <w:sz w:val="20"/>
                <w:szCs w:val="20"/>
              </w:rPr>
            </w:pPr>
          </w:p>
        </w:tc>
      </w:tr>
    </w:tbl>
    <w:p w:rsidR="00417714" w:rsidRPr="00417714" w:rsidRDefault="00417714" w:rsidP="00E712F2">
      <w:pPr>
        <w:widowControl w:val="0"/>
        <w:autoSpaceDE w:val="0"/>
        <w:autoSpaceDN w:val="0"/>
        <w:adjustRightInd w:val="0"/>
        <w:jc w:val="center"/>
        <w:rPr>
          <w:sz w:val="20"/>
          <w:szCs w:val="20"/>
        </w:rPr>
      </w:pPr>
      <w:r w:rsidRPr="00417714">
        <w:rPr>
          <w:sz w:val="20"/>
          <w:szCs w:val="20"/>
        </w:rPr>
        <w:t xml:space="preserve">                                                                           (заполняется юридическим лицом)</w:t>
      </w:r>
    </w:p>
    <w:p w:rsidR="00417714" w:rsidRPr="00417714" w:rsidRDefault="00417714" w:rsidP="00E712F2">
      <w:pPr>
        <w:widowControl w:val="0"/>
        <w:autoSpaceDE w:val="0"/>
        <w:autoSpaceDN w:val="0"/>
        <w:adjustRightInd w:val="0"/>
        <w:rPr>
          <w:sz w:val="20"/>
          <w:szCs w:val="20"/>
        </w:rPr>
      </w:pPr>
    </w:p>
    <w:p w:rsidR="00417714" w:rsidRPr="00417714" w:rsidRDefault="00417714" w:rsidP="00E712F2">
      <w:pPr>
        <w:widowControl w:val="0"/>
        <w:autoSpaceDE w:val="0"/>
        <w:autoSpaceDN w:val="0"/>
        <w:adjustRightInd w:val="0"/>
        <w:jc w:val="center"/>
        <w:rPr>
          <w:sz w:val="20"/>
          <w:szCs w:val="20"/>
        </w:rPr>
      </w:pPr>
      <w:bookmarkStart w:id="7" w:name="Par242"/>
      <w:bookmarkEnd w:id="7"/>
    </w:p>
    <w:p w:rsidR="00417714" w:rsidRPr="00417714" w:rsidRDefault="00417714" w:rsidP="00E712F2">
      <w:pPr>
        <w:widowControl w:val="0"/>
        <w:autoSpaceDE w:val="0"/>
        <w:autoSpaceDN w:val="0"/>
        <w:adjustRightInd w:val="0"/>
        <w:jc w:val="center"/>
        <w:rPr>
          <w:sz w:val="20"/>
          <w:szCs w:val="20"/>
        </w:rPr>
      </w:pPr>
      <w:r w:rsidRPr="00417714">
        <w:rPr>
          <w:sz w:val="20"/>
          <w:szCs w:val="20"/>
        </w:rPr>
        <w:t>ЗАЯВКА</w:t>
      </w:r>
    </w:p>
    <w:p w:rsidR="00417714" w:rsidRPr="00417714" w:rsidRDefault="00417714" w:rsidP="00E712F2">
      <w:pPr>
        <w:widowControl w:val="0"/>
        <w:autoSpaceDE w:val="0"/>
        <w:autoSpaceDN w:val="0"/>
        <w:adjustRightInd w:val="0"/>
        <w:jc w:val="center"/>
        <w:rPr>
          <w:sz w:val="20"/>
          <w:szCs w:val="20"/>
        </w:rPr>
      </w:pPr>
      <w:r w:rsidRPr="00417714">
        <w:rPr>
          <w:sz w:val="20"/>
          <w:szCs w:val="20"/>
        </w:rPr>
        <w:t>на участие в аукционе по приобретению права на заключение договора</w:t>
      </w:r>
    </w:p>
    <w:p w:rsidR="00417714" w:rsidRPr="00417714" w:rsidRDefault="00417714" w:rsidP="00E712F2">
      <w:pPr>
        <w:widowControl w:val="0"/>
        <w:autoSpaceDE w:val="0"/>
        <w:autoSpaceDN w:val="0"/>
        <w:adjustRightInd w:val="0"/>
        <w:jc w:val="center"/>
        <w:rPr>
          <w:sz w:val="20"/>
          <w:szCs w:val="20"/>
        </w:rPr>
      </w:pPr>
      <w:r w:rsidRPr="00417714">
        <w:rPr>
          <w:sz w:val="20"/>
          <w:szCs w:val="20"/>
        </w:rPr>
        <w:t xml:space="preserve">на право размещения нестационарного торгового объекта  </w:t>
      </w:r>
      <w:r w:rsidRPr="00417714">
        <w:rPr>
          <w:noProof/>
          <w:sz w:val="20"/>
          <w:szCs w:val="20"/>
        </w:rPr>
        <w:t>на территории Кульгешского  сельского поселения Урмарского  района</w:t>
      </w:r>
    </w:p>
    <w:p w:rsidR="00417714" w:rsidRPr="00417714" w:rsidRDefault="00417714" w:rsidP="00E712F2">
      <w:pPr>
        <w:widowControl w:val="0"/>
        <w:autoSpaceDE w:val="0"/>
        <w:autoSpaceDN w:val="0"/>
        <w:adjustRightInd w:val="0"/>
        <w:rPr>
          <w:sz w:val="20"/>
          <w:szCs w:val="20"/>
        </w:rPr>
      </w:pPr>
    </w:p>
    <w:p w:rsidR="00417714" w:rsidRPr="00417714" w:rsidRDefault="00417714" w:rsidP="00E712F2">
      <w:pPr>
        <w:widowControl w:val="0"/>
        <w:autoSpaceDE w:val="0"/>
        <w:autoSpaceDN w:val="0"/>
        <w:adjustRightInd w:val="0"/>
        <w:rPr>
          <w:sz w:val="20"/>
          <w:szCs w:val="20"/>
        </w:rPr>
      </w:pPr>
      <w:r w:rsidRPr="00417714">
        <w:rPr>
          <w:sz w:val="20"/>
          <w:szCs w:val="20"/>
        </w:rPr>
        <w:t>_______________________________________________________________________________,</w:t>
      </w:r>
    </w:p>
    <w:p w:rsidR="00417714" w:rsidRPr="00417714" w:rsidRDefault="00417714" w:rsidP="00E712F2">
      <w:pPr>
        <w:widowControl w:val="0"/>
        <w:autoSpaceDE w:val="0"/>
        <w:autoSpaceDN w:val="0"/>
        <w:adjustRightInd w:val="0"/>
        <w:jc w:val="center"/>
        <w:rPr>
          <w:sz w:val="20"/>
          <w:szCs w:val="20"/>
        </w:rPr>
      </w:pPr>
      <w:r w:rsidRPr="00417714">
        <w:rPr>
          <w:sz w:val="20"/>
          <w:szCs w:val="20"/>
        </w:rPr>
        <w:t>(полное наименование юридического лица, подавшего заявку)</w:t>
      </w:r>
    </w:p>
    <w:p w:rsidR="00417714" w:rsidRPr="00417714" w:rsidRDefault="00417714" w:rsidP="00E712F2">
      <w:pPr>
        <w:widowControl w:val="0"/>
        <w:autoSpaceDE w:val="0"/>
        <w:autoSpaceDN w:val="0"/>
        <w:adjustRightInd w:val="0"/>
        <w:rPr>
          <w:sz w:val="20"/>
          <w:szCs w:val="20"/>
        </w:rPr>
      </w:pPr>
      <w:r w:rsidRPr="00417714">
        <w:rPr>
          <w:sz w:val="20"/>
          <w:szCs w:val="20"/>
        </w:rPr>
        <w:t>зарегистрированного ________________________________________________________________________________</w:t>
      </w:r>
    </w:p>
    <w:p w:rsidR="00417714" w:rsidRPr="00417714" w:rsidRDefault="00417714" w:rsidP="00E712F2">
      <w:pPr>
        <w:widowControl w:val="0"/>
        <w:autoSpaceDE w:val="0"/>
        <w:autoSpaceDN w:val="0"/>
        <w:adjustRightInd w:val="0"/>
        <w:jc w:val="center"/>
        <w:rPr>
          <w:sz w:val="20"/>
          <w:szCs w:val="20"/>
        </w:rPr>
      </w:pPr>
      <w:r w:rsidRPr="00417714">
        <w:rPr>
          <w:sz w:val="20"/>
          <w:szCs w:val="20"/>
        </w:rPr>
        <w:t>(орган, зарегистрировавший юридическое лицо)</w:t>
      </w:r>
    </w:p>
    <w:p w:rsidR="00417714" w:rsidRPr="00417714" w:rsidRDefault="00417714" w:rsidP="00E712F2">
      <w:pPr>
        <w:widowControl w:val="0"/>
        <w:autoSpaceDE w:val="0"/>
        <w:autoSpaceDN w:val="0"/>
        <w:adjustRightInd w:val="0"/>
        <w:rPr>
          <w:sz w:val="20"/>
          <w:szCs w:val="20"/>
        </w:rPr>
      </w:pPr>
      <w:r w:rsidRPr="00417714">
        <w:rPr>
          <w:sz w:val="20"/>
          <w:szCs w:val="20"/>
        </w:rPr>
        <w:t>по юридическому адресу: _________________________________________________________ _______________________________________________________________________________,</w:t>
      </w:r>
    </w:p>
    <w:p w:rsidR="00417714" w:rsidRPr="00417714" w:rsidRDefault="00417714" w:rsidP="00E712F2">
      <w:pPr>
        <w:widowControl w:val="0"/>
        <w:autoSpaceDE w:val="0"/>
        <w:autoSpaceDN w:val="0"/>
        <w:adjustRightInd w:val="0"/>
        <w:rPr>
          <w:sz w:val="20"/>
          <w:szCs w:val="20"/>
        </w:rPr>
      </w:pPr>
      <w:r w:rsidRPr="00417714">
        <w:rPr>
          <w:sz w:val="20"/>
          <w:szCs w:val="20"/>
        </w:rPr>
        <w:lastRenderedPageBreak/>
        <w:t>о чем выдано свидетельство: серия __________ № ______________________,</w:t>
      </w:r>
    </w:p>
    <w:p w:rsidR="00417714" w:rsidRPr="00417714" w:rsidRDefault="00417714" w:rsidP="00E712F2">
      <w:pPr>
        <w:widowControl w:val="0"/>
        <w:autoSpaceDE w:val="0"/>
        <w:autoSpaceDN w:val="0"/>
        <w:adjustRightInd w:val="0"/>
        <w:rPr>
          <w:sz w:val="20"/>
          <w:szCs w:val="20"/>
        </w:rPr>
      </w:pPr>
      <w:r w:rsidRPr="00417714">
        <w:rPr>
          <w:sz w:val="20"/>
          <w:szCs w:val="20"/>
        </w:rPr>
        <w:t xml:space="preserve">заявляет о своем намерении принять участие </w:t>
      </w:r>
      <w:proofErr w:type="gramStart"/>
      <w:r w:rsidRPr="00417714">
        <w:rPr>
          <w:sz w:val="20"/>
          <w:szCs w:val="20"/>
        </w:rPr>
        <w:t xml:space="preserve">в открытом аукционе по приобретению права на заключение договора на право размещения нестационарного торгового объекта  </w:t>
      </w:r>
      <w:r w:rsidRPr="00417714">
        <w:rPr>
          <w:noProof/>
          <w:sz w:val="20"/>
          <w:szCs w:val="20"/>
        </w:rPr>
        <w:t>на территории</w:t>
      </w:r>
      <w:proofErr w:type="gramEnd"/>
      <w:r w:rsidRPr="00417714">
        <w:rPr>
          <w:noProof/>
          <w:sz w:val="20"/>
          <w:szCs w:val="20"/>
        </w:rPr>
        <w:t xml:space="preserve"> Кульгешского  сельского поселения Урмарского  района</w:t>
      </w:r>
      <w:r w:rsidRPr="00417714">
        <w:rPr>
          <w:sz w:val="20"/>
          <w:szCs w:val="20"/>
        </w:rPr>
        <w:t xml:space="preserve"> по адресу: </w:t>
      </w:r>
    </w:p>
    <w:p w:rsidR="00417714" w:rsidRPr="00417714" w:rsidRDefault="00417714" w:rsidP="00E712F2">
      <w:pPr>
        <w:widowControl w:val="0"/>
        <w:autoSpaceDE w:val="0"/>
        <w:autoSpaceDN w:val="0"/>
        <w:adjustRightInd w:val="0"/>
        <w:rPr>
          <w:sz w:val="20"/>
          <w:szCs w:val="20"/>
        </w:rPr>
      </w:pPr>
      <w:r w:rsidRPr="00417714">
        <w:rPr>
          <w:sz w:val="20"/>
          <w:szCs w:val="20"/>
        </w:rPr>
        <w:t>________________________________________________________________________________</w:t>
      </w:r>
    </w:p>
    <w:p w:rsidR="00417714" w:rsidRPr="00417714" w:rsidRDefault="00417714" w:rsidP="00E712F2">
      <w:pPr>
        <w:widowControl w:val="0"/>
        <w:autoSpaceDE w:val="0"/>
        <w:autoSpaceDN w:val="0"/>
        <w:adjustRightInd w:val="0"/>
        <w:rPr>
          <w:sz w:val="20"/>
          <w:szCs w:val="20"/>
        </w:rPr>
      </w:pPr>
      <w:r w:rsidRPr="00417714">
        <w:rPr>
          <w:sz w:val="20"/>
          <w:szCs w:val="20"/>
        </w:rPr>
        <w:t>________________________________________________________________________________</w:t>
      </w:r>
    </w:p>
    <w:p w:rsidR="00417714" w:rsidRPr="00417714" w:rsidRDefault="00417714" w:rsidP="00E712F2">
      <w:pPr>
        <w:widowControl w:val="0"/>
        <w:autoSpaceDE w:val="0"/>
        <w:autoSpaceDN w:val="0"/>
        <w:adjustRightInd w:val="0"/>
        <w:rPr>
          <w:sz w:val="20"/>
          <w:szCs w:val="20"/>
        </w:rPr>
      </w:pPr>
      <w:r w:rsidRPr="00417714">
        <w:rPr>
          <w:sz w:val="20"/>
          <w:szCs w:val="20"/>
        </w:rPr>
        <w:t xml:space="preserve"> для ___________________________________________________________________________.</w:t>
      </w:r>
    </w:p>
    <w:p w:rsidR="00417714" w:rsidRPr="00417714" w:rsidRDefault="00417714" w:rsidP="00E712F2">
      <w:pPr>
        <w:widowControl w:val="0"/>
        <w:autoSpaceDE w:val="0"/>
        <w:autoSpaceDN w:val="0"/>
        <w:adjustRightInd w:val="0"/>
        <w:jc w:val="center"/>
        <w:rPr>
          <w:sz w:val="20"/>
          <w:szCs w:val="20"/>
        </w:rPr>
      </w:pPr>
      <w:r w:rsidRPr="00417714">
        <w:rPr>
          <w:sz w:val="20"/>
          <w:szCs w:val="20"/>
        </w:rPr>
        <w:t>(указать вид деятельности объекта)</w:t>
      </w:r>
    </w:p>
    <w:p w:rsidR="00417714" w:rsidRPr="00417714" w:rsidRDefault="00417714" w:rsidP="00E712F2">
      <w:pPr>
        <w:widowControl w:val="0"/>
        <w:autoSpaceDE w:val="0"/>
        <w:autoSpaceDN w:val="0"/>
        <w:adjustRightInd w:val="0"/>
        <w:ind w:firstLine="709"/>
        <w:rPr>
          <w:sz w:val="20"/>
          <w:szCs w:val="20"/>
        </w:rPr>
      </w:pPr>
      <w:r w:rsidRPr="00417714">
        <w:rPr>
          <w:sz w:val="20"/>
          <w:szCs w:val="20"/>
        </w:rPr>
        <w:t>С условиями проведения аукциона и порядком проведения аукциона ознакомле</w:t>
      </w:r>
      <w:proofErr w:type="gramStart"/>
      <w:r w:rsidRPr="00417714">
        <w:rPr>
          <w:sz w:val="20"/>
          <w:szCs w:val="20"/>
        </w:rPr>
        <w:t>н(</w:t>
      </w:r>
      <w:proofErr w:type="gramEnd"/>
      <w:r w:rsidRPr="00417714">
        <w:rPr>
          <w:sz w:val="20"/>
          <w:szCs w:val="20"/>
        </w:rPr>
        <w:t>а) и согласен(а).</w:t>
      </w:r>
    </w:p>
    <w:p w:rsidR="00417714" w:rsidRPr="00417714" w:rsidRDefault="00417714" w:rsidP="00E712F2">
      <w:pPr>
        <w:widowControl w:val="0"/>
        <w:autoSpaceDE w:val="0"/>
        <w:autoSpaceDN w:val="0"/>
        <w:adjustRightInd w:val="0"/>
        <w:rPr>
          <w:sz w:val="20"/>
          <w:szCs w:val="20"/>
        </w:rPr>
      </w:pPr>
      <w:r w:rsidRPr="00417714">
        <w:rPr>
          <w:sz w:val="20"/>
          <w:szCs w:val="20"/>
        </w:rPr>
        <w:t>Решение о результатах аукциона прошу сообщить по адресу: ___________________________</w:t>
      </w:r>
    </w:p>
    <w:p w:rsidR="00417714" w:rsidRPr="00417714" w:rsidRDefault="00417714" w:rsidP="00E712F2">
      <w:pPr>
        <w:widowControl w:val="0"/>
        <w:autoSpaceDE w:val="0"/>
        <w:autoSpaceDN w:val="0"/>
        <w:adjustRightInd w:val="0"/>
        <w:rPr>
          <w:sz w:val="20"/>
          <w:szCs w:val="20"/>
        </w:rPr>
      </w:pPr>
      <w:r w:rsidRPr="00417714">
        <w:rPr>
          <w:sz w:val="20"/>
          <w:szCs w:val="20"/>
        </w:rPr>
        <w:t>________________________________________________________________________________</w:t>
      </w:r>
    </w:p>
    <w:p w:rsidR="00417714" w:rsidRPr="00417714" w:rsidRDefault="00417714" w:rsidP="00E712F2">
      <w:pPr>
        <w:widowControl w:val="0"/>
        <w:autoSpaceDE w:val="0"/>
        <w:autoSpaceDN w:val="0"/>
        <w:adjustRightInd w:val="0"/>
        <w:rPr>
          <w:sz w:val="20"/>
          <w:szCs w:val="20"/>
        </w:rPr>
      </w:pPr>
    </w:p>
    <w:p w:rsidR="00417714" w:rsidRPr="00417714" w:rsidRDefault="00417714" w:rsidP="00E712F2">
      <w:pPr>
        <w:widowControl w:val="0"/>
        <w:autoSpaceDE w:val="0"/>
        <w:autoSpaceDN w:val="0"/>
        <w:adjustRightInd w:val="0"/>
        <w:rPr>
          <w:sz w:val="20"/>
          <w:szCs w:val="20"/>
        </w:rPr>
      </w:pPr>
      <w:r w:rsidRPr="00417714">
        <w:rPr>
          <w:sz w:val="20"/>
          <w:szCs w:val="20"/>
        </w:rPr>
        <w:t>Номер телефона: ________________________________________________________________</w:t>
      </w:r>
    </w:p>
    <w:p w:rsidR="00417714" w:rsidRPr="00417714" w:rsidRDefault="00417714" w:rsidP="00E712F2">
      <w:pPr>
        <w:widowControl w:val="0"/>
        <w:autoSpaceDE w:val="0"/>
        <w:autoSpaceDN w:val="0"/>
        <w:adjustRightInd w:val="0"/>
        <w:rPr>
          <w:sz w:val="20"/>
          <w:szCs w:val="20"/>
        </w:rPr>
      </w:pPr>
      <w:r w:rsidRPr="00417714">
        <w:rPr>
          <w:sz w:val="20"/>
          <w:szCs w:val="20"/>
        </w:rPr>
        <w:t>ФИО руководителя: _____________________________________________________________</w:t>
      </w:r>
    </w:p>
    <w:p w:rsidR="00417714" w:rsidRPr="00417714" w:rsidRDefault="00417714" w:rsidP="00E712F2">
      <w:pPr>
        <w:widowControl w:val="0"/>
        <w:autoSpaceDE w:val="0"/>
        <w:autoSpaceDN w:val="0"/>
        <w:adjustRightInd w:val="0"/>
        <w:rPr>
          <w:sz w:val="20"/>
          <w:szCs w:val="20"/>
        </w:rPr>
      </w:pPr>
    </w:p>
    <w:p w:rsidR="00417714" w:rsidRPr="00417714" w:rsidRDefault="00417714" w:rsidP="00E712F2">
      <w:pPr>
        <w:widowControl w:val="0"/>
        <w:autoSpaceDE w:val="0"/>
        <w:autoSpaceDN w:val="0"/>
        <w:adjustRightInd w:val="0"/>
        <w:rPr>
          <w:sz w:val="20"/>
          <w:szCs w:val="20"/>
        </w:rPr>
      </w:pPr>
      <w:r w:rsidRPr="00417714">
        <w:rPr>
          <w:sz w:val="20"/>
          <w:szCs w:val="20"/>
        </w:rPr>
        <w:t>«___» _______________ 20__ года            ________________________________</w:t>
      </w:r>
    </w:p>
    <w:p w:rsidR="00417714" w:rsidRPr="00417714" w:rsidRDefault="00417714" w:rsidP="00E712F2">
      <w:pPr>
        <w:widowControl w:val="0"/>
        <w:autoSpaceDE w:val="0"/>
        <w:autoSpaceDN w:val="0"/>
        <w:adjustRightInd w:val="0"/>
        <w:rPr>
          <w:sz w:val="20"/>
          <w:szCs w:val="20"/>
        </w:rPr>
      </w:pPr>
      <w:r w:rsidRPr="00417714">
        <w:rPr>
          <w:sz w:val="20"/>
          <w:szCs w:val="20"/>
        </w:rPr>
        <w:t xml:space="preserve">                                                                                               (подпись, ФИО)</w:t>
      </w:r>
    </w:p>
    <w:p w:rsidR="00417714" w:rsidRPr="00417714" w:rsidRDefault="00417714" w:rsidP="00E712F2">
      <w:pPr>
        <w:widowControl w:val="0"/>
        <w:autoSpaceDE w:val="0"/>
        <w:autoSpaceDN w:val="0"/>
        <w:adjustRightInd w:val="0"/>
        <w:rPr>
          <w:sz w:val="20"/>
          <w:szCs w:val="20"/>
        </w:rPr>
      </w:pPr>
      <w:r w:rsidRPr="00417714">
        <w:rPr>
          <w:sz w:val="20"/>
          <w:szCs w:val="20"/>
        </w:rPr>
        <w:t>Принято: __________________________________________________________________</w:t>
      </w:r>
    </w:p>
    <w:p w:rsidR="00417714" w:rsidRPr="00417714" w:rsidRDefault="00417714" w:rsidP="00E712F2">
      <w:pPr>
        <w:widowControl w:val="0"/>
        <w:autoSpaceDE w:val="0"/>
        <w:autoSpaceDN w:val="0"/>
        <w:adjustRightInd w:val="0"/>
        <w:jc w:val="center"/>
        <w:rPr>
          <w:sz w:val="20"/>
          <w:szCs w:val="20"/>
        </w:rPr>
      </w:pPr>
      <w:r w:rsidRPr="00417714">
        <w:rPr>
          <w:sz w:val="20"/>
          <w:szCs w:val="20"/>
        </w:rPr>
        <w:t>(ФИО лица, принявшего документы)</w:t>
      </w:r>
    </w:p>
    <w:p w:rsidR="00417714" w:rsidRPr="00417714" w:rsidRDefault="00417714" w:rsidP="00E712F2">
      <w:pPr>
        <w:widowControl w:val="0"/>
        <w:autoSpaceDE w:val="0"/>
        <w:autoSpaceDN w:val="0"/>
        <w:adjustRightInd w:val="0"/>
        <w:rPr>
          <w:sz w:val="20"/>
          <w:szCs w:val="20"/>
        </w:rPr>
      </w:pPr>
      <w:r w:rsidRPr="00417714">
        <w:rPr>
          <w:sz w:val="20"/>
          <w:szCs w:val="20"/>
        </w:rPr>
        <w:t>«___» ________________ 20__ года               ____________________________</w:t>
      </w: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4"/>
      </w:tblGrid>
      <w:tr w:rsidR="00417714" w:rsidRPr="00417714" w:rsidTr="00417714">
        <w:tc>
          <w:tcPr>
            <w:tcW w:w="4784" w:type="dxa"/>
            <w:tcBorders>
              <w:top w:val="nil"/>
              <w:left w:val="nil"/>
              <w:bottom w:val="nil"/>
              <w:right w:val="nil"/>
            </w:tcBorders>
            <w:shd w:val="clear" w:color="auto" w:fill="auto"/>
          </w:tcPr>
          <w:p w:rsidR="00417714" w:rsidRPr="00417714" w:rsidRDefault="00417714" w:rsidP="00E712F2">
            <w:pPr>
              <w:tabs>
                <w:tab w:val="left" w:pos="709"/>
              </w:tabs>
              <w:jc w:val="center"/>
              <w:rPr>
                <w:sz w:val="20"/>
                <w:szCs w:val="20"/>
              </w:rPr>
            </w:pPr>
            <w:r w:rsidRPr="00417714">
              <w:rPr>
                <w:sz w:val="20"/>
                <w:szCs w:val="20"/>
              </w:rPr>
              <w:t xml:space="preserve">                                                                                        (подпись)</w:t>
            </w:r>
          </w:p>
          <w:p w:rsidR="00417714" w:rsidRPr="00417714" w:rsidRDefault="00417714" w:rsidP="00E712F2">
            <w:pPr>
              <w:tabs>
                <w:tab w:val="left" w:pos="709"/>
              </w:tabs>
              <w:jc w:val="center"/>
              <w:rPr>
                <w:sz w:val="20"/>
                <w:szCs w:val="20"/>
              </w:rPr>
            </w:pPr>
          </w:p>
          <w:p w:rsidR="00417714" w:rsidRPr="00417714" w:rsidRDefault="00417714" w:rsidP="00E712F2">
            <w:pPr>
              <w:tabs>
                <w:tab w:val="left" w:pos="709"/>
              </w:tabs>
              <w:ind w:left="601"/>
              <w:jc w:val="center"/>
              <w:rPr>
                <w:sz w:val="20"/>
                <w:szCs w:val="20"/>
              </w:rPr>
            </w:pPr>
            <w:r w:rsidRPr="00417714">
              <w:rPr>
                <w:sz w:val="20"/>
                <w:szCs w:val="20"/>
              </w:rPr>
              <w:t>Приложение №4</w:t>
            </w:r>
          </w:p>
          <w:p w:rsidR="00417714" w:rsidRPr="00417714" w:rsidRDefault="00417714" w:rsidP="00E712F2">
            <w:pPr>
              <w:autoSpaceDE w:val="0"/>
              <w:ind w:left="601"/>
              <w:jc w:val="center"/>
              <w:rPr>
                <w:sz w:val="20"/>
                <w:szCs w:val="20"/>
              </w:rPr>
            </w:pPr>
            <w:r w:rsidRPr="00417714">
              <w:rPr>
                <w:sz w:val="20"/>
                <w:szCs w:val="20"/>
              </w:rPr>
              <w:t>к  порядку размещения</w:t>
            </w:r>
          </w:p>
          <w:p w:rsidR="00417714" w:rsidRPr="00417714" w:rsidRDefault="00417714" w:rsidP="00E712F2">
            <w:pPr>
              <w:autoSpaceDE w:val="0"/>
              <w:ind w:left="601"/>
              <w:jc w:val="center"/>
              <w:rPr>
                <w:sz w:val="20"/>
                <w:szCs w:val="20"/>
              </w:rPr>
            </w:pPr>
            <w:r w:rsidRPr="00417714">
              <w:rPr>
                <w:sz w:val="20"/>
                <w:szCs w:val="20"/>
              </w:rPr>
              <w:t>нестационарных торговых объектов</w:t>
            </w:r>
          </w:p>
          <w:p w:rsidR="00417714" w:rsidRPr="00417714" w:rsidRDefault="00417714" w:rsidP="00E712F2">
            <w:pPr>
              <w:autoSpaceDE w:val="0"/>
              <w:ind w:left="601"/>
              <w:jc w:val="center"/>
              <w:rPr>
                <w:sz w:val="20"/>
                <w:szCs w:val="20"/>
              </w:rPr>
            </w:pPr>
            <w:r w:rsidRPr="00417714">
              <w:rPr>
                <w:noProof/>
                <w:sz w:val="20"/>
                <w:szCs w:val="20"/>
              </w:rPr>
              <w:t>на территории Кульгешского  сельского поселения Урмарского  района</w:t>
            </w:r>
          </w:p>
        </w:tc>
      </w:tr>
    </w:tbl>
    <w:p w:rsidR="00417714" w:rsidRPr="00417714" w:rsidRDefault="00417714" w:rsidP="00E712F2">
      <w:pPr>
        <w:widowControl w:val="0"/>
        <w:autoSpaceDE w:val="0"/>
        <w:autoSpaceDN w:val="0"/>
        <w:adjustRightInd w:val="0"/>
        <w:jc w:val="center"/>
        <w:rPr>
          <w:sz w:val="20"/>
          <w:szCs w:val="20"/>
        </w:rPr>
      </w:pPr>
    </w:p>
    <w:p w:rsidR="00417714" w:rsidRPr="00417714" w:rsidRDefault="00417714" w:rsidP="00E712F2">
      <w:pPr>
        <w:widowControl w:val="0"/>
        <w:autoSpaceDE w:val="0"/>
        <w:autoSpaceDN w:val="0"/>
        <w:adjustRightInd w:val="0"/>
        <w:jc w:val="center"/>
        <w:rPr>
          <w:sz w:val="20"/>
          <w:szCs w:val="20"/>
        </w:rPr>
      </w:pPr>
      <w:r w:rsidRPr="00417714">
        <w:rPr>
          <w:sz w:val="20"/>
          <w:szCs w:val="20"/>
        </w:rPr>
        <w:t>ДОГОВОР №_____</w:t>
      </w:r>
    </w:p>
    <w:p w:rsidR="00417714" w:rsidRPr="00417714" w:rsidRDefault="00417714" w:rsidP="00E712F2">
      <w:pPr>
        <w:widowControl w:val="0"/>
        <w:autoSpaceDE w:val="0"/>
        <w:autoSpaceDN w:val="0"/>
        <w:adjustRightInd w:val="0"/>
        <w:jc w:val="center"/>
        <w:rPr>
          <w:sz w:val="20"/>
          <w:szCs w:val="20"/>
        </w:rPr>
      </w:pPr>
      <w:r w:rsidRPr="00417714">
        <w:rPr>
          <w:sz w:val="20"/>
          <w:szCs w:val="20"/>
        </w:rPr>
        <w:t>о предоставлении права на размещение нестационарного торгового объекта</w:t>
      </w:r>
    </w:p>
    <w:p w:rsidR="00417714" w:rsidRPr="00417714" w:rsidRDefault="00417714" w:rsidP="00E712F2">
      <w:pPr>
        <w:widowControl w:val="0"/>
        <w:autoSpaceDE w:val="0"/>
        <w:autoSpaceDN w:val="0"/>
        <w:adjustRightInd w:val="0"/>
        <w:jc w:val="center"/>
        <w:rPr>
          <w:sz w:val="20"/>
          <w:szCs w:val="20"/>
        </w:rPr>
      </w:pPr>
      <w:r w:rsidRPr="00417714">
        <w:rPr>
          <w:sz w:val="20"/>
          <w:szCs w:val="20"/>
        </w:rPr>
        <w:t xml:space="preserve"> </w:t>
      </w:r>
      <w:r w:rsidRPr="00417714">
        <w:rPr>
          <w:noProof/>
          <w:sz w:val="20"/>
          <w:szCs w:val="20"/>
        </w:rPr>
        <w:t>на территории Кульгешского  сельского поселения Урмарского  района</w:t>
      </w:r>
    </w:p>
    <w:p w:rsidR="00417714" w:rsidRPr="00417714" w:rsidRDefault="00417714" w:rsidP="00E712F2">
      <w:pPr>
        <w:widowControl w:val="0"/>
        <w:autoSpaceDE w:val="0"/>
        <w:autoSpaceDN w:val="0"/>
        <w:adjustRightInd w:val="0"/>
        <w:rPr>
          <w:sz w:val="20"/>
          <w:szCs w:val="20"/>
        </w:rPr>
      </w:pPr>
    </w:p>
    <w:p w:rsidR="00417714" w:rsidRPr="00417714" w:rsidRDefault="00417714" w:rsidP="00E712F2">
      <w:pPr>
        <w:widowControl w:val="0"/>
        <w:autoSpaceDE w:val="0"/>
        <w:autoSpaceDN w:val="0"/>
        <w:adjustRightInd w:val="0"/>
        <w:rPr>
          <w:sz w:val="20"/>
          <w:szCs w:val="20"/>
        </w:rPr>
      </w:pPr>
      <w:r w:rsidRPr="00417714">
        <w:rPr>
          <w:sz w:val="20"/>
          <w:szCs w:val="20"/>
        </w:rPr>
        <w:t xml:space="preserve">д.Кульгеши                                                                                           «___» __________ 20__ года  </w:t>
      </w:r>
    </w:p>
    <w:p w:rsidR="00417714" w:rsidRPr="00417714" w:rsidRDefault="00417714" w:rsidP="00E712F2">
      <w:pPr>
        <w:widowControl w:val="0"/>
        <w:autoSpaceDE w:val="0"/>
        <w:autoSpaceDN w:val="0"/>
        <w:adjustRightInd w:val="0"/>
        <w:rPr>
          <w:sz w:val="20"/>
          <w:szCs w:val="20"/>
        </w:rPr>
      </w:pPr>
    </w:p>
    <w:p w:rsidR="00417714" w:rsidRPr="00417714" w:rsidRDefault="00417714" w:rsidP="00E712F2">
      <w:pPr>
        <w:widowControl w:val="0"/>
        <w:autoSpaceDE w:val="0"/>
        <w:autoSpaceDN w:val="0"/>
        <w:adjustRightInd w:val="0"/>
        <w:ind w:firstLine="709"/>
        <w:rPr>
          <w:sz w:val="20"/>
          <w:szCs w:val="20"/>
        </w:rPr>
      </w:pPr>
      <w:r w:rsidRPr="00417714">
        <w:rPr>
          <w:sz w:val="20"/>
          <w:szCs w:val="20"/>
        </w:rPr>
        <w:t xml:space="preserve">Администрация Кульгешского  сельского поселения Урмарского  района, именуемая в дальнейшем Администрация, в лице ________________________________________________, </w:t>
      </w:r>
    </w:p>
    <w:p w:rsidR="00417714" w:rsidRPr="00417714" w:rsidRDefault="00417714" w:rsidP="00E712F2">
      <w:pPr>
        <w:widowControl w:val="0"/>
        <w:autoSpaceDE w:val="0"/>
        <w:autoSpaceDN w:val="0"/>
        <w:adjustRightInd w:val="0"/>
        <w:rPr>
          <w:sz w:val="20"/>
          <w:szCs w:val="20"/>
        </w:rPr>
      </w:pPr>
      <w:r w:rsidRPr="00417714">
        <w:rPr>
          <w:sz w:val="20"/>
          <w:szCs w:val="20"/>
        </w:rPr>
        <w:t xml:space="preserve">                                                                                                              (ФИО)</w:t>
      </w:r>
    </w:p>
    <w:p w:rsidR="00417714" w:rsidRPr="00417714" w:rsidRDefault="00417714" w:rsidP="00E712F2">
      <w:pPr>
        <w:widowControl w:val="0"/>
        <w:autoSpaceDE w:val="0"/>
        <w:autoSpaceDN w:val="0"/>
        <w:adjustRightInd w:val="0"/>
        <w:rPr>
          <w:sz w:val="20"/>
          <w:szCs w:val="20"/>
        </w:rPr>
      </w:pPr>
      <w:r w:rsidRPr="00417714">
        <w:rPr>
          <w:sz w:val="20"/>
          <w:szCs w:val="20"/>
        </w:rPr>
        <w:t>действующег</w:t>
      </w:r>
      <w:proofErr w:type="gramStart"/>
      <w:r w:rsidRPr="00417714">
        <w:rPr>
          <w:sz w:val="20"/>
          <w:szCs w:val="20"/>
        </w:rPr>
        <w:t>о(</w:t>
      </w:r>
      <w:proofErr w:type="spellStart"/>
      <w:proofErr w:type="gramEnd"/>
      <w:r w:rsidRPr="00417714">
        <w:rPr>
          <w:sz w:val="20"/>
          <w:szCs w:val="20"/>
        </w:rPr>
        <w:t>й</w:t>
      </w:r>
      <w:proofErr w:type="spellEnd"/>
      <w:r w:rsidRPr="00417714">
        <w:rPr>
          <w:sz w:val="20"/>
          <w:szCs w:val="20"/>
        </w:rPr>
        <w:t>) на основании _____________________________, с одной стороны, и _______________________________________________________________________________,</w:t>
      </w:r>
    </w:p>
    <w:p w:rsidR="00417714" w:rsidRPr="00417714" w:rsidRDefault="00417714" w:rsidP="00E712F2">
      <w:pPr>
        <w:widowControl w:val="0"/>
        <w:autoSpaceDE w:val="0"/>
        <w:autoSpaceDN w:val="0"/>
        <w:adjustRightInd w:val="0"/>
        <w:jc w:val="center"/>
        <w:rPr>
          <w:sz w:val="20"/>
          <w:szCs w:val="20"/>
        </w:rPr>
      </w:pPr>
      <w:r w:rsidRPr="00417714">
        <w:rPr>
          <w:sz w:val="20"/>
          <w:szCs w:val="20"/>
        </w:rPr>
        <w:t>(наименование организации, ФИО индивидуального предпринимателя)</w:t>
      </w:r>
    </w:p>
    <w:p w:rsidR="00417714" w:rsidRPr="00417714" w:rsidRDefault="00417714" w:rsidP="00E712F2">
      <w:pPr>
        <w:widowControl w:val="0"/>
        <w:autoSpaceDE w:val="0"/>
        <w:autoSpaceDN w:val="0"/>
        <w:adjustRightInd w:val="0"/>
        <w:rPr>
          <w:sz w:val="20"/>
          <w:szCs w:val="20"/>
        </w:rPr>
      </w:pPr>
      <w:r w:rsidRPr="00417714">
        <w:rPr>
          <w:sz w:val="20"/>
          <w:szCs w:val="20"/>
        </w:rPr>
        <w:t>в лице _________________________________________________________________________,</w:t>
      </w:r>
    </w:p>
    <w:p w:rsidR="00417714" w:rsidRPr="00417714" w:rsidRDefault="00417714" w:rsidP="00E712F2">
      <w:pPr>
        <w:widowControl w:val="0"/>
        <w:autoSpaceDE w:val="0"/>
        <w:autoSpaceDN w:val="0"/>
        <w:adjustRightInd w:val="0"/>
        <w:jc w:val="center"/>
        <w:rPr>
          <w:sz w:val="20"/>
          <w:szCs w:val="20"/>
        </w:rPr>
      </w:pPr>
      <w:r w:rsidRPr="00417714">
        <w:rPr>
          <w:sz w:val="20"/>
          <w:szCs w:val="20"/>
        </w:rPr>
        <w:t>(должность, ФИО)</w:t>
      </w:r>
    </w:p>
    <w:p w:rsidR="00417714" w:rsidRPr="00417714" w:rsidRDefault="00417714" w:rsidP="00E712F2">
      <w:pPr>
        <w:widowControl w:val="0"/>
        <w:autoSpaceDE w:val="0"/>
        <w:autoSpaceDN w:val="0"/>
        <w:adjustRightInd w:val="0"/>
        <w:rPr>
          <w:sz w:val="20"/>
          <w:szCs w:val="20"/>
        </w:rPr>
      </w:pPr>
      <w:r w:rsidRPr="00417714">
        <w:rPr>
          <w:sz w:val="20"/>
          <w:szCs w:val="20"/>
        </w:rPr>
        <w:t>действующего на основании ______________________________, именуемы</w:t>
      </w:r>
      <w:proofErr w:type="gramStart"/>
      <w:r w:rsidRPr="00417714">
        <w:rPr>
          <w:sz w:val="20"/>
          <w:szCs w:val="20"/>
        </w:rPr>
        <w:t>й(</w:t>
      </w:r>
      <w:proofErr w:type="spellStart"/>
      <w:proofErr w:type="gramEnd"/>
      <w:r w:rsidRPr="00417714">
        <w:rPr>
          <w:sz w:val="20"/>
          <w:szCs w:val="20"/>
        </w:rPr>
        <w:t>ая</w:t>
      </w:r>
      <w:proofErr w:type="spellEnd"/>
      <w:r w:rsidRPr="00417714">
        <w:rPr>
          <w:sz w:val="20"/>
          <w:szCs w:val="20"/>
        </w:rPr>
        <w:t xml:space="preserve">, </w:t>
      </w:r>
      <w:proofErr w:type="spellStart"/>
      <w:r w:rsidRPr="00417714">
        <w:rPr>
          <w:sz w:val="20"/>
          <w:szCs w:val="20"/>
        </w:rPr>
        <w:t>ое</w:t>
      </w:r>
      <w:proofErr w:type="spellEnd"/>
      <w:r w:rsidRPr="00417714">
        <w:rPr>
          <w:sz w:val="20"/>
          <w:szCs w:val="20"/>
        </w:rPr>
        <w:t>) в дальнейшем Участник, с другой стороны, при совместном упоминании стороны заключили настоящий Договор о нижеследующем.</w:t>
      </w:r>
    </w:p>
    <w:p w:rsidR="00417714" w:rsidRPr="00417714" w:rsidRDefault="00417714" w:rsidP="00E712F2">
      <w:pPr>
        <w:widowControl w:val="0"/>
        <w:autoSpaceDE w:val="0"/>
        <w:autoSpaceDN w:val="0"/>
        <w:adjustRightInd w:val="0"/>
        <w:jc w:val="center"/>
        <w:rPr>
          <w:sz w:val="20"/>
          <w:szCs w:val="20"/>
        </w:rPr>
      </w:pPr>
      <w:bookmarkStart w:id="8" w:name="Par306"/>
      <w:bookmarkEnd w:id="8"/>
    </w:p>
    <w:p w:rsidR="00417714" w:rsidRPr="00417714" w:rsidRDefault="00417714" w:rsidP="00E712F2">
      <w:pPr>
        <w:widowControl w:val="0"/>
        <w:autoSpaceDE w:val="0"/>
        <w:autoSpaceDN w:val="0"/>
        <w:adjustRightInd w:val="0"/>
        <w:jc w:val="center"/>
        <w:rPr>
          <w:sz w:val="20"/>
          <w:szCs w:val="20"/>
        </w:rPr>
      </w:pPr>
      <w:r w:rsidRPr="00417714">
        <w:rPr>
          <w:sz w:val="20"/>
          <w:szCs w:val="20"/>
        </w:rPr>
        <w:t>1. Предмет Договора</w:t>
      </w:r>
    </w:p>
    <w:p w:rsidR="00417714" w:rsidRPr="00417714" w:rsidRDefault="00417714" w:rsidP="00E712F2">
      <w:pPr>
        <w:widowControl w:val="0"/>
        <w:autoSpaceDE w:val="0"/>
        <w:autoSpaceDN w:val="0"/>
        <w:adjustRightInd w:val="0"/>
        <w:ind w:firstLine="709"/>
        <w:rPr>
          <w:sz w:val="20"/>
          <w:szCs w:val="20"/>
        </w:rPr>
      </w:pPr>
      <w:bookmarkStart w:id="9" w:name="Par308"/>
      <w:bookmarkEnd w:id="9"/>
      <w:r w:rsidRPr="00417714">
        <w:rPr>
          <w:sz w:val="20"/>
          <w:szCs w:val="20"/>
        </w:rPr>
        <w:t>1.1. Администрация предоставляет Участнику право на размещение нестационарного торгового объекта (далее объект)</w:t>
      </w:r>
    </w:p>
    <w:p w:rsidR="00417714" w:rsidRPr="00417714" w:rsidRDefault="00417714" w:rsidP="00E712F2">
      <w:pPr>
        <w:widowControl w:val="0"/>
        <w:autoSpaceDE w:val="0"/>
        <w:autoSpaceDN w:val="0"/>
        <w:adjustRightInd w:val="0"/>
        <w:rPr>
          <w:sz w:val="20"/>
          <w:szCs w:val="20"/>
        </w:rPr>
      </w:pPr>
      <w:r w:rsidRPr="00417714">
        <w:rPr>
          <w:sz w:val="20"/>
          <w:szCs w:val="20"/>
        </w:rPr>
        <w:t>________________________________________________________________________________</w:t>
      </w:r>
    </w:p>
    <w:p w:rsidR="00417714" w:rsidRPr="00417714" w:rsidRDefault="00417714" w:rsidP="00E712F2">
      <w:pPr>
        <w:widowControl w:val="0"/>
        <w:autoSpaceDE w:val="0"/>
        <w:autoSpaceDN w:val="0"/>
        <w:adjustRightInd w:val="0"/>
        <w:jc w:val="center"/>
        <w:rPr>
          <w:sz w:val="20"/>
          <w:szCs w:val="20"/>
        </w:rPr>
      </w:pPr>
      <w:r w:rsidRPr="00417714">
        <w:rPr>
          <w:sz w:val="20"/>
          <w:szCs w:val="20"/>
        </w:rPr>
        <w:t>(наименование объекта оказания услуг)</w:t>
      </w:r>
    </w:p>
    <w:p w:rsidR="00417714" w:rsidRPr="00417714" w:rsidRDefault="00417714" w:rsidP="00E712F2">
      <w:pPr>
        <w:widowControl w:val="0"/>
        <w:autoSpaceDE w:val="0"/>
        <w:autoSpaceDN w:val="0"/>
        <w:adjustRightInd w:val="0"/>
        <w:rPr>
          <w:sz w:val="20"/>
          <w:szCs w:val="20"/>
        </w:rPr>
      </w:pPr>
      <w:r w:rsidRPr="00417714">
        <w:rPr>
          <w:sz w:val="20"/>
          <w:szCs w:val="20"/>
        </w:rPr>
        <w:t>для осуществления торговой деятельности ___________________________________________</w:t>
      </w:r>
    </w:p>
    <w:p w:rsidR="00417714" w:rsidRPr="00417714" w:rsidRDefault="00417714" w:rsidP="00E712F2">
      <w:pPr>
        <w:widowControl w:val="0"/>
        <w:autoSpaceDE w:val="0"/>
        <w:autoSpaceDN w:val="0"/>
        <w:adjustRightInd w:val="0"/>
        <w:jc w:val="center"/>
        <w:rPr>
          <w:sz w:val="20"/>
          <w:szCs w:val="20"/>
        </w:rPr>
      </w:pPr>
      <w:r w:rsidRPr="00417714">
        <w:rPr>
          <w:sz w:val="20"/>
          <w:szCs w:val="20"/>
        </w:rPr>
        <w:t xml:space="preserve">                                                                               (реализуемая продукция)</w:t>
      </w:r>
    </w:p>
    <w:p w:rsidR="00417714" w:rsidRPr="00417714" w:rsidRDefault="00417714" w:rsidP="00E712F2">
      <w:pPr>
        <w:widowControl w:val="0"/>
        <w:autoSpaceDE w:val="0"/>
        <w:autoSpaceDN w:val="0"/>
        <w:adjustRightInd w:val="0"/>
        <w:rPr>
          <w:sz w:val="20"/>
          <w:szCs w:val="20"/>
        </w:rPr>
      </w:pPr>
      <w:r w:rsidRPr="00417714">
        <w:rPr>
          <w:sz w:val="20"/>
          <w:szCs w:val="20"/>
        </w:rPr>
        <w:t>по адресу: ______________________________________________________________________</w:t>
      </w:r>
    </w:p>
    <w:p w:rsidR="00417714" w:rsidRPr="00417714" w:rsidRDefault="00417714" w:rsidP="00E712F2">
      <w:pPr>
        <w:widowControl w:val="0"/>
        <w:autoSpaceDE w:val="0"/>
        <w:autoSpaceDN w:val="0"/>
        <w:adjustRightInd w:val="0"/>
        <w:jc w:val="center"/>
        <w:rPr>
          <w:sz w:val="20"/>
          <w:szCs w:val="20"/>
        </w:rPr>
      </w:pPr>
      <w:r w:rsidRPr="00417714">
        <w:rPr>
          <w:sz w:val="20"/>
          <w:szCs w:val="20"/>
        </w:rPr>
        <w:t>(место расположения объекта)</w:t>
      </w:r>
    </w:p>
    <w:p w:rsidR="00417714" w:rsidRPr="00417714" w:rsidRDefault="00417714" w:rsidP="00E712F2">
      <w:pPr>
        <w:widowControl w:val="0"/>
        <w:autoSpaceDE w:val="0"/>
        <w:autoSpaceDN w:val="0"/>
        <w:adjustRightInd w:val="0"/>
        <w:rPr>
          <w:sz w:val="20"/>
          <w:szCs w:val="20"/>
        </w:rPr>
      </w:pPr>
      <w:r w:rsidRPr="00417714">
        <w:rPr>
          <w:sz w:val="20"/>
          <w:szCs w:val="20"/>
        </w:rPr>
        <w:t>на срок с _________ по _________ 20__ года.</w:t>
      </w:r>
    </w:p>
    <w:p w:rsidR="00417714" w:rsidRPr="00417714" w:rsidRDefault="00417714" w:rsidP="00E712F2">
      <w:pPr>
        <w:widowControl w:val="0"/>
        <w:autoSpaceDE w:val="0"/>
        <w:autoSpaceDN w:val="0"/>
        <w:adjustRightInd w:val="0"/>
        <w:jc w:val="center"/>
        <w:outlineLvl w:val="2"/>
        <w:rPr>
          <w:sz w:val="20"/>
          <w:szCs w:val="20"/>
        </w:rPr>
      </w:pPr>
    </w:p>
    <w:p w:rsidR="00417714" w:rsidRPr="00417714" w:rsidRDefault="00417714" w:rsidP="00E712F2">
      <w:pPr>
        <w:widowControl w:val="0"/>
        <w:autoSpaceDE w:val="0"/>
        <w:autoSpaceDN w:val="0"/>
        <w:adjustRightInd w:val="0"/>
        <w:jc w:val="center"/>
        <w:outlineLvl w:val="2"/>
        <w:rPr>
          <w:sz w:val="20"/>
          <w:szCs w:val="20"/>
        </w:rPr>
      </w:pPr>
      <w:r w:rsidRPr="00417714">
        <w:rPr>
          <w:sz w:val="20"/>
          <w:szCs w:val="20"/>
        </w:rPr>
        <w:t>2.Права и обязанности сторон</w:t>
      </w:r>
    </w:p>
    <w:p w:rsidR="00417714" w:rsidRPr="00417714" w:rsidRDefault="00417714" w:rsidP="00E712F2">
      <w:pPr>
        <w:widowControl w:val="0"/>
        <w:autoSpaceDE w:val="0"/>
        <w:autoSpaceDN w:val="0"/>
        <w:adjustRightInd w:val="0"/>
        <w:ind w:firstLine="709"/>
        <w:rPr>
          <w:sz w:val="20"/>
          <w:szCs w:val="20"/>
        </w:rPr>
      </w:pPr>
      <w:r w:rsidRPr="00417714">
        <w:rPr>
          <w:sz w:val="20"/>
          <w:szCs w:val="20"/>
        </w:rPr>
        <w:t>2.1.Администрация:</w:t>
      </w:r>
    </w:p>
    <w:p w:rsidR="00417714" w:rsidRPr="00417714" w:rsidRDefault="00417714" w:rsidP="00E712F2">
      <w:pPr>
        <w:widowControl w:val="0"/>
        <w:autoSpaceDE w:val="0"/>
        <w:autoSpaceDN w:val="0"/>
        <w:adjustRightInd w:val="0"/>
        <w:ind w:firstLine="709"/>
        <w:rPr>
          <w:sz w:val="20"/>
          <w:szCs w:val="20"/>
        </w:rPr>
      </w:pPr>
      <w:r w:rsidRPr="00417714">
        <w:rPr>
          <w:sz w:val="20"/>
          <w:szCs w:val="20"/>
        </w:rPr>
        <w:t xml:space="preserve">2.1.1. Осуществляет </w:t>
      </w:r>
      <w:proofErr w:type="gramStart"/>
      <w:r w:rsidRPr="00417714">
        <w:rPr>
          <w:sz w:val="20"/>
          <w:szCs w:val="20"/>
        </w:rPr>
        <w:t>контроль за</w:t>
      </w:r>
      <w:proofErr w:type="gramEnd"/>
      <w:r w:rsidRPr="00417714">
        <w:rPr>
          <w:sz w:val="20"/>
          <w:szCs w:val="20"/>
        </w:rPr>
        <w:t xml:space="preserve"> выполнением требований к эксплуатации объекта, установленных настоящим Договором.</w:t>
      </w:r>
    </w:p>
    <w:p w:rsidR="00417714" w:rsidRPr="00417714" w:rsidRDefault="00417714" w:rsidP="00E712F2">
      <w:pPr>
        <w:widowControl w:val="0"/>
        <w:autoSpaceDE w:val="0"/>
        <w:autoSpaceDN w:val="0"/>
        <w:adjustRightInd w:val="0"/>
        <w:ind w:firstLine="709"/>
        <w:rPr>
          <w:sz w:val="20"/>
          <w:szCs w:val="20"/>
        </w:rPr>
      </w:pPr>
      <w:r w:rsidRPr="00417714">
        <w:rPr>
          <w:sz w:val="20"/>
          <w:szCs w:val="20"/>
        </w:rPr>
        <w:t xml:space="preserve">2.1.2. Инициирует демонтаж нестационарного торгового объекта при нарушении (невыполнении) Участником обязательств, предусмотренных </w:t>
      </w:r>
      <w:hyperlink w:anchor="Par338" w:tooltip="Ссылка на текущий документ" w:history="1">
        <w:r w:rsidRPr="00417714">
          <w:rPr>
            <w:sz w:val="20"/>
            <w:szCs w:val="20"/>
          </w:rPr>
          <w:t>пунктом 2.4</w:t>
        </w:r>
      </w:hyperlink>
      <w:r w:rsidRPr="00417714">
        <w:rPr>
          <w:sz w:val="20"/>
          <w:szCs w:val="20"/>
        </w:rPr>
        <w:t>. настоящего Договора, за счет Участника.</w:t>
      </w:r>
    </w:p>
    <w:p w:rsidR="00417714" w:rsidRPr="00417714" w:rsidRDefault="00417714" w:rsidP="00E712F2">
      <w:pPr>
        <w:widowControl w:val="0"/>
        <w:autoSpaceDE w:val="0"/>
        <w:autoSpaceDN w:val="0"/>
        <w:adjustRightInd w:val="0"/>
        <w:ind w:firstLine="709"/>
        <w:rPr>
          <w:sz w:val="20"/>
          <w:szCs w:val="20"/>
        </w:rPr>
      </w:pPr>
      <w:bookmarkStart w:id="10" w:name="Par355"/>
      <w:bookmarkEnd w:id="10"/>
      <w:r w:rsidRPr="00417714">
        <w:rPr>
          <w:sz w:val="20"/>
          <w:szCs w:val="20"/>
        </w:rPr>
        <w:lastRenderedPageBreak/>
        <w:t xml:space="preserve">2.2. Участник имеет право </w:t>
      </w:r>
      <w:proofErr w:type="gramStart"/>
      <w:r w:rsidRPr="00417714">
        <w:rPr>
          <w:sz w:val="20"/>
          <w:szCs w:val="20"/>
        </w:rPr>
        <w:t>разместить объект</w:t>
      </w:r>
      <w:proofErr w:type="gramEnd"/>
      <w:r w:rsidRPr="00417714">
        <w:rPr>
          <w:sz w:val="20"/>
          <w:szCs w:val="20"/>
        </w:rPr>
        <w:t xml:space="preserve"> по адресу в соответствии со схемой размещения нестационарных торговых объектов.</w:t>
      </w:r>
    </w:p>
    <w:p w:rsidR="00417714" w:rsidRPr="00417714" w:rsidRDefault="00417714" w:rsidP="00E712F2">
      <w:pPr>
        <w:widowControl w:val="0"/>
        <w:autoSpaceDE w:val="0"/>
        <w:autoSpaceDN w:val="0"/>
        <w:adjustRightInd w:val="0"/>
        <w:ind w:firstLine="709"/>
        <w:rPr>
          <w:sz w:val="20"/>
          <w:szCs w:val="20"/>
        </w:rPr>
      </w:pPr>
      <w:r w:rsidRPr="00417714">
        <w:rPr>
          <w:sz w:val="20"/>
          <w:szCs w:val="20"/>
        </w:rPr>
        <w:t>2.3. Участник обязуется:</w:t>
      </w:r>
    </w:p>
    <w:p w:rsidR="00417714" w:rsidRPr="00417714" w:rsidRDefault="00417714" w:rsidP="00E712F2">
      <w:pPr>
        <w:widowControl w:val="0"/>
        <w:autoSpaceDE w:val="0"/>
        <w:autoSpaceDN w:val="0"/>
        <w:adjustRightInd w:val="0"/>
        <w:ind w:firstLine="709"/>
        <w:rPr>
          <w:sz w:val="20"/>
          <w:szCs w:val="20"/>
        </w:rPr>
      </w:pPr>
      <w:r w:rsidRPr="00417714">
        <w:rPr>
          <w:sz w:val="20"/>
          <w:szCs w:val="20"/>
        </w:rPr>
        <w:t>2.3.1. Приступить к дальнейшей эксплуатации объекта после заключения договоров на уборку территории, вывоз твердых бытовых и жидких отходов, потребление энергоресурсов.</w:t>
      </w:r>
    </w:p>
    <w:p w:rsidR="00417714" w:rsidRPr="00417714" w:rsidRDefault="00417714" w:rsidP="00E712F2">
      <w:pPr>
        <w:widowControl w:val="0"/>
        <w:autoSpaceDE w:val="0"/>
        <w:autoSpaceDN w:val="0"/>
        <w:adjustRightInd w:val="0"/>
        <w:ind w:firstLine="709"/>
        <w:rPr>
          <w:sz w:val="20"/>
          <w:szCs w:val="20"/>
        </w:rPr>
      </w:pPr>
      <w:r w:rsidRPr="00417714">
        <w:rPr>
          <w:sz w:val="20"/>
          <w:szCs w:val="20"/>
        </w:rPr>
        <w:t xml:space="preserve">2.3.2. Использовать объект по назначению, указанному в </w:t>
      </w:r>
      <w:hyperlink w:anchor="Par461" w:tooltip="Ссылка на текущий документ" w:history="1">
        <w:r w:rsidRPr="00417714">
          <w:rPr>
            <w:sz w:val="20"/>
            <w:szCs w:val="20"/>
          </w:rPr>
          <w:t>пункте 1.1</w:t>
        </w:r>
      </w:hyperlink>
      <w:r w:rsidRPr="00417714">
        <w:rPr>
          <w:sz w:val="20"/>
          <w:szCs w:val="20"/>
        </w:rPr>
        <w:t>. настоящего Договора, без права передачи его третьему лицу.</w:t>
      </w:r>
    </w:p>
    <w:p w:rsidR="00417714" w:rsidRPr="00417714" w:rsidRDefault="00417714" w:rsidP="00E712F2">
      <w:pPr>
        <w:widowControl w:val="0"/>
        <w:autoSpaceDE w:val="0"/>
        <w:autoSpaceDN w:val="0"/>
        <w:adjustRightInd w:val="0"/>
        <w:ind w:firstLine="709"/>
        <w:rPr>
          <w:sz w:val="20"/>
          <w:szCs w:val="20"/>
        </w:rPr>
      </w:pPr>
      <w:r w:rsidRPr="00417714">
        <w:rPr>
          <w:sz w:val="20"/>
          <w:szCs w:val="20"/>
        </w:rPr>
        <w:t>2.3.3.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w:t>
      </w:r>
    </w:p>
    <w:p w:rsidR="00417714" w:rsidRPr="00417714" w:rsidRDefault="00417714" w:rsidP="00E712F2">
      <w:pPr>
        <w:widowControl w:val="0"/>
        <w:autoSpaceDE w:val="0"/>
        <w:autoSpaceDN w:val="0"/>
        <w:adjustRightInd w:val="0"/>
        <w:ind w:firstLine="709"/>
        <w:rPr>
          <w:sz w:val="20"/>
          <w:szCs w:val="20"/>
        </w:rPr>
      </w:pPr>
      <w:r w:rsidRPr="00417714">
        <w:rPr>
          <w:sz w:val="20"/>
          <w:szCs w:val="20"/>
        </w:rPr>
        <w:t>2.3.4. Освободить занимаемую территорию от конструкций и привести ее в первоначальное состояние в течение пяти календарных дней:</w:t>
      </w:r>
    </w:p>
    <w:p w:rsidR="00417714" w:rsidRPr="00417714" w:rsidRDefault="00417714" w:rsidP="00E712F2">
      <w:pPr>
        <w:widowControl w:val="0"/>
        <w:autoSpaceDE w:val="0"/>
        <w:autoSpaceDN w:val="0"/>
        <w:adjustRightInd w:val="0"/>
        <w:ind w:firstLine="709"/>
        <w:rPr>
          <w:sz w:val="20"/>
          <w:szCs w:val="20"/>
        </w:rPr>
      </w:pPr>
      <w:r w:rsidRPr="00417714">
        <w:rPr>
          <w:sz w:val="20"/>
          <w:szCs w:val="20"/>
        </w:rPr>
        <w:t>по окончании срока действия настоящего Договора;</w:t>
      </w:r>
    </w:p>
    <w:p w:rsidR="00417714" w:rsidRPr="00417714" w:rsidRDefault="00417714" w:rsidP="00E712F2">
      <w:pPr>
        <w:widowControl w:val="0"/>
        <w:autoSpaceDE w:val="0"/>
        <w:autoSpaceDN w:val="0"/>
        <w:adjustRightInd w:val="0"/>
        <w:ind w:firstLine="709"/>
        <w:rPr>
          <w:sz w:val="20"/>
          <w:szCs w:val="20"/>
        </w:rPr>
      </w:pPr>
      <w:r w:rsidRPr="00417714">
        <w:rPr>
          <w:sz w:val="20"/>
          <w:szCs w:val="20"/>
        </w:rPr>
        <w:t xml:space="preserve">в случае досрочного расторжения настоящего Договора по инициативе Заявителя или Администрации в соответствии с </w:t>
      </w:r>
      <w:hyperlink w:anchor="Par501" w:tooltip="Ссылка на текущий документ" w:history="1">
        <w:r w:rsidRPr="00417714">
          <w:rPr>
            <w:sz w:val="20"/>
            <w:szCs w:val="20"/>
          </w:rPr>
          <w:t>разделом 3</w:t>
        </w:r>
      </w:hyperlink>
      <w:r w:rsidRPr="00417714">
        <w:rPr>
          <w:sz w:val="20"/>
          <w:szCs w:val="20"/>
        </w:rPr>
        <w:t xml:space="preserve"> настоящего Договора.</w:t>
      </w:r>
    </w:p>
    <w:p w:rsidR="00417714" w:rsidRPr="00417714" w:rsidRDefault="00417714" w:rsidP="00E712F2">
      <w:pPr>
        <w:widowControl w:val="0"/>
        <w:autoSpaceDE w:val="0"/>
        <w:autoSpaceDN w:val="0"/>
        <w:adjustRightInd w:val="0"/>
        <w:jc w:val="center"/>
        <w:outlineLvl w:val="2"/>
        <w:rPr>
          <w:sz w:val="20"/>
          <w:szCs w:val="20"/>
        </w:rPr>
      </w:pPr>
    </w:p>
    <w:p w:rsidR="00417714" w:rsidRPr="00417714" w:rsidRDefault="00417714" w:rsidP="00E712F2">
      <w:pPr>
        <w:widowControl w:val="0"/>
        <w:autoSpaceDE w:val="0"/>
        <w:autoSpaceDN w:val="0"/>
        <w:adjustRightInd w:val="0"/>
        <w:jc w:val="center"/>
        <w:outlineLvl w:val="2"/>
        <w:rPr>
          <w:sz w:val="20"/>
          <w:szCs w:val="20"/>
        </w:rPr>
      </w:pPr>
      <w:r w:rsidRPr="00417714">
        <w:rPr>
          <w:sz w:val="20"/>
          <w:szCs w:val="20"/>
        </w:rPr>
        <w:t>3.Расторжение Договора</w:t>
      </w:r>
    </w:p>
    <w:p w:rsidR="00417714" w:rsidRPr="00417714" w:rsidRDefault="00417714" w:rsidP="00E712F2">
      <w:pPr>
        <w:widowControl w:val="0"/>
        <w:autoSpaceDE w:val="0"/>
        <w:autoSpaceDN w:val="0"/>
        <w:adjustRightInd w:val="0"/>
        <w:ind w:firstLine="709"/>
        <w:rPr>
          <w:sz w:val="20"/>
          <w:szCs w:val="20"/>
        </w:rPr>
      </w:pPr>
      <w:r w:rsidRPr="00417714">
        <w:rPr>
          <w:sz w:val="20"/>
          <w:szCs w:val="20"/>
        </w:rPr>
        <w:t>3.1. Администрация имеет право досрочно в одностороннем порядке расторгнуть настоящий Договор, письменно уведомив Участника за 10 календарных дней, в случаях:</w:t>
      </w:r>
    </w:p>
    <w:p w:rsidR="00417714" w:rsidRPr="00417714" w:rsidRDefault="00417714" w:rsidP="00E712F2">
      <w:pPr>
        <w:widowControl w:val="0"/>
        <w:autoSpaceDE w:val="0"/>
        <w:autoSpaceDN w:val="0"/>
        <w:adjustRightInd w:val="0"/>
        <w:ind w:firstLine="709"/>
        <w:rPr>
          <w:sz w:val="20"/>
          <w:szCs w:val="20"/>
        </w:rPr>
      </w:pPr>
      <w:r w:rsidRPr="00417714">
        <w:rPr>
          <w:sz w:val="20"/>
          <w:szCs w:val="20"/>
        </w:rPr>
        <w:t xml:space="preserve">нарушения Участником пунктов </w:t>
      </w:r>
      <w:hyperlink w:anchor="Par342" w:tooltip="Ссылка на текущий документ" w:history="1">
        <w:r w:rsidRPr="00417714">
          <w:rPr>
            <w:sz w:val="20"/>
            <w:szCs w:val="20"/>
          </w:rPr>
          <w:t>2.3</w:t>
        </w:r>
      </w:hyperlink>
      <w:r w:rsidRPr="00417714">
        <w:rPr>
          <w:sz w:val="20"/>
          <w:szCs w:val="20"/>
        </w:rPr>
        <w:t xml:space="preserve">.1. - </w:t>
      </w:r>
      <w:hyperlink w:anchor="Par343" w:tooltip="Ссылка на текущий документ" w:history="1">
        <w:r w:rsidRPr="00417714">
          <w:rPr>
            <w:sz w:val="20"/>
            <w:szCs w:val="20"/>
          </w:rPr>
          <w:t>2.3.4</w:t>
        </w:r>
      </w:hyperlink>
      <w:r w:rsidRPr="00417714">
        <w:rPr>
          <w:sz w:val="20"/>
          <w:szCs w:val="20"/>
        </w:rPr>
        <w:t>. настоящего Договора;</w:t>
      </w:r>
    </w:p>
    <w:p w:rsidR="00417714" w:rsidRPr="00417714" w:rsidRDefault="00417714" w:rsidP="00E712F2">
      <w:pPr>
        <w:ind w:firstLine="567"/>
        <w:rPr>
          <w:sz w:val="20"/>
          <w:szCs w:val="20"/>
        </w:rPr>
      </w:pPr>
      <w:r w:rsidRPr="00417714">
        <w:rPr>
          <w:sz w:val="20"/>
          <w:szCs w:val="20"/>
        </w:rPr>
        <w:t>при прекращении осуществления торговой деятельности владельцем нестационарного торгового объекта;</w:t>
      </w:r>
    </w:p>
    <w:p w:rsidR="00417714" w:rsidRPr="00417714" w:rsidRDefault="00417714" w:rsidP="00E712F2">
      <w:pPr>
        <w:ind w:firstLine="567"/>
        <w:rPr>
          <w:sz w:val="20"/>
          <w:szCs w:val="20"/>
        </w:rPr>
      </w:pPr>
      <w:r w:rsidRPr="00417714">
        <w:rPr>
          <w:sz w:val="20"/>
          <w:szCs w:val="20"/>
        </w:rPr>
        <w:t>по представлению органов, осуществляющих государственные функции по контролю и надзору, решению судебных органов;</w:t>
      </w:r>
    </w:p>
    <w:p w:rsidR="00417714" w:rsidRPr="00417714" w:rsidRDefault="00417714" w:rsidP="00E712F2">
      <w:pPr>
        <w:ind w:firstLine="567"/>
        <w:rPr>
          <w:sz w:val="20"/>
          <w:szCs w:val="20"/>
        </w:rPr>
      </w:pPr>
      <w:proofErr w:type="gramStart"/>
      <w:r w:rsidRPr="00417714">
        <w:rPr>
          <w:sz w:val="20"/>
          <w:szCs w:val="20"/>
        </w:rPr>
        <w:t>использовании территории, занимаемой нестационарным торговым объектом, для целей, связанных с развитием улично-дорожной сети, размещением объектов благоустройства, стоянок автотранспорта, опор  уличного освещения и (или) прочих муниципальных объектов, в том числе остановок  общественного  транспорта; оборудованием бордюров, строительством проездов и (или) проездных путей и для иных целей, определенных в соответствии с документацией о планировке территорий;</w:t>
      </w:r>
      <w:proofErr w:type="gramEnd"/>
      <w:r w:rsidRPr="00417714">
        <w:rPr>
          <w:sz w:val="20"/>
          <w:szCs w:val="20"/>
        </w:rPr>
        <w:t xml:space="preserve"> при изъятии земельных участков для государственных или муниципальных нужд; принятии решений о развитии территории, изменении градостроительных регламентов в отношении территории, на которой находится нестационарный торговый объект;</w:t>
      </w:r>
    </w:p>
    <w:p w:rsidR="00417714" w:rsidRPr="00417714" w:rsidRDefault="00417714" w:rsidP="00E712F2">
      <w:pPr>
        <w:ind w:firstLine="567"/>
        <w:rPr>
          <w:sz w:val="20"/>
          <w:szCs w:val="20"/>
        </w:rPr>
      </w:pPr>
      <w:r w:rsidRPr="00417714">
        <w:rPr>
          <w:sz w:val="20"/>
          <w:szCs w:val="20"/>
        </w:rPr>
        <w:t>при нарушении Участником следующих условий договора:</w:t>
      </w:r>
    </w:p>
    <w:p w:rsidR="00417714" w:rsidRPr="00417714" w:rsidRDefault="00417714" w:rsidP="00E712F2">
      <w:pPr>
        <w:ind w:firstLine="567"/>
        <w:rPr>
          <w:sz w:val="20"/>
          <w:szCs w:val="20"/>
        </w:rPr>
      </w:pPr>
      <w:r w:rsidRPr="00417714">
        <w:rPr>
          <w:sz w:val="20"/>
          <w:szCs w:val="20"/>
        </w:rPr>
        <w:t>нарушение заявленного типа и специализации нестационарного торгового объекта;</w:t>
      </w:r>
    </w:p>
    <w:p w:rsidR="00417714" w:rsidRPr="00417714" w:rsidRDefault="00417714" w:rsidP="00E712F2">
      <w:pPr>
        <w:ind w:firstLine="567"/>
        <w:rPr>
          <w:sz w:val="20"/>
          <w:szCs w:val="20"/>
        </w:rPr>
      </w:pPr>
      <w:r w:rsidRPr="00417714">
        <w:rPr>
          <w:sz w:val="20"/>
          <w:szCs w:val="20"/>
        </w:rPr>
        <w:t>передача прав по договору третьим лицам;</w:t>
      </w:r>
    </w:p>
    <w:p w:rsidR="00417714" w:rsidRPr="00417714" w:rsidRDefault="00417714" w:rsidP="00E712F2">
      <w:pPr>
        <w:ind w:firstLine="567"/>
        <w:rPr>
          <w:sz w:val="20"/>
          <w:szCs w:val="20"/>
        </w:rPr>
      </w:pPr>
      <w:r w:rsidRPr="00417714">
        <w:rPr>
          <w:sz w:val="20"/>
          <w:szCs w:val="20"/>
        </w:rPr>
        <w:t>несоответствие  или  самовольное  изменение  места размещения нестационарного торгового объекта утвержденной схеме размещения нестационарных торговых объектов;</w:t>
      </w:r>
    </w:p>
    <w:p w:rsidR="00417714" w:rsidRPr="00417714" w:rsidRDefault="00417714" w:rsidP="00E712F2">
      <w:pPr>
        <w:ind w:firstLine="567"/>
        <w:rPr>
          <w:sz w:val="20"/>
          <w:szCs w:val="20"/>
        </w:rPr>
      </w:pPr>
      <w:r w:rsidRPr="00417714">
        <w:rPr>
          <w:sz w:val="20"/>
          <w:szCs w:val="20"/>
        </w:rPr>
        <w:t>не заключение договора на вывоз мусора и иных отходов от нестационарного торгового объекта.</w:t>
      </w:r>
    </w:p>
    <w:p w:rsidR="00417714" w:rsidRPr="00417714" w:rsidRDefault="00417714" w:rsidP="00E712F2">
      <w:pPr>
        <w:widowControl w:val="0"/>
        <w:autoSpaceDE w:val="0"/>
        <w:autoSpaceDN w:val="0"/>
        <w:adjustRightInd w:val="0"/>
        <w:ind w:firstLine="709"/>
        <w:rPr>
          <w:sz w:val="20"/>
          <w:szCs w:val="20"/>
        </w:rPr>
      </w:pPr>
      <w:r w:rsidRPr="00417714">
        <w:rPr>
          <w:sz w:val="20"/>
          <w:szCs w:val="20"/>
        </w:rPr>
        <w:t>3.2. Сторона, инициирующая процедуру досрочного расторжения настоящего Договора, обязана за 10 календарных дней сообщить об этом другой стороне в письменной форме.</w:t>
      </w:r>
    </w:p>
    <w:p w:rsidR="00417714" w:rsidRPr="00417714" w:rsidRDefault="00417714" w:rsidP="00E712F2">
      <w:pPr>
        <w:widowControl w:val="0"/>
        <w:autoSpaceDE w:val="0"/>
        <w:autoSpaceDN w:val="0"/>
        <w:adjustRightInd w:val="0"/>
        <w:ind w:firstLine="709"/>
        <w:rPr>
          <w:sz w:val="20"/>
          <w:szCs w:val="20"/>
        </w:rPr>
      </w:pPr>
      <w:r w:rsidRPr="00417714">
        <w:rPr>
          <w:sz w:val="20"/>
          <w:szCs w:val="20"/>
        </w:rPr>
        <w:t xml:space="preserve">3.3. В случае выявления фактов, указанных в абзацах третьем и пятом </w:t>
      </w:r>
      <w:hyperlink w:anchor="Par503" w:tooltip="Ссылка на текущий документ" w:history="1">
        <w:r w:rsidRPr="00417714">
          <w:rPr>
            <w:sz w:val="20"/>
            <w:szCs w:val="20"/>
          </w:rPr>
          <w:t>пункта 3.1</w:t>
        </w:r>
      </w:hyperlink>
      <w:r w:rsidRPr="00417714">
        <w:rPr>
          <w:sz w:val="20"/>
          <w:szCs w:val="20"/>
        </w:rPr>
        <w:t xml:space="preserve">. настоящего Договора, и наступления случая, указанного в абзаце четвертом </w:t>
      </w:r>
      <w:hyperlink w:anchor="Par503" w:tooltip="Ссылка на текущий документ" w:history="1">
        <w:r w:rsidRPr="00417714">
          <w:rPr>
            <w:sz w:val="20"/>
            <w:szCs w:val="20"/>
          </w:rPr>
          <w:t>пункта 3.1</w:t>
        </w:r>
      </w:hyperlink>
      <w:r w:rsidRPr="00417714">
        <w:rPr>
          <w:sz w:val="20"/>
          <w:szCs w:val="20"/>
        </w:rPr>
        <w:t>. настоящего Договора, вопрос о досрочном расторжении договора рассматривается Администрацией, о чем Участник уведомляется в течение 10 календарных дней в письменной форме.</w:t>
      </w:r>
    </w:p>
    <w:p w:rsidR="00417714" w:rsidRPr="00417714" w:rsidRDefault="00417714" w:rsidP="00E712F2">
      <w:pPr>
        <w:widowControl w:val="0"/>
        <w:autoSpaceDE w:val="0"/>
        <w:autoSpaceDN w:val="0"/>
        <w:adjustRightInd w:val="0"/>
        <w:ind w:firstLine="709"/>
        <w:rPr>
          <w:sz w:val="20"/>
          <w:szCs w:val="20"/>
        </w:rPr>
      </w:pPr>
      <w:r w:rsidRPr="00417714">
        <w:rPr>
          <w:sz w:val="20"/>
          <w:szCs w:val="20"/>
        </w:rPr>
        <w:t>3.4. При принятии решения о досрочном прекращении настоящего Договора Администрация вручает Участнику уведомление о расторжении настоящего Договора и сроке демонтажа нестационарного торгового объекта.</w:t>
      </w:r>
    </w:p>
    <w:p w:rsidR="00417714" w:rsidRPr="00417714" w:rsidRDefault="00417714" w:rsidP="00E712F2">
      <w:pPr>
        <w:widowControl w:val="0"/>
        <w:autoSpaceDE w:val="0"/>
        <w:autoSpaceDN w:val="0"/>
        <w:adjustRightInd w:val="0"/>
        <w:ind w:firstLine="709"/>
        <w:rPr>
          <w:sz w:val="20"/>
          <w:szCs w:val="20"/>
        </w:rPr>
      </w:pPr>
      <w:r w:rsidRPr="00417714">
        <w:rPr>
          <w:sz w:val="20"/>
          <w:szCs w:val="20"/>
        </w:rPr>
        <w:t>3.5. Участник в 5-дневный срок после получения уведомления обязан прекратить функционирование нестационарного торгового объекта.</w:t>
      </w:r>
    </w:p>
    <w:p w:rsidR="00417714" w:rsidRPr="00417714" w:rsidRDefault="00417714" w:rsidP="00E712F2">
      <w:pPr>
        <w:widowControl w:val="0"/>
        <w:tabs>
          <w:tab w:val="left" w:pos="709"/>
        </w:tabs>
        <w:autoSpaceDE w:val="0"/>
        <w:autoSpaceDN w:val="0"/>
        <w:adjustRightInd w:val="0"/>
        <w:ind w:firstLine="709"/>
        <w:rPr>
          <w:sz w:val="20"/>
          <w:szCs w:val="20"/>
        </w:rPr>
      </w:pPr>
      <w:r w:rsidRPr="00417714">
        <w:rPr>
          <w:sz w:val="20"/>
          <w:szCs w:val="20"/>
        </w:rPr>
        <w:t>3.6. Функционирование нестационарного торгового объекта по истечении установленного срока считается незаконным, за что Участник несет ответственность в соответствии с действующим законодательством Российской Федерации.</w:t>
      </w:r>
    </w:p>
    <w:p w:rsidR="00417714" w:rsidRPr="00417714" w:rsidRDefault="00417714" w:rsidP="00E712F2">
      <w:pPr>
        <w:widowControl w:val="0"/>
        <w:autoSpaceDE w:val="0"/>
        <w:autoSpaceDN w:val="0"/>
        <w:adjustRightInd w:val="0"/>
        <w:ind w:firstLine="709"/>
        <w:rPr>
          <w:sz w:val="20"/>
          <w:szCs w:val="20"/>
        </w:rPr>
      </w:pPr>
      <w:r w:rsidRPr="00417714">
        <w:rPr>
          <w:sz w:val="20"/>
          <w:szCs w:val="20"/>
        </w:rPr>
        <w:t>3.7. При досрочном прекращении настоящего Договора владелец Участник в течение пяти календарных дней обязан демонтировать нестационарный торговый объект и восстановить благоустройство места размещения и прилегающей территории.</w:t>
      </w:r>
    </w:p>
    <w:p w:rsidR="00417714" w:rsidRPr="00417714" w:rsidRDefault="00417714" w:rsidP="00E712F2">
      <w:pPr>
        <w:widowControl w:val="0"/>
        <w:autoSpaceDE w:val="0"/>
        <w:autoSpaceDN w:val="0"/>
        <w:adjustRightInd w:val="0"/>
        <w:ind w:firstLine="709"/>
        <w:rPr>
          <w:sz w:val="20"/>
          <w:szCs w:val="20"/>
        </w:rPr>
      </w:pPr>
      <w:r w:rsidRPr="00417714">
        <w:rPr>
          <w:sz w:val="20"/>
          <w:szCs w:val="20"/>
        </w:rPr>
        <w:t>3.8. При неисполнении Участником обязанности по своевременному демонтажу нестационарный торговый объект считается самовольно установленным, а место его размещения подлежит освобождению в соответствии с действующим законодательством Российской Федерации.</w:t>
      </w:r>
    </w:p>
    <w:p w:rsidR="00417714" w:rsidRPr="00417714" w:rsidRDefault="00417714" w:rsidP="00E712F2">
      <w:pPr>
        <w:widowControl w:val="0"/>
        <w:autoSpaceDE w:val="0"/>
        <w:autoSpaceDN w:val="0"/>
        <w:adjustRightInd w:val="0"/>
        <w:ind w:firstLine="709"/>
        <w:jc w:val="center"/>
        <w:rPr>
          <w:sz w:val="20"/>
          <w:szCs w:val="20"/>
        </w:rPr>
      </w:pPr>
    </w:p>
    <w:p w:rsidR="00417714" w:rsidRPr="00417714" w:rsidRDefault="00417714" w:rsidP="00E712F2">
      <w:pPr>
        <w:widowControl w:val="0"/>
        <w:autoSpaceDE w:val="0"/>
        <w:autoSpaceDN w:val="0"/>
        <w:adjustRightInd w:val="0"/>
        <w:ind w:firstLine="709"/>
        <w:jc w:val="center"/>
        <w:rPr>
          <w:sz w:val="20"/>
          <w:szCs w:val="20"/>
        </w:rPr>
      </w:pPr>
      <w:r w:rsidRPr="00417714">
        <w:rPr>
          <w:sz w:val="20"/>
          <w:szCs w:val="20"/>
        </w:rPr>
        <w:t>4. Прочие условия</w:t>
      </w:r>
    </w:p>
    <w:p w:rsidR="00417714" w:rsidRPr="00417714" w:rsidRDefault="00417714" w:rsidP="00E712F2">
      <w:pPr>
        <w:widowControl w:val="0"/>
        <w:autoSpaceDE w:val="0"/>
        <w:autoSpaceDN w:val="0"/>
        <w:adjustRightInd w:val="0"/>
        <w:ind w:firstLine="709"/>
        <w:rPr>
          <w:sz w:val="20"/>
          <w:szCs w:val="20"/>
        </w:rPr>
      </w:pPr>
      <w:bookmarkStart w:id="11" w:name="Par357"/>
      <w:bookmarkEnd w:id="11"/>
      <w:r w:rsidRPr="00417714">
        <w:rPr>
          <w:sz w:val="20"/>
          <w:szCs w:val="20"/>
        </w:rPr>
        <w:t>4.1. Изменения к настоящему Договору действительны, если они сделаны в письменной форме, оформлены дополнительными соглашениями и подписаны уполномоченными представителями сторон.</w:t>
      </w:r>
    </w:p>
    <w:p w:rsidR="00417714" w:rsidRPr="00417714" w:rsidRDefault="00417714" w:rsidP="00E712F2">
      <w:pPr>
        <w:widowControl w:val="0"/>
        <w:autoSpaceDE w:val="0"/>
        <w:autoSpaceDN w:val="0"/>
        <w:adjustRightInd w:val="0"/>
        <w:ind w:firstLine="709"/>
        <w:rPr>
          <w:sz w:val="20"/>
          <w:szCs w:val="20"/>
        </w:rPr>
      </w:pPr>
      <w:r w:rsidRPr="00417714">
        <w:rPr>
          <w:sz w:val="20"/>
          <w:szCs w:val="20"/>
        </w:rPr>
        <w:t xml:space="preserve">4.2. В случае изменения адреса или иных реквизитов каждая из сторон обязана в 10-дневный срок направить об этом письменное уведомление другой стороне, в противном случае все извещения и другие </w:t>
      </w:r>
      <w:r w:rsidRPr="00417714">
        <w:rPr>
          <w:sz w:val="20"/>
          <w:szCs w:val="20"/>
        </w:rPr>
        <w:lastRenderedPageBreak/>
        <w:t>документы, отправленные по адресу, указанному в настоящем Договоре, считаются врученными.</w:t>
      </w:r>
    </w:p>
    <w:p w:rsidR="00417714" w:rsidRPr="00417714" w:rsidRDefault="00417714" w:rsidP="00E712F2">
      <w:pPr>
        <w:widowControl w:val="0"/>
        <w:autoSpaceDE w:val="0"/>
        <w:autoSpaceDN w:val="0"/>
        <w:adjustRightInd w:val="0"/>
        <w:ind w:firstLine="709"/>
        <w:rPr>
          <w:sz w:val="20"/>
          <w:szCs w:val="20"/>
        </w:rPr>
      </w:pPr>
      <w:r w:rsidRPr="00417714">
        <w:rPr>
          <w:sz w:val="20"/>
          <w:szCs w:val="20"/>
        </w:rPr>
        <w:t>4.3. Взаимоотношения сторон, не урегулированные настоящим Договором, регламентируются действующим законодательством Российской Федерации.</w:t>
      </w:r>
    </w:p>
    <w:p w:rsidR="00417714" w:rsidRPr="00417714" w:rsidRDefault="00417714" w:rsidP="00E712F2">
      <w:pPr>
        <w:widowControl w:val="0"/>
        <w:autoSpaceDE w:val="0"/>
        <w:autoSpaceDN w:val="0"/>
        <w:adjustRightInd w:val="0"/>
        <w:ind w:firstLine="709"/>
        <w:rPr>
          <w:sz w:val="20"/>
          <w:szCs w:val="20"/>
        </w:rPr>
      </w:pPr>
      <w:r w:rsidRPr="00417714">
        <w:rPr>
          <w:sz w:val="20"/>
          <w:szCs w:val="20"/>
        </w:rPr>
        <w:t>4.4. Договор составлен в двух экземплярах, имеющих одинаковую юридическую силу.</w:t>
      </w:r>
    </w:p>
    <w:p w:rsidR="00417714" w:rsidRPr="00417714" w:rsidRDefault="00417714" w:rsidP="00E712F2">
      <w:pPr>
        <w:widowControl w:val="0"/>
        <w:autoSpaceDE w:val="0"/>
        <w:autoSpaceDN w:val="0"/>
        <w:adjustRightInd w:val="0"/>
        <w:ind w:firstLine="709"/>
        <w:outlineLvl w:val="2"/>
        <w:rPr>
          <w:sz w:val="20"/>
          <w:szCs w:val="20"/>
        </w:rPr>
      </w:pPr>
      <w:bookmarkStart w:id="12" w:name="Par362"/>
      <w:bookmarkEnd w:id="12"/>
    </w:p>
    <w:p w:rsidR="00417714" w:rsidRPr="00417714" w:rsidRDefault="00417714" w:rsidP="00E712F2">
      <w:pPr>
        <w:widowControl w:val="0"/>
        <w:autoSpaceDE w:val="0"/>
        <w:autoSpaceDN w:val="0"/>
        <w:adjustRightInd w:val="0"/>
        <w:ind w:firstLine="709"/>
        <w:outlineLvl w:val="2"/>
        <w:rPr>
          <w:sz w:val="20"/>
          <w:szCs w:val="20"/>
        </w:rPr>
      </w:pPr>
      <w:r w:rsidRPr="00417714">
        <w:rPr>
          <w:sz w:val="20"/>
          <w:szCs w:val="20"/>
        </w:rPr>
        <w:t>5. Юридические адреса, реквизиты и подписи сторон</w:t>
      </w:r>
    </w:p>
    <w:p w:rsidR="00417714" w:rsidRPr="00417714" w:rsidRDefault="00417714" w:rsidP="00E712F2">
      <w:pPr>
        <w:widowControl w:val="0"/>
        <w:autoSpaceDE w:val="0"/>
        <w:autoSpaceDN w:val="0"/>
        <w:adjustRightInd w:val="0"/>
        <w:rPr>
          <w:sz w:val="20"/>
          <w:szCs w:val="20"/>
        </w:rPr>
      </w:pPr>
      <w:r w:rsidRPr="00417714">
        <w:rPr>
          <w:sz w:val="20"/>
          <w:szCs w:val="20"/>
        </w:rPr>
        <w:t xml:space="preserve">             </w:t>
      </w:r>
    </w:p>
    <w:p w:rsidR="00417714" w:rsidRPr="00417714" w:rsidRDefault="00417714" w:rsidP="00E712F2">
      <w:pPr>
        <w:widowControl w:val="0"/>
        <w:autoSpaceDE w:val="0"/>
        <w:autoSpaceDN w:val="0"/>
        <w:adjustRightInd w:val="0"/>
        <w:rPr>
          <w:sz w:val="20"/>
          <w:szCs w:val="20"/>
        </w:rPr>
      </w:pPr>
      <w:r w:rsidRPr="00417714">
        <w:rPr>
          <w:sz w:val="20"/>
          <w:szCs w:val="20"/>
        </w:rPr>
        <w:t xml:space="preserve">             Администрация                                                         Участник</w:t>
      </w:r>
    </w:p>
    <w:p w:rsidR="00417714" w:rsidRPr="00417714" w:rsidRDefault="00417714" w:rsidP="00E712F2">
      <w:pPr>
        <w:widowControl w:val="0"/>
        <w:autoSpaceDE w:val="0"/>
        <w:autoSpaceDN w:val="0"/>
        <w:adjustRightInd w:val="0"/>
        <w:rPr>
          <w:sz w:val="20"/>
          <w:szCs w:val="20"/>
        </w:rPr>
      </w:pPr>
      <w:r w:rsidRPr="00417714">
        <w:rPr>
          <w:sz w:val="20"/>
          <w:szCs w:val="20"/>
        </w:rPr>
        <w:t>______________________________                                  _____________________________</w:t>
      </w:r>
    </w:p>
    <w:p w:rsidR="00417714" w:rsidRPr="00417714" w:rsidRDefault="00417714" w:rsidP="00E712F2">
      <w:pPr>
        <w:widowControl w:val="0"/>
        <w:autoSpaceDE w:val="0"/>
        <w:autoSpaceDN w:val="0"/>
        <w:adjustRightInd w:val="0"/>
        <w:rPr>
          <w:sz w:val="20"/>
          <w:szCs w:val="20"/>
        </w:rPr>
      </w:pPr>
      <w:r w:rsidRPr="00417714">
        <w:rPr>
          <w:sz w:val="20"/>
          <w:szCs w:val="20"/>
        </w:rPr>
        <w:t xml:space="preserve">          подпись (расшифровка подписи)                                                       подпись (расшифровка подписи)</w:t>
      </w: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4"/>
      </w:tblGrid>
      <w:tr w:rsidR="00417714" w:rsidRPr="00417714" w:rsidTr="00417714">
        <w:tc>
          <w:tcPr>
            <w:tcW w:w="4784" w:type="dxa"/>
            <w:tcBorders>
              <w:top w:val="nil"/>
              <w:left w:val="nil"/>
              <w:bottom w:val="nil"/>
              <w:right w:val="nil"/>
            </w:tcBorders>
            <w:shd w:val="clear" w:color="auto" w:fill="auto"/>
          </w:tcPr>
          <w:p w:rsidR="00417714" w:rsidRPr="00417714" w:rsidRDefault="00417714" w:rsidP="00E712F2">
            <w:pPr>
              <w:tabs>
                <w:tab w:val="left" w:pos="709"/>
              </w:tabs>
              <w:jc w:val="center"/>
              <w:rPr>
                <w:sz w:val="20"/>
                <w:szCs w:val="20"/>
              </w:rPr>
            </w:pPr>
            <w:r w:rsidRPr="00417714">
              <w:rPr>
                <w:sz w:val="20"/>
                <w:szCs w:val="20"/>
              </w:rPr>
              <w:t>Приложение №5</w:t>
            </w:r>
          </w:p>
          <w:p w:rsidR="00417714" w:rsidRPr="00417714" w:rsidRDefault="00417714" w:rsidP="00E712F2">
            <w:pPr>
              <w:autoSpaceDE w:val="0"/>
              <w:jc w:val="center"/>
              <w:rPr>
                <w:sz w:val="20"/>
                <w:szCs w:val="20"/>
              </w:rPr>
            </w:pPr>
            <w:r w:rsidRPr="00417714">
              <w:rPr>
                <w:sz w:val="20"/>
                <w:szCs w:val="20"/>
              </w:rPr>
              <w:t>к  порядку размещения</w:t>
            </w:r>
          </w:p>
          <w:p w:rsidR="00417714" w:rsidRPr="00417714" w:rsidRDefault="00417714" w:rsidP="00E712F2">
            <w:pPr>
              <w:autoSpaceDE w:val="0"/>
              <w:jc w:val="center"/>
              <w:rPr>
                <w:sz w:val="20"/>
                <w:szCs w:val="20"/>
              </w:rPr>
            </w:pPr>
            <w:r w:rsidRPr="00417714">
              <w:rPr>
                <w:sz w:val="20"/>
                <w:szCs w:val="20"/>
              </w:rPr>
              <w:t>нестационарных торговых объектов</w:t>
            </w:r>
          </w:p>
          <w:p w:rsidR="00417714" w:rsidRPr="00417714" w:rsidRDefault="00417714" w:rsidP="00E712F2">
            <w:pPr>
              <w:autoSpaceDE w:val="0"/>
              <w:jc w:val="center"/>
              <w:rPr>
                <w:noProof/>
                <w:sz w:val="20"/>
                <w:szCs w:val="20"/>
              </w:rPr>
            </w:pPr>
            <w:r w:rsidRPr="00417714">
              <w:rPr>
                <w:noProof/>
                <w:sz w:val="20"/>
                <w:szCs w:val="20"/>
              </w:rPr>
              <w:t>на территории Кульгешского  сельского</w:t>
            </w:r>
          </w:p>
          <w:p w:rsidR="00417714" w:rsidRPr="00417714" w:rsidRDefault="00417714" w:rsidP="00E712F2">
            <w:pPr>
              <w:tabs>
                <w:tab w:val="left" w:pos="709"/>
              </w:tabs>
              <w:jc w:val="center"/>
              <w:rPr>
                <w:sz w:val="20"/>
                <w:szCs w:val="20"/>
              </w:rPr>
            </w:pPr>
            <w:r w:rsidRPr="00417714">
              <w:rPr>
                <w:noProof/>
                <w:sz w:val="20"/>
                <w:szCs w:val="20"/>
              </w:rPr>
              <w:t>поселения Урмарского  района</w:t>
            </w:r>
          </w:p>
        </w:tc>
      </w:tr>
    </w:tbl>
    <w:p w:rsidR="00417714" w:rsidRPr="00417714" w:rsidRDefault="00417714" w:rsidP="00E712F2">
      <w:pPr>
        <w:widowControl w:val="0"/>
        <w:autoSpaceDE w:val="0"/>
        <w:autoSpaceDN w:val="0"/>
        <w:adjustRightInd w:val="0"/>
        <w:jc w:val="right"/>
        <w:rPr>
          <w:sz w:val="20"/>
          <w:szCs w:val="20"/>
        </w:rPr>
      </w:pPr>
    </w:p>
    <w:p w:rsidR="00417714" w:rsidRPr="00417714" w:rsidRDefault="00417714" w:rsidP="00E712F2">
      <w:pPr>
        <w:widowControl w:val="0"/>
        <w:autoSpaceDE w:val="0"/>
        <w:autoSpaceDN w:val="0"/>
        <w:adjustRightInd w:val="0"/>
        <w:ind w:left="4962"/>
        <w:rPr>
          <w:sz w:val="20"/>
          <w:szCs w:val="20"/>
        </w:rPr>
      </w:pPr>
      <w:r w:rsidRPr="00417714">
        <w:rPr>
          <w:sz w:val="20"/>
          <w:szCs w:val="20"/>
        </w:rPr>
        <w:t xml:space="preserve">В администрацию Кульгешского  </w:t>
      </w:r>
      <w:proofErr w:type="gramStart"/>
      <w:r w:rsidRPr="00417714">
        <w:rPr>
          <w:sz w:val="20"/>
          <w:szCs w:val="20"/>
        </w:rPr>
        <w:t>сельского</w:t>
      </w:r>
      <w:proofErr w:type="gramEnd"/>
      <w:r w:rsidRPr="00417714">
        <w:rPr>
          <w:sz w:val="20"/>
          <w:szCs w:val="20"/>
        </w:rPr>
        <w:t xml:space="preserve"> </w:t>
      </w:r>
    </w:p>
    <w:p w:rsidR="00417714" w:rsidRPr="00417714" w:rsidRDefault="00417714" w:rsidP="00E712F2">
      <w:pPr>
        <w:widowControl w:val="0"/>
        <w:autoSpaceDE w:val="0"/>
        <w:autoSpaceDN w:val="0"/>
        <w:adjustRightInd w:val="0"/>
        <w:ind w:left="4962"/>
        <w:rPr>
          <w:sz w:val="20"/>
          <w:szCs w:val="20"/>
        </w:rPr>
      </w:pPr>
      <w:r w:rsidRPr="00417714">
        <w:rPr>
          <w:sz w:val="20"/>
          <w:szCs w:val="20"/>
        </w:rPr>
        <w:t>поселения Урмарского  района</w:t>
      </w:r>
    </w:p>
    <w:p w:rsidR="00417714" w:rsidRPr="00417714" w:rsidRDefault="00417714" w:rsidP="00E712F2">
      <w:pPr>
        <w:widowControl w:val="0"/>
        <w:autoSpaceDE w:val="0"/>
        <w:autoSpaceDN w:val="0"/>
        <w:adjustRightInd w:val="0"/>
        <w:ind w:left="4962"/>
        <w:rPr>
          <w:sz w:val="20"/>
          <w:szCs w:val="20"/>
        </w:rPr>
      </w:pPr>
      <w:r w:rsidRPr="00417714">
        <w:rPr>
          <w:sz w:val="20"/>
          <w:szCs w:val="20"/>
        </w:rPr>
        <w:t>от ____________________________________</w:t>
      </w:r>
    </w:p>
    <w:p w:rsidR="00417714" w:rsidRPr="00417714" w:rsidRDefault="00417714" w:rsidP="00E712F2">
      <w:pPr>
        <w:widowControl w:val="0"/>
        <w:autoSpaceDE w:val="0"/>
        <w:autoSpaceDN w:val="0"/>
        <w:adjustRightInd w:val="0"/>
        <w:ind w:left="4962"/>
        <w:rPr>
          <w:sz w:val="20"/>
          <w:szCs w:val="20"/>
        </w:rPr>
      </w:pPr>
      <w:r w:rsidRPr="00417714">
        <w:rPr>
          <w:sz w:val="20"/>
          <w:szCs w:val="20"/>
        </w:rPr>
        <w:t xml:space="preserve">           </w:t>
      </w:r>
      <w:proofErr w:type="gramStart"/>
      <w:r w:rsidRPr="00417714">
        <w:rPr>
          <w:sz w:val="20"/>
          <w:szCs w:val="20"/>
        </w:rPr>
        <w:t>(наименование юридического лица,</w:t>
      </w:r>
      <w:proofErr w:type="gramEnd"/>
    </w:p>
    <w:p w:rsidR="00417714" w:rsidRPr="00417714" w:rsidRDefault="00417714" w:rsidP="00E712F2">
      <w:pPr>
        <w:widowControl w:val="0"/>
        <w:autoSpaceDE w:val="0"/>
        <w:autoSpaceDN w:val="0"/>
        <w:adjustRightInd w:val="0"/>
        <w:ind w:left="4962"/>
        <w:rPr>
          <w:sz w:val="20"/>
          <w:szCs w:val="20"/>
        </w:rPr>
      </w:pPr>
      <w:r w:rsidRPr="00417714">
        <w:rPr>
          <w:sz w:val="20"/>
          <w:szCs w:val="20"/>
        </w:rPr>
        <w:t>______________________________________</w:t>
      </w:r>
    </w:p>
    <w:p w:rsidR="00417714" w:rsidRPr="00417714" w:rsidRDefault="00417714" w:rsidP="00E712F2">
      <w:pPr>
        <w:widowControl w:val="0"/>
        <w:autoSpaceDE w:val="0"/>
        <w:autoSpaceDN w:val="0"/>
        <w:adjustRightInd w:val="0"/>
        <w:ind w:left="4962"/>
        <w:rPr>
          <w:sz w:val="20"/>
          <w:szCs w:val="20"/>
        </w:rPr>
      </w:pPr>
      <w:r w:rsidRPr="00417714">
        <w:rPr>
          <w:sz w:val="20"/>
          <w:szCs w:val="20"/>
        </w:rPr>
        <w:t xml:space="preserve">    </w:t>
      </w:r>
      <w:proofErr w:type="gramStart"/>
      <w:r w:rsidRPr="00417714">
        <w:rPr>
          <w:sz w:val="20"/>
          <w:szCs w:val="20"/>
        </w:rPr>
        <w:t>ФИО индивидуального предпринимателя)</w:t>
      </w:r>
      <w:proofErr w:type="gramEnd"/>
    </w:p>
    <w:p w:rsidR="00417714" w:rsidRPr="00417714" w:rsidRDefault="00417714" w:rsidP="00E712F2">
      <w:pPr>
        <w:widowControl w:val="0"/>
        <w:autoSpaceDE w:val="0"/>
        <w:autoSpaceDN w:val="0"/>
        <w:adjustRightInd w:val="0"/>
        <w:ind w:left="4962"/>
        <w:rPr>
          <w:sz w:val="20"/>
          <w:szCs w:val="20"/>
        </w:rPr>
      </w:pPr>
      <w:r w:rsidRPr="00417714">
        <w:rPr>
          <w:sz w:val="20"/>
          <w:szCs w:val="20"/>
        </w:rPr>
        <w:t>ИНН: _________________________________                                 ОГРН: ________________________________</w:t>
      </w:r>
    </w:p>
    <w:p w:rsidR="00417714" w:rsidRPr="00417714" w:rsidRDefault="00417714" w:rsidP="00E712F2">
      <w:pPr>
        <w:widowControl w:val="0"/>
        <w:autoSpaceDE w:val="0"/>
        <w:autoSpaceDN w:val="0"/>
        <w:adjustRightInd w:val="0"/>
        <w:ind w:left="4962"/>
        <w:rPr>
          <w:sz w:val="20"/>
          <w:szCs w:val="20"/>
        </w:rPr>
      </w:pPr>
      <w:r w:rsidRPr="00417714">
        <w:rPr>
          <w:sz w:val="20"/>
          <w:szCs w:val="20"/>
        </w:rPr>
        <w:t>юридический адрес: _____________________</w:t>
      </w:r>
    </w:p>
    <w:p w:rsidR="00417714" w:rsidRPr="00417714" w:rsidRDefault="00417714" w:rsidP="00E712F2">
      <w:pPr>
        <w:widowControl w:val="0"/>
        <w:autoSpaceDE w:val="0"/>
        <w:autoSpaceDN w:val="0"/>
        <w:adjustRightInd w:val="0"/>
        <w:ind w:left="4962"/>
        <w:rPr>
          <w:sz w:val="20"/>
          <w:szCs w:val="20"/>
        </w:rPr>
      </w:pPr>
      <w:r w:rsidRPr="00417714">
        <w:rPr>
          <w:sz w:val="20"/>
          <w:szCs w:val="20"/>
        </w:rPr>
        <w:t>______________________________________</w:t>
      </w:r>
    </w:p>
    <w:p w:rsidR="00417714" w:rsidRPr="00417714" w:rsidRDefault="00417714" w:rsidP="00E712F2">
      <w:pPr>
        <w:widowControl w:val="0"/>
        <w:autoSpaceDE w:val="0"/>
        <w:autoSpaceDN w:val="0"/>
        <w:adjustRightInd w:val="0"/>
        <w:ind w:left="4962"/>
        <w:rPr>
          <w:sz w:val="20"/>
          <w:szCs w:val="20"/>
        </w:rPr>
      </w:pPr>
      <w:r w:rsidRPr="00417714">
        <w:rPr>
          <w:sz w:val="20"/>
          <w:szCs w:val="20"/>
        </w:rPr>
        <w:t>номер телефона: ______________________</w:t>
      </w:r>
    </w:p>
    <w:p w:rsidR="00417714" w:rsidRPr="00417714" w:rsidRDefault="00417714" w:rsidP="00E712F2">
      <w:pPr>
        <w:widowControl w:val="0"/>
        <w:autoSpaceDE w:val="0"/>
        <w:autoSpaceDN w:val="0"/>
        <w:adjustRightInd w:val="0"/>
        <w:ind w:left="4962"/>
        <w:rPr>
          <w:sz w:val="20"/>
          <w:szCs w:val="20"/>
        </w:rPr>
      </w:pPr>
    </w:p>
    <w:p w:rsidR="00417714" w:rsidRPr="00417714" w:rsidRDefault="00417714" w:rsidP="00E712F2">
      <w:pPr>
        <w:widowControl w:val="0"/>
        <w:autoSpaceDE w:val="0"/>
        <w:autoSpaceDN w:val="0"/>
        <w:adjustRightInd w:val="0"/>
        <w:jc w:val="center"/>
        <w:rPr>
          <w:sz w:val="20"/>
          <w:szCs w:val="20"/>
        </w:rPr>
      </w:pPr>
      <w:bookmarkStart w:id="13" w:name="Par403"/>
      <w:bookmarkEnd w:id="13"/>
      <w:r w:rsidRPr="00417714">
        <w:rPr>
          <w:sz w:val="20"/>
          <w:szCs w:val="20"/>
        </w:rPr>
        <w:t>ЗАЯВЛЕНИЕ</w:t>
      </w:r>
    </w:p>
    <w:p w:rsidR="00417714" w:rsidRPr="00417714" w:rsidRDefault="00417714" w:rsidP="00E712F2">
      <w:pPr>
        <w:widowControl w:val="0"/>
        <w:autoSpaceDE w:val="0"/>
        <w:autoSpaceDN w:val="0"/>
        <w:adjustRightInd w:val="0"/>
        <w:jc w:val="center"/>
        <w:rPr>
          <w:sz w:val="20"/>
          <w:szCs w:val="20"/>
        </w:rPr>
      </w:pPr>
      <w:r w:rsidRPr="00417714">
        <w:rPr>
          <w:sz w:val="20"/>
          <w:szCs w:val="20"/>
        </w:rPr>
        <w:t xml:space="preserve">на заключение </w:t>
      </w:r>
      <w:proofErr w:type="gramStart"/>
      <w:r w:rsidRPr="00417714">
        <w:rPr>
          <w:sz w:val="20"/>
          <w:szCs w:val="20"/>
        </w:rPr>
        <w:t>договора</w:t>
      </w:r>
      <w:proofErr w:type="gramEnd"/>
      <w:r w:rsidRPr="00417714">
        <w:rPr>
          <w:sz w:val="20"/>
          <w:szCs w:val="20"/>
        </w:rPr>
        <w:t xml:space="preserve"> на размещение нестационарного</w:t>
      </w:r>
    </w:p>
    <w:p w:rsidR="00417714" w:rsidRPr="00417714" w:rsidRDefault="00417714" w:rsidP="00E712F2">
      <w:pPr>
        <w:widowControl w:val="0"/>
        <w:autoSpaceDE w:val="0"/>
        <w:autoSpaceDN w:val="0"/>
        <w:adjustRightInd w:val="0"/>
        <w:jc w:val="center"/>
        <w:rPr>
          <w:sz w:val="20"/>
          <w:szCs w:val="20"/>
        </w:rPr>
      </w:pPr>
      <w:r w:rsidRPr="00417714">
        <w:rPr>
          <w:sz w:val="20"/>
          <w:szCs w:val="20"/>
        </w:rPr>
        <w:t xml:space="preserve">торгового объекта  </w:t>
      </w:r>
      <w:r w:rsidRPr="00417714">
        <w:rPr>
          <w:noProof/>
          <w:sz w:val="20"/>
          <w:szCs w:val="20"/>
        </w:rPr>
        <w:t xml:space="preserve">на территории Кульгешского  сельского поселения Урмарского  района </w:t>
      </w:r>
      <w:r w:rsidRPr="00417714">
        <w:rPr>
          <w:sz w:val="20"/>
          <w:szCs w:val="20"/>
        </w:rPr>
        <w:t xml:space="preserve"> посредством реализации преимущественного права</w:t>
      </w:r>
    </w:p>
    <w:p w:rsidR="00417714" w:rsidRPr="00417714" w:rsidRDefault="00417714" w:rsidP="00E712F2">
      <w:pPr>
        <w:widowControl w:val="0"/>
        <w:autoSpaceDE w:val="0"/>
        <w:autoSpaceDN w:val="0"/>
        <w:adjustRightInd w:val="0"/>
        <w:rPr>
          <w:sz w:val="20"/>
          <w:szCs w:val="20"/>
        </w:rPr>
      </w:pPr>
    </w:p>
    <w:p w:rsidR="00417714" w:rsidRPr="00417714" w:rsidRDefault="00417714" w:rsidP="00E712F2">
      <w:pPr>
        <w:widowControl w:val="0"/>
        <w:autoSpaceDE w:val="0"/>
        <w:autoSpaceDN w:val="0"/>
        <w:adjustRightInd w:val="0"/>
        <w:jc w:val="right"/>
        <w:rPr>
          <w:sz w:val="20"/>
          <w:szCs w:val="20"/>
        </w:rPr>
      </w:pPr>
      <w:r w:rsidRPr="00417714">
        <w:rPr>
          <w:sz w:val="20"/>
          <w:szCs w:val="20"/>
        </w:rPr>
        <w:t xml:space="preserve">                                              «___» ___________ 20___ года</w:t>
      </w:r>
    </w:p>
    <w:p w:rsidR="00417714" w:rsidRPr="00417714" w:rsidRDefault="00417714" w:rsidP="00E712F2">
      <w:pPr>
        <w:widowControl w:val="0"/>
        <w:autoSpaceDE w:val="0"/>
        <w:autoSpaceDN w:val="0"/>
        <w:adjustRightInd w:val="0"/>
        <w:rPr>
          <w:sz w:val="20"/>
          <w:szCs w:val="20"/>
        </w:rPr>
      </w:pPr>
    </w:p>
    <w:p w:rsidR="00417714" w:rsidRPr="00417714" w:rsidRDefault="00417714" w:rsidP="00E712F2">
      <w:pPr>
        <w:widowControl w:val="0"/>
        <w:tabs>
          <w:tab w:val="left" w:pos="709"/>
        </w:tabs>
        <w:autoSpaceDE w:val="0"/>
        <w:autoSpaceDN w:val="0"/>
        <w:adjustRightInd w:val="0"/>
        <w:ind w:firstLine="709"/>
        <w:rPr>
          <w:sz w:val="20"/>
          <w:szCs w:val="20"/>
        </w:rPr>
      </w:pPr>
      <w:r w:rsidRPr="00417714">
        <w:rPr>
          <w:sz w:val="20"/>
          <w:szCs w:val="20"/>
        </w:rPr>
        <w:t xml:space="preserve">Прошу провести  обследование действующего нестационарного торгового объекта и рассмотреть вопрос о заключении договора на право размещения нестационарного торгового объекта  </w:t>
      </w:r>
      <w:r w:rsidRPr="00417714">
        <w:rPr>
          <w:noProof/>
          <w:sz w:val="20"/>
          <w:szCs w:val="20"/>
        </w:rPr>
        <w:t>на территории Кульгешского  сельского поселения Урмарского  района.</w:t>
      </w:r>
    </w:p>
    <w:p w:rsidR="00417714" w:rsidRPr="00417714" w:rsidRDefault="00417714" w:rsidP="00E712F2">
      <w:pPr>
        <w:widowControl w:val="0"/>
        <w:autoSpaceDE w:val="0"/>
        <w:autoSpaceDN w:val="0"/>
        <w:adjustRightInd w:val="0"/>
        <w:rPr>
          <w:sz w:val="20"/>
          <w:szCs w:val="20"/>
        </w:rPr>
      </w:pPr>
      <w:r w:rsidRPr="00417714">
        <w:rPr>
          <w:sz w:val="20"/>
          <w:szCs w:val="20"/>
        </w:rPr>
        <w:t>Нестационарный торговый объект __________________________________________________</w:t>
      </w:r>
    </w:p>
    <w:p w:rsidR="00417714" w:rsidRPr="00417714" w:rsidRDefault="00417714" w:rsidP="00E712F2">
      <w:pPr>
        <w:widowControl w:val="0"/>
        <w:autoSpaceDE w:val="0"/>
        <w:autoSpaceDN w:val="0"/>
        <w:adjustRightInd w:val="0"/>
        <w:jc w:val="center"/>
        <w:rPr>
          <w:sz w:val="20"/>
          <w:szCs w:val="20"/>
        </w:rPr>
      </w:pPr>
      <w:r w:rsidRPr="00417714">
        <w:rPr>
          <w:sz w:val="20"/>
          <w:szCs w:val="20"/>
        </w:rPr>
        <w:t xml:space="preserve">                                                                                    (тип объекта)</w:t>
      </w:r>
    </w:p>
    <w:p w:rsidR="00417714" w:rsidRPr="00417714" w:rsidRDefault="00417714" w:rsidP="00E712F2">
      <w:pPr>
        <w:widowControl w:val="0"/>
        <w:autoSpaceDE w:val="0"/>
        <w:autoSpaceDN w:val="0"/>
        <w:adjustRightInd w:val="0"/>
        <w:rPr>
          <w:sz w:val="20"/>
          <w:szCs w:val="20"/>
        </w:rPr>
      </w:pPr>
      <w:r w:rsidRPr="00417714">
        <w:rPr>
          <w:sz w:val="20"/>
          <w:szCs w:val="20"/>
        </w:rPr>
        <w:t>________________________________________________________________________________</w:t>
      </w:r>
    </w:p>
    <w:p w:rsidR="00417714" w:rsidRPr="00417714" w:rsidRDefault="00417714" w:rsidP="00E712F2">
      <w:pPr>
        <w:widowControl w:val="0"/>
        <w:autoSpaceDE w:val="0"/>
        <w:autoSpaceDN w:val="0"/>
        <w:adjustRightInd w:val="0"/>
        <w:rPr>
          <w:sz w:val="20"/>
          <w:szCs w:val="20"/>
        </w:rPr>
      </w:pPr>
      <w:r w:rsidRPr="00417714">
        <w:rPr>
          <w:sz w:val="20"/>
          <w:szCs w:val="20"/>
        </w:rPr>
        <w:t>Месторасположение  (адрес) объекта: _______________________________________________</w:t>
      </w:r>
    </w:p>
    <w:p w:rsidR="00417714" w:rsidRPr="00417714" w:rsidRDefault="00417714" w:rsidP="00E712F2">
      <w:pPr>
        <w:widowControl w:val="0"/>
        <w:autoSpaceDE w:val="0"/>
        <w:autoSpaceDN w:val="0"/>
        <w:adjustRightInd w:val="0"/>
        <w:rPr>
          <w:sz w:val="20"/>
          <w:szCs w:val="20"/>
        </w:rPr>
      </w:pPr>
      <w:r w:rsidRPr="00417714">
        <w:rPr>
          <w:sz w:val="20"/>
          <w:szCs w:val="20"/>
        </w:rPr>
        <w:t>________________________________________________________________________________</w:t>
      </w:r>
    </w:p>
    <w:p w:rsidR="00417714" w:rsidRPr="00417714" w:rsidRDefault="00417714" w:rsidP="00E712F2">
      <w:pPr>
        <w:widowControl w:val="0"/>
        <w:autoSpaceDE w:val="0"/>
        <w:autoSpaceDN w:val="0"/>
        <w:adjustRightInd w:val="0"/>
        <w:rPr>
          <w:sz w:val="20"/>
          <w:szCs w:val="20"/>
        </w:rPr>
      </w:pPr>
      <w:r w:rsidRPr="00417714">
        <w:rPr>
          <w:sz w:val="20"/>
          <w:szCs w:val="20"/>
        </w:rPr>
        <w:t>Общая площадь объекта: ________________ кв. м.</w:t>
      </w:r>
    </w:p>
    <w:p w:rsidR="00417714" w:rsidRPr="00417714" w:rsidRDefault="00417714" w:rsidP="00E712F2">
      <w:pPr>
        <w:widowControl w:val="0"/>
        <w:autoSpaceDE w:val="0"/>
        <w:autoSpaceDN w:val="0"/>
        <w:adjustRightInd w:val="0"/>
        <w:rPr>
          <w:sz w:val="20"/>
          <w:szCs w:val="20"/>
        </w:rPr>
      </w:pPr>
    </w:p>
    <w:p w:rsidR="00417714" w:rsidRPr="00417714" w:rsidRDefault="00417714" w:rsidP="00E712F2">
      <w:pPr>
        <w:widowControl w:val="0"/>
        <w:autoSpaceDE w:val="0"/>
        <w:autoSpaceDN w:val="0"/>
        <w:adjustRightInd w:val="0"/>
        <w:rPr>
          <w:sz w:val="20"/>
          <w:szCs w:val="20"/>
        </w:rPr>
      </w:pPr>
      <w:r w:rsidRPr="00417714">
        <w:rPr>
          <w:sz w:val="20"/>
          <w:szCs w:val="20"/>
        </w:rPr>
        <w:t>для ____________________________________________________________________________.</w:t>
      </w:r>
    </w:p>
    <w:p w:rsidR="00417714" w:rsidRPr="00417714" w:rsidRDefault="00417714" w:rsidP="00E712F2">
      <w:pPr>
        <w:widowControl w:val="0"/>
        <w:autoSpaceDE w:val="0"/>
        <w:autoSpaceDN w:val="0"/>
        <w:adjustRightInd w:val="0"/>
        <w:jc w:val="center"/>
        <w:rPr>
          <w:sz w:val="20"/>
          <w:szCs w:val="20"/>
        </w:rPr>
      </w:pPr>
      <w:r w:rsidRPr="00417714">
        <w:rPr>
          <w:sz w:val="20"/>
          <w:szCs w:val="20"/>
        </w:rPr>
        <w:t>(указать вид деятельности объекта)</w:t>
      </w:r>
    </w:p>
    <w:p w:rsidR="00417714" w:rsidRPr="00417714" w:rsidRDefault="00417714" w:rsidP="00E712F2">
      <w:pPr>
        <w:widowControl w:val="0"/>
        <w:autoSpaceDE w:val="0"/>
        <w:autoSpaceDN w:val="0"/>
        <w:adjustRightInd w:val="0"/>
        <w:jc w:val="center"/>
        <w:rPr>
          <w:sz w:val="20"/>
          <w:szCs w:val="20"/>
        </w:rPr>
      </w:pPr>
    </w:p>
    <w:p w:rsidR="00417714" w:rsidRPr="00417714" w:rsidRDefault="00417714" w:rsidP="00E712F2">
      <w:pPr>
        <w:widowControl w:val="0"/>
        <w:autoSpaceDE w:val="0"/>
        <w:autoSpaceDN w:val="0"/>
        <w:adjustRightInd w:val="0"/>
        <w:rPr>
          <w:sz w:val="20"/>
          <w:szCs w:val="20"/>
        </w:rPr>
      </w:pPr>
      <w:r w:rsidRPr="00417714">
        <w:rPr>
          <w:sz w:val="20"/>
          <w:szCs w:val="20"/>
        </w:rPr>
        <w:t>«____» _________________ 20___ года          _______________________________</w:t>
      </w:r>
    </w:p>
    <w:p w:rsidR="00417714" w:rsidRPr="00417714" w:rsidRDefault="00417714" w:rsidP="00E712F2">
      <w:pPr>
        <w:widowControl w:val="0"/>
        <w:autoSpaceDE w:val="0"/>
        <w:autoSpaceDN w:val="0"/>
        <w:adjustRightInd w:val="0"/>
        <w:rPr>
          <w:sz w:val="20"/>
          <w:szCs w:val="20"/>
        </w:rPr>
      </w:pPr>
      <w:r w:rsidRPr="00417714">
        <w:rPr>
          <w:sz w:val="20"/>
          <w:szCs w:val="20"/>
        </w:rPr>
        <w:t xml:space="preserve">                                                                                                                        (подпись, ФИО)</w:t>
      </w:r>
    </w:p>
    <w:p w:rsidR="00417714" w:rsidRPr="00417714" w:rsidRDefault="00417714" w:rsidP="00E712F2">
      <w:pPr>
        <w:widowControl w:val="0"/>
        <w:autoSpaceDE w:val="0"/>
        <w:autoSpaceDN w:val="0"/>
        <w:adjustRightInd w:val="0"/>
        <w:rPr>
          <w:sz w:val="20"/>
          <w:szCs w:val="20"/>
        </w:rPr>
      </w:pPr>
    </w:p>
    <w:p w:rsidR="00417714" w:rsidRPr="00417714" w:rsidRDefault="00417714" w:rsidP="00E712F2">
      <w:pPr>
        <w:widowControl w:val="0"/>
        <w:autoSpaceDE w:val="0"/>
        <w:autoSpaceDN w:val="0"/>
        <w:adjustRightInd w:val="0"/>
        <w:rPr>
          <w:sz w:val="20"/>
          <w:szCs w:val="20"/>
        </w:rPr>
      </w:pPr>
      <w:r w:rsidRPr="00417714">
        <w:rPr>
          <w:sz w:val="20"/>
          <w:szCs w:val="20"/>
        </w:rPr>
        <w:t xml:space="preserve">            МП</w:t>
      </w:r>
    </w:p>
    <w:p w:rsidR="00417714" w:rsidRPr="00417714" w:rsidRDefault="00417714" w:rsidP="00E712F2">
      <w:pPr>
        <w:widowControl w:val="0"/>
        <w:autoSpaceDE w:val="0"/>
        <w:autoSpaceDN w:val="0"/>
        <w:adjustRightInd w:val="0"/>
        <w:rPr>
          <w:sz w:val="20"/>
          <w:szCs w:val="20"/>
        </w:rPr>
      </w:pPr>
      <w:r w:rsidRPr="00417714">
        <w:rPr>
          <w:sz w:val="20"/>
          <w:szCs w:val="20"/>
        </w:rPr>
        <w:t xml:space="preserve">    </w:t>
      </w:r>
    </w:p>
    <w:p w:rsidR="00417714" w:rsidRPr="00417714" w:rsidRDefault="00417714" w:rsidP="00E712F2">
      <w:pPr>
        <w:widowControl w:val="0"/>
        <w:autoSpaceDE w:val="0"/>
        <w:autoSpaceDN w:val="0"/>
        <w:adjustRightInd w:val="0"/>
        <w:rPr>
          <w:sz w:val="20"/>
          <w:szCs w:val="20"/>
        </w:rPr>
      </w:pPr>
      <w:r w:rsidRPr="00417714">
        <w:rPr>
          <w:sz w:val="20"/>
          <w:szCs w:val="20"/>
        </w:rPr>
        <w:t>Заявление принято: ____________________________________________________</w:t>
      </w:r>
    </w:p>
    <w:p w:rsidR="00417714" w:rsidRPr="00417714" w:rsidRDefault="00417714" w:rsidP="00E712F2">
      <w:pPr>
        <w:widowControl w:val="0"/>
        <w:autoSpaceDE w:val="0"/>
        <w:autoSpaceDN w:val="0"/>
        <w:adjustRightInd w:val="0"/>
        <w:jc w:val="center"/>
        <w:rPr>
          <w:sz w:val="20"/>
          <w:szCs w:val="20"/>
        </w:rPr>
      </w:pPr>
      <w:r w:rsidRPr="00417714">
        <w:rPr>
          <w:sz w:val="20"/>
          <w:szCs w:val="20"/>
        </w:rPr>
        <w:t>(уполномоченное лицо)</w:t>
      </w:r>
    </w:p>
    <w:p w:rsidR="00417714" w:rsidRPr="00417714" w:rsidRDefault="00417714" w:rsidP="00E712F2">
      <w:pPr>
        <w:widowControl w:val="0"/>
        <w:autoSpaceDE w:val="0"/>
        <w:autoSpaceDN w:val="0"/>
        <w:adjustRightInd w:val="0"/>
        <w:jc w:val="center"/>
        <w:rPr>
          <w:sz w:val="20"/>
          <w:szCs w:val="20"/>
        </w:rPr>
      </w:pPr>
    </w:p>
    <w:p w:rsidR="00417714" w:rsidRPr="00417714" w:rsidRDefault="00417714" w:rsidP="00E712F2">
      <w:pPr>
        <w:widowControl w:val="0"/>
        <w:autoSpaceDE w:val="0"/>
        <w:autoSpaceDN w:val="0"/>
        <w:adjustRightInd w:val="0"/>
        <w:rPr>
          <w:sz w:val="20"/>
          <w:szCs w:val="20"/>
        </w:rPr>
      </w:pPr>
      <w:r w:rsidRPr="00417714">
        <w:rPr>
          <w:sz w:val="20"/>
          <w:szCs w:val="20"/>
        </w:rPr>
        <w:t>«____» _______________ 20</w:t>
      </w:r>
      <w:r w:rsidRPr="00417714">
        <w:rPr>
          <w:sz w:val="20"/>
          <w:szCs w:val="20"/>
        </w:rPr>
        <w:softHyphen/>
      </w:r>
      <w:r w:rsidRPr="00417714">
        <w:rPr>
          <w:sz w:val="20"/>
          <w:szCs w:val="20"/>
        </w:rPr>
        <w:softHyphen/>
        <w:t>____г.   № ____________.</w:t>
      </w: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4"/>
      </w:tblGrid>
      <w:tr w:rsidR="00417714" w:rsidRPr="00417714" w:rsidTr="00417714">
        <w:tc>
          <w:tcPr>
            <w:tcW w:w="4784" w:type="dxa"/>
            <w:tcBorders>
              <w:top w:val="nil"/>
              <w:left w:val="nil"/>
              <w:bottom w:val="nil"/>
              <w:right w:val="nil"/>
            </w:tcBorders>
            <w:shd w:val="clear" w:color="auto" w:fill="auto"/>
          </w:tcPr>
          <w:p w:rsidR="00417714" w:rsidRPr="00417714" w:rsidRDefault="00417714" w:rsidP="00E712F2">
            <w:pPr>
              <w:tabs>
                <w:tab w:val="left" w:pos="709"/>
              </w:tabs>
              <w:jc w:val="center"/>
              <w:rPr>
                <w:sz w:val="20"/>
                <w:szCs w:val="20"/>
              </w:rPr>
            </w:pPr>
            <w:bookmarkStart w:id="14" w:name="Par431"/>
            <w:bookmarkEnd w:id="14"/>
          </w:p>
          <w:p w:rsidR="00417714" w:rsidRPr="00417714" w:rsidRDefault="00417714" w:rsidP="00E712F2">
            <w:pPr>
              <w:tabs>
                <w:tab w:val="left" w:pos="709"/>
              </w:tabs>
              <w:jc w:val="center"/>
              <w:rPr>
                <w:sz w:val="20"/>
                <w:szCs w:val="20"/>
              </w:rPr>
            </w:pPr>
            <w:r w:rsidRPr="00417714">
              <w:rPr>
                <w:sz w:val="20"/>
                <w:szCs w:val="20"/>
              </w:rPr>
              <w:t>Приложение №6</w:t>
            </w:r>
          </w:p>
          <w:p w:rsidR="00417714" w:rsidRPr="00417714" w:rsidRDefault="00417714" w:rsidP="00E712F2">
            <w:pPr>
              <w:autoSpaceDE w:val="0"/>
              <w:jc w:val="center"/>
              <w:rPr>
                <w:sz w:val="20"/>
                <w:szCs w:val="20"/>
              </w:rPr>
            </w:pPr>
            <w:r w:rsidRPr="00417714">
              <w:rPr>
                <w:sz w:val="20"/>
                <w:szCs w:val="20"/>
              </w:rPr>
              <w:t>к  порядку размещения</w:t>
            </w:r>
          </w:p>
          <w:p w:rsidR="00417714" w:rsidRPr="00417714" w:rsidRDefault="00417714" w:rsidP="00E712F2">
            <w:pPr>
              <w:autoSpaceDE w:val="0"/>
              <w:jc w:val="center"/>
              <w:rPr>
                <w:sz w:val="20"/>
                <w:szCs w:val="20"/>
              </w:rPr>
            </w:pPr>
            <w:r w:rsidRPr="00417714">
              <w:rPr>
                <w:sz w:val="20"/>
                <w:szCs w:val="20"/>
              </w:rPr>
              <w:t>нестационарных торговых объектов</w:t>
            </w:r>
          </w:p>
          <w:p w:rsidR="00417714" w:rsidRPr="00417714" w:rsidRDefault="00417714" w:rsidP="00E712F2">
            <w:pPr>
              <w:autoSpaceDE w:val="0"/>
              <w:jc w:val="center"/>
              <w:rPr>
                <w:noProof/>
                <w:sz w:val="20"/>
                <w:szCs w:val="20"/>
              </w:rPr>
            </w:pPr>
            <w:r w:rsidRPr="00417714">
              <w:rPr>
                <w:noProof/>
                <w:sz w:val="20"/>
                <w:szCs w:val="20"/>
              </w:rPr>
              <w:t>на территории Кульгешского  сельского</w:t>
            </w:r>
          </w:p>
          <w:p w:rsidR="00417714" w:rsidRPr="00417714" w:rsidRDefault="00417714" w:rsidP="00E712F2">
            <w:pPr>
              <w:tabs>
                <w:tab w:val="left" w:pos="709"/>
              </w:tabs>
              <w:jc w:val="center"/>
              <w:rPr>
                <w:sz w:val="20"/>
                <w:szCs w:val="20"/>
              </w:rPr>
            </w:pPr>
            <w:r w:rsidRPr="00417714">
              <w:rPr>
                <w:noProof/>
                <w:sz w:val="20"/>
                <w:szCs w:val="20"/>
              </w:rPr>
              <w:t>поселения Урмарского  района</w:t>
            </w:r>
          </w:p>
        </w:tc>
      </w:tr>
    </w:tbl>
    <w:p w:rsidR="00417714" w:rsidRPr="00417714" w:rsidRDefault="00417714" w:rsidP="00E712F2">
      <w:pPr>
        <w:tabs>
          <w:tab w:val="left" w:pos="709"/>
        </w:tabs>
        <w:jc w:val="center"/>
        <w:rPr>
          <w:sz w:val="20"/>
          <w:szCs w:val="20"/>
        </w:rPr>
      </w:pPr>
    </w:p>
    <w:p w:rsidR="00417714" w:rsidRPr="00417714" w:rsidRDefault="00417714" w:rsidP="00E712F2">
      <w:pPr>
        <w:widowControl w:val="0"/>
        <w:autoSpaceDE w:val="0"/>
        <w:autoSpaceDN w:val="0"/>
        <w:adjustRightInd w:val="0"/>
        <w:jc w:val="center"/>
        <w:rPr>
          <w:sz w:val="20"/>
          <w:szCs w:val="20"/>
        </w:rPr>
      </w:pPr>
      <w:r w:rsidRPr="00417714">
        <w:rPr>
          <w:sz w:val="20"/>
          <w:szCs w:val="20"/>
        </w:rPr>
        <w:t>ДОГОВОР № ___</w:t>
      </w:r>
    </w:p>
    <w:p w:rsidR="00417714" w:rsidRPr="00417714" w:rsidRDefault="00417714" w:rsidP="00E712F2">
      <w:pPr>
        <w:widowControl w:val="0"/>
        <w:autoSpaceDE w:val="0"/>
        <w:autoSpaceDN w:val="0"/>
        <w:adjustRightInd w:val="0"/>
        <w:jc w:val="center"/>
        <w:rPr>
          <w:sz w:val="20"/>
          <w:szCs w:val="20"/>
        </w:rPr>
      </w:pPr>
      <w:r w:rsidRPr="00417714">
        <w:rPr>
          <w:sz w:val="20"/>
          <w:szCs w:val="20"/>
        </w:rPr>
        <w:t>о предоставлении права на размещение нестационарного</w:t>
      </w:r>
    </w:p>
    <w:p w:rsidR="00417714" w:rsidRPr="00417714" w:rsidRDefault="00417714" w:rsidP="00E712F2">
      <w:pPr>
        <w:widowControl w:val="0"/>
        <w:autoSpaceDE w:val="0"/>
        <w:autoSpaceDN w:val="0"/>
        <w:adjustRightInd w:val="0"/>
        <w:jc w:val="center"/>
        <w:rPr>
          <w:sz w:val="20"/>
          <w:szCs w:val="20"/>
        </w:rPr>
      </w:pPr>
      <w:r w:rsidRPr="00417714">
        <w:rPr>
          <w:sz w:val="20"/>
          <w:szCs w:val="20"/>
        </w:rPr>
        <w:t xml:space="preserve">торгового объекта  </w:t>
      </w:r>
      <w:r w:rsidRPr="00417714">
        <w:rPr>
          <w:noProof/>
          <w:sz w:val="20"/>
          <w:szCs w:val="20"/>
        </w:rPr>
        <w:t>на территории Кульгешского  сельского поселения Урмарского  района</w:t>
      </w:r>
      <w:r w:rsidRPr="00417714">
        <w:rPr>
          <w:sz w:val="20"/>
          <w:szCs w:val="20"/>
        </w:rPr>
        <w:t xml:space="preserve"> посредством реализации преимущественного права</w:t>
      </w:r>
    </w:p>
    <w:p w:rsidR="00417714" w:rsidRPr="00417714" w:rsidRDefault="00417714" w:rsidP="00E712F2">
      <w:pPr>
        <w:widowControl w:val="0"/>
        <w:autoSpaceDE w:val="0"/>
        <w:autoSpaceDN w:val="0"/>
        <w:adjustRightInd w:val="0"/>
        <w:rPr>
          <w:sz w:val="20"/>
          <w:szCs w:val="20"/>
        </w:rPr>
      </w:pPr>
      <w:r w:rsidRPr="00417714">
        <w:rPr>
          <w:sz w:val="20"/>
          <w:szCs w:val="20"/>
        </w:rPr>
        <w:t xml:space="preserve">д.Кульгеши                                                                                          «_____» __________ 20___ г. </w:t>
      </w:r>
    </w:p>
    <w:p w:rsidR="00417714" w:rsidRPr="00417714" w:rsidRDefault="00417714" w:rsidP="00E712F2">
      <w:pPr>
        <w:widowControl w:val="0"/>
        <w:autoSpaceDE w:val="0"/>
        <w:autoSpaceDN w:val="0"/>
        <w:adjustRightInd w:val="0"/>
        <w:rPr>
          <w:sz w:val="20"/>
          <w:szCs w:val="20"/>
        </w:rPr>
      </w:pPr>
    </w:p>
    <w:p w:rsidR="00417714" w:rsidRPr="00417714" w:rsidRDefault="00417714" w:rsidP="00E712F2">
      <w:pPr>
        <w:widowControl w:val="0"/>
        <w:autoSpaceDE w:val="0"/>
        <w:autoSpaceDN w:val="0"/>
        <w:adjustRightInd w:val="0"/>
        <w:ind w:firstLine="709"/>
        <w:rPr>
          <w:sz w:val="20"/>
          <w:szCs w:val="20"/>
        </w:rPr>
      </w:pPr>
      <w:r w:rsidRPr="00417714">
        <w:rPr>
          <w:sz w:val="20"/>
          <w:szCs w:val="20"/>
        </w:rPr>
        <w:t>Администрация Кульгешского  сельского поселения Урмарского  района, именуемая в дальнейшем Администрация, в лице ________________________________________________,</w:t>
      </w:r>
    </w:p>
    <w:p w:rsidR="00417714" w:rsidRPr="00417714" w:rsidRDefault="00417714" w:rsidP="00E712F2">
      <w:pPr>
        <w:widowControl w:val="0"/>
        <w:autoSpaceDE w:val="0"/>
        <w:autoSpaceDN w:val="0"/>
        <w:adjustRightInd w:val="0"/>
        <w:ind w:firstLine="709"/>
        <w:rPr>
          <w:sz w:val="20"/>
          <w:szCs w:val="20"/>
        </w:rPr>
      </w:pPr>
      <w:r w:rsidRPr="00417714">
        <w:rPr>
          <w:sz w:val="20"/>
          <w:szCs w:val="20"/>
        </w:rPr>
        <w:t xml:space="preserve">                                                                                        (ФИО) </w:t>
      </w:r>
    </w:p>
    <w:p w:rsidR="00417714" w:rsidRPr="00417714" w:rsidRDefault="00417714" w:rsidP="00E712F2">
      <w:pPr>
        <w:widowControl w:val="0"/>
        <w:autoSpaceDE w:val="0"/>
        <w:autoSpaceDN w:val="0"/>
        <w:adjustRightInd w:val="0"/>
        <w:rPr>
          <w:sz w:val="20"/>
          <w:szCs w:val="20"/>
        </w:rPr>
      </w:pPr>
      <w:r w:rsidRPr="00417714">
        <w:rPr>
          <w:sz w:val="20"/>
          <w:szCs w:val="20"/>
        </w:rPr>
        <w:t xml:space="preserve">  действующего на основании Устава с одной стороны, и  ________________________________________________________________________________</w:t>
      </w:r>
    </w:p>
    <w:p w:rsidR="00417714" w:rsidRPr="00417714" w:rsidRDefault="00417714" w:rsidP="00E712F2">
      <w:pPr>
        <w:widowControl w:val="0"/>
        <w:autoSpaceDE w:val="0"/>
        <w:autoSpaceDN w:val="0"/>
        <w:adjustRightInd w:val="0"/>
        <w:jc w:val="center"/>
        <w:rPr>
          <w:sz w:val="20"/>
          <w:szCs w:val="20"/>
        </w:rPr>
      </w:pPr>
      <w:r w:rsidRPr="00417714">
        <w:rPr>
          <w:sz w:val="20"/>
          <w:szCs w:val="20"/>
        </w:rPr>
        <w:t>(наименование организации, ФИО индивидуального предпринимателя)</w:t>
      </w:r>
    </w:p>
    <w:p w:rsidR="00417714" w:rsidRPr="00417714" w:rsidRDefault="00417714" w:rsidP="00E712F2">
      <w:pPr>
        <w:widowControl w:val="0"/>
        <w:autoSpaceDE w:val="0"/>
        <w:autoSpaceDN w:val="0"/>
        <w:adjustRightInd w:val="0"/>
        <w:rPr>
          <w:sz w:val="20"/>
          <w:szCs w:val="20"/>
        </w:rPr>
      </w:pPr>
      <w:r w:rsidRPr="00417714">
        <w:rPr>
          <w:sz w:val="20"/>
          <w:szCs w:val="20"/>
        </w:rPr>
        <w:t>в лице _________________________________________________________________________,</w:t>
      </w:r>
    </w:p>
    <w:p w:rsidR="00417714" w:rsidRPr="00417714" w:rsidRDefault="00417714" w:rsidP="00E712F2">
      <w:pPr>
        <w:widowControl w:val="0"/>
        <w:autoSpaceDE w:val="0"/>
        <w:autoSpaceDN w:val="0"/>
        <w:adjustRightInd w:val="0"/>
        <w:jc w:val="center"/>
        <w:rPr>
          <w:sz w:val="20"/>
          <w:szCs w:val="20"/>
        </w:rPr>
      </w:pPr>
      <w:r w:rsidRPr="00417714">
        <w:rPr>
          <w:sz w:val="20"/>
          <w:szCs w:val="20"/>
        </w:rPr>
        <w:t>(должность, ФИО)</w:t>
      </w:r>
    </w:p>
    <w:p w:rsidR="00417714" w:rsidRPr="00417714" w:rsidRDefault="00417714" w:rsidP="00E712F2">
      <w:pPr>
        <w:widowControl w:val="0"/>
        <w:autoSpaceDE w:val="0"/>
        <w:autoSpaceDN w:val="0"/>
        <w:adjustRightInd w:val="0"/>
        <w:rPr>
          <w:sz w:val="20"/>
          <w:szCs w:val="20"/>
        </w:rPr>
      </w:pPr>
      <w:proofErr w:type="gramStart"/>
      <w:r w:rsidRPr="00417714">
        <w:rPr>
          <w:sz w:val="20"/>
          <w:szCs w:val="20"/>
        </w:rPr>
        <w:t>действующего</w:t>
      </w:r>
      <w:proofErr w:type="gramEnd"/>
      <w:r w:rsidRPr="00417714">
        <w:rPr>
          <w:sz w:val="20"/>
          <w:szCs w:val="20"/>
        </w:rPr>
        <w:t xml:space="preserve"> на основании ____________________________, именуемый (</w:t>
      </w:r>
      <w:proofErr w:type="spellStart"/>
      <w:r w:rsidRPr="00417714">
        <w:rPr>
          <w:sz w:val="20"/>
          <w:szCs w:val="20"/>
        </w:rPr>
        <w:t>ая</w:t>
      </w:r>
      <w:proofErr w:type="spellEnd"/>
      <w:r w:rsidRPr="00417714">
        <w:rPr>
          <w:sz w:val="20"/>
          <w:szCs w:val="20"/>
        </w:rPr>
        <w:t xml:space="preserve">, </w:t>
      </w:r>
      <w:proofErr w:type="spellStart"/>
      <w:r w:rsidRPr="00417714">
        <w:rPr>
          <w:sz w:val="20"/>
          <w:szCs w:val="20"/>
        </w:rPr>
        <w:t>ое</w:t>
      </w:r>
      <w:proofErr w:type="spellEnd"/>
      <w:r w:rsidRPr="00417714">
        <w:rPr>
          <w:sz w:val="20"/>
          <w:szCs w:val="20"/>
        </w:rPr>
        <w:t>) в дальнейшем Заявитель, с другой стороны, при совместном упоминании стороны, заключили настоящий Договор о нижеследующем.</w:t>
      </w:r>
    </w:p>
    <w:p w:rsidR="00417714" w:rsidRPr="00417714" w:rsidRDefault="00417714" w:rsidP="00E712F2">
      <w:pPr>
        <w:widowControl w:val="0"/>
        <w:autoSpaceDE w:val="0"/>
        <w:autoSpaceDN w:val="0"/>
        <w:adjustRightInd w:val="0"/>
        <w:rPr>
          <w:sz w:val="20"/>
          <w:szCs w:val="20"/>
        </w:rPr>
      </w:pPr>
    </w:p>
    <w:p w:rsidR="00417714" w:rsidRPr="00417714" w:rsidRDefault="00417714" w:rsidP="00E712F2">
      <w:pPr>
        <w:widowControl w:val="0"/>
        <w:autoSpaceDE w:val="0"/>
        <w:autoSpaceDN w:val="0"/>
        <w:adjustRightInd w:val="0"/>
        <w:jc w:val="center"/>
        <w:rPr>
          <w:sz w:val="20"/>
          <w:szCs w:val="20"/>
        </w:rPr>
      </w:pPr>
      <w:bookmarkStart w:id="15" w:name="Par459"/>
      <w:bookmarkEnd w:id="15"/>
      <w:r w:rsidRPr="00417714">
        <w:rPr>
          <w:sz w:val="20"/>
          <w:szCs w:val="20"/>
        </w:rPr>
        <w:t>1. Предмет Договора</w:t>
      </w:r>
      <w:bookmarkStart w:id="16" w:name="Par461"/>
      <w:bookmarkEnd w:id="16"/>
    </w:p>
    <w:p w:rsidR="00417714" w:rsidRPr="00417714" w:rsidRDefault="00417714" w:rsidP="00E712F2">
      <w:pPr>
        <w:widowControl w:val="0"/>
        <w:autoSpaceDE w:val="0"/>
        <w:autoSpaceDN w:val="0"/>
        <w:adjustRightInd w:val="0"/>
        <w:ind w:firstLine="709"/>
        <w:rPr>
          <w:sz w:val="20"/>
          <w:szCs w:val="20"/>
        </w:rPr>
      </w:pPr>
      <w:r w:rsidRPr="00417714">
        <w:rPr>
          <w:sz w:val="20"/>
          <w:szCs w:val="20"/>
        </w:rPr>
        <w:t>1.1. Администрация предоставляет Заявителю право на размещение нестационарного торгового объекта (далее объект)</w:t>
      </w:r>
    </w:p>
    <w:p w:rsidR="00417714" w:rsidRPr="00417714" w:rsidRDefault="00417714" w:rsidP="00E712F2">
      <w:pPr>
        <w:widowControl w:val="0"/>
        <w:autoSpaceDE w:val="0"/>
        <w:autoSpaceDN w:val="0"/>
        <w:adjustRightInd w:val="0"/>
        <w:rPr>
          <w:sz w:val="20"/>
          <w:szCs w:val="20"/>
        </w:rPr>
      </w:pPr>
      <w:r w:rsidRPr="00417714">
        <w:rPr>
          <w:sz w:val="20"/>
          <w:szCs w:val="20"/>
        </w:rPr>
        <w:t>________________________________________________________________________________</w:t>
      </w:r>
    </w:p>
    <w:p w:rsidR="00417714" w:rsidRPr="00417714" w:rsidRDefault="00417714" w:rsidP="00E712F2">
      <w:pPr>
        <w:widowControl w:val="0"/>
        <w:autoSpaceDE w:val="0"/>
        <w:autoSpaceDN w:val="0"/>
        <w:adjustRightInd w:val="0"/>
        <w:jc w:val="center"/>
        <w:rPr>
          <w:sz w:val="20"/>
          <w:szCs w:val="20"/>
        </w:rPr>
      </w:pPr>
      <w:r w:rsidRPr="00417714">
        <w:rPr>
          <w:sz w:val="20"/>
          <w:szCs w:val="20"/>
        </w:rPr>
        <w:t>(наименование объекта оказания услуг)</w:t>
      </w:r>
    </w:p>
    <w:p w:rsidR="00417714" w:rsidRPr="00417714" w:rsidRDefault="00417714" w:rsidP="00E712F2">
      <w:pPr>
        <w:widowControl w:val="0"/>
        <w:autoSpaceDE w:val="0"/>
        <w:autoSpaceDN w:val="0"/>
        <w:adjustRightInd w:val="0"/>
        <w:rPr>
          <w:sz w:val="20"/>
          <w:szCs w:val="20"/>
        </w:rPr>
      </w:pPr>
      <w:r w:rsidRPr="00417714">
        <w:rPr>
          <w:sz w:val="20"/>
          <w:szCs w:val="20"/>
        </w:rPr>
        <w:t>для осуществления торговой деятельности ___________________________________________</w:t>
      </w:r>
    </w:p>
    <w:p w:rsidR="00417714" w:rsidRPr="00417714" w:rsidRDefault="00417714" w:rsidP="00E712F2">
      <w:pPr>
        <w:widowControl w:val="0"/>
        <w:autoSpaceDE w:val="0"/>
        <w:autoSpaceDN w:val="0"/>
        <w:adjustRightInd w:val="0"/>
        <w:rPr>
          <w:sz w:val="20"/>
          <w:szCs w:val="20"/>
        </w:rPr>
      </w:pPr>
      <w:r w:rsidRPr="00417714">
        <w:rPr>
          <w:sz w:val="20"/>
          <w:szCs w:val="20"/>
        </w:rPr>
        <w:t>________________________________________________________________________________</w:t>
      </w:r>
    </w:p>
    <w:p w:rsidR="00417714" w:rsidRPr="00417714" w:rsidRDefault="00417714" w:rsidP="00E712F2">
      <w:pPr>
        <w:widowControl w:val="0"/>
        <w:autoSpaceDE w:val="0"/>
        <w:autoSpaceDN w:val="0"/>
        <w:adjustRightInd w:val="0"/>
        <w:jc w:val="center"/>
        <w:rPr>
          <w:sz w:val="20"/>
          <w:szCs w:val="20"/>
        </w:rPr>
      </w:pPr>
      <w:r w:rsidRPr="00417714">
        <w:rPr>
          <w:sz w:val="20"/>
          <w:szCs w:val="20"/>
        </w:rPr>
        <w:t>(реализуемая продукция)</w:t>
      </w:r>
    </w:p>
    <w:p w:rsidR="00417714" w:rsidRPr="00417714" w:rsidRDefault="00417714" w:rsidP="00E712F2">
      <w:pPr>
        <w:widowControl w:val="0"/>
        <w:autoSpaceDE w:val="0"/>
        <w:autoSpaceDN w:val="0"/>
        <w:adjustRightInd w:val="0"/>
        <w:rPr>
          <w:sz w:val="20"/>
          <w:szCs w:val="20"/>
        </w:rPr>
      </w:pPr>
      <w:r w:rsidRPr="00417714">
        <w:rPr>
          <w:sz w:val="20"/>
          <w:szCs w:val="20"/>
        </w:rPr>
        <w:t>по адресу: _______________________________________________________________________</w:t>
      </w:r>
    </w:p>
    <w:p w:rsidR="00417714" w:rsidRPr="00417714" w:rsidRDefault="00417714" w:rsidP="00E712F2">
      <w:pPr>
        <w:widowControl w:val="0"/>
        <w:autoSpaceDE w:val="0"/>
        <w:autoSpaceDN w:val="0"/>
        <w:adjustRightInd w:val="0"/>
        <w:jc w:val="center"/>
        <w:rPr>
          <w:sz w:val="20"/>
          <w:szCs w:val="20"/>
        </w:rPr>
      </w:pPr>
      <w:r w:rsidRPr="00417714">
        <w:rPr>
          <w:sz w:val="20"/>
          <w:szCs w:val="20"/>
        </w:rPr>
        <w:t>(месторасположение  (адрес) объекта)</w:t>
      </w:r>
    </w:p>
    <w:p w:rsidR="00417714" w:rsidRPr="00417714" w:rsidRDefault="00417714" w:rsidP="00E712F2">
      <w:pPr>
        <w:widowControl w:val="0"/>
        <w:autoSpaceDE w:val="0"/>
        <w:autoSpaceDN w:val="0"/>
        <w:adjustRightInd w:val="0"/>
        <w:rPr>
          <w:sz w:val="20"/>
          <w:szCs w:val="20"/>
        </w:rPr>
      </w:pPr>
      <w:r w:rsidRPr="00417714">
        <w:rPr>
          <w:sz w:val="20"/>
          <w:szCs w:val="20"/>
        </w:rPr>
        <w:t>на срок с _________ по _________ 20__ года.</w:t>
      </w:r>
    </w:p>
    <w:p w:rsidR="00417714" w:rsidRPr="00417714" w:rsidRDefault="00417714" w:rsidP="00E712F2">
      <w:pPr>
        <w:widowControl w:val="0"/>
        <w:autoSpaceDE w:val="0"/>
        <w:autoSpaceDN w:val="0"/>
        <w:adjustRightInd w:val="0"/>
        <w:rPr>
          <w:sz w:val="20"/>
          <w:szCs w:val="20"/>
        </w:rPr>
      </w:pPr>
    </w:p>
    <w:p w:rsidR="00417714" w:rsidRPr="00417714" w:rsidRDefault="00417714" w:rsidP="00E712F2">
      <w:pPr>
        <w:widowControl w:val="0"/>
        <w:autoSpaceDE w:val="0"/>
        <w:autoSpaceDN w:val="0"/>
        <w:adjustRightInd w:val="0"/>
        <w:jc w:val="center"/>
        <w:rPr>
          <w:sz w:val="20"/>
          <w:szCs w:val="20"/>
        </w:rPr>
      </w:pPr>
      <w:bookmarkStart w:id="17" w:name="Par472"/>
      <w:bookmarkEnd w:id="17"/>
      <w:r w:rsidRPr="00417714">
        <w:rPr>
          <w:sz w:val="20"/>
          <w:szCs w:val="20"/>
        </w:rPr>
        <w:t>2.Права и обязанности сторон</w:t>
      </w:r>
    </w:p>
    <w:p w:rsidR="00417714" w:rsidRPr="00417714" w:rsidRDefault="00417714" w:rsidP="00E712F2">
      <w:pPr>
        <w:widowControl w:val="0"/>
        <w:tabs>
          <w:tab w:val="left" w:pos="709"/>
        </w:tabs>
        <w:autoSpaceDE w:val="0"/>
        <w:autoSpaceDN w:val="0"/>
        <w:adjustRightInd w:val="0"/>
        <w:ind w:firstLine="709"/>
        <w:rPr>
          <w:sz w:val="20"/>
          <w:szCs w:val="20"/>
        </w:rPr>
      </w:pPr>
      <w:r w:rsidRPr="00417714">
        <w:rPr>
          <w:sz w:val="20"/>
          <w:szCs w:val="20"/>
        </w:rPr>
        <w:t>2.1. Администрация:</w:t>
      </w:r>
    </w:p>
    <w:p w:rsidR="00417714" w:rsidRPr="00417714" w:rsidRDefault="00417714" w:rsidP="00E712F2">
      <w:pPr>
        <w:widowControl w:val="0"/>
        <w:autoSpaceDE w:val="0"/>
        <w:autoSpaceDN w:val="0"/>
        <w:adjustRightInd w:val="0"/>
        <w:ind w:firstLine="709"/>
        <w:rPr>
          <w:sz w:val="20"/>
          <w:szCs w:val="20"/>
        </w:rPr>
      </w:pPr>
      <w:r w:rsidRPr="00417714">
        <w:rPr>
          <w:sz w:val="20"/>
          <w:szCs w:val="20"/>
        </w:rPr>
        <w:t xml:space="preserve">2.1.1. Осуществляет </w:t>
      </w:r>
      <w:proofErr w:type="gramStart"/>
      <w:r w:rsidRPr="00417714">
        <w:rPr>
          <w:sz w:val="20"/>
          <w:szCs w:val="20"/>
        </w:rPr>
        <w:t>контроль за</w:t>
      </w:r>
      <w:proofErr w:type="gramEnd"/>
      <w:r w:rsidRPr="00417714">
        <w:rPr>
          <w:sz w:val="20"/>
          <w:szCs w:val="20"/>
        </w:rPr>
        <w:t xml:space="preserve"> выполнением требований к эксплуатации объекта, установленных настоящим Договором.</w:t>
      </w:r>
    </w:p>
    <w:p w:rsidR="00417714" w:rsidRPr="00417714" w:rsidRDefault="00417714" w:rsidP="00E712F2">
      <w:pPr>
        <w:widowControl w:val="0"/>
        <w:autoSpaceDE w:val="0"/>
        <w:autoSpaceDN w:val="0"/>
        <w:adjustRightInd w:val="0"/>
        <w:ind w:firstLine="709"/>
        <w:rPr>
          <w:sz w:val="20"/>
          <w:szCs w:val="20"/>
        </w:rPr>
      </w:pPr>
      <w:r w:rsidRPr="00417714">
        <w:rPr>
          <w:sz w:val="20"/>
          <w:szCs w:val="20"/>
        </w:rPr>
        <w:t xml:space="preserve">2.1.2. Инициирует демонтаж нестационарного торгового объекта при нарушении (невыполнении) Заявителем обязательств, предусмотренных </w:t>
      </w:r>
      <w:hyperlink w:anchor="Par493" w:tooltip="Ссылка на текущий документ" w:history="1">
        <w:r w:rsidRPr="00417714">
          <w:rPr>
            <w:sz w:val="20"/>
            <w:szCs w:val="20"/>
          </w:rPr>
          <w:t>пунктом 2.3</w:t>
        </w:r>
      </w:hyperlink>
      <w:r w:rsidRPr="00417714">
        <w:rPr>
          <w:sz w:val="20"/>
          <w:szCs w:val="20"/>
        </w:rPr>
        <w:t>. настоящего Договора, за счет Заявителя.</w:t>
      </w:r>
    </w:p>
    <w:p w:rsidR="00417714" w:rsidRPr="00417714" w:rsidRDefault="00417714" w:rsidP="00E712F2">
      <w:pPr>
        <w:widowControl w:val="0"/>
        <w:autoSpaceDE w:val="0"/>
        <w:autoSpaceDN w:val="0"/>
        <w:adjustRightInd w:val="0"/>
        <w:ind w:firstLine="709"/>
        <w:rPr>
          <w:sz w:val="20"/>
          <w:szCs w:val="20"/>
        </w:rPr>
      </w:pPr>
      <w:r w:rsidRPr="00417714">
        <w:rPr>
          <w:sz w:val="20"/>
          <w:szCs w:val="20"/>
        </w:rPr>
        <w:t xml:space="preserve">2.2. Заявитель имеет право </w:t>
      </w:r>
      <w:proofErr w:type="gramStart"/>
      <w:r w:rsidRPr="00417714">
        <w:rPr>
          <w:sz w:val="20"/>
          <w:szCs w:val="20"/>
        </w:rPr>
        <w:t>разместить объект</w:t>
      </w:r>
      <w:proofErr w:type="gramEnd"/>
      <w:r w:rsidRPr="00417714">
        <w:rPr>
          <w:sz w:val="20"/>
          <w:szCs w:val="20"/>
        </w:rPr>
        <w:t xml:space="preserve"> по адресу в соответствии со схемой размещения нестационарных торговых объектов</w:t>
      </w:r>
      <w:bookmarkStart w:id="18" w:name="Par493"/>
      <w:bookmarkEnd w:id="18"/>
      <w:r w:rsidRPr="00417714">
        <w:rPr>
          <w:sz w:val="20"/>
          <w:szCs w:val="20"/>
        </w:rPr>
        <w:t>.</w:t>
      </w:r>
    </w:p>
    <w:p w:rsidR="00417714" w:rsidRPr="00417714" w:rsidRDefault="00417714" w:rsidP="00E712F2">
      <w:pPr>
        <w:widowControl w:val="0"/>
        <w:autoSpaceDE w:val="0"/>
        <w:autoSpaceDN w:val="0"/>
        <w:adjustRightInd w:val="0"/>
        <w:ind w:firstLine="709"/>
        <w:rPr>
          <w:sz w:val="20"/>
          <w:szCs w:val="20"/>
        </w:rPr>
      </w:pPr>
      <w:r w:rsidRPr="00417714">
        <w:rPr>
          <w:sz w:val="20"/>
          <w:szCs w:val="20"/>
        </w:rPr>
        <w:t>2.3. Заявитель обязуется:</w:t>
      </w:r>
    </w:p>
    <w:p w:rsidR="00417714" w:rsidRPr="00417714" w:rsidRDefault="00417714" w:rsidP="00E712F2">
      <w:pPr>
        <w:widowControl w:val="0"/>
        <w:autoSpaceDE w:val="0"/>
        <w:autoSpaceDN w:val="0"/>
        <w:adjustRightInd w:val="0"/>
        <w:ind w:firstLine="709"/>
        <w:rPr>
          <w:sz w:val="20"/>
          <w:szCs w:val="20"/>
        </w:rPr>
      </w:pPr>
      <w:r w:rsidRPr="00417714">
        <w:rPr>
          <w:sz w:val="20"/>
          <w:szCs w:val="20"/>
        </w:rPr>
        <w:t>2.3.1. Приступить к дальнейшей эксплуатации объекта после заключения договоров на уборку территории, вывоз твердых бытовых и жидких отходов, потребление энергоресурсов.</w:t>
      </w:r>
    </w:p>
    <w:p w:rsidR="00417714" w:rsidRPr="00417714" w:rsidRDefault="00417714" w:rsidP="00E712F2">
      <w:pPr>
        <w:widowControl w:val="0"/>
        <w:autoSpaceDE w:val="0"/>
        <w:autoSpaceDN w:val="0"/>
        <w:adjustRightInd w:val="0"/>
        <w:ind w:firstLine="709"/>
        <w:rPr>
          <w:sz w:val="20"/>
          <w:szCs w:val="20"/>
        </w:rPr>
      </w:pPr>
      <w:r w:rsidRPr="00417714">
        <w:rPr>
          <w:sz w:val="20"/>
          <w:szCs w:val="20"/>
        </w:rPr>
        <w:t xml:space="preserve">2.3.2. Использовать объект по назначению, указанному в </w:t>
      </w:r>
      <w:hyperlink w:anchor="Par461" w:tooltip="Ссылка на текущий документ" w:history="1">
        <w:r w:rsidRPr="00417714">
          <w:rPr>
            <w:sz w:val="20"/>
            <w:szCs w:val="20"/>
          </w:rPr>
          <w:t>пункте 1.1</w:t>
        </w:r>
      </w:hyperlink>
      <w:r w:rsidRPr="00417714">
        <w:rPr>
          <w:sz w:val="20"/>
          <w:szCs w:val="20"/>
        </w:rPr>
        <w:t>. настоящего Договора, без права передачи его третьему лицу.</w:t>
      </w:r>
    </w:p>
    <w:p w:rsidR="00417714" w:rsidRPr="00417714" w:rsidRDefault="00417714" w:rsidP="00E712F2">
      <w:pPr>
        <w:widowControl w:val="0"/>
        <w:autoSpaceDE w:val="0"/>
        <w:autoSpaceDN w:val="0"/>
        <w:adjustRightInd w:val="0"/>
        <w:ind w:firstLine="709"/>
        <w:rPr>
          <w:sz w:val="20"/>
          <w:szCs w:val="20"/>
        </w:rPr>
      </w:pPr>
      <w:r w:rsidRPr="00417714">
        <w:rPr>
          <w:sz w:val="20"/>
          <w:szCs w:val="20"/>
        </w:rPr>
        <w:t>2.3.3.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w:t>
      </w:r>
    </w:p>
    <w:p w:rsidR="00417714" w:rsidRPr="00417714" w:rsidRDefault="00417714" w:rsidP="00E712F2">
      <w:pPr>
        <w:widowControl w:val="0"/>
        <w:autoSpaceDE w:val="0"/>
        <w:autoSpaceDN w:val="0"/>
        <w:adjustRightInd w:val="0"/>
        <w:ind w:firstLine="709"/>
        <w:rPr>
          <w:sz w:val="20"/>
          <w:szCs w:val="20"/>
        </w:rPr>
      </w:pPr>
      <w:r w:rsidRPr="00417714">
        <w:rPr>
          <w:sz w:val="20"/>
          <w:szCs w:val="20"/>
        </w:rPr>
        <w:t>2.3.4. Освободить занимаемую территорию от конструкций и привести ее в первоначальное состояние в течение пяти календарных дней:</w:t>
      </w:r>
    </w:p>
    <w:p w:rsidR="00417714" w:rsidRPr="00417714" w:rsidRDefault="00417714" w:rsidP="00E712F2">
      <w:pPr>
        <w:widowControl w:val="0"/>
        <w:autoSpaceDE w:val="0"/>
        <w:autoSpaceDN w:val="0"/>
        <w:adjustRightInd w:val="0"/>
        <w:ind w:firstLine="709"/>
        <w:rPr>
          <w:sz w:val="20"/>
          <w:szCs w:val="20"/>
        </w:rPr>
      </w:pPr>
      <w:r w:rsidRPr="00417714">
        <w:rPr>
          <w:sz w:val="20"/>
          <w:szCs w:val="20"/>
        </w:rPr>
        <w:t>по окончании срока действия настоящего Договора;</w:t>
      </w:r>
    </w:p>
    <w:p w:rsidR="00417714" w:rsidRPr="00417714" w:rsidRDefault="00417714" w:rsidP="00E712F2">
      <w:pPr>
        <w:widowControl w:val="0"/>
        <w:autoSpaceDE w:val="0"/>
        <w:autoSpaceDN w:val="0"/>
        <w:adjustRightInd w:val="0"/>
        <w:ind w:firstLine="709"/>
        <w:rPr>
          <w:sz w:val="20"/>
          <w:szCs w:val="20"/>
        </w:rPr>
      </w:pPr>
      <w:r w:rsidRPr="00417714">
        <w:rPr>
          <w:sz w:val="20"/>
          <w:szCs w:val="20"/>
        </w:rPr>
        <w:t xml:space="preserve">в случае досрочного расторжения настоящего Договора по инициативе Заявителя или Администрации в соответствии с </w:t>
      </w:r>
      <w:hyperlink w:anchor="Par501" w:tooltip="Ссылка на текущий документ" w:history="1">
        <w:r w:rsidRPr="00417714">
          <w:rPr>
            <w:sz w:val="20"/>
            <w:szCs w:val="20"/>
          </w:rPr>
          <w:t>разделом 3</w:t>
        </w:r>
      </w:hyperlink>
      <w:r w:rsidRPr="00417714">
        <w:rPr>
          <w:sz w:val="20"/>
          <w:szCs w:val="20"/>
        </w:rPr>
        <w:t xml:space="preserve"> настоящего Договора.</w:t>
      </w:r>
    </w:p>
    <w:p w:rsidR="00417714" w:rsidRPr="00417714" w:rsidRDefault="00417714" w:rsidP="00E712F2">
      <w:pPr>
        <w:widowControl w:val="0"/>
        <w:autoSpaceDE w:val="0"/>
        <w:autoSpaceDN w:val="0"/>
        <w:adjustRightInd w:val="0"/>
        <w:jc w:val="center"/>
        <w:outlineLvl w:val="2"/>
        <w:rPr>
          <w:sz w:val="20"/>
          <w:szCs w:val="20"/>
        </w:rPr>
      </w:pPr>
      <w:bookmarkStart w:id="19" w:name="Par501"/>
      <w:bookmarkEnd w:id="19"/>
    </w:p>
    <w:p w:rsidR="00417714" w:rsidRPr="00417714" w:rsidRDefault="00417714" w:rsidP="00E712F2">
      <w:pPr>
        <w:widowControl w:val="0"/>
        <w:autoSpaceDE w:val="0"/>
        <w:autoSpaceDN w:val="0"/>
        <w:adjustRightInd w:val="0"/>
        <w:jc w:val="center"/>
        <w:outlineLvl w:val="2"/>
        <w:rPr>
          <w:sz w:val="20"/>
          <w:szCs w:val="20"/>
        </w:rPr>
      </w:pPr>
      <w:r w:rsidRPr="00417714">
        <w:rPr>
          <w:sz w:val="20"/>
          <w:szCs w:val="20"/>
        </w:rPr>
        <w:t>3.Расторжение Договора</w:t>
      </w:r>
      <w:bookmarkStart w:id="20" w:name="Par503"/>
      <w:bookmarkEnd w:id="20"/>
    </w:p>
    <w:p w:rsidR="00417714" w:rsidRPr="00417714" w:rsidRDefault="00417714" w:rsidP="00E712F2">
      <w:pPr>
        <w:widowControl w:val="0"/>
        <w:autoSpaceDE w:val="0"/>
        <w:autoSpaceDN w:val="0"/>
        <w:adjustRightInd w:val="0"/>
        <w:ind w:firstLine="709"/>
        <w:rPr>
          <w:sz w:val="20"/>
          <w:szCs w:val="20"/>
        </w:rPr>
      </w:pPr>
      <w:r w:rsidRPr="00417714">
        <w:rPr>
          <w:sz w:val="20"/>
          <w:szCs w:val="20"/>
        </w:rPr>
        <w:t>3.1. Администрация имеет право досрочно в одностороннем порядке расторгнуть настоящий Договор, письменно уведомив Заявителя за 10 календарных дней, в случаях:</w:t>
      </w:r>
    </w:p>
    <w:p w:rsidR="00417714" w:rsidRPr="00417714" w:rsidRDefault="00417714" w:rsidP="00E712F2">
      <w:pPr>
        <w:widowControl w:val="0"/>
        <w:autoSpaceDE w:val="0"/>
        <w:autoSpaceDN w:val="0"/>
        <w:adjustRightInd w:val="0"/>
        <w:ind w:firstLine="709"/>
        <w:rPr>
          <w:sz w:val="20"/>
          <w:szCs w:val="20"/>
        </w:rPr>
      </w:pPr>
      <w:r w:rsidRPr="00417714">
        <w:rPr>
          <w:sz w:val="20"/>
          <w:szCs w:val="20"/>
        </w:rPr>
        <w:t xml:space="preserve">нарушения Заявителем пунктов </w:t>
      </w:r>
      <w:hyperlink w:anchor="Par342" w:tooltip="Ссылка на текущий документ" w:history="1">
        <w:r w:rsidRPr="00417714">
          <w:rPr>
            <w:sz w:val="20"/>
            <w:szCs w:val="20"/>
          </w:rPr>
          <w:t>2.3</w:t>
        </w:r>
      </w:hyperlink>
      <w:r w:rsidRPr="00417714">
        <w:rPr>
          <w:sz w:val="20"/>
          <w:szCs w:val="20"/>
        </w:rPr>
        <w:t xml:space="preserve">.1. - </w:t>
      </w:r>
      <w:hyperlink w:anchor="Par343" w:tooltip="Ссылка на текущий документ" w:history="1">
        <w:r w:rsidRPr="00417714">
          <w:rPr>
            <w:sz w:val="20"/>
            <w:szCs w:val="20"/>
          </w:rPr>
          <w:t>2.3.4</w:t>
        </w:r>
      </w:hyperlink>
      <w:r w:rsidRPr="00417714">
        <w:rPr>
          <w:sz w:val="20"/>
          <w:szCs w:val="20"/>
        </w:rPr>
        <w:t>. настоящего Договора;</w:t>
      </w:r>
    </w:p>
    <w:p w:rsidR="00417714" w:rsidRPr="00417714" w:rsidRDefault="00417714" w:rsidP="00E712F2">
      <w:pPr>
        <w:ind w:firstLine="567"/>
        <w:rPr>
          <w:sz w:val="20"/>
          <w:szCs w:val="20"/>
        </w:rPr>
      </w:pPr>
      <w:r w:rsidRPr="00417714">
        <w:rPr>
          <w:sz w:val="20"/>
          <w:szCs w:val="20"/>
        </w:rPr>
        <w:t>при прекращении осуществления торговой деятельности Заявителем;</w:t>
      </w:r>
    </w:p>
    <w:p w:rsidR="00417714" w:rsidRPr="00417714" w:rsidRDefault="00417714" w:rsidP="00E712F2">
      <w:pPr>
        <w:ind w:firstLine="567"/>
        <w:rPr>
          <w:sz w:val="20"/>
          <w:szCs w:val="20"/>
        </w:rPr>
      </w:pPr>
      <w:r w:rsidRPr="00417714">
        <w:rPr>
          <w:sz w:val="20"/>
          <w:szCs w:val="20"/>
        </w:rPr>
        <w:t>по представлению органов, осуществляющих государственные функции по контролю и надзору, решению судебных органов;</w:t>
      </w:r>
    </w:p>
    <w:p w:rsidR="00417714" w:rsidRPr="00417714" w:rsidRDefault="00417714" w:rsidP="00E712F2">
      <w:pPr>
        <w:ind w:firstLine="567"/>
        <w:rPr>
          <w:sz w:val="20"/>
          <w:szCs w:val="20"/>
        </w:rPr>
      </w:pPr>
      <w:proofErr w:type="gramStart"/>
      <w:r w:rsidRPr="00417714">
        <w:rPr>
          <w:sz w:val="20"/>
          <w:szCs w:val="20"/>
        </w:rPr>
        <w:t>использовании территории, занимаемой нестационарным торговым объектом, для целей, связанных с развитием улично-дорожной сети, размещением объектов благоустройства, стоянок автотранспорта, опор  уличного освещения и (или) прочих муниципальных объектов, в том числе остановок  общественного  транспорта; оборудованием бордюров, строительством проездов и (или) проездных путей и для иных целей, определенных в соответствии с документацией о планировке территорий;</w:t>
      </w:r>
      <w:proofErr w:type="gramEnd"/>
      <w:r w:rsidRPr="00417714">
        <w:rPr>
          <w:sz w:val="20"/>
          <w:szCs w:val="20"/>
        </w:rPr>
        <w:t xml:space="preserve"> при изъятии земельных участков </w:t>
      </w:r>
      <w:r w:rsidRPr="00417714">
        <w:rPr>
          <w:sz w:val="20"/>
          <w:szCs w:val="20"/>
        </w:rPr>
        <w:lastRenderedPageBreak/>
        <w:t>для государственных или муниципальных нужд; принятии решений о развитии территории, изменении градостроительных регламентов в отношении территории, на которой находится нестационарный торговый объект;</w:t>
      </w:r>
    </w:p>
    <w:p w:rsidR="00417714" w:rsidRPr="00417714" w:rsidRDefault="00417714" w:rsidP="00E712F2">
      <w:pPr>
        <w:ind w:firstLine="567"/>
        <w:rPr>
          <w:sz w:val="20"/>
          <w:szCs w:val="20"/>
        </w:rPr>
      </w:pPr>
      <w:r w:rsidRPr="00417714">
        <w:rPr>
          <w:sz w:val="20"/>
          <w:szCs w:val="20"/>
        </w:rPr>
        <w:t>при нарушении Заявителем следующих условий договора:</w:t>
      </w:r>
    </w:p>
    <w:p w:rsidR="00417714" w:rsidRPr="00417714" w:rsidRDefault="00417714" w:rsidP="00E712F2">
      <w:pPr>
        <w:ind w:firstLine="567"/>
        <w:rPr>
          <w:sz w:val="20"/>
          <w:szCs w:val="20"/>
        </w:rPr>
      </w:pPr>
      <w:r w:rsidRPr="00417714">
        <w:rPr>
          <w:sz w:val="20"/>
          <w:szCs w:val="20"/>
        </w:rPr>
        <w:t>нарушение заявленного типа и специализации нестационарного торгового объекта;</w:t>
      </w:r>
    </w:p>
    <w:p w:rsidR="00417714" w:rsidRPr="00417714" w:rsidRDefault="00417714" w:rsidP="00E712F2">
      <w:pPr>
        <w:ind w:firstLine="567"/>
        <w:rPr>
          <w:sz w:val="20"/>
          <w:szCs w:val="20"/>
        </w:rPr>
      </w:pPr>
      <w:r w:rsidRPr="00417714">
        <w:rPr>
          <w:sz w:val="20"/>
          <w:szCs w:val="20"/>
        </w:rPr>
        <w:t>передача прав по договору третьим лицам;</w:t>
      </w:r>
    </w:p>
    <w:p w:rsidR="00417714" w:rsidRPr="00417714" w:rsidRDefault="00417714" w:rsidP="00E712F2">
      <w:pPr>
        <w:ind w:firstLine="567"/>
        <w:rPr>
          <w:sz w:val="20"/>
          <w:szCs w:val="20"/>
        </w:rPr>
      </w:pPr>
      <w:r w:rsidRPr="00417714">
        <w:rPr>
          <w:sz w:val="20"/>
          <w:szCs w:val="20"/>
        </w:rPr>
        <w:t>несоответствие  или  самовольное  изменение  места размещения нестационарного торгового объекта утвержденной схеме размещения нестационарных торговых объектов;</w:t>
      </w:r>
    </w:p>
    <w:p w:rsidR="00417714" w:rsidRPr="00417714" w:rsidRDefault="00417714" w:rsidP="00E712F2">
      <w:pPr>
        <w:ind w:firstLine="567"/>
        <w:rPr>
          <w:sz w:val="20"/>
          <w:szCs w:val="20"/>
        </w:rPr>
      </w:pPr>
      <w:r w:rsidRPr="00417714">
        <w:rPr>
          <w:sz w:val="20"/>
          <w:szCs w:val="20"/>
        </w:rPr>
        <w:t>не заключение договора на вывоз мусора и иных отходов от нестационарного торгового объекта.</w:t>
      </w:r>
    </w:p>
    <w:p w:rsidR="00417714" w:rsidRPr="00417714" w:rsidRDefault="00417714" w:rsidP="00E712F2">
      <w:pPr>
        <w:widowControl w:val="0"/>
        <w:autoSpaceDE w:val="0"/>
        <w:autoSpaceDN w:val="0"/>
        <w:adjustRightInd w:val="0"/>
        <w:ind w:firstLine="709"/>
        <w:rPr>
          <w:sz w:val="20"/>
          <w:szCs w:val="20"/>
        </w:rPr>
      </w:pPr>
      <w:r w:rsidRPr="00417714">
        <w:rPr>
          <w:sz w:val="20"/>
          <w:szCs w:val="20"/>
        </w:rPr>
        <w:t>3.2. Сторона, инициирующая процедуру досрочного расторжения настоящего Договора, обязана за 10 календарных дней сообщить об этом другой стороне в письменной форме.</w:t>
      </w:r>
    </w:p>
    <w:p w:rsidR="00417714" w:rsidRPr="00417714" w:rsidRDefault="00417714" w:rsidP="00E712F2">
      <w:pPr>
        <w:widowControl w:val="0"/>
        <w:autoSpaceDE w:val="0"/>
        <w:autoSpaceDN w:val="0"/>
        <w:adjustRightInd w:val="0"/>
        <w:ind w:firstLine="709"/>
        <w:rPr>
          <w:sz w:val="20"/>
          <w:szCs w:val="20"/>
        </w:rPr>
      </w:pPr>
      <w:r w:rsidRPr="00417714">
        <w:rPr>
          <w:sz w:val="20"/>
          <w:szCs w:val="20"/>
        </w:rPr>
        <w:t xml:space="preserve">3.3. В случае выявления фактов, указанных в абзацах третьем и пятом </w:t>
      </w:r>
      <w:hyperlink w:anchor="Par503" w:tooltip="Ссылка на текущий документ" w:history="1">
        <w:r w:rsidRPr="00417714">
          <w:rPr>
            <w:sz w:val="20"/>
            <w:szCs w:val="20"/>
          </w:rPr>
          <w:t>пункта 3.1</w:t>
        </w:r>
      </w:hyperlink>
      <w:r w:rsidRPr="00417714">
        <w:rPr>
          <w:sz w:val="20"/>
          <w:szCs w:val="20"/>
        </w:rPr>
        <w:t xml:space="preserve">. настоящего Договора, и наступления случая, указанного в абзаце четвертом </w:t>
      </w:r>
      <w:hyperlink w:anchor="Par503" w:tooltip="Ссылка на текущий документ" w:history="1">
        <w:r w:rsidRPr="00417714">
          <w:rPr>
            <w:sz w:val="20"/>
            <w:szCs w:val="20"/>
          </w:rPr>
          <w:t>пункта 3.1</w:t>
        </w:r>
      </w:hyperlink>
      <w:r w:rsidRPr="00417714">
        <w:rPr>
          <w:sz w:val="20"/>
          <w:szCs w:val="20"/>
        </w:rPr>
        <w:t>. настоящего Договора, вопрос о досрочном расторжении договора рассматривается Администрацией, о чем Заявитель уведомляется в течение 10 календарных дней в письменной форме.</w:t>
      </w:r>
    </w:p>
    <w:p w:rsidR="00417714" w:rsidRPr="00417714" w:rsidRDefault="00417714" w:rsidP="00E712F2">
      <w:pPr>
        <w:widowControl w:val="0"/>
        <w:autoSpaceDE w:val="0"/>
        <w:autoSpaceDN w:val="0"/>
        <w:adjustRightInd w:val="0"/>
        <w:ind w:firstLine="709"/>
        <w:rPr>
          <w:sz w:val="20"/>
          <w:szCs w:val="20"/>
        </w:rPr>
      </w:pPr>
      <w:r w:rsidRPr="00417714">
        <w:rPr>
          <w:sz w:val="20"/>
          <w:szCs w:val="20"/>
        </w:rPr>
        <w:t>3.4. При принятии решения о досрочном прекращении настоящего Договора Администрация вручает Заявителю уведомление о расторжении настоящего Договора и сроке демонтажа нестационарного торгового объекта.</w:t>
      </w:r>
    </w:p>
    <w:p w:rsidR="00417714" w:rsidRPr="00417714" w:rsidRDefault="00417714" w:rsidP="00E712F2">
      <w:pPr>
        <w:widowControl w:val="0"/>
        <w:autoSpaceDE w:val="0"/>
        <w:autoSpaceDN w:val="0"/>
        <w:adjustRightInd w:val="0"/>
        <w:ind w:firstLine="709"/>
        <w:rPr>
          <w:sz w:val="20"/>
          <w:szCs w:val="20"/>
        </w:rPr>
      </w:pPr>
      <w:r w:rsidRPr="00417714">
        <w:rPr>
          <w:sz w:val="20"/>
          <w:szCs w:val="20"/>
        </w:rPr>
        <w:t>3.5. Заявитель в 5-дневный срок после получения уведомления обязан прекратить функционирование нестационарного торгового объекта.</w:t>
      </w:r>
    </w:p>
    <w:p w:rsidR="00417714" w:rsidRPr="00417714" w:rsidRDefault="00417714" w:rsidP="00E712F2">
      <w:pPr>
        <w:widowControl w:val="0"/>
        <w:tabs>
          <w:tab w:val="left" w:pos="709"/>
        </w:tabs>
        <w:autoSpaceDE w:val="0"/>
        <w:autoSpaceDN w:val="0"/>
        <w:adjustRightInd w:val="0"/>
        <w:ind w:firstLine="709"/>
        <w:rPr>
          <w:sz w:val="20"/>
          <w:szCs w:val="20"/>
        </w:rPr>
      </w:pPr>
      <w:r w:rsidRPr="00417714">
        <w:rPr>
          <w:sz w:val="20"/>
          <w:szCs w:val="20"/>
        </w:rPr>
        <w:t>3.6. Функционирование нестационарного торгового объекта по истечении установленного срока считается незаконным, за что Заявитель несет ответственность в соответствии с действующим законодательством Российской Федерации.</w:t>
      </w:r>
    </w:p>
    <w:p w:rsidR="00417714" w:rsidRPr="00417714" w:rsidRDefault="00417714" w:rsidP="00E712F2">
      <w:pPr>
        <w:widowControl w:val="0"/>
        <w:autoSpaceDE w:val="0"/>
        <w:autoSpaceDN w:val="0"/>
        <w:adjustRightInd w:val="0"/>
        <w:ind w:firstLine="709"/>
        <w:rPr>
          <w:sz w:val="20"/>
          <w:szCs w:val="20"/>
        </w:rPr>
      </w:pPr>
      <w:r w:rsidRPr="00417714">
        <w:rPr>
          <w:sz w:val="20"/>
          <w:szCs w:val="20"/>
        </w:rPr>
        <w:t>3.7. При досрочном прекращении настоящего Договора Заявитель в течение пяти календарных дней обязан демонтировать нестационарный торговый объект и восстановить благоустройство места размещения и прилегающей территории.</w:t>
      </w:r>
    </w:p>
    <w:p w:rsidR="00417714" w:rsidRPr="00417714" w:rsidRDefault="00417714" w:rsidP="00E712F2">
      <w:pPr>
        <w:widowControl w:val="0"/>
        <w:autoSpaceDE w:val="0"/>
        <w:autoSpaceDN w:val="0"/>
        <w:adjustRightInd w:val="0"/>
        <w:ind w:firstLine="709"/>
        <w:rPr>
          <w:sz w:val="20"/>
          <w:szCs w:val="20"/>
        </w:rPr>
      </w:pPr>
      <w:r w:rsidRPr="00417714">
        <w:rPr>
          <w:sz w:val="20"/>
          <w:szCs w:val="20"/>
        </w:rPr>
        <w:t>3.8. При неисполнении Заявителем обязанности по своевременному демонтажу нестационарный торговый объект считается самовольно установленным, а место его размещения подлежит освобождению в соответствии с действующим законодательством Российской Федерации.</w:t>
      </w:r>
    </w:p>
    <w:p w:rsidR="00417714" w:rsidRPr="00417714" w:rsidRDefault="00417714" w:rsidP="00E712F2">
      <w:pPr>
        <w:widowControl w:val="0"/>
        <w:autoSpaceDE w:val="0"/>
        <w:autoSpaceDN w:val="0"/>
        <w:adjustRightInd w:val="0"/>
        <w:ind w:firstLine="709"/>
        <w:rPr>
          <w:sz w:val="20"/>
          <w:szCs w:val="20"/>
        </w:rPr>
      </w:pPr>
    </w:p>
    <w:p w:rsidR="00417714" w:rsidRPr="00417714" w:rsidRDefault="00417714" w:rsidP="00E712F2">
      <w:pPr>
        <w:widowControl w:val="0"/>
        <w:autoSpaceDE w:val="0"/>
        <w:autoSpaceDN w:val="0"/>
        <w:adjustRightInd w:val="0"/>
        <w:ind w:firstLine="709"/>
        <w:jc w:val="center"/>
        <w:rPr>
          <w:sz w:val="20"/>
          <w:szCs w:val="20"/>
        </w:rPr>
      </w:pPr>
      <w:bookmarkStart w:id="21" w:name="Par519"/>
      <w:bookmarkEnd w:id="21"/>
      <w:r w:rsidRPr="00417714">
        <w:rPr>
          <w:sz w:val="20"/>
          <w:szCs w:val="20"/>
        </w:rPr>
        <w:t>4. Прочие условия</w:t>
      </w:r>
    </w:p>
    <w:p w:rsidR="00417714" w:rsidRPr="00417714" w:rsidRDefault="00417714" w:rsidP="00E712F2">
      <w:pPr>
        <w:widowControl w:val="0"/>
        <w:autoSpaceDE w:val="0"/>
        <w:autoSpaceDN w:val="0"/>
        <w:adjustRightInd w:val="0"/>
        <w:ind w:firstLine="709"/>
        <w:rPr>
          <w:sz w:val="20"/>
          <w:szCs w:val="20"/>
        </w:rPr>
      </w:pPr>
      <w:r w:rsidRPr="00417714">
        <w:rPr>
          <w:sz w:val="20"/>
          <w:szCs w:val="20"/>
        </w:rPr>
        <w:t>4.1. Изменения к настоящему Договору действительны, если они внесены в письменной форме, оформлены дополнительными соглашениями и подписаны уполномоченными представителями сторон.</w:t>
      </w:r>
    </w:p>
    <w:p w:rsidR="00417714" w:rsidRPr="00417714" w:rsidRDefault="00417714" w:rsidP="00E712F2">
      <w:pPr>
        <w:widowControl w:val="0"/>
        <w:tabs>
          <w:tab w:val="left" w:pos="709"/>
        </w:tabs>
        <w:autoSpaceDE w:val="0"/>
        <w:autoSpaceDN w:val="0"/>
        <w:adjustRightInd w:val="0"/>
        <w:ind w:firstLine="709"/>
        <w:rPr>
          <w:sz w:val="20"/>
          <w:szCs w:val="20"/>
        </w:rPr>
      </w:pPr>
      <w:r w:rsidRPr="00417714">
        <w:rPr>
          <w:sz w:val="20"/>
          <w:szCs w:val="20"/>
        </w:rPr>
        <w:t>4.2. В случае изменения адреса или иных реквизитов каждая из сторон обязана в 10-дневный срок направить об этом письменное уведомление другой стороне, в противном случае все извещения и другие документы, отправленные по адресу, указанному в настоящем Договоре, считаются врученными.</w:t>
      </w:r>
    </w:p>
    <w:p w:rsidR="00417714" w:rsidRPr="00417714" w:rsidRDefault="00417714" w:rsidP="00E712F2">
      <w:pPr>
        <w:widowControl w:val="0"/>
        <w:autoSpaceDE w:val="0"/>
        <w:autoSpaceDN w:val="0"/>
        <w:adjustRightInd w:val="0"/>
        <w:ind w:firstLine="709"/>
        <w:rPr>
          <w:sz w:val="20"/>
          <w:szCs w:val="20"/>
        </w:rPr>
      </w:pPr>
      <w:r w:rsidRPr="00417714">
        <w:rPr>
          <w:sz w:val="20"/>
          <w:szCs w:val="20"/>
        </w:rPr>
        <w:t>4.3. Взаимоотношения сторон, не урегулированные настоящим Договором, регламентируются действующим законодательством Российской Федерации.</w:t>
      </w:r>
    </w:p>
    <w:p w:rsidR="00417714" w:rsidRPr="00417714" w:rsidRDefault="00417714" w:rsidP="00E712F2">
      <w:pPr>
        <w:widowControl w:val="0"/>
        <w:autoSpaceDE w:val="0"/>
        <w:autoSpaceDN w:val="0"/>
        <w:adjustRightInd w:val="0"/>
        <w:ind w:firstLine="709"/>
        <w:rPr>
          <w:sz w:val="20"/>
          <w:szCs w:val="20"/>
        </w:rPr>
      </w:pPr>
      <w:r w:rsidRPr="00417714">
        <w:rPr>
          <w:sz w:val="20"/>
          <w:szCs w:val="20"/>
        </w:rPr>
        <w:t>4.4. Настоящий Договор составлен в двух экземплярах, имеющих одинаковую юридическую силу.</w:t>
      </w:r>
    </w:p>
    <w:p w:rsidR="00417714" w:rsidRPr="00417714" w:rsidRDefault="00417714" w:rsidP="00E712F2">
      <w:pPr>
        <w:widowControl w:val="0"/>
        <w:autoSpaceDE w:val="0"/>
        <w:autoSpaceDN w:val="0"/>
        <w:adjustRightInd w:val="0"/>
        <w:ind w:firstLine="709"/>
        <w:rPr>
          <w:sz w:val="20"/>
          <w:szCs w:val="20"/>
        </w:rPr>
      </w:pPr>
    </w:p>
    <w:p w:rsidR="00417714" w:rsidRPr="00417714" w:rsidRDefault="00417714" w:rsidP="00E712F2">
      <w:pPr>
        <w:widowControl w:val="0"/>
        <w:autoSpaceDE w:val="0"/>
        <w:autoSpaceDN w:val="0"/>
        <w:adjustRightInd w:val="0"/>
        <w:ind w:firstLine="709"/>
        <w:jc w:val="center"/>
        <w:outlineLvl w:val="2"/>
        <w:rPr>
          <w:sz w:val="20"/>
          <w:szCs w:val="20"/>
        </w:rPr>
      </w:pPr>
      <w:bookmarkStart w:id="22" w:name="Par526"/>
      <w:bookmarkEnd w:id="22"/>
      <w:r w:rsidRPr="00417714">
        <w:rPr>
          <w:sz w:val="20"/>
          <w:szCs w:val="20"/>
        </w:rPr>
        <w:t>5.Юридические адреса, реквизиты и подписи сторон:</w:t>
      </w:r>
    </w:p>
    <w:p w:rsidR="00417714" w:rsidRPr="00417714" w:rsidRDefault="00417714" w:rsidP="00E712F2">
      <w:pPr>
        <w:widowControl w:val="0"/>
        <w:autoSpaceDE w:val="0"/>
        <w:autoSpaceDN w:val="0"/>
        <w:adjustRightInd w:val="0"/>
        <w:rPr>
          <w:sz w:val="20"/>
          <w:szCs w:val="20"/>
        </w:rPr>
      </w:pPr>
      <w:r w:rsidRPr="00417714">
        <w:rPr>
          <w:sz w:val="20"/>
          <w:szCs w:val="20"/>
        </w:rPr>
        <w:t xml:space="preserve">     </w:t>
      </w:r>
    </w:p>
    <w:p w:rsidR="00417714" w:rsidRPr="00417714" w:rsidRDefault="00417714" w:rsidP="00E712F2">
      <w:pPr>
        <w:widowControl w:val="0"/>
        <w:autoSpaceDE w:val="0"/>
        <w:autoSpaceDN w:val="0"/>
        <w:adjustRightInd w:val="0"/>
        <w:rPr>
          <w:sz w:val="20"/>
          <w:szCs w:val="20"/>
        </w:rPr>
      </w:pPr>
      <w:r w:rsidRPr="00417714">
        <w:rPr>
          <w:sz w:val="20"/>
          <w:szCs w:val="20"/>
        </w:rPr>
        <w:t xml:space="preserve">  Администрация                                                       Заявитель</w:t>
      </w:r>
    </w:p>
    <w:p w:rsidR="00417714" w:rsidRPr="00417714" w:rsidRDefault="00417714" w:rsidP="00E712F2">
      <w:pPr>
        <w:widowControl w:val="0"/>
        <w:autoSpaceDE w:val="0"/>
        <w:autoSpaceDN w:val="0"/>
        <w:adjustRightInd w:val="0"/>
        <w:rPr>
          <w:sz w:val="20"/>
          <w:szCs w:val="20"/>
        </w:rPr>
      </w:pPr>
      <w:r w:rsidRPr="00417714">
        <w:rPr>
          <w:sz w:val="20"/>
          <w:szCs w:val="20"/>
        </w:rPr>
        <w:t xml:space="preserve">  ___________________________                             ____________________________   </w:t>
      </w:r>
    </w:p>
    <w:p w:rsidR="00417714" w:rsidRPr="00417714" w:rsidRDefault="00417714" w:rsidP="00E712F2">
      <w:pPr>
        <w:widowControl w:val="0"/>
        <w:autoSpaceDE w:val="0"/>
        <w:autoSpaceDN w:val="0"/>
        <w:adjustRightInd w:val="0"/>
        <w:rPr>
          <w:sz w:val="20"/>
          <w:szCs w:val="20"/>
        </w:rPr>
      </w:pPr>
      <w:r w:rsidRPr="00417714">
        <w:rPr>
          <w:sz w:val="20"/>
          <w:szCs w:val="20"/>
        </w:rPr>
        <w:t xml:space="preserve">    (подпись) (расшифровка подписи)                                          (подпись) (расшифровка подписи)</w:t>
      </w:r>
    </w:p>
    <w:p w:rsidR="00CB51DF" w:rsidRPr="007E30B3" w:rsidRDefault="00CB51DF" w:rsidP="00E712F2">
      <w:pPr>
        <w:ind w:right="5386"/>
        <w:rPr>
          <w:sz w:val="20"/>
          <w:szCs w:val="20"/>
        </w:rPr>
      </w:pPr>
      <w:bookmarkStart w:id="23" w:name="Par547"/>
      <w:bookmarkEnd w:id="23"/>
    </w:p>
    <w:p w:rsidR="00CB51DF" w:rsidRPr="007E30B3" w:rsidRDefault="00CB51DF" w:rsidP="00E712F2">
      <w:pPr>
        <w:pStyle w:val="a4"/>
        <w:spacing w:before="0" w:beforeAutospacing="0" w:after="0"/>
        <w:ind w:firstLine="709"/>
        <w:jc w:val="both"/>
        <w:rPr>
          <w:sz w:val="20"/>
          <w:szCs w:val="20"/>
        </w:rPr>
      </w:pPr>
      <w:r w:rsidRPr="007E30B3">
        <w:rPr>
          <w:sz w:val="20"/>
          <w:szCs w:val="20"/>
        </w:rPr>
        <w:t xml:space="preserve"> </w:t>
      </w:r>
    </w:p>
    <w:p w:rsidR="00CB51DF" w:rsidRPr="00E712F2" w:rsidRDefault="00417714" w:rsidP="00E712F2">
      <w:pPr>
        <w:ind w:right="-1"/>
        <w:jc w:val="center"/>
        <w:rPr>
          <w:b/>
          <w:sz w:val="22"/>
          <w:szCs w:val="22"/>
        </w:rPr>
      </w:pPr>
      <w:r w:rsidRPr="00E712F2">
        <w:rPr>
          <w:b/>
          <w:sz w:val="22"/>
          <w:szCs w:val="22"/>
        </w:rPr>
        <w:t>Решение Собрания депутатов</w:t>
      </w:r>
      <w:r w:rsidR="00CB51DF" w:rsidRPr="00E712F2">
        <w:rPr>
          <w:b/>
          <w:sz w:val="22"/>
          <w:szCs w:val="22"/>
        </w:rPr>
        <w:t xml:space="preserve"> Кульгешского сельског</w:t>
      </w:r>
      <w:r w:rsidRPr="00E712F2">
        <w:rPr>
          <w:b/>
          <w:sz w:val="22"/>
          <w:szCs w:val="22"/>
        </w:rPr>
        <w:t>о поселения от  29.06.2021г. №35</w:t>
      </w:r>
    </w:p>
    <w:p w:rsidR="000129D4" w:rsidRPr="000129D4" w:rsidRDefault="00CB51DF" w:rsidP="00E712F2">
      <w:pPr>
        <w:ind w:right="5386"/>
        <w:jc w:val="both"/>
        <w:rPr>
          <w:sz w:val="20"/>
          <w:szCs w:val="20"/>
        </w:rPr>
      </w:pPr>
      <w:r w:rsidRPr="000129D4">
        <w:rPr>
          <w:i/>
          <w:sz w:val="20"/>
          <w:szCs w:val="20"/>
        </w:rPr>
        <w:t xml:space="preserve"> </w:t>
      </w:r>
      <w:r w:rsidR="000129D4" w:rsidRPr="000129D4">
        <w:rPr>
          <w:sz w:val="20"/>
          <w:szCs w:val="20"/>
        </w:rPr>
        <w:t xml:space="preserve"> Отчет об исполнении бюджета Кульгешского сельского поселения Урмарского района Чувашской Республики за  1 квартал  2021 года</w:t>
      </w:r>
    </w:p>
    <w:p w:rsidR="000129D4" w:rsidRPr="000129D4" w:rsidRDefault="000129D4" w:rsidP="00E712F2">
      <w:pPr>
        <w:ind w:firstLine="708"/>
        <w:jc w:val="both"/>
        <w:rPr>
          <w:sz w:val="20"/>
          <w:szCs w:val="20"/>
        </w:rPr>
      </w:pPr>
      <w:r w:rsidRPr="000129D4">
        <w:rPr>
          <w:sz w:val="20"/>
          <w:szCs w:val="20"/>
        </w:rPr>
        <w:t>Собрание депутатов Кульгешского сельского поселения Урмарского района Чувашской Республики</w:t>
      </w:r>
    </w:p>
    <w:p w:rsidR="000129D4" w:rsidRPr="000129D4" w:rsidRDefault="000129D4" w:rsidP="00E712F2">
      <w:pPr>
        <w:ind w:firstLine="708"/>
        <w:jc w:val="both"/>
        <w:rPr>
          <w:sz w:val="20"/>
          <w:szCs w:val="20"/>
        </w:rPr>
      </w:pPr>
      <w:r w:rsidRPr="000129D4">
        <w:rPr>
          <w:sz w:val="20"/>
          <w:szCs w:val="20"/>
        </w:rPr>
        <w:t>РЕШИЛО:</w:t>
      </w:r>
    </w:p>
    <w:p w:rsidR="000129D4" w:rsidRPr="000129D4" w:rsidRDefault="000129D4" w:rsidP="00E712F2">
      <w:pPr>
        <w:ind w:firstLine="708"/>
        <w:jc w:val="both"/>
        <w:rPr>
          <w:sz w:val="20"/>
          <w:szCs w:val="20"/>
        </w:rPr>
      </w:pPr>
      <w:r w:rsidRPr="000129D4">
        <w:rPr>
          <w:sz w:val="20"/>
          <w:szCs w:val="20"/>
        </w:rPr>
        <w:t>Принять к сведению информацию «Отчет об исполнении бюджета Кульгешского сельского поселения Урмарского района Чувашской Республики за 1 квартал 2021 года» (прилагается).</w:t>
      </w:r>
    </w:p>
    <w:p w:rsidR="000129D4" w:rsidRPr="000129D4" w:rsidRDefault="000129D4" w:rsidP="00E712F2">
      <w:pPr>
        <w:jc w:val="both"/>
        <w:rPr>
          <w:sz w:val="20"/>
          <w:szCs w:val="20"/>
        </w:rPr>
      </w:pPr>
    </w:p>
    <w:p w:rsidR="000129D4" w:rsidRPr="000129D4" w:rsidRDefault="000129D4" w:rsidP="00E712F2">
      <w:pPr>
        <w:jc w:val="both"/>
        <w:rPr>
          <w:sz w:val="20"/>
          <w:szCs w:val="20"/>
        </w:rPr>
      </w:pPr>
    </w:p>
    <w:p w:rsidR="000129D4" w:rsidRPr="000129D4" w:rsidRDefault="000129D4" w:rsidP="00E712F2">
      <w:pPr>
        <w:pStyle w:val="Style2"/>
        <w:widowControl/>
        <w:jc w:val="both"/>
        <w:rPr>
          <w:rFonts w:ascii="Times New Roman" w:hAnsi="Times New Roman"/>
          <w:sz w:val="20"/>
          <w:szCs w:val="20"/>
        </w:rPr>
      </w:pPr>
      <w:r w:rsidRPr="000129D4">
        <w:rPr>
          <w:rFonts w:ascii="Times New Roman" w:hAnsi="Times New Roman"/>
          <w:sz w:val="20"/>
          <w:szCs w:val="20"/>
        </w:rPr>
        <w:t xml:space="preserve">Председатель Собрания депутатов  </w:t>
      </w:r>
      <w:r w:rsidRPr="000129D4">
        <w:rPr>
          <w:rFonts w:ascii="Times New Roman" w:hAnsi="Times New Roman"/>
          <w:sz w:val="20"/>
          <w:szCs w:val="20"/>
        </w:rPr>
        <w:tab/>
      </w:r>
      <w:r w:rsidRPr="000129D4">
        <w:rPr>
          <w:rFonts w:ascii="Times New Roman" w:hAnsi="Times New Roman"/>
          <w:sz w:val="20"/>
          <w:szCs w:val="20"/>
        </w:rPr>
        <w:tab/>
      </w:r>
      <w:r w:rsidRPr="000129D4">
        <w:rPr>
          <w:rFonts w:ascii="Times New Roman" w:hAnsi="Times New Roman"/>
          <w:sz w:val="20"/>
          <w:szCs w:val="20"/>
        </w:rPr>
        <w:tab/>
      </w:r>
      <w:r w:rsidRPr="000129D4">
        <w:rPr>
          <w:rFonts w:ascii="Times New Roman" w:hAnsi="Times New Roman"/>
          <w:sz w:val="20"/>
          <w:szCs w:val="20"/>
        </w:rPr>
        <w:tab/>
        <w:t xml:space="preserve"> </w:t>
      </w:r>
      <w:r w:rsidRPr="000129D4">
        <w:rPr>
          <w:rFonts w:ascii="Times New Roman" w:hAnsi="Times New Roman"/>
          <w:sz w:val="20"/>
          <w:szCs w:val="20"/>
        </w:rPr>
        <w:tab/>
      </w:r>
      <w:r w:rsidRPr="000129D4">
        <w:rPr>
          <w:rFonts w:ascii="Times New Roman" w:hAnsi="Times New Roman"/>
          <w:sz w:val="20"/>
          <w:szCs w:val="20"/>
        </w:rPr>
        <w:tab/>
        <w:t xml:space="preserve">       </w:t>
      </w:r>
      <w:r w:rsidRPr="000129D4">
        <w:rPr>
          <w:rFonts w:ascii="Times New Roman" w:hAnsi="Times New Roman"/>
          <w:sz w:val="20"/>
          <w:szCs w:val="20"/>
        </w:rPr>
        <w:tab/>
      </w:r>
      <w:r w:rsidRPr="000129D4">
        <w:rPr>
          <w:rFonts w:ascii="Times New Roman" w:hAnsi="Times New Roman"/>
          <w:sz w:val="20"/>
          <w:szCs w:val="20"/>
        </w:rPr>
        <w:tab/>
      </w:r>
    </w:p>
    <w:p w:rsidR="000129D4" w:rsidRPr="000129D4" w:rsidRDefault="000129D4" w:rsidP="00E712F2">
      <w:pPr>
        <w:widowControl w:val="0"/>
        <w:ind w:right="-1"/>
        <w:jc w:val="both"/>
        <w:rPr>
          <w:sz w:val="20"/>
          <w:szCs w:val="20"/>
        </w:rPr>
      </w:pPr>
      <w:r w:rsidRPr="000129D4">
        <w:rPr>
          <w:sz w:val="20"/>
          <w:szCs w:val="20"/>
        </w:rPr>
        <w:t xml:space="preserve">Кульгешского сельского поселения  </w:t>
      </w:r>
    </w:p>
    <w:p w:rsidR="000129D4" w:rsidRPr="000129D4" w:rsidRDefault="000129D4" w:rsidP="00E712F2">
      <w:pPr>
        <w:widowControl w:val="0"/>
        <w:ind w:right="-1"/>
        <w:jc w:val="both"/>
        <w:rPr>
          <w:sz w:val="20"/>
          <w:szCs w:val="20"/>
        </w:rPr>
      </w:pPr>
      <w:r w:rsidRPr="000129D4">
        <w:rPr>
          <w:sz w:val="20"/>
          <w:szCs w:val="20"/>
        </w:rPr>
        <w:t xml:space="preserve">Урмарского района Чувашской Республики                                                       Т.В. Архипова </w:t>
      </w:r>
    </w:p>
    <w:p w:rsidR="000129D4" w:rsidRPr="000129D4" w:rsidRDefault="000129D4" w:rsidP="00E712F2">
      <w:pPr>
        <w:widowControl w:val="0"/>
        <w:ind w:right="-1"/>
        <w:jc w:val="both"/>
        <w:rPr>
          <w:sz w:val="20"/>
          <w:szCs w:val="20"/>
        </w:rPr>
      </w:pPr>
      <w:r w:rsidRPr="000129D4">
        <w:rPr>
          <w:sz w:val="20"/>
          <w:szCs w:val="20"/>
        </w:rPr>
        <w:t>Глава Кульгешского сельского поселения</w:t>
      </w:r>
    </w:p>
    <w:p w:rsidR="000129D4" w:rsidRPr="000129D4" w:rsidRDefault="000129D4" w:rsidP="00E712F2">
      <w:pPr>
        <w:widowControl w:val="0"/>
        <w:ind w:right="-1"/>
        <w:jc w:val="both"/>
        <w:rPr>
          <w:b/>
          <w:sz w:val="20"/>
          <w:szCs w:val="20"/>
        </w:rPr>
      </w:pPr>
      <w:r w:rsidRPr="000129D4">
        <w:rPr>
          <w:sz w:val="20"/>
          <w:szCs w:val="20"/>
        </w:rPr>
        <w:t>Урмарского района Чувашской Республики                                                        О.С. Кузьмин</w:t>
      </w:r>
    </w:p>
    <w:p w:rsidR="000129D4" w:rsidRPr="000129D4" w:rsidRDefault="000129D4" w:rsidP="00E712F2">
      <w:pPr>
        <w:pStyle w:val="ConsPlusTitle"/>
        <w:ind w:right="4855"/>
        <w:rPr>
          <w:rFonts w:ascii="Times New Roman" w:hAnsi="Times New Roman" w:cs="Times New Roman"/>
          <w:b w:val="0"/>
          <w:sz w:val="20"/>
          <w:szCs w:val="20"/>
        </w:rPr>
      </w:pPr>
    </w:p>
    <w:p w:rsidR="000129D4" w:rsidRPr="000129D4" w:rsidRDefault="000129D4" w:rsidP="00E712F2">
      <w:pPr>
        <w:jc w:val="center"/>
        <w:rPr>
          <w:b/>
          <w:sz w:val="20"/>
          <w:szCs w:val="20"/>
        </w:rPr>
      </w:pPr>
      <w:r w:rsidRPr="000129D4">
        <w:rPr>
          <w:b/>
          <w:sz w:val="20"/>
          <w:szCs w:val="20"/>
        </w:rPr>
        <w:t>Отчет об использовании бюджетных</w:t>
      </w:r>
      <w:r w:rsidR="00E712F2">
        <w:rPr>
          <w:b/>
          <w:sz w:val="20"/>
          <w:szCs w:val="20"/>
        </w:rPr>
        <w:t xml:space="preserve"> ассигнований резервного фонда</w:t>
      </w:r>
      <w:r w:rsidRPr="000129D4">
        <w:rPr>
          <w:b/>
          <w:sz w:val="20"/>
          <w:szCs w:val="20"/>
        </w:rPr>
        <w:t xml:space="preserve"> за 1 квартал 2021 года</w:t>
      </w:r>
    </w:p>
    <w:p w:rsidR="000129D4" w:rsidRPr="000129D4" w:rsidRDefault="000129D4" w:rsidP="00E712F2">
      <w:pPr>
        <w:jc w:val="center"/>
        <w:rPr>
          <w:b/>
          <w:sz w:val="20"/>
          <w:szCs w:val="20"/>
        </w:rPr>
      </w:pPr>
    </w:p>
    <w:p w:rsidR="000129D4" w:rsidRPr="000129D4" w:rsidRDefault="000129D4" w:rsidP="00E712F2">
      <w:pPr>
        <w:ind w:firstLine="708"/>
        <w:jc w:val="both"/>
        <w:rPr>
          <w:sz w:val="20"/>
          <w:szCs w:val="20"/>
        </w:rPr>
      </w:pPr>
      <w:r w:rsidRPr="000129D4">
        <w:rPr>
          <w:sz w:val="20"/>
          <w:szCs w:val="20"/>
        </w:rPr>
        <w:t>Кассовые расходы по средствам резервного фонда за 1 квартал 2021 года не производились.</w:t>
      </w:r>
    </w:p>
    <w:p w:rsidR="000129D4" w:rsidRPr="000129D4" w:rsidRDefault="000129D4" w:rsidP="00E712F2">
      <w:pPr>
        <w:jc w:val="both"/>
        <w:rPr>
          <w:sz w:val="20"/>
          <w:szCs w:val="20"/>
        </w:rPr>
      </w:pPr>
      <w:r w:rsidRPr="000129D4">
        <w:rPr>
          <w:sz w:val="20"/>
          <w:szCs w:val="20"/>
        </w:rPr>
        <w:t xml:space="preserve">Глава Кульгешского </w:t>
      </w:r>
      <w:proofErr w:type="gramStart"/>
      <w:r w:rsidRPr="000129D4">
        <w:rPr>
          <w:sz w:val="20"/>
          <w:szCs w:val="20"/>
        </w:rPr>
        <w:t>сельского</w:t>
      </w:r>
      <w:proofErr w:type="gramEnd"/>
    </w:p>
    <w:p w:rsidR="000129D4" w:rsidRPr="000129D4" w:rsidRDefault="000129D4" w:rsidP="00E712F2">
      <w:pPr>
        <w:jc w:val="both"/>
        <w:rPr>
          <w:sz w:val="20"/>
          <w:szCs w:val="20"/>
        </w:rPr>
      </w:pPr>
      <w:r w:rsidRPr="000129D4">
        <w:rPr>
          <w:sz w:val="20"/>
          <w:szCs w:val="20"/>
        </w:rPr>
        <w:t xml:space="preserve">поселения Урмарского района </w:t>
      </w:r>
    </w:p>
    <w:p w:rsidR="000129D4" w:rsidRPr="000129D4" w:rsidRDefault="000129D4" w:rsidP="00E712F2">
      <w:pPr>
        <w:jc w:val="both"/>
        <w:rPr>
          <w:b/>
          <w:sz w:val="20"/>
          <w:szCs w:val="20"/>
        </w:rPr>
      </w:pPr>
      <w:r w:rsidRPr="000129D4">
        <w:rPr>
          <w:sz w:val="20"/>
          <w:szCs w:val="20"/>
        </w:rPr>
        <w:t xml:space="preserve">Чувашской Республики                                                                                         О.С. Кузьмин                                                     </w:t>
      </w:r>
    </w:p>
    <w:p w:rsidR="000129D4" w:rsidRPr="000129D4" w:rsidRDefault="000129D4" w:rsidP="00E712F2">
      <w:pPr>
        <w:jc w:val="both"/>
        <w:rPr>
          <w:b/>
          <w:sz w:val="20"/>
          <w:szCs w:val="20"/>
        </w:rPr>
      </w:pPr>
      <w:r w:rsidRPr="000129D4">
        <w:rPr>
          <w:b/>
          <w:sz w:val="20"/>
          <w:szCs w:val="20"/>
        </w:rPr>
        <w:t xml:space="preserve">             </w:t>
      </w:r>
    </w:p>
    <w:p w:rsidR="000129D4" w:rsidRPr="00E712F2" w:rsidRDefault="000129D4" w:rsidP="00E712F2">
      <w:pPr>
        <w:ind w:right="-1"/>
        <w:jc w:val="center"/>
        <w:rPr>
          <w:b/>
          <w:sz w:val="22"/>
          <w:szCs w:val="22"/>
        </w:rPr>
      </w:pPr>
      <w:r w:rsidRPr="00E712F2">
        <w:rPr>
          <w:b/>
          <w:sz w:val="22"/>
          <w:szCs w:val="22"/>
        </w:rPr>
        <w:t>Решение Собрания депутатов Кульгешского сельского поселения от  29.06.2021г. №36</w:t>
      </w:r>
    </w:p>
    <w:p w:rsidR="000129D4" w:rsidRPr="000129D4" w:rsidRDefault="000129D4" w:rsidP="00E712F2">
      <w:pPr>
        <w:ind w:right="5386"/>
        <w:jc w:val="both"/>
        <w:rPr>
          <w:sz w:val="20"/>
          <w:szCs w:val="20"/>
        </w:rPr>
      </w:pPr>
      <w:r w:rsidRPr="000129D4">
        <w:rPr>
          <w:sz w:val="20"/>
          <w:szCs w:val="20"/>
        </w:rPr>
        <w:t>О назначении дополнительных выборов  депутатов Собрания депутатов Кульгешского сельского поселения Урмарского района четвертого созыва  </w:t>
      </w:r>
    </w:p>
    <w:p w:rsidR="000129D4" w:rsidRPr="000129D4" w:rsidRDefault="000129D4" w:rsidP="00E712F2">
      <w:pPr>
        <w:autoSpaceDE w:val="0"/>
        <w:autoSpaceDN w:val="0"/>
        <w:adjustRightInd w:val="0"/>
        <w:ind w:firstLine="684"/>
        <w:jc w:val="both"/>
        <w:rPr>
          <w:sz w:val="20"/>
          <w:szCs w:val="20"/>
        </w:rPr>
      </w:pPr>
      <w:proofErr w:type="gramStart"/>
      <w:r w:rsidRPr="000129D4">
        <w:rPr>
          <w:sz w:val="20"/>
          <w:szCs w:val="20"/>
        </w:rPr>
        <w:t xml:space="preserve">В соответствии со статьей 10 Федерального закона от 12.06.2002 № 67-ФЗ  «Об основных гарантиях избирательных прав и права на участие в референдуме граждан Российской Федерации», статьей 5 Закона Чувашской Республики от 25.11.2003 № 41 «О выборах в органы местного самоуправления в Чувашской Республике», статьей 12 Устава Кульгешского сельского поселения Урмарского района Чувашской Республики от </w:t>
      </w:r>
      <w:r w:rsidRPr="000129D4">
        <w:rPr>
          <w:bCs/>
          <w:sz w:val="20"/>
          <w:szCs w:val="20"/>
        </w:rPr>
        <w:t xml:space="preserve">08" июля </w:t>
      </w:r>
      <w:smartTag w:uri="urn:schemas-microsoft-com:office:smarttags" w:element="metricconverter">
        <w:smartTagPr>
          <w:attr w:name="ProductID" w:val="2011 г"/>
        </w:smartTagPr>
        <w:r w:rsidRPr="000129D4">
          <w:rPr>
            <w:bCs/>
            <w:sz w:val="20"/>
            <w:szCs w:val="20"/>
          </w:rPr>
          <w:t>2011 г</w:t>
        </w:r>
      </w:smartTag>
      <w:r w:rsidRPr="000129D4">
        <w:rPr>
          <w:bCs/>
          <w:sz w:val="20"/>
          <w:szCs w:val="20"/>
        </w:rPr>
        <w:t xml:space="preserve">. № 24 </w:t>
      </w:r>
      <w:r w:rsidRPr="000129D4">
        <w:rPr>
          <w:sz w:val="20"/>
          <w:szCs w:val="20"/>
        </w:rPr>
        <w:t>Собрание депутатов Кульгешского</w:t>
      </w:r>
      <w:proofErr w:type="gramEnd"/>
      <w:r w:rsidRPr="000129D4">
        <w:rPr>
          <w:sz w:val="20"/>
          <w:szCs w:val="20"/>
        </w:rPr>
        <w:t xml:space="preserve"> сельского поселения  </w:t>
      </w:r>
      <w:proofErr w:type="spellStart"/>
      <w:proofErr w:type="gramStart"/>
      <w:r w:rsidRPr="000129D4">
        <w:rPr>
          <w:sz w:val="20"/>
          <w:szCs w:val="20"/>
        </w:rPr>
        <w:t>р</w:t>
      </w:r>
      <w:proofErr w:type="spellEnd"/>
      <w:proofErr w:type="gramEnd"/>
      <w:r w:rsidRPr="000129D4">
        <w:rPr>
          <w:sz w:val="20"/>
          <w:szCs w:val="20"/>
        </w:rPr>
        <w:t xml:space="preserve"> е </w:t>
      </w:r>
      <w:proofErr w:type="spellStart"/>
      <w:r w:rsidRPr="000129D4">
        <w:rPr>
          <w:sz w:val="20"/>
          <w:szCs w:val="20"/>
        </w:rPr>
        <w:t>ш</w:t>
      </w:r>
      <w:proofErr w:type="spellEnd"/>
      <w:r w:rsidRPr="000129D4">
        <w:rPr>
          <w:sz w:val="20"/>
          <w:szCs w:val="20"/>
        </w:rPr>
        <w:t xml:space="preserve"> и л о: </w:t>
      </w:r>
    </w:p>
    <w:p w:rsidR="000129D4" w:rsidRPr="000129D4" w:rsidRDefault="000129D4" w:rsidP="00E712F2">
      <w:pPr>
        <w:ind w:left="142" w:firstLine="542"/>
        <w:jc w:val="both"/>
        <w:rPr>
          <w:sz w:val="20"/>
          <w:szCs w:val="20"/>
        </w:rPr>
      </w:pPr>
      <w:r w:rsidRPr="000129D4">
        <w:rPr>
          <w:rFonts w:eastAsia="Arial"/>
          <w:sz w:val="20"/>
          <w:szCs w:val="20"/>
        </w:rPr>
        <w:t>1. </w:t>
      </w:r>
      <w:r w:rsidRPr="000129D4">
        <w:rPr>
          <w:sz w:val="20"/>
          <w:szCs w:val="20"/>
        </w:rPr>
        <w:t>Назначить дополнительные выборы  депутатов Собрания депутатов Кульгешского сельского поселения Урмарского района четвертого созыва на 19 сентября 2021 года.</w:t>
      </w:r>
    </w:p>
    <w:p w:rsidR="000129D4" w:rsidRPr="000129D4" w:rsidRDefault="000129D4" w:rsidP="00E712F2">
      <w:pPr>
        <w:ind w:left="142" w:firstLine="542"/>
        <w:jc w:val="both"/>
        <w:rPr>
          <w:sz w:val="20"/>
          <w:szCs w:val="20"/>
        </w:rPr>
      </w:pPr>
      <w:r w:rsidRPr="000129D4">
        <w:rPr>
          <w:rFonts w:eastAsia="Arial"/>
          <w:sz w:val="20"/>
          <w:szCs w:val="20"/>
        </w:rPr>
        <w:t>2. </w:t>
      </w:r>
      <w:r w:rsidRPr="000129D4">
        <w:rPr>
          <w:sz w:val="20"/>
          <w:szCs w:val="20"/>
        </w:rPr>
        <w:t>Настоящее решение вступает в силу со дня его официального опубликования.</w:t>
      </w:r>
    </w:p>
    <w:p w:rsidR="000129D4" w:rsidRPr="000129D4" w:rsidRDefault="000129D4" w:rsidP="00E712F2">
      <w:pPr>
        <w:pStyle w:val="Style2"/>
        <w:widowControl/>
        <w:jc w:val="both"/>
        <w:rPr>
          <w:rFonts w:ascii="Times New Roman" w:hAnsi="Times New Roman"/>
          <w:sz w:val="20"/>
          <w:szCs w:val="20"/>
        </w:rPr>
      </w:pPr>
      <w:r w:rsidRPr="000129D4">
        <w:rPr>
          <w:rFonts w:ascii="Times New Roman" w:hAnsi="Times New Roman"/>
          <w:sz w:val="20"/>
          <w:szCs w:val="20"/>
        </w:rPr>
        <w:t xml:space="preserve">Председатель Собрания депутатов  </w:t>
      </w:r>
      <w:r w:rsidRPr="000129D4">
        <w:rPr>
          <w:rFonts w:ascii="Times New Roman" w:hAnsi="Times New Roman"/>
          <w:sz w:val="20"/>
          <w:szCs w:val="20"/>
        </w:rPr>
        <w:tab/>
      </w:r>
      <w:r w:rsidRPr="000129D4">
        <w:rPr>
          <w:rFonts w:ascii="Times New Roman" w:hAnsi="Times New Roman"/>
          <w:sz w:val="20"/>
          <w:szCs w:val="20"/>
        </w:rPr>
        <w:tab/>
      </w:r>
      <w:r w:rsidRPr="000129D4">
        <w:rPr>
          <w:rFonts w:ascii="Times New Roman" w:hAnsi="Times New Roman"/>
          <w:sz w:val="20"/>
          <w:szCs w:val="20"/>
        </w:rPr>
        <w:tab/>
      </w:r>
      <w:r w:rsidRPr="000129D4">
        <w:rPr>
          <w:rFonts w:ascii="Times New Roman" w:hAnsi="Times New Roman"/>
          <w:sz w:val="20"/>
          <w:szCs w:val="20"/>
        </w:rPr>
        <w:tab/>
        <w:t xml:space="preserve"> </w:t>
      </w:r>
      <w:r w:rsidRPr="000129D4">
        <w:rPr>
          <w:rFonts w:ascii="Times New Roman" w:hAnsi="Times New Roman"/>
          <w:sz w:val="20"/>
          <w:szCs w:val="20"/>
        </w:rPr>
        <w:tab/>
      </w:r>
      <w:r w:rsidRPr="000129D4">
        <w:rPr>
          <w:rFonts w:ascii="Times New Roman" w:hAnsi="Times New Roman"/>
          <w:sz w:val="20"/>
          <w:szCs w:val="20"/>
        </w:rPr>
        <w:tab/>
        <w:t xml:space="preserve">       </w:t>
      </w:r>
      <w:r w:rsidRPr="000129D4">
        <w:rPr>
          <w:rFonts w:ascii="Times New Roman" w:hAnsi="Times New Roman"/>
          <w:sz w:val="20"/>
          <w:szCs w:val="20"/>
        </w:rPr>
        <w:tab/>
      </w:r>
      <w:r w:rsidRPr="000129D4">
        <w:rPr>
          <w:rFonts w:ascii="Times New Roman" w:hAnsi="Times New Roman"/>
          <w:sz w:val="20"/>
          <w:szCs w:val="20"/>
        </w:rPr>
        <w:tab/>
      </w:r>
    </w:p>
    <w:p w:rsidR="000129D4" w:rsidRPr="000129D4" w:rsidRDefault="000129D4" w:rsidP="00E712F2">
      <w:pPr>
        <w:widowControl w:val="0"/>
        <w:ind w:right="-1"/>
        <w:jc w:val="both"/>
        <w:rPr>
          <w:sz w:val="20"/>
          <w:szCs w:val="20"/>
        </w:rPr>
      </w:pPr>
      <w:r w:rsidRPr="000129D4">
        <w:rPr>
          <w:sz w:val="20"/>
          <w:szCs w:val="20"/>
        </w:rPr>
        <w:t xml:space="preserve">Кульгешского сельского поселения  </w:t>
      </w:r>
    </w:p>
    <w:p w:rsidR="000129D4" w:rsidRPr="000129D4" w:rsidRDefault="000129D4" w:rsidP="00E712F2">
      <w:pPr>
        <w:widowControl w:val="0"/>
        <w:ind w:right="-1"/>
        <w:jc w:val="both"/>
        <w:rPr>
          <w:sz w:val="20"/>
          <w:szCs w:val="20"/>
        </w:rPr>
      </w:pPr>
      <w:r w:rsidRPr="000129D4">
        <w:rPr>
          <w:sz w:val="20"/>
          <w:szCs w:val="20"/>
        </w:rPr>
        <w:t xml:space="preserve">Урмарского района Чувашской Республики                                                       Т.В. Архипова </w:t>
      </w:r>
    </w:p>
    <w:p w:rsidR="000129D4" w:rsidRPr="000129D4" w:rsidRDefault="000129D4" w:rsidP="00E712F2">
      <w:pPr>
        <w:widowControl w:val="0"/>
        <w:ind w:right="-1"/>
        <w:jc w:val="both"/>
        <w:rPr>
          <w:sz w:val="20"/>
          <w:szCs w:val="20"/>
        </w:rPr>
      </w:pPr>
    </w:p>
    <w:p w:rsidR="000129D4" w:rsidRPr="000129D4" w:rsidRDefault="000129D4" w:rsidP="00E712F2">
      <w:pPr>
        <w:widowControl w:val="0"/>
        <w:ind w:right="-1"/>
        <w:jc w:val="both"/>
        <w:rPr>
          <w:sz w:val="20"/>
          <w:szCs w:val="20"/>
        </w:rPr>
      </w:pPr>
      <w:r w:rsidRPr="000129D4">
        <w:rPr>
          <w:sz w:val="20"/>
          <w:szCs w:val="20"/>
        </w:rPr>
        <w:t>Глава Кульгешского сельского поселения</w:t>
      </w:r>
    </w:p>
    <w:p w:rsidR="000129D4" w:rsidRPr="000129D4" w:rsidRDefault="000129D4" w:rsidP="00E712F2">
      <w:pPr>
        <w:widowControl w:val="0"/>
        <w:ind w:right="-1"/>
        <w:jc w:val="both"/>
        <w:rPr>
          <w:sz w:val="20"/>
          <w:szCs w:val="20"/>
        </w:rPr>
      </w:pPr>
      <w:r w:rsidRPr="000129D4">
        <w:rPr>
          <w:sz w:val="20"/>
          <w:szCs w:val="20"/>
        </w:rPr>
        <w:t>Урмарского района Чувашской Республики                                                        О.С. Кузьмин</w:t>
      </w:r>
    </w:p>
    <w:p w:rsidR="000129D4" w:rsidRPr="000129D4" w:rsidRDefault="000129D4" w:rsidP="00E712F2">
      <w:pPr>
        <w:jc w:val="right"/>
        <w:rPr>
          <w:sz w:val="20"/>
          <w:szCs w:val="20"/>
        </w:rPr>
      </w:pPr>
    </w:p>
    <w:p w:rsidR="000129D4" w:rsidRPr="00E712F2" w:rsidRDefault="000129D4" w:rsidP="00E712F2">
      <w:pPr>
        <w:ind w:right="-1"/>
        <w:jc w:val="center"/>
        <w:rPr>
          <w:b/>
          <w:sz w:val="22"/>
          <w:szCs w:val="22"/>
        </w:rPr>
      </w:pPr>
      <w:r w:rsidRPr="00E712F2">
        <w:rPr>
          <w:b/>
          <w:sz w:val="22"/>
          <w:szCs w:val="22"/>
        </w:rPr>
        <w:t>Решение Собрания депутатов Кульгешского сельского поселения от  29.06.2021г. №37</w:t>
      </w:r>
    </w:p>
    <w:p w:rsidR="000129D4" w:rsidRPr="000129D4" w:rsidRDefault="000129D4" w:rsidP="00E712F2">
      <w:pPr>
        <w:pStyle w:val="a4"/>
        <w:spacing w:before="0" w:beforeAutospacing="0" w:after="0"/>
        <w:ind w:right="5102" w:firstLine="11"/>
        <w:jc w:val="both"/>
        <w:rPr>
          <w:sz w:val="20"/>
          <w:szCs w:val="20"/>
        </w:rPr>
      </w:pPr>
      <w:proofErr w:type="gramStart"/>
      <w:r w:rsidRPr="000129D4">
        <w:rPr>
          <w:sz w:val="20"/>
          <w:szCs w:val="20"/>
          <w:lang w:eastAsia="ar-SA"/>
        </w:rPr>
        <w:t>О внесении изменений в решение Собрания депутатов Кульгешского сельского поселения Урмарского района от 28.02.2020 № 122 «</w:t>
      </w:r>
      <w:hyperlink w:anchor="P34" w:history="1">
        <w:r w:rsidRPr="000129D4">
          <w:rPr>
            <w:rStyle w:val="ad"/>
            <w:rFonts w:eastAsia="Arial"/>
            <w:sz w:val="20"/>
            <w:szCs w:val="20"/>
          </w:rPr>
          <w:t>О</w:t>
        </w:r>
      </w:hyperlink>
      <w:r w:rsidRPr="000129D4">
        <w:rPr>
          <w:sz w:val="20"/>
          <w:szCs w:val="20"/>
        </w:rPr>
        <w:t>б утверждении Порядка представления сведений о доходах, расходах, об имуществе и обязательствах имущественного характера лицами, замещающими муниципальную должность в администрации Кульгешского сельского поселения Урмарского района, и членов их семей для размещения на официальном сайте Кульгешского сельского поселения в информационно-</w:t>
      </w:r>
      <w:proofErr w:type="gramEnd"/>
      <w:r w:rsidRPr="000129D4">
        <w:rPr>
          <w:sz w:val="20"/>
          <w:szCs w:val="20"/>
        </w:rPr>
        <w:t>телекоммуникационной сети «Интернет» и (или) предоставления для опубликования средствам массовой информации»</w:t>
      </w:r>
    </w:p>
    <w:p w:rsidR="000129D4" w:rsidRPr="000129D4" w:rsidRDefault="000129D4" w:rsidP="00E712F2">
      <w:pPr>
        <w:ind w:right="5102"/>
        <w:jc w:val="both"/>
        <w:rPr>
          <w:sz w:val="20"/>
          <w:szCs w:val="20"/>
          <w:lang w:eastAsia="ar-SA"/>
        </w:rPr>
      </w:pPr>
    </w:p>
    <w:p w:rsidR="000129D4" w:rsidRPr="000129D4" w:rsidRDefault="000129D4" w:rsidP="00E712F2">
      <w:pPr>
        <w:pStyle w:val="a4"/>
        <w:spacing w:before="0" w:beforeAutospacing="0" w:after="0"/>
        <w:ind w:firstLine="709"/>
        <w:jc w:val="both"/>
        <w:rPr>
          <w:sz w:val="20"/>
          <w:szCs w:val="20"/>
        </w:rPr>
      </w:pPr>
      <w:r w:rsidRPr="000129D4">
        <w:rPr>
          <w:sz w:val="20"/>
          <w:szCs w:val="20"/>
        </w:rPr>
        <w:t>В соответствии с частью 2.1 статьи 2 Закона Чувашской Республики  «Об отдельных вопросах реализации законодательства в сфере противодействия коррупции гражданами, претендующими на замещение муниципальной должности, должности главы местной администрации по контракту, и лицами, з</w:t>
      </w:r>
      <w:r w:rsidRPr="000129D4">
        <w:rPr>
          <w:color w:val="000000"/>
          <w:sz w:val="20"/>
          <w:szCs w:val="20"/>
        </w:rPr>
        <w:t>амещающими указанные должности»</w:t>
      </w:r>
      <w:r w:rsidRPr="000129D4">
        <w:rPr>
          <w:sz w:val="20"/>
          <w:szCs w:val="20"/>
        </w:rPr>
        <w:t xml:space="preserve"> Собрание депутатов Кульгешского сельского поселения Урмарского района Чувашской Республики </w:t>
      </w:r>
      <w:proofErr w:type="spellStart"/>
      <w:proofErr w:type="gramStart"/>
      <w:r w:rsidRPr="000129D4">
        <w:rPr>
          <w:sz w:val="20"/>
          <w:szCs w:val="20"/>
        </w:rPr>
        <w:t>р</w:t>
      </w:r>
      <w:proofErr w:type="spellEnd"/>
      <w:proofErr w:type="gramEnd"/>
      <w:r w:rsidRPr="000129D4">
        <w:rPr>
          <w:sz w:val="20"/>
          <w:szCs w:val="20"/>
        </w:rPr>
        <w:t xml:space="preserve"> е </w:t>
      </w:r>
      <w:proofErr w:type="spellStart"/>
      <w:r w:rsidRPr="000129D4">
        <w:rPr>
          <w:sz w:val="20"/>
          <w:szCs w:val="20"/>
        </w:rPr>
        <w:t>ш</w:t>
      </w:r>
      <w:proofErr w:type="spellEnd"/>
      <w:r w:rsidRPr="000129D4">
        <w:rPr>
          <w:sz w:val="20"/>
          <w:szCs w:val="20"/>
        </w:rPr>
        <w:t xml:space="preserve"> и л о:</w:t>
      </w:r>
    </w:p>
    <w:p w:rsidR="000129D4" w:rsidRPr="000129D4" w:rsidRDefault="000129D4" w:rsidP="00E712F2">
      <w:pPr>
        <w:pStyle w:val="a4"/>
        <w:spacing w:before="0" w:beforeAutospacing="0" w:after="0"/>
        <w:ind w:firstLine="709"/>
        <w:jc w:val="both"/>
        <w:rPr>
          <w:sz w:val="20"/>
          <w:szCs w:val="20"/>
        </w:rPr>
      </w:pPr>
      <w:r w:rsidRPr="000129D4">
        <w:rPr>
          <w:sz w:val="20"/>
          <w:szCs w:val="20"/>
        </w:rPr>
        <w:t xml:space="preserve"> 1. </w:t>
      </w:r>
      <w:proofErr w:type="gramStart"/>
      <w:r w:rsidRPr="000129D4">
        <w:rPr>
          <w:sz w:val="20"/>
          <w:szCs w:val="20"/>
        </w:rPr>
        <w:t>Внести в решение Собрания депутатов Кульгешского сельского поселения от 28.02.2020 №122 «</w:t>
      </w:r>
      <w:hyperlink w:anchor="P34" w:history="1">
        <w:r w:rsidRPr="000129D4">
          <w:rPr>
            <w:rStyle w:val="ad"/>
            <w:sz w:val="20"/>
            <w:szCs w:val="20"/>
          </w:rPr>
          <w:t>О</w:t>
        </w:r>
      </w:hyperlink>
      <w:r w:rsidRPr="000129D4">
        <w:rPr>
          <w:sz w:val="20"/>
          <w:szCs w:val="20"/>
        </w:rPr>
        <w:t>б утверждении Порядка представления сведений о доходах, расходах, об имуществе и обязательствах имущественного характера лицами, замещающими муниципальную должность в администрации Кульгешского сельского поселения Урмарского района, и членов их семей для размещения на официальном сайте Кульгешского сельского поселения в информационно-телекоммуникационной сети «Интернет» и (или) предоставления для опубликования средствам массовой</w:t>
      </w:r>
      <w:proofErr w:type="gramEnd"/>
      <w:r w:rsidRPr="000129D4">
        <w:rPr>
          <w:sz w:val="20"/>
          <w:szCs w:val="20"/>
        </w:rPr>
        <w:t xml:space="preserve"> информации с изменением, внесенным решением Собрания депутатов Кульгешского сельского поселения от </w:t>
      </w:r>
      <w:r w:rsidRPr="000129D4">
        <w:rPr>
          <w:bCs/>
          <w:sz w:val="20"/>
          <w:szCs w:val="20"/>
        </w:rPr>
        <w:t>14.07.</w:t>
      </w:r>
      <w:r w:rsidRPr="000129D4">
        <w:rPr>
          <w:sz w:val="20"/>
          <w:szCs w:val="20"/>
        </w:rPr>
        <w:t>2020 г. № 136 следующие изменения:</w:t>
      </w:r>
    </w:p>
    <w:p w:rsidR="000129D4" w:rsidRPr="000129D4" w:rsidRDefault="000129D4" w:rsidP="00E712F2">
      <w:pPr>
        <w:pStyle w:val="a4"/>
        <w:spacing w:before="0" w:beforeAutospacing="0" w:after="0"/>
        <w:ind w:firstLine="709"/>
        <w:jc w:val="both"/>
        <w:rPr>
          <w:sz w:val="20"/>
          <w:szCs w:val="20"/>
        </w:rPr>
      </w:pPr>
      <w:r w:rsidRPr="000129D4">
        <w:rPr>
          <w:sz w:val="20"/>
          <w:szCs w:val="20"/>
        </w:rPr>
        <w:t>1) пункт 3 изложить в следующей редакции:</w:t>
      </w:r>
    </w:p>
    <w:p w:rsidR="000129D4" w:rsidRPr="000129D4" w:rsidRDefault="000129D4" w:rsidP="00E712F2">
      <w:pPr>
        <w:pStyle w:val="a4"/>
        <w:spacing w:before="0" w:beforeAutospacing="0" w:after="0"/>
        <w:ind w:firstLine="709"/>
        <w:jc w:val="both"/>
        <w:rPr>
          <w:color w:val="000000"/>
          <w:sz w:val="20"/>
          <w:szCs w:val="20"/>
        </w:rPr>
      </w:pPr>
      <w:r w:rsidRPr="000129D4">
        <w:rPr>
          <w:color w:val="000000"/>
          <w:sz w:val="20"/>
          <w:szCs w:val="20"/>
        </w:rPr>
        <w:t xml:space="preserve">«Лицо,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сведения о доходах, расходах, об имуществе и имущественного характера, а также сведения о своих доходах, расходах, об </w:t>
      </w:r>
      <w:r w:rsidRPr="000129D4">
        <w:rPr>
          <w:color w:val="000000"/>
          <w:sz w:val="20"/>
          <w:szCs w:val="20"/>
        </w:rPr>
        <w:lastRenderedPageBreak/>
        <w:t>имуществе и обязательствах имущественного характера своих супруги (супруга) и несовершеннолетних детей:</w:t>
      </w:r>
    </w:p>
    <w:p w:rsidR="000129D4" w:rsidRPr="000129D4" w:rsidRDefault="000129D4" w:rsidP="00E712F2">
      <w:pPr>
        <w:pStyle w:val="a4"/>
        <w:spacing w:before="0" w:beforeAutospacing="0" w:after="0"/>
        <w:ind w:firstLine="709"/>
        <w:jc w:val="both"/>
        <w:rPr>
          <w:color w:val="000000"/>
          <w:sz w:val="20"/>
          <w:szCs w:val="20"/>
        </w:rPr>
      </w:pPr>
      <w:r w:rsidRPr="000129D4">
        <w:rPr>
          <w:color w:val="000000"/>
          <w:sz w:val="20"/>
          <w:szCs w:val="20"/>
        </w:rPr>
        <w:t>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w:t>
      </w:r>
    </w:p>
    <w:p w:rsidR="000129D4" w:rsidRPr="000129D4" w:rsidRDefault="000129D4" w:rsidP="00E712F2">
      <w:pPr>
        <w:pStyle w:val="a4"/>
        <w:spacing w:before="0" w:beforeAutospacing="0" w:after="0"/>
        <w:ind w:firstLine="709"/>
        <w:jc w:val="both"/>
        <w:rPr>
          <w:sz w:val="20"/>
          <w:szCs w:val="20"/>
        </w:rPr>
      </w:pPr>
      <w:r w:rsidRPr="000129D4">
        <w:rPr>
          <w:color w:val="000000"/>
          <w:sz w:val="20"/>
          <w:szCs w:val="20"/>
        </w:rPr>
        <w:t xml:space="preserve">не позднее 30 апреля года, следующего за </w:t>
      </w:r>
      <w:proofErr w:type="gramStart"/>
      <w:r w:rsidRPr="000129D4">
        <w:rPr>
          <w:color w:val="000000"/>
          <w:sz w:val="20"/>
          <w:szCs w:val="20"/>
        </w:rPr>
        <w:t>отчетным</w:t>
      </w:r>
      <w:proofErr w:type="gramEnd"/>
      <w:r w:rsidRPr="000129D4">
        <w:rPr>
          <w:color w:val="000000"/>
          <w:sz w:val="20"/>
          <w:szCs w:val="20"/>
        </w:rPr>
        <w:t>, в случае совершения в течение календарного года, предшествующего году представления сведений о доходах, расходах, об имуществе и обязательствах имущественного характера (с 1 января по 31 декабря) (далее – отчетный период), сделок, предусмотренных частью 5 настоящей статьи. В случае</w:t>
      </w:r>
      <w:proofErr w:type="gramStart"/>
      <w:r w:rsidRPr="000129D4">
        <w:rPr>
          <w:color w:val="000000"/>
          <w:sz w:val="20"/>
          <w:szCs w:val="20"/>
        </w:rPr>
        <w:t>,</w:t>
      </w:r>
      <w:proofErr w:type="gramEnd"/>
      <w:r w:rsidRPr="000129D4">
        <w:rPr>
          <w:color w:val="000000"/>
          <w:sz w:val="20"/>
          <w:szCs w:val="20"/>
        </w:rPr>
        <w:t xml:space="preserve"> если в течение отчетного периода такие сделки не совершались, указанное лицо направляет об этом сообщение Главе Чувашской Республики по форме, утвержденной указом Главы Чувашской Республики (далее – сообщение), не позднее 30 апреля года, следующего за отчетным.»    </w:t>
      </w:r>
    </w:p>
    <w:p w:rsidR="000129D4" w:rsidRPr="000129D4" w:rsidRDefault="000129D4" w:rsidP="00E712F2">
      <w:pPr>
        <w:pStyle w:val="a4"/>
        <w:spacing w:before="0" w:beforeAutospacing="0" w:after="0"/>
        <w:ind w:firstLine="709"/>
        <w:jc w:val="both"/>
        <w:rPr>
          <w:sz w:val="20"/>
          <w:szCs w:val="20"/>
        </w:rPr>
      </w:pPr>
      <w:r w:rsidRPr="000129D4">
        <w:rPr>
          <w:color w:val="000000"/>
          <w:sz w:val="20"/>
          <w:szCs w:val="20"/>
        </w:rPr>
        <w:t>3. Настоящее решение вступает в силу со дня его официального опубликования</w:t>
      </w:r>
      <w:r w:rsidRPr="000129D4">
        <w:rPr>
          <w:sz w:val="20"/>
          <w:szCs w:val="20"/>
          <w:lang w:eastAsia="ar-SA"/>
        </w:rPr>
        <w:t xml:space="preserve"> </w:t>
      </w:r>
    </w:p>
    <w:p w:rsidR="000129D4" w:rsidRPr="000129D4" w:rsidRDefault="000129D4" w:rsidP="00E712F2">
      <w:pPr>
        <w:autoSpaceDE w:val="0"/>
        <w:jc w:val="both"/>
        <w:rPr>
          <w:sz w:val="20"/>
          <w:szCs w:val="20"/>
        </w:rPr>
      </w:pPr>
      <w:r w:rsidRPr="000129D4">
        <w:rPr>
          <w:sz w:val="20"/>
          <w:szCs w:val="20"/>
        </w:rPr>
        <w:t xml:space="preserve">Председатель Собрания депутатов </w:t>
      </w:r>
    </w:p>
    <w:p w:rsidR="000129D4" w:rsidRPr="000129D4" w:rsidRDefault="000129D4" w:rsidP="00E712F2">
      <w:pPr>
        <w:autoSpaceDE w:val="0"/>
        <w:jc w:val="both"/>
        <w:rPr>
          <w:sz w:val="20"/>
          <w:szCs w:val="20"/>
        </w:rPr>
      </w:pPr>
      <w:r w:rsidRPr="000129D4">
        <w:rPr>
          <w:sz w:val="20"/>
          <w:szCs w:val="20"/>
        </w:rPr>
        <w:t>Кульгешского сельского поселения</w:t>
      </w:r>
    </w:p>
    <w:p w:rsidR="000129D4" w:rsidRPr="000129D4" w:rsidRDefault="000129D4" w:rsidP="00E712F2">
      <w:pPr>
        <w:autoSpaceDE w:val="0"/>
        <w:jc w:val="both"/>
        <w:rPr>
          <w:sz w:val="20"/>
          <w:szCs w:val="20"/>
        </w:rPr>
      </w:pPr>
      <w:r w:rsidRPr="000129D4">
        <w:rPr>
          <w:sz w:val="20"/>
          <w:szCs w:val="20"/>
        </w:rPr>
        <w:t xml:space="preserve">Урмарского района Чувашской Республики                                                       Т.В. Архипова                  </w:t>
      </w:r>
    </w:p>
    <w:p w:rsidR="000129D4" w:rsidRPr="000129D4" w:rsidRDefault="000129D4" w:rsidP="00E712F2">
      <w:pPr>
        <w:pStyle w:val="21"/>
        <w:spacing w:line="240" w:lineRule="auto"/>
        <w:rPr>
          <w:sz w:val="20"/>
        </w:rPr>
      </w:pPr>
    </w:p>
    <w:p w:rsidR="000129D4" w:rsidRPr="000129D4" w:rsidRDefault="000129D4" w:rsidP="00E712F2">
      <w:pPr>
        <w:rPr>
          <w:sz w:val="20"/>
          <w:szCs w:val="20"/>
        </w:rPr>
      </w:pPr>
      <w:r w:rsidRPr="000129D4">
        <w:rPr>
          <w:sz w:val="20"/>
          <w:szCs w:val="20"/>
        </w:rPr>
        <w:t>Глава Кульгешского сельского поселения</w:t>
      </w:r>
    </w:p>
    <w:p w:rsidR="000129D4" w:rsidRPr="000129D4" w:rsidRDefault="000129D4" w:rsidP="00E712F2">
      <w:pPr>
        <w:rPr>
          <w:sz w:val="20"/>
          <w:szCs w:val="20"/>
        </w:rPr>
      </w:pPr>
      <w:r w:rsidRPr="000129D4">
        <w:rPr>
          <w:sz w:val="20"/>
          <w:szCs w:val="20"/>
        </w:rPr>
        <w:t>Урмарского района Чувашской Республики                                                         О.С. Кузьмин</w:t>
      </w:r>
    </w:p>
    <w:p w:rsidR="00CB51DF" w:rsidRDefault="00CB51DF" w:rsidP="00E712F2">
      <w:pPr>
        <w:rPr>
          <w:sz w:val="20"/>
          <w:szCs w:val="20"/>
        </w:rPr>
      </w:pPr>
    </w:p>
    <w:tbl>
      <w:tblPr>
        <w:tblpPr w:leftFromText="181" w:rightFromText="181" w:bottomFromText="200" w:vertAnchor="text" w:horzAnchor="margin" w:tblpXSpec="center" w:tblpY="809"/>
        <w:tblW w:w="10368" w:type="dxa"/>
        <w:shd w:val="clear" w:color="auto" w:fill="C0C0C0"/>
        <w:tblCellMar>
          <w:left w:w="0" w:type="dxa"/>
          <w:right w:w="0" w:type="dxa"/>
        </w:tblCellMar>
        <w:tblLook w:val="04A0"/>
      </w:tblPr>
      <w:tblGrid>
        <w:gridCol w:w="4248"/>
        <w:gridCol w:w="2880"/>
        <w:gridCol w:w="3240"/>
      </w:tblGrid>
      <w:tr w:rsidR="00CB51DF" w:rsidTr="00417714">
        <w:trPr>
          <w:trHeight w:val="1607"/>
        </w:trPr>
        <w:tc>
          <w:tcPr>
            <w:tcW w:w="4248" w:type="dxa"/>
            <w:shd w:val="clear" w:color="auto" w:fill="C0C0C0"/>
            <w:tcMar>
              <w:top w:w="0" w:type="dxa"/>
              <w:left w:w="108" w:type="dxa"/>
              <w:bottom w:w="0" w:type="dxa"/>
              <w:right w:w="108" w:type="dxa"/>
            </w:tcMar>
          </w:tcPr>
          <w:p w:rsidR="00CB51DF" w:rsidRDefault="00CB51DF" w:rsidP="00E712F2">
            <w:pPr>
              <w:ind w:right="-51" w:firstLine="540"/>
              <w:jc w:val="center"/>
              <w:rPr>
                <w:sz w:val="20"/>
                <w:szCs w:val="20"/>
                <w:lang w:eastAsia="en-US"/>
              </w:rPr>
            </w:pPr>
          </w:p>
          <w:p w:rsidR="00CB51DF" w:rsidRDefault="00CB51DF" w:rsidP="00E712F2">
            <w:pPr>
              <w:ind w:right="-51"/>
              <w:jc w:val="center"/>
              <w:rPr>
                <w:sz w:val="20"/>
                <w:szCs w:val="20"/>
                <w:lang w:eastAsia="en-US"/>
              </w:rPr>
            </w:pPr>
            <w:r>
              <w:rPr>
                <w:sz w:val="20"/>
                <w:szCs w:val="20"/>
                <w:lang w:eastAsia="en-US"/>
              </w:rPr>
              <w:t>Периодическое печатное издание</w:t>
            </w:r>
          </w:p>
          <w:p w:rsidR="00CB51DF" w:rsidRDefault="00CB51DF" w:rsidP="00E712F2">
            <w:pPr>
              <w:ind w:right="-51"/>
              <w:jc w:val="center"/>
              <w:rPr>
                <w:sz w:val="20"/>
                <w:szCs w:val="20"/>
                <w:lang w:eastAsia="en-US"/>
              </w:rPr>
            </w:pPr>
            <w:r>
              <w:rPr>
                <w:sz w:val="20"/>
                <w:szCs w:val="20"/>
                <w:lang w:eastAsia="en-US"/>
              </w:rPr>
              <w:t>«Кульгешский вестник»</w:t>
            </w:r>
          </w:p>
          <w:p w:rsidR="00CB51DF" w:rsidRDefault="00CB51DF" w:rsidP="00E712F2">
            <w:pPr>
              <w:ind w:right="-51"/>
              <w:jc w:val="center"/>
              <w:rPr>
                <w:sz w:val="20"/>
                <w:szCs w:val="20"/>
                <w:lang w:eastAsia="en-US"/>
              </w:rPr>
            </w:pPr>
            <w:r>
              <w:rPr>
                <w:sz w:val="20"/>
                <w:szCs w:val="20"/>
                <w:lang w:eastAsia="en-US"/>
              </w:rPr>
              <w:t>Адрес редакционного совета</w:t>
            </w:r>
          </w:p>
          <w:p w:rsidR="00CB51DF" w:rsidRDefault="00CB51DF" w:rsidP="00E712F2">
            <w:pPr>
              <w:ind w:right="-51"/>
              <w:jc w:val="center"/>
              <w:rPr>
                <w:sz w:val="20"/>
                <w:szCs w:val="20"/>
                <w:lang w:eastAsia="en-US"/>
              </w:rPr>
            </w:pPr>
            <w:r>
              <w:rPr>
                <w:sz w:val="20"/>
                <w:szCs w:val="20"/>
                <w:lang w:eastAsia="en-US"/>
              </w:rPr>
              <w:t>  и издателя:</w:t>
            </w:r>
          </w:p>
          <w:p w:rsidR="00CB51DF" w:rsidRDefault="00CB51DF" w:rsidP="00E712F2">
            <w:pPr>
              <w:ind w:right="-51"/>
              <w:jc w:val="center"/>
              <w:rPr>
                <w:sz w:val="20"/>
                <w:szCs w:val="20"/>
                <w:lang w:eastAsia="en-US"/>
              </w:rPr>
            </w:pPr>
            <w:r>
              <w:rPr>
                <w:sz w:val="20"/>
                <w:szCs w:val="20"/>
                <w:lang w:eastAsia="en-US"/>
              </w:rPr>
              <w:t>429408, д. Кульгеши, ул</w:t>
            </w:r>
            <w:proofErr w:type="gramStart"/>
            <w:r>
              <w:rPr>
                <w:sz w:val="20"/>
                <w:szCs w:val="20"/>
                <w:lang w:eastAsia="en-US"/>
              </w:rPr>
              <w:t>.Ш</w:t>
            </w:r>
            <w:proofErr w:type="gramEnd"/>
            <w:r>
              <w:rPr>
                <w:sz w:val="20"/>
                <w:szCs w:val="20"/>
                <w:lang w:eastAsia="en-US"/>
              </w:rPr>
              <w:t>кольная, д.2</w:t>
            </w:r>
          </w:p>
          <w:p w:rsidR="00CB51DF" w:rsidRDefault="00CB51DF" w:rsidP="00E712F2">
            <w:pPr>
              <w:ind w:right="-51"/>
              <w:jc w:val="center"/>
              <w:rPr>
                <w:sz w:val="20"/>
                <w:szCs w:val="20"/>
                <w:lang w:val="en-US" w:eastAsia="en-US"/>
              </w:rPr>
            </w:pPr>
            <w:r>
              <w:rPr>
                <w:sz w:val="20"/>
                <w:szCs w:val="20"/>
                <w:lang w:val="en-US" w:eastAsia="en-US"/>
              </w:rPr>
              <w:t>Email:  urmary_kulgeshi@cap.ru</w:t>
            </w:r>
          </w:p>
          <w:p w:rsidR="00CB51DF" w:rsidRDefault="00CB51DF" w:rsidP="00E712F2">
            <w:pPr>
              <w:ind w:right="-51" w:firstLine="540"/>
              <w:jc w:val="center"/>
              <w:rPr>
                <w:sz w:val="20"/>
                <w:szCs w:val="20"/>
                <w:lang w:eastAsia="en-US"/>
              </w:rPr>
            </w:pPr>
          </w:p>
        </w:tc>
        <w:tc>
          <w:tcPr>
            <w:tcW w:w="2880" w:type="dxa"/>
            <w:shd w:val="clear" w:color="auto" w:fill="C0C0C0"/>
            <w:tcMar>
              <w:top w:w="0" w:type="dxa"/>
              <w:left w:w="108" w:type="dxa"/>
              <w:bottom w:w="0" w:type="dxa"/>
              <w:right w:w="108" w:type="dxa"/>
            </w:tcMar>
            <w:hideMark/>
          </w:tcPr>
          <w:p w:rsidR="00CB51DF" w:rsidRDefault="00CB51DF" w:rsidP="00E712F2">
            <w:pPr>
              <w:ind w:right="-51" w:firstLine="540"/>
              <w:jc w:val="center"/>
              <w:rPr>
                <w:sz w:val="20"/>
                <w:szCs w:val="20"/>
                <w:lang w:eastAsia="en-US"/>
              </w:rPr>
            </w:pPr>
            <w:r>
              <w:rPr>
                <w:sz w:val="20"/>
                <w:szCs w:val="20"/>
                <w:lang w:eastAsia="en-US"/>
              </w:rPr>
              <w:t> </w:t>
            </w:r>
          </w:p>
          <w:p w:rsidR="00CB51DF" w:rsidRDefault="00CB51DF" w:rsidP="00E712F2">
            <w:pPr>
              <w:ind w:right="-51"/>
              <w:jc w:val="center"/>
              <w:rPr>
                <w:sz w:val="20"/>
                <w:szCs w:val="20"/>
                <w:lang w:eastAsia="en-US"/>
              </w:rPr>
            </w:pPr>
            <w:r>
              <w:rPr>
                <w:sz w:val="20"/>
                <w:szCs w:val="20"/>
                <w:lang w:eastAsia="en-US"/>
              </w:rPr>
              <w:t>Учредитель:</w:t>
            </w:r>
          </w:p>
          <w:p w:rsidR="00CB51DF" w:rsidRDefault="00CB51DF" w:rsidP="00E712F2">
            <w:pPr>
              <w:ind w:right="-51"/>
              <w:jc w:val="center"/>
              <w:rPr>
                <w:sz w:val="20"/>
                <w:szCs w:val="20"/>
                <w:lang w:eastAsia="en-US"/>
              </w:rPr>
            </w:pPr>
            <w:r>
              <w:rPr>
                <w:sz w:val="20"/>
                <w:szCs w:val="20"/>
                <w:lang w:eastAsia="en-US"/>
              </w:rPr>
              <w:t xml:space="preserve">Администрация  Кульгешского сельского поселения </w:t>
            </w:r>
          </w:p>
          <w:p w:rsidR="00CB51DF" w:rsidRDefault="00CB51DF" w:rsidP="00E712F2">
            <w:pPr>
              <w:ind w:right="-51"/>
              <w:jc w:val="center"/>
              <w:rPr>
                <w:sz w:val="20"/>
                <w:szCs w:val="20"/>
                <w:lang w:eastAsia="en-US"/>
              </w:rPr>
            </w:pPr>
            <w:r>
              <w:rPr>
                <w:sz w:val="20"/>
                <w:szCs w:val="20"/>
                <w:lang w:eastAsia="en-US"/>
              </w:rPr>
              <w:t>Урмарского района</w:t>
            </w:r>
          </w:p>
          <w:p w:rsidR="00CB51DF" w:rsidRDefault="00CB51DF" w:rsidP="00E712F2">
            <w:pPr>
              <w:ind w:right="-51"/>
              <w:jc w:val="center"/>
              <w:rPr>
                <w:sz w:val="20"/>
                <w:szCs w:val="20"/>
                <w:lang w:eastAsia="en-US"/>
              </w:rPr>
            </w:pPr>
            <w:r>
              <w:rPr>
                <w:sz w:val="20"/>
                <w:szCs w:val="20"/>
                <w:lang w:eastAsia="en-US"/>
              </w:rPr>
              <w:t> Чувашской Республики</w:t>
            </w:r>
          </w:p>
        </w:tc>
        <w:tc>
          <w:tcPr>
            <w:tcW w:w="3240" w:type="dxa"/>
            <w:shd w:val="clear" w:color="auto" w:fill="C0C0C0"/>
            <w:tcMar>
              <w:top w:w="0" w:type="dxa"/>
              <w:left w:w="108" w:type="dxa"/>
              <w:bottom w:w="0" w:type="dxa"/>
              <w:right w:w="108" w:type="dxa"/>
            </w:tcMar>
            <w:hideMark/>
          </w:tcPr>
          <w:p w:rsidR="00CB51DF" w:rsidRDefault="00CB51DF" w:rsidP="00E712F2">
            <w:pPr>
              <w:ind w:right="-51" w:firstLine="540"/>
              <w:jc w:val="center"/>
              <w:rPr>
                <w:sz w:val="20"/>
                <w:szCs w:val="20"/>
                <w:lang w:eastAsia="en-US"/>
              </w:rPr>
            </w:pPr>
            <w:r>
              <w:rPr>
                <w:sz w:val="20"/>
                <w:szCs w:val="20"/>
                <w:lang w:eastAsia="en-US"/>
              </w:rPr>
              <w:t> </w:t>
            </w:r>
          </w:p>
          <w:p w:rsidR="00CB51DF" w:rsidRDefault="00CB51DF" w:rsidP="00E712F2">
            <w:pPr>
              <w:ind w:right="-51"/>
              <w:jc w:val="center"/>
              <w:rPr>
                <w:sz w:val="20"/>
                <w:szCs w:val="20"/>
                <w:lang w:eastAsia="en-US"/>
              </w:rPr>
            </w:pPr>
            <w:r>
              <w:rPr>
                <w:sz w:val="20"/>
                <w:szCs w:val="20"/>
                <w:lang w:eastAsia="en-US"/>
              </w:rPr>
              <w:t xml:space="preserve">Председатель </w:t>
            </w:r>
            <w:proofErr w:type="gramStart"/>
            <w:r>
              <w:rPr>
                <w:sz w:val="20"/>
                <w:szCs w:val="20"/>
                <w:lang w:eastAsia="en-US"/>
              </w:rPr>
              <w:t>редакционного</w:t>
            </w:r>
            <w:proofErr w:type="gramEnd"/>
            <w:r>
              <w:rPr>
                <w:sz w:val="20"/>
                <w:szCs w:val="20"/>
                <w:lang w:eastAsia="en-US"/>
              </w:rPr>
              <w:t xml:space="preserve"> </w:t>
            </w:r>
          </w:p>
          <w:p w:rsidR="00CB51DF" w:rsidRDefault="00CB51DF" w:rsidP="00E712F2">
            <w:pPr>
              <w:ind w:right="-51"/>
              <w:jc w:val="center"/>
              <w:rPr>
                <w:sz w:val="20"/>
                <w:szCs w:val="20"/>
                <w:lang w:eastAsia="en-US"/>
              </w:rPr>
            </w:pPr>
            <w:r>
              <w:rPr>
                <w:sz w:val="20"/>
                <w:szCs w:val="20"/>
                <w:lang w:eastAsia="en-US"/>
              </w:rPr>
              <w:t>совета - главный редактор</w:t>
            </w:r>
          </w:p>
          <w:p w:rsidR="00CB51DF" w:rsidRDefault="00CB51DF" w:rsidP="00E712F2">
            <w:pPr>
              <w:ind w:right="-51"/>
              <w:jc w:val="center"/>
              <w:rPr>
                <w:sz w:val="20"/>
                <w:szCs w:val="20"/>
                <w:lang w:eastAsia="en-US"/>
              </w:rPr>
            </w:pPr>
            <w:r>
              <w:rPr>
                <w:sz w:val="20"/>
                <w:szCs w:val="20"/>
                <w:lang w:eastAsia="en-US"/>
              </w:rPr>
              <w:t> Сергеева Е.И.</w:t>
            </w:r>
          </w:p>
          <w:p w:rsidR="00CB51DF" w:rsidRDefault="00CB51DF" w:rsidP="00E712F2">
            <w:pPr>
              <w:ind w:right="-51"/>
              <w:jc w:val="center"/>
              <w:rPr>
                <w:sz w:val="20"/>
                <w:szCs w:val="20"/>
                <w:lang w:eastAsia="en-US"/>
              </w:rPr>
            </w:pPr>
            <w:r>
              <w:rPr>
                <w:sz w:val="20"/>
                <w:szCs w:val="20"/>
                <w:lang w:eastAsia="en-US"/>
              </w:rPr>
              <w:t>Тираж 10 экз.</w:t>
            </w:r>
          </w:p>
          <w:p w:rsidR="00CB51DF" w:rsidRDefault="00CB51DF" w:rsidP="00E712F2">
            <w:pPr>
              <w:ind w:right="-51"/>
              <w:jc w:val="center"/>
              <w:rPr>
                <w:sz w:val="20"/>
                <w:szCs w:val="20"/>
                <w:lang w:eastAsia="en-US"/>
              </w:rPr>
            </w:pPr>
            <w:r>
              <w:rPr>
                <w:sz w:val="20"/>
                <w:szCs w:val="20"/>
                <w:lang w:eastAsia="en-US"/>
              </w:rPr>
              <w:t>Объем 1 п.л. формат  А-4</w:t>
            </w:r>
          </w:p>
          <w:p w:rsidR="00CB51DF" w:rsidRDefault="00CB51DF" w:rsidP="00E712F2">
            <w:pPr>
              <w:ind w:right="-51"/>
              <w:jc w:val="center"/>
              <w:rPr>
                <w:sz w:val="20"/>
                <w:szCs w:val="20"/>
                <w:lang w:eastAsia="en-US"/>
              </w:rPr>
            </w:pPr>
            <w:r>
              <w:rPr>
                <w:sz w:val="20"/>
                <w:szCs w:val="20"/>
                <w:lang w:eastAsia="en-US"/>
              </w:rPr>
              <w:t>Распространяется бесплатно</w:t>
            </w:r>
          </w:p>
        </w:tc>
      </w:tr>
    </w:tbl>
    <w:p w:rsidR="00CB51DF" w:rsidRDefault="00CB51DF" w:rsidP="00E712F2"/>
    <w:p w:rsidR="00CB51DF" w:rsidRDefault="00CB51DF" w:rsidP="00E712F2"/>
    <w:p w:rsidR="00CB51DF" w:rsidRDefault="00CB51DF" w:rsidP="00E712F2"/>
    <w:p w:rsidR="00CB51DF" w:rsidRDefault="00CB51DF" w:rsidP="00E712F2"/>
    <w:p w:rsidR="00F254FF" w:rsidRDefault="00F254FF" w:rsidP="00E712F2"/>
    <w:sectPr w:rsidR="00F254FF" w:rsidSect="00E712F2">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51DF"/>
    <w:rsid w:val="000129D4"/>
    <w:rsid w:val="00027896"/>
    <w:rsid w:val="00417714"/>
    <w:rsid w:val="00531925"/>
    <w:rsid w:val="007178D8"/>
    <w:rsid w:val="00CA3CBF"/>
    <w:rsid w:val="00CB51DF"/>
    <w:rsid w:val="00E712F2"/>
    <w:rsid w:val="00E77F94"/>
    <w:rsid w:val="00F254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1DF"/>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basedOn w:val="a0"/>
    <w:link w:val="a4"/>
    <w:uiPriority w:val="99"/>
    <w:locked/>
    <w:rsid w:val="00CB51DF"/>
    <w:rPr>
      <w:rFonts w:ascii="Times New Roman" w:eastAsia="Times New Roman" w:hAnsi="Times New Roman" w:cs="Times New Roman"/>
      <w:sz w:val="24"/>
      <w:szCs w:val="24"/>
      <w:lang w:eastAsia="ru-RU"/>
    </w:rPr>
  </w:style>
  <w:style w:type="paragraph" w:styleId="a4">
    <w:name w:val="Normal (Web)"/>
    <w:basedOn w:val="a"/>
    <w:link w:val="a3"/>
    <w:uiPriority w:val="99"/>
    <w:unhideWhenUsed/>
    <w:qFormat/>
    <w:rsid w:val="00CB51DF"/>
    <w:pPr>
      <w:suppressAutoHyphens w:val="0"/>
      <w:spacing w:before="100" w:beforeAutospacing="1" w:after="119"/>
    </w:pPr>
    <w:rPr>
      <w:lang w:eastAsia="ru-RU"/>
    </w:rPr>
  </w:style>
  <w:style w:type="paragraph" w:styleId="a5">
    <w:name w:val="List Paragraph"/>
    <w:basedOn w:val="a"/>
    <w:uiPriority w:val="34"/>
    <w:qFormat/>
    <w:rsid w:val="00CB51DF"/>
    <w:pPr>
      <w:suppressAutoHyphens w:val="0"/>
      <w:ind w:left="720"/>
      <w:contextualSpacing/>
    </w:pPr>
    <w:rPr>
      <w:lang w:eastAsia="ru-RU"/>
    </w:rPr>
  </w:style>
  <w:style w:type="paragraph" w:styleId="a6">
    <w:name w:val="No Spacing"/>
    <w:uiPriority w:val="1"/>
    <w:qFormat/>
    <w:rsid w:val="00417714"/>
    <w:pPr>
      <w:spacing w:after="0" w:line="240" w:lineRule="auto"/>
    </w:pPr>
    <w:rPr>
      <w:rFonts w:ascii="Calibri" w:eastAsia="Calibri" w:hAnsi="Calibri" w:cs="Times New Roman"/>
    </w:rPr>
  </w:style>
  <w:style w:type="paragraph" w:customStyle="1" w:styleId="a7">
    <w:name w:val="Таблицы (моноширинный)"/>
    <w:basedOn w:val="a"/>
    <w:next w:val="a"/>
    <w:qFormat/>
    <w:rsid w:val="00417714"/>
    <w:pPr>
      <w:widowControl w:val="0"/>
      <w:suppressAutoHyphens w:val="0"/>
      <w:autoSpaceDE w:val="0"/>
      <w:autoSpaceDN w:val="0"/>
      <w:adjustRightInd w:val="0"/>
    </w:pPr>
    <w:rPr>
      <w:rFonts w:ascii="Courier New" w:hAnsi="Courier New" w:cs="Courier New"/>
      <w:lang w:eastAsia="ru-RU"/>
    </w:rPr>
  </w:style>
  <w:style w:type="character" w:customStyle="1" w:styleId="a8">
    <w:name w:val="Цветовое выделение"/>
    <w:rsid w:val="00417714"/>
    <w:rPr>
      <w:b/>
      <w:bCs w:val="0"/>
      <w:color w:val="26282F"/>
      <w:sz w:val="26"/>
    </w:rPr>
  </w:style>
  <w:style w:type="paragraph" w:customStyle="1" w:styleId="ConsPlusTitle">
    <w:name w:val="ConsPlusTitle"/>
    <w:link w:val="ConsPlusTitle0"/>
    <w:uiPriority w:val="99"/>
    <w:qFormat/>
    <w:rsid w:val="00417714"/>
    <w:pPr>
      <w:widowControl w:val="0"/>
      <w:suppressAutoHyphens/>
      <w:autoSpaceDE w:val="0"/>
      <w:spacing w:after="0" w:line="240" w:lineRule="auto"/>
    </w:pPr>
    <w:rPr>
      <w:rFonts w:ascii="Calibri" w:eastAsia="Arial" w:hAnsi="Calibri" w:cs="Calibri"/>
      <w:b/>
      <w:bCs/>
      <w:lang w:eastAsia="ar-SA"/>
    </w:rPr>
  </w:style>
  <w:style w:type="character" w:customStyle="1" w:styleId="ConsPlusTitle0">
    <w:name w:val="ConsPlusTitle Знак"/>
    <w:link w:val="ConsPlusTitle"/>
    <w:uiPriority w:val="99"/>
    <w:locked/>
    <w:rsid w:val="00417714"/>
    <w:rPr>
      <w:rFonts w:ascii="Calibri" w:eastAsia="Arial" w:hAnsi="Calibri" w:cs="Calibri"/>
      <w:b/>
      <w:bCs/>
      <w:lang w:eastAsia="ar-SA"/>
    </w:rPr>
  </w:style>
  <w:style w:type="paragraph" w:customStyle="1" w:styleId="21">
    <w:name w:val="Основной текст 21"/>
    <w:aliases w:val="Îñíîâíîé òåêñò 1"/>
    <w:basedOn w:val="a"/>
    <w:rsid w:val="00417714"/>
    <w:pPr>
      <w:suppressAutoHyphens w:val="0"/>
      <w:overflowPunct w:val="0"/>
      <w:autoSpaceDE w:val="0"/>
      <w:autoSpaceDN w:val="0"/>
      <w:adjustRightInd w:val="0"/>
      <w:spacing w:line="320" w:lineRule="exact"/>
      <w:ind w:firstLine="720"/>
      <w:jc w:val="both"/>
      <w:textAlignment w:val="baseline"/>
    </w:pPr>
    <w:rPr>
      <w:sz w:val="28"/>
      <w:szCs w:val="20"/>
      <w:lang w:eastAsia="ru-RU"/>
    </w:rPr>
  </w:style>
  <w:style w:type="character" w:customStyle="1" w:styleId="apple-converted-space">
    <w:name w:val="apple-converted-space"/>
    <w:basedOn w:val="a0"/>
    <w:rsid w:val="00417714"/>
  </w:style>
  <w:style w:type="character" w:customStyle="1" w:styleId="a9">
    <w:name w:val="Гипертекстовая ссылка"/>
    <w:basedOn w:val="a8"/>
    <w:uiPriority w:val="99"/>
    <w:rsid w:val="00417714"/>
    <w:rPr>
      <w:bCs/>
      <w:color w:val="106BBE"/>
      <w:szCs w:val="26"/>
    </w:rPr>
  </w:style>
  <w:style w:type="paragraph" w:customStyle="1" w:styleId="ConsPlusNormal">
    <w:name w:val="ConsPlusNormal"/>
    <w:link w:val="ConsPlusNormal0"/>
    <w:qFormat/>
    <w:rsid w:val="004177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17714"/>
    <w:rPr>
      <w:rFonts w:ascii="Arial" w:eastAsia="Times New Roman" w:hAnsi="Arial" w:cs="Arial"/>
      <w:sz w:val="20"/>
      <w:szCs w:val="20"/>
      <w:lang w:eastAsia="ru-RU"/>
    </w:rPr>
  </w:style>
  <w:style w:type="character" w:customStyle="1" w:styleId="aa">
    <w:name w:val="Основной текст_"/>
    <w:link w:val="10"/>
    <w:locked/>
    <w:rsid w:val="00417714"/>
    <w:rPr>
      <w:sz w:val="26"/>
      <w:szCs w:val="26"/>
      <w:shd w:val="clear" w:color="auto" w:fill="FFFFFF"/>
    </w:rPr>
  </w:style>
  <w:style w:type="paragraph" w:customStyle="1" w:styleId="10">
    <w:name w:val="Основной текст10"/>
    <w:basedOn w:val="a"/>
    <w:link w:val="aa"/>
    <w:rsid w:val="00417714"/>
    <w:pPr>
      <w:widowControl w:val="0"/>
      <w:shd w:val="clear" w:color="auto" w:fill="FFFFFF"/>
      <w:suppressAutoHyphens w:val="0"/>
      <w:spacing w:line="312" w:lineRule="exact"/>
    </w:pPr>
    <w:rPr>
      <w:rFonts w:asciiTheme="minorHAnsi" w:eastAsiaTheme="minorHAnsi" w:hAnsiTheme="minorHAnsi" w:cstheme="minorBidi"/>
      <w:sz w:val="26"/>
      <w:szCs w:val="26"/>
      <w:lang w:eastAsia="en-US"/>
    </w:rPr>
  </w:style>
  <w:style w:type="character" w:customStyle="1" w:styleId="1">
    <w:name w:val="Основной текст1"/>
    <w:rsid w:val="00417714"/>
    <w:rPr>
      <w:color w:val="000000"/>
      <w:spacing w:val="0"/>
      <w:w w:val="100"/>
      <w:position w:val="0"/>
      <w:sz w:val="26"/>
      <w:szCs w:val="26"/>
      <w:shd w:val="clear" w:color="auto" w:fill="FFFFFF"/>
      <w:lang w:val="ru-RU" w:eastAsia="ru-RU"/>
    </w:rPr>
  </w:style>
  <w:style w:type="character" w:customStyle="1" w:styleId="2">
    <w:name w:val="Основной текст (2)"/>
    <w:rsid w:val="00417714"/>
    <w:rPr>
      <w:b/>
      <w:bCs/>
      <w:color w:val="000000"/>
      <w:spacing w:val="0"/>
      <w:w w:val="100"/>
      <w:position w:val="0"/>
      <w:sz w:val="26"/>
      <w:szCs w:val="26"/>
      <w:shd w:val="clear" w:color="auto" w:fill="FFFFFF"/>
      <w:lang w:val="ru-RU" w:eastAsia="ru-RU"/>
    </w:rPr>
  </w:style>
  <w:style w:type="paragraph" w:styleId="ab">
    <w:name w:val="Balloon Text"/>
    <w:basedOn w:val="a"/>
    <w:link w:val="ac"/>
    <w:uiPriority w:val="99"/>
    <w:semiHidden/>
    <w:unhideWhenUsed/>
    <w:rsid w:val="00417714"/>
    <w:rPr>
      <w:rFonts w:ascii="Tahoma" w:hAnsi="Tahoma" w:cs="Tahoma"/>
      <w:sz w:val="16"/>
      <w:szCs w:val="16"/>
    </w:rPr>
  </w:style>
  <w:style w:type="character" w:customStyle="1" w:styleId="ac">
    <w:name w:val="Текст выноски Знак"/>
    <w:basedOn w:val="a0"/>
    <w:link w:val="ab"/>
    <w:uiPriority w:val="99"/>
    <w:semiHidden/>
    <w:rsid w:val="00417714"/>
    <w:rPr>
      <w:rFonts w:ascii="Tahoma" w:eastAsia="Times New Roman" w:hAnsi="Tahoma" w:cs="Tahoma"/>
      <w:sz w:val="16"/>
      <w:szCs w:val="16"/>
      <w:lang w:eastAsia="zh-CN"/>
    </w:rPr>
  </w:style>
  <w:style w:type="paragraph" w:customStyle="1" w:styleId="Style2">
    <w:name w:val="Style2"/>
    <w:basedOn w:val="a"/>
    <w:rsid w:val="000129D4"/>
    <w:pPr>
      <w:widowControl w:val="0"/>
      <w:autoSpaceDE w:val="0"/>
    </w:pPr>
    <w:rPr>
      <w:rFonts w:ascii="Bookman Old Style" w:hAnsi="Bookman Old Style" w:cs="Calibri"/>
      <w:lang w:eastAsia="ar-SA"/>
    </w:rPr>
  </w:style>
  <w:style w:type="character" w:styleId="ad">
    <w:name w:val="Hyperlink"/>
    <w:basedOn w:val="a0"/>
    <w:rsid w:val="000129D4"/>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hyperlink" Target="garantF1://17503788.0" TargetMode="Externa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hyperlink" Target="garantF1://17521893.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01071D87C881A9A3F10F9D039D6985B6A76B438114FE04CF0663F8A1C114FD7D77ED8731F76048As5lBO" TargetMode="External"/><Relationship Id="rId11" Type="http://schemas.openxmlformats.org/officeDocument/2006/relationships/hyperlink" Target="garantF1://17503788.0" TargetMode="External"/><Relationship Id="rId5" Type="http://schemas.openxmlformats.org/officeDocument/2006/relationships/hyperlink" Target="consultantplus://offline/ref=28773425DB4A03378CF38B7166DF0605C72B3E0F402B3AD04D58B5DBFE52F244B1F1EEA5B3DBF16A391C22978CjAGBN" TargetMode="External"/><Relationship Id="rId15" Type="http://schemas.openxmlformats.org/officeDocument/2006/relationships/image" Target="media/image6.wmf"/><Relationship Id="rId10" Type="http://schemas.openxmlformats.org/officeDocument/2006/relationships/hyperlink" Target="garantF1://26586322.0" TargetMode="External"/><Relationship Id="rId4" Type="http://schemas.openxmlformats.org/officeDocument/2006/relationships/image" Target="media/image1.png"/><Relationship Id="rId9" Type="http://schemas.openxmlformats.org/officeDocument/2006/relationships/image" Target="media/image4.wmf"/><Relationship Id="rId14"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15</Pages>
  <Words>8465</Words>
  <Characters>48254</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sao3</dc:creator>
  <cp:keywords/>
  <dc:description/>
  <cp:lastModifiedBy>sao3</cp:lastModifiedBy>
  <cp:revision>6</cp:revision>
  <dcterms:created xsi:type="dcterms:W3CDTF">2021-06-30T10:26:00Z</dcterms:created>
  <dcterms:modified xsi:type="dcterms:W3CDTF">2021-07-19T06:07:00Z</dcterms:modified>
</cp:coreProperties>
</file>