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51" w:rsidRPr="00943051" w:rsidRDefault="00943051" w:rsidP="00943051">
      <w:pPr>
        <w:rPr>
          <w:rFonts w:ascii="Times New Roman" w:hAnsi="Times New Roman" w:cs="Times New Roman"/>
          <w:sz w:val="24"/>
          <w:szCs w:val="24"/>
        </w:rPr>
      </w:pPr>
      <w:r w:rsidRPr="009430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13335</wp:posOffset>
            </wp:positionV>
            <wp:extent cx="720090" cy="723900"/>
            <wp:effectExtent l="19050" t="0" r="381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051" w:rsidRPr="00943051" w:rsidRDefault="007A49B2" w:rsidP="009430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387" w:type="dxa"/>
        <w:tblLook w:val="04A0" w:firstRow="1" w:lastRow="0" w:firstColumn="1" w:lastColumn="0" w:noHBand="0" w:noVBand="1"/>
      </w:tblPr>
      <w:tblGrid>
        <w:gridCol w:w="9943"/>
        <w:gridCol w:w="222"/>
        <w:gridCol w:w="222"/>
      </w:tblGrid>
      <w:tr w:rsidR="00943051" w:rsidRPr="00943051" w:rsidTr="00943051">
        <w:trPr>
          <w:cantSplit/>
          <w:trHeight w:val="531"/>
        </w:trPr>
        <w:tc>
          <w:tcPr>
            <w:tcW w:w="9943" w:type="dxa"/>
          </w:tcPr>
          <w:p w:rsidR="00943051" w:rsidRPr="00943051" w:rsidRDefault="00943051" w:rsidP="0094305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 w:rsidRPr="00943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tbl>
            <w:tblPr>
              <w:tblW w:w="9694" w:type="dxa"/>
              <w:tblInd w:w="33" w:type="dxa"/>
              <w:tblLook w:val="0000" w:firstRow="0" w:lastRow="0" w:firstColumn="0" w:lastColumn="0" w:noHBand="0" w:noVBand="0"/>
            </w:tblPr>
            <w:tblGrid>
              <w:gridCol w:w="4244"/>
              <w:gridCol w:w="1179"/>
              <w:gridCol w:w="4271"/>
            </w:tblGrid>
            <w:tr w:rsidR="00943051" w:rsidRPr="00943051" w:rsidTr="007A49B2">
              <w:trPr>
                <w:trHeight w:hRule="exact" w:val="482"/>
              </w:trPr>
              <w:tc>
                <w:tcPr>
                  <w:tcW w:w="4244" w:type="dxa"/>
                  <w:vMerge w:val="restart"/>
                  <w:shd w:val="clear" w:color="auto" w:fill="auto"/>
                </w:tcPr>
                <w:p w:rsidR="00943051" w:rsidRPr="00943051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eastAsia="ar-SA"/>
                    </w:rPr>
                  </w:pPr>
                  <w:r w:rsidRPr="00943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eastAsia="ar-SA"/>
                    </w:rPr>
                    <w:t>ЧУВАШСКАЯ РЕСПУБЛИКА</w:t>
                  </w:r>
                  <w:r w:rsidRPr="00943051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ar-SA"/>
                    </w:rPr>
                    <w:t xml:space="preserve"> </w:t>
                  </w:r>
                  <w:r w:rsidRPr="00943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eastAsia="ar-SA"/>
                    </w:rPr>
                    <w:t>УРМАРСКИЙ РАЙОН</w:t>
                  </w:r>
                </w:p>
              </w:tc>
              <w:tc>
                <w:tcPr>
                  <w:tcW w:w="1179" w:type="dxa"/>
                  <w:vMerge w:val="restart"/>
                  <w:shd w:val="clear" w:color="auto" w:fill="auto"/>
                </w:tcPr>
                <w:p w:rsidR="00943051" w:rsidRPr="00943051" w:rsidRDefault="00943051" w:rsidP="0094305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ar-SA"/>
                    </w:rPr>
                  </w:pPr>
                </w:p>
              </w:tc>
              <w:tc>
                <w:tcPr>
                  <w:tcW w:w="4271" w:type="dxa"/>
                  <w:shd w:val="clear" w:color="auto" w:fill="auto"/>
                </w:tcPr>
                <w:p w:rsidR="00943051" w:rsidRPr="00943051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eastAsia="ar-SA"/>
                    </w:rPr>
                  </w:pPr>
                  <w:r w:rsidRPr="00943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eastAsia="ar-SA"/>
                    </w:rPr>
                    <w:t>ЧĂ</w:t>
                  </w:r>
                  <w:proofErr w:type="gramStart"/>
                  <w:r w:rsidRPr="00943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eastAsia="ar-SA"/>
                    </w:rPr>
                    <w:t>ВАШ  РЕСПУБЛИКИ</w:t>
                  </w:r>
                  <w:proofErr w:type="gramEnd"/>
                </w:p>
                <w:p w:rsidR="00943051" w:rsidRPr="00943051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eastAsia="ar-SA"/>
                    </w:rPr>
                  </w:pPr>
                  <w:r w:rsidRPr="00943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eastAsia="ar-SA"/>
                    </w:rPr>
                    <w:t>ВǍРМАР РАЙОНĚ</w:t>
                  </w:r>
                </w:p>
                <w:p w:rsidR="00943051" w:rsidRPr="00943051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eastAsia="ar-SA"/>
                    </w:rPr>
                  </w:pPr>
                </w:p>
              </w:tc>
            </w:tr>
            <w:tr w:rsidR="00943051" w:rsidRPr="00943051" w:rsidTr="007A49B2">
              <w:trPr>
                <w:trHeight w:hRule="exact" w:val="39"/>
              </w:trPr>
              <w:tc>
                <w:tcPr>
                  <w:tcW w:w="4244" w:type="dxa"/>
                  <w:vMerge/>
                  <w:shd w:val="clear" w:color="auto" w:fill="auto"/>
                </w:tcPr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79" w:type="dxa"/>
                  <w:vMerge/>
                  <w:shd w:val="clear" w:color="auto" w:fill="auto"/>
                </w:tcPr>
                <w:p w:rsidR="00943051" w:rsidRPr="007A49B2" w:rsidRDefault="00943051" w:rsidP="0094305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71" w:type="dxa"/>
                  <w:vMerge w:val="restart"/>
                  <w:shd w:val="clear" w:color="auto" w:fill="auto"/>
                </w:tcPr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A4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КĚТЕСНЕР</w:t>
                  </w:r>
                </w:p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A4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ЯЛ ПОСЕЛЕНИЙĚН</w:t>
                  </w:r>
                </w:p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A4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ПУÇЛĂХĔ</w:t>
                  </w:r>
                </w:p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A4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ЙЫШĂНУ</w:t>
                  </w:r>
                </w:p>
                <w:p w:rsidR="00943051" w:rsidRPr="007A49B2" w:rsidRDefault="005F197E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0</w:t>
                  </w:r>
                  <w:r w:rsidR="007A49B2" w:rsidRPr="007A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  <w:r w:rsidR="007A49B2" w:rsidRPr="007A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. 2020</w:t>
                  </w:r>
                  <w:r w:rsidR="00943051" w:rsidRPr="007A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9</w:t>
                  </w:r>
                  <w:r w:rsidR="00943051" w:rsidRPr="007A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 xml:space="preserve"> №</w:t>
                  </w:r>
                </w:p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7A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Кćтеснер</w:t>
                  </w:r>
                  <w:proofErr w:type="spellEnd"/>
                  <w:r w:rsidRPr="007A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яле</w:t>
                  </w:r>
                </w:p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43051" w:rsidRPr="00943051" w:rsidTr="007A49B2">
              <w:trPr>
                <w:trHeight w:hRule="exact" w:val="2001"/>
              </w:trPr>
              <w:tc>
                <w:tcPr>
                  <w:tcW w:w="4244" w:type="dxa"/>
                  <w:shd w:val="clear" w:color="auto" w:fill="auto"/>
                </w:tcPr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A4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ГЛАВА</w:t>
                  </w:r>
                </w:p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A4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КУДЕСНЕРСКОГО СЕЛЬСКОГО</w:t>
                  </w:r>
                </w:p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A4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ПОСЕЛЕНИЯ</w:t>
                  </w:r>
                </w:p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A49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ПОСТАНОВЛЕНИЕ</w:t>
                  </w:r>
                </w:p>
                <w:p w:rsidR="00943051" w:rsidRPr="007A49B2" w:rsidRDefault="005F197E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0</w:t>
                  </w:r>
                  <w:r w:rsidR="007A49B2" w:rsidRPr="007A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  <w:r w:rsidR="007A49B2" w:rsidRPr="007A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 xml:space="preserve">. </w:t>
                  </w:r>
                  <w:proofErr w:type="gramStart"/>
                  <w:r w:rsidR="007A49B2" w:rsidRPr="007A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2020  №</w:t>
                  </w:r>
                  <w:proofErr w:type="gramEnd"/>
                  <w:r w:rsidR="007A49B2" w:rsidRPr="007A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9</w:t>
                  </w:r>
                </w:p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A4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деревня Кудеснеры</w:t>
                  </w:r>
                </w:p>
                <w:p w:rsidR="00943051" w:rsidRPr="007A49B2" w:rsidRDefault="00943051" w:rsidP="007A49B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79" w:type="dxa"/>
                  <w:vMerge/>
                  <w:shd w:val="clear" w:color="auto" w:fill="auto"/>
                </w:tcPr>
                <w:p w:rsidR="00943051" w:rsidRPr="007A49B2" w:rsidRDefault="00943051" w:rsidP="0094305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71" w:type="dxa"/>
                  <w:vMerge/>
                  <w:shd w:val="clear" w:color="auto" w:fill="auto"/>
                </w:tcPr>
                <w:p w:rsidR="00943051" w:rsidRPr="007A49B2" w:rsidRDefault="00943051" w:rsidP="0094305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943051" w:rsidRPr="00943051" w:rsidRDefault="00943051" w:rsidP="00943051">
            <w:pPr>
              <w:tabs>
                <w:tab w:val="left" w:pos="600"/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943051" w:rsidRPr="00943051" w:rsidRDefault="00943051" w:rsidP="0094305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" w:type="dxa"/>
          </w:tcPr>
          <w:p w:rsidR="00943051" w:rsidRPr="00943051" w:rsidRDefault="00943051" w:rsidP="0094305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43051" w:rsidRDefault="00943051"/>
    <w:p w:rsidR="005F197E" w:rsidRDefault="00943051" w:rsidP="005F197E">
      <w:pPr>
        <w:spacing w:after="0"/>
        <w:ind w:right="4854"/>
        <w:jc w:val="both"/>
        <w:rPr>
          <w:rStyle w:val="apple-style-span"/>
        </w:rPr>
      </w:pPr>
      <w:r w:rsidRPr="007A49B2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о </w:t>
      </w:r>
      <w:r w:rsidR="005F197E">
        <w:rPr>
          <w:rFonts w:ascii="Times New Roman" w:hAnsi="Times New Roman"/>
          <w:sz w:val="24"/>
          <w:szCs w:val="24"/>
        </w:rPr>
        <w:t>внесении изменений в решение Собрания депутатов Кудеснерского сельского поселения Урмарского района Чувашской Республики от 16.01.2017 № 41 «Об утверждении Правила землепользования и застройки Кудеснерского сельского поселения Урмарского района Чувашской Республики, разработанных ООО «ЗЕМЛЯ»</w:t>
      </w:r>
    </w:p>
    <w:p w:rsidR="00943051" w:rsidRPr="007A49B2" w:rsidRDefault="00943051" w:rsidP="007A49B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3051" w:rsidRPr="007A49B2" w:rsidRDefault="00943051" w:rsidP="00437B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9B2">
        <w:rPr>
          <w:rFonts w:ascii="Times New Roman" w:hAnsi="Times New Roman" w:cs="Times New Roman"/>
          <w:sz w:val="24"/>
          <w:szCs w:val="24"/>
        </w:rPr>
        <w:t>Руководствуясь ст.14 Устава Кудеснерского сельского поселения Урмарского района Чувашской Республики п о с т а н о в л я ю:</w:t>
      </w:r>
    </w:p>
    <w:p w:rsidR="00943051" w:rsidRPr="007A49B2" w:rsidRDefault="00943051" w:rsidP="007A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051" w:rsidRPr="007A49B2" w:rsidRDefault="00943051" w:rsidP="005F197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49B2">
        <w:rPr>
          <w:rFonts w:ascii="Times New Roman" w:hAnsi="Times New Roman" w:cs="Times New Roman"/>
          <w:sz w:val="24"/>
          <w:szCs w:val="24"/>
        </w:rPr>
        <w:tab/>
        <w:t xml:space="preserve">Назначить публичные слушания  </w:t>
      </w:r>
      <w:r w:rsidR="005F197E">
        <w:rPr>
          <w:rFonts w:ascii="Times New Roman" w:hAnsi="Times New Roman"/>
          <w:sz w:val="24"/>
          <w:szCs w:val="24"/>
        </w:rPr>
        <w:t>о</w:t>
      </w:r>
      <w:r w:rsidR="005F197E">
        <w:rPr>
          <w:rFonts w:ascii="Times New Roman" w:hAnsi="Times New Roman"/>
          <w:sz w:val="24"/>
          <w:szCs w:val="24"/>
        </w:rPr>
        <w:t xml:space="preserve"> внесении изменений в решение Собрания депутатов Кудеснерского сельского поселения Урмарского района Чувашской Республики от 16.01.2017 № 41 «Об утверждении Правила землепользования и застройки Кудеснерского сельского поселения Урмарского района Чувашской Республики, разработанных ООО «ЗЕМЛЯ»</w:t>
      </w:r>
      <w:r w:rsidR="005F197E">
        <w:rPr>
          <w:rFonts w:ascii="Times New Roman" w:hAnsi="Times New Roman"/>
          <w:sz w:val="24"/>
          <w:szCs w:val="24"/>
        </w:rPr>
        <w:t xml:space="preserve"> </w:t>
      </w:r>
      <w:r w:rsidRPr="007A49B2">
        <w:rPr>
          <w:rFonts w:ascii="Times New Roman" w:hAnsi="Times New Roman" w:cs="Times New Roman"/>
          <w:sz w:val="24"/>
          <w:szCs w:val="24"/>
        </w:rPr>
        <w:t xml:space="preserve"> в форме слушания с участием представителей общ</w:t>
      </w:r>
      <w:r w:rsidR="007A49B2" w:rsidRPr="007A49B2">
        <w:rPr>
          <w:rFonts w:ascii="Times New Roman" w:hAnsi="Times New Roman" w:cs="Times New Roman"/>
          <w:sz w:val="24"/>
          <w:szCs w:val="24"/>
        </w:rPr>
        <w:t xml:space="preserve">ественности </w:t>
      </w:r>
      <w:r w:rsidR="007A49B2" w:rsidRPr="00437BB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43F92">
        <w:rPr>
          <w:rFonts w:ascii="Times New Roman" w:hAnsi="Times New Roman" w:cs="Times New Roman"/>
          <w:b/>
          <w:sz w:val="24"/>
          <w:szCs w:val="24"/>
        </w:rPr>
        <w:t>3</w:t>
      </w:r>
      <w:r w:rsidR="00640BE5">
        <w:rPr>
          <w:rFonts w:ascii="Times New Roman" w:hAnsi="Times New Roman" w:cs="Times New Roman"/>
          <w:b/>
          <w:sz w:val="24"/>
          <w:szCs w:val="24"/>
        </w:rPr>
        <w:t>1</w:t>
      </w:r>
      <w:r w:rsidR="007A49B2" w:rsidRPr="00437BBE">
        <w:rPr>
          <w:rFonts w:ascii="Times New Roman" w:hAnsi="Times New Roman" w:cs="Times New Roman"/>
          <w:b/>
          <w:sz w:val="24"/>
          <w:szCs w:val="24"/>
        </w:rPr>
        <w:t xml:space="preserve"> декабря  2020</w:t>
      </w:r>
      <w:r w:rsidRPr="00437BBE">
        <w:rPr>
          <w:rFonts w:ascii="Times New Roman" w:hAnsi="Times New Roman" w:cs="Times New Roman"/>
          <w:b/>
          <w:sz w:val="24"/>
          <w:szCs w:val="24"/>
        </w:rPr>
        <w:t xml:space="preserve"> года в 14 часов 00 минут</w:t>
      </w:r>
      <w:r w:rsidR="00437BBE">
        <w:rPr>
          <w:rFonts w:ascii="Times New Roman" w:hAnsi="Times New Roman" w:cs="Times New Roman"/>
          <w:sz w:val="24"/>
          <w:szCs w:val="24"/>
        </w:rPr>
        <w:t xml:space="preserve"> в здании Кудеснерского сельского</w:t>
      </w:r>
      <w:r w:rsidRPr="007A49B2">
        <w:rPr>
          <w:rFonts w:ascii="Times New Roman" w:hAnsi="Times New Roman" w:cs="Times New Roman"/>
          <w:sz w:val="24"/>
          <w:szCs w:val="24"/>
        </w:rPr>
        <w:t xml:space="preserve"> дом</w:t>
      </w:r>
      <w:r w:rsidR="00437BBE">
        <w:rPr>
          <w:rFonts w:ascii="Times New Roman" w:hAnsi="Times New Roman" w:cs="Times New Roman"/>
          <w:sz w:val="24"/>
          <w:szCs w:val="24"/>
        </w:rPr>
        <w:t>а</w:t>
      </w:r>
      <w:r w:rsidRPr="007A49B2">
        <w:rPr>
          <w:rFonts w:ascii="Times New Roman" w:hAnsi="Times New Roman" w:cs="Times New Roman"/>
          <w:sz w:val="24"/>
          <w:szCs w:val="24"/>
        </w:rPr>
        <w:t xml:space="preserve"> культуры МБУК «Центр развития культуры Урмарского района» по адресу: Чувашская Республика, Урмарский район, деревня Кудеснеры, улица </w:t>
      </w:r>
      <w:proofErr w:type="spellStart"/>
      <w:r w:rsidRPr="007A49B2">
        <w:rPr>
          <w:rFonts w:ascii="Times New Roman" w:hAnsi="Times New Roman" w:cs="Times New Roman"/>
          <w:sz w:val="24"/>
          <w:szCs w:val="24"/>
        </w:rPr>
        <w:t>Виськил</w:t>
      </w:r>
      <w:proofErr w:type="spellEnd"/>
      <w:r w:rsidRPr="007A49B2">
        <w:rPr>
          <w:rFonts w:ascii="Times New Roman" w:hAnsi="Times New Roman" w:cs="Times New Roman"/>
          <w:sz w:val="24"/>
          <w:szCs w:val="24"/>
        </w:rPr>
        <w:t>, дом № 8.</w:t>
      </w:r>
    </w:p>
    <w:p w:rsidR="00F72312" w:rsidRPr="007A49B2" w:rsidRDefault="00F72312" w:rsidP="007A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051" w:rsidRPr="007A49B2" w:rsidRDefault="00943051" w:rsidP="00437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9B2">
        <w:rPr>
          <w:rFonts w:ascii="Times New Roman" w:hAnsi="Times New Roman" w:cs="Times New Roman"/>
          <w:sz w:val="24"/>
          <w:szCs w:val="24"/>
        </w:rPr>
        <w:t>Проект решения Собрания депутатов Кудеснерского сельского поселения</w:t>
      </w:r>
    </w:p>
    <w:p w:rsidR="00F72312" w:rsidRPr="007A49B2" w:rsidRDefault="00F72312" w:rsidP="007A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BE5" w:rsidRDefault="00640BE5" w:rsidP="00640BE5">
      <w:pPr>
        <w:pStyle w:val="ab"/>
        <w:spacing w:before="0" w:after="0"/>
        <w:ind w:firstLine="630"/>
        <w:jc w:val="both"/>
      </w:pPr>
      <w:r>
        <w:rPr>
          <w:rStyle w:val="apple-style-span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проекту правил землепользования и застройки, в соответствии со статьями 5.1, 31, 33 Градостроительного кодекса Российской Федерации, п. 21 ст.8 Закона Чувашской Республики от 18.10.2004 №19 «Об организации местного самоуправления в Чувашской Республике», руководствуясь Уставом Кудеснерского </w:t>
      </w:r>
      <w:r>
        <w:rPr>
          <w:rStyle w:val="apple-style-span"/>
        </w:rPr>
        <w:lastRenderedPageBreak/>
        <w:t xml:space="preserve">сельского поселения Урмарского района Чувашской Республики, </w:t>
      </w:r>
      <w:r>
        <w:t>Собрание депутатов Кудеснерского сельского поселения Урмарского района Чувашской Республики РЕШИЛО:</w:t>
      </w:r>
    </w:p>
    <w:p w:rsidR="00640BE5" w:rsidRDefault="00640BE5" w:rsidP="00640BE5">
      <w:pPr>
        <w:pStyle w:val="ab"/>
        <w:spacing w:before="0" w:after="0"/>
        <w:ind w:firstLine="585"/>
        <w:jc w:val="both"/>
      </w:pPr>
      <w:r>
        <w:t xml:space="preserve">1. Внести в Правила землепользования и застройки Кудеснерского сельского поселения Урмарского района Чувашской Республики, утвержденные решением Собрания депутатов Кудеснерского сельского поселения от 28.08.2017 № 59 (с изменениями, внесенными решением Собрания депутатов Кудеснерского сельского поселения от 20.07.2018 № 85, от 22.02.2019 № 106, от 24.12.2019 № </w:t>
      </w:r>
      <w:proofErr w:type="gramStart"/>
      <w:r>
        <w:t>127 )</w:t>
      </w:r>
      <w:proofErr w:type="gramEnd"/>
      <w:r>
        <w:t xml:space="preserve"> следующие изменения:</w:t>
      </w:r>
    </w:p>
    <w:p w:rsidR="00640BE5" w:rsidRDefault="00640BE5" w:rsidP="00640BE5">
      <w:pPr>
        <w:pStyle w:val="ab"/>
        <w:spacing w:before="0" w:after="0"/>
        <w:ind w:firstLine="585"/>
        <w:jc w:val="both"/>
      </w:pPr>
      <w:r>
        <w:t>в статью 38 дополнить пунктом 1.15 следующего содержания:</w:t>
      </w:r>
    </w:p>
    <w:p w:rsidR="00640BE5" w:rsidRDefault="00640BE5" w:rsidP="00640BE5">
      <w:pPr>
        <w:pStyle w:val="ab"/>
        <w:spacing w:before="0" w:after="0"/>
        <w:rPr>
          <w:b/>
          <w:bCs/>
        </w:rPr>
      </w:pPr>
      <w:r>
        <w:t xml:space="preserve">  </w:t>
      </w:r>
      <w:r>
        <w:rPr>
          <w:b/>
          <w:bCs/>
        </w:rPr>
        <w:t>Статья 38. Градостроительный регламент жилой зоны.</w:t>
      </w:r>
    </w:p>
    <w:p w:rsidR="00640BE5" w:rsidRDefault="00640BE5" w:rsidP="00640BE5">
      <w:pPr>
        <w:keepNext/>
        <w:widowControl w:val="0"/>
        <w:tabs>
          <w:tab w:val="left" w:pos="0"/>
        </w:tabs>
        <w:spacing w:after="0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Зоны застройки индивидуальными жилыми домами (Ж-1)</w:t>
      </w:r>
    </w:p>
    <w:p w:rsidR="00640BE5" w:rsidRDefault="00640BE5" w:rsidP="00640BE5"/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544"/>
        <w:gridCol w:w="1559"/>
        <w:gridCol w:w="1134"/>
        <w:gridCol w:w="285"/>
        <w:gridCol w:w="849"/>
        <w:gridCol w:w="6"/>
        <w:gridCol w:w="1270"/>
      </w:tblGrid>
      <w:tr w:rsidR="00640BE5" w:rsidTr="00FF0787">
        <w:trPr>
          <w:cantSplit/>
          <w:trHeight w:val="2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  <w:p w:rsidR="00640BE5" w:rsidRDefault="00640BE5" w:rsidP="00FF0787">
            <w:pPr>
              <w:suppressAutoHyphens/>
              <w:snapToGrid w:val="0"/>
              <w:ind w:left="-651" w:firstLine="6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>
              <w:rPr>
                <w:rFonts w:ascii="Times New Roman" w:hAnsi="Times New Roman"/>
                <w:lang w:eastAsia="ar-SA"/>
              </w:rPr>
              <w:t xml:space="preserve"> утвержденным </w:t>
            </w:r>
            <w:r>
              <w:rPr>
                <w:rFonts w:ascii="Times New Roman" w:hAnsi="Times New Roman"/>
                <w:bCs/>
              </w:rPr>
              <w:t>уполномоченным федеральным органом исполнительной власти)</w:t>
            </w:r>
          </w:p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lang w:eastAsia="ar-S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640BE5" w:rsidTr="00FF0787">
        <w:trPr>
          <w:cantSplit/>
          <w:trHeight w:val="2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BE5" w:rsidRDefault="00640BE5" w:rsidP="00FF07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BE5" w:rsidRDefault="00640BE5" w:rsidP="00FF07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BE5" w:rsidRDefault="00640BE5" w:rsidP="00FF0787">
            <w:pPr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Предельная                    этажность зданий, </w:t>
            </w:r>
            <w:proofErr w:type="gramStart"/>
            <w:r>
              <w:rPr>
                <w:rFonts w:ascii="Times New Roman" w:hAnsi="Times New Roman"/>
                <w:iCs/>
              </w:rPr>
              <w:t xml:space="preserve">строений,   </w:t>
            </w:r>
            <w:proofErr w:type="gramEnd"/>
            <w:r>
              <w:rPr>
                <w:rFonts w:ascii="Times New Roman" w:hAnsi="Times New Roman"/>
                <w:iCs/>
              </w:rPr>
              <w:t xml:space="preserve">               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40BE5" w:rsidRPr="00625B09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Предельные размеры земельных участков             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  (</w:t>
            </w:r>
            <w:proofErr w:type="gramEnd"/>
            <w:r>
              <w:rPr>
                <w:rFonts w:ascii="Times New Roman" w:hAnsi="Times New Roman"/>
                <w:iCs/>
              </w:rPr>
              <w:t>мин.-макс.), 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Максимальный                   процент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застройки,   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       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40BE5" w:rsidRDefault="00640BE5" w:rsidP="00FF0787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Минимальные отступы до границ смежного земельного участка</w:t>
            </w:r>
          </w:p>
        </w:tc>
      </w:tr>
      <w:tr w:rsidR="00640BE5" w:rsidTr="00FF0787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7</w:t>
            </w:r>
          </w:p>
        </w:tc>
      </w:tr>
      <w:tr w:rsidR="00640BE5" w:rsidTr="00FF0787">
        <w:trPr>
          <w:trHeight w:val="592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E5" w:rsidRDefault="00640BE5" w:rsidP="00FF078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640BE5" w:rsidTr="00FF0787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40BE5" w:rsidRDefault="00640BE5" w:rsidP="00FF078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0BE5" w:rsidRDefault="00640BE5" w:rsidP="00FF0787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0BE5" w:rsidRDefault="00640BE5" w:rsidP="00FF0787">
            <w:pPr>
              <w:suppressAutoHyphens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0BE5" w:rsidRDefault="00640BE5" w:rsidP="00FF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0BE5" w:rsidRDefault="00640BE5" w:rsidP="00FF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640BE5" w:rsidRDefault="00640BE5" w:rsidP="00FF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0BE5" w:rsidRDefault="00640BE5" w:rsidP="00FF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BE5" w:rsidRDefault="00640BE5" w:rsidP="00FF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0BE5" w:rsidRDefault="00640BE5" w:rsidP="00640BE5"/>
    <w:p w:rsidR="00640BE5" w:rsidRDefault="00640BE5" w:rsidP="00640BE5">
      <w:pPr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_RefHeading___Toc497290632"/>
      <w:bookmarkEnd w:id="0"/>
      <w:r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его официального опубликования. </w:t>
      </w:r>
    </w:p>
    <w:p w:rsidR="00640BE5" w:rsidRDefault="00640BE5" w:rsidP="00640BE5">
      <w:pPr>
        <w:snapToGrid w:val="0"/>
        <w:spacing w:after="0" w:line="240" w:lineRule="auto"/>
        <w:ind w:firstLine="567"/>
        <w:jc w:val="both"/>
        <w:rPr>
          <w:rFonts w:ascii="Calibri" w:hAnsi="Calibri"/>
        </w:rPr>
      </w:pPr>
    </w:p>
    <w:p w:rsidR="00943051" w:rsidRDefault="00943051" w:rsidP="007A49B2">
      <w:pPr>
        <w:spacing w:after="0"/>
        <w:rPr>
          <w:sz w:val="20"/>
          <w:szCs w:val="20"/>
        </w:rPr>
      </w:pPr>
      <w:bookmarkStart w:id="1" w:name="_GoBack"/>
      <w:bookmarkEnd w:id="1"/>
    </w:p>
    <w:p w:rsidR="00043F92" w:rsidRDefault="00043F92" w:rsidP="007A49B2">
      <w:pPr>
        <w:spacing w:after="0"/>
        <w:rPr>
          <w:sz w:val="20"/>
          <w:szCs w:val="20"/>
        </w:rPr>
      </w:pPr>
    </w:p>
    <w:p w:rsidR="00437BBE" w:rsidRPr="00437BBE" w:rsidRDefault="00437BBE" w:rsidP="007A4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E">
        <w:rPr>
          <w:rFonts w:ascii="Times New Roman" w:hAnsi="Times New Roman" w:cs="Times New Roman"/>
          <w:sz w:val="24"/>
          <w:szCs w:val="24"/>
        </w:rPr>
        <w:t>Глава Кудеснерского сельского поселения</w:t>
      </w:r>
    </w:p>
    <w:p w:rsidR="00437BBE" w:rsidRPr="00437BBE" w:rsidRDefault="00437BBE" w:rsidP="007A4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E">
        <w:rPr>
          <w:rFonts w:ascii="Times New Roman" w:hAnsi="Times New Roman" w:cs="Times New Roman"/>
          <w:sz w:val="24"/>
          <w:szCs w:val="24"/>
        </w:rPr>
        <w:t xml:space="preserve">Урмарского района Чувашской Республики: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7BBE">
        <w:rPr>
          <w:rFonts w:ascii="Times New Roman" w:hAnsi="Times New Roman" w:cs="Times New Roman"/>
          <w:sz w:val="24"/>
          <w:szCs w:val="24"/>
        </w:rPr>
        <w:t xml:space="preserve">                   О.Л.Николаев</w:t>
      </w:r>
    </w:p>
    <w:sectPr w:rsidR="00437BBE" w:rsidRPr="00437BBE" w:rsidSect="0009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24518"/>
    <w:multiLevelType w:val="hybridMultilevel"/>
    <w:tmpl w:val="AEEAC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51"/>
    <w:rsid w:val="00043F92"/>
    <w:rsid w:val="00091FCD"/>
    <w:rsid w:val="00437BBE"/>
    <w:rsid w:val="004A14AF"/>
    <w:rsid w:val="005F197E"/>
    <w:rsid w:val="00640BE5"/>
    <w:rsid w:val="006F6754"/>
    <w:rsid w:val="007A49B2"/>
    <w:rsid w:val="00943051"/>
    <w:rsid w:val="00E84540"/>
    <w:rsid w:val="00F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B300"/>
  <w15:docId w15:val="{385F0BEF-A488-410D-8AFF-4A96CD35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0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051"/>
    <w:rPr>
      <w:color w:val="0563C1" w:themeColor="hyperlink"/>
      <w:u w:val="singl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5"/>
    <w:semiHidden/>
    <w:locked/>
    <w:rsid w:val="00943051"/>
    <w:rPr>
      <w:b/>
      <w:bCs/>
      <w:sz w:val="28"/>
      <w:szCs w:val="28"/>
      <w:shd w:val="clear" w:color="auto" w:fill="FFFFFF"/>
    </w:rPr>
  </w:style>
  <w:style w:type="paragraph" w:styleId="a5">
    <w:name w:val="Body Text Indent"/>
    <w:aliases w:val="Основной текст 1,Нумерованный список !!,Надин стиль,Body Text Indent"/>
    <w:basedOn w:val="a"/>
    <w:link w:val="a4"/>
    <w:semiHidden/>
    <w:unhideWhenUsed/>
    <w:rsid w:val="00943051"/>
    <w:pPr>
      <w:widowControl w:val="0"/>
      <w:shd w:val="clear" w:color="auto" w:fill="FFFFFF"/>
      <w:tabs>
        <w:tab w:val="left" w:pos="946"/>
      </w:tabs>
      <w:autoSpaceDE w:val="0"/>
      <w:autoSpaceDN w:val="0"/>
      <w:adjustRightInd w:val="0"/>
      <w:spacing w:after="0" w:line="240" w:lineRule="auto"/>
      <w:ind w:left="1980" w:hanging="1260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43051"/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94305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3051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styleId="a6">
    <w:name w:val="No Spacing"/>
    <w:qFormat/>
    <w:rsid w:val="009430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аголовок статьи"/>
    <w:basedOn w:val="a"/>
    <w:next w:val="a"/>
    <w:rsid w:val="009430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9430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14AF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7A49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F197E"/>
  </w:style>
  <w:style w:type="paragraph" w:customStyle="1" w:styleId="ab">
    <w:name w:val="Обычный (веб)"/>
    <w:basedOn w:val="a"/>
    <w:rsid w:val="00640B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sao3</dc:creator>
  <cp:lastModifiedBy>sao3</cp:lastModifiedBy>
  <cp:revision>2</cp:revision>
  <cp:lastPrinted>2020-11-13T12:00:00Z</cp:lastPrinted>
  <dcterms:created xsi:type="dcterms:W3CDTF">2020-12-07T08:00:00Z</dcterms:created>
  <dcterms:modified xsi:type="dcterms:W3CDTF">2020-12-07T08:00:00Z</dcterms:modified>
</cp:coreProperties>
</file>