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48"/>
        <w:gridCol w:w="6357"/>
        <w:gridCol w:w="1665"/>
      </w:tblGrid>
      <w:tr w:rsidR="00917961" w:rsidTr="009A46A0">
        <w:tc>
          <w:tcPr>
            <w:tcW w:w="1548" w:type="dxa"/>
            <w:tcBorders>
              <w:top w:val="single" w:sz="4" w:space="0" w:color="auto"/>
              <w:left w:val="single" w:sz="4" w:space="0" w:color="auto"/>
              <w:bottom w:val="single" w:sz="4" w:space="0" w:color="auto"/>
              <w:right w:val="single" w:sz="4" w:space="0" w:color="auto"/>
            </w:tcBorders>
            <w:hideMark/>
          </w:tcPr>
          <w:p w:rsidR="00917961" w:rsidRDefault="00917961" w:rsidP="009A46A0">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extent cx="666750" cy="102870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srcRect/>
                          <a:stretch>
                            <a:fillRect/>
                          </a:stretch>
                        </pic:blipFill>
                        <pic:spPr bwMode="auto">
                          <a:xfrm>
                            <a:off x="0" y="0"/>
                            <a:ext cx="666750" cy="1028700"/>
                          </a:xfrm>
                          <a:prstGeom prst="rect">
                            <a:avLst/>
                          </a:prstGeom>
                          <a:noFill/>
                          <a:ln w="9525">
                            <a:noFill/>
                            <a:miter lim="800000"/>
                            <a:headEnd/>
                            <a:tailEnd/>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i/>
                <w:sz w:val="16"/>
                <w:szCs w:val="16"/>
                <w:lang w:eastAsia="ar-SA"/>
              </w:rPr>
            </w:pPr>
          </w:p>
          <w:p w:rsidR="00917961" w:rsidRPr="00C839FE" w:rsidRDefault="00917961" w:rsidP="009A46A0">
            <w:pPr>
              <w:jc w:val="center"/>
              <w:rPr>
                <w:rFonts w:ascii="Times New Roman" w:hAnsi="Times New Roman" w:cs="Times New Roman"/>
                <w:b/>
                <w:i/>
                <w:sz w:val="28"/>
                <w:szCs w:val="28"/>
              </w:rPr>
            </w:pPr>
            <w:r w:rsidRPr="00C839FE">
              <w:rPr>
                <w:rFonts w:ascii="Times New Roman" w:hAnsi="Times New Roman" w:cs="Times New Roman"/>
                <w:b/>
                <w:i/>
                <w:sz w:val="28"/>
                <w:szCs w:val="28"/>
              </w:rPr>
              <w:t>НОВОСТИ</w:t>
            </w:r>
          </w:p>
          <w:p w:rsidR="00917961" w:rsidRDefault="00917961" w:rsidP="009A46A0">
            <w:pPr>
              <w:suppressAutoHyphens/>
              <w:jc w:val="center"/>
              <w:rPr>
                <w:rFonts w:ascii="Times New Roman" w:eastAsia="Times New Roman" w:hAnsi="Times New Roman" w:cs="Times New Roman"/>
                <w:b/>
                <w:i/>
                <w:sz w:val="16"/>
                <w:szCs w:val="16"/>
                <w:lang w:eastAsia="ar-SA"/>
              </w:rPr>
            </w:pPr>
            <w:r w:rsidRPr="00C839FE">
              <w:rPr>
                <w:rFonts w:ascii="Times New Roman" w:hAnsi="Times New Roman" w:cs="Times New Roman"/>
                <w:b/>
                <w:i/>
                <w:sz w:val="28"/>
                <w:szCs w:val="28"/>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sz w:val="16"/>
                <w:szCs w:val="16"/>
                <w:lang w:eastAsia="ar-SA"/>
              </w:rPr>
            </w:pPr>
          </w:p>
          <w:p w:rsidR="00917961" w:rsidRPr="00C839FE" w:rsidRDefault="00917961" w:rsidP="009A46A0">
            <w:pPr>
              <w:spacing w:after="120"/>
              <w:jc w:val="center"/>
              <w:rPr>
                <w:rFonts w:ascii="Times New Roman" w:hAnsi="Times New Roman" w:cs="Times New Roman"/>
                <w:b/>
                <w:sz w:val="20"/>
                <w:szCs w:val="20"/>
              </w:rPr>
            </w:pPr>
            <w:r w:rsidRPr="00C839FE">
              <w:rPr>
                <w:rFonts w:ascii="Times New Roman" w:hAnsi="Times New Roman" w:cs="Times New Roman"/>
                <w:b/>
                <w:sz w:val="20"/>
                <w:szCs w:val="20"/>
              </w:rPr>
              <w:t>2019</w:t>
            </w:r>
          </w:p>
          <w:p w:rsidR="00917961" w:rsidRPr="00C839FE" w:rsidRDefault="00550303"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декабрь</w:t>
            </w:r>
          </w:p>
          <w:p w:rsidR="00917961" w:rsidRPr="00C839FE" w:rsidRDefault="00210816" w:rsidP="009A46A0">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30</w:t>
            </w:r>
          </w:p>
          <w:p w:rsidR="00917961" w:rsidRPr="00C839FE" w:rsidRDefault="00B24EE1"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1</w:t>
            </w:r>
            <w:r w:rsidR="00210816">
              <w:rPr>
                <w:rFonts w:ascii="Times New Roman" w:hAnsi="Times New Roman" w:cs="Times New Roman"/>
                <w:b/>
                <w:sz w:val="20"/>
                <w:szCs w:val="20"/>
              </w:rPr>
              <w:t>7</w:t>
            </w:r>
            <w:r w:rsidR="00917961" w:rsidRPr="00C839FE">
              <w:rPr>
                <w:rFonts w:ascii="Times New Roman" w:hAnsi="Times New Roman" w:cs="Times New Roman"/>
                <w:b/>
                <w:sz w:val="20"/>
                <w:szCs w:val="20"/>
              </w:rPr>
              <w:t>(2</w:t>
            </w:r>
            <w:r w:rsidR="008D58F2">
              <w:rPr>
                <w:rFonts w:ascii="Times New Roman" w:hAnsi="Times New Roman" w:cs="Times New Roman"/>
                <w:b/>
                <w:sz w:val="20"/>
                <w:szCs w:val="20"/>
              </w:rPr>
              <w:t>2</w:t>
            </w:r>
            <w:r w:rsidR="00210816">
              <w:rPr>
                <w:rFonts w:ascii="Times New Roman" w:hAnsi="Times New Roman" w:cs="Times New Roman"/>
                <w:b/>
                <w:sz w:val="20"/>
                <w:szCs w:val="20"/>
              </w:rPr>
              <w:t>3</w:t>
            </w:r>
            <w:r w:rsidR="00917961" w:rsidRPr="00C839FE">
              <w:rPr>
                <w:rFonts w:ascii="Times New Roman" w:hAnsi="Times New Roman" w:cs="Times New Roman"/>
                <w:b/>
                <w:sz w:val="20"/>
                <w:szCs w:val="20"/>
              </w:rPr>
              <w:t>)</w:t>
            </w:r>
          </w:p>
          <w:p w:rsidR="00917961" w:rsidRDefault="00917961" w:rsidP="009A46A0">
            <w:pPr>
              <w:suppressAutoHyphens/>
              <w:rPr>
                <w:rFonts w:ascii="Times New Roman" w:eastAsia="Times New Roman" w:hAnsi="Times New Roman" w:cs="Times New Roman"/>
                <w:b/>
                <w:sz w:val="16"/>
                <w:szCs w:val="16"/>
                <w:lang w:eastAsia="ar-SA"/>
              </w:rPr>
            </w:pPr>
          </w:p>
        </w:tc>
      </w:tr>
    </w:tbl>
    <w:p w:rsidR="008D58F2" w:rsidRPr="00C648E4" w:rsidRDefault="00917961" w:rsidP="00C648E4">
      <w:pPr>
        <w:spacing w:after="0" w:line="240" w:lineRule="auto"/>
        <w:jc w:val="both"/>
        <w:rPr>
          <w:rFonts w:ascii="Times New Roman" w:hAnsi="Times New Roman" w:cs="Times New Roman"/>
          <w:b/>
          <w:bCs/>
          <w:sz w:val="20"/>
          <w:szCs w:val="20"/>
        </w:rPr>
      </w:pPr>
      <w:r w:rsidRPr="00C648E4">
        <w:rPr>
          <w:rFonts w:ascii="Times New Roman" w:hAnsi="Times New Roman" w:cs="Times New Roman"/>
          <w:sz w:val="20"/>
          <w:szCs w:val="20"/>
        </w:rPr>
        <w:t xml:space="preserve"> </w:t>
      </w:r>
      <w:r w:rsidRPr="00C648E4">
        <w:rPr>
          <w:rFonts w:ascii="Times New Roman" w:hAnsi="Times New Roman" w:cs="Times New Roman"/>
          <w:b/>
          <w:bCs/>
          <w:sz w:val="20"/>
          <w:szCs w:val="20"/>
        </w:rPr>
        <w:t>В номере:</w:t>
      </w:r>
    </w:p>
    <w:p w:rsidR="00210816" w:rsidRPr="00C648E4" w:rsidRDefault="005725CC" w:rsidP="00C648E4">
      <w:pPr>
        <w:pStyle w:val="1"/>
        <w:spacing w:before="0" w:after="0"/>
        <w:ind w:right="-1"/>
        <w:jc w:val="both"/>
        <w:rPr>
          <w:rFonts w:ascii="Times New Roman" w:hAnsi="Times New Roman"/>
          <w:b w:val="0"/>
          <w:color w:val="000000"/>
          <w:sz w:val="20"/>
        </w:rPr>
      </w:pPr>
      <w:r w:rsidRPr="008D2753">
        <w:rPr>
          <w:rFonts w:ascii="Times New Roman" w:hAnsi="Times New Roman"/>
          <w:bCs/>
          <w:sz w:val="20"/>
        </w:rPr>
        <w:t>1</w:t>
      </w:r>
      <w:r w:rsidRPr="00C648E4">
        <w:rPr>
          <w:rFonts w:ascii="Times New Roman" w:hAnsi="Times New Roman"/>
          <w:b w:val="0"/>
          <w:bCs/>
          <w:sz w:val="20"/>
        </w:rPr>
        <w:t>.</w:t>
      </w:r>
      <w:r w:rsidR="005D32AB" w:rsidRPr="00C648E4">
        <w:rPr>
          <w:rFonts w:ascii="Times New Roman" w:hAnsi="Times New Roman"/>
          <w:b w:val="0"/>
          <w:bCs/>
          <w:sz w:val="20"/>
        </w:rPr>
        <w:t>Постановление администрации Кудеснерского сельского поселения Урмарского района Чувашской Республики № 34 от 13.12.2019г.</w:t>
      </w:r>
      <w:r w:rsidR="005D32AB" w:rsidRPr="00C648E4">
        <w:rPr>
          <w:rFonts w:ascii="Times New Roman" w:hAnsi="Times New Roman"/>
          <w:bCs/>
          <w:sz w:val="20"/>
        </w:rPr>
        <w:t xml:space="preserve"> «</w:t>
      </w:r>
      <w:r w:rsidR="00550303" w:rsidRPr="00C648E4">
        <w:rPr>
          <w:rFonts w:ascii="Times New Roman" w:hAnsi="Times New Roman"/>
          <w:bCs/>
          <w:sz w:val="20"/>
        </w:rPr>
        <w:t xml:space="preserve"> </w:t>
      </w:r>
      <w:r w:rsidR="00210816" w:rsidRPr="00C648E4">
        <w:rPr>
          <w:rFonts w:ascii="Times New Roman" w:hAnsi="Times New Roman"/>
          <w:b w:val="0"/>
          <w:color w:val="000000"/>
          <w:sz w:val="20"/>
        </w:rPr>
        <w:t>О мерах по реализации решения Собрания депутатов Кудеснерского сельского поселения Урмарского района Чувашской Республики «О бюджете Кудеснерского сельского поселения Урмарского района Чувашской Республики на 2020 год и на плановый период 2021 и 2022годов»</w:t>
      </w:r>
    </w:p>
    <w:p w:rsidR="005725CC" w:rsidRPr="00C648E4" w:rsidRDefault="005725CC" w:rsidP="00C648E4">
      <w:pPr>
        <w:tabs>
          <w:tab w:val="left" w:pos="6096"/>
        </w:tabs>
        <w:spacing w:after="0" w:line="240" w:lineRule="auto"/>
        <w:ind w:right="-1"/>
        <w:jc w:val="both"/>
        <w:rPr>
          <w:rFonts w:ascii="Times New Roman" w:hAnsi="Times New Roman" w:cs="Times New Roman"/>
          <w:bCs/>
          <w:sz w:val="20"/>
          <w:szCs w:val="20"/>
        </w:rPr>
      </w:pPr>
    </w:p>
    <w:p w:rsidR="00942F88" w:rsidRPr="00C648E4" w:rsidRDefault="00942F88" w:rsidP="00C648E4">
      <w:pPr>
        <w:tabs>
          <w:tab w:val="left" w:pos="6096"/>
        </w:tabs>
        <w:spacing w:after="0" w:line="240" w:lineRule="auto"/>
        <w:ind w:right="-1"/>
        <w:jc w:val="both"/>
        <w:rPr>
          <w:rFonts w:ascii="Times New Roman" w:eastAsia="Times New Roman" w:hAnsi="Times New Roman" w:cs="Times New Roman"/>
          <w:sz w:val="20"/>
          <w:szCs w:val="20"/>
        </w:rPr>
      </w:pPr>
      <w:r w:rsidRPr="008D2753">
        <w:rPr>
          <w:rFonts w:ascii="Times New Roman" w:hAnsi="Times New Roman" w:cs="Times New Roman"/>
          <w:b/>
          <w:bCs/>
          <w:sz w:val="20"/>
          <w:szCs w:val="20"/>
        </w:rPr>
        <w:t>2</w:t>
      </w:r>
      <w:r w:rsidRPr="00C648E4">
        <w:rPr>
          <w:rFonts w:ascii="Times New Roman" w:hAnsi="Times New Roman" w:cs="Times New Roman"/>
          <w:bCs/>
          <w:sz w:val="20"/>
          <w:szCs w:val="20"/>
        </w:rPr>
        <w:t>.</w:t>
      </w:r>
      <w:r w:rsidR="005D32AB" w:rsidRPr="00C648E4">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 35 от 18.12.2019г.</w:t>
      </w:r>
      <w:r w:rsidRPr="00C648E4">
        <w:rPr>
          <w:rFonts w:ascii="Times New Roman" w:hAnsi="Times New Roman" w:cs="Times New Roman"/>
          <w:bCs/>
          <w:sz w:val="20"/>
          <w:szCs w:val="20"/>
        </w:rPr>
        <w:t xml:space="preserve"> «</w:t>
      </w:r>
      <w:r w:rsidRPr="00C648E4">
        <w:rPr>
          <w:rFonts w:ascii="Times New Roman" w:eastAsia="Times New Roman" w:hAnsi="Times New Roman" w:cs="Times New Roman"/>
          <w:color w:val="000000"/>
          <w:sz w:val="20"/>
          <w:szCs w:val="20"/>
        </w:rPr>
        <w:t>О внесение изменений в постановление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w:t>
      </w:r>
    </w:p>
    <w:p w:rsidR="00C648E4" w:rsidRDefault="00C648E4" w:rsidP="00C648E4">
      <w:pPr>
        <w:pStyle w:val="1"/>
        <w:tabs>
          <w:tab w:val="left" w:pos="6946"/>
          <w:tab w:val="left" w:pos="9072"/>
        </w:tabs>
        <w:spacing w:before="0" w:after="0"/>
        <w:ind w:right="-1"/>
        <w:jc w:val="both"/>
        <w:rPr>
          <w:rFonts w:ascii="Times New Roman" w:hAnsi="Times New Roman"/>
          <w:bCs/>
          <w:sz w:val="20"/>
        </w:rPr>
      </w:pPr>
    </w:p>
    <w:p w:rsidR="005725CC" w:rsidRPr="00C648E4" w:rsidRDefault="005725CC" w:rsidP="00C648E4">
      <w:pPr>
        <w:pStyle w:val="1"/>
        <w:tabs>
          <w:tab w:val="left" w:pos="6946"/>
          <w:tab w:val="left" w:pos="9072"/>
        </w:tabs>
        <w:spacing w:before="0" w:after="0"/>
        <w:ind w:right="-1"/>
        <w:jc w:val="both"/>
        <w:rPr>
          <w:rFonts w:ascii="Times New Roman" w:hAnsi="Times New Roman"/>
          <w:b w:val="0"/>
          <w:sz w:val="20"/>
        </w:rPr>
      </w:pPr>
      <w:r w:rsidRPr="00C648E4">
        <w:rPr>
          <w:rFonts w:ascii="Times New Roman" w:hAnsi="Times New Roman"/>
          <w:bCs/>
          <w:sz w:val="20"/>
        </w:rPr>
        <w:t>3.</w:t>
      </w:r>
      <w:r w:rsidR="005D32AB" w:rsidRPr="00C648E4">
        <w:rPr>
          <w:rFonts w:ascii="Times New Roman" w:hAnsi="Times New Roman"/>
          <w:b w:val="0"/>
          <w:bCs/>
          <w:sz w:val="20"/>
        </w:rPr>
        <w:t>Постановление администрации Кудеснерского сельского поселения Урмарского района Чувашской Республики № 36 от 1</w:t>
      </w:r>
      <w:r w:rsidR="00942F88" w:rsidRPr="00C648E4">
        <w:rPr>
          <w:rFonts w:ascii="Times New Roman" w:hAnsi="Times New Roman"/>
          <w:b w:val="0"/>
          <w:bCs/>
          <w:sz w:val="20"/>
        </w:rPr>
        <w:t>8</w:t>
      </w:r>
      <w:r w:rsidR="005D32AB" w:rsidRPr="00C648E4">
        <w:rPr>
          <w:rFonts w:ascii="Times New Roman" w:hAnsi="Times New Roman"/>
          <w:b w:val="0"/>
          <w:bCs/>
          <w:sz w:val="20"/>
        </w:rPr>
        <w:t>.12.2019г</w:t>
      </w:r>
      <w:r w:rsidR="005D32AB" w:rsidRPr="00C648E4">
        <w:rPr>
          <w:rFonts w:ascii="Times New Roman" w:hAnsi="Times New Roman"/>
          <w:bCs/>
          <w:sz w:val="20"/>
        </w:rPr>
        <w:t>.</w:t>
      </w:r>
      <w:r w:rsidRPr="00C648E4">
        <w:rPr>
          <w:rFonts w:ascii="Times New Roman" w:hAnsi="Times New Roman"/>
          <w:bCs/>
          <w:sz w:val="20"/>
        </w:rPr>
        <w:t xml:space="preserve"> «</w:t>
      </w:r>
      <w:r w:rsidRPr="00C648E4">
        <w:rPr>
          <w:rFonts w:ascii="Times New Roman" w:hAnsi="Times New Roman"/>
          <w:b w:val="0"/>
          <w:sz w:val="20"/>
        </w:rPr>
        <w:t xml:space="preserve">О внесении изменений в постановление Кудеснерского сельского поселения Урмарского района Чувашской Республики </w:t>
      </w:r>
      <w:r w:rsidRPr="00C648E4">
        <w:rPr>
          <w:rFonts w:ascii="Times New Roman" w:hAnsi="Times New Roman"/>
          <w:b w:val="0"/>
          <w:color w:val="000000"/>
          <w:sz w:val="20"/>
        </w:rPr>
        <w:t>от 12.02.2019 года № 3 «Об утверждении предельной численности</w:t>
      </w:r>
      <w:r w:rsidRPr="00C648E4">
        <w:rPr>
          <w:rFonts w:ascii="Times New Roman" w:hAnsi="Times New Roman"/>
          <w:b w:val="0"/>
          <w:sz w:val="20"/>
        </w:rPr>
        <w:t xml:space="preserve"> работников и фонда оплаты труда работников органов местного самоуправления Кудеснерского сельского поселения Урмарского района Чувашской Республики на 2019 год и на плановый период 2020 и 2021 годов»</w:t>
      </w:r>
    </w:p>
    <w:p w:rsidR="00C648E4" w:rsidRDefault="00C648E4" w:rsidP="00C648E4">
      <w:pPr>
        <w:tabs>
          <w:tab w:val="left" w:pos="4536"/>
          <w:tab w:val="left" w:pos="4678"/>
          <w:tab w:val="left" w:pos="5954"/>
        </w:tabs>
        <w:spacing w:after="0" w:line="240" w:lineRule="auto"/>
        <w:ind w:right="-1"/>
        <w:jc w:val="both"/>
        <w:rPr>
          <w:rFonts w:ascii="Times New Roman" w:hAnsi="Times New Roman" w:cs="Times New Roman"/>
          <w:bCs/>
          <w:sz w:val="20"/>
          <w:szCs w:val="20"/>
        </w:rPr>
      </w:pPr>
    </w:p>
    <w:p w:rsidR="005725CC" w:rsidRPr="00C648E4" w:rsidRDefault="005725CC" w:rsidP="00C648E4">
      <w:pPr>
        <w:tabs>
          <w:tab w:val="left" w:pos="4536"/>
          <w:tab w:val="left" w:pos="4678"/>
          <w:tab w:val="left" w:pos="5954"/>
        </w:tabs>
        <w:spacing w:after="0" w:line="240" w:lineRule="auto"/>
        <w:ind w:right="-1"/>
        <w:jc w:val="both"/>
        <w:rPr>
          <w:rFonts w:ascii="Times New Roman" w:eastAsia="Times New Roman" w:hAnsi="Times New Roman" w:cs="Times New Roman"/>
          <w:sz w:val="20"/>
          <w:szCs w:val="20"/>
        </w:rPr>
      </w:pPr>
      <w:r w:rsidRPr="008D2753">
        <w:rPr>
          <w:rFonts w:ascii="Times New Roman" w:hAnsi="Times New Roman" w:cs="Times New Roman"/>
          <w:b/>
          <w:bCs/>
          <w:sz w:val="20"/>
          <w:szCs w:val="20"/>
        </w:rPr>
        <w:t>4</w:t>
      </w:r>
      <w:r w:rsidRPr="00C648E4">
        <w:rPr>
          <w:rFonts w:ascii="Times New Roman" w:hAnsi="Times New Roman" w:cs="Times New Roman"/>
          <w:bCs/>
          <w:sz w:val="20"/>
          <w:szCs w:val="20"/>
        </w:rPr>
        <w:t>.</w:t>
      </w:r>
      <w:r w:rsidR="005D32AB" w:rsidRPr="00C648E4">
        <w:rPr>
          <w:rFonts w:ascii="Times New Roman" w:hAnsi="Times New Roman" w:cs="Times New Roman"/>
          <w:bCs/>
          <w:sz w:val="20"/>
          <w:szCs w:val="20"/>
        </w:rPr>
        <w:t>Постановление администрации Кудеснерского сельского поселения Урмарского район</w:t>
      </w:r>
      <w:r w:rsidRPr="00C648E4">
        <w:rPr>
          <w:rFonts w:ascii="Times New Roman" w:hAnsi="Times New Roman" w:cs="Times New Roman"/>
          <w:bCs/>
          <w:sz w:val="20"/>
          <w:szCs w:val="20"/>
        </w:rPr>
        <w:t>а Чувашской Республики № 37 от 20</w:t>
      </w:r>
      <w:r w:rsidR="005D32AB" w:rsidRPr="00C648E4">
        <w:rPr>
          <w:rFonts w:ascii="Times New Roman" w:hAnsi="Times New Roman" w:cs="Times New Roman"/>
          <w:bCs/>
          <w:sz w:val="20"/>
          <w:szCs w:val="20"/>
        </w:rPr>
        <w:t>.12.2019г.</w:t>
      </w:r>
      <w:r w:rsidRPr="00C648E4">
        <w:rPr>
          <w:rFonts w:ascii="Times New Roman" w:hAnsi="Times New Roman" w:cs="Times New Roman"/>
          <w:bCs/>
          <w:sz w:val="20"/>
          <w:szCs w:val="20"/>
        </w:rPr>
        <w:t xml:space="preserve"> «</w:t>
      </w:r>
      <w:r w:rsidRPr="00C648E4">
        <w:rPr>
          <w:rFonts w:ascii="Times New Roman" w:eastAsia="Times New Roman" w:hAnsi="Times New Roman" w:cs="Times New Roman"/>
          <w:color w:val="000000"/>
          <w:sz w:val="20"/>
          <w:szCs w:val="20"/>
        </w:rPr>
        <w:t>О внесение изменений в постановление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w:t>
      </w:r>
    </w:p>
    <w:p w:rsidR="005D32AB" w:rsidRPr="00C648E4" w:rsidRDefault="005D32AB" w:rsidP="00C648E4">
      <w:pPr>
        <w:pStyle w:val="aff0"/>
        <w:spacing w:after="0" w:line="240" w:lineRule="auto"/>
        <w:jc w:val="both"/>
        <w:rPr>
          <w:rFonts w:ascii="Times New Roman" w:hAnsi="Times New Roman" w:cs="Times New Roman"/>
          <w:sz w:val="20"/>
          <w:szCs w:val="20"/>
        </w:rPr>
      </w:pPr>
    </w:p>
    <w:p w:rsidR="004E54D4" w:rsidRPr="00C648E4" w:rsidRDefault="004E54D4" w:rsidP="00C648E4">
      <w:pPr>
        <w:tabs>
          <w:tab w:val="left" w:pos="6379"/>
        </w:tabs>
        <w:spacing w:after="0" w:line="240" w:lineRule="auto"/>
        <w:ind w:right="-2"/>
        <w:jc w:val="both"/>
        <w:rPr>
          <w:rFonts w:ascii="Times New Roman" w:hAnsi="Times New Roman" w:cs="Times New Roman"/>
          <w:color w:val="000000"/>
          <w:spacing w:val="-1"/>
          <w:sz w:val="20"/>
          <w:szCs w:val="20"/>
        </w:rPr>
      </w:pPr>
      <w:r w:rsidRPr="008D2753">
        <w:rPr>
          <w:rFonts w:ascii="Times New Roman" w:hAnsi="Times New Roman" w:cs="Times New Roman"/>
          <w:b/>
          <w:bCs/>
          <w:sz w:val="20"/>
          <w:szCs w:val="20"/>
        </w:rPr>
        <w:t>5</w:t>
      </w:r>
      <w:r w:rsidRPr="00C648E4">
        <w:rPr>
          <w:rFonts w:ascii="Times New Roman" w:hAnsi="Times New Roman" w:cs="Times New Roman"/>
          <w:bCs/>
          <w:sz w:val="20"/>
          <w:szCs w:val="20"/>
        </w:rPr>
        <w:t>.</w:t>
      </w:r>
      <w:r w:rsidR="005D32AB" w:rsidRPr="00C648E4">
        <w:rPr>
          <w:rFonts w:ascii="Times New Roman" w:hAnsi="Times New Roman" w:cs="Times New Roman"/>
          <w:bCs/>
          <w:sz w:val="20"/>
          <w:szCs w:val="20"/>
        </w:rPr>
        <w:t xml:space="preserve">Постановление администрации Кудеснерского сельского поселения Урмарского района Чувашской Республики № 38 от </w:t>
      </w:r>
      <w:r w:rsidRPr="00C648E4">
        <w:rPr>
          <w:rFonts w:ascii="Times New Roman" w:hAnsi="Times New Roman" w:cs="Times New Roman"/>
          <w:bCs/>
          <w:sz w:val="20"/>
          <w:szCs w:val="20"/>
        </w:rPr>
        <w:t>2</w:t>
      </w:r>
      <w:r w:rsidR="005D32AB" w:rsidRPr="00C648E4">
        <w:rPr>
          <w:rFonts w:ascii="Times New Roman" w:hAnsi="Times New Roman" w:cs="Times New Roman"/>
          <w:bCs/>
          <w:sz w:val="20"/>
          <w:szCs w:val="20"/>
        </w:rPr>
        <w:t>3.12.2019г.</w:t>
      </w:r>
      <w:r w:rsidRPr="00C648E4">
        <w:rPr>
          <w:rFonts w:ascii="Times New Roman" w:hAnsi="Times New Roman" w:cs="Times New Roman"/>
          <w:bCs/>
          <w:sz w:val="20"/>
          <w:szCs w:val="20"/>
        </w:rPr>
        <w:t xml:space="preserve"> «</w:t>
      </w:r>
      <w:r w:rsidRPr="00C648E4">
        <w:rPr>
          <w:rFonts w:ascii="Times New Roman" w:hAnsi="Times New Roman" w:cs="Times New Roman"/>
          <w:sz w:val="20"/>
          <w:szCs w:val="20"/>
        </w:rPr>
        <w:t xml:space="preserve">Об утверждении Административного регламента предоставления муниципальной услуги </w:t>
      </w:r>
      <w:r w:rsidRPr="00C648E4">
        <w:rPr>
          <w:rFonts w:ascii="Times New Roman" w:hAnsi="Times New Roman" w:cs="Times New Roman"/>
          <w:bCs/>
          <w:sz w:val="20"/>
          <w:szCs w:val="20"/>
        </w:rPr>
        <w:t>«Установление публичного сервитута в отношении земельного участка и (или) земель, находящихся в собственности Кудеснерского сельского поселения для их использования в целях, предусмотренных статьей 39.37 Земельного кодекса Российской Федерации»</w:t>
      </w:r>
    </w:p>
    <w:p w:rsidR="00FE3164" w:rsidRPr="00C648E4" w:rsidRDefault="00FE3164" w:rsidP="00C648E4">
      <w:pPr>
        <w:pStyle w:val="a7"/>
        <w:tabs>
          <w:tab w:val="left" w:pos="5387"/>
        </w:tabs>
        <w:spacing w:before="0" w:beforeAutospacing="0" w:after="0" w:afterAutospacing="0"/>
        <w:ind w:right="-2"/>
        <w:jc w:val="both"/>
        <w:rPr>
          <w:bCs/>
          <w:sz w:val="20"/>
          <w:szCs w:val="20"/>
        </w:rPr>
      </w:pPr>
    </w:p>
    <w:p w:rsidR="00FE3164" w:rsidRPr="00C648E4" w:rsidRDefault="004E54D4" w:rsidP="00C648E4">
      <w:pPr>
        <w:pStyle w:val="a7"/>
        <w:tabs>
          <w:tab w:val="left" w:pos="5387"/>
        </w:tabs>
        <w:spacing w:before="0" w:beforeAutospacing="0" w:after="0" w:afterAutospacing="0"/>
        <w:ind w:right="-2"/>
        <w:jc w:val="both"/>
        <w:rPr>
          <w:sz w:val="20"/>
          <w:szCs w:val="20"/>
        </w:rPr>
      </w:pPr>
      <w:r w:rsidRPr="008D2753">
        <w:rPr>
          <w:b/>
          <w:bCs/>
          <w:sz w:val="20"/>
          <w:szCs w:val="20"/>
        </w:rPr>
        <w:t>6</w:t>
      </w:r>
      <w:r w:rsidRPr="00C648E4">
        <w:rPr>
          <w:bCs/>
          <w:sz w:val="20"/>
          <w:szCs w:val="20"/>
        </w:rPr>
        <w:t>.</w:t>
      </w:r>
      <w:r w:rsidR="005D32AB" w:rsidRPr="00C648E4">
        <w:rPr>
          <w:bCs/>
          <w:sz w:val="20"/>
          <w:szCs w:val="20"/>
        </w:rPr>
        <w:t xml:space="preserve">Постановление администрации Кудеснерского сельского </w:t>
      </w:r>
      <w:r w:rsidR="00FE3164" w:rsidRPr="00C648E4">
        <w:rPr>
          <w:bCs/>
          <w:sz w:val="20"/>
          <w:szCs w:val="20"/>
        </w:rPr>
        <w:t>п</w:t>
      </w:r>
      <w:r w:rsidR="005D32AB" w:rsidRPr="00C648E4">
        <w:rPr>
          <w:bCs/>
          <w:sz w:val="20"/>
          <w:szCs w:val="20"/>
        </w:rPr>
        <w:t>оселения Урмарского район</w:t>
      </w:r>
      <w:r w:rsidRPr="00C648E4">
        <w:rPr>
          <w:bCs/>
          <w:sz w:val="20"/>
          <w:szCs w:val="20"/>
        </w:rPr>
        <w:t>а Чувашской Республики № 39от 24</w:t>
      </w:r>
      <w:r w:rsidR="005D32AB" w:rsidRPr="00C648E4">
        <w:rPr>
          <w:bCs/>
          <w:sz w:val="20"/>
          <w:szCs w:val="20"/>
        </w:rPr>
        <w:t>.12.2019г.</w:t>
      </w:r>
      <w:r w:rsidR="00FE3164" w:rsidRPr="00C648E4">
        <w:rPr>
          <w:bCs/>
          <w:sz w:val="20"/>
          <w:szCs w:val="20"/>
        </w:rPr>
        <w:t xml:space="preserve"> «</w:t>
      </w:r>
      <w:r w:rsidR="00FE3164" w:rsidRPr="00C648E4">
        <w:rPr>
          <w:color w:val="000000"/>
          <w:sz w:val="20"/>
          <w:szCs w:val="20"/>
        </w:rPr>
        <w:t>Об утверждении административного регламента предоставления муниципальной услуги "Отчуждение недвижимого имущества, находящегося в муниципальной</w:t>
      </w:r>
    </w:p>
    <w:p w:rsidR="00FE3164" w:rsidRPr="00C648E4" w:rsidRDefault="00FE3164" w:rsidP="00C648E4">
      <w:pPr>
        <w:spacing w:after="0" w:line="240" w:lineRule="auto"/>
        <w:ind w:right="-2"/>
        <w:jc w:val="both"/>
        <w:rPr>
          <w:rFonts w:ascii="Times New Roman" w:eastAsia="Times New Roman" w:hAnsi="Times New Roman" w:cs="Times New Roman"/>
          <w:color w:val="000000"/>
          <w:sz w:val="20"/>
          <w:szCs w:val="20"/>
        </w:rPr>
      </w:pPr>
      <w:r w:rsidRPr="00C648E4">
        <w:rPr>
          <w:rFonts w:ascii="Times New Roman" w:eastAsia="Times New Roman" w:hAnsi="Times New Roman" w:cs="Times New Roman"/>
          <w:color w:val="000000"/>
          <w:sz w:val="20"/>
          <w:szCs w:val="20"/>
        </w:rPr>
        <w:t>собственности Кудеснерского сельского поселения и арендуемого субъектами малого и среднего предпринимательства"</w:t>
      </w:r>
    </w:p>
    <w:p w:rsidR="00FE3164" w:rsidRPr="00C648E4" w:rsidRDefault="00FE3164" w:rsidP="00C648E4">
      <w:pPr>
        <w:spacing w:after="0" w:line="240" w:lineRule="auto"/>
        <w:ind w:right="-2"/>
        <w:jc w:val="both"/>
        <w:rPr>
          <w:rFonts w:ascii="Times New Roman" w:eastAsia="Times New Roman" w:hAnsi="Times New Roman" w:cs="Times New Roman"/>
          <w:color w:val="000000"/>
          <w:sz w:val="20"/>
          <w:szCs w:val="20"/>
        </w:rPr>
      </w:pPr>
    </w:p>
    <w:p w:rsidR="00FE3164" w:rsidRPr="00C648E4" w:rsidRDefault="00FE3164" w:rsidP="00C648E4">
      <w:pPr>
        <w:pStyle w:val="a7"/>
        <w:spacing w:before="0" w:beforeAutospacing="0" w:after="0" w:afterAutospacing="0"/>
        <w:jc w:val="both"/>
        <w:rPr>
          <w:sz w:val="20"/>
          <w:szCs w:val="20"/>
        </w:rPr>
      </w:pPr>
      <w:r w:rsidRPr="008D2753">
        <w:rPr>
          <w:b/>
          <w:color w:val="000000"/>
          <w:sz w:val="20"/>
          <w:szCs w:val="20"/>
        </w:rPr>
        <w:t>7</w:t>
      </w:r>
      <w:r w:rsidRPr="00C648E4">
        <w:rPr>
          <w:color w:val="000000"/>
          <w:sz w:val="20"/>
          <w:szCs w:val="20"/>
        </w:rPr>
        <w:t>.</w:t>
      </w:r>
      <w:r w:rsidRPr="00C648E4">
        <w:rPr>
          <w:bCs/>
          <w:sz w:val="20"/>
          <w:szCs w:val="20"/>
        </w:rPr>
        <w:t xml:space="preserve"> Постановление администрации Кудеснерского сельского поселения Урмарского района Чувашской Республики № 40 от 24.12.2019г «</w:t>
      </w:r>
      <w:r w:rsidRPr="00C648E4">
        <w:rPr>
          <w:sz w:val="20"/>
          <w:szCs w:val="20"/>
        </w:rPr>
        <w:t xml:space="preserve">Об утверждении Порядка формирования, ведения и обязательного опубликования перечня муниципального имущества Кудеснерского сельского поселения </w:t>
      </w:r>
    </w:p>
    <w:p w:rsidR="00FE3164" w:rsidRPr="00C648E4" w:rsidRDefault="00FE3164" w:rsidP="00C648E4">
      <w:pPr>
        <w:pStyle w:val="a7"/>
        <w:spacing w:before="0" w:beforeAutospacing="0" w:after="0" w:afterAutospacing="0"/>
        <w:jc w:val="both"/>
        <w:rPr>
          <w:sz w:val="20"/>
          <w:szCs w:val="20"/>
        </w:rPr>
      </w:pPr>
      <w:r w:rsidRPr="00C648E4">
        <w:rPr>
          <w:sz w:val="20"/>
          <w:szCs w:val="20"/>
        </w:rPr>
        <w:t>Урмарского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C648E4" w:rsidRPr="008D2753" w:rsidRDefault="00C648E4" w:rsidP="00C648E4">
      <w:pPr>
        <w:pStyle w:val="a7"/>
        <w:spacing w:before="0" w:beforeAutospacing="0" w:after="0" w:afterAutospacing="0"/>
        <w:ind w:right="-2"/>
        <w:jc w:val="both"/>
        <w:rPr>
          <w:b/>
          <w:sz w:val="20"/>
          <w:szCs w:val="20"/>
        </w:rPr>
      </w:pPr>
    </w:p>
    <w:p w:rsidR="00392A62" w:rsidRPr="00C648E4" w:rsidRDefault="00392A62" w:rsidP="00C648E4">
      <w:pPr>
        <w:pStyle w:val="a7"/>
        <w:spacing w:before="0" w:beforeAutospacing="0" w:after="0" w:afterAutospacing="0"/>
        <w:ind w:right="-2"/>
        <w:jc w:val="both"/>
        <w:rPr>
          <w:sz w:val="20"/>
          <w:szCs w:val="20"/>
        </w:rPr>
      </w:pPr>
      <w:r w:rsidRPr="008D2753">
        <w:rPr>
          <w:b/>
          <w:sz w:val="20"/>
          <w:szCs w:val="20"/>
        </w:rPr>
        <w:t>8</w:t>
      </w:r>
      <w:r w:rsidRPr="00C648E4">
        <w:rPr>
          <w:sz w:val="20"/>
          <w:szCs w:val="20"/>
        </w:rPr>
        <w:t>.</w:t>
      </w:r>
      <w:r w:rsidRPr="00C648E4">
        <w:rPr>
          <w:color w:val="000000"/>
          <w:sz w:val="20"/>
          <w:szCs w:val="20"/>
        </w:rPr>
        <w:t xml:space="preserve"> </w:t>
      </w:r>
      <w:r w:rsidRPr="00C648E4">
        <w:rPr>
          <w:bCs/>
          <w:sz w:val="20"/>
          <w:szCs w:val="20"/>
        </w:rPr>
        <w:t xml:space="preserve"> Постановление администрации Кудеснерского сельского поселения Урмарского района Чувашской Республики № 41 от 24.12.2019г  «</w:t>
      </w:r>
      <w:r w:rsidRPr="00C648E4">
        <w:rPr>
          <w:color w:val="000000"/>
          <w:sz w:val="20"/>
          <w:szCs w:val="20"/>
        </w:rPr>
        <w:t>Об 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w:t>
      </w:r>
    </w:p>
    <w:p w:rsidR="00C648E4" w:rsidRDefault="00C648E4" w:rsidP="008D2753">
      <w:pPr>
        <w:pStyle w:val="a7"/>
        <w:spacing w:before="0" w:beforeAutospacing="0" w:after="0" w:afterAutospacing="0"/>
        <w:jc w:val="both"/>
        <w:rPr>
          <w:sz w:val="20"/>
          <w:szCs w:val="20"/>
        </w:rPr>
      </w:pPr>
    </w:p>
    <w:p w:rsidR="008D2753" w:rsidRPr="008D2753" w:rsidRDefault="00392A62" w:rsidP="008D2753">
      <w:pPr>
        <w:pStyle w:val="a7"/>
        <w:spacing w:before="0" w:beforeAutospacing="0" w:after="0" w:afterAutospacing="0"/>
        <w:ind w:right="-1"/>
      </w:pPr>
      <w:r w:rsidRPr="008D2753">
        <w:rPr>
          <w:b/>
          <w:sz w:val="20"/>
          <w:szCs w:val="20"/>
        </w:rPr>
        <w:t>9.</w:t>
      </w:r>
      <w:r w:rsidRPr="00C648E4">
        <w:rPr>
          <w:color w:val="000000"/>
          <w:sz w:val="20"/>
          <w:szCs w:val="20"/>
        </w:rPr>
        <w:t xml:space="preserve"> </w:t>
      </w:r>
      <w:r w:rsidRPr="00C648E4">
        <w:rPr>
          <w:bCs/>
          <w:sz w:val="20"/>
          <w:szCs w:val="20"/>
        </w:rPr>
        <w:t xml:space="preserve"> </w:t>
      </w:r>
      <w:r w:rsidRPr="008D2753">
        <w:rPr>
          <w:bCs/>
          <w:sz w:val="20"/>
          <w:szCs w:val="20"/>
        </w:rPr>
        <w:t>Постановление администрации Кудеснерского сельского поселения Урмарского района Чувашской Республики № 42 от 24.12.2019г «</w:t>
      </w:r>
      <w:r w:rsidR="008D2753" w:rsidRPr="008D2753">
        <w:rPr>
          <w:sz w:val="20"/>
          <w:szCs w:val="20"/>
        </w:rPr>
        <w:t>Об утверждении Перечня муниципальных Программ Кудеснерского сельского поселения Урмарского района Чувашской Республики</w:t>
      </w:r>
    </w:p>
    <w:p w:rsidR="008D2753" w:rsidRPr="008D2753" w:rsidRDefault="008D2753" w:rsidP="008D2753">
      <w:pPr>
        <w:spacing w:after="0" w:line="240" w:lineRule="auto"/>
        <w:ind w:right="-1"/>
        <w:rPr>
          <w:rFonts w:ascii="Times New Roman" w:eastAsia="Times New Roman" w:hAnsi="Times New Roman" w:cs="Times New Roman"/>
          <w:sz w:val="20"/>
          <w:szCs w:val="20"/>
        </w:rPr>
      </w:pPr>
      <w:r w:rsidRPr="008D2753">
        <w:rPr>
          <w:rFonts w:ascii="Times New Roman" w:eastAsia="Times New Roman" w:hAnsi="Times New Roman" w:cs="Times New Roman"/>
          <w:b/>
          <w:sz w:val="20"/>
          <w:szCs w:val="20"/>
        </w:rPr>
        <w:lastRenderedPageBreak/>
        <w:t>10</w:t>
      </w:r>
      <w:r>
        <w:rPr>
          <w:rFonts w:ascii="Times New Roman" w:eastAsia="Times New Roman" w:hAnsi="Times New Roman" w:cs="Times New Roman"/>
          <w:sz w:val="20"/>
          <w:szCs w:val="20"/>
        </w:rPr>
        <w:t xml:space="preserve">. </w:t>
      </w:r>
      <w:r w:rsidRPr="00C648E4">
        <w:rPr>
          <w:bCs/>
          <w:sz w:val="20"/>
          <w:szCs w:val="20"/>
        </w:rPr>
        <w:t xml:space="preserve">Постановление администрации Кудеснерского сельского поселения Урмарского </w:t>
      </w:r>
      <w:r>
        <w:rPr>
          <w:bCs/>
          <w:sz w:val="20"/>
          <w:szCs w:val="20"/>
        </w:rPr>
        <w:t>района Чувашской Республики № 43</w:t>
      </w:r>
      <w:r w:rsidRPr="00C648E4">
        <w:rPr>
          <w:bCs/>
          <w:sz w:val="20"/>
          <w:szCs w:val="20"/>
        </w:rPr>
        <w:t xml:space="preserve"> от 24.12.2019г </w:t>
      </w:r>
      <w:r>
        <w:rPr>
          <w:bCs/>
          <w:sz w:val="20"/>
          <w:szCs w:val="20"/>
        </w:rPr>
        <w:t xml:space="preserve"> «</w:t>
      </w:r>
      <w:r w:rsidRPr="008D2753">
        <w:rPr>
          <w:rFonts w:ascii="Times New Roman" w:eastAsia="Times New Roman" w:hAnsi="Times New Roman" w:cs="Times New Roman"/>
          <w:sz w:val="20"/>
          <w:szCs w:val="20"/>
        </w:rPr>
        <w:t>О мерах по реализации решения Собрания депутатов Кудеснерского сельского поселения Урмарского района Чувашской Республики от 24.12.2019_года № 132 «О внесении изменений в решение Собрания депутатов Кудеснерского сельского поселения Урмарского района Чувашской Республики от 06.12.2018 года № 99 «О бюджете Кудеснерского сельского поселения Урмарского района Чувашской Республики на 2019 год и на плановый период 2020 и 2021 годов»</w:t>
      </w:r>
    </w:p>
    <w:p w:rsidR="00FE3164" w:rsidRPr="00C648E4" w:rsidRDefault="00FE3164" w:rsidP="00C648E4">
      <w:pPr>
        <w:spacing w:after="0" w:line="240" w:lineRule="auto"/>
        <w:ind w:right="-2"/>
        <w:jc w:val="both"/>
        <w:rPr>
          <w:rFonts w:ascii="Times New Roman" w:eastAsia="Times New Roman" w:hAnsi="Times New Roman" w:cs="Times New Roman"/>
          <w:sz w:val="20"/>
          <w:szCs w:val="20"/>
        </w:rPr>
      </w:pPr>
    </w:p>
    <w:p w:rsidR="005D32AB" w:rsidRPr="00C648E4" w:rsidRDefault="005D32AB" w:rsidP="00C648E4">
      <w:pPr>
        <w:spacing w:after="0" w:line="240" w:lineRule="auto"/>
        <w:jc w:val="both"/>
        <w:rPr>
          <w:rFonts w:ascii="Times New Roman" w:hAnsi="Times New Roman" w:cs="Times New Roman"/>
          <w:sz w:val="20"/>
          <w:szCs w:val="20"/>
        </w:rPr>
      </w:pPr>
    </w:p>
    <w:p w:rsidR="005D32AB" w:rsidRPr="007969CD" w:rsidRDefault="005D32AB" w:rsidP="00C648E4">
      <w:pPr>
        <w:pStyle w:val="1"/>
        <w:spacing w:before="0" w:after="0"/>
        <w:ind w:right="3826"/>
        <w:jc w:val="both"/>
        <w:rPr>
          <w:rFonts w:ascii="Times New Roman" w:hAnsi="Times New Roman"/>
          <w:color w:val="000000"/>
          <w:sz w:val="20"/>
        </w:rPr>
      </w:pPr>
      <w:r w:rsidRPr="007969CD">
        <w:rPr>
          <w:rFonts w:ascii="Times New Roman" w:hAnsi="Times New Roman"/>
          <w:color w:val="000000"/>
          <w:sz w:val="20"/>
        </w:rPr>
        <w:t>ПОСТАНОВЛЕНИЕ № 34 от 13.12.2019</w:t>
      </w:r>
    </w:p>
    <w:p w:rsidR="00210816" w:rsidRPr="00C648E4" w:rsidRDefault="00210816" w:rsidP="00C648E4">
      <w:pPr>
        <w:pStyle w:val="1"/>
        <w:spacing w:before="0" w:after="0"/>
        <w:ind w:right="3826"/>
        <w:jc w:val="both"/>
        <w:rPr>
          <w:rFonts w:ascii="Times New Roman" w:hAnsi="Times New Roman"/>
          <w:b w:val="0"/>
          <w:sz w:val="20"/>
        </w:rPr>
      </w:pPr>
      <w:r w:rsidRPr="00C648E4">
        <w:rPr>
          <w:rFonts w:ascii="Times New Roman" w:hAnsi="Times New Roman"/>
          <w:b w:val="0"/>
          <w:color w:val="000000"/>
          <w:sz w:val="20"/>
        </w:rPr>
        <w:t>О мерах по реализации решения Собрания депутатов Кудеснерского сельского поселения Урмарского района Чувашской Республики «О бюджете Кудеснерского сельского поселения Урмарского района Чувашской Республики на 2020 год и на плановый период 2021 и 2022годов»</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В соответствии с решением Собрания депутатов Кудеснерского сельского поселения Урмарского района Чувашской Республики от 03.12.2019г. № 126«О бюджете Кудеснерского сельского поселения Урмарского района Чувашской Республики на 2020 год и на плановый период 2021 и 2022</w:t>
      </w:r>
      <w:r w:rsidRPr="00C648E4">
        <w:rPr>
          <w:sz w:val="20"/>
          <w:szCs w:val="20"/>
          <w:lang w:val="en-US"/>
        </w:rPr>
        <w:t> </w:t>
      </w:r>
      <w:r w:rsidRPr="00C648E4">
        <w:rPr>
          <w:sz w:val="20"/>
          <w:szCs w:val="20"/>
        </w:rPr>
        <w:t xml:space="preserve">годов»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Администра</w:t>
      </w:r>
      <w:r w:rsidR="00E14CC2">
        <w:rPr>
          <w:sz w:val="20"/>
          <w:szCs w:val="20"/>
        </w:rPr>
        <w:t>ц</w:t>
      </w:r>
      <w:r w:rsidRPr="00C648E4">
        <w:rPr>
          <w:sz w:val="20"/>
          <w:szCs w:val="20"/>
        </w:rPr>
        <w:t>ия Кудеснерского сельского поселения Урмарского района Чувашской Республики п о с т а н о в л я е т:</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1. Принять к исполнению бюджет Кудеснерского сельского поселения Урмарского района Чувашской Республики на 2020 год и на плановый период 2021 и 2022 годов, утвержденный решением Собрания депутатов Кудеснерского сельского поселения Урмарского района Чувашской Республики от 03.12.2019г. № 126 «О бюджете Кудеснерского сельского поселения Урмарского района Чувашской Республики на 2019 год и на плановый период 2020 и 2021 годов» (далее – решение о бюджете).</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2. Получателям бюджетных средств Кудеснерского сельского поселения Урмарского района Чувашской Республики:</w:t>
      </w:r>
    </w:p>
    <w:p w:rsidR="00210816" w:rsidRPr="00C648E4" w:rsidRDefault="00210816" w:rsidP="00C648E4">
      <w:pPr>
        <w:pStyle w:val="a7"/>
        <w:spacing w:before="0" w:beforeAutospacing="0" w:after="0" w:afterAutospacing="0"/>
        <w:ind w:firstLine="709"/>
        <w:jc w:val="both"/>
        <w:rPr>
          <w:sz w:val="20"/>
          <w:szCs w:val="20"/>
        </w:rPr>
      </w:pPr>
      <w:bookmarkStart w:id="0" w:name="_Hlk27148122"/>
      <w:bookmarkEnd w:id="0"/>
      <w:r w:rsidRPr="00C648E4">
        <w:rPr>
          <w:sz w:val="20"/>
          <w:szCs w:val="20"/>
        </w:rPr>
        <w:t>обеспечить качественное исполнение бюджета Кудеснерского сельского поселения Урмарского района Чувашской Республики на 2020 год и на плановый период 2021 и 2022 годов и реализацию основных направлений бюджетной политики Кудеснерского сельского поселения Урмарского района Чувашской Республики, определенных постановлением администрации Кудеснерского сельского поселения Урмарского района от 24.07.</w:t>
      </w:r>
      <w:r w:rsidRPr="00C648E4">
        <w:rPr>
          <w:color w:val="000000"/>
          <w:sz w:val="20"/>
          <w:szCs w:val="20"/>
        </w:rPr>
        <w:t xml:space="preserve">2019 г. № 25 </w:t>
      </w:r>
      <w:r w:rsidRPr="00C648E4">
        <w:rPr>
          <w:sz w:val="20"/>
          <w:szCs w:val="20"/>
        </w:rPr>
        <w:t>«Об основных направлениях бюджетной политики Кудеснерского сельского поселения Урмарского района Чувашской Республики на 2020</w:t>
      </w:r>
      <w:r w:rsidRPr="00C648E4">
        <w:rPr>
          <w:sz w:val="20"/>
          <w:szCs w:val="20"/>
          <w:lang w:val="en-US"/>
        </w:rPr>
        <w:t> </w:t>
      </w:r>
      <w:r w:rsidRPr="00C648E4">
        <w:rPr>
          <w:sz w:val="20"/>
          <w:szCs w:val="20"/>
        </w:rPr>
        <w:t>год и на плановый период 2021 и 2022 годов»;</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при формировании прогноза кассовых выплат из бюджета Кудеснерского сельского поселения Урмарского района Чувашской Республики исходить из необходимости распределения кассовых выплат из бюджета Кудеснерского сельского поселения Урмарского района Чувашской Республики 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районного бюджета);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ежеквартально осуществлять оценку достижения значений результатов использования межбюджетных трансфертов, установленных в заключенных с администрацией Урмарского района Чувашской Рес</w:t>
      </w:r>
      <w:r w:rsidR="00E14CC2">
        <w:rPr>
          <w:sz w:val="20"/>
          <w:szCs w:val="20"/>
        </w:rPr>
        <w:t>п</w:t>
      </w:r>
      <w:r w:rsidRPr="00C648E4">
        <w:rPr>
          <w:sz w:val="20"/>
          <w:szCs w:val="20"/>
        </w:rPr>
        <w:t>ублики соглашениях;</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не допускать образования просроченной кредиторской задолженности по заключенным договорам (муниципальным контрактам);</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обеспечить включение в договоры (муниципальные контракты) условия о праве муниципального заказчика Кудеснерского сельского поселения Урмарского района Чувашской Республики производить оплату по договору (</w:t>
      </w:r>
      <w:proofErr w:type="spellStart"/>
      <w:r w:rsidRPr="00C648E4">
        <w:rPr>
          <w:sz w:val="20"/>
          <w:szCs w:val="20"/>
        </w:rPr>
        <w:t>муниципальныму</w:t>
      </w:r>
      <w:proofErr w:type="spellEnd"/>
      <w:r w:rsidRPr="00C648E4">
        <w:rPr>
          <w:sz w:val="20"/>
          <w:szCs w:val="20"/>
        </w:rPr>
        <w:t xml:space="preserve">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3. Утвердить прилагаемый </w:t>
      </w:r>
      <w:hyperlink r:id="rId7" w:history="1">
        <w:r w:rsidRPr="00C648E4">
          <w:rPr>
            <w:rStyle w:val="a4"/>
            <w:sz w:val="20"/>
            <w:szCs w:val="20"/>
          </w:rPr>
          <w:t>перечень</w:t>
        </w:r>
      </w:hyperlink>
      <w:r w:rsidRPr="00C648E4">
        <w:rPr>
          <w:sz w:val="20"/>
          <w:szCs w:val="20"/>
        </w:rPr>
        <w:t xml:space="preserve"> мероприятий по реализации решения о бюджете.</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4. Установить, что в 2020 году:</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4.1) исполнение бюджета Кудеснерского сельского поселения Урмарского района Чувашской Республики осуществляется в соответствии со сводной бюджетной росписью бюджета Кудеснерского сельского поселения Урмарского района Чувашской Республики, бюджетными росписями главных распорядителей средств бюджета Кудеснерского сельского поселения Урмарского района Чувашской Республики и кассовым планом исполнения бюджета Кудеснерского сельского поселения Урмарского района Чувашской Республики;</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4.2) получатели средств бюджета Кудеснерского сельского поселения Урмарского района Чувашской Республики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2020 год: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lastRenderedPageBreak/>
        <w:t xml:space="preserve">а) вправе предусматривать авансовые платежи с последующей оплатой денежных обязательств в следующем порядке: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(государственным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на осуществление почтовых расходов, приобретение авиа-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 по остальным договорам (государственным контрактам), за исключением муниципальных контрактов, указанных в </w:t>
      </w:r>
      <w:hyperlink w:anchor="P35" w:history="1">
        <w:r w:rsidRPr="00C648E4">
          <w:rPr>
            <w:rStyle w:val="a4"/>
            <w:sz w:val="20"/>
            <w:szCs w:val="20"/>
          </w:rPr>
          <w:t xml:space="preserve">подпункте </w:t>
        </w:r>
      </w:hyperlink>
      <w:r w:rsidRPr="00C648E4">
        <w:rPr>
          <w:sz w:val="20"/>
          <w:szCs w:val="20"/>
        </w:rPr>
        <w:t>4.3 настоящего пункта;</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б) обязаны не допускать просроченной кредиторской задолженности по принятым денежным обязательствам; </w:t>
      </w:r>
    </w:p>
    <w:p w:rsidR="00210816" w:rsidRPr="00C648E4" w:rsidRDefault="00210816" w:rsidP="00C648E4">
      <w:pPr>
        <w:pStyle w:val="a7"/>
        <w:spacing w:before="0" w:beforeAutospacing="0" w:after="0" w:afterAutospacing="0"/>
        <w:ind w:firstLine="709"/>
        <w:jc w:val="both"/>
        <w:rPr>
          <w:sz w:val="20"/>
          <w:szCs w:val="20"/>
        </w:rPr>
      </w:pPr>
      <w:r w:rsidRPr="00C648E4">
        <w:rPr>
          <w:color w:val="000000"/>
          <w:sz w:val="20"/>
          <w:szCs w:val="20"/>
        </w:rPr>
        <w:t xml:space="preserve">4.3) в договорах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Кудеснерского сельского поселения Урмарского района Чувашской Республики, и на приобретение объектов недвижимого имущества в муниципальную собственность Кудеснерского сельского поселения Урмарского района Чувашской Республики, заключение которых запланировано главными распорядителями средств бюджета Кудеснерского сельского поселения Урмарского района Чувашской Республики (муниципальными заказчиками объектов капитального строительства) в 2020 году, авансовые платежи не предусматриваются; </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4.4) муниципальным заказчикам Кудеснерского сельского поселения Урмарского района Чувашской Республики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4.5) не допускается уменьшение бюджетных ассигнований, доведенных на 2020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на исполнение судебных актов, предусматривающих обращение взыскания на средства бюджета Кудеснерского сельского поселения Урмарского района Чувашской Республики;</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 xml:space="preserve">5. Не использованные по состоянию на 1 января 2020 г. </w:t>
      </w:r>
      <w:r w:rsidR="005725CC" w:rsidRPr="00C648E4">
        <w:rPr>
          <w:sz w:val="20"/>
          <w:szCs w:val="20"/>
        </w:rPr>
        <w:t>М</w:t>
      </w:r>
      <w:r w:rsidRPr="00C648E4">
        <w:rPr>
          <w:sz w:val="20"/>
          <w:szCs w:val="20"/>
        </w:rPr>
        <w:t xml:space="preserve">ежбюджетные трансферты, полученные в форме субсидий, субвенций и иных межбюджетных трансфертов, имеющих целевое назначение, подлежат возврату в районный бюджет Урмарского района Чувашской Республики органами местного самоуправления поселений Урмарского района Чувашской Республики, за которыми закреплены источники доходов бюджетов поселений Урмарского района Чувашской </w:t>
      </w:r>
      <w:proofErr w:type="spellStart"/>
      <w:r w:rsidRPr="00C648E4">
        <w:rPr>
          <w:sz w:val="20"/>
          <w:szCs w:val="20"/>
        </w:rPr>
        <w:t>Республикипо</w:t>
      </w:r>
      <w:proofErr w:type="spellEnd"/>
      <w:r w:rsidRPr="00C648E4">
        <w:rPr>
          <w:sz w:val="20"/>
          <w:szCs w:val="20"/>
        </w:rPr>
        <w:t xml:space="preserve"> возврату остатков межбюджетных трансфертов, в течение первых 15 рабочих дней 2020 года.</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6. В случае если средства бюджета Кудеснерского сельского поселения Урмарского района 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2020 году подразделениями Банка России или кредитными организациями на счет 40201 бюджета поселения Урмарского района Чувашской Республики по причине неверного указания в платежных поручениях реквизитов получателя платежа, получатели средств бюджета Кудеснерского сельского поселения Урмарского района Чувашской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7. Рекомендовать финансовому отделу администрации Урмарского района Чувашской Республики осуществлять в 2020 году оперативный контроль за поступлением в бюджет Кудеснерского сельского поселения Урмарского района Чувашской Республики налоговых и неналоговых доходов.</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8. Рекомендовать Управлению Федеральной налоговой службы по Чувашской Республике:</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принимать действенные меры по обеспечению поступления налогов, сборов и других обязательных платежей в бюджет Кудеснерского сельского поселения Урмарского района Чувашской Республики, сокращению задолженности по их уплате, своевременному уточнению невыясненных поступлений;</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lastRenderedPageBreak/>
        <w:t>представлять ежеквартально, до 15 числа последнего месяца квартала, в финансовый отдел администрации Урмарского района Чувашской Республики прогноз помесячного поступления администрируемых доходов бюджета Кудеснерского сельского поселения Урмарского района Чувашской Республики в разрезе кодов бюджетной классификации на очередной квартал;</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проводить оценку возможного изменения объемов поступлений администрируемых налогов, сборов в бюджет Кудеснерского сельского поселения Урмарского района Чувашской Республики, о результатах которой оперативно информировать администрацию Урмарского района Чувашской Республики.</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10. Настоящее постановление вступает в силу после его официального опубликования и распространяется на правоотношения, возникшие с 1 января 2020 года.</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Глава Кудеснерского сельского поселения</w:t>
      </w:r>
    </w:p>
    <w:p w:rsidR="00210816" w:rsidRPr="00C648E4" w:rsidRDefault="00210816" w:rsidP="00C648E4">
      <w:pPr>
        <w:pStyle w:val="a7"/>
        <w:spacing w:before="0" w:beforeAutospacing="0" w:after="0" w:afterAutospacing="0"/>
        <w:ind w:firstLine="709"/>
        <w:jc w:val="both"/>
        <w:rPr>
          <w:sz w:val="20"/>
          <w:szCs w:val="20"/>
        </w:rPr>
      </w:pPr>
      <w:r w:rsidRPr="00C648E4">
        <w:rPr>
          <w:sz w:val="20"/>
          <w:szCs w:val="20"/>
        </w:rPr>
        <w:t>Урмарского района Чувашской Республики: О.Л.Николаев</w:t>
      </w:r>
    </w:p>
    <w:p w:rsidR="00210816" w:rsidRPr="00C648E4" w:rsidRDefault="00210816" w:rsidP="00C648E4">
      <w:pPr>
        <w:pStyle w:val="a7"/>
        <w:spacing w:before="0" w:beforeAutospacing="0" w:after="0" w:afterAutospacing="0"/>
        <w:jc w:val="right"/>
        <w:rPr>
          <w:sz w:val="20"/>
          <w:szCs w:val="20"/>
        </w:rPr>
      </w:pPr>
      <w:r w:rsidRPr="00C648E4">
        <w:rPr>
          <w:sz w:val="20"/>
          <w:szCs w:val="20"/>
        </w:rPr>
        <w:t xml:space="preserve">УТВЕРЖДЕН </w:t>
      </w:r>
    </w:p>
    <w:p w:rsidR="00210816" w:rsidRPr="00C648E4" w:rsidRDefault="00210816" w:rsidP="00C648E4">
      <w:pPr>
        <w:pStyle w:val="a7"/>
        <w:spacing w:before="0" w:beforeAutospacing="0" w:after="0" w:afterAutospacing="0"/>
        <w:jc w:val="right"/>
        <w:rPr>
          <w:sz w:val="20"/>
          <w:szCs w:val="20"/>
        </w:rPr>
      </w:pPr>
      <w:r w:rsidRPr="00C648E4">
        <w:rPr>
          <w:sz w:val="20"/>
          <w:szCs w:val="20"/>
        </w:rPr>
        <w:t>постановлением администрации Кудеснерского</w:t>
      </w:r>
    </w:p>
    <w:p w:rsidR="00210816" w:rsidRPr="00C648E4" w:rsidRDefault="00210816" w:rsidP="00C648E4">
      <w:pPr>
        <w:pStyle w:val="a7"/>
        <w:spacing w:before="0" w:beforeAutospacing="0" w:after="0" w:afterAutospacing="0"/>
        <w:jc w:val="both"/>
        <w:rPr>
          <w:sz w:val="20"/>
          <w:szCs w:val="20"/>
        </w:rPr>
      </w:pPr>
      <w:r w:rsidRPr="00C648E4">
        <w:rPr>
          <w:sz w:val="20"/>
          <w:szCs w:val="20"/>
        </w:rPr>
        <w:t xml:space="preserve">                                                                          сельского поселения от 13.12.2019г. №34</w:t>
      </w:r>
    </w:p>
    <w:p w:rsidR="00210816" w:rsidRPr="00C648E4" w:rsidRDefault="00210816" w:rsidP="00C648E4">
      <w:pPr>
        <w:pStyle w:val="a7"/>
        <w:spacing w:before="0" w:beforeAutospacing="0" w:after="0" w:afterAutospacing="0"/>
        <w:jc w:val="both"/>
        <w:rPr>
          <w:sz w:val="20"/>
          <w:szCs w:val="20"/>
        </w:rPr>
      </w:pPr>
    </w:p>
    <w:p w:rsidR="00210816" w:rsidRPr="00C648E4" w:rsidRDefault="00210816" w:rsidP="00C648E4">
      <w:pPr>
        <w:pStyle w:val="a7"/>
        <w:spacing w:before="0" w:beforeAutospacing="0" w:after="0" w:afterAutospacing="0"/>
        <w:jc w:val="center"/>
        <w:rPr>
          <w:sz w:val="20"/>
          <w:szCs w:val="20"/>
        </w:rPr>
      </w:pPr>
      <w:r w:rsidRPr="00C648E4">
        <w:rPr>
          <w:b/>
          <w:bCs/>
          <w:sz w:val="20"/>
          <w:szCs w:val="20"/>
        </w:rPr>
        <w:t>П Е Р Е Ч Е Н Ь</w:t>
      </w:r>
    </w:p>
    <w:p w:rsidR="00210816" w:rsidRPr="00C648E4" w:rsidRDefault="00210816" w:rsidP="00C648E4">
      <w:pPr>
        <w:pStyle w:val="a7"/>
        <w:spacing w:before="0" w:beforeAutospacing="0" w:after="0" w:afterAutospacing="0"/>
        <w:jc w:val="center"/>
        <w:rPr>
          <w:sz w:val="20"/>
          <w:szCs w:val="20"/>
        </w:rPr>
      </w:pPr>
      <w:r w:rsidRPr="00C648E4">
        <w:rPr>
          <w:b/>
          <w:bCs/>
          <w:sz w:val="20"/>
          <w:szCs w:val="20"/>
        </w:rPr>
        <w:t xml:space="preserve">мероприятий по реализации решения Собрания депутатов Кудеснерского сельского поселения </w:t>
      </w:r>
      <w:r w:rsidR="00C648E4">
        <w:rPr>
          <w:b/>
          <w:bCs/>
          <w:sz w:val="20"/>
          <w:szCs w:val="20"/>
        </w:rPr>
        <w:t xml:space="preserve">               </w:t>
      </w:r>
      <w:r w:rsidRPr="00C648E4">
        <w:rPr>
          <w:b/>
          <w:bCs/>
          <w:sz w:val="20"/>
          <w:szCs w:val="20"/>
        </w:rPr>
        <w:t xml:space="preserve">Урмарского района Чувашской Республики </w:t>
      </w:r>
      <w:r w:rsidRPr="00C648E4">
        <w:rPr>
          <w:b/>
          <w:bCs/>
          <w:sz w:val="20"/>
          <w:szCs w:val="20"/>
        </w:rPr>
        <w:br/>
        <w:t>«О бюджете Кудеснерского сельского поселения Урмарского района Чувашской Республики на 2020 год и на плановый период 2021 и 2022 годов»</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36"/>
        <w:gridCol w:w="68"/>
        <w:gridCol w:w="4294"/>
        <w:gridCol w:w="1418"/>
        <w:gridCol w:w="3543"/>
      </w:tblGrid>
      <w:tr w:rsidR="00210816" w:rsidRPr="00C648E4" w:rsidTr="00210816">
        <w:trPr>
          <w:tblCellSpacing w:w="0" w:type="dxa"/>
        </w:trPr>
        <w:tc>
          <w:tcPr>
            <w:tcW w:w="504"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 xml:space="preserve">№ </w:t>
            </w:r>
            <w:proofErr w:type="spellStart"/>
            <w:r w:rsidRPr="00C648E4">
              <w:rPr>
                <w:sz w:val="20"/>
                <w:szCs w:val="20"/>
              </w:rPr>
              <w:t>пп</w:t>
            </w:r>
            <w:proofErr w:type="spellEnd"/>
          </w:p>
        </w:tc>
        <w:tc>
          <w:tcPr>
            <w:tcW w:w="4294"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Наименование мероприятия</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Сроки реализации</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Ответственный</w:t>
            </w:r>
          </w:p>
          <w:p w:rsidR="00210816" w:rsidRPr="00C648E4" w:rsidRDefault="00210816" w:rsidP="00C648E4">
            <w:pPr>
              <w:pStyle w:val="a7"/>
              <w:spacing w:before="0" w:beforeAutospacing="0" w:after="0" w:afterAutospacing="0"/>
              <w:jc w:val="both"/>
              <w:rPr>
                <w:sz w:val="20"/>
                <w:szCs w:val="20"/>
              </w:rPr>
            </w:pPr>
            <w:r w:rsidRPr="00C648E4">
              <w:rPr>
                <w:sz w:val="20"/>
                <w:szCs w:val="20"/>
              </w:rPr>
              <w:t>исполнитель</w:t>
            </w:r>
          </w:p>
        </w:tc>
      </w:tr>
      <w:tr w:rsidR="00210816" w:rsidRPr="00C648E4" w:rsidTr="00210816">
        <w:trPr>
          <w:tblCellSpacing w:w="0" w:type="dxa"/>
        </w:trPr>
        <w:tc>
          <w:tcPr>
            <w:tcW w:w="436"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1</w:t>
            </w:r>
          </w:p>
        </w:tc>
        <w:tc>
          <w:tcPr>
            <w:tcW w:w="4362"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2</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3</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4</w:t>
            </w:r>
          </w:p>
        </w:tc>
      </w:tr>
      <w:tr w:rsidR="00210816" w:rsidRPr="00C648E4" w:rsidTr="00210816">
        <w:trPr>
          <w:tblCellSpacing w:w="0" w:type="dxa"/>
        </w:trPr>
        <w:tc>
          <w:tcPr>
            <w:tcW w:w="436"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1.</w:t>
            </w:r>
          </w:p>
        </w:tc>
        <w:tc>
          <w:tcPr>
            <w:tcW w:w="4362"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 xml:space="preserve">Составление и представление в финансовый отдел администрации Урмарского района Чувашской Республики бюджетных росписей главных распорядителей средств бюджета Кудеснерского сельского поселения Урмарского района Чувашской Республики, бюджетных смет казенных учреждений Кудеснерского сельского поселения Урмарского района Чувашской Республики </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ind w:firstLine="34"/>
              <w:jc w:val="both"/>
              <w:rPr>
                <w:sz w:val="20"/>
                <w:szCs w:val="20"/>
              </w:rPr>
            </w:pPr>
            <w:r w:rsidRPr="00C648E4">
              <w:rPr>
                <w:sz w:val="20"/>
                <w:szCs w:val="20"/>
              </w:rPr>
              <w:t>декабрь 2019 г.</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5725CC" w:rsidP="00C648E4">
            <w:pPr>
              <w:pStyle w:val="a7"/>
              <w:spacing w:before="0" w:beforeAutospacing="0" w:after="0" w:afterAutospacing="0"/>
              <w:jc w:val="both"/>
              <w:rPr>
                <w:sz w:val="20"/>
                <w:szCs w:val="20"/>
              </w:rPr>
            </w:pPr>
            <w:r w:rsidRPr="00C648E4">
              <w:rPr>
                <w:sz w:val="20"/>
                <w:szCs w:val="20"/>
              </w:rPr>
              <w:t>Г</w:t>
            </w:r>
            <w:r w:rsidR="00210816" w:rsidRPr="00C648E4">
              <w:rPr>
                <w:sz w:val="20"/>
                <w:szCs w:val="20"/>
              </w:rPr>
              <w:t>лавные распорядители средств бюджета Кудеснерского сельского поселения Урмарского района Чувашской Республики Чувашской Республики</w:t>
            </w:r>
          </w:p>
        </w:tc>
      </w:tr>
      <w:tr w:rsidR="00210816" w:rsidRPr="00C648E4" w:rsidTr="00210816">
        <w:trPr>
          <w:tblCellSpacing w:w="0" w:type="dxa"/>
        </w:trPr>
        <w:tc>
          <w:tcPr>
            <w:tcW w:w="436"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2.</w:t>
            </w:r>
          </w:p>
        </w:tc>
        <w:tc>
          <w:tcPr>
            <w:tcW w:w="4362"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hd w:val="clear" w:color="auto" w:fill="FFFFFF"/>
              <w:spacing w:before="0" w:beforeAutospacing="0" w:after="0" w:afterAutospacing="0"/>
              <w:jc w:val="both"/>
              <w:rPr>
                <w:sz w:val="20"/>
                <w:szCs w:val="20"/>
              </w:rPr>
            </w:pPr>
            <w:r w:rsidRPr="00C648E4">
              <w:rPr>
                <w:sz w:val="20"/>
                <w:szCs w:val="20"/>
              </w:rPr>
              <w:t>Подготовка предложений о предельной численности и фонда оплаты труда работников органов местного самоуправления Кудеснерского сельского поселения Урмарского района Чувашской Республики, других организаций на 2020 год и на плановый период 2021 и 2022 годов</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декабрь 2019 г.</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5725CC" w:rsidP="00C648E4">
            <w:pPr>
              <w:pStyle w:val="a7"/>
              <w:spacing w:before="0" w:beforeAutospacing="0" w:after="0" w:afterAutospacing="0"/>
              <w:jc w:val="both"/>
              <w:rPr>
                <w:sz w:val="20"/>
                <w:szCs w:val="20"/>
              </w:rPr>
            </w:pPr>
            <w:r w:rsidRPr="00C648E4">
              <w:rPr>
                <w:sz w:val="20"/>
                <w:szCs w:val="20"/>
              </w:rPr>
              <w:t>Ф</w:t>
            </w:r>
            <w:r w:rsidR="00210816" w:rsidRPr="00C648E4">
              <w:rPr>
                <w:sz w:val="20"/>
                <w:szCs w:val="20"/>
              </w:rPr>
              <w:t>инансовый отдел администрации Урмарского района Чувашской Республики (по согласованию)</w:t>
            </w:r>
          </w:p>
        </w:tc>
      </w:tr>
      <w:tr w:rsidR="00210816" w:rsidRPr="00C648E4" w:rsidTr="00210816">
        <w:trPr>
          <w:tblCellSpacing w:w="0" w:type="dxa"/>
        </w:trPr>
        <w:tc>
          <w:tcPr>
            <w:tcW w:w="436"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3.</w:t>
            </w:r>
          </w:p>
        </w:tc>
        <w:tc>
          <w:tcPr>
            <w:tcW w:w="4362"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hd w:val="clear" w:color="auto" w:fill="FFFFFF"/>
              <w:spacing w:before="0" w:beforeAutospacing="0" w:after="0" w:afterAutospacing="0"/>
              <w:jc w:val="both"/>
              <w:rPr>
                <w:sz w:val="20"/>
                <w:szCs w:val="20"/>
              </w:rPr>
            </w:pPr>
            <w:r w:rsidRPr="00C648E4">
              <w:rPr>
                <w:sz w:val="20"/>
                <w:szCs w:val="20"/>
              </w:rPr>
              <w:t>Принятие мер по обеспечению поступления в бюджет Кудеснерского сельского поселения Урмарского района Чувашской Республики платежей по администрируемым доходам и сокращению задолженности по их уплате</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hd w:val="clear" w:color="auto" w:fill="FFFFFF"/>
              <w:spacing w:before="0" w:beforeAutospacing="0" w:after="0" w:afterAutospacing="0"/>
              <w:jc w:val="both"/>
              <w:rPr>
                <w:sz w:val="20"/>
                <w:szCs w:val="20"/>
              </w:rPr>
            </w:pPr>
            <w:r w:rsidRPr="00C648E4">
              <w:rPr>
                <w:sz w:val="20"/>
                <w:szCs w:val="20"/>
              </w:rPr>
              <w:t>в течение 2020 года</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hd w:val="clear" w:color="auto" w:fill="FFFFFF"/>
              <w:spacing w:before="0" w:beforeAutospacing="0" w:after="0" w:afterAutospacing="0"/>
              <w:jc w:val="both"/>
              <w:rPr>
                <w:sz w:val="20"/>
                <w:szCs w:val="20"/>
              </w:rPr>
            </w:pPr>
            <w:r w:rsidRPr="00C648E4">
              <w:rPr>
                <w:sz w:val="20"/>
                <w:szCs w:val="20"/>
              </w:rPr>
              <w:t>органы местного самоуправления Кудеснерского сельского поселения Урмарского района Чувашской Республики – главные администраторы доходов бюджета Кудеснерского сельского поселения Урмарского района Чувашской Республики</w:t>
            </w:r>
          </w:p>
        </w:tc>
      </w:tr>
      <w:tr w:rsidR="00210816" w:rsidRPr="00C648E4" w:rsidTr="00210816">
        <w:trPr>
          <w:tblCellSpacing w:w="0" w:type="dxa"/>
        </w:trPr>
        <w:tc>
          <w:tcPr>
            <w:tcW w:w="436"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4.</w:t>
            </w:r>
          </w:p>
        </w:tc>
        <w:tc>
          <w:tcPr>
            <w:tcW w:w="4362" w:type="dxa"/>
            <w:gridSpan w:val="2"/>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Внесение изменений в муниципальные программы Кудеснерского сельского поселения Урмарского района Чувашской Республики в целях их приведения в соответствие с решением о бюджете</w:t>
            </w:r>
          </w:p>
        </w:tc>
        <w:tc>
          <w:tcPr>
            <w:tcW w:w="1418"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не позднее трех месяцев со дня вступления в силу Решения о бюджете</w:t>
            </w:r>
          </w:p>
        </w:tc>
        <w:tc>
          <w:tcPr>
            <w:tcW w:w="3543" w:type="dxa"/>
            <w:tcBorders>
              <w:top w:val="outset" w:sz="6" w:space="0" w:color="000000"/>
              <w:left w:val="outset" w:sz="6" w:space="0" w:color="000000"/>
              <w:bottom w:val="outset" w:sz="6" w:space="0" w:color="000000"/>
              <w:right w:val="outset" w:sz="6" w:space="0" w:color="000000"/>
            </w:tcBorders>
            <w:hideMark/>
          </w:tcPr>
          <w:p w:rsidR="00210816" w:rsidRPr="00C648E4" w:rsidRDefault="00210816" w:rsidP="00C648E4">
            <w:pPr>
              <w:pStyle w:val="a7"/>
              <w:spacing w:before="0" w:beforeAutospacing="0" w:after="0" w:afterAutospacing="0"/>
              <w:jc w:val="both"/>
              <w:rPr>
                <w:sz w:val="20"/>
                <w:szCs w:val="20"/>
              </w:rPr>
            </w:pPr>
            <w:r w:rsidRPr="00C648E4">
              <w:rPr>
                <w:sz w:val="20"/>
                <w:szCs w:val="20"/>
              </w:rPr>
              <w:t>органы местного самоуправления Кудеснерского сельского поселения Урмарского района Чувашской Республики – ответвленные исполнители муниципальных программ</w:t>
            </w:r>
          </w:p>
        </w:tc>
      </w:tr>
    </w:tbl>
    <w:p w:rsidR="00942F88" w:rsidRPr="00C648E4" w:rsidRDefault="00942F88" w:rsidP="00C648E4">
      <w:pPr>
        <w:tabs>
          <w:tab w:val="left" w:pos="5670"/>
        </w:tabs>
        <w:spacing w:after="0" w:line="240" w:lineRule="auto"/>
        <w:ind w:right="3685"/>
        <w:jc w:val="both"/>
        <w:rPr>
          <w:rFonts w:ascii="Times New Roman" w:eastAsia="Times New Roman" w:hAnsi="Times New Roman" w:cs="Times New Roman"/>
          <w:color w:val="000000"/>
          <w:sz w:val="20"/>
          <w:szCs w:val="20"/>
        </w:rPr>
      </w:pPr>
    </w:p>
    <w:p w:rsidR="00E14CC2" w:rsidRDefault="00E14CC2" w:rsidP="00C648E4">
      <w:pPr>
        <w:tabs>
          <w:tab w:val="left" w:pos="5670"/>
        </w:tabs>
        <w:spacing w:after="0" w:line="240" w:lineRule="auto"/>
        <w:ind w:right="3685"/>
        <w:jc w:val="both"/>
        <w:rPr>
          <w:rFonts w:ascii="Times New Roman" w:eastAsia="Times New Roman" w:hAnsi="Times New Roman" w:cs="Times New Roman"/>
          <w:b/>
          <w:color w:val="000000"/>
          <w:sz w:val="20"/>
          <w:szCs w:val="20"/>
        </w:rPr>
      </w:pPr>
    </w:p>
    <w:p w:rsidR="00942F88" w:rsidRPr="007969CD" w:rsidRDefault="00C648E4" w:rsidP="00C648E4">
      <w:pPr>
        <w:tabs>
          <w:tab w:val="left" w:pos="5670"/>
        </w:tabs>
        <w:spacing w:after="0" w:line="240" w:lineRule="auto"/>
        <w:ind w:right="3685"/>
        <w:jc w:val="both"/>
        <w:rPr>
          <w:rFonts w:ascii="Times New Roman" w:eastAsia="Times New Roman" w:hAnsi="Times New Roman" w:cs="Times New Roman"/>
          <w:b/>
          <w:color w:val="000000"/>
          <w:sz w:val="20"/>
          <w:szCs w:val="20"/>
        </w:rPr>
      </w:pPr>
      <w:bookmarkStart w:id="1" w:name="_GoBack"/>
      <w:bookmarkEnd w:id="1"/>
      <w:r w:rsidRPr="007969CD">
        <w:rPr>
          <w:rFonts w:ascii="Times New Roman" w:eastAsia="Times New Roman" w:hAnsi="Times New Roman" w:cs="Times New Roman"/>
          <w:b/>
          <w:color w:val="000000"/>
          <w:sz w:val="20"/>
          <w:szCs w:val="20"/>
        </w:rPr>
        <w:lastRenderedPageBreak/>
        <w:t>ПОСТАНОВЛЕНИЕ</w:t>
      </w:r>
      <w:r w:rsidR="00942F88" w:rsidRPr="007969CD">
        <w:rPr>
          <w:rFonts w:ascii="Times New Roman" w:eastAsia="Times New Roman" w:hAnsi="Times New Roman" w:cs="Times New Roman"/>
          <w:b/>
          <w:color w:val="000000"/>
          <w:sz w:val="20"/>
          <w:szCs w:val="20"/>
        </w:rPr>
        <w:t xml:space="preserve"> № 35</w:t>
      </w:r>
    </w:p>
    <w:p w:rsidR="005D32AB" w:rsidRPr="00C648E4" w:rsidRDefault="005D32AB" w:rsidP="00C648E4">
      <w:pPr>
        <w:tabs>
          <w:tab w:val="left" w:pos="5670"/>
        </w:tabs>
        <w:spacing w:after="0" w:line="240" w:lineRule="auto"/>
        <w:ind w:right="3685"/>
        <w:jc w:val="both"/>
        <w:rPr>
          <w:rFonts w:ascii="Times New Roman" w:eastAsia="Times New Roman" w:hAnsi="Times New Roman" w:cs="Times New Roman"/>
          <w:sz w:val="20"/>
          <w:szCs w:val="20"/>
        </w:rPr>
      </w:pPr>
      <w:r w:rsidRPr="00C648E4">
        <w:rPr>
          <w:rFonts w:ascii="Times New Roman" w:eastAsia="Times New Roman" w:hAnsi="Times New Roman" w:cs="Times New Roman"/>
          <w:color w:val="000000"/>
          <w:sz w:val="20"/>
          <w:szCs w:val="20"/>
        </w:rPr>
        <w:t>О внесение изменений в постановление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w:t>
      </w:r>
    </w:p>
    <w:p w:rsidR="005D32AB" w:rsidRPr="00C648E4" w:rsidRDefault="005D32AB" w:rsidP="00C648E4">
      <w:pPr>
        <w:spacing w:after="0" w:line="240" w:lineRule="auto"/>
        <w:jc w:val="both"/>
        <w:rPr>
          <w:rFonts w:ascii="Times New Roman" w:eastAsia="Times New Roman" w:hAnsi="Times New Roman" w:cs="Times New Roman"/>
          <w:sz w:val="20"/>
          <w:szCs w:val="20"/>
        </w:rPr>
      </w:pPr>
    </w:p>
    <w:p w:rsidR="005D32AB" w:rsidRPr="00C648E4" w:rsidRDefault="005D32AB"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В соответствии со статьей 160.1 Бюджетного кодекса Российской Федерации и в соответствии со статьей 4 Решения Собрания депутатов Кудеснерского сельского поселения Урмарского района Чувашской Республики от 03.12.2019 г. № 126 «О бюджете Кудеснерского сельского поселения Урмарского района Чувашской Республики на 2020 год и плановый период 2021 и 2022 годов» администрация Кудеснерского сельского поселения п о с т а н о в л я е т:</w:t>
      </w:r>
    </w:p>
    <w:p w:rsidR="005D32AB" w:rsidRPr="00C648E4" w:rsidRDefault="005D32AB"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color w:val="000000"/>
          <w:sz w:val="20"/>
          <w:szCs w:val="20"/>
        </w:rPr>
        <w:t>Приложение «Перечень кодов бюджетной классификации, закрепляемых за администрацией Кудеснерского сельского поселения Урмарского района Чувашской Республики» к постановлению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 дополнить следующие позиции:</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45"/>
        <w:gridCol w:w="3431"/>
        <w:gridCol w:w="5509"/>
      </w:tblGrid>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1 16 07010 10 0000 140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1 16 07090 10 0000 140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1 16 10032 10 0000 140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1 16 10081 10 0000 140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1 16 10082 10 0000 140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5D32AB" w:rsidRPr="00C648E4" w:rsidTr="004E54D4">
        <w:trPr>
          <w:tblCellSpacing w:w="0" w:type="dxa"/>
        </w:trPr>
        <w:tc>
          <w:tcPr>
            <w:tcW w:w="645"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3431"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1 16 10123 01 0000 140</w:t>
            </w:r>
          </w:p>
        </w:tc>
        <w:tc>
          <w:tcPr>
            <w:tcW w:w="5509" w:type="dxa"/>
            <w:tcBorders>
              <w:top w:val="outset" w:sz="6" w:space="0" w:color="000000"/>
              <w:left w:val="outset" w:sz="6" w:space="0" w:color="000000"/>
              <w:bottom w:val="outset" w:sz="6" w:space="0" w:color="000000"/>
              <w:right w:val="outset" w:sz="6" w:space="0" w:color="000000"/>
            </w:tcBorders>
            <w:hideMark/>
          </w:tcPr>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5D32AB" w:rsidRPr="00C648E4" w:rsidRDefault="005D32AB"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 Настоящее  постановление подлежит официальному опубликованию и распространению на правоотношения, возникшие с 1 января 2020 года.</w:t>
      </w:r>
    </w:p>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Глава администрации Кудеснерского сельского поселения</w:t>
      </w:r>
    </w:p>
    <w:p w:rsidR="005D32AB" w:rsidRPr="00C648E4" w:rsidRDefault="005D32AB"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Урмарского района Чувашской Республики О.Л. Николаев</w:t>
      </w:r>
    </w:p>
    <w:p w:rsidR="004E54D4" w:rsidRPr="00C648E4" w:rsidRDefault="004E54D4" w:rsidP="00C648E4">
      <w:pPr>
        <w:spacing w:after="0" w:line="240" w:lineRule="auto"/>
        <w:jc w:val="both"/>
        <w:rPr>
          <w:rFonts w:ascii="Times New Roman" w:eastAsia="Times New Roman" w:hAnsi="Times New Roman" w:cs="Times New Roman"/>
          <w:sz w:val="20"/>
          <w:szCs w:val="20"/>
        </w:rPr>
      </w:pPr>
    </w:p>
    <w:p w:rsidR="005D32AB" w:rsidRPr="007969CD" w:rsidRDefault="00942F88" w:rsidP="00C648E4">
      <w:pPr>
        <w:spacing w:after="0" w:line="240" w:lineRule="auto"/>
        <w:jc w:val="both"/>
        <w:rPr>
          <w:rFonts w:ascii="Times New Roman" w:eastAsia="Times New Roman" w:hAnsi="Times New Roman" w:cs="Times New Roman"/>
          <w:b/>
          <w:sz w:val="20"/>
          <w:szCs w:val="20"/>
        </w:rPr>
      </w:pPr>
      <w:r w:rsidRPr="007969CD">
        <w:rPr>
          <w:rFonts w:ascii="Times New Roman" w:eastAsia="Times New Roman" w:hAnsi="Times New Roman" w:cs="Times New Roman"/>
          <w:b/>
          <w:sz w:val="20"/>
          <w:szCs w:val="20"/>
        </w:rPr>
        <w:t>ПОСТАНОВЛЕНИЕ №36</w:t>
      </w:r>
    </w:p>
    <w:p w:rsidR="00942F88" w:rsidRPr="00C648E4" w:rsidRDefault="00942F88" w:rsidP="00C648E4">
      <w:pPr>
        <w:pStyle w:val="1"/>
        <w:spacing w:before="0" w:after="0"/>
        <w:ind w:right="2692"/>
        <w:jc w:val="both"/>
        <w:rPr>
          <w:rFonts w:ascii="Times New Roman" w:hAnsi="Times New Roman"/>
          <w:b w:val="0"/>
          <w:sz w:val="20"/>
        </w:rPr>
      </w:pPr>
      <w:r w:rsidRPr="00C648E4">
        <w:rPr>
          <w:rFonts w:ascii="Times New Roman" w:hAnsi="Times New Roman"/>
          <w:b w:val="0"/>
          <w:sz w:val="20"/>
        </w:rPr>
        <w:lastRenderedPageBreak/>
        <w:t xml:space="preserve">О внесении изменений в постановление Кудеснерского сельского поселения Урмарского района Чувашской Республики </w:t>
      </w:r>
      <w:r w:rsidRPr="00C648E4">
        <w:rPr>
          <w:rFonts w:ascii="Times New Roman" w:hAnsi="Times New Roman"/>
          <w:b w:val="0"/>
          <w:color w:val="000000"/>
          <w:sz w:val="20"/>
        </w:rPr>
        <w:t>от 12.02.2019 года № 3 «Об утверждении предельной численности</w:t>
      </w:r>
      <w:r w:rsidRPr="00C648E4">
        <w:rPr>
          <w:rFonts w:ascii="Times New Roman" w:hAnsi="Times New Roman"/>
          <w:b w:val="0"/>
          <w:sz w:val="20"/>
        </w:rPr>
        <w:t xml:space="preserve"> работников и фонда оплаты труда работников органов местного самоуправления Кудеснерского сельского поселения Урмарского района Чувашской Республики на 2019 год и на плановый период 2020 и 2021 годов»</w:t>
      </w:r>
    </w:p>
    <w:p w:rsidR="00942F88" w:rsidRPr="00C648E4" w:rsidRDefault="00942F88" w:rsidP="00C648E4">
      <w:pPr>
        <w:pStyle w:val="a7"/>
        <w:spacing w:before="0" w:beforeAutospacing="0" w:after="0" w:afterAutospacing="0"/>
        <w:jc w:val="both"/>
        <w:rPr>
          <w:sz w:val="20"/>
          <w:szCs w:val="20"/>
        </w:rPr>
      </w:pPr>
      <w:r w:rsidRPr="00C648E4">
        <w:rPr>
          <w:sz w:val="20"/>
          <w:szCs w:val="20"/>
        </w:rPr>
        <w:t>В целях реализации решения Собрания депутатов Кудеснерского сельского поселения Урмарского районного Чувашской Республики от 06.12.2018 г. № 99 «О бюджете Кудеснерского сельского поселения Урмарского района Чувашской Республики на 2019 год и на плановый период 2020 и 2021 годов»</w:t>
      </w:r>
    </w:p>
    <w:p w:rsidR="00942F88" w:rsidRPr="00C648E4" w:rsidRDefault="00942F88" w:rsidP="00C648E4">
      <w:pPr>
        <w:pStyle w:val="a7"/>
        <w:spacing w:before="0" w:beforeAutospacing="0" w:after="0" w:afterAutospacing="0"/>
        <w:jc w:val="both"/>
        <w:rPr>
          <w:sz w:val="20"/>
          <w:szCs w:val="20"/>
        </w:rPr>
      </w:pPr>
      <w:r w:rsidRPr="00C648E4">
        <w:rPr>
          <w:sz w:val="20"/>
          <w:szCs w:val="20"/>
        </w:rPr>
        <w:t>Администрация Кудеснерского сельского поселения Урмарского района Чувашской Республики</w:t>
      </w:r>
    </w:p>
    <w:p w:rsidR="00942F88" w:rsidRPr="00C648E4" w:rsidRDefault="00942F88" w:rsidP="00C648E4">
      <w:pPr>
        <w:pStyle w:val="a7"/>
        <w:spacing w:before="0" w:beforeAutospacing="0" w:after="0" w:afterAutospacing="0"/>
        <w:jc w:val="both"/>
        <w:rPr>
          <w:sz w:val="20"/>
          <w:szCs w:val="20"/>
        </w:rPr>
      </w:pPr>
      <w:r w:rsidRPr="00C648E4">
        <w:rPr>
          <w:sz w:val="20"/>
          <w:szCs w:val="20"/>
        </w:rPr>
        <w:t>ПОСТАНОВЛЯЕТ</w:t>
      </w:r>
    </w:p>
    <w:p w:rsidR="00942F88" w:rsidRPr="00C648E4" w:rsidRDefault="00942F88" w:rsidP="00C648E4">
      <w:pPr>
        <w:pStyle w:val="a7"/>
        <w:spacing w:before="0" w:beforeAutospacing="0" w:after="0" w:afterAutospacing="0"/>
        <w:ind w:firstLine="709"/>
        <w:jc w:val="both"/>
        <w:rPr>
          <w:sz w:val="20"/>
          <w:szCs w:val="20"/>
        </w:rPr>
      </w:pPr>
      <w:bookmarkStart w:id="2" w:name="sub_1"/>
      <w:bookmarkEnd w:id="2"/>
      <w:r w:rsidRPr="00C648E4">
        <w:rPr>
          <w:sz w:val="20"/>
          <w:szCs w:val="20"/>
        </w:rPr>
        <w:t>1. </w:t>
      </w:r>
      <w:r w:rsidRPr="00C648E4">
        <w:rPr>
          <w:color w:val="000000"/>
          <w:sz w:val="20"/>
          <w:szCs w:val="20"/>
        </w:rPr>
        <w:t>Приложение, утвержденное постановлением Кудеснерского</w:t>
      </w:r>
      <w:r w:rsidRPr="00C648E4">
        <w:rPr>
          <w:sz w:val="20"/>
          <w:szCs w:val="20"/>
        </w:rPr>
        <w:t xml:space="preserve"> сельского поселения</w:t>
      </w:r>
      <w:r w:rsidRPr="00C648E4">
        <w:rPr>
          <w:color w:val="000000"/>
          <w:sz w:val="20"/>
          <w:szCs w:val="20"/>
        </w:rPr>
        <w:t xml:space="preserve"> </w:t>
      </w:r>
      <w:r w:rsidRPr="00C648E4">
        <w:rPr>
          <w:sz w:val="20"/>
          <w:szCs w:val="20"/>
        </w:rPr>
        <w:t xml:space="preserve">Урмарского района Чувашской Республики </w:t>
      </w:r>
      <w:r w:rsidRPr="00C648E4">
        <w:rPr>
          <w:color w:val="000000"/>
          <w:sz w:val="20"/>
          <w:szCs w:val="20"/>
        </w:rPr>
        <w:t>от 12.02.2019 № 3</w:t>
      </w:r>
      <w:r w:rsidRPr="00C648E4">
        <w:rPr>
          <w:sz w:val="20"/>
          <w:szCs w:val="20"/>
        </w:rPr>
        <w:t xml:space="preserve"> « Об утверждении предельной численности работников и фонд оплаты труда работников органов местного самоуправления Кудеснерского сельского поселения Урмарского района Чувашской Республики на 2019 год и на плановый период 2020 и 2021 годов»,</w:t>
      </w:r>
      <w:r w:rsidRPr="00C648E4">
        <w:rPr>
          <w:color w:val="000000"/>
          <w:sz w:val="20"/>
          <w:szCs w:val="20"/>
        </w:rPr>
        <w:t xml:space="preserve"> изложить в следующей редакции согласно приложению к настоящему постановлению.</w:t>
      </w:r>
    </w:p>
    <w:p w:rsidR="00942F88" w:rsidRPr="00C648E4" w:rsidRDefault="00942F88" w:rsidP="00C648E4">
      <w:pPr>
        <w:pStyle w:val="a7"/>
        <w:spacing w:before="0" w:beforeAutospacing="0" w:after="0" w:afterAutospacing="0"/>
        <w:ind w:firstLine="709"/>
        <w:jc w:val="both"/>
        <w:rPr>
          <w:sz w:val="20"/>
          <w:szCs w:val="20"/>
        </w:rPr>
      </w:pPr>
      <w:r w:rsidRPr="00C648E4">
        <w:rPr>
          <w:sz w:val="20"/>
          <w:szCs w:val="20"/>
        </w:rPr>
        <w:t xml:space="preserve">2. Настоящее постановление вступает в силу со дня его официального опубликования и распространяется на правоотношения, возникшие с 1 января 2019 года. </w:t>
      </w:r>
    </w:p>
    <w:p w:rsidR="00942F88" w:rsidRPr="00C648E4" w:rsidRDefault="00942F88" w:rsidP="00C648E4">
      <w:pPr>
        <w:pStyle w:val="a7"/>
        <w:spacing w:before="0" w:beforeAutospacing="0" w:after="0" w:afterAutospacing="0"/>
        <w:ind w:firstLine="709"/>
        <w:jc w:val="both"/>
        <w:rPr>
          <w:sz w:val="20"/>
          <w:szCs w:val="20"/>
        </w:rPr>
      </w:pPr>
      <w:r w:rsidRPr="00C648E4">
        <w:rPr>
          <w:sz w:val="20"/>
          <w:szCs w:val="20"/>
        </w:rPr>
        <w:t>3. Опубликовать настоящее постановление в средствах массовой информации.</w:t>
      </w:r>
    </w:p>
    <w:p w:rsidR="00942F88" w:rsidRPr="00C648E4" w:rsidRDefault="00942F88" w:rsidP="00C648E4">
      <w:pPr>
        <w:pStyle w:val="a7"/>
        <w:spacing w:before="0" w:beforeAutospacing="0" w:after="0" w:afterAutospacing="0"/>
        <w:jc w:val="both"/>
        <w:rPr>
          <w:sz w:val="20"/>
          <w:szCs w:val="20"/>
        </w:rPr>
      </w:pPr>
    </w:p>
    <w:p w:rsidR="00942F88" w:rsidRPr="00C648E4" w:rsidRDefault="00942F88" w:rsidP="00C648E4">
      <w:pPr>
        <w:pStyle w:val="a7"/>
        <w:spacing w:before="0" w:beforeAutospacing="0" w:after="0" w:afterAutospacing="0"/>
        <w:jc w:val="both"/>
        <w:rPr>
          <w:sz w:val="20"/>
          <w:szCs w:val="20"/>
        </w:rPr>
      </w:pPr>
      <w:r w:rsidRPr="00C648E4">
        <w:rPr>
          <w:sz w:val="20"/>
          <w:szCs w:val="20"/>
        </w:rPr>
        <w:t xml:space="preserve">Глава Кудеснерского сельского поселения </w:t>
      </w:r>
    </w:p>
    <w:p w:rsidR="00942F88" w:rsidRPr="00C648E4" w:rsidRDefault="00942F88" w:rsidP="00C648E4">
      <w:pPr>
        <w:pStyle w:val="a7"/>
        <w:spacing w:before="0" w:beforeAutospacing="0" w:after="0" w:afterAutospacing="0"/>
        <w:jc w:val="both"/>
        <w:rPr>
          <w:sz w:val="20"/>
          <w:szCs w:val="20"/>
        </w:rPr>
      </w:pPr>
      <w:r w:rsidRPr="00C648E4">
        <w:rPr>
          <w:sz w:val="20"/>
          <w:szCs w:val="20"/>
        </w:rPr>
        <w:t xml:space="preserve">Урмарского района Чувашской Республики                                                 О.Л. Николаев </w:t>
      </w:r>
    </w:p>
    <w:p w:rsidR="00942F88" w:rsidRPr="00C648E4" w:rsidRDefault="00942F88"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                                                                                              Приложение</w:t>
      </w:r>
    </w:p>
    <w:p w:rsidR="00942F88" w:rsidRPr="00C648E4" w:rsidRDefault="00942F88"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                                                     к постановлению администрации Кудеснерского </w:t>
      </w:r>
    </w:p>
    <w:p w:rsidR="00942F88" w:rsidRPr="00C648E4" w:rsidRDefault="00942F88"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                                                                      сельского поселения Урмарского района</w:t>
      </w:r>
    </w:p>
    <w:p w:rsidR="00942F88" w:rsidRPr="00C648E4" w:rsidRDefault="00942F88"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                                                               Чувашской Республики от 18.12.2019г. № 36 </w:t>
      </w:r>
    </w:p>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Предельная численность и фонд оплаты труда</w:t>
      </w:r>
    </w:p>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работников органов местного самоуправления Кудеснерского сельского поселения Урмарского района Чувашской Республики на 2019 год и на плановый период 2020 и 2021 годов</w:t>
      </w:r>
    </w:p>
    <w:p w:rsidR="00942F88" w:rsidRPr="00C648E4" w:rsidRDefault="00942F88" w:rsidP="00C648E4">
      <w:pPr>
        <w:spacing w:after="0" w:line="240" w:lineRule="auto"/>
        <w:jc w:val="both"/>
        <w:rPr>
          <w:rFonts w:ascii="Times New Roman" w:eastAsia="Times New Roman" w:hAnsi="Times New Roman" w:cs="Times New Roman"/>
          <w:sz w:val="20"/>
          <w:szCs w:val="20"/>
        </w:rPr>
      </w:pPr>
    </w:p>
    <w:tbl>
      <w:tblPr>
        <w:tblW w:w="94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46"/>
        <w:gridCol w:w="3826"/>
        <w:gridCol w:w="851"/>
        <w:gridCol w:w="850"/>
        <w:gridCol w:w="851"/>
        <w:gridCol w:w="850"/>
        <w:gridCol w:w="851"/>
        <w:gridCol w:w="851"/>
      </w:tblGrid>
      <w:tr w:rsidR="00942F88" w:rsidRPr="00C648E4" w:rsidTr="00942F88">
        <w:trPr>
          <w:tblCellSpacing w:w="0" w:type="dxa"/>
        </w:trPr>
        <w:tc>
          <w:tcPr>
            <w:tcW w:w="546" w:type="dxa"/>
            <w:vMerge w:val="restart"/>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п/п</w:t>
            </w:r>
          </w:p>
        </w:tc>
        <w:tc>
          <w:tcPr>
            <w:tcW w:w="3826" w:type="dxa"/>
            <w:vMerge w:val="restart"/>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Наименование разделов, учреждений</w:t>
            </w:r>
          </w:p>
        </w:tc>
        <w:tc>
          <w:tcPr>
            <w:tcW w:w="2552" w:type="dxa"/>
            <w:gridSpan w:val="3"/>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Предельная численность (единиц)</w:t>
            </w:r>
          </w:p>
        </w:tc>
        <w:tc>
          <w:tcPr>
            <w:tcW w:w="2552" w:type="dxa"/>
            <w:gridSpan w:val="3"/>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Фонд оплаты труда </w:t>
            </w:r>
          </w:p>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(тыс. рублей)</w:t>
            </w:r>
          </w:p>
        </w:tc>
      </w:tr>
      <w:tr w:rsidR="00942F88" w:rsidRPr="00C648E4" w:rsidTr="00942F88">
        <w:trPr>
          <w:tblCellSpacing w:w="0" w:type="dxa"/>
        </w:trPr>
        <w:tc>
          <w:tcPr>
            <w:tcW w:w="546" w:type="dxa"/>
            <w:vMerge/>
            <w:tcBorders>
              <w:top w:val="outset" w:sz="6" w:space="0" w:color="000000"/>
              <w:left w:val="outset" w:sz="6" w:space="0" w:color="000000"/>
              <w:bottom w:val="outset" w:sz="6" w:space="0" w:color="000000"/>
              <w:right w:val="outset" w:sz="6" w:space="0" w:color="000000"/>
            </w:tcBorders>
            <w:vAlign w:val="center"/>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vMerge/>
            <w:tcBorders>
              <w:top w:val="outset" w:sz="6" w:space="0" w:color="000000"/>
              <w:left w:val="outset" w:sz="6" w:space="0" w:color="000000"/>
              <w:bottom w:val="outset" w:sz="6" w:space="0" w:color="000000"/>
              <w:right w:val="outset" w:sz="6" w:space="0" w:color="000000"/>
            </w:tcBorders>
            <w:vAlign w:val="center"/>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201</w:t>
            </w:r>
            <w:r w:rsidRPr="00C648E4">
              <w:rPr>
                <w:rFonts w:ascii="Times New Roman" w:eastAsia="Times New Roman" w:hAnsi="Times New Roman" w:cs="Times New Roman"/>
                <w:sz w:val="20"/>
                <w:szCs w:val="20"/>
                <w:lang w:val="en-US"/>
              </w:rPr>
              <w:t>9</w:t>
            </w:r>
            <w:r w:rsidRPr="00C648E4">
              <w:rPr>
                <w:rFonts w:ascii="Times New Roman" w:eastAsia="Times New Roman" w:hAnsi="Times New Roman" w:cs="Times New Roman"/>
                <w:sz w:val="20"/>
                <w:szCs w:val="20"/>
              </w:rPr>
              <w:t xml:space="preserve"> год</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w:t>
            </w:r>
            <w:r w:rsidRPr="00C648E4">
              <w:rPr>
                <w:rFonts w:ascii="Times New Roman" w:eastAsia="Times New Roman" w:hAnsi="Times New Roman" w:cs="Times New Roman"/>
                <w:sz w:val="20"/>
                <w:szCs w:val="20"/>
                <w:lang w:val="en-US"/>
              </w:rPr>
              <w:t>20</w:t>
            </w:r>
            <w:r w:rsidRPr="00C648E4">
              <w:rPr>
                <w:rFonts w:ascii="Times New Roman" w:eastAsia="Times New Roman" w:hAnsi="Times New Roman" w:cs="Times New Roman"/>
                <w:sz w:val="20"/>
                <w:szCs w:val="20"/>
              </w:rPr>
              <w:t xml:space="preserve"> год</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202</w:t>
            </w:r>
            <w:r w:rsidRPr="00C648E4">
              <w:rPr>
                <w:rFonts w:ascii="Times New Roman" w:eastAsia="Times New Roman" w:hAnsi="Times New Roman" w:cs="Times New Roman"/>
                <w:sz w:val="20"/>
                <w:szCs w:val="20"/>
                <w:lang w:val="en-US"/>
              </w:rPr>
              <w:t>1</w:t>
            </w:r>
            <w:r w:rsidRPr="00C648E4">
              <w:rPr>
                <w:rFonts w:ascii="Times New Roman" w:eastAsia="Times New Roman" w:hAnsi="Times New Roman" w:cs="Times New Roman"/>
                <w:sz w:val="20"/>
                <w:szCs w:val="20"/>
              </w:rPr>
              <w:t xml:space="preserve"> год</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201</w:t>
            </w:r>
            <w:r w:rsidRPr="00C648E4">
              <w:rPr>
                <w:rFonts w:ascii="Times New Roman" w:eastAsia="Times New Roman" w:hAnsi="Times New Roman" w:cs="Times New Roman"/>
                <w:sz w:val="20"/>
                <w:szCs w:val="20"/>
                <w:lang w:val="en-US"/>
              </w:rPr>
              <w:t>9</w:t>
            </w:r>
            <w:r w:rsidRPr="00C648E4">
              <w:rPr>
                <w:rFonts w:ascii="Times New Roman" w:eastAsia="Times New Roman" w:hAnsi="Times New Roman" w:cs="Times New Roman"/>
                <w:sz w:val="20"/>
                <w:szCs w:val="20"/>
              </w:rPr>
              <w:t xml:space="preserve"> год</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w:t>
            </w:r>
            <w:r w:rsidRPr="00C648E4">
              <w:rPr>
                <w:rFonts w:ascii="Times New Roman" w:eastAsia="Times New Roman" w:hAnsi="Times New Roman" w:cs="Times New Roman"/>
                <w:sz w:val="20"/>
                <w:szCs w:val="20"/>
                <w:lang w:val="en-US"/>
              </w:rPr>
              <w:t>20</w:t>
            </w:r>
            <w:r w:rsidRPr="00C648E4">
              <w:rPr>
                <w:rFonts w:ascii="Times New Roman" w:eastAsia="Times New Roman" w:hAnsi="Times New Roman" w:cs="Times New Roman"/>
                <w:sz w:val="20"/>
                <w:szCs w:val="20"/>
              </w:rPr>
              <w:t xml:space="preserve"> год</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202</w:t>
            </w:r>
            <w:r w:rsidRPr="00C648E4">
              <w:rPr>
                <w:rFonts w:ascii="Times New Roman" w:eastAsia="Times New Roman" w:hAnsi="Times New Roman" w:cs="Times New Roman"/>
                <w:sz w:val="20"/>
                <w:szCs w:val="20"/>
                <w:lang w:val="en-US"/>
              </w:rPr>
              <w:t>1</w:t>
            </w:r>
            <w:r w:rsidRPr="00C648E4">
              <w:rPr>
                <w:rFonts w:ascii="Times New Roman" w:eastAsia="Times New Roman" w:hAnsi="Times New Roman" w:cs="Times New Roman"/>
                <w:sz w:val="20"/>
                <w:szCs w:val="20"/>
              </w:rPr>
              <w:t xml:space="preserve"> год</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w:t>
            </w: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 xml:space="preserve">ОБЩЕГОСУДАРСТВЕННЫЕ ВОПРОСЫ </w:t>
            </w:r>
            <w:r w:rsidR="005725CC" w:rsidRPr="00C648E4">
              <w:rPr>
                <w:rFonts w:ascii="Times New Roman" w:eastAsia="Times New Roman" w:hAnsi="Times New Roman" w:cs="Times New Roman"/>
                <w:b/>
                <w:bCs/>
                <w:sz w:val="20"/>
                <w:szCs w:val="20"/>
              </w:rPr>
              <w:t>–</w:t>
            </w:r>
            <w:r w:rsidRPr="00C648E4">
              <w:rPr>
                <w:rFonts w:ascii="Times New Roman" w:eastAsia="Times New Roman" w:hAnsi="Times New Roman" w:cs="Times New Roman"/>
                <w:b/>
                <w:bCs/>
                <w:sz w:val="20"/>
                <w:szCs w:val="20"/>
              </w:rPr>
              <w:t xml:space="preserve"> </w:t>
            </w:r>
            <w:r w:rsidRPr="00C648E4">
              <w:rPr>
                <w:rFonts w:ascii="Times New Roman" w:eastAsia="Times New Roman" w:hAnsi="Times New Roman" w:cs="Times New Roman"/>
                <w:sz w:val="20"/>
                <w:szCs w:val="20"/>
              </w:rPr>
              <w:t>всего</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3,5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lang w:val="en-US"/>
              </w:rPr>
              <w:t>8</w:t>
            </w:r>
            <w:r w:rsidRPr="00C648E4">
              <w:rPr>
                <w:rFonts w:ascii="Times New Roman" w:eastAsia="Times New Roman" w:hAnsi="Times New Roman" w:cs="Times New Roman"/>
                <w:b/>
                <w:bCs/>
                <w:sz w:val="20"/>
                <w:szCs w:val="20"/>
              </w:rPr>
              <w:t>98,6</w:t>
            </w:r>
          </w:p>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817,9</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817,9</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в том числе</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3,5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lang w:val="en-US"/>
              </w:rPr>
              <w:t>8</w:t>
            </w:r>
            <w:r w:rsidRPr="00C648E4">
              <w:rPr>
                <w:rFonts w:ascii="Times New Roman" w:eastAsia="Times New Roman" w:hAnsi="Times New Roman" w:cs="Times New Roman"/>
                <w:b/>
                <w:bCs/>
                <w:i/>
                <w:iCs/>
                <w:sz w:val="20"/>
                <w:szCs w:val="20"/>
              </w:rPr>
              <w:t>98,6</w:t>
            </w:r>
          </w:p>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817,9</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817,9</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из них</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3,5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3,5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lang w:val="en-US"/>
              </w:rPr>
              <w:t>8</w:t>
            </w:r>
            <w:r w:rsidRPr="00C648E4">
              <w:rPr>
                <w:rFonts w:ascii="Times New Roman" w:eastAsia="Times New Roman" w:hAnsi="Times New Roman" w:cs="Times New Roman"/>
                <w:sz w:val="20"/>
                <w:szCs w:val="20"/>
              </w:rPr>
              <w:t>98,6</w:t>
            </w:r>
          </w:p>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817,9</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817,9</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2</w:t>
            </w: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НАЦИОНАЛЬНАЯ ОБОРОНА</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0,5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69,1</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67,7</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67,7</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в том числе:</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Мобилизационная и вневойсковая подготовка</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0,5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69,1</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67,7</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i/>
                <w:iCs/>
                <w:sz w:val="20"/>
                <w:szCs w:val="20"/>
              </w:rPr>
              <w:t>67,7</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из них</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69,1</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67,7</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67,7</w:t>
            </w:r>
          </w:p>
        </w:tc>
      </w:tr>
      <w:tr w:rsidR="00942F88" w:rsidRPr="00C648E4" w:rsidTr="00942F88">
        <w:trPr>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p>
        </w:tc>
        <w:tc>
          <w:tcPr>
            <w:tcW w:w="3826"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Осуществление делегированных полномочий Российской Федерации по первичному воинскому учету на </w:t>
            </w:r>
            <w:proofErr w:type="gramStart"/>
            <w:r w:rsidRPr="00C648E4">
              <w:rPr>
                <w:rFonts w:ascii="Times New Roman" w:eastAsia="Times New Roman" w:hAnsi="Times New Roman" w:cs="Times New Roman"/>
                <w:sz w:val="20"/>
                <w:szCs w:val="20"/>
              </w:rPr>
              <w:t>территориях ,</w:t>
            </w:r>
            <w:proofErr w:type="gramEnd"/>
            <w:r w:rsidRPr="00C648E4">
              <w:rPr>
                <w:rFonts w:ascii="Times New Roman" w:eastAsia="Times New Roman" w:hAnsi="Times New Roman" w:cs="Times New Roman"/>
                <w:sz w:val="20"/>
                <w:szCs w:val="20"/>
              </w:rPr>
              <w:t xml:space="preserve"> где отсутствуют военные комиссариаты – из федерального бюджета </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0,5</w:t>
            </w:r>
          </w:p>
        </w:tc>
        <w:tc>
          <w:tcPr>
            <w:tcW w:w="850"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69,1</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67,7</w:t>
            </w:r>
          </w:p>
        </w:tc>
        <w:tc>
          <w:tcPr>
            <w:tcW w:w="851" w:type="dxa"/>
            <w:tcBorders>
              <w:top w:val="outset" w:sz="6" w:space="0" w:color="000000"/>
              <w:left w:val="outset" w:sz="6" w:space="0" w:color="000000"/>
              <w:bottom w:val="outset" w:sz="6" w:space="0" w:color="000000"/>
              <w:right w:val="outset" w:sz="6" w:space="0" w:color="000000"/>
            </w:tcBorders>
            <w:hideMark/>
          </w:tcPr>
          <w:p w:rsidR="00942F88" w:rsidRPr="00C648E4" w:rsidRDefault="00942F88"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67,7</w:t>
            </w:r>
          </w:p>
        </w:tc>
      </w:tr>
    </w:tbl>
    <w:p w:rsidR="00C648E4" w:rsidRDefault="00C648E4" w:rsidP="00C648E4">
      <w:pPr>
        <w:spacing w:after="0" w:line="240" w:lineRule="auto"/>
        <w:jc w:val="both"/>
        <w:rPr>
          <w:rFonts w:ascii="Times New Roman" w:eastAsia="Times New Roman" w:hAnsi="Times New Roman" w:cs="Times New Roman"/>
          <w:sz w:val="20"/>
          <w:szCs w:val="20"/>
        </w:rPr>
      </w:pPr>
    </w:p>
    <w:p w:rsidR="00942F88" w:rsidRPr="007969CD" w:rsidRDefault="004E54D4" w:rsidP="00C648E4">
      <w:pPr>
        <w:spacing w:after="0" w:line="240" w:lineRule="auto"/>
        <w:jc w:val="both"/>
        <w:rPr>
          <w:rFonts w:ascii="Times New Roman" w:eastAsia="Times New Roman" w:hAnsi="Times New Roman" w:cs="Times New Roman"/>
          <w:b/>
          <w:sz w:val="20"/>
          <w:szCs w:val="20"/>
        </w:rPr>
      </w:pPr>
      <w:r w:rsidRPr="007969CD">
        <w:rPr>
          <w:rFonts w:ascii="Times New Roman" w:eastAsia="Times New Roman" w:hAnsi="Times New Roman" w:cs="Times New Roman"/>
          <w:b/>
          <w:sz w:val="20"/>
          <w:szCs w:val="20"/>
        </w:rPr>
        <w:t>ПОСТАНОВЛЕНИЕ №37</w:t>
      </w:r>
    </w:p>
    <w:p w:rsidR="005725CC" w:rsidRPr="00C648E4" w:rsidRDefault="005725CC" w:rsidP="00C648E4">
      <w:pPr>
        <w:tabs>
          <w:tab w:val="left" w:pos="4536"/>
          <w:tab w:val="left" w:pos="4678"/>
        </w:tabs>
        <w:spacing w:after="0" w:line="240" w:lineRule="auto"/>
        <w:ind w:right="3685"/>
        <w:jc w:val="both"/>
        <w:rPr>
          <w:rFonts w:ascii="Times New Roman" w:eastAsia="Times New Roman" w:hAnsi="Times New Roman" w:cs="Times New Roman"/>
          <w:sz w:val="20"/>
          <w:szCs w:val="20"/>
        </w:rPr>
      </w:pPr>
      <w:r w:rsidRPr="00C648E4">
        <w:rPr>
          <w:rFonts w:ascii="Times New Roman" w:eastAsia="Times New Roman" w:hAnsi="Times New Roman" w:cs="Times New Roman"/>
          <w:color w:val="000000"/>
          <w:sz w:val="20"/>
          <w:szCs w:val="20"/>
        </w:rPr>
        <w:t>О внесение изменений в постановление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w:t>
      </w:r>
    </w:p>
    <w:p w:rsidR="005725CC" w:rsidRPr="00C648E4" w:rsidRDefault="005725CC" w:rsidP="00C648E4">
      <w:pPr>
        <w:spacing w:after="0" w:line="240" w:lineRule="auto"/>
        <w:ind w:firstLine="709"/>
        <w:jc w:val="both"/>
        <w:rPr>
          <w:rFonts w:ascii="Times New Roman" w:eastAsia="Times New Roman" w:hAnsi="Times New Roman" w:cs="Times New Roman"/>
          <w:sz w:val="20"/>
          <w:szCs w:val="20"/>
        </w:rPr>
      </w:pPr>
    </w:p>
    <w:p w:rsidR="005725CC" w:rsidRPr="00C648E4" w:rsidRDefault="005725CC"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В соответствии со статьей 160.1 Бюджетного кодекса Российской Федерации и в соответствии со статьей 4 Решения Собрания депутатов Кудеснерского сельского поселения Урмарского района Чувашской Республики от 06.12.2018 г. № 99 «О бюджете Кудеснерского сельского поселения Урмарского района Чувашской Республики на 2019 год и плановый период 2020 и 2021 годов»</w:t>
      </w:r>
    </w:p>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w:t>
      </w:r>
    </w:p>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ПОСТАНОВЛЯЕТ:</w:t>
      </w:r>
    </w:p>
    <w:p w:rsidR="005725CC" w:rsidRPr="00C648E4" w:rsidRDefault="005725CC"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color w:val="000000"/>
          <w:sz w:val="20"/>
          <w:szCs w:val="20"/>
        </w:rPr>
        <w:t>Приложение «Перечень кодов бюджетной классификации, закрепляемых за администрацией Кудеснерского сельского поселения Урмарского района Чувашской Республики» к постановлению администрации Кудеснерского сельского поселения Урмарского района Чувашской Республики от 22.12.2016 г. № 67 «О закреплении полномочий администратора доходов местного бюджета Кудеснерского сельского поселения Урмарского района Чувашской Республики» дополнить следующей позицией:</w:t>
      </w:r>
    </w:p>
    <w:p w:rsidR="005725CC" w:rsidRPr="00C648E4" w:rsidRDefault="005725CC" w:rsidP="00C648E4">
      <w:pPr>
        <w:spacing w:after="0" w:line="240" w:lineRule="auto"/>
        <w:ind w:firstLine="720"/>
        <w:jc w:val="both"/>
        <w:rPr>
          <w:rFonts w:ascii="Times New Roman" w:eastAsia="Times New Roman" w:hAnsi="Times New Roman" w:cs="Times New Roman"/>
          <w:sz w:val="20"/>
          <w:szCs w:val="20"/>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74"/>
        <w:gridCol w:w="2185"/>
        <w:gridCol w:w="6826"/>
      </w:tblGrid>
      <w:tr w:rsidR="005725CC" w:rsidRPr="00C648E4" w:rsidTr="005725CC">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993</w:t>
            </w:r>
          </w:p>
        </w:tc>
        <w:tc>
          <w:tcPr>
            <w:tcW w:w="2055" w:type="dxa"/>
            <w:tcBorders>
              <w:top w:val="outset" w:sz="6" w:space="0" w:color="000000"/>
              <w:left w:val="outset" w:sz="6" w:space="0" w:color="000000"/>
              <w:bottom w:val="outset" w:sz="6" w:space="0" w:color="000000"/>
              <w:right w:val="outset" w:sz="6" w:space="0" w:color="000000"/>
            </w:tcBorders>
            <w:hideMark/>
          </w:tcPr>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20245550100000150</w:t>
            </w:r>
          </w:p>
        </w:tc>
        <w:tc>
          <w:tcPr>
            <w:tcW w:w="6420" w:type="dxa"/>
            <w:tcBorders>
              <w:top w:val="outset" w:sz="6" w:space="0" w:color="000000"/>
              <w:left w:val="outset" w:sz="6" w:space="0" w:color="000000"/>
              <w:bottom w:val="outset" w:sz="6" w:space="0" w:color="000000"/>
              <w:right w:val="outset" w:sz="6" w:space="0" w:color="000000"/>
            </w:tcBorders>
            <w:hideMark/>
          </w:tcPr>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Межбюджетные трансферты, передаваемые бюджетам сельских поселений за достижение показателей деятельности органов исполнительной власти субъектов Российской Федерации</w:t>
            </w:r>
          </w:p>
        </w:tc>
      </w:tr>
    </w:tbl>
    <w:p w:rsidR="005725CC" w:rsidRPr="00C648E4" w:rsidRDefault="005725CC" w:rsidP="00C648E4">
      <w:pPr>
        <w:spacing w:after="0" w:line="240" w:lineRule="auto"/>
        <w:ind w:firstLine="720"/>
        <w:jc w:val="both"/>
        <w:rPr>
          <w:rFonts w:ascii="Times New Roman" w:eastAsia="Times New Roman" w:hAnsi="Times New Roman" w:cs="Times New Roman"/>
          <w:sz w:val="20"/>
          <w:szCs w:val="20"/>
        </w:rPr>
      </w:pPr>
    </w:p>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Глава Кудеснерского сельского поселения</w:t>
      </w:r>
    </w:p>
    <w:p w:rsidR="005725CC" w:rsidRPr="00C648E4" w:rsidRDefault="005725CC"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Урмарского района Чувашской Республики                                                                     О.Л. Николаев</w:t>
      </w:r>
    </w:p>
    <w:p w:rsidR="005725CC" w:rsidRPr="00C648E4" w:rsidRDefault="005725CC" w:rsidP="00C648E4">
      <w:pPr>
        <w:spacing w:after="0" w:line="240" w:lineRule="auto"/>
        <w:jc w:val="both"/>
        <w:rPr>
          <w:rFonts w:ascii="Times New Roman" w:eastAsia="Times New Roman" w:hAnsi="Times New Roman" w:cs="Times New Roman"/>
          <w:sz w:val="20"/>
          <w:szCs w:val="20"/>
        </w:rPr>
      </w:pPr>
    </w:p>
    <w:p w:rsidR="005725CC" w:rsidRPr="00C648E4" w:rsidRDefault="005725CC" w:rsidP="00C648E4">
      <w:pPr>
        <w:spacing w:after="0" w:line="240" w:lineRule="auto"/>
        <w:jc w:val="both"/>
        <w:rPr>
          <w:rFonts w:ascii="Times New Roman" w:eastAsia="Times New Roman" w:hAnsi="Times New Roman" w:cs="Times New Roman"/>
          <w:sz w:val="20"/>
          <w:szCs w:val="20"/>
        </w:rPr>
      </w:pPr>
    </w:p>
    <w:p w:rsidR="005725CC" w:rsidRPr="007969CD" w:rsidRDefault="005725CC" w:rsidP="00C648E4">
      <w:pPr>
        <w:spacing w:after="0" w:line="240" w:lineRule="auto"/>
        <w:jc w:val="both"/>
        <w:rPr>
          <w:rFonts w:ascii="Times New Roman" w:eastAsia="Times New Roman" w:hAnsi="Times New Roman" w:cs="Times New Roman"/>
          <w:b/>
          <w:sz w:val="20"/>
          <w:szCs w:val="20"/>
        </w:rPr>
      </w:pPr>
      <w:r w:rsidRPr="007969CD">
        <w:rPr>
          <w:rFonts w:ascii="Times New Roman" w:eastAsia="Times New Roman" w:hAnsi="Times New Roman" w:cs="Times New Roman"/>
          <w:b/>
          <w:sz w:val="20"/>
          <w:szCs w:val="20"/>
        </w:rPr>
        <w:t>ПОСТАНОВЛЕНИЕ №38</w:t>
      </w:r>
    </w:p>
    <w:p w:rsidR="005725CC" w:rsidRPr="00C648E4" w:rsidRDefault="005725CC" w:rsidP="00C648E4">
      <w:pPr>
        <w:spacing w:after="0" w:line="240" w:lineRule="auto"/>
        <w:ind w:right="3826"/>
        <w:jc w:val="both"/>
        <w:rPr>
          <w:rFonts w:ascii="Times New Roman" w:hAnsi="Times New Roman" w:cs="Times New Roman"/>
          <w:color w:val="000000"/>
          <w:spacing w:val="-1"/>
          <w:sz w:val="20"/>
          <w:szCs w:val="20"/>
        </w:rPr>
      </w:pPr>
      <w:bookmarkStart w:id="3" w:name="_Hlk27659406"/>
      <w:r w:rsidRPr="00C648E4">
        <w:rPr>
          <w:rFonts w:ascii="Times New Roman" w:hAnsi="Times New Roman" w:cs="Times New Roman"/>
          <w:sz w:val="20"/>
          <w:szCs w:val="20"/>
        </w:rPr>
        <w:t xml:space="preserve">Об утверждении Административного регламента предоставления муниципальной услуги </w:t>
      </w:r>
      <w:r w:rsidRPr="00C648E4">
        <w:rPr>
          <w:rFonts w:ascii="Times New Roman" w:hAnsi="Times New Roman" w:cs="Times New Roman"/>
          <w:bCs/>
          <w:sz w:val="20"/>
          <w:szCs w:val="20"/>
        </w:rPr>
        <w:t>«Установление публичного сервитута в отношении земельного участка и (или) земель, находящихся в собственности Кудеснерского сельского поселения для их использования в целях, предусмотренных статьей 39.37 Земельного кодекса Российской Федерации»</w:t>
      </w:r>
    </w:p>
    <w:bookmarkEnd w:id="3"/>
    <w:p w:rsidR="005725CC" w:rsidRPr="00C648E4" w:rsidRDefault="005725CC" w:rsidP="00C648E4">
      <w:pPr>
        <w:spacing w:after="0" w:line="240" w:lineRule="auto"/>
        <w:jc w:val="both"/>
        <w:rPr>
          <w:rFonts w:ascii="Times New Roman" w:hAnsi="Times New Roman" w:cs="Times New Roman"/>
          <w:sz w:val="20"/>
          <w:szCs w:val="20"/>
        </w:rPr>
      </w:pPr>
    </w:p>
    <w:p w:rsidR="005725CC" w:rsidRPr="00C648E4" w:rsidRDefault="005725CC" w:rsidP="00C648E4">
      <w:pPr>
        <w:spacing w:after="0" w:line="240" w:lineRule="auto"/>
        <w:jc w:val="both"/>
        <w:rPr>
          <w:rFonts w:ascii="Times New Roman" w:hAnsi="Times New Roman" w:cs="Times New Roman"/>
          <w:sz w:val="20"/>
          <w:szCs w:val="20"/>
        </w:rPr>
      </w:pPr>
      <w:r w:rsidRPr="00C648E4">
        <w:rPr>
          <w:rFonts w:ascii="Times New Roman" w:hAnsi="Times New Roman" w:cs="Times New Roman"/>
          <w:spacing w:val="-1"/>
          <w:sz w:val="20"/>
          <w:szCs w:val="20"/>
        </w:rPr>
        <w:t xml:space="preserve">           В соответствии с Федеральным законом от 27.07.2010 года № 210-ФЗ «Об организации предоставления государственных и муниципальных услуг», </w:t>
      </w:r>
      <w:r w:rsidRPr="00C648E4">
        <w:rPr>
          <w:rFonts w:ascii="Times New Roman" w:hAnsi="Times New Roman" w:cs="Times New Roman"/>
          <w:sz w:val="20"/>
          <w:szCs w:val="20"/>
        </w:rPr>
        <w:t>постановления Кабинета Министров от  29 апреля 2011 года №166 «О порядке разработки и утверждения административных регламентов исполнения государственных функций и предоставления государственных услуг»</w:t>
      </w:r>
      <w:r w:rsidRPr="00C648E4">
        <w:rPr>
          <w:rFonts w:ascii="Times New Roman" w:hAnsi="Times New Roman" w:cs="Times New Roman"/>
          <w:spacing w:val="2"/>
          <w:sz w:val="20"/>
          <w:szCs w:val="20"/>
        </w:rPr>
        <w:t xml:space="preserve">, в целях приведения в соответствие с действующим законодательством административных регламентов  предоставления муниципальных услуг, Администрация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Урмарского района Чувашской Республики  </w:t>
      </w:r>
      <w:r w:rsidRPr="00C648E4">
        <w:rPr>
          <w:rFonts w:ascii="Times New Roman" w:hAnsi="Times New Roman" w:cs="Times New Roman"/>
          <w:b/>
          <w:sz w:val="20"/>
          <w:szCs w:val="20"/>
        </w:rPr>
        <w:t>п о с т а н о в л я е т:</w:t>
      </w:r>
    </w:p>
    <w:p w:rsidR="005725CC" w:rsidRPr="00C648E4" w:rsidRDefault="005725CC" w:rsidP="00C648E4">
      <w:pPr>
        <w:spacing w:after="0" w:line="240" w:lineRule="auto"/>
        <w:ind w:right="-2"/>
        <w:jc w:val="both"/>
        <w:rPr>
          <w:rFonts w:ascii="Times New Roman" w:hAnsi="Times New Roman" w:cs="Times New Roman"/>
          <w:sz w:val="20"/>
          <w:szCs w:val="20"/>
        </w:rPr>
      </w:pPr>
      <w:r w:rsidRPr="00C648E4">
        <w:rPr>
          <w:rFonts w:ascii="Times New Roman" w:hAnsi="Times New Roman" w:cs="Times New Roman"/>
          <w:sz w:val="20"/>
          <w:szCs w:val="20"/>
        </w:rPr>
        <w:t xml:space="preserve">           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C648E4">
        <w:rPr>
          <w:rFonts w:ascii="Times New Roman" w:hAnsi="Times New Roman" w:cs="Times New Roman"/>
          <w:bCs/>
          <w:sz w:val="20"/>
          <w:szCs w:val="20"/>
        </w:rPr>
        <w:t>Установление публичного сервитута в отношении земельного участка и (или) земель, находящихся в собственности Кудеснерского сельского поселения для их использования в целях, предусмотренных статьей 39.37 Земельного кодекса Российской Федерации</w:t>
      </w:r>
      <w:r w:rsidRPr="00C648E4">
        <w:rPr>
          <w:rFonts w:ascii="Times New Roman" w:hAnsi="Times New Roman" w:cs="Times New Roman"/>
          <w:sz w:val="20"/>
          <w:szCs w:val="20"/>
        </w:rPr>
        <w:t>»  согласно приложению.</w:t>
      </w:r>
    </w:p>
    <w:p w:rsidR="005725CC" w:rsidRPr="00C648E4" w:rsidRDefault="005725CC" w:rsidP="00C648E4">
      <w:pPr>
        <w:spacing w:after="0" w:line="240" w:lineRule="auto"/>
        <w:jc w:val="both"/>
        <w:rPr>
          <w:rFonts w:ascii="Times New Roman" w:hAnsi="Times New Roman" w:cs="Times New Roman"/>
          <w:sz w:val="20"/>
          <w:szCs w:val="20"/>
        </w:rPr>
      </w:pPr>
      <w:r w:rsidRPr="00C648E4">
        <w:rPr>
          <w:rFonts w:ascii="Times New Roman" w:hAnsi="Times New Roman" w:cs="Times New Roman"/>
          <w:sz w:val="20"/>
          <w:szCs w:val="20"/>
        </w:rPr>
        <w:lastRenderedPageBreak/>
        <w:t xml:space="preserve">            2. Настоящее постановление подлежит опубликованию в средствах массовой информации и размещению на официальном сайте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w:t>
      </w:r>
    </w:p>
    <w:p w:rsidR="005725CC" w:rsidRPr="00C648E4" w:rsidRDefault="005725CC" w:rsidP="00C648E4">
      <w:pPr>
        <w:pStyle w:val="aa"/>
        <w:jc w:val="both"/>
        <w:rPr>
          <w:rFonts w:ascii="Times New Roman" w:hAnsi="Times New Roman"/>
          <w:sz w:val="20"/>
          <w:szCs w:val="20"/>
        </w:rPr>
      </w:pPr>
      <w:r w:rsidRPr="00C648E4">
        <w:rPr>
          <w:rFonts w:ascii="Times New Roman" w:hAnsi="Times New Roman"/>
          <w:sz w:val="20"/>
          <w:szCs w:val="20"/>
        </w:rPr>
        <w:t xml:space="preserve">            3. Постановление вступает в силу после его официального опубликования.</w:t>
      </w:r>
    </w:p>
    <w:p w:rsidR="005725CC" w:rsidRPr="00C648E4" w:rsidRDefault="005725CC" w:rsidP="00C648E4">
      <w:pPr>
        <w:spacing w:after="0" w:line="240" w:lineRule="auto"/>
        <w:jc w:val="both"/>
        <w:rPr>
          <w:rFonts w:ascii="Times New Roman" w:hAnsi="Times New Roman" w:cs="Times New Roman"/>
          <w:sz w:val="20"/>
          <w:szCs w:val="20"/>
        </w:rPr>
      </w:pPr>
    </w:p>
    <w:p w:rsidR="005725CC" w:rsidRPr="00C648E4" w:rsidRDefault="005725CC" w:rsidP="00C648E4">
      <w:pPr>
        <w:spacing w:after="0" w:line="240" w:lineRule="auto"/>
        <w:jc w:val="both"/>
        <w:rPr>
          <w:rFonts w:ascii="Times New Roman" w:hAnsi="Times New Roman" w:cs="Times New Roman"/>
          <w:sz w:val="20"/>
          <w:szCs w:val="20"/>
        </w:rPr>
      </w:pPr>
      <w:r w:rsidRPr="00C648E4">
        <w:rPr>
          <w:rFonts w:ascii="Times New Roman" w:hAnsi="Times New Roman" w:cs="Times New Roman"/>
          <w:sz w:val="20"/>
          <w:szCs w:val="20"/>
        </w:rPr>
        <w:t xml:space="preserve">Глава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w:t>
      </w:r>
    </w:p>
    <w:p w:rsidR="005725CC" w:rsidRPr="00C648E4" w:rsidRDefault="005725CC" w:rsidP="00C648E4">
      <w:pPr>
        <w:spacing w:after="0" w:line="240" w:lineRule="auto"/>
        <w:jc w:val="both"/>
        <w:rPr>
          <w:rFonts w:ascii="Times New Roman" w:hAnsi="Times New Roman" w:cs="Times New Roman"/>
          <w:sz w:val="20"/>
          <w:szCs w:val="20"/>
        </w:rPr>
      </w:pPr>
      <w:r w:rsidRPr="00C648E4">
        <w:rPr>
          <w:rFonts w:ascii="Times New Roman" w:hAnsi="Times New Roman" w:cs="Times New Roman"/>
          <w:sz w:val="20"/>
          <w:szCs w:val="20"/>
        </w:rPr>
        <w:t xml:space="preserve">Урмарского района    Чувашской   Республики                                                         О.Л.Николаев </w:t>
      </w:r>
    </w:p>
    <w:p w:rsidR="005725CC" w:rsidRPr="00C648E4" w:rsidRDefault="005725CC" w:rsidP="00C648E4">
      <w:pPr>
        <w:spacing w:after="0" w:line="240" w:lineRule="auto"/>
        <w:jc w:val="both"/>
        <w:rPr>
          <w:rFonts w:ascii="Times New Roman" w:hAnsi="Times New Roman" w:cs="Times New Roman"/>
          <w:bCs/>
          <w:sz w:val="20"/>
          <w:szCs w:val="20"/>
        </w:rPr>
      </w:pPr>
    </w:p>
    <w:p w:rsidR="005725CC" w:rsidRPr="00C648E4" w:rsidRDefault="005725CC" w:rsidP="00C648E4">
      <w:pPr>
        <w:widowControl w:val="0"/>
        <w:tabs>
          <w:tab w:val="center" w:pos="4153"/>
          <w:tab w:val="right" w:pos="8306"/>
        </w:tabs>
        <w:spacing w:after="0" w:line="240" w:lineRule="auto"/>
        <w:ind w:right="-1" w:firstLine="567"/>
        <w:jc w:val="both"/>
        <w:rPr>
          <w:rFonts w:ascii="Times New Roman" w:hAnsi="Times New Roman" w:cs="Times New Roman"/>
          <w:sz w:val="20"/>
          <w:szCs w:val="20"/>
        </w:rPr>
      </w:pPr>
      <w:bookmarkStart w:id="4" w:name="sub_1000"/>
      <w:r w:rsidRPr="00C648E4">
        <w:rPr>
          <w:rFonts w:ascii="Times New Roman" w:hAnsi="Times New Roman" w:cs="Times New Roman"/>
          <w:sz w:val="20"/>
          <w:szCs w:val="20"/>
        </w:rPr>
        <w:t>УТВЕРЖДЕН</w:t>
      </w:r>
    </w:p>
    <w:p w:rsidR="005725CC" w:rsidRPr="00C648E4" w:rsidRDefault="005725CC" w:rsidP="00C648E4">
      <w:pPr>
        <w:widowControl w:val="0"/>
        <w:tabs>
          <w:tab w:val="center" w:pos="4153"/>
          <w:tab w:val="right" w:pos="830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Постановлением администрации</w:t>
      </w:r>
    </w:p>
    <w:p w:rsidR="005725CC" w:rsidRPr="00C648E4" w:rsidRDefault="005725CC" w:rsidP="00C648E4">
      <w:pPr>
        <w:widowControl w:val="0"/>
        <w:tabs>
          <w:tab w:val="center" w:pos="4153"/>
          <w:tab w:val="right" w:pos="830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w:t>
      </w:r>
    </w:p>
    <w:p w:rsidR="005725CC" w:rsidRPr="00C648E4" w:rsidRDefault="005725CC" w:rsidP="00C648E4">
      <w:pPr>
        <w:widowControl w:val="0"/>
        <w:tabs>
          <w:tab w:val="center" w:pos="4153"/>
          <w:tab w:val="right" w:pos="830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Урмарского района Чувашской Республики</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23.12.2019  №38</w:t>
      </w:r>
    </w:p>
    <w:bookmarkEnd w:id="4"/>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b/>
          <w:sz w:val="20"/>
          <w:szCs w:val="20"/>
        </w:rPr>
      </w:pPr>
    </w:p>
    <w:p w:rsidR="005725CC" w:rsidRPr="00C648E4" w:rsidRDefault="005725CC" w:rsidP="00C648E4">
      <w:pPr>
        <w:pStyle w:val="1"/>
        <w:widowControl w:val="0"/>
        <w:spacing w:before="0" w:after="0"/>
        <w:ind w:right="-1"/>
        <w:jc w:val="center"/>
        <w:rPr>
          <w:rFonts w:ascii="Times New Roman" w:hAnsi="Times New Roman"/>
          <w:sz w:val="20"/>
        </w:rPr>
      </w:pPr>
      <w:r w:rsidRPr="00C648E4">
        <w:rPr>
          <w:rFonts w:ascii="Times New Roman" w:hAnsi="Times New Roman"/>
          <w:sz w:val="20"/>
        </w:rPr>
        <w:t>АДМИНИСТРАТИВНЫЙ РЕГЛАМЕНТ</w:t>
      </w:r>
    </w:p>
    <w:p w:rsidR="005725CC" w:rsidRPr="00C648E4" w:rsidRDefault="005725CC" w:rsidP="00C648E4">
      <w:pPr>
        <w:autoSpaceDE w:val="0"/>
        <w:autoSpaceDN w:val="0"/>
        <w:adjustRightInd w:val="0"/>
        <w:spacing w:after="0" w:line="240" w:lineRule="auto"/>
        <w:ind w:right="-1"/>
        <w:jc w:val="both"/>
        <w:rPr>
          <w:rFonts w:ascii="Times New Roman" w:hAnsi="Times New Roman" w:cs="Times New Roman"/>
          <w:b/>
          <w:bCs/>
          <w:sz w:val="20"/>
          <w:szCs w:val="20"/>
        </w:rPr>
      </w:pPr>
      <w:r w:rsidRPr="00C648E4">
        <w:rPr>
          <w:rFonts w:ascii="Times New Roman" w:hAnsi="Times New Roman" w:cs="Times New Roman"/>
          <w:b/>
          <w:sz w:val="20"/>
          <w:szCs w:val="20"/>
        </w:rPr>
        <w:t xml:space="preserve">по </w:t>
      </w:r>
      <w:r w:rsidRPr="00C648E4">
        <w:rPr>
          <w:rFonts w:ascii="Times New Roman" w:hAnsi="Times New Roman" w:cs="Times New Roman"/>
          <w:b/>
          <w:bCs/>
          <w:sz w:val="20"/>
          <w:szCs w:val="20"/>
        </w:rPr>
        <w:t>предоставлению муниципальной услуги  «Установление публичного сервитута в отношении земельного участка и (или) земель, находящихся в собственности Кудеснерского сельского поселения для их использования в целях, предусмотренных статьей 39.37 Земельного кодекса Российской Федерации»</w:t>
      </w:r>
    </w:p>
    <w:p w:rsidR="005725CC" w:rsidRPr="00C648E4" w:rsidRDefault="005725CC" w:rsidP="00C648E4">
      <w:pPr>
        <w:widowControl w:val="0"/>
        <w:shd w:val="clear" w:color="auto" w:fill="FFFFFF"/>
        <w:spacing w:after="0" w:line="240" w:lineRule="auto"/>
        <w:ind w:right="-1" w:firstLine="567"/>
        <w:jc w:val="both"/>
        <w:rPr>
          <w:rFonts w:ascii="Times New Roman" w:hAnsi="Times New Roman" w:cs="Times New Roman"/>
          <w:sz w:val="20"/>
          <w:szCs w:val="20"/>
          <w:lang w:eastAsia="ar-SA"/>
        </w:rPr>
      </w:pP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1. ОБЩИЕ ПОЛОЖЕНИЯ</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1.1. Предмет регулирования административного регламента</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lang w:eastAsia="ar-SA"/>
        </w:rPr>
        <w:t xml:space="preserve">Действие настоящего административного регламента распространяется на случаи </w:t>
      </w:r>
      <w:r w:rsidRPr="00C648E4">
        <w:rPr>
          <w:rFonts w:ascii="Times New Roman" w:hAnsi="Times New Roman" w:cs="Times New Roman"/>
          <w:sz w:val="20"/>
          <w:szCs w:val="20"/>
        </w:rPr>
        <w:t xml:space="preserve">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8" w:history="1">
        <w:r w:rsidRPr="00C648E4">
          <w:rPr>
            <w:rFonts w:ascii="Times New Roman" w:hAnsi="Times New Roman" w:cs="Times New Roman"/>
            <w:color w:val="0000FF"/>
            <w:sz w:val="20"/>
            <w:szCs w:val="20"/>
          </w:rPr>
          <w:t>статьей 39.37</w:t>
        </w:r>
      </w:hyperlink>
      <w:r w:rsidRPr="00C648E4">
        <w:rPr>
          <w:rFonts w:ascii="Times New Roman" w:hAnsi="Times New Roman" w:cs="Times New Roman"/>
          <w:sz w:val="20"/>
          <w:szCs w:val="20"/>
        </w:rPr>
        <w:t xml:space="preserve"> Земельного Кодекса РФ и не указанных в </w:t>
      </w:r>
      <w:hyperlink r:id="rId9" w:history="1">
        <w:r w:rsidRPr="00C648E4">
          <w:rPr>
            <w:rFonts w:ascii="Times New Roman" w:hAnsi="Times New Roman" w:cs="Times New Roman"/>
            <w:color w:val="0000FF"/>
            <w:sz w:val="20"/>
            <w:szCs w:val="20"/>
          </w:rPr>
          <w:t>подпунктах 1</w:t>
        </w:r>
      </w:hyperlink>
      <w:r w:rsidRPr="00C648E4">
        <w:rPr>
          <w:rFonts w:ascii="Times New Roman" w:hAnsi="Times New Roman" w:cs="Times New Roman"/>
          <w:sz w:val="20"/>
          <w:szCs w:val="20"/>
        </w:rPr>
        <w:t xml:space="preserve"> - </w:t>
      </w:r>
      <w:hyperlink r:id="rId10" w:history="1">
        <w:r w:rsidRPr="00C648E4">
          <w:rPr>
            <w:rFonts w:ascii="Times New Roman" w:hAnsi="Times New Roman" w:cs="Times New Roman"/>
            <w:color w:val="0000FF"/>
            <w:sz w:val="20"/>
            <w:szCs w:val="20"/>
          </w:rPr>
          <w:t>3</w:t>
        </w:r>
      </w:hyperlink>
      <w:r w:rsidRPr="00C648E4">
        <w:rPr>
          <w:rFonts w:ascii="Times New Roman" w:hAnsi="Times New Roman" w:cs="Times New Roman"/>
          <w:sz w:val="20"/>
          <w:szCs w:val="20"/>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1.2. Описание заявителей</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28"/>
          <w:sz w:val="20"/>
          <w:szCs w:val="20"/>
        </w:rPr>
      </w:pPr>
      <w:r w:rsidRPr="00C648E4">
        <w:rPr>
          <w:rFonts w:ascii="Times New Roman" w:hAnsi="Times New Roman" w:cs="Times New Roman"/>
          <w:bCs/>
          <w:kern w:val="28"/>
          <w:sz w:val="20"/>
          <w:szCs w:val="20"/>
          <w:lang w:eastAsia="ar-SA"/>
        </w:rPr>
        <w:t xml:space="preserve">За предоставлением муниципальной услуги вправе обратиться </w:t>
      </w:r>
      <w:r w:rsidRPr="00C648E4">
        <w:rPr>
          <w:rFonts w:ascii="Times New Roman" w:hAnsi="Times New Roman" w:cs="Times New Roman"/>
          <w:sz w:val="20"/>
          <w:szCs w:val="20"/>
          <w:lang w:eastAsia="ar-SA"/>
        </w:rPr>
        <w:t>лица, указанные в статье 39.40 Земельного кодекса РФ</w:t>
      </w:r>
      <w:r w:rsidRPr="00C648E4">
        <w:rPr>
          <w:rFonts w:ascii="Times New Roman" w:hAnsi="Times New Roman" w:cs="Times New Roman"/>
          <w:sz w:val="20"/>
          <w:szCs w:val="20"/>
        </w:rPr>
        <w:t xml:space="preserve">. </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1.3. Требования к порядку информирования о предоставлении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1.3.1. Сведения о месте нахождения, графике работы, справочных телефонах и адресах официальных сайтов, а также электронной почты и (или) формах обратной связи в сети «Интернет» администрации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(далее – Администрация),  размещаются: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на официальном сайте органов местного самоуправления муниципального образования </w:t>
      </w:r>
      <w:proofErr w:type="spellStart"/>
      <w:r w:rsidRPr="00C648E4">
        <w:rPr>
          <w:rFonts w:ascii="Times New Roman" w:hAnsi="Times New Roman" w:cs="Times New Roman"/>
          <w:bCs/>
          <w:sz w:val="20"/>
          <w:szCs w:val="20"/>
        </w:rPr>
        <w:t>Кудеснерское</w:t>
      </w:r>
      <w:proofErr w:type="spellEnd"/>
      <w:r w:rsidRPr="00C648E4">
        <w:rPr>
          <w:rFonts w:ascii="Times New Roman" w:hAnsi="Times New Roman" w:cs="Times New Roman"/>
          <w:sz w:val="20"/>
          <w:szCs w:val="20"/>
        </w:rPr>
        <w:t xml:space="preserve"> сельское поселение http://gov.cap.ru/?gov_id=452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в федеральной муниципальной информационной системе «Федеральный реестр государственных и муниципальных услуги (функций)» (далее – федеральный реестр);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на Едином портале государственных и муниципальных услуг (функций) (далее – Единый портал): </w:t>
      </w:r>
      <w:hyperlink r:id="rId11" w:history="1">
        <w:r w:rsidRPr="00C648E4">
          <w:rPr>
            <w:rStyle w:val="a4"/>
            <w:rFonts w:ascii="Times New Roman" w:hAnsi="Times New Roman" w:cs="Times New Roman"/>
            <w:sz w:val="20"/>
            <w:szCs w:val="20"/>
          </w:rPr>
          <w:t>http://</w:t>
        </w:r>
        <w:proofErr w:type="spellStart"/>
        <w:r w:rsidRPr="00C648E4">
          <w:rPr>
            <w:rStyle w:val="a4"/>
            <w:rFonts w:ascii="Times New Roman" w:hAnsi="Times New Roman" w:cs="Times New Roman"/>
            <w:sz w:val="20"/>
            <w:szCs w:val="20"/>
            <w:lang w:val="en-US"/>
          </w:rPr>
          <w:t>gosuslugi</w:t>
        </w:r>
        <w:proofErr w:type="spellEnd"/>
        <w:r w:rsidRPr="00C648E4">
          <w:rPr>
            <w:rStyle w:val="a4"/>
            <w:rFonts w:ascii="Times New Roman" w:hAnsi="Times New Roman" w:cs="Times New Roman"/>
            <w:sz w:val="20"/>
            <w:szCs w:val="20"/>
          </w:rPr>
          <w:t>.</w:t>
        </w:r>
        <w:proofErr w:type="spellStart"/>
        <w:r w:rsidRPr="00C648E4">
          <w:rPr>
            <w:rStyle w:val="a4"/>
            <w:rFonts w:ascii="Times New Roman" w:hAnsi="Times New Roman" w:cs="Times New Roman"/>
            <w:sz w:val="20"/>
            <w:szCs w:val="20"/>
            <w:lang w:val="en-US"/>
          </w:rPr>
          <w:t>ru</w:t>
        </w:r>
        <w:proofErr w:type="spellEnd"/>
      </w:hyperlink>
      <w:r w:rsidRPr="00C648E4">
        <w:rPr>
          <w:rFonts w:ascii="Times New Roman" w:hAnsi="Times New Roman" w:cs="Times New Roman"/>
          <w:sz w:val="20"/>
          <w:szCs w:val="20"/>
        </w:rPr>
        <w:t>;</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1.3.2. Информирование о порядке предоставления муниципальной услуги осуществляется с использованием:</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средств телефонной связи;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средств почтовой связи;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электронной почты;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сети Интернет, в том числе официального сайта органов местного самоуправления муниципального образования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печатных информационных материалов (брошюр, буклетов и т.д.);</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информационных стендов (информационных терминалов);</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программно-аппаратных комплексов (при наличии).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1.3.3. Информирование о порядке предоставления муниципальной услуги осуществляют должностные лица администрации сельского поселения. Информирование по вопросу предоставления муниципальной услуги, сведений о ходе ее выполнения осуществляется путем устного и письменного консультирования. Устное консультирование осуществляется посредством средств телефонной связи, при личном приеме. При ответе на телефонные звонки должностное лицо, ответственное за прием и консультирование, обязано:</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назвать наименование органа, должность, свою фамилию, имя, отчество;</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отвечать корректно, не допускать в это время разговоров с другими людьми.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Максимальное время телефонного разговора не должно превышать 15 минут.</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При ответе на телефонные звонки и при устном обращении граждан должностное лицо, ответственное за прием и консультирование, в пределах своей компетенции дает ответ самостоятельно.</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Если должностное лицо не может дать ответ самостоятельно либо подготовка ответа требует </w:t>
      </w:r>
      <w:r w:rsidRPr="00C648E4">
        <w:rPr>
          <w:rFonts w:ascii="Times New Roman" w:hAnsi="Times New Roman" w:cs="Times New Roman"/>
          <w:sz w:val="20"/>
          <w:szCs w:val="20"/>
        </w:rPr>
        <w:lastRenderedPageBreak/>
        <w:t>продолжительного времени, оно обязано выбрать один из вариантов дальнейших действий:</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а) предложить обратившемуся лицу изложить суть обращения в письменной форме;</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б) назначить другое удобное для заявителя время для консультации.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1.3.4. Письменные разъяснения даются Администрацией при наличии письменного обращения. Должностные лица, ответственные за прием и консультирование граждан, квалифицированно готовят разъяснения в пределах своей компетенции.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1.3.5. Письменный ответ подписывает Глава Администрации.  Ответ должен содержать фамилию, инициалы и телефон исполнителя.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Исполнитель направляет ответ письмом, электронной почтой, факсом либо с использованием сети "Интернет" в зависимости от способа обращения за консультацией или способа доставки, указанного в письменном обращении, в том числе нарочным.</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Ответ на обращение, полученное по электронной почте в режиме вопросов-ответов, размещается в сети "Интернет" официальном сайте Администрации.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В случае поступления в администрацию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w:t>
      </w:r>
      <w:proofErr w:type="spellStart"/>
      <w:r w:rsidRPr="00C648E4">
        <w:rPr>
          <w:rFonts w:ascii="Times New Roman" w:hAnsi="Times New Roman" w:cs="Times New Roman"/>
          <w:bCs/>
          <w:sz w:val="20"/>
          <w:szCs w:val="20"/>
        </w:rPr>
        <w:t>Кудеснерское</w:t>
      </w:r>
      <w:proofErr w:type="spellEnd"/>
      <w:r w:rsidRPr="00C648E4">
        <w:rPr>
          <w:rFonts w:ascii="Times New Roman" w:hAnsi="Times New Roman" w:cs="Times New Roman"/>
          <w:sz w:val="20"/>
          <w:szCs w:val="20"/>
        </w:rPr>
        <w:t xml:space="preserve"> сельское поселение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1.3.6. Срок подготовки письменного ответа составляет 30 дней со дня регистрации письменного обращения.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1.3.7. Результатом информирования и консультирования является предоставление обратившемуся лицу информации: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об органе, предоставляющем муниципальную услугу (наименование, номер телефона, почтовый и электронный адрес), времени приема заявителей;</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 перечне документов, необходимых для оказания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 сроках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об основаниях для отказа в предоставлении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о порядке обжалования действий (бездействия), а также решений органа, предоставляющего муниципальную услугу, муниципальных служащих;</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Кроме того, заявителю может быть оказана помощь в заполнении заявления (заявлений) при предоставлении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 xml:space="preserve"> 2. СТАНДАРТ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2.1. Наименование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Установление публичного сервитута в отдельных целях. </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2.2. Наименование органа, предоставляющего муниципальную услугу</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Органом, предоставляющим муниципальную услугу, является администрация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2.3. Результат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Конечным результатом предоставления муниципальной услуги является: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выдача (направление) заявителю решения об установлении публичного сервитута;</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выдача (направление) заявителю решения об отказе в установлении публичного сервитута.</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2.4. Сроки предоставления муниципальной услуги</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lang w:eastAsia="ar-SA"/>
        </w:rPr>
        <w:t>2.4.1.</w:t>
      </w:r>
      <w:r w:rsidRPr="00C648E4">
        <w:rPr>
          <w:rFonts w:ascii="Times New Roman" w:hAnsi="Times New Roman" w:cs="Times New Roman"/>
          <w:sz w:val="20"/>
          <w:szCs w:val="20"/>
        </w:rPr>
        <w:t xml:space="preserve">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C648E4">
          <w:rPr>
            <w:rFonts w:ascii="Times New Roman" w:hAnsi="Times New Roman" w:cs="Times New Roman"/>
            <w:color w:val="0000FF"/>
            <w:sz w:val="20"/>
            <w:szCs w:val="20"/>
          </w:rPr>
          <w:t>подпунктом 3 статьи 39.37</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C648E4">
          <w:rPr>
            <w:rFonts w:ascii="Times New Roman" w:hAnsi="Times New Roman" w:cs="Times New Roman"/>
            <w:color w:val="0000FF"/>
            <w:sz w:val="20"/>
            <w:szCs w:val="20"/>
          </w:rPr>
          <w:t>подпунктами 1</w:t>
        </w:r>
      </w:hyperlink>
      <w:r w:rsidRPr="00C648E4">
        <w:rPr>
          <w:rFonts w:ascii="Times New Roman" w:hAnsi="Times New Roman" w:cs="Times New Roman"/>
          <w:sz w:val="20"/>
          <w:szCs w:val="20"/>
        </w:rPr>
        <w:t xml:space="preserve">, </w:t>
      </w:r>
      <w:hyperlink r:id="rId14" w:history="1">
        <w:r w:rsidRPr="00C648E4">
          <w:rPr>
            <w:rFonts w:ascii="Times New Roman" w:hAnsi="Times New Roman" w:cs="Times New Roman"/>
            <w:color w:val="0000FF"/>
            <w:sz w:val="20"/>
            <w:szCs w:val="20"/>
          </w:rPr>
          <w:t>2</w:t>
        </w:r>
      </w:hyperlink>
      <w:r w:rsidRPr="00C648E4">
        <w:rPr>
          <w:rFonts w:ascii="Times New Roman" w:hAnsi="Times New Roman" w:cs="Times New Roman"/>
          <w:sz w:val="20"/>
          <w:szCs w:val="20"/>
        </w:rPr>
        <w:t xml:space="preserve">, </w:t>
      </w:r>
      <w:hyperlink r:id="rId15" w:history="1">
        <w:r w:rsidRPr="00C648E4">
          <w:rPr>
            <w:rFonts w:ascii="Times New Roman" w:hAnsi="Times New Roman" w:cs="Times New Roman"/>
            <w:color w:val="0000FF"/>
            <w:sz w:val="20"/>
            <w:szCs w:val="20"/>
          </w:rPr>
          <w:t>4</w:t>
        </w:r>
      </w:hyperlink>
      <w:r w:rsidRPr="00C648E4">
        <w:rPr>
          <w:rFonts w:ascii="Times New Roman" w:hAnsi="Times New Roman" w:cs="Times New Roman"/>
          <w:sz w:val="20"/>
          <w:szCs w:val="20"/>
        </w:rPr>
        <w:t xml:space="preserve"> и </w:t>
      </w:r>
      <w:hyperlink r:id="rId16" w:history="1">
        <w:r w:rsidRPr="00C648E4">
          <w:rPr>
            <w:rFonts w:ascii="Times New Roman" w:hAnsi="Times New Roman" w:cs="Times New Roman"/>
            <w:color w:val="0000FF"/>
            <w:sz w:val="20"/>
            <w:szCs w:val="20"/>
          </w:rPr>
          <w:t>5 статьи 39.37</w:t>
        </w:r>
      </w:hyperlink>
      <w:r w:rsidRPr="00C648E4">
        <w:rPr>
          <w:rFonts w:ascii="Times New Roman" w:hAnsi="Times New Roman" w:cs="Times New Roman"/>
          <w:sz w:val="20"/>
          <w:szCs w:val="20"/>
        </w:rPr>
        <w:t xml:space="preserve"> Земельного Кодекса РФ,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7" w:history="1">
        <w:r w:rsidRPr="00C648E4">
          <w:rPr>
            <w:rFonts w:ascii="Times New Roman" w:hAnsi="Times New Roman" w:cs="Times New Roman"/>
            <w:color w:val="0000FF"/>
            <w:sz w:val="20"/>
            <w:szCs w:val="20"/>
          </w:rPr>
          <w:t>подпунктом 1 пункта 3 статьи 39.42</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2.4.2.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соответственно в срок не более тридцати дней со дня поступления ходатайства об изъятии и не менее чем за шестьдесят дней до принятия решения об изъятии земельных участков для государственных </w:t>
      </w:r>
      <w:r w:rsidRPr="00C648E4">
        <w:rPr>
          <w:rFonts w:ascii="Times New Roman" w:hAnsi="Times New Roman" w:cs="Times New Roman"/>
          <w:sz w:val="20"/>
          <w:szCs w:val="20"/>
        </w:rPr>
        <w:lastRenderedPageBreak/>
        <w:t xml:space="preserve">или муниципальных нужд.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2.4.3. Время ожидания в очереди при подаче заявления и документов, необходимых для предоставления муниципальной услуги и получения результата составляет 15 минут.</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2.4.4. Срок регистрации заявления о предоставлении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при личном обращении в Администрацию - не более 20 минут в день обращения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при направлении заявления и документов по почте - в день поступления.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при направлении заявления и документов в электронном виде - в день поступления.</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2.5. Правовые основания для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Предоставление муниципальной услуги осуществляется в соответствии с:</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Земельным кодексом Российской Федерации (первоначальный текст документа опубликован в "Собрании законодательства РФ", 29.10.2001, N 44, ст. 4147);</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Федеральным законом Российской Федерации от 25 октября 2001 года № 137-ФЗ "О введении в действие Земельного кодекса Российской Федерации" (первоначальный текст документа опубликован в "Собрании законодательства РФ", 29.10.2001, N 44, ст. 4148); </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Федеральным законом от 27 июля 2006 года № 152-ФЗ "О персональных данных" (первоначальный текст документа опубликован в "Российской газете", N 165, 29.07.2006);</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"Собрании законодательства РФ", 06.10.2003, N 40, ст. 3822);</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Федеральным законом от 13.07.2015 № 218-ФЗ "О государственной регистрации недвижимости" (первоначальный текст документа опубликован в "Российской газете", N 156, 17.07.2015);</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bookmarkStart w:id="5" w:name="_Hlt434855366"/>
      <w:bookmarkEnd w:id="5"/>
      <w:r w:rsidRPr="00C648E4">
        <w:rPr>
          <w:rFonts w:ascii="Times New Roman" w:hAnsi="Times New Roman" w:cs="Times New Roman"/>
          <w:sz w:val="20"/>
          <w:szCs w:val="20"/>
        </w:rPr>
        <w:t>- настоящим Административным регламентом;</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2.6. Перечень документов, необходимых для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2.6.1. Для предоставления муниципальной услуги необходимы следующие документы:</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 ходатайство об установлении публичного сервитута, в котором должны быть указаны:</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 цель установления публичного сервитута в соответствии со </w:t>
      </w:r>
      <w:hyperlink r:id="rId18" w:history="1">
        <w:r w:rsidRPr="00C648E4">
          <w:rPr>
            <w:rFonts w:ascii="Times New Roman" w:hAnsi="Times New Roman" w:cs="Times New Roman"/>
            <w:color w:val="0000FF"/>
            <w:sz w:val="20"/>
            <w:szCs w:val="20"/>
          </w:rPr>
          <w:t>статьей 39.37</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испрашиваемый срок публичного сервитута;</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обоснование необходимости установления публичного сервитута;</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 почтовый адрес и (или) адрес электронной почты для связи с заявителем; </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rPr>
        <w:t xml:space="preserve">- согласие заявителя и(или) его представителя на обработку его персональных данных, указанных в заявлении и приложениях к нему; </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lang w:eastAsia="ar-SA"/>
        </w:rPr>
        <w:t>2)</w:t>
      </w:r>
      <w:r w:rsidRPr="00C648E4">
        <w:rPr>
          <w:rFonts w:ascii="Times New Roman" w:hAnsi="Times New Roman" w:cs="Times New Roman"/>
          <w:sz w:val="20"/>
          <w:szCs w:val="20"/>
        </w:rPr>
        <w:t xml:space="preserve">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5)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rPr>
        <w:t xml:space="preserve"> </w:t>
      </w:r>
      <w:r w:rsidRPr="00C648E4">
        <w:rPr>
          <w:rFonts w:ascii="Times New Roman" w:hAnsi="Times New Roman" w:cs="Times New Roman"/>
          <w:sz w:val="20"/>
          <w:szCs w:val="20"/>
          <w:lang w:eastAsia="ar-SA"/>
        </w:rPr>
        <w:t xml:space="preserve">2.6.2. Документы, указанные в подпунктах 1-5 пункта 2.6.1. настоящего регламента, представляются </w:t>
      </w:r>
      <w:r w:rsidRPr="00C648E4">
        <w:rPr>
          <w:rFonts w:ascii="Times New Roman" w:hAnsi="Times New Roman" w:cs="Times New Roman"/>
          <w:sz w:val="20"/>
          <w:szCs w:val="20"/>
          <w:lang w:eastAsia="ar-SA"/>
        </w:rPr>
        <w:lastRenderedPageBreak/>
        <w:t>заявителем самостоятельно, за исключением сведений и документов, которые находятся в распоряжении государственных органов и органов местного самоуправления,</w:t>
      </w:r>
      <w:r w:rsidRPr="00C648E4">
        <w:rPr>
          <w:rFonts w:ascii="Times New Roman" w:hAnsi="Times New Roman" w:cs="Times New Roman"/>
          <w:sz w:val="20"/>
          <w:szCs w:val="20"/>
        </w:rPr>
        <w:t xml:space="preserve"> либо подведомственных им организаций, участвующих в предоставлении государственных и муниципальных услуг. Такие сведения и документы запрашиваются администрацией сельского поселения в порядке межведомственного взаимодействия.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lang w:eastAsia="ar-SA"/>
        </w:rPr>
        <w:t xml:space="preserve">2.6.3. </w:t>
      </w:r>
      <w:r w:rsidRPr="00C648E4">
        <w:rPr>
          <w:rFonts w:ascii="Times New Roman" w:hAnsi="Times New Roman" w:cs="Times New Roman"/>
          <w:sz w:val="20"/>
          <w:szCs w:val="20"/>
        </w:rPr>
        <w:t>Заявление заверяется подписью заявителя (представителя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rPr>
        <w:t xml:space="preserve">При личном обращении </w:t>
      </w:r>
      <w:r w:rsidRPr="00C648E4">
        <w:rPr>
          <w:rFonts w:ascii="Times New Roman" w:hAnsi="Times New Roman" w:cs="Times New Roman"/>
          <w:sz w:val="20"/>
          <w:szCs w:val="20"/>
          <w:lang w:eastAsia="ar-SA"/>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lang w:eastAsia="ar-SA"/>
        </w:rPr>
        <w:t>2.6.4.</w:t>
      </w:r>
      <w:r w:rsidRPr="00C648E4">
        <w:rPr>
          <w:rFonts w:ascii="Times New Roman" w:hAnsi="Times New Roman" w:cs="Times New Roman"/>
          <w:sz w:val="20"/>
          <w:szCs w:val="20"/>
        </w:rPr>
        <w:t xml:space="preserve"> Заявление и документы, указанные в пункте 2.6.1. настоящего Административного регламента, могут быть представлены в Администрацию в форме электронного документа с использованием информационно-телекоммуникационных сетей общего пользования, в том числе Интернет, с использованием федеральной государственной информационной системы "Единый портал государственных и муниципальных услуг (функций)".</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Заявление в форме электронного документа представляется в Администрацию по выбору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путем направления электронного документа в Администрацию на адрес электронной почты.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Заявление в форме электронного документа подписывается по выбору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электронной подписью заявителя (представителя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2.6.5. Запрещается требовать от заявителя: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 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 предоставления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находятся в распоряжении администрации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2.7. Перечень оснований для отказа в приеме документов, для приостановления и (или) отказа в предоставлении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2.7.1. Основания для отказа в приеме заявления и документов отсутствуют.</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2.7.2. Основания для приостановления муниципальной услуги отсутствуют.</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2.7.3. Основаниями для отказа в предоставлении муниципальной услуги являются: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1) в ходатайстве об установлении публичного сервитута отсутствуют сведения, предусмотренные </w:t>
      </w:r>
      <w:hyperlink r:id="rId19" w:history="1">
        <w:r w:rsidRPr="00C648E4">
          <w:rPr>
            <w:rFonts w:ascii="Times New Roman" w:hAnsi="Times New Roman" w:cs="Times New Roman"/>
            <w:color w:val="0000FF"/>
            <w:sz w:val="20"/>
            <w:szCs w:val="20"/>
          </w:rPr>
          <w:t>статьей 39.41</w:t>
        </w:r>
      </w:hyperlink>
      <w:r w:rsidRPr="00C648E4">
        <w:rPr>
          <w:rFonts w:ascii="Times New Roman" w:hAnsi="Times New Roman" w:cs="Times New Roman"/>
          <w:sz w:val="20"/>
          <w:szCs w:val="2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0" w:history="1">
        <w:r w:rsidRPr="00C648E4">
          <w:rPr>
            <w:rFonts w:ascii="Times New Roman" w:hAnsi="Times New Roman" w:cs="Times New Roman"/>
            <w:color w:val="0000FF"/>
            <w:sz w:val="20"/>
            <w:szCs w:val="20"/>
          </w:rPr>
          <w:t>пунктами 2</w:t>
        </w:r>
      </w:hyperlink>
      <w:r w:rsidRPr="00C648E4">
        <w:rPr>
          <w:rFonts w:ascii="Times New Roman" w:hAnsi="Times New Roman" w:cs="Times New Roman"/>
          <w:sz w:val="20"/>
          <w:szCs w:val="20"/>
        </w:rPr>
        <w:t xml:space="preserve"> и </w:t>
      </w:r>
      <w:hyperlink r:id="rId21" w:history="1">
        <w:r w:rsidRPr="00C648E4">
          <w:rPr>
            <w:rFonts w:ascii="Times New Roman" w:hAnsi="Times New Roman" w:cs="Times New Roman"/>
            <w:color w:val="0000FF"/>
            <w:sz w:val="20"/>
            <w:szCs w:val="20"/>
          </w:rPr>
          <w:t>3 статьи 39.41</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2) не соблюдены условия установления публичного сервитута, предусмотренные </w:t>
      </w:r>
      <w:hyperlink r:id="rId22" w:history="1">
        <w:r w:rsidRPr="00C648E4">
          <w:rPr>
            <w:rFonts w:ascii="Times New Roman" w:hAnsi="Times New Roman" w:cs="Times New Roman"/>
            <w:color w:val="0000FF"/>
            <w:sz w:val="20"/>
            <w:szCs w:val="20"/>
          </w:rPr>
          <w:t>статьями 23</w:t>
        </w:r>
      </w:hyperlink>
      <w:r w:rsidRPr="00C648E4">
        <w:rPr>
          <w:rFonts w:ascii="Times New Roman" w:hAnsi="Times New Roman" w:cs="Times New Roman"/>
          <w:sz w:val="20"/>
          <w:szCs w:val="20"/>
        </w:rPr>
        <w:t xml:space="preserve"> и </w:t>
      </w:r>
      <w:hyperlink r:id="rId23" w:history="1">
        <w:r w:rsidRPr="00C648E4">
          <w:rPr>
            <w:rFonts w:ascii="Times New Roman" w:hAnsi="Times New Roman" w:cs="Times New Roman"/>
            <w:color w:val="0000FF"/>
            <w:sz w:val="20"/>
            <w:szCs w:val="20"/>
          </w:rPr>
          <w:t>39.39</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w:t>
      </w:r>
      <w:r w:rsidRPr="00C648E4">
        <w:rPr>
          <w:rFonts w:ascii="Times New Roman" w:hAnsi="Times New Roman" w:cs="Times New Roman"/>
          <w:sz w:val="20"/>
          <w:szCs w:val="20"/>
        </w:rPr>
        <w:lastRenderedPageBreak/>
        <w:t xml:space="preserve">случае подачи ходатайства об установлении публичного сервитута в целях, предусмотренных </w:t>
      </w:r>
      <w:hyperlink r:id="rId24" w:history="1">
        <w:r w:rsidRPr="00C648E4">
          <w:rPr>
            <w:rFonts w:ascii="Times New Roman" w:hAnsi="Times New Roman" w:cs="Times New Roman"/>
            <w:color w:val="0000FF"/>
            <w:sz w:val="20"/>
            <w:szCs w:val="20"/>
          </w:rPr>
          <w:t>подпунктами 1</w:t>
        </w:r>
      </w:hyperlink>
      <w:r w:rsidRPr="00C648E4">
        <w:rPr>
          <w:rFonts w:ascii="Times New Roman" w:hAnsi="Times New Roman" w:cs="Times New Roman"/>
          <w:sz w:val="20"/>
          <w:szCs w:val="20"/>
        </w:rPr>
        <w:t xml:space="preserve">, </w:t>
      </w:r>
      <w:hyperlink r:id="rId25" w:history="1">
        <w:r w:rsidRPr="00C648E4">
          <w:rPr>
            <w:rFonts w:ascii="Times New Roman" w:hAnsi="Times New Roman" w:cs="Times New Roman"/>
            <w:color w:val="0000FF"/>
            <w:sz w:val="20"/>
            <w:szCs w:val="20"/>
          </w:rPr>
          <w:t>3</w:t>
        </w:r>
      </w:hyperlink>
      <w:r w:rsidRPr="00C648E4">
        <w:rPr>
          <w:rFonts w:ascii="Times New Roman" w:hAnsi="Times New Roman" w:cs="Times New Roman"/>
          <w:sz w:val="20"/>
          <w:szCs w:val="20"/>
        </w:rPr>
        <w:t xml:space="preserve"> и </w:t>
      </w:r>
      <w:hyperlink r:id="rId26" w:history="1">
        <w:r w:rsidRPr="00C648E4">
          <w:rPr>
            <w:rFonts w:ascii="Times New Roman" w:hAnsi="Times New Roman" w:cs="Times New Roman"/>
            <w:color w:val="0000FF"/>
            <w:sz w:val="20"/>
            <w:szCs w:val="20"/>
          </w:rPr>
          <w:t>4 статьи 39.37</w:t>
        </w:r>
      </w:hyperlink>
      <w:r w:rsidRPr="00C648E4">
        <w:rPr>
          <w:rFonts w:ascii="Times New Roman" w:hAnsi="Times New Roman" w:cs="Times New Roman"/>
          <w:sz w:val="20"/>
          <w:szCs w:val="20"/>
        </w:rPr>
        <w:t xml:space="preserve"> Земельного Кодекса РФ;</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2.8. Размер платы, взимаемой с заявителя при предоставлении муниципальной услуги и способы ее взимания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Предоставление муниципальной услуги осуществляется бесплатно.</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2.9. Требования к местам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2.9.1. Проектирование и строительство или выбор здания (строения), в котором планируется расположение Администрации, должно осуществляться с учетом пешеходной доступности для заявителей. Здание, в котором расположена Администрация,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 Центральный вход в здание, в котором расположена Администрация, должен быть оборудован информационной табличкой (вывеской), содержащей следующую информацию: наименование Администрации; место нахождения; режим работы. Вход и выход из помещений оборудуются соответствующими указателями.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2.9.2. Прием заявителей осуществляется в отведенных для этих целей помещениях. Для удобства заявителей помещения для приема заявителей рекомендуется размещать на нижнем этаже здания (строения), с предоставлением доступа в помещение маломобильным группам населения. Присутственные места включают места для ожидания, информирования и приема заявителей. Помещения должны соответствовать санитарно-гигиеническим правилам и нормативам. Присутственные места предоставления услуги должны иметь туалет со свободным доступом к нему заявителей. В местах ожидания должен быть предусмотрен гардероб либо специальные напольные и (или) настенные вешалки для одежды. Места для информирования, предназначенные для ознакомления заявителей с информационными материалами, оборудуются: информационными стендами или информационными терминалами; стульями и столами (стойками для письма) для возможности оформления документов. Стенды (вывески), содержащие информацию о процедуре предоставления муниципальной услуги, размещаются в вестибюле.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 Места ожидания в очереди на предоставление документов должны быть оборудованы стульями (кресельными секциями) и (или) скамьями (</w:t>
      </w:r>
      <w:proofErr w:type="spellStart"/>
      <w:r w:rsidRPr="00C648E4">
        <w:rPr>
          <w:rFonts w:ascii="Times New Roman" w:hAnsi="Times New Roman" w:cs="Times New Roman"/>
          <w:sz w:val="20"/>
          <w:szCs w:val="20"/>
        </w:rPr>
        <w:t>банкетками</w:t>
      </w:r>
      <w:proofErr w:type="spellEnd"/>
      <w:r w:rsidRPr="00C648E4">
        <w:rPr>
          <w:rFonts w:ascii="Times New Roman" w:hAnsi="Times New Roman" w:cs="Times New Roman"/>
          <w:sz w:val="20"/>
          <w:szCs w:val="20"/>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 Место ожидания должно находиться в холле или ином специально приспособленном помещении.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 Кабинет, в котором осуществляется прием заявителей, должен быть оборудован информационной табличкой (вывеской) с указанием номера кабинета, фамилии, имени, отчества должностного лица, осуществляющего прием. Должностное лицо, осуществляющее прием, обеспечивается личной идентификационной карточкой и (или) настольной табличкой. Место для приема посетителя должно быть снабжено стулом, иметь место для письма и раскладки документов.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2.9.3.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2.10. Показатели доступности и качества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Показатели доступности и качества и их значения приведены в приложении № 1 к настоящему Административному регламенту.</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2.11. Прочие требования к предоставлению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2.11.1. Услуга может быть оказана в электронном виде с применением следующих этапов оказания услуги с помощью электронной почты: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 приём заявления в электронном виде;</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 приём документов в электронном виде;</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 информационное сопровождение оказания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Результат предоставления услуги в электронном виде не реализуется.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2.11.2. Перечень услуг, которые являются необходимыми и обязательными для предоставления </w:t>
      </w:r>
      <w:r w:rsidRPr="00C648E4">
        <w:rPr>
          <w:rFonts w:ascii="Times New Roman" w:hAnsi="Times New Roman" w:cs="Times New Roman"/>
          <w:sz w:val="20"/>
          <w:szCs w:val="20"/>
        </w:rPr>
        <w:lastRenderedPageBreak/>
        <w:t>услуги: отсутствует.</w:t>
      </w:r>
    </w:p>
    <w:p w:rsidR="005725CC" w:rsidRPr="00C648E4" w:rsidRDefault="005725CC" w:rsidP="00C648E4">
      <w:pPr>
        <w:widowControl w:val="0"/>
        <w:spacing w:after="0" w:line="240" w:lineRule="auto"/>
        <w:ind w:right="-1" w:firstLine="567"/>
        <w:jc w:val="both"/>
        <w:rPr>
          <w:rFonts w:ascii="Times New Roman" w:hAnsi="Times New Roman" w:cs="Times New Roman"/>
          <w:b/>
          <w:iCs/>
          <w:sz w:val="20"/>
          <w:szCs w:val="20"/>
          <w:lang w:eastAsia="ar-SA"/>
        </w:rPr>
      </w:pPr>
      <w:r w:rsidRPr="00C648E4">
        <w:rPr>
          <w:rFonts w:ascii="Times New Roman" w:hAnsi="Times New Roman" w:cs="Times New Roman"/>
          <w:b/>
          <w:sz w:val="20"/>
          <w:szCs w:val="20"/>
          <w:lang w:eastAsia="ar-SA"/>
        </w:rPr>
        <w:t>3.</w:t>
      </w:r>
      <w:r w:rsidRPr="00C648E4">
        <w:rPr>
          <w:rFonts w:ascii="Times New Roman" w:hAnsi="Times New Roman" w:cs="Times New Roman"/>
          <w:b/>
          <w:iCs/>
          <w:sz w:val="20"/>
          <w:szCs w:val="20"/>
          <w:lang w:eastAsia="ar-SA"/>
        </w:rPr>
        <w:t xml:space="preserve"> АДМИНИСТРАТИВНЫЕ ПРОЦЕДУРЫ</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3.1. Общие положения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Предоставление муниципальной услуги включает в себя следующие административные процедуры: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а) прием и регистрация документов, представленных для получения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б) передача документов на исполнение;</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в) выявление правообладателей земельных участков;</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г) подготовка и принятие решения;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д) выдача (направление) заявителю результата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3.2. Прием и регистрация документов, представленных для получения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3.2.1. Основанием для начала исполнения процедуры приема документов на предоставление услуги является поступление в Администрацию заявления о предоставлении услуги и приложенных к нему документов. Документы в электронном виде могут быть направлены в соответствии с пунктом 2.6.4. настоящего Регламента.</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3.2.2. При получении документов от заявителя при личном обращении специалист Администрации, ответственный за ведение делопроизводства, в течение 10 минут:</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 рассматривает и проверяет наличие всех документов, указанных в заявлении;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 осуществляет регистрацию заявления с присвоением порядкового номера и даты.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3.2.3. В случае поступления документов по почте (в том числе по электронной почте) специалист Администрации, ответственный за ведение делопроизводства, выполняет административные действия, указанные в пункте 3.2.2. настоящего Регламента не позднее следующего рабочего дня после их поступления.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3.2.4. При установлении факта несоответствия приложенных документов перечню документов, указанных в заявлении, на заявлении специалистом Администрации, ответственным за ведение делопроизводства, ставится соответствующая отметка.</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3.2.5. Документы, поступившие в электронном виде, распечатываются на бумажном носителе, на которых специалистом Администрации, осуществляющим ведение делопроизводства, ставится соответствующая отметка.</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3.2.6. Результатом административной процедуры является регистрация заявления о предоставлении услуги с присвоением порядкового номера и даты, что является основанием для начала следующей административной процедуры.</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3.3. Передача документов на исполнение</w:t>
      </w:r>
    </w:p>
    <w:p w:rsidR="005725CC" w:rsidRPr="00C648E4" w:rsidRDefault="005725CC" w:rsidP="00C64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Специалист администрации, ответственный за ведение делопроизводства, в течение текущего дня передает полученные документы главе администрации либо его заместителю, курирующему вопросы земельно-имущественных отношений, который ставит на заявлении резолюцию, после чего документы передаются специалисту, ответственному за подготовку проекта результата услуги (далее – исполнитель).</w:t>
      </w:r>
    </w:p>
    <w:p w:rsidR="005725CC" w:rsidRPr="00C648E4" w:rsidRDefault="005725CC" w:rsidP="00C64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Результатом административной процедуры является получение исполнителем документов на исполнение, что является основанием для начала следующей административной процедуры. Результат административной процедуры фиксируется путем внесения соответствующей записи в сведения о зарегистрированном документе (в части исполнителя).</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 xml:space="preserve">3.4. Выявление правообладателей земельных участков </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3.4.1.После получения заявления исполнитель в срок не более чем семь рабочих дней со дня поступления ходатайства об установлении публичного сервитута при отсутствии оснований для его возврата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3.4.2.В случае, если подано ходатайство об установлении публичного сервитута в целях, указанных в </w:t>
      </w:r>
      <w:hyperlink r:id="rId27" w:history="1">
        <w:r w:rsidRPr="00C648E4">
          <w:rPr>
            <w:rFonts w:ascii="Times New Roman" w:hAnsi="Times New Roman" w:cs="Times New Roman"/>
            <w:color w:val="0000FF"/>
            <w:sz w:val="20"/>
            <w:szCs w:val="20"/>
          </w:rPr>
          <w:t>подпунктах 1</w:t>
        </w:r>
      </w:hyperlink>
      <w:r w:rsidRPr="00C648E4">
        <w:rPr>
          <w:rFonts w:ascii="Times New Roman" w:hAnsi="Times New Roman" w:cs="Times New Roman"/>
          <w:sz w:val="20"/>
          <w:szCs w:val="20"/>
        </w:rPr>
        <w:t xml:space="preserve">, </w:t>
      </w:r>
      <w:hyperlink r:id="rId28" w:history="1">
        <w:r w:rsidRPr="00C648E4">
          <w:rPr>
            <w:rFonts w:ascii="Times New Roman" w:hAnsi="Times New Roman" w:cs="Times New Roman"/>
            <w:color w:val="0000FF"/>
            <w:sz w:val="20"/>
            <w:szCs w:val="20"/>
          </w:rPr>
          <w:t>2</w:t>
        </w:r>
      </w:hyperlink>
      <w:r w:rsidRPr="00C648E4">
        <w:rPr>
          <w:rFonts w:ascii="Times New Roman" w:hAnsi="Times New Roman" w:cs="Times New Roman"/>
          <w:sz w:val="20"/>
          <w:szCs w:val="20"/>
        </w:rPr>
        <w:t xml:space="preserve">, </w:t>
      </w:r>
      <w:hyperlink r:id="rId29" w:history="1">
        <w:r w:rsidRPr="00C648E4">
          <w:rPr>
            <w:rFonts w:ascii="Times New Roman" w:hAnsi="Times New Roman" w:cs="Times New Roman"/>
            <w:color w:val="0000FF"/>
            <w:sz w:val="20"/>
            <w:szCs w:val="20"/>
          </w:rPr>
          <w:t>4</w:t>
        </w:r>
      </w:hyperlink>
      <w:r w:rsidRPr="00C648E4">
        <w:rPr>
          <w:rFonts w:ascii="Times New Roman" w:hAnsi="Times New Roman" w:cs="Times New Roman"/>
          <w:sz w:val="20"/>
          <w:szCs w:val="20"/>
        </w:rPr>
        <w:t xml:space="preserve"> и </w:t>
      </w:r>
      <w:hyperlink r:id="rId30" w:history="1">
        <w:r w:rsidRPr="00C648E4">
          <w:rPr>
            <w:rFonts w:ascii="Times New Roman" w:hAnsi="Times New Roman" w:cs="Times New Roman"/>
            <w:color w:val="0000FF"/>
            <w:sz w:val="20"/>
            <w:szCs w:val="20"/>
          </w:rPr>
          <w:t>5 статьи 39.37</w:t>
        </w:r>
      </w:hyperlink>
      <w:r w:rsidRPr="00C648E4">
        <w:rPr>
          <w:rFonts w:ascii="Times New Roman" w:hAnsi="Times New Roman" w:cs="Times New Roman"/>
          <w:sz w:val="20"/>
          <w:szCs w:val="20"/>
        </w:rPr>
        <w:t xml:space="preserve"> Земельного Кодекса РФ, исполнителем обеспечивается выявление правообладателей земельных участков в следующем порядке.</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bookmarkStart w:id="6" w:name="Par2"/>
      <w:bookmarkEnd w:id="6"/>
      <w:r w:rsidRPr="00C648E4">
        <w:rPr>
          <w:rFonts w:ascii="Times New Roman" w:hAnsi="Times New Roman" w:cs="Times New Roman"/>
          <w:sz w:val="20"/>
          <w:szCs w:val="20"/>
        </w:rPr>
        <w:t>В срок не более чем семь рабочих дней со дня поступления ходатайства об установлении публичного сервитута исполнитель обеспечивает извещение правообладателей земельных участков путем:</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bookmarkStart w:id="7" w:name="Par3"/>
      <w:bookmarkEnd w:id="7"/>
      <w:r w:rsidRPr="00C648E4">
        <w:rPr>
          <w:rFonts w:ascii="Times New Roman" w:hAnsi="Times New Roman" w:cs="Times New Roman"/>
          <w:sz w:val="20"/>
          <w:szCs w:val="2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по месту нахождения земельного участка и (или) земель, в отношении которых подано указанное ходатайство;</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bookmarkStart w:id="8" w:name="Par4"/>
      <w:bookmarkEnd w:id="8"/>
      <w:r w:rsidRPr="00C648E4">
        <w:rPr>
          <w:rFonts w:ascii="Times New Roman" w:hAnsi="Times New Roman" w:cs="Times New Roman"/>
          <w:sz w:val="20"/>
          <w:szCs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ar3" w:history="1">
        <w:r w:rsidRPr="00C648E4">
          <w:rPr>
            <w:rFonts w:ascii="Times New Roman" w:hAnsi="Times New Roman" w:cs="Times New Roman"/>
            <w:color w:val="0000FF"/>
            <w:sz w:val="20"/>
            <w:szCs w:val="20"/>
          </w:rPr>
          <w:t>подпункте 1</w:t>
        </w:r>
      </w:hyperlink>
      <w:r w:rsidRPr="00C648E4">
        <w:rPr>
          <w:rFonts w:ascii="Times New Roman" w:hAnsi="Times New Roman" w:cs="Times New Roman"/>
          <w:sz w:val="20"/>
          <w:szCs w:val="20"/>
        </w:rPr>
        <w:t xml:space="preserve"> настоящего пункта, в информационно-телекоммуникационной сети "Интернет";</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bookmarkStart w:id="9" w:name="Par5"/>
      <w:bookmarkEnd w:id="9"/>
      <w:r w:rsidRPr="00C648E4">
        <w:rPr>
          <w:rFonts w:ascii="Times New Roman" w:hAnsi="Times New Roman" w:cs="Times New Roman"/>
          <w:sz w:val="20"/>
          <w:szCs w:val="2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bookmarkStart w:id="10" w:name="Par6"/>
      <w:bookmarkEnd w:id="10"/>
      <w:r w:rsidRPr="00C648E4">
        <w:rPr>
          <w:rFonts w:ascii="Times New Roman" w:hAnsi="Times New Roman" w:cs="Times New Roman"/>
          <w:sz w:val="20"/>
          <w:szCs w:val="20"/>
        </w:rPr>
        <w:t xml:space="preserve">4) размещения сообщения о возможном установлении публичного сервитута в общедоступных местах </w:t>
      </w:r>
      <w:r w:rsidRPr="00C648E4">
        <w:rPr>
          <w:rFonts w:ascii="Times New Roman" w:hAnsi="Times New Roman" w:cs="Times New Roman"/>
          <w:sz w:val="20"/>
          <w:szCs w:val="20"/>
        </w:rPr>
        <w:lastRenderedPageBreak/>
        <w:t xml:space="preserve">(на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3" w:history="1">
        <w:r w:rsidRPr="00C648E4">
          <w:rPr>
            <w:rFonts w:ascii="Times New Roman" w:hAnsi="Times New Roman" w:cs="Times New Roman"/>
            <w:color w:val="0000FF"/>
            <w:sz w:val="20"/>
            <w:szCs w:val="20"/>
          </w:rPr>
          <w:t>подпунктов 1</w:t>
        </w:r>
      </w:hyperlink>
      <w:r w:rsidRPr="00C648E4">
        <w:rPr>
          <w:rFonts w:ascii="Times New Roman" w:hAnsi="Times New Roman" w:cs="Times New Roman"/>
          <w:sz w:val="20"/>
          <w:szCs w:val="20"/>
        </w:rPr>
        <w:t xml:space="preserve"> и </w:t>
      </w:r>
      <w:hyperlink w:anchor="Par5" w:history="1">
        <w:r w:rsidRPr="00C648E4">
          <w:rPr>
            <w:rFonts w:ascii="Times New Roman" w:hAnsi="Times New Roman" w:cs="Times New Roman"/>
            <w:color w:val="0000FF"/>
            <w:sz w:val="20"/>
            <w:szCs w:val="20"/>
          </w:rPr>
          <w:t>3</w:t>
        </w:r>
      </w:hyperlink>
      <w:r w:rsidRPr="00C648E4">
        <w:rPr>
          <w:rFonts w:ascii="Times New Roman" w:hAnsi="Times New Roman" w:cs="Times New Roman"/>
          <w:sz w:val="20"/>
          <w:szCs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3.4.3.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исполнитель направляет указанное сообщение и документы, предусмотренные </w:t>
      </w:r>
      <w:hyperlink r:id="rId31" w:history="1">
        <w:r w:rsidRPr="00C648E4">
          <w:rPr>
            <w:rFonts w:ascii="Times New Roman" w:hAnsi="Times New Roman" w:cs="Times New Roman"/>
            <w:color w:val="0000FF"/>
            <w:sz w:val="20"/>
            <w:szCs w:val="20"/>
          </w:rPr>
          <w:t>пунктом 1</w:t>
        </w:r>
      </w:hyperlink>
      <w:r w:rsidRPr="00C648E4">
        <w:rPr>
          <w:rFonts w:ascii="Times New Roman" w:hAnsi="Times New Roman" w:cs="Times New Roman"/>
          <w:sz w:val="20"/>
          <w:szCs w:val="20"/>
        </w:rPr>
        <w:t xml:space="preserve"> и </w:t>
      </w:r>
      <w:hyperlink r:id="rId32" w:history="1">
        <w:r w:rsidRPr="00C648E4">
          <w:rPr>
            <w:rFonts w:ascii="Times New Roman" w:hAnsi="Times New Roman" w:cs="Times New Roman"/>
            <w:color w:val="0000FF"/>
            <w:sz w:val="20"/>
            <w:szCs w:val="20"/>
          </w:rPr>
          <w:t>подпунктом 1 пункта 5 статьи 39.41</w:t>
        </w:r>
      </w:hyperlink>
      <w:r w:rsidRPr="00C648E4">
        <w:rPr>
          <w:rFonts w:ascii="Times New Roman" w:hAnsi="Times New Roman" w:cs="Times New Roman"/>
          <w:sz w:val="20"/>
          <w:szCs w:val="20"/>
        </w:rPr>
        <w:t xml:space="preserve"> Земельного Кодекса РФ,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3.5. Подготовка и принятие решения</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3.5.1. Основанием для начала административной процедуры является получение Администрацией всех документов, указанных в </w:t>
      </w:r>
      <w:r w:rsidRPr="00C648E4">
        <w:rPr>
          <w:rFonts w:ascii="Times New Roman" w:hAnsi="Times New Roman" w:cs="Times New Roman"/>
          <w:sz w:val="20"/>
          <w:szCs w:val="20"/>
          <w:lang w:eastAsia="ar-SA"/>
        </w:rPr>
        <w:t xml:space="preserve">пункте 2.6.1 </w:t>
      </w:r>
      <w:r w:rsidRPr="00C648E4">
        <w:rPr>
          <w:rFonts w:ascii="Times New Roman" w:hAnsi="Times New Roman" w:cs="Times New Roman"/>
          <w:sz w:val="20"/>
          <w:szCs w:val="20"/>
        </w:rPr>
        <w:t xml:space="preserve">настоящего Административного регламента, а также информации органа регистрации прав запрос о правообладателях земельных участков, в отношении которых подано ходатайство об установлении публичного сервитута и истечение срока для опубликования сообщения о возможном установлении публичного сервитута. </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Исполнитель:</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1) рассматривает полученные документы;</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2) проверяет наличие оснований для отказа в предоставлении муниципальной услуги, указанных в пункте 2.7.3 настоящего Административного регламента.</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3.5.2. На основании проверки документов исполнитель совершает одно из следующих действий:</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1) подготавливает проект </w:t>
      </w:r>
      <w:r w:rsidRPr="00C648E4">
        <w:rPr>
          <w:rFonts w:ascii="Times New Roman" w:hAnsi="Times New Roman" w:cs="Times New Roman"/>
          <w:sz w:val="20"/>
          <w:szCs w:val="20"/>
        </w:rPr>
        <w:t xml:space="preserve">постановления Администрации об установлении публичного сервитута и передает его заместителю начальника Управления для дальнейшего согласования и подписания Главой администрации в установленном порядке; </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2) подготавливает проект письма Администрации об отказе установлении публичного сервитута </w:t>
      </w:r>
      <w:r w:rsidRPr="00C648E4">
        <w:rPr>
          <w:rFonts w:ascii="Times New Roman" w:hAnsi="Times New Roman" w:cs="Times New Roman"/>
          <w:sz w:val="20"/>
          <w:szCs w:val="20"/>
        </w:rPr>
        <w:t xml:space="preserve">и передает его заместителю начальника Управления для дальнейшего согласования и подписания Главой администрации в установленном порядке. </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3.5.3.</w:t>
      </w:r>
      <w:r w:rsidRPr="00C648E4">
        <w:rPr>
          <w:rFonts w:ascii="Times New Roman" w:hAnsi="Times New Roman" w:cs="Times New Roman"/>
          <w:sz w:val="20"/>
          <w:szCs w:val="20"/>
        </w:rPr>
        <w:t xml:space="preserve"> Глава администрации после подписания постановления Администрации об установлении публичного сервитута или письма об отказе в установлении публичного сервитута передает их специалисту администрации, ответственному за ведение делопроизводства. Специалист администрации, ответственный за ведение делопроизводства, в течение одного рабочего дня передает полученные документы исполнителю. </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lang w:eastAsia="ar-SA"/>
        </w:rPr>
      </w:pPr>
      <w:r w:rsidRPr="00C648E4">
        <w:rPr>
          <w:rFonts w:ascii="Times New Roman" w:hAnsi="Times New Roman" w:cs="Times New Roman"/>
          <w:b/>
          <w:sz w:val="20"/>
          <w:szCs w:val="20"/>
          <w:lang w:eastAsia="ar-SA"/>
        </w:rPr>
        <w:t>3.6. Выдача (направление) заявителю решения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3.6.1. Основанием для начала административной процедуры является подписание постановления об установлении публичного сервитута или письма об отказе в установлении публичного сервитута</w:t>
      </w:r>
      <w:r w:rsidRPr="00C648E4">
        <w:rPr>
          <w:rFonts w:ascii="Times New Roman" w:hAnsi="Times New Roman" w:cs="Times New Roman"/>
          <w:sz w:val="20"/>
          <w:szCs w:val="20"/>
        </w:rPr>
        <w:t xml:space="preserve"> </w:t>
      </w:r>
      <w:r w:rsidRPr="00C648E4">
        <w:rPr>
          <w:rFonts w:ascii="Times New Roman" w:hAnsi="Times New Roman" w:cs="Times New Roman"/>
          <w:sz w:val="20"/>
          <w:szCs w:val="20"/>
          <w:lang w:eastAsia="ar-SA"/>
        </w:rPr>
        <w:t xml:space="preserve">(далее - документы). </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3.6.2. В течение пяти рабочих дней со дня принятия решения об установлении публичного сервитута исполнитель обязан:</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1) направить копию решения об установлении публичного сервитута для размещения на официальном сайте органов местного самоуправления </w:t>
      </w:r>
      <w:r w:rsidRPr="00C648E4">
        <w:rPr>
          <w:rFonts w:ascii="Times New Roman" w:hAnsi="Times New Roman" w:cs="Times New Roman"/>
          <w:bCs/>
          <w:sz w:val="20"/>
          <w:szCs w:val="20"/>
        </w:rPr>
        <w:t>Кудеснерского</w:t>
      </w:r>
      <w:r w:rsidRPr="00C648E4">
        <w:rPr>
          <w:rFonts w:ascii="Times New Roman" w:hAnsi="Times New Roman" w:cs="Times New Roman"/>
          <w:sz w:val="20"/>
          <w:szCs w:val="20"/>
        </w:rPr>
        <w:t xml:space="preserve"> сельского поселения в информационно-телекоммуникационной сети "Интернет";</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2) направить копию указанного решения (за исключением приложений к нему) для опубликования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 xml:space="preserve">3) передать копию решения специалисту администрации, ответственному за ведение делопроизводства, для направления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33" w:history="1">
        <w:r w:rsidRPr="00C648E4">
          <w:rPr>
            <w:rFonts w:ascii="Times New Roman" w:hAnsi="Times New Roman" w:cs="Times New Roman"/>
            <w:color w:val="0000FF"/>
            <w:sz w:val="20"/>
            <w:szCs w:val="20"/>
          </w:rPr>
          <w:t>пунктом 1</w:t>
        </w:r>
      </w:hyperlink>
      <w:r w:rsidRPr="00C648E4">
        <w:rPr>
          <w:rFonts w:ascii="Times New Roman" w:hAnsi="Times New Roman" w:cs="Times New Roman"/>
          <w:sz w:val="20"/>
          <w:szCs w:val="20"/>
        </w:rPr>
        <w:t xml:space="preserve"> или </w:t>
      </w:r>
      <w:hyperlink r:id="rId34" w:history="1">
        <w:r w:rsidRPr="00C648E4">
          <w:rPr>
            <w:rFonts w:ascii="Times New Roman" w:hAnsi="Times New Roman" w:cs="Times New Roman"/>
            <w:color w:val="0000FF"/>
            <w:sz w:val="20"/>
            <w:szCs w:val="20"/>
          </w:rPr>
          <w:t>8 статьи 39.42</w:t>
        </w:r>
      </w:hyperlink>
      <w:r w:rsidRPr="00C648E4">
        <w:rPr>
          <w:rFonts w:ascii="Times New Roman" w:hAnsi="Times New Roman" w:cs="Times New Roman"/>
          <w:sz w:val="20"/>
          <w:szCs w:val="20"/>
        </w:rPr>
        <w:t xml:space="preserve"> Земельного Кодекса РФ,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4) передать копию решения специалисту администрации, ответственному за ведение делопроизводства, для направления в орган регистрации прав;</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lastRenderedPageBreak/>
        <w:t xml:space="preserve">5) передать копию решения,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специалисту администрации, ответственному за ведение делопроизводства, для направления обладателю публичного сервитута (кроме случаев указания заявителем в ходатайстве об установлении публичного сервитута требования о выдаче таких документов по месту нахождения администрации). </w:t>
      </w:r>
    </w:p>
    <w:p w:rsidR="005725CC" w:rsidRPr="00C648E4" w:rsidRDefault="005725CC" w:rsidP="00C648E4">
      <w:pPr>
        <w:widowControl w:val="0"/>
        <w:spacing w:after="0" w:line="240" w:lineRule="auto"/>
        <w:ind w:right="-1" w:firstLine="567"/>
        <w:contextualSpacing/>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3.6.3. Специалист Администрации, ответственный за ведение делопроизводства, в течение пяти рабочих дней со дня подписания письма Администрации об отказе в установлении публичного сервитута направляет его заявителю.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 3.6.4. Специалист Администрации, ответственный за выдачу документов, при выдаче документов заявителю:</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устанавливает личность заявителя и (или) проверяет правомочность законного представителя обращаться от имени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передаёт документы, предусмотренные настоящим Регламентом, заявителю (представителю) под роспись.</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3.6.5. Результат административной процедуры фиксируется путём постановки заявителем подписи в соответствующем журнале либо на заявлении при получении документов лично либо внесения соответствующей записи с присвоением порядкового номера и даты (при направлении документов по почте).</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rPr>
      </w:pPr>
      <w:r w:rsidRPr="00C648E4">
        <w:rPr>
          <w:rFonts w:ascii="Times New Roman" w:hAnsi="Times New Roman" w:cs="Times New Roman"/>
          <w:b/>
          <w:sz w:val="20"/>
          <w:szCs w:val="20"/>
        </w:rPr>
        <w:t>4. ФОРМЫ КОНТРОЛЯ ЗА ИСПОЛНЕНИЕМ АДМИНИСТРАТИВНОГО РЕГЛАМЕНТА</w:t>
      </w:r>
    </w:p>
    <w:p w:rsidR="005725CC" w:rsidRPr="00C648E4" w:rsidRDefault="005725CC" w:rsidP="00C648E4">
      <w:pPr>
        <w:widowControl w:val="0"/>
        <w:spacing w:after="0" w:line="240" w:lineRule="auto"/>
        <w:ind w:right="-1" w:firstLine="567"/>
        <w:jc w:val="both"/>
        <w:rPr>
          <w:rFonts w:ascii="Times New Roman" w:hAnsi="Times New Roman" w:cs="Times New Roman"/>
          <w:b/>
          <w:sz w:val="20"/>
          <w:szCs w:val="20"/>
        </w:rPr>
      </w:pPr>
      <w:r w:rsidRPr="00C648E4">
        <w:rPr>
          <w:rFonts w:ascii="Times New Roman" w:hAnsi="Times New Roman" w:cs="Times New Roman"/>
          <w:b/>
          <w:sz w:val="20"/>
          <w:szCs w:val="20"/>
        </w:rPr>
        <w:t>4.1. Порядок осуществления текущего контроля за соблюдением лицами, участвующими в процессе рассмотрения заявления о предоставлении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rsidR="005725CC" w:rsidRPr="00C648E4" w:rsidRDefault="005725CC" w:rsidP="00C648E4">
      <w:pPr>
        <w:pStyle w:val="HTML"/>
        <w:widowControl w:val="0"/>
        <w:ind w:left="0" w:right="-1"/>
        <w:rPr>
          <w:rFonts w:ascii="Times New Roman" w:hAnsi="Times New Roman" w:cs="Times New Roman"/>
        </w:rPr>
      </w:pPr>
      <w:r w:rsidRPr="00C648E4">
        <w:rPr>
          <w:rFonts w:ascii="Times New Roman" w:hAnsi="Times New Roman" w:cs="Times New Roman"/>
        </w:rPr>
        <w:t xml:space="preserve">4.1.1. Текущий контроль за соблюдением последовательности действий, определенных Регламентом, осуществляет Глава Администрации. </w:t>
      </w:r>
    </w:p>
    <w:p w:rsidR="005725CC" w:rsidRPr="00C648E4" w:rsidRDefault="005725CC" w:rsidP="00C64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Внеплановые проверки проводятся в случае поступления жалоб. </w:t>
      </w:r>
    </w:p>
    <w:p w:rsidR="005725CC" w:rsidRPr="00C648E4" w:rsidRDefault="005725CC" w:rsidP="00C64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4.1.2. Контроль за предоставлением услуги может быть внутренним и внешним. Внутренний контроль осуществляется Администрацией. Внешний контроль осуществляется со стороны заявителя, граждан, общественных организаций, правоохранительных органов. </w:t>
      </w:r>
    </w:p>
    <w:p w:rsidR="005725CC" w:rsidRPr="00C648E4" w:rsidRDefault="005725CC" w:rsidP="00C64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4.1.3. Персональная ответственность специалистов Администрации,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Администрации несут персональную ответственность за сохранность документов, правильность и полноту оформления документов, соблюдение настоящего Регламента.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b/>
          <w:sz w:val="20"/>
          <w:szCs w:val="20"/>
        </w:rPr>
        <w:t>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ОРГАНИЗАЦИЙ, ОСУЩЕСТВЛЯЮЩИХ ФУНКЦИИ ПО ПРЕДОСТАВЛЕНИЮ ГОСУДАРСТВЕННЫХ ИЛИ МУНИЦИПАЛЬНЫХ УСЛУГ, ИЛИ ИХ РАБОТНИКОВ, МНОГОФУНКЦИОНАЛЬНОГО ЦЕНТРА, РАБОТНИКА МНОГОФУНКЦИОНАЛЬНОГО ЦЕНТРА</w:t>
      </w:r>
      <w:r w:rsidRPr="00C648E4">
        <w:rPr>
          <w:rFonts w:ascii="Times New Roman" w:hAnsi="Times New Roman" w:cs="Times New Roman"/>
          <w:color w:val="FFC000"/>
          <w:sz w:val="20"/>
          <w:szCs w:val="20"/>
        </w:rPr>
        <w:t xml:space="preserve">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5.1. Заявители имеют право на досудебное (внесудебное) обжалование действий (бездействия) и решений, принятых (осуществляемых) в ходе предоставления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5.2. Заявитель может обратиться с жалобой, в том числе в следующих случаях:</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1)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8) нарушение срока или порядка выдачи документов по результатам предоставления муниципальной услуги;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C648E4">
          <w:rPr>
            <w:rFonts w:ascii="Times New Roman" w:hAnsi="Times New Roman" w:cs="Times New Roman"/>
            <w:sz w:val="20"/>
            <w:szCs w:val="20"/>
          </w:rPr>
          <w:t>пунктом 4 части 1 статьи 7</w:t>
        </w:r>
      </w:hyperlink>
      <w:r w:rsidRPr="00C648E4">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Типовая форма жалобы установлена в Приложении №3 к настоящему регламенту и носит рекомендательный характер.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5.4. Жалоба на нарушение порядка предоставления услуги подается в  Администрацию.</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Жалобы на решения и действия (бездействие) работника многофункционального центра подаются </w:t>
      </w:r>
      <w:r w:rsidRPr="00C648E4">
        <w:rPr>
          <w:rFonts w:ascii="Times New Roman" w:hAnsi="Times New Roman" w:cs="Times New Roman"/>
          <w:sz w:val="20"/>
          <w:szCs w:val="20"/>
        </w:rPr>
        <w:lastRenderedPageBreak/>
        <w:t xml:space="preserve">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5.5. Жалоба должна содержать:</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Жалоба регистрируется в порядке делопроизводства с присвоением порядкового номера и даты.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5.6. 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Перечень оснований для приостановления рассмотрения жалобы отсутствует.</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 Результат досудебного (внесудебного) обжалования применительно к каждой процедуре либо инстанции обжалования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5.7.1. По результатам рассмотрения жалобы  Администрация принимает одно из следующих решений:</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муниципального образования </w:t>
      </w:r>
      <w:proofErr w:type="spellStart"/>
      <w:r w:rsidRPr="00C648E4">
        <w:rPr>
          <w:rFonts w:ascii="Times New Roman" w:hAnsi="Times New Roman" w:cs="Times New Roman"/>
          <w:bCs/>
          <w:sz w:val="20"/>
          <w:szCs w:val="20"/>
        </w:rPr>
        <w:t>Кудеснерское</w:t>
      </w:r>
      <w:proofErr w:type="spellEnd"/>
      <w:r w:rsidRPr="00C648E4">
        <w:rPr>
          <w:rFonts w:ascii="Times New Roman" w:hAnsi="Times New Roman" w:cs="Times New Roman"/>
          <w:bCs/>
          <w:sz w:val="20"/>
          <w:szCs w:val="20"/>
        </w:rPr>
        <w:t xml:space="preserve"> </w:t>
      </w:r>
      <w:r w:rsidRPr="00C648E4">
        <w:rPr>
          <w:rFonts w:ascii="Times New Roman" w:hAnsi="Times New Roman" w:cs="Times New Roman"/>
          <w:sz w:val="20"/>
          <w:szCs w:val="20"/>
        </w:rPr>
        <w:t>сельское поселение, а также в иных формах;</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2) отказывает в удовлетворении жалобы.</w:t>
      </w:r>
    </w:p>
    <w:p w:rsidR="005725CC" w:rsidRPr="00C648E4" w:rsidRDefault="005725CC" w:rsidP="00C648E4">
      <w:pPr>
        <w:widowControl w:val="0"/>
        <w:autoSpaceDE w:val="0"/>
        <w:autoSpaceDN w:val="0"/>
        <w:adjustRightInd w:val="0"/>
        <w:spacing w:after="0" w:line="240" w:lineRule="auto"/>
        <w:ind w:right="-1" w:firstLine="567"/>
        <w:contextualSpacing/>
        <w:jc w:val="both"/>
        <w:rPr>
          <w:rFonts w:ascii="Times New Roman" w:hAnsi="Times New Roman" w:cs="Times New Roman"/>
          <w:sz w:val="20"/>
          <w:szCs w:val="20"/>
        </w:rPr>
      </w:pPr>
      <w:r w:rsidRPr="00C648E4">
        <w:rPr>
          <w:rFonts w:ascii="Times New Roman" w:hAnsi="Times New Roman" w:cs="Times New Roman"/>
          <w:sz w:val="20"/>
          <w:szCs w:val="20"/>
        </w:rPr>
        <w:t>5.7.2.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В случае </w:t>
      </w:r>
      <w:proofErr w:type="gramStart"/>
      <w:r w:rsidRPr="00C648E4">
        <w:rPr>
          <w:rFonts w:ascii="Times New Roman" w:hAnsi="Times New Roman" w:cs="Times New Roman"/>
          <w:sz w:val="20"/>
          <w:szCs w:val="20"/>
        </w:rPr>
        <w:t>признания жалобы</w:t>
      </w:r>
      <w:proofErr w:type="gramEnd"/>
      <w:r w:rsidRPr="00C648E4">
        <w:rPr>
          <w:rFonts w:ascii="Times New Roman" w:hAnsi="Times New Roman" w:cs="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5.7.3.</w:t>
      </w:r>
      <w:r w:rsidRPr="00C648E4">
        <w:rPr>
          <w:rFonts w:ascii="Times New Roman" w:hAnsi="Times New Roman" w:cs="Times New Roman"/>
          <w:color w:val="000000"/>
          <w:sz w:val="20"/>
          <w:szCs w:val="20"/>
        </w:rPr>
        <w:t xml:space="preserve">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color w:val="000000"/>
          <w:sz w:val="20"/>
          <w:szCs w:val="20"/>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ответ заявителю направляется </w:t>
      </w:r>
      <w:r w:rsidRPr="00C648E4">
        <w:rPr>
          <w:rFonts w:ascii="Times New Roman" w:hAnsi="Times New Roman" w:cs="Times New Roman"/>
          <w:color w:val="000000"/>
          <w:sz w:val="20"/>
          <w:szCs w:val="20"/>
        </w:rPr>
        <w:lastRenderedPageBreak/>
        <w:t xml:space="preserve">посредством системы досудебного обжалования.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color w:val="000000"/>
          <w:sz w:val="20"/>
          <w:szCs w:val="20"/>
        </w:rPr>
        <w:t xml:space="preserve">В случае поступления в администрацию </w:t>
      </w:r>
      <w:r w:rsidRPr="00C648E4">
        <w:rPr>
          <w:rFonts w:ascii="Times New Roman" w:hAnsi="Times New Roman" w:cs="Times New Roman"/>
          <w:bCs/>
          <w:sz w:val="20"/>
          <w:szCs w:val="20"/>
        </w:rPr>
        <w:t>Кудеснерского</w:t>
      </w:r>
      <w:r w:rsidRPr="00C648E4">
        <w:rPr>
          <w:rFonts w:ascii="Times New Roman" w:hAnsi="Times New Roman" w:cs="Times New Roman"/>
          <w:color w:val="000000"/>
          <w:sz w:val="20"/>
          <w:szCs w:val="20"/>
        </w:rPr>
        <w:t xml:space="preserve"> сельского поселения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w:t>
      </w:r>
      <w:proofErr w:type="spellStart"/>
      <w:r w:rsidRPr="00C648E4">
        <w:rPr>
          <w:rFonts w:ascii="Times New Roman" w:hAnsi="Times New Roman" w:cs="Times New Roman"/>
          <w:bCs/>
          <w:sz w:val="20"/>
          <w:szCs w:val="20"/>
        </w:rPr>
        <w:t>Кудеснерское</w:t>
      </w:r>
      <w:proofErr w:type="spellEnd"/>
      <w:r w:rsidRPr="00C648E4">
        <w:rPr>
          <w:rFonts w:ascii="Times New Roman" w:hAnsi="Times New Roman" w:cs="Times New Roman"/>
          <w:color w:val="000000"/>
          <w:sz w:val="20"/>
          <w:szCs w:val="20"/>
        </w:rPr>
        <w:t xml:space="preserve"> сельское поселение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5.7.4. Уполномоченный на рассмотрение жалобы орган вправе оставить жалобу без ответа в следующих случаях:</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в) текст заявления не позволяет определить суть заявления. </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Чувашской Республики, а также настоящим Регламентом.</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bCs/>
          <w:kern w:val="32"/>
          <w:sz w:val="20"/>
          <w:szCs w:val="20"/>
        </w:rPr>
      </w:pPr>
      <w:r w:rsidRPr="00C648E4">
        <w:rPr>
          <w:rFonts w:ascii="Times New Roman" w:hAnsi="Times New Roman" w:cs="Times New Roman"/>
          <w:bCs/>
          <w:kern w:val="32"/>
          <w:sz w:val="20"/>
          <w:szCs w:val="20"/>
        </w:rPr>
        <w:t>Приложение № 1</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hAnsi="Times New Roman" w:cs="Times New Roman"/>
          <w:bCs/>
          <w:kern w:val="32"/>
          <w:sz w:val="20"/>
          <w:szCs w:val="20"/>
        </w:rPr>
        <w:t>к административному регламенту предоставления</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hAnsi="Times New Roman" w:cs="Times New Roman"/>
          <w:bCs/>
          <w:kern w:val="32"/>
          <w:sz w:val="20"/>
          <w:szCs w:val="20"/>
        </w:rPr>
        <w:t xml:space="preserve"> муниципальной услуги "</w:t>
      </w:r>
      <w:proofErr w:type="gramStart"/>
      <w:r w:rsidRPr="00C648E4">
        <w:rPr>
          <w:rFonts w:ascii="Times New Roman" w:eastAsia="Calibri" w:hAnsi="Times New Roman" w:cs="Times New Roman"/>
          <w:bCs/>
          <w:kern w:val="32"/>
          <w:sz w:val="20"/>
          <w:szCs w:val="20"/>
          <w:lang w:eastAsia="en-US"/>
        </w:rPr>
        <w:t>Установление  публичного</w:t>
      </w:r>
      <w:proofErr w:type="gramEnd"/>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eastAsia="Calibri" w:hAnsi="Times New Roman" w:cs="Times New Roman"/>
          <w:bCs/>
          <w:kern w:val="32"/>
          <w:sz w:val="20"/>
          <w:szCs w:val="20"/>
          <w:lang w:eastAsia="en-US"/>
        </w:rPr>
        <w:t xml:space="preserve"> сервитута в отношении земельного участка </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eastAsia="Calibri" w:hAnsi="Times New Roman" w:cs="Times New Roman"/>
          <w:bCs/>
          <w:kern w:val="32"/>
          <w:sz w:val="20"/>
          <w:szCs w:val="20"/>
          <w:lang w:eastAsia="en-US"/>
        </w:rPr>
        <w:t xml:space="preserve">и (или) земель, находящихся в собственности </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hAnsi="Times New Roman" w:cs="Times New Roman"/>
          <w:bCs/>
          <w:sz w:val="20"/>
          <w:szCs w:val="20"/>
        </w:rPr>
        <w:t>Кудеснерского</w:t>
      </w:r>
      <w:r w:rsidRPr="00C648E4">
        <w:rPr>
          <w:rFonts w:ascii="Times New Roman" w:eastAsia="Calibri" w:hAnsi="Times New Roman" w:cs="Times New Roman"/>
          <w:bCs/>
          <w:kern w:val="32"/>
          <w:sz w:val="20"/>
          <w:szCs w:val="20"/>
          <w:lang w:eastAsia="en-US"/>
        </w:rPr>
        <w:t xml:space="preserve"> сельского поселения для их</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eastAsia="Calibri" w:hAnsi="Times New Roman" w:cs="Times New Roman"/>
          <w:bCs/>
          <w:kern w:val="32"/>
          <w:sz w:val="20"/>
          <w:szCs w:val="20"/>
          <w:lang w:eastAsia="en-US"/>
        </w:rPr>
        <w:t xml:space="preserve"> использования в целях, предусмотренных статьей </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eastAsia="Calibri" w:hAnsi="Times New Roman" w:cs="Times New Roman"/>
          <w:bCs/>
          <w:kern w:val="32"/>
          <w:sz w:val="20"/>
          <w:szCs w:val="20"/>
          <w:lang w:eastAsia="en-US"/>
        </w:rPr>
        <w:t>39.37 Земельного кодекса Российской Федерации»</w:t>
      </w:r>
      <w:r w:rsidRPr="00C648E4">
        <w:rPr>
          <w:rFonts w:ascii="Times New Roman" w:hAnsi="Times New Roman" w:cs="Times New Roman"/>
          <w:bCs/>
          <w:kern w:val="32"/>
          <w:sz w:val="20"/>
          <w:szCs w:val="20"/>
        </w:rPr>
        <w:t>"</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lang w:eastAsia="ar-SA"/>
        </w:rPr>
      </w:pPr>
    </w:p>
    <w:p w:rsidR="005725CC" w:rsidRPr="00C648E4" w:rsidRDefault="005725CC" w:rsidP="00C648E4">
      <w:pPr>
        <w:widowControl w:val="0"/>
        <w:spacing w:after="0" w:line="240" w:lineRule="auto"/>
        <w:ind w:right="-1" w:firstLine="567"/>
        <w:jc w:val="both"/>
        <w:outlineLvl w:val="0"/>
        <w:rPr>
          <w:rFonts w:ascii="Times New Roman" w:hAnsi="Times New Roman" w:cs="Times New Roman"/>
          <w:b/>
          <w:bCs/>
          <w:kern w:val="32"/>
          <w:sz w:val="20"/>
          <w:szCs w:val="20"/>
        </w:rPr>
      </w:pPr>
      <w:r w:rsidRPr="00C648E4">
        <w:rPr>
          <w:rFonts w:ascii="Times New Roman" w:hAnsi="Times New Roman" w:cs="Times New Roman"/>
          <w:b/>
          <w:bCs/>
          <w:kern w:val="32"/>
          <w:sz w:val="20"/>
          <w:szCs w:val="20"/>
          <w:lang w:eastAsia="ar-SA"/>
        </w:rPr>
        <w:t xml:space="preserve">Показатели доступности и качества предоставления муниципальной услуги </w:t>
      </w:r>
      <w:r w:rsidRPr="00C648E4">
        <w:rPr>
          <w:rFonts w:ascii="Times New Roman" w:hAnsi="Times New Roman" w:cs="Times New Roman"/>
          <w:b/>
          <w:bCs/>
          <w:kern w:val="32"/>
          <w:sz w:val="20"/>
          <w:szCs w:val="20"/>
        </w:rPr>
        <w:t>"</w:t>
      </w:r>
      <w:r w:rsidRPr="00C648E4">
        <w:rPr>
          <w:rFonts w:ascii="Times New Roman" w:hAnsi="Times New Roman" w:cs="Times New Roman"/>
          <w:bCs/>
          <w:kern w:val="32"/>
          <w:sz w:val="20"/>
          <w:szCs w:val="20"/>
        </w:rPr>
        <w:t xml:space="preserve"> </w:t>
      </w:r>
      <w:r w:rsidRPr="00C648E4">
        <w:rPr>
          <w:rFonts w:ascii="Times New Roman" w:eastAsia="Calibri" w:hAnsi="Times New Roman" w:cs="Times New Roman"/>
          <w:b/>
          <w:bCs/>
          <w:kern w:val="32"/>
          <w:sz w:val="20"/>
          <w:szCs w:val="20"/>
          <w:lang w:eastAsia="en-US"/>
        </w:rPr>
        <w:t>Установление</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публичного</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 xml:space="preserve"> сервитута в отношении земельного участка и (или) земель, находящихся в </w:t>
      </w:r>
      <w:r w:rsidRPr="00C648E4">
        <w:rPr>
          <w:rFonts w:ascii="Times New Roman" w:hAnsi="Times New Roman" w:cs="Times New Roman"/>
          <w:b/>
          <w:bCs/>
          <w:kern w:val="32"/>
          <w:sz w:val="20"/>
          <w:szCs w:val="20"/>
        </w:rPr>
        <w:t>с</w:t>
      </w:r>
      <w:r w:rsidRPr="00C648E4">
        <w:rPr>
          <w:rFonts w:ascii="Times New Roman" w:eastAsia="Calibri" w:hAnsi="Times New Roman" w:cs="Times New Roman"/>
          <w:b/>
          <w:bCs/>
          <w:kern w:val="32"/>
          <w:sz w:val="20"/>
          <w:szCs w:val="20"/>
          <w:lang w:eastAsia="en-US"/>
        </w:rPr>
        <w:t xml:space="preserve">обственности </w:t>
      </w:r>
      <w:r w:rsidRPr="00C648E4">
        <w:rPr>
          <w:rFonts w:ascii="Times New Roman" w:hAnsi="Times New Roman" w:cs="Times New Roman"/>
          <w:b/>
          <w:bCs/>
          <w:kern w:val="32"/>
          <w:sz w:val="20"/>
          <w:szCs w:val="20"/>
        </w:rPr>
        <w:t xml:space="preserve"> </w:t>
      </w:r>
      <w:r w:rsidRPr="00C648E4">
        <w:rPr>
          <w:rFonts w:ascii="Times New Roman" w:hAnsi="Times New Roman" w:cs="Times New Roman"/>
          <w:b/>
          <w:bCs/>
          <w:sz w:val="20"/>
          <w:szCs w:val="20"/>
        </w:rPr>
        <w:t>Кудеснерского</w:t>
      </w:r>
      <w:r w:rsidRPr="00C648E4">
        <w:rPr>
          <w:rFonts w:ascii="Times New Roman" w:eastAsia="Calibri" w:hAnsi="Times New Roman" w:cs="Times New Roman"/>
          <w:b/>
          <w:bCs/>
          <w:kern w:val="32"/>
          <w:sz w:val="20"/>
          <w:szCs w:val="20"/>
          <w:lang w:eastAsia="en-US"/>
        </w:rPr>
        <w:t xml:space="preserve"> сельского поселения для их</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 xml:space="preserve"> использования в целях, </w:t>
      </w:r>
      <w:r w:rsidRPr="00C648E4">
        <w:rPr>
          <w:rFonts w:ascii="Times New Roman" w:hAnsi="Times New Roman" w:cs="Times New Roman"/>
          <w:b/>
          <w:bCs/>
          <w:kern w:val="32"/>
          <w:sz w:val="20"/>
          <w:szCs w:val="20"/>
        </w:rPr>
        <w:t xml:space="preserve"> п</w:t>
      </w:r>
      <w:r w:rsidRPr="00C648E4">
        <w:rPr>
          <w:rFonts w:ascii="Times New Roman" w:eastAsia="Calibri" w:hAnsi="Times New Roman" w:cs="Times New Roman"/>
          <w:b/>
          <w:bCs/>
          <w:kern w:val="32"/>
          <w:sz w:val="20"/>
          <w:szCs w:val="20"/>
          <w:lang w:eastAsia="en-US"/>
        </w:rPr>
        <w:t xml:space="preserve">редусмотренных статьей </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39.37 Земельного кодекса Российской Федерации»</w:t>
      </w:r>
      <w:r w:rsidRPr="00C648E4">
        <w:rPr>
          <w:rFonts w:ascii="Times New Roman" w:hAnsi="Times New Roman" w:cs="Times New Roman"/>
          <w:b/>
          <w:bCs/>
          <w:kern w:val="32"/>
          <w:sz w:val="20"/>
          <w:szCs w:val="20"/>
        </w:rPr>
        <w:t>"</w:t>
      </w:r>
    </w:p>
    <w:p w:rsidR="005725CC" w:rsidRPr="00C648E4" w:rsidRDefault="005725CC" w:rsidP="00C648E4">
      <w:pPr>
        <w:widowControl w:val="0"/>
        <w:autoSpaceDE w:val="0"/>
        <w:autoSpaceDN w:val="0"/>
        <w:adjustRightInd w:val="0"/>
        <w:spacing w:after="0" w:line="240" w:lineRule="auto"/>
        <w:ind w:right="-1" w:firstLine="567"/>
        <w:jc w:val="both"/>
        <w:rPr>
          <w:rFonts w:ascii="Times New Roman" w:hAnsi="Times New Roman" w:cs="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839"/>
        <w:gridCol w:w="2950"/>
      </w:tblGrid>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 </w:t>
            </w:r>
            <w:proofErr w:type="spellStart"/>
            <w:r w:rsidRPr="00C648E4">
              <w:rPr>
                <w:rFonts w:ascii="Times New Roman" w:hAnsi="Times New Roman" w:cs="Times New Roman"/>
                <w:sz w:val="20"/>
                <w:szCs w:val="20"/>
                <w:lang w:eastAsia="ar-SA"/>
              </w:rPr>
              <w:t>пп</w:t>
            </w:r>
            <w:proofErr w:type="spellEnd"/>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Показатели доступности и качества предоставления муниципальной услуги</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Нормативное значение показателя</w:t>
            </w:r>
          </w:p>
        </w:tc>
      </w:tr>
      <w:tr w:rsidR="005725CC" w:rsidRPr="00C648E4" w:rsidTr="005725CC">
        <w:tc>
          <w:tcPr>
            <w:tcW w:w="9606" w:type="dxa"/>
            <w:gridSpan w:val="3"/>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Показатели доступности предоставления муниципальной услуги</w:t>
            </w:r>
          </w:p>
        </w:tc>
      </w:tr>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w:t>
            </w:r>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заявителей, ожидавших в очереди при подаче документов не более 15 минут</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2.</w:t>
            </w:r>
          </w:p>
        </w:tc>
        <w:tc>
          <w:tcPr>
            <w:tcW w:w="5839"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xml:space="preserve">% заявителей, удовлетворенных графиком работы учреждений </w:t>
            </w:r>
          </w:p>
        </w:tc>
        <w:tc>
          <w:tcPr>
            <w:tcW w:w="2950"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3.</w:t>
            </w:r>
          </w:p>
        </w:tc>
        <w:tc>
          <w:tcPr>
            <w:tcW w:w="5839"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возможность получения информации о ходе предоставления муниципальной услуги</w:t>
            </w:r>
          </w:p>
        </w:tc>
        <w:tc>
          <w:tcPr>
            <w:tcW w:w="2950"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Да</w:t>
            </w:r>
          </w:p>
        </w:tc>
      </w:tr>
      <w:tr w:rsidR="005725CC" w:rsidRPr="00C648E4" w:rsidTr="005725CC">
        <w:tc>
          <w:tcPr>
            <w:tcW w:w="817"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4.</w:t>
            </w:r>
          </w:p>
        </w:tc>
        <w:tc>
          <w:tcPr>
            <w:tcW w:w="5839"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возможность получения услуги в электронном виде</w:t>
            </w:r>
          </w:p>
        </w:tc>
        <w:tc>
          <w:tcPr>
            <w:tcW w:w="2950"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Да</w:t>
            </w:r>
          </w:p>
        </w:tc>
      </w:tr>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5.</w:t>
            </w:r>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количество взаимодействий заявителя с должностными лицами при предоставлении муниципальной услуги</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w:t>
            </w:r>
          </w:p>
        </w:tc>
      </w:tr>
      <w:tr w:rsidR="005725CC" w:rsidRPr="00C648E4" w:rsidTr="005725CC">
        <w:tc>
          <w:tcPr>
            <w:tcW w:w="9606" w:type="dxa"/>
            <w:gridSpan w:val="3"/>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Показатели качества предоставления муниципальной услуги</w:t>
            </w:r>
          </w:p>
        </w:tc>
      </w:tr>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6.</w:t>
            </w:r>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Правдивость (достоверность) и полнота информации о предоставляемой услуге</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7.</w:t>
            </w:r>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заявителей, удовлетворенных культурой обслуживания (вежливостью) персонала</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8.</w:t>
            </w:r>
          </w:p>
        </w:tc>
        <w:tc>
          <w:tcPr>
            <w:tcW w:w="5839"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 заявителей удовлетворенных качеством результатов труда сотрудников (профессиональное мастерство)</w:t>
            </w:r>
          </w:p>
        </w:tc>
        <w:tc>
          <w:tcPr>
            <w:tcW w:w="2950" w:type="dxa"/>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9.</w:t>
            </w:r>
          </w:p>
        </w:tc>
        <w:tc>
          <w:tcPr>
            <w:tcW w:w="5839"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950"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100%</w:t>
            </w:r>
          </w:p>
        </w:tc>
      </w:tr>
      <w:tr w:rsidR="005725CC" w:rsidRPr="00C648E4" w:rsidTr="005725CC">
        <w:tc>
          <w:tcPr>
            <w:tcW w:w="817"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lastRenderedPageBreak/>
              <w:t>10.</w:t>
            </w:r>
          </w:p>
        </w:tc>
        <w:tc>
          <w:tcPr>
            <w:tcW w:w="5839"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Количество обоснованных жалоб</w:t>
            </w:r>
          </w:p>
        </w:tc>
        <w:tc>
          <w:tcPr>
            <w:tcW w:w="2950" w:type="dxa"/>
            <w:tcBorders>
              <w:top w:val="single" w:sz="4" w:space="0" w:color="auto"/>
              <w:left w:val="single" w:sz="4" w:space="0" w:color="auto"/>
              <w:bottom w:val="single" w:sz="4" w:space="0" w:color="auto"/>
              <w:right w:val="single" w:sz="4" w:space="0" w:color="auto"/>
            </w:tcBorders>
          </w:tcPr>
          <w:p w:rsidR="005725CC" w:rsidRPr="00C648E4" w:rsidRDefault="005725CC" w:rsidP="00C648E4">
            <w:pPr>
              <w:widowControl w:val="0"/>
              <w:autoSpaceDE w:val="0"/>
              <w:autoSpaceDN w:val="0"/>
              <w:adjustRightInd w:val="0"/>
              <w:spacing w:after="0" w:line="240" w:lineRule="auto"/>
              <w:ind w:right="-1"/>
              <w:jc w:val="both"/>
              <w:rPr>
                <w:rFonts w:ascii="Times New Roman" w:hAnsi="Times New Roman" w:cs="Times New Roman"/>
                <w:sz w:val="20"/>
                <w:szCs w:val="20"/>
                <w:lang w:eastAsia="ar-SA"/>
              </w:rPr>
            </w:pPr>
            <w:r w:rsidRPr="00C648E4">
              <w:rPr>
                <w:rFonts w:ascii="Times New Roman" w:hAnsi="Times New Roman" w:cs="Times New Roman"/>
                <w:sz w:val="20"/>
                <w:szCs w:val="20"/>
                <w:lang w:eastAsia="ar-SA"/>
              </w:rPr>
              <w:t>0</w:t>
            </w:r>
          </w:p>
        </w:tc>
      </w:tr>
    </w:tbl>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hAnsi="Times New Roman" w:cs="Times New Roman"/>
          <w:bCs/>
          <w:kern w:val="32"/>
          <w:sz w:val="20"/>
          <w:szCs w:val="20"/>
        </w:rPr>
        <w:t>Приложение № 2</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hAnsi="Times New Roman" w:cs="Times New Roman"/>
          <w:bCs/>
          <w:kern w:val="32"/>
          <w:sz w:val="20"/>
          <w:szCs w:val="20"/>
        </w:rPr>
        <w:t>к административному регламенту предоставления муниципальной услуги</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hAnsi="Times New Roman" w:cs="Times New Roman"/>
          <w:bCs/>
          <w:kern w:val="32"/>
          <w:sz w:val="20"/>
          <w:szCs w:val="20"/>
        </w:rPr>
        <w:t>"</w:t>
      </w:r>
      <w:r w:rsidRPr="00C648E4">
        <w:rPr>
          <w:rFonts w:ascii="Times New Roman" w:eastAsia="Calibri" w:hAnsi="Times New Roman" w:cs="Times New Roman"/>
          <w:bCs/>
          <w:kern w:val="32"/>
          <w:sz w:val="20"/>
          <w:szCs w:val="20"/>
          <w:lang w:eastAsia="en-US"/>
        </w:rPr>
        <w:t>Установление  публичного</w:t>
      </w:r>
      <w:r w:rsidRPr="00C648E4">
        <w:rPr>
          <w:rFonts w:ascii="Times New Roman" w:hAnsi="Times New Roman" w:cs="Times New Roman"/>
          <w:bCs/>
          <w:kern w:val="32"/>
          <w:sz w:val="20"/>
          <w:szCs w:val="20"/>
        </w:rPr>
        <w:t xml:space="preserve"> </w:t>
      </w:r>
      <w:r w:rsidRPr="00C648E4">
        <w:rPr>
          <w:rFonts w:ascii="Times New Roman" w:eastAsia="Calibri" w:hAnsi="Times New Roman" w:cs="Times New Roman"/>
          <w:bCs/>
          <w:kern w:val="32"/>
          <w:sz w:val="20"/>
          <w:szCs w:val="20"/>
          <w:lang w:eastAsia="en-US"/>
        </w:rPr>
        <w:t xml:space="preserve"> сервитута в отношении земельного участка </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sz w:val="20"/>
          <w:szCs w:val="20"/>
        </w:rPr>
      </w:pPr>
      <w:r w:rsidRPr="00C648E4">
        <w:rPr>
          <w:rFonts w:ascii="Times New Roman" w:eastAsia="Calibri" w:hAnsi="Times New Roman" w:cs="Times New Roman"/>
          <w:bCs/>
          <w:kern w:val="32"/>
          <w:sz w:val="20"/>
          <w:szCs w:val="20"/>
          <w:lang w:eastAsia="en-US"/>
        </w:rPr>
        <w:t xml:space="preserve">и (или) земель, находящихся в собственности </w:t>
      </w:r>
      <w:r w:rsidRPr="00C648E4">
        <w:rPr>
          <w:rFonts w:ascii="Times New Roman" w:hAnsi="Times New Roman" w:cs="Times New Roman"/>
          <w:bCs/>
          <w:sz w:val="20"/>
          <w:szCs w:val="20"/>
        </w:rPr>
        <w:t>Кудеснерского</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eastAsia="Calibri" w:hAnsi="Times New Roman" w:cs="Times New Roman"/>
          <w:bCs/>
          <w:kern w:val="32"/>
          <w:sz w:val="20"/>
          <w:szCs w:val="20"/>
          <w:lang w:eastAsia="en-US"/>
        </w:rPr>
        <w:t xml:space="preserve"> сельского поселения для их</w:t>
      </w:r>
      <w:r w:rsidRPr="00C648E4">
        <w:rPr>
          <w:rFonts w:ascii="Times New Roman" w:hAnsi="Times New Roman" w:cs="Times New Roman"/>
          <w:bCs/>
          <w:kern w:val="32"/>
          <w:sz w:val="20"/>
          <w:szCs w:val="20"/>
        </w:rPr>
        <w:t xml:space="preserve"> </w:t>
      </w:r>
      <w:r w:rsidRPr="00C648E4">
        <w:rPr>
          <w:rFonts w:ascii="Times New Roman" w:eastAsia="Calibri" w:hAnsi="Times New Roman" w:cs="Times New Roman"/>
          <w:bCs/>
          <w:kern w:val="32"/>
          <w:sz w:val="20"/>
          <w:szCs w:val="20"/>
          <w:lang w:eastAsia="en-US"/>
        </w:rPr>
        <w:t xml:space="preserve"> использования в целях, предусмотренных</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eastAsia="Calibri" w:hAnsi="Times New Roman" w:cs="Times New Roman"/>
          <w:bCs/>
          <w:kern w:val="32"/>
          <w:sz w:val="20"/>
          <w:szCs w:val="20"/>
          <w:lang w:eastAsia="en-US"/>
        </w:rPr>
        <w:t xml:space="preserve"> статьей 39.37 Земельного кодекса Российской Федерации»</w:t>
      </w:r>
      <w:r w:rsidRPr="00C648E4">
        <w:rPr>
          <w:rFonts w:ascii="Times New Roman" w:hAnsi="Times New Roman" w:cs="Times New Roman"/>
          <w:bCs/>
          <w:kern w:val="32"/>
          <w:sz w:val="20"/>
          <w:szCs w:val="20"/>
        </w:rPr>
        <w:t>"</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lang w:eastAsia="ar-SA"/>
        </w:rPr>
      </w:pPr>
    </w:p>
    <w:p w:rsidR="005725CC" w:rsidRPr="00C648E4" w:rsidRDefault="005725CC" w:rsidP="00C648E4">
      <w:pPr>
        <w:widowControl w:val="0"/>
        <w:spacing w:after="0" w:line="240" w:lineRule="auto"/>
        <w:ind w:right="-1" w:firstLine="567"/>
        <w:jc w:val="both"/>
        <w:outlineLvl w:val="0"/>
        <w:rPr>
          <w:rFonts w:ascii="Times New Roman" w:hAnsi="Times New Roman" w:cs="Times New Roman"/>
          <w:b/>
          <w:bCs/>
          <w:kern w:val="32"/>
          <w:sz w:val="20"/>
          <w:szCs w:val="20"/>
        </w:rPr>
      </w:pPr>
      <w:r w:rsidRPr="00C648E4">
        <w:rPr>
          <w:rFonts w:ascii="Times New Roman" w:hAnsi="Times New Roman" w:cs="Times New Roman"/>
          <w:b/>
          <w:bCs/>
          <w:kern w:val="32"/>
          <w:sz w:val="20"/>
          <w:szCs w:val="20"/>
          <w:lang w:eastAsia="ar-SA"/>
        </w:rPr>
        <w:t xml:space="preserve">Блок-схема предоставления муниципальной услуги </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Установление</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публичного</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 xml:space="preserve"> сервитута в отношении земельного участка и (или) земель, находящихся в </w:t>
      </w:r>
      <w:r w:rsidRPr="00C648E4">
        <w:rPr>
          <w:rFonts w:ascii="Times New Roman" w:hAnsi="Times New Roman" w:cs="Times New Roman"/>
          <w:b/>
          <w:bCs/>
          <w:kern w:val="32"/>
          <w:sz w:val="20"/>
          <w:szCs w:val="20"/>
        </w:rPr>
        <w:t>с</w:t>
      </w:r>
      <w:r w:rsidRPr="00C648E4">
        <w:rPr>
          <w:rFonts w:ascii="Times New Roman" w:eastAsia="Calibri" w:hAnsi="Times New Roman" w:cs="Times New Roman"/>
          <w:b/>
          <w:bCs/>
          <w:kern w:val="32"/>
          <w:sz w:val="20"/>
          <w:szCs w:val="20"/>
          <w:lang w:eastAsia="en-US"/>
        </w:rPr>
        <w:t xml:space="preserve">обственности </w:t>
      </w:r>
      <w:r w:rsidRPr="00C648E4">
        <w:rPr>
          <w:rFonts w:ascii="Times New Roman" w:hAnsi="Times New Roman" w:cs="Times New Roman"/>
          <w:b/>
          <w:bCs/>
          <w:kern w:val="32"/>
          <w:sz w:val="20"/>
          <w:szCs w:val="20"/>
        </w:rPr>
        <w:t xml:space="preserve"> </w:t>
      </w:r>
      <w:r w:rsidRPr="00C648E4">
        <w:rPr>
          <w:rFonts w:ascii="Times New Roman" w:hAnsi="Times New Roman" w:cs="Times New Roman"/>
          <w:b/>
          <w:bCs/>
          <w:sz w:val="20"/>
          <w:szCs w:val="20"/>
        </w:rPr>
        <w:t>Кудеснерского</w:t>
      </w:r>
      <w:r w:rsidRPr="00C648E4">
        <w:rPr>
          <w:rFonts w:ascii="Times New Roman" w:eastAsia="Calibri" w:hAnsi="Times New Roman" w:cs="Times New Roman"/>
          <w:b/>
          <w:bCs/>
          <w:kern w:val="32"/>
          <w:sz w:val="20"/>
          <w:szCs w:val="20"/>
          <w:lang w:eastAsia="en-US"/>
        </w:rPr>
        <w:t xml:space="preserve"> сельского поселения для их</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 xml:space="preserve"> использования в целях, </w:t>
      </w:r>
      <w:r w:rsidRPr="00C648E4">
        <w:rPr>
          <w:rFonts w:ascii="Times New Roman" w:hAnsi="Times New Roman" w:cs="Times New Roman"/>
          <w:b/>
          <w:bCs/>
          <w:kern w:val="32"/>
          <w:sz w:val="20"/>
          <w:szCs w:val="20"/>
        </w:rPr>
        <w:t xml:space="preserve"> п</w:t>
      </w:r>
      <w:r w:rsidRPr="00C648E4">
        <w:rPr>
          <w:rFonts w:ascii="Times New Roman" w:eastAsia="Calibri" w:hAnsi="Times New Roman" w:cs="Times New Roman"/>
          <w:b/>
          <w:bCs/>
          <w:kern w:val="32"/>
          <w:sz w:val="20"/>
          <w:szCs w:val="20"/>
          <w:lang w:eastAsia="en-US"/>
        </w:rPr>
        <w:t xml:space="preserve">редусмотренных статьей </w:t>
      </w:r>
      <w:r w:rsidRPr="00C648E4">
        <w:rPr>
          <w:rFonts w:ascii="Times New Roman" w:hAnsi="Times New Roman" w:cs="Times New Roman"/>
          <w:b/>
          <w:bCs/>
          <w:kern w:val="32"/>
          <w:sz w:val="20"/>
          <w:szCs w:val="20"/>
        </w:rPr>
        <w:t xml:space="preserve"> </w:t>
      </w:r>
      <w:r w:rsidRPr="00C648E4">
        <w:rPr>
          <w:rFonts w:ascii="Times New Roman" w:eastAsia="Calibri" w:hAnsi="Times New Roman" w:cs="Times New Roman"/>
          <w:b/>
          <w:bCs/>
          <w:kern w:val="32"/>
          <w:sz w:val="20"/>
          <w:szCs w:val="20"/>
          <w:lang w:eastAsia="en-US"/>
        </w:rPr>
        <w:t>39.37 Земельного кодекса Российской Федерации»</w:t>
      </w:r>
      <w:r w:rsidRPr="00C648E4">
        <w:rPr>
          <w:rFonts w:ascii="Times New Roman" w:hAnsi="Times New Roman" w:cs="Times New Roman"/>
          <w:b/>
          <w:bCs/>
          <w:kern w:val="32"/>
          <w:sz w:val="20"/>
          <w:szCs w:val="20"/>
        </w:rPr>
        <w:t>"</w:t>
      </w:r>
    </w:p>
    <w:p w:rsidR="005725CC" w:rsidRPr="00C648E4" w:rsidRDefault="00E14CC2" w:rsidP="00C648E4">
      <w:pPr>
        <w:widowControl w:val="0"/>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rect id="Прямоугольник 14" o:spid="_x0000_s1027" style="position:absolute;left:0;text-align:left;margin-left:18.4pt;margin-top:6.45pt;width:478.3pt;height:3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">
            <v:textbox>
              <w:txbxContent>
                <w:p w:rsidR="008D2753" w:rsidRPr="007F68D2" w:rsidRDefault="008D2753" w:rsidP="005725CC">
                  <w:pPr>
                    <w:jc w:val="center"/>
                    <w:rPr>
                      <w:rFonts w:ascii="Times New Roman" w:hAnsi="Times New Roman"/>
                    </w:rPr>
                  </w:pPr>
                  <w:r>
                    <w:rPr>
                      <w:rFonts w:ascii="Times New Roman" w:hAnsi="Times New Roman"/>
                    </w:rPr>
                    <w:t xml:space="preserve">Поступление в администрацию </w:t>
                  </w:r>
                  <w:r>
                    <w:rPr>
                      <w:rFonts w:ascii="Times New Roman" w:hAnsi="Times New Roman"/>
                      <w:bCs/>
                      <w:sz w:val="24"/>
                      <w:szCs w:val="24"/>
                    </w:rPr>
                    <w:t>Кудеснерского</w:t>
                  </w:r>
                  <w:r>
                    <w:rPr>
                      <w:rFonts w:ascii="Times New Roman" w:hAnsi="Times New Roman"/>
                    </w:rPr>
                    <w:t xml:space="preserve"> сельского поселения ходатайства о предоставлении муниципальной услуги</w:t>
                  </w:r>
                </w:p>
              </w:txbxContent>
            </v:textbox>
          </v:rect>
        </w:pic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13" o:spid="_x0000_s1028" type="#_x0000_t32" style="position:absolute;left:0;text-align:left;margin-left:221.6pt;margin-top:1.75pt;width:.05pt;height:2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">
            <v:stroke endarrow="block"/>
          </v:shape>
        </w:pict>
      </w:r>
    </w:p>
    <w:p w:rsidR="005725CC" w:rsidRPr="00C648E4" w:rsidRDefault="00E14CC2" w:rsidP="00C648E4">
      <w:pPr>
        <w:widowControl w:val="0"/>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42" o:spid="_x0000_s1026" style="position:absolute;left:0;text-align:left;flip:x;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41.3pt,-11599pt" to="-11297.3pt,-1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" stroked="f"/>
        </w:pict>
      </w:r>
      <w:r>
        <w:rPr>
          <w:rFonts w:ascii="Times New Roman" w:hAnsi="Times New Roman" w:cs="Times New Roman"/>
          <w:noProof/>
          <w:sz w:val="20"/>
          <w:szCs w:val="20"/>
        </w:rPr>
        <w:pict>
          <v:rect id="Прямоугольник 12" o:spid="_x0000_s1029" style="position:absolute;left:0;text-align:left;margin-left:18.4pt;margin-top:1.3pt;width:473.3pt;height:3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">
            <v:textbox>
              <w:txbxContent>
                <w:p w:rsidR="008D2753" w:rsidRPr="007F68D2" w:rsidRDefault="008D2753" w:rsidP="005725CC">
                  <w:pPr>
                    <w:suppressAutoHyphens/>
                    <w:jc w:val="center"/>
                    <w:rPr>
                      <w:rFonts w:ascii="Times New Roman" w:hAnsi="Times New Roman"/>
                    </w:rPr>
                  </w:pPr>
                  <w:r w:rsidRPr="007F68D2">
                    <w:rPr>
                      <w:rFonts w:ascii="Times New Roman" w:hAnsi="Times New Roman"/>
                    </w:rPr>
                    <w:t>Прием заявления. Проверка документов. Передача на исполнение</w:t>
                  </w:r>
                </w:p>
                <w:p w:rsidR="008D2753" w:rsidRDefault="008D2753" w:rsidP="005725CC"/>
              </w:txbxContent>
            </v:textbox>
          </v:rect>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11" o:spid="_x0000_s1030" type="#_x0000_t32" style="position:absolute;left:0;text-align:left;margin-left:223.1pt;margin-top:11.9pt;width:.05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">
            <v:stroke endarrow="block"/>
          </v:shape>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rect id="Прямоугольник 10" o:spid="_x0000_s1031" style="position:absolute;left:0;text-align:left;margin-left:24.05pt;margin-top:10.6pt;width:457.65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">
            <v:textbox>
              <w:txbxContent>
                <w:p w:rsidR="008D2753" w:rsidRPr="007F68D2" w:rsidRDefault="008D2753" w:rsidP="005725CC">
                  <w:pPr>
                    <w:jc w:val="center"/>
                    <w:rPr>
                      <w:rFonts w:ascii="Times New Roman" w:hAnsi="Times New Roman"/>
                    </w:rPr>
                  </w:pPr>
                  <w:r w:rsidRPr="007F68D2">
                    <w:rPr>
                      <w:rFonts w:ascii="Times New Roman" w:hAnsi="Times New Roman"/>
                    </w:rPr>
                    <w:t xml:space="preserve">Выявление </w:t>
                  </w:r>
                  <w:r>
                    <w:rPr>
                      <w:rFonts w:ascii="Times New Roman" w:hAnsi="Times New Roman"/>
                    </w:rPr>
                    <w:t>правообладателей земельных участков</w:t>
                  </w:r>
                </w:p>
              </w:txbxContent>
            </v:textbox>
          </v:rect>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3997"/>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9" o:spid="_x0000_s1032" type="#_x0000_t32" style="position:absolute;left:0;text-align:left;margin-left:137.35pt;margin-top:6.85pt;width:42.55pt;height:36.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">
            <v:stroke endarrow="block"/>
          </v:shape>
        </w:pict>
      </w:r>
      <w:r>
        <w:rPr>
          <w:rFonts w:ascii="Times New Roman" w:hAnsi="Times New Roman" w:cs="Times New Roman"/>
          <w:noProof/>
          <w:sz w:val="20"/>
          <w:szCs w:val="20"/>
        </w:rPr>
        <w:pict>
          <v:shape id="Прямая со стрелкой 8" o:spid="_x0000_s1033" type="#_x0000_t32" style="position:absolute;left:0;text-align:left;margin-left:279.45pt;margin-top:13.1pt;width:33.2pt;height: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">
            <v:stroke endarrow="block"/>
          </v:shape>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rect id="Прямоугольник 7" o:spid="_x0000_s1035" style="position:absolute;left:0;text-align:left;margin-left:260.05pt;margin-top:1.75pt;width:221.6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">
            <v:textbox>
              <w:txbxContent>
                <w:p w:rsidR="008D2753" w:rsidRPr="007F68D2" w:rsidRDefault="008D2753" w:rsidP="005725CC">
                  <w:pPr>
                    <w:suppressAutoHyphens/>
                    <w:jc w:val="center"/>
                    <w:rPr>
                      <w:rFonts w:ascii="Times New Roman" w:hAnsi="Times New Roman"/>
                      <w:color w:val="000000"/>
                    </w:rPr>
                  </w:pPr>
                  <w:r w:rsidRPr="007F68D2">
                    <w:rPr>
                      <w:rFonts w:ascii="Times New Roman" w:hAnsi="Times New Roman"/>
                      <w:bCs/>
                    </w:rPr>
                    <w:t xml:space="preserve">Отсутствие оснований для предоставления услуги </w:t>
                  </w:r>
                </w:p>
                <w:p w:rsidR="008D2753" w:rsidRPr="007F68D2" w:rsidRDefault="008D2753" w:rsidP="005725CC">
                  <w:pPr>
                    <w:suppressAutoHyphens/>
                    <w:rPr>
                      <w:rFonts w:ascii="Times New Roman" w:hAnsi="Times New Roman"/>
                      <w:sz w:val="28"/>
                      <w:szCs w:val="28"/>
                    </w:rPr>
                  </w:pPr>
                </w:p>
                <w:p w:rsidR="008D2753" w:rsidRDefault="008D2753" w:rsidP="005725CC"/>
              </w:txbxContent>
            </v:textbox>
          </v:rect>
        </w:pict>
      </w:r>
      <w:r>
        <w:rPr>
          <w:rFonts w:ascii="Times New Roman" w:hAnsi="Times New Roman" w:cs="Times New Roman"/>
          <w:noProof/>
          <w:sz w:val="20"/>
          <w:szCs w:val="20"/>
        </w:rPr>
        <w:pict>
          <v:rect id="Прямоугольник 4" o:spid="_x0000_s1034" style="position:absolute;left:0;text-align:left;margin-left:32.15pt;margin-top:8pt;width:185.9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">
            <v:textbox>
              <w:txbxContent>
                <w:p w:rsidR="008D2753" w:rsidRPr="007F68D2" w:rsidRDefault="008D2753" w:rsidP="005725CC">
                  <w:pPr>
                    <w:suppressAutoHyphens/>
                    <w:jc w:val="center"/>
                    <w:rPr>
                      <w:rFonts w:ascii="Times New Roman" w:hAnsi="Times New Roman"/>
                    </w:rPr>
                  </w:pPr>
                  <w:r w:rsidRPr="007F68D2">
                    <w:rPr>
                      <w:rFonts w:ascii="Times New Roman" w:hAnsi="Times New Roman"/>
                    </w:rPr>
                    <w:t>Наличие оснований для предоставления услуги</w:t>
                  </w:r>
                </w:p>
                <w:p w:rsidR="008D2753" w:rsidRDefault="008D2753" w:rsidP="005725CC"/>
              </w:txbxContent>
            </v:textbox>
          </v:rect>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3" o:spid="_x0000_s1036" type="#_x0000_t32" style="position:absolute;left:0;text-align:left;margin-left:111.7pt;margin-top:2.9pt;width:0;height:23.8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">
            <v:stroke endarrow="block"/>
          </v:shape>
        </w:pict>
      </w:r>
      <w:r>
        <w:rPr>
          <w:rFonts w:ascii="Times New Roman" w:hAnsi="Times New Roman" w:cs="Times New Roman"/>
          <w:noProof/>
          <w:sz w:val="20"/>
          <w:szCs w:val="20"/>
        </w:rPr>
        <w:pict>
          <v:shape id="Прямая со стрелкой 2" o:spid="_x0000_s1037" type="#_x0000_t32" style="position:absolute;left:0;text-align:left;margin-left:365.85pt;margin-top:2.9pt;width:6.3pt;height:2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">
            <v:stroke endarrow="block"/>
          </v:shape>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E14CC2"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r>
        <w:rPr>
          <w:rFonts w:ascii="Times New Roman" w:hAnsi="Times New Roman" w:cs="Times New Roman"/>
          <w:noProof/>
          <w:sz w:val="20"/>
          <w:szCs w:val="20"/>
        </w:rPr>
        <w:pict>
          <v:rect id="Прямоугольник 1" o:spid="_x0000_s1038" style="position:absolute;left:0;text-align:left;margin-left:32.15pt;margin-top:2.85pt;width:449.55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">
            <v:textbox>
              <w:txbxContent>
                <w:p w:rsidR="008D2753" w:rsidRPr="007F68D2" w:rsidRDefault="008D2753" w:rsidP="005725CC">
                  <w:pPr>
                    <w:jc w:val="center"/>
                    <w:rPr>
                      <w:rFonts w:ascii="Times New Roman" w:hAnsi="Times New Roman"/>
                    </w:rPr>
                  </w:pPr>
                  <w:r w:rsidRPr="007F68D2">
                    <w:rPr>
                      <w:rFonts w:ascii="Times New Roman" w:hAnsi="Times New Roman"/>
                    </w:rPr>
                    <w:t>Направление результата предоставления услуги заявителю</w:t>
                  </w:r>
                </w:p>
              </w:txbxContent>
            </v:textbox>
          </v:rect>
        </w:pict>
      </w: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tabs>
          <w:tab w:val="left" w:pos="4560"/>
          <w:tab w:val="left" w:pos="4680"/>
        </w:tabs>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bCs/>
          <w:kern w:val="28"/>
          <w:sz w:val="20"/>
          <w:szCs w:val="20"/>
        </w:rPr>
      </w:pPr>
      <w:r w:rsidRPr="00C648E4">
        <w:rPr>
          <w:rFonts w:ascii="Times New Roman" w:hAnsi="Times New Roman" w:cs="Times New Roman"/>
          <w:bCs/>
          <w:kern w:val="28"/>
          <w:sz w:val="20"/>
          <w:szCs w:val="20"/>
        </w:rPr>
        <w:t>Приложение № 3</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hAnsi="Times New Roman" w:cs="Times New Roman"/>
          <w:bCs/>
          <w:kern w:val="32"/>
          <w:sz w:val="20"/>
          <w:szCs w:val="20"/>
        </w:rPr>
        <w:t xml:space="preserve">к административному регламенту предоставления муниципальной услуги </w:t>
      </w:r>
    </w:p>
    <w:p w:rsidR="005725CC" w:rsidRPr="00C648E4" w:rsidRDefault="005725CC" w:rsidP="00C648E4">
      <w:pPr>
        <w:widowControl w:val="0"/>
        <w:spacing w:after="0" w:line="240" w:lineRule="auto"/>
        <w:ind w:right="-1" w:firstLine="567"/>
        <w:jc w:val="both"/>
        <w:outlineLvl w:val="0"/>
        <w:rPr>
          <w:rFonts w:ascii="Times New Roman" w:eastAsia="Calibri" w:hAnsi="Times New Roman" w:cs="Times New Roman"/>
          <w:bCs/>
          <w:kern w:val="32"/>
          <w:sz w:val="20"/>
          <w:szCs w:val="20"/>
          <w:lang w:eastAsia="en-US"/>
        </w:rPr>
      </w:pPr>
      <w:r w:rsidRPr="00C648E4">
        <w:rPr>
          <w:rFonts w:ascii="Times New Roman" w:hAnsi="Times New Roman" w:cs="Times New Roman"/>
          <w:bCs/>
          <w:kern w:val="32"/>
          <w:sz w:val="20"/>
          <w:szCs w:val="20"/>
        </w:rPr>
        <w:t>"</w:t>
      </w:r>
      <w:r w:rsidRPr="00C648E4">
        <w:rPr>
          <w:rFonts w:ascii="Times New Roman" w:eastAsia="Calibri" w:hAnsi="Times New Roman" w:cs="Times New Roman"/>
          <w:bCs/>
          <w:kern w:val="32"/>
          <w:sz w:val="20"/>
          <w:szCs w:val="20"/>
          <w:lang w:eastAsia="en-US"/>
        </w:rPr>
        <w:t>Установление  публичного</w:t>
      </w:r>
      <w:r w:rsidRPr="00C648E4">
        <w:rPr>
          <w:rFonts w:ascii="Times New Roman" w:hAnsi="Times New Roman" w:cs="Times New Roman"/>
          <w:bCs/>
          <w:kern w:val="32"/>
          <w:sz w:val="20"/>
          <w:szCs w:val="20"/>
        </w:rPr>
        <w:t xml:space="preserve"> </w:t>
      </w:r>
      <w:r w:rsidRPr="00C648E4">
        <w:rPr>
          <w:rFonts w:ascii="Times New Roman" w:eastAsia="Calibri" w:hAnsi="Times New Roman" w:cs="Times New Roman"/>
          <w:bCs/>
          <w:kern w:val="32"/>
          <w:sz w:val="20"/>
          <w:szCs w:val="20"/>
          <w:lang w:eastAsia="en-US"/>
        </w:rPr>
        <w:t xml:space="preserve"> сервитута в отношении земельного участка </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sz w:val="20"/>
          <w:szCs w:val="20"/>
        </w:rPr>
      </w:pPr>
      <w:r w:rsidRPr="00C648E4">
        <w:rPr>
          <w:rFonts w:ascii="Times New Roman" w:eastAsia="Calibri" w:hAnsi="Times New Roman" w:cs="Times New Roman"/>
          <w:bCs/>
          <w:kern w:val="32"/>
          <w:sz w:val="20"/>
          <w:szCs w:val="20"/>
          <w:lang w:eastAsia="en-US"/>
        </w:rPr>
        <w:t xml:space="preserve">и (или) земель, находящихся в собственности </w:t>
      </w:r>
      <w:r w:rsidRPr="00C648E4">
        <w:rPr>
          <w:rFonts w:ascii="Times New Roman" w:hAnsi="Times New Roman" w:cs="Times New Roman"/>
          <w:bCs/>
          <w:sz w:val="20"/>
          <w:szCs w:val="20"/>
        </w:rPr>
        <w:t>Кудеснерского</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eastAsia="Calibri" w:hAnsi="Times New Roman" w:cs="Times New Roman"/>
          <w:bCs/>
          <w:kern w:val="32"/>
          <w:sz w:val="20"/>
          <w:szCs w:val="20"/>
          <w:lang w:eastAsia="en-US"/>
        </w:rPr>
        <w:t xml:space="preserve"> сельского поселения для их</w:t>
      </w:r>
      <w:r w:rsidRPr="00C648E4">
        <w:rPr>
          <w:rFonts w:ascii="Times New Roman" w:hAnsi="Times New Roman" w:cs="Times New Roman"/>
          <w:bCs/>
          <w:kern w:val="32"/>
          <w:sz w:val="20"/>
          <w:szCs w:val="20"/>
        </w:rPr>
        <w:t xml:space="preserve"> </w:t>
      </w:r>
      <w:r w:rsidRPr="00C648E4">
        <w:rPr>
          <w:rFonts w:ascii="Times New Roman" w:eastAsia="Calibri" w:hAnsi="Times New Roman" w:cs="Times New Roman"/>
          <w:bCs/>
          <w:kern w:val="32"/>
          <w:sz w:val="20"/>
          <w:szCs w:val="20"/>
          <w:lang w:eastAsia="en-US"/>
        </w:rPr>
        <w:t xml:space="preserve"> использования в целях, предусмотренных</w:t>
      </w: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kern w:val="32"/>
          <w:sz w:val="20"/>
          <w:szCs w:val="20"/>
        </w:rPr>
      </w:pPr>
      <w:r w:rsidRPr="00C648E4">
        <w:rPr>
          <w:rFonts w:ascii="Times New Roman" w:eastAsia="Calibri" w:hAnsi="Times New Roman" w:cs="Times New Roman"/>
          <w:bCs/>
          <w:kern w:val="32"/>
          <w:sz w:val="20"/>
          <w:szCs w:val="20"/>
          <w:lang w:eastAsia="en-US"/>
        </w:rPr>
        <w:t xml:space="preserve"> статьей 39.37 Земельного кодекса Российской Федерации»</w:t>
      </w:r>
      <w:r w:rsidRPr="00C648E4">
        <w:rPr>
          <w:rFonts w:ascii="Times New Roman" w:hAnsi="Times New Roman" w:cs="Times New Roman"/>
          <w:bCs/>
          <w:kern w:val="32"/>
          <w:sz w:val="20"/>
          <w:szCs w:val="20"/>
        </w:rPr>
        <w:t>"</w:t>
      </w:r>
    </w:p>
    <w:p w:rsidR="004E54D4" w:rsidRPr="00C648E4" w:rsidRDefault="004E54D4" w:rsidP="00C648E4">
      <w:pPr>
        <w:widowControl w:val="0"/>
        <w:autoSpaceDE w:val="0"/>
        <w:autoSpaceDN w:val="0"/>
        <w:adjustRightInd w:val="0"/>
        <w:spacing w:after="0" w:line="240" w:lineRule="auto"/>
        <w:ind w:right="-1" w:firstLine="567"/>
        <w:jc w:val="both"/>
        <w:outlineLvl w:val="1"/>
        <w:rPr>
          <w:rFonts w:ascii="Times New Roman" w:hAnsi="Times New Roman" w:cs="Times New Roman"/>
          <w:b/>
          <w:bCs/>
          <w:sz w:val="20"/>
          <w:szCs w:val="20"/>
        </w:rPr>
      </w:pP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b/>
          <w:bCs/>
          <w:sz w:val="20"/>
          <w:szCs w:val="20"/>
        </w:rPr>
      </w:pPr>
      <w:r w:rsidRPr="00C648E4">
        <w:rPr>
          <w:rFonts w:ascii="Times New Roman" w:hAnsi="Times New Roman" w:cs="Times New Roman"/>
          <w:b/>
          <w:bCs/>
          <w:sz w:val="20"/>
          <w:szCs w:val="20"/>
        </w:rPr>
        <w:t>ТИПОВАЯ ФОРМА ЖАЛОБЫ</w:t>
      </w: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sz w:val="20"/>
          <w:szCs w:val="20"/>
        </w:rPr>
      </w:pPr>
      <w:r w:rsidRPr="00C648E4">
        <w:rPr>
          <w:rFonts w:ascii="Times New Roman" w:hAnsi="Times New Roman" w:cs="Times New Roman"/>
          <w:sz w:val="20"/>
          <w:szCs w:val="20"/>
        </w:rPr>
        <w:t>на действия (бездействие) и решения, принятые (осуществляемые) в ходе предоставления услуги</w:t>
      </w: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bCs/>
          <w:sz w:val="20"/>
          <w:szCs w:val="20"/>
        </w:rPr>
      </w:pPr>
      <w:r w:rsidRPr="00C648E4">
        <w:rPr>
          <w:rFonts w:ascii="Times New Roman" w:hAnsi="Times New Roman" w:cs="Times New Roman"/>
          <w:bCs/>
          <w:sz w:val="20"/>
          <w:szCs w:val="20"/>
        </w:rPr>
        <w:t>Администрация Кудеснерского с. п.</w:t>
      </w:r>
    </w:p>
    <w:p w:rsidR="005725CC" w:rsidRPr="00C648E4" w:rsidRDefault="005725CC" w:rsidP="00C648E4">
      <w:pPr>
        <w:widowControl w:val="0"/>
        <w:spacing w:after="0" w:line="240" w:lineRule="auto"/>
        <w:ind w:right="-1" w:firstLine="567"/>
        <w:jc w:val="both"/>
        <w:rPr>
          <w:rFonts w:ascii="Times New Roman" w:hAnsi="Times New Roman" w:cs="Times New Roman"/>
          <w:bCs/>
          <w:sz w:val="20"/>
          <w:szCs w:val="20"/>
        </w:rPr>
      </w:pPr>
      <w:r w:rsidRPr="00C648E4">
        <w:rPr>
          <w:rFonts w:ascii="Times New Roman" w:hAnsi="Times New Roman" w:cs="Times New Roman"/>
          <w:bCs/>
          <w:sz w:val="20"/>
          <w:szCs w:val="20"/>
        </w:rPr>
        <w:t>429404, Чувашия, Урмарский район</w:t>
      </w:r>
    </w:p>
    <w:p w:rsidR="005725CC" w:rsidRPr="00C648E4" w:rsidRDefault="005725CC" w:rsidP="00C648E4">
      <w:pPr>
        <w:widowControl w:val="0"/>
        <w:spacing w:after="0" w:line="240" w:lineRule="auto"/>
        <w:ind w:right="-1" w:firstLine="567"/>
        <w:jc w:val="both"/>
        <w:rPr>
          <w:rFonts w:ascii="Times New Roman" w:hAnsi="Times New Roman" w:cs="Times New Roman"/>
          <w:bCs/>
          <w:sz w:val="20"/>
          <w:szCs w:val="20"/>
        </w:rPr>
      </w:pPr>
      <w:r w:rsidRPr="00C648E4">
        <w:rPr>
          <w:rFonts w:ascii="Times New Roman" w:hAnsi="Times New Roman" w:cs="Times New Roman"/>
          <w:bCs/>
          <w:sz w:val="20"/>
          <w:szCs w:val="20"/>
        </w:rPr>
        <w:t>Д.Кудеснеры, ул. </w:t>
      </w:r>
      <w:proofErr w:type="spellStart"/>
      <w:r w:rsidRPr="00C648E4">
        <w:rPr>
          <w:rFonts w:ascii="Times New Roman" w:hAnsi="Times New Roman" w:cs="Times New Roman"/>
          <w:bCs/>
          <w:sz w:val="20"/>
          <w:szCs w:val="20"/>
        </w:rPr>
        <w:t>Виськил</w:t>
      </w:r>
      <w:proofErr w:type="spellEnd"/>
      <w:r w:rsidRPr="00C648E4">
        <w:rPr>
          <w:rFonts w:ascii="Times New Roman" w:hAnsi="Times New Roman" w:cs="Times New Roman"/>
          <w:bCs/>
          <w:sz w:val="20"/>
          <w:szCs w:val="20"/>
        </w:rPr>
        <w:t>, д. 8</w:t>
      </w:r>
    </w:p>
    <w:p w:rsidR="005725CC" w:rsidRPr="00C648E4" w:rsidRDefault="005725CC" w:rsidP="00C648E4">
      <w:pPr>
        <w:widowControl w:val="0"/>
        <w:spacing w:after="0" w:line="240" w:lineRule="auto"/>
        <w:ind w:right="-1" w:firstLine="567"/>
        <w:jc w:val="both"/>
        <w:rPr>
          <w:rFonts w:ascii="Times New Roman" w:hAnsi="Times New Roman" w:cs="Times New Roman"/>
          <w:bCs/>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bCs/>
          <w:sz w:val="20"/>
          <w:szCs w:val="20"/>
        </w:rPr>
      </w:pPr>
      <w:r w:rsidRPr="00C648E4">
        <w:rPr>
          <w:rFonts w:ascii="Times New Roman" w:hAnsi="Times New Roman" w:cs="Times New Roman"/>
          <w:bCs/>
          <w:sz w:val="20"/>
          <w:szCs w:val="20"/>
        </w:rPr>
        <w:t>Главе администрации</w:t>
      </w: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sz w:val="20"/>
          <w:szCs w:val="20"/>
        </w:rPr>
      </w:pPr>
      <w:r w:rsidRPr="00C648E4">
        <w:rPr>
          <w:rFonts w:ascii="Times New Roman" w:hAnsi="Times New Roman" w:cs="Times New Roman"/>
          <w:sz w:val="20"/>
          <w:szCs w:val="20"/>
        </w:rPr>
        <w:t>от _______________________________</w:t>
      </w: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sz w:val="20"/>
          <w:szCs w:val="20"/>
        </w:rPr>
      </w:pPr>
      <w:r w:rsidRPr="00C648E4">
        <w:rPr>
          <w:rFonts w:ascii="Times New Roman" w:hAnsi="Times New Roman" w:cs="Times New Roman"/>
          <w:sz w:val="20"/>
          <w:szCs w:val="20"/>
        </w:rPr>
        <w:t>__________________________________</w:t>
      </w:r>
    </w:p>
    <w:p w:rsidR="005725CC" w:rsidRPr="00C648E4" w:rsidRDefault="005725CC" w:rsidP="00C648E4">
      <w:pPr>
        <w:widowControl w:val="0"/>
        <w:autoSpaceDE w:val="0"/>
        <w:autoSpaceDN w:val="0"/>
        <w:adjustRightInd w:val="0"/>
        <w:spacing w:after="0" w:line="240" w:lineRule="auto"/>
        <w:ind w:right="-1" w:firstLine="567"/>
        <w:jc w:val="both"/>
        <w:outlineLvl w:val="1"/>
        <w:rPr>
          <w:rFonts w:ascii="Times New Roman" w:hAnsi="Times New Roman" w:cs="Times New Roman"/>
          <w:sz w:val="20"/>
          <w:szCs w:val="20"/>
        </w:rPr>
      </w:pPr>
      <w:r w:rsidRPr="00C648E4">
        <w:rPr>
          <w:rFonts w:ascii="Times New Roman" w:hAnsi="Times New Roman" w:cs="Times New Roman"/>
          <w:sz w:val="20"/>
          <w:szCs w:val="20"/>
        </w:rPr>
        <w:t>__________________________________</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outlineLvl w:val="0"/>
        <w:rPr>
          <w:rFonts w:ascii="Times New Roman" w:hAnsi="Times New Roman" w:cs="Times New Roman"/>
          <w:bCs/>
          <w:sz w:val="20"/>
          <w:szCs w:val="20"/>
        </w:rPr>
      </w:pPr>
      <w:r w:rsidRPr="00C648E4">
        <w:rPr>
          <w:rFonts w:ascii="Times New Roman" w:hAnsi="Times New Roman" w:cs="Times New Roman"/>
          <w:bCs/>
          <w:sz w:val="20"/>
          <w:szCs w:val="20"/>
        </w:rPr>
        <w:t>ЖАЛОБА</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_________________________________________________________________________</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_________________________________________________________________________</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_________________________________________________________________________</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r w:rsidRPr="00C648E4">
        <w:rPr>
          <w:rFonts w:ascii="Times New Roman" w:hAnsi="Times New Roman" w:cs="Times New Roman"/>
          <w:sz w:val="20"/>
          <w:szCs w:val="20"/>
        </w:rPr>
        <w:t>______________________________________________________.</w:t>
      </w:r>
    </w:p>
    <w:p w:rsidR="005725CC" w:rsidRPr="00C648E4" w:rsidRDefault="005725CC" w:rsidP="00C648E4">
      <w:pPr>
        <w:widowControl w:val="0"/>
        <w:spacing w:after="0" w:line="240" w:lineRule="auto"/>
        <w:ind w:right="-1" w:firstLine="567"/>
        <w:jc w:val="both"/>
        <w:rPr>
          <w:rFonts w:ascii="Times New Roman" w:hAnsi="Times New Roman" w:cs="Times New Roman"/>
          <w:sz w:val="20"/>
          <w:szCs w:val="20"/>
        </w:rPr>
      </w:pPr>
    </w:p>
    <w:p w:rsidR="005725CC" w:rsidRPr="00C648E4" w:rsidRDefault="005725CC" w:rsidP="00C648E4">
      <w:pPr>
        <w:widowControl w:val="0"/>
        <w:spacing w:after="0" w:line="240" w:lineRule="auto"/>
        <w:ind w:right="-1" w:firstLine="567"/>
        <w:jc w:val="both"/>
        <w:rPr>
          <w:rFonts w:ascii="Times New Roman" w:hAnsi="Times New Roman" w:cs="Times New Roman"/>
          <w:b/>
          <w:bCs/>
          <w:caps/>
          <w:sz w:val="20"/>
          <w:szCs w:val="20"/>
        </w:rPr>
      </w:pPr>
      <w:r w:rsidRPr="00C648E4">
        <w:rPr>
          <w:rFonts w:ascii="Times New Roman" w:hAnsi="Times New Roman" w:cs="Times New Roman"/>
          <w:sz w:val="20"/>
          <w:szCs w:val="20"/>
        </w:rPr>
        <w:t xml:space="preserve">Дата подпись </w:t>
      </w:r>
    </w:p>
    <w:p w:rsidR="005725CC" w:rsidRPr="00C648E4" w:rsidRDefault="005725CC" w:rsidP="00C648E4">
      <w:pPr>
        <w:spacing w:after="0" w:line="240" w:lineRule="auto"/>
        <w:jc w:val="both"/>
        <w:rPr>
          <w:rFonts w:ascii="Times New Roman" w:eastAsia="Times New Roman" w:hAnsi="Times New Roman" w:cs="Times New Roman"/>
          <w:sz w:val="20"/>
          <w:szCs w:val="20"/>
        </w:rPr>
      </w:pPr>
    </w:p>
    <w:p w:rsidR="00942F88" w:rsidRPr="007969CD" w:rsidRDefault="00C9077C" w:rsidP="00C648E4">
      <w:pPr>
        <w:pStyle w:val="a7"/>
        <w:spacing w:before="0" w:beforeAutospacing="0" w:after="0" w:afterAutospacing="0"/>
        <w:jc w:val="both"/>
        <w:rPr>
          <w:b/>
          <w:sz w:val="20"/>
          <w:szCs w:val="20"/>
        </w:rPr>
      </w:pPr>
      <w:r w:rsidRPr="007969CD">
        <w:rPr>
          <w:b/>
          <w:sz w:val="20"/>
          <w:szCs w:val="20"/>
        </w:rPr>
        <w:lastRenderedPageBreak/>
        <w:t>ПОСТАНОВЛЕНИЕ №39</w:t>
      </w:r>
    </w:p>
    <w:p w:rsidR="004E54D4" w:rsidRPr="00C648E4" w:rsidRDefault="004E54D4" w:rsidP="007969CD">
      <w:pPr>
        <w:pStyle w:val="a7"/>
        <w:tabs>
          <w:tab w:val="left" w:pos="5103"/>
        </w:tabs>
        <w:spacing w:before="0" w:beforeAutospacing="0" w:after="0" w:afterAutospacing="0"/>
        <w:ind w:right="2976"/>
        <w:jc w:val="both"/>
        <w:rPr>
          <w:sz w:val="20"/>
          <w:szCs w:val="20"/>
        </w:rPr>
      </w:pPr>
      <w:r w:rsidRPr="00C648E4">
        <w:rPr>
          <w:color w:val="000000"/>
          <w:sz w:val="20"/>
          <w:szCs w:val="20"/>
        </w:rPr>
        <w:t>Об утверждении административного регламента предоставления муниципальной услуги "Отчуждение недвижимого имущества, находящегося в муниципальной</w:t>
      </w:r>
      <w:r w:rsidR="007969CD">
        <w:rPr>
          <w:color w:val="000000"/>
          <w:sz w:val="20"/>
          <w:szCs w:val="20"/>
        </w:rPr>
        <w:t xml:space="preserve"> </w:t>
      </w:r>
      <w:r w:rsidRPr="00C648E4">
        <w:rPr>
          <w:color w:val="000000"/>
          <w:sz w:val="20"/>
          <w:szCs w:val="20"/>
        </w:rPr>
        <w:t xml:space="preserve">собственности Кудеснерского сельского </w:t>
      </w:r>
      <w:r w:rsidR="00C9077C" w:rsidRPr="00C648E4">
        <w:rPr>
          <w:color w:val="000000"/>
          <w:sz w:val="20"/>
          <w:szCs w:val="20"/>
        </w:rPr>
        <w:t>п</w:t>
      </w:r>
      <w:r w:rsidRPr="00C648E4">
        <w:rPr>
          <w:color w:val="000000"/>
          <w:sz w:val="20"/>
          <w:szCs w:val="20"/>
        </w:rPr>
        <w:t>оселения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ind w:right="4678"/>
        <w:jc w:val="both"/>
        <w:rPr>
          <w:sz w:val="20"/>
          <w:szCs w:val="20"/>
        </w:rPr>
      </w:pP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Кудеснерского сельского поселения п о с т а н о в л я е т</w:t>
      </w:r>
      <w:r w:rsidRPr="00C648E4">
        <w:rPr>
          <w:rStyle w:val="afd"/>
          <w:color w:val="000000"/>
          <w:sz w:val="20"/>
          <w:szCs w:val="20"/>
        </w:rPr>
        <w:t>:</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Кудеснерского сельского поселения, и арендуемого субъектами малого и среднего предпринимательства».</w:t>
      </w:r>
      <w:r w:rsidRPr="00C648E4">
        <w:rPr>
          <w:color w:val="000000"/>
          <w:sz w:val="20"/>
          <w:szCs w:val="20"/>
        </w:rPr>
        <w:br/>
        <w:t>2. Настоящее постановление вступает в силу после его официального опубликования (обнародования) в периодическом печатном издании «Новости Кудеснерского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Глава администрации Кудеснерского</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сельского поселения      Урмарского района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Чувашской Республики:                 </w:t>
      </w:r>
      <w:r w:rsidR="00C9077C" w:rsidRPr="00C648E4">
        <w:rPr>
          <w:color w:val="000000"/>
          <w:sz w:val="20"/>
          <w:szCs w:val="20"/>
        </w:rPr>
        <w:t xml:space="preserve">                                                    </w:t>
      </w:r>
      <w:r w:rsidRPr="00C648E4">
        <w:rPr>
          <w:color w:val="000000"/>
          <w:sz w:val="20"/>
          <w:szCs w:val="20"/>
        </w:rPr>
        <w:t>     О.Л.Николаев</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Утвержден</w:t>
      </w:r>
      <w:r w:rsidRPr="00C648E4">
        <w:rPr>
          <w:color w:val="000000"/>
          <w:sz w:val="20"/>
          <w:szCs w:val="20"/>
        </w:rPr>
        <w:br/>
        <w:t>постановлением администрации </w:t>
      </w:r>
      <w:r w:rsidRPr="00C648E4">
        <w:rPr>
          <w:color w:val="000000"/>
          <w:sz w:val="20"/>
          <w:szCs w:val="20"/>
        </w:rPr>
        <w:br/>
        <w:t>Кудеснерского сельского поселения </w:t>
      </w:r>
      <w:r w:rsidRPr="00C648E4">
        <w:rPr>
          <w:color w:val="000000"/>
          <w:sz w:val="20"/>
          <w:szCs w:val="20"/>
        </w:rPr>
        <w:br/>
        <w:t>от 24.12.2019г. г. №39</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АДМИНИСТРАТИВНЫЙ РЕГЛАМЕНТ</w:t>
      </w:r>
      <w:r w:rsidRPr="00C648E4">
        <w:rPr>
          <w:color w:val="000000"/>
          <w:sz w:val="20"/>
          <w:szCs w:val="20"/>
        </w:rPr>
        <w:br/>
      </w:r>
      <w:r w:rsidRPr="00C648E4">
        <w:rPr>
          <w:rStyle w:val="afd"/>
          <w:color w:val="000000"/>
          <w:sz w:val="20"/>
          <w:szCs w:val="20"/>
        </w:rPr>
        <w:t>предоставления муниципальной услуги «Отчуждение недвижимого имущества, находящегося в муниципальной собственности Кудеснерского сельского поселения,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1. Общие положения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1.1. Предмет регулирования административного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Административный регламент предоставления муниципальной услуги администрацией Кудеснерского сельского поселения Урмарского района Чувашской Республики «Отчуждение недвижимого имущества, находящегося в муниципальной собственности Кудеснерского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1.2. Сведения о заявителях.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Заявителями на предоставление муниципальной услуги являются:</w:t>
      </w:r>
      <w:r w:rsidRPr="00C648E4">
        <w:rPr>
          <w:color w:val="000000"/>
          <w:sz w:val="20"/>
          <w:szCs w:val="20"/>
        </w:rPr>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w:t>
      </w:r>
      <w:r w:rsidRPr="00C648E4">
        <w:rPr>
          <w:color w:val="000000"/>
          <w:sz w:val="20"/>
          <w:szCs w:val="20"/>
        </w:rPr>
        <w:b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Заявители на предоставление муниципальной услуги обладают преимущественным правом выкупа при следующих условиях: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w:t>
      </w:r>
      <w:r w:rsidRPr="00C648E4">
        <w:rPr>
          <w:color w:val="000000"/>
          <w:sz w:val="20"/>
          <w:szCs w:val="20"/>
        </w:rPr>
        <w:lastRenderedPageBreak/>
        <w:t>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  </w:t>
      </w:r>
    </w:p>
    <w:p w:rsidR="004E54D4" w:rsidRPr="00C648E4" w:rsidRDefault="004E54D4" w:rsidP="00C648E4">
      <w:pPr>
        <w:pStyle w:val="a7"/>
        <w:spacing w:before="0" w:beforeAutospacing="0" w:after="0" w:afterAutospacing="0"/>
        <w:ind w:firstLine="539"/>
        <w:jc w:val="both"/>
        <w:rPr>
          <w:sz w:val="20"/>
          <w:szCs w:val="20"/>
        </w:rPr>
      </w:pPr>
      <w:bookmarkStart w:id="11" w:name="sub_4"/>
      <w:bookmarkEnd w:id="11"/>
      <w:r w:rsidRPr="00C648E4">
        <w:rPr>
          <w:color w:val="000000"/>
          <w:sz w:val="20"/>
          <w:szCs w:val="20"/>
        </w:rPr>
        <w:t>3) площадь арендуемых помещений не превышает установленных Законом Чувашской Республики от 23 сентября 2008 г. N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1.3. Требования к порядку информирования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1.3.1. Информирование о правилах предоставления муниципальной  услуги осуществляется администрацией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Место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36" w:anchor="%D0%9F%D1%80%D0%B8%D0%BB%D0%BE%D0%B6%D0%B5%D0%BD%D0%B8%D0%B51" w:history="1">
        <w:r w:rsidRPr="00C648E4">
          <w:rPr>
            <w:rStyle w:val="a4"/>
            <w:color w:val="333333"/>
            <w:sz w:val="20"/>
            <w:szCs w:val="20"/>
          </w:rPr>
          <w:t>Приложение 1</w:t>
        </w:r>
      </w:hyperlink>
      <w:r w:rsidRPr="00C648E4">
        <w:rPr>
          <w:color w:val="000000"/>
          <w:sz w:val="20"/>
          <w:szCs w:val="20"/>
        </w:rPr>
        <w:t>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37" w:history="1">
        <w:r w:rsidRPr="00C648E4">
          <w:rPr>
            <w:rStyle w:val="a4"/>
            <w:color w:val="333333"/>
            <w:sz w:val="20"/>
            <w:szCs w:val="20"/>
          </w:rPr>
          <w:t>www.gosuslugi.cap.ru</w:t>
        </w:r>
      </w:hyperlink>
      <w:r w:rsidRPr="00C648E4">
        <w:rPr>
          <w:color w:val="000000"/>
          <w:sz w:val="20"/>
          <w:szCs w:val="20"/>
        </w:rPr>
        <w:t>.</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Прием и информирование заинтересованных лиц по вопросам предоставления муниципальной услуги осуществляется </w:t>
      </w:r>
      <w:proofErr w:type="gramStart"/>
      <w:r w:rsidRPr="00C648E4">
        <w:rPr>
          <w:color w:val="000000"/>
          <w:sz w:val="20"/>
          <w:szCs w:val="20"/>
        </w:rPr>
        <w:t>специалистами  Администрации</w:t>
      </w:r>
      <w:proofErr w:type="gramEnd"/>
      <w:r w:rsidRPr="00C648E4">
        <w:rPr>
          <w:color w:val="000000"/>
          <w:sz w:val="20"/>
          <w:szCs w:val="20"/>
        </w:rPr>
        <w:t xml:space="preserve"> Кудеснерского сельского поселения Урмарского района Чувашской Республики, либо специалистами МФЦ (далее – МФЦ (при наличии соглашения о взаимодействии).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График работы специалистов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понедельник – пятница с 8.00 ч. - 17.00 ч., перерыв на обед с 12.00 ч. до 13.00 ч.; суббота с 8.00-12.00 выходные дни – воскресенье.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Часы приема посетителей специалистами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понедельник     - 8.00 ч. - 17.00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вторник            - 8.00 ч. - 17.00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четверг              - 8.00 ч. - 17.00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перерыв на обед - 12.00 ч. - 13.00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Режим работы МФЦ: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понедельник -  пятница с 8.00 ч. до 17.00 ч., суббота с 8.00 ч. до 12.00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перерыв на обед - 12.00 ч. - 13.00 ч.</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выходной день – воскресенье.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1.3.2. Информация по процедурам предоставления муниципальной  услуги может предоставляться: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 телефону;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письменно;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 электронной почте;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посредством размещения на интернет-ресурсах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посредством публикации в СМИ;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при личном обращении граждан.</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выдержки из законодательных и иных нормативных правовых актов, регулирующих предоставление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перечень категорий граждан, имеющих право на получение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краткое описание порядка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перечень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перечень оснований для отказа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график приема для консультаций о предоставлении муниципальной  услуги, номер факса, адрес электронной почты и адрес;</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необходимая оперативная информация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t>1.3.4. Информирование по вопросам предоставления муниципальной  услуги, о ходе предоставления услуги осуществляют специалисты администрации Кудеснерского сельского поселения. </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1.3.5. При личном обращении прием граждан осуществляется должностными лицами администрации Кудеснерского сельского поселения по графику личного приема.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При личном обращении специалист администрации Кудеснерского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обратившегося с специалистами администрации Кудеснерского сельского поселения продолжительностью 15 минут. При ответах на телефонные звонки и устные обращения граждан специалисты администрации Кудеснерского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Кудеснерского сельского поселения, фамилии, имени, отчества и должности специалиста администрации Кудеснерского сельского поселения, принявшего телефонный звонок.</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При невозможности принявшего звонок специалиста администрации Кудеснерского сельского поселения самостоятельно ответить на поставленные вопросы, телефонный звонок </w:t>
      </w:r>
      <w:proofErr w:type="spellStart"/>
      <w:r w:rsidRPr="00C648E4">
        <w:rPr>
          <w:color w:val="000000"/>
          <w:sz w:val="20"/>
          <w:szCs w:val="20"/>
        </w:rPr>
        <w:t>переадресуется</w:t>
      </w:r>
      <w:proofErr w:type="spellEnd"/>
      <w:r w:rsidRPr="00C648E4">
        <w:rPr>
          <w:color w:val="000000"/>
          <w:sz w:val="20"/>
          <w:szCs w:val="20"/>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При информировании о порядке предоставления муниципальной услуги по телефону специалист  администрации Кудеснерского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Кудеснерского сельского поселения Урмарского района Чувашской Республики (при необходимости - способ проезда к нему), режим работы.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с </w:t>
      </w:r>
      <w:proofErr w:type="gramStart"/>
      <w:r w:rsidRPr="00C648E4">
        <w:rPr>
          <w:color w:val="000000"/>
          <w:sz w:val="20"/>
          <w:szCs w:val="20"/>
        </w:rPr>
        <w:t>даты  регистрации</w:t>
      </w:r>
      <w:proofErr w:type="gramEnd"/>
      <w:r w:rsidRPr="00C648E4">
        <w:rPr>
          <w:color w:val="000000"/>
          <w:sz w:val="20"/>
          <w:szCs w:val="20"/>
        </w:rPr>
        <w:t xml:space="preserve"> обращения.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br/>
      </w:r>
      <w:r w:rsidRPr="00C648E4">
        <w:rPr>
          <w:rStyle w:val="afd"/>
          <w:color w:val="000000"/>
          <w:sz w:val="20"/>
          <w:szCs w:val="20"/>
        </w:rPr>
        <w:t>2. Стандарт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2.2. Муниципальную услугу предоставляет администрация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Администрация Кудеснерского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2.3. Результат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Результатом предоставления муниципальной  услуги является принятие решения в форме постановления администрации Кудеснерского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2.4. Срок предоставления муниципальной услуги составляет 90 календарных дней (с учетом проведения оценки рыночной стоимости объекта недвижимости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В случае,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 - </w:t>
      </w:r>
      <w:proofErr w:type="spellStart"/>
      <w:r w:rsidRPr="00C648E4">
        <w:rPr>
          <w:color w:val="000000"/>
          <w:sz w:val="20"/>
          <w:szCs w:val="20"/>
        </w:rPr>
        <w:t>дневный</w:t>
      </w:r>
      <w:proofErr w:type="spellEnd"/>
      <w:r w:rsidRPr="00C648E4">
        <w:rPr>
          <w:color w:val="000000"/>
          <w:sz w:val="20"/>
          <w:szCs w:val="20"/>
        </w:rPr>
        <w:t xml:space="preserve"> срок с даты получения заявления возвращает его арендатору с указанием причины отказа в приобретении арендуемого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Возможность приостановления предоставления муниципальной услуги не предусмотрена.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2.5. Правовые основания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Предоставление муниципальной  услуги осуществляется в соответствии со следующими нормативными правовыми актами: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Конституция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Гражданский кодекс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3) Федеральный закон от 21 декабря 2001 г. N 178-ФЗ "О приватизации государственного и муниципального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 Федеральный закон от 24.07.2007 N 209-ФЗ "О развитии малого и среднего предпринимательства в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7) Федеральный закон от 29 июля 1998 года N 135-ФЗ "Об оценочной деятельности в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8) Закон Чувашской Республики от 23 сентября 2008 г. N 47</w:t>
      </w:r>
      <w:r w:rsidRPr="00C648E4">
        <w:rPr>
          <w:color w:val="000000"/>
          <w:sz w:val="20"/>
          <w:szCs w:val="20"/>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10) </w:t>
      </w:r>
      <w:hyperlink r:id="rId38" w:history="1">
        <w:r w:rsidRPr="00C648E4">
          <w:rPr>
            <w:rStyle w:val="a4"/>
            <w:color w:val="333333"/>
            <w:sz w:val="20"/>
            <w:szCs w:val="20"/>
          </w:rPr>
          <w:t>Постановление</w:t>
        </w:r>
      </w:hyperlink>
      <w:r w:rsidRPr="00C648E4">
        <w:rPr>
          <w:color w:val="000000"/>
          <w:sz w:val="20"/>
          <w:szCs w:val="20"/>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11) </w:t>
      </w:r>
      <w:hyperlink r:id="rId39" w:history="1">
        <w:r w:rsidRPr="00C648E4">
          <w:rPr>
            <w:rStyle w:val="a4"/>
            <w:color w:val="333333"/>
            <w:sz w:val="20"/>
            <w:szCs w:val="20"/>
          </w:rPr>
          <w:t>Постановление</w:t>
        </w:r>
      </w:hyperlink>
      <w:r w:rsidRPr="00C648E4">
        <w:rPr>
          <w:color w:val="000000"/>
          <w:sz w:val="20"/>
          <w:szCs w:val="20"/>
        </w:rPr>
        <w:t> Правительства Российской Федерации от 22 декабря 2012 N 1376 "Об утверждении правил организации деятельности многофункциональных центров предоставления государственных и муниципальных услуг";</w:t>
      </w:r>
    </w:p>
    <w:p w:rsidR="004E54D4" w:rsidRPr="00C648E4" w:rsidRDefault="004E54D4" w:rsidP="00C648E4">
      <w:pPr>
        <w:pStyle w:val="a7"/>
        <w:spacing w:before="0" w:beforeAutospacing="0" w:after="0" w:afterAutospacing="0"/>
        <w:ind w:firstLine="539"/>
        <w:jc w:val="both"/>
        <w:rPr>
          <w:sz w:val="20"/>
          <w:szCs w:val="20"/>
        </w:rPr>
      </w:pPr>
      <w:bookmarkStart w:id="12" w:name="P115"/>
      <w:bookmarkEnd w:id="12"/>
      <w:r w:rsidRPr="00C648E4">
        <w:rPr>
          <w:color w:val="000000"/>
          <w:sz w:val="20"/>
          <w:szCs w:val="20"/>
        </w:rPr>
        <w:lastRenderedPageBreak/>
        <w:t>2.6. Исчерпывающий перечень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 от ста одного до двухсот пятидесяти человек включительно - для средних предприятий;</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б) до ста человек включительно - для малых предприятий; среди малых предприятий выделяются микропредприятия - до пятнадцати человек. 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 Выручка от реализации товаров (работ, услуг) за календарный год определяется в порядке, установленном Налоговым кодексом Российской Федерации.</w:t>
      </w:r>
      <w:r w:rsidRPr="00C648E4">
        <w:rPr>
          <w:color w:val="000000"/>
          <w:sz w:val="20"/>
          <w:szCs w:val="20"/>
        </w:rPr>
        <w:b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w:t>
      </w:r>
      <w:r w:rsidRPr="00C648E4">
        <w:rPr>
          <w:color w:val="000000"/>
          <w:sz w:val="20"/>
          <w:szCs w:val="20"/>
        </w:rPr>
        <w:lastRenderedPageBreak/>
        <w:t>стоимости основных средств и нематериальных активов) за период, прошедший со дня их государственной регистрации, не превышают предельные значения;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C648E4">
        <w:rPr>
          <w:color w:val="000000"/>
          <w:sz w:val="20"/>
          <w:szCs w:val="20"/>
        </w:rPr>
        <w:b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Также необходимо представить следующие документы: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для физических лиц: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документ, удостоверяющий личность.</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Для юридических лиц: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заверенные копии учредительных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решение в письменной форме соответствующего органа управления о приобретении имущества. </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Порядок и способы представления заявления и прилагаемых к нему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заявление и прилагаемые к нему документы могут быть представлены заявителем непосредственно в администрацию Кудеснерского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
    <w:p w:rsidR="004E54D4" w:rsidRPr="00C648E4" w:rsidRDefault="004E54D4" w:rsidP="00C648E4">
      <w:pPr>
        <w:pStyle w:val="a7"/>
        <w:spacing w:before="0" w:beforeAutospacing="0" w:after="0" w:afterAutospacing="0"/>
        <w:ind w:firstLine="539"/>
        <w:jc w:val="both"/>
        <w:rPr>
          <w:sz w:val="20"/>
          <w:szCs w:val="20"/>
        </w:rPr>
      </w:pPr>
      <w:bookmarkStart w:id="13" w:name="P132"/>
      <w:bookmarkEnd w:id="13"/>
      <w:r w:rsidRPr="00C648E4">
        <w:rPr>
          <w:color w:val="000000"/>
          <w:sz w:val="20"/>
          <w:szCs w:val="20"/>
        </w:rPr>
        <w:t>- при явке непосредственно в администрацию Кудеснерского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2.7. Основания для отказа в приеме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Оснований для отказа в приеме документов, необходимых для предоставления муниципальной услуги не имеется.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2.8. Исчерпывающий перечень оснований для отказа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несоответствие заявителя условиям, указанным в п. 1.2 данного Административного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истечение тридцати дней со дня получения субъектом малого или среднего предпринимательства проекта договора купли-продажи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расторжение договора купли-продажи имущества в связи с существенным нарушением его условий субъектом малого или среднего предпринимательства.</w:t>
      </w:r>
      <w:r w:rsidRPr="00C648E4">
        <w:rPr>
          <w:color w:val="000000"/>
          <w:sz w:val="20"/>
          <w:szCs w:val="20"/>
        </w:rPr>
        <w:b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2.9. Муниципальная услуга предоставляется бесплатно.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2.11. Срок и порядок регистрации запроса заявителя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Максимальный срок выполнения указанных действий - 15 минут.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Вход в помещения администрации Кудеснерского сельского поселения Урмарского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t>Прием заявителей для предоставления муниципальной услуги осуществляется специалистами МФЦ либо специалистами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Помещения МФЦ, предназначенные для работы с заявителями, расположены на 1-м этаже здания администрации Урмарского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Кудеснерского сельского поселения Урмарского района Чувашской Республики,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2.13. Информация о порядке предоставления муниципальной услуги размещена в сети Интернет: на официальном сайте Кудеснерского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C648E4">
        <w:rPr>
          <w:color w:val="000000"/>
          <w:sz w:val="20"/>
          <w:szCs w:val="20"/>
        </w:rPr>
        <w:br/>
        <w:t>2.14. Показатели доступности и качества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Показателями доступности предоставления  муниципальной  услуги являются: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Показателями качества предоставления муниципальной  услуги являются: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отсутствие очередей при приеме от заявителей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отсутствие жалоб на действия (бездействие) специалистов;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отсутствие жалоб на некорректное, невнимательное отношение специалистов к заявителям;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возможность получения муниципальной  услуги своевременно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Показатели доступности и качества муниципальной  услуги определяются также количеством обращений заявителей к специалистам администрации Кудеснерского сельского поселения  при предоставлении муниципальной услуги и их продолжительностью.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для получения информации об условиях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для подачи заявления и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для получения результата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Продолжительность одного обращения не превышает 15 минут.</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t> </w:t>
      </w:r>
      <w:r w:rsidRPr="00C648E4">
        <w:rPr>
          <w:rStyle w:val="afd"/>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br/>
        <w:t>3.1. Состав документов, которые находятся в распоряжении специалистов администрации, предоставляющих муниципальную услугу: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свидетельство о государственной регистрации права собственности;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технический паспорт и (или) кадастровый паспорт на отчуждаемое недвижимое имущество;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договоры аренды, заключенные с заявителем;</w:t>
      </w:r>
      <w:r w:rsidRPr="00C648E4">
        <w:rPr>
          <w:color w:val="000000"/>
          <w:sz w:val="20"/>
          <w:szCs w:val="20"/>
        </w:rPr>
        <w:br/>
        <w:t>- отчет об оценке рыночной стоимости объекта недвижимости.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3.2. Последовательность и сроки выполнения административных процедур.</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3.2.1. Прием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в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Административная процедура по предоставлению муниципальной услуги на основании волеизъявления арендатора.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Основанием для начала административной процедуры является поступление заявления, принятого от заявителя главе администрации Кудеснерского сельского поселения для рассмотрения и направления уполномоченным специалистам заявления для исполнения;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принимает заявление, регистрирует и отправляет на согласование главе администрации Кудеснерского сельского поселения специалист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Глава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рассматривает заявление, принятое от заявителя, визирует его;</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в порядке делопроизводства направляет заявление, принятое от заявителя, на исполнение специалистам.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Максимальный срок выполнения действия - 3 рабочих дня с момента поступления документа к специалисту администрации Кудеснерского сельского поселения, осуществляющему прием и регистрацию входящей корреспонденции администрации Кудеснерского сельского </w:t>
      </w:r>
      <w:proofErr w:type="gramStart"/>
      <w:r w:rsidRPr="00C648E4">
        <w:rPr>
          <w:color w:val="000000"/>
          <w:sz w:val="20"/>
          <w:szCs w:val="20"/>
        </w:rPr>
        <w:t>поселения  (</w:t>
      </w:r>
      <w:proofErr w:type="gramEnd"/>
      <w:r w:rsidRPr="00C648E4">
        <w:rPr>
          <w:color w:val="000000"/>
          <w:sz w:val="20"/>
          <w:szCs w:val="20"/>
        </w:rPr>
        <w:t>д.Кудеснеры,ул.Виськил,д.8);</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специалист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рассматривает заявление заявителя по существу;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проверяет наличие или отсутствие оснований для отказа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Максимальный срок выполнения действий - 2 дня.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Кудеснерского сельского поселения, готовит документы для отказа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Максимальный срок выполнения действия - 30 дней с момента принятия заявления.</w:t>
      </w:r>
      <w:r w:rsidRPr="00C648E4">
        <w:rPr>
          <w:color w:val="000000"/>
          <w:sz w:val="20"/>
          <w:szCs w:val="20"/>
        </w:rPr>
        <w:br/>
        <w:t>При отсутствии оснований для отказа в предоставлении муниципальной услуги уполномоченный специалист администрации Кудеснерского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администрации Кудеснерского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C648E4">
        <w:rPr>
          <w:color w:val="000000"/>
          <w:sz w:val="20"/>
          <w:szCs w:val="20"/>
        </w:rPr>
        <w:br/>
        <w:t>Максимальный срок выполнения действий - 2 месяца с даты получения заявления.</w:t>
      </w:r>
      <w:r w:rsidRPr="00C648E4">
        <w:rPr>
          <w:color w:val="000000"/>
          <w:sz w:val="20"/>
          <w:szCs w:val="20"/>
        </w:rPr>
        <w:br/>
        <w:t>Глава администрации Кудеснерского сельского поселения принимает решение об условиях приватизации арендуемого имущества, утвержденное Постановлением администрации Кудеснерского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Максимальный срок выполнения действий - 14 дней с даты принятия отчета об оценке.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Уполномоченный специалист администрации направляет заявителю уведомление и проект договора купли-продажи арендуемого имущества.</w:t>
      </w:r>
      <w:r w:rsidRPr="00C648E4">
        <w:rPr>
          <w:color w:val="000000"/>
          <w:sz w:val="20"/>
          <w:szCs w:val="20"/>
        </w:rPr>
        <w:br/>
        <w:t>Максимальный срок выполнения действия - 10 дней с даты принятия решения об условиях приватизации арендуемого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Неотъемлемыми частями договора купли-продажи являются: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t>1) акт приема-передачи;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график платежей за приобретаемое имущество.</w:t>
      </w:r>
      <w:r w:rsidRPr="00C648E4">
        <w:rPr>
          <w:color w:val="000000"/>
          <w:sz w:val="20"/>
          <w:szCs w:val="20"/>
        </w:rPr>
        <w:br/>
        <w:t>Договор составляется в трех экземплярах, имеющих одинаковую юридическую силу.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r w:rsidRPr="00C648E4">
        <w:rPr>
          <w:color w:val="000000"/>
          <w:sz w:val="20"/>
          <w:szCs w:val="20"/>
        </w:rPr>
        <w:br/>
        <w:t>Максимальный срок выполнения действий - 30 дней со дня получения указанным субъектом предложения о его заключении.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в МФЦ: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Кудеснерского сельского поселения Урмарского района Чувашской Республики, 3-ий остается в МФЦ) в соответствии с действующими правилами ведения учета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расписке указываются следующие пункты: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согласие на обработку персональных данных;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данные о заявителе;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расписка – уведомление о принятии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порядковый номер заявления;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дата поступления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подпись специалиста;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перечень принятых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сроки предоставления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расписка о выдаче результата.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Кудеснерского сельского поселения Урмарского района Чувашской Республики при этом меняя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Глава администрации  в течение рабочего дня определяет специалиста администрации  ответственным исполнителем по данным документам.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3.2.2. Формирование и направление запросов в органы (организации), участвующие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lastRenderedPageBreak/>
        <w:t>Межведомственный запрос администрации Кудеснерского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наименование органа, направляющего межведомственный запрос;</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наименование органа, в адрес которого направляется межведомственный запрос;</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контактная информация для направления ответа на межведомственный запрос;</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дата направления межведомственного запроса;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Результатом процедуры является направление межведомственного запроса в соответствующий орган (организацию).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3.2.3. Рассмотрение принятых документов</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Основанием для получения муниципальной услуги является принятое Заявление с прилагаемыми к нему документами к рассмотрению.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В случае, если в течение 3-х рабочих дней указанные замечания не устранены, специалист </w:t>
      </w:r>
      <w:proofErr w:type="gramStart"/>
      <w:r w:rsidRPr="00C648E4">
        <w:rPr>
          <w:color w:val="000000"/>
          <w:sz w:val="20"/>
          <w:szCs w:val="20"/>
        </w:rPr>
        <w:t>администрации  в</w:t>
      </w:r>
      <w:proofErr w:type="gramEnd"/>
      <w:r w:rsidRPr="00C648E4">
        <w:rPr>
          <w:color w:val="000000"/>
          <w:sz w:val="20"/>
          <w:szCs w:val="20"/>
        </w:rPr>
        <w:t xml:space="preserve"> течение 2 рабочих дней готовит уведомление об отказе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случае отсутствия оснований для отказа в предоставлении муниципальной услуги подготавливается выписка из адресного реестра.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Результатом является подготовка выписки из адресного реестра.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3.2.4. Письменное уведомление об отказе в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bookmarkStart w:id="14" w:name="sub_310351"/>
      <w:bookmarkEnd w:id="14"/>
      <w:r w:rsidRPr="00C648E4">
        <w:rPr>
          <w:color w:val="000000"/>
          <w:sz w:val="20"/>
          <w:szCs w:val="20"/>
        </w:rPr>
        <w:t>Основанием является представление заявителем документов не соответствующих перечню, указанному в пункте 2.6. 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Кудеснерского сельского поселения  об отказе в предоставлении муниципальной услуги (1 экз., оригинал), с указанием причин отказа и возможностей их устранения, которое подписывается главой администрации Кудеснерского сельского поселения Урмарского района Чувашской Республики.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C648E4">
        <w:rPr>
          <w:color w:val="000000"/>
          <w:sz w:val="20"/>
          <w:szCs w:val="20"/>
        </w:rPr>
        <w:t>неустранения</w:t>
      </w:r>
      <w:proofErr w:type="spellEnd"/>
      <w:r w:rsidRPr="00C648E4">
        <w:rPr>
          <w:color w:val="000000"/>
          <w:sz w:val="20"/>
          <w:szCs w:val="20"/>
        </w:rPr>
        <w:t xml:space="preserve"> замечаний составляет </w:t>
      </w:r>
      <w:r w:rsidRPr="00C648E4">
        <w:rPr>
          <w:color w:val="000000"/>
          <w:sz w:val="20"/>
          <w:szCs w:val="20"/>
        </w:rPr>
        <w:lastRenderedPageBreak/>
        <w:t>и отправляет в МФЦ письменное уведомление Администрации Кудеснерского сельского поселения Урмарского района Чувашской Республики об отказе (1 экз., оригинал) с указанием причин отказа и возможностей их устранения. К уведомлению прилагаются все представленные документы.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Специалист МФЦ в день поступления от администрации Кудеснерского сельского поселения Урмарского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Уведомление Администрации Кудеснерского сельского поселения Урмарского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 Результатом является выдача уведомления об отказе в предоставлении муниципальной услуги с указанием причин отказа.</w:t>
      </w:r>
    </w:p>
    <w:p w:rsidR="004E54D4" w:rsidRPr="00C648E4" w:rsidRDefault="004E54D4" w:rsidP="00C648E4">
      <w:pPr>
        <w:pStyle w:val="a7"/>
        <w:spacing w:before="0" w:beforeAutospacing="0" w:after="0" w:afterAutospacing="0"/>
        <w:ind w:firstLine="539"/>
        <w:jc w:val="both"/>
        <w:rPr>
          <w:sz w:val="20"/>
          <w:szCs w:val="20"/>
        </w:rPr>
      </w:pPr>
      <w:r w:rsidRPr="00C648E4">
        <w:rPr>
          <w:rStyle w:val="afd"/>
          <w:color w:val="000000"/>
          <w:sz w:val="20"/>
          <w:szCs w:val="20"/>
        </w:rPr>
        <w:t>4. Формы контроля за исполнением административного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4.1. Текущий контроль за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4.3. Уполномоченные специалисты несут ответственность за:</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правильность оформления выдаваемых документов по результатам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полноту и своевременность предоставления информации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достоверность предоставленной информации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правильность оформления ответов на письменные заявления физических и юридических лиц;</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соблюдение и исполнение положений регламента.</w:t>
      </w:r>
    </w:p>
    <w:p w:rsidR="004E54D4" w:rsidRPr="00C648E4" w:rsidRDefault="004E54D4" w:rsidP="00C648E4">
      <w:pPr>
        <w:pStyle w:val="a7"/>
        <w:spacing w:before="0" w:beforeAutospacing="0" w:after="0" w:afterAutospacing="0"/>
        <w:ind w:firstLine="539"/>
        <w:jc w:val="both"/>
        <w:rPr>
          <w:sz w:val="20"/>
          <w:szCs w:val="20"/>
        </w:rPr>
      </w:pPr>
      <w:r w:rsidRPr="00C648E4">
        <w:rPr>
          <w:rStyle w:val="afd"/>
          <w:color w:val="000000"/>
          <w:sz w:val="20"/>
          <w:szCs w:val="20"/>
        </w:rPr>
        <w:t>5. Досудебный (внесудебный) порядок обжалования решений и действий (бездействия) органа, предоставляющего муниципальную услугу, - администрации Кудеснерского сельского поселения, а также должностных лиц, муниципальных служащих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5.1. Предмет досудебного (внесудебного) обжалования заявителем решений и действий (бездействия) администрации Кудеснерского сельского поселения и (или) должностного лица либо муниципального служащего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5.1.1. Заявитель может обратиться с жалобой, в том числе в следующих случаях (приложение 4 к настоящему Административному регламенту):</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 нарушение срока регистрации запроса заявителя о предоставлении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б) нарушение срока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требование у заявителя документов, не предусмотренных правовыми актами для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г) отказ в приеме документов, представление которых предусмотрено правовыми актами для предоставления муниципальной услуги, у заявителя;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C648E4">
        <w:rPr>
          <w:color w:val="000000"/>
          <w:sz w:val="20"/>
          <w:szCs w:val="20"/>
        </w:rPr>
        <w:b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з) нарушение срока или порядка выдачи документов по результатам предоставления муниципальной услуги;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и) приостановление предоставления муниципальной услуги, если основания приостановления не предусмотрены </w:t>
      </w:r>
      <w:proofErr w:type="gramStart"/>
      <w:r w:rsidRPr="00C648E4">
        <w:rPr>
          <w:color w:val="000000"/>
          <w:sz w:val="20"/>
          <w:szCs w:val="20"/>
        </w:rPr>
        <w:t>федеральными  законами</w:t>
      </w:r>
      <w:proofErr w:type="gramEnd"/>
      <w:r w:rsidRPr="00C648E4">
        <w:rPr>
          <w:color w:val="000000"/>
          <w:sz w:val="20"/>
          <w:szCs w:val="20"/>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xml:space="preserve">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C648E4">
        <w:rPr>
          <w:color w:val="000000"/>
          <w:sz w:val="20"/>
          <w:szCs w:val="20"/>
        </w:rPr>
        <w:lastRenderedPageBreak/>
        <w:t>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 Общие требования к порядку подачи и рассмотрения жалобы.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5.2.1. Жалоба подается в письменной форме на бумажном носителе, в электронной форме в администрацию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5.2.3. Жалоба должна содержать:</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в) сведения об обжалуемых решениях и действиях (бездействии) администрации Кудеснерского сельского поселения, а также должностных лиц и муниципальных служащих администрации Кудеснерского сельского поселения;</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г) доводы, на основании которых заявитель не согласен с решением и действием (бездействием) администрации Кудеснерского сельского поселения, а также его должностных лиц и муниципальных служащих.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Заявителем могут быть представлены документы (при наличии), подтверждающие доводы заявителя, либо их копии.</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5.2.4. По результатам рассмотрения жалобы администрация Кудеснерского сельского поселения принимает одно из следующих решений:</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1) удовлетворяет жалобу, в том числе в форме отмены принятого решения, исправления администрацией Кудеснерского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Урмарского района, Кудеснерского сельского поселения Урмарского района, а также в иных формах;</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2) отказывает в удовлетворении жалобы.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ind w:firstLine="539"/>
        <w:jc w:val="both"/>
        <w:rPr>
          <w:sz w:val="20"/>
          <w:szCs w:val="20"/>
        </w:rPr>
      </w:pPr>
      <w:r w:rsidRPr="00C648E4">
        <w:rPr>
          <w:color w:val="000000"/>
          <w:sz w:val="20"/>
          <w:szCs w:val="20"/>
        </w:rPr>
        <w:t> </w:t>
      </w:r>
      <w:r w:rsidR="00C9077C" w:rsidRPr="00C648E4">
        <w:rPr>
          <w:color w:val="000000"/>
          <w:sz w:val="20"/>
          <w:szCs w:val="20"/>
        </w:rPr>
        <w:t xml:space="preserve">                                                                                                                   </w:t>
      </w:r>
      <w:r w:rsidRPr="00C648E4">
        <w:rPr>
          <w:color w:val="000000"/>
          <w:sz w:val="20"/>
          <w:szCs w:val="20"/>
        </w:rPr>
        <w:t> Приложение 1</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 Административному регламенту</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Сведения</w:t>
      </w:r>
      <w:r w:rsidRPr="00C648E4">
        <w:rPr>
          <w:b/>
          <w:bCs/>
          <w:color w:val="000000"/>
          <w:sz w:val="20"/>
          <w:szCs w:val="20"/>
        </w:rPr>
        <w:br/>
      </w:r>
      <w:r w:rsidRPr="00C648E4">
        <w:rPr>
          <w:rStyle w:val="afd"/>
          <w:color w:val="000000"/>
          <w:sz w:val="20"/>
          <w:szCs w:val="20"/>
        </w:rPr>
        <w:t>о местонахождении и графике работы администрации Кудеснерского сельского</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поселения Урмарского района Чувашской Республики</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4831"/>
        <w:gridCol w:w="4619"/>
      </w:tblGrid>
      <w:tr w:rsidR="004E54D4" w:rsidRPr="00C648E4"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Почтовый адрес для направления корреспонденции</w:t>
            </w:r>
          </w:p>
        </w:tc>
        <w:tc>
          <w:tcPr>
            <w:tcW w:w="45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xml:space="preserve">429404, Чувашская Республика, Урмарский район, д. Кудеснеры, ул. </w:t>
            </w:r>
            <w:proofErr w:type="spellStart"/>
            <w:r w:rsidRPr="00C648E4">
              <w:rPr>
                <w:sz w:val="20"/>
                <w:szCs w:val="20"/>
              </w:rPr>
              <w:t>Виськил</w:t>
            </w:r>
            <w:proofErr w:type="spellEnd"/>
            <w:r w:rsidRPr="00C648E4">
              <w:rPr>
                <w:sz w:val="20"/>
                <w:szCs w:val="20"/>
              </w:rPr>
              <w:t>, 8</w:t>
            </w:r>
          </w:p>
        </w:tc>
      </w:tr>
      <w:tr w:rsidR="004E54D4" w:rsidRPr="00C648E4"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Фактический адрес месторасположения</w:t>
            </w:r>
          </w:p>
        </w:tc>
        <w:tc>
          <w:tcPr>
            <w:tcW w:w="45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xml:space="preserve">429404, Чувашская Республика, Урмарский район, д. Кудеснеры, ул. </w:t>
            </w:r>
            <w:proofErr w:type="spellStart"/>
            <w:r w:rsidRPr="00C648E4">
              <w:rPr>
                <w:sz w:val="20"/>
                <w:szCs w:val="20"/>
              </w:rPr>
              <w:t>Виськил</w:t>
            </w:r>
            <w:proofErr w:type="spellEnd"/>
            <w:r w:rsidRPr="00C648E4">
              <w:rPr>
                <w:sz w:val="20"/>
                <w:szCs w:val="20"/>
              </w:rPr>
              <w:t>, 8</w:t>
            </w:r>
          </w:p>
        </w:tc>
      </w:tr>
      <w:tr w:rsidR="004E54D4" w:rsidRPr="00E14CC2"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Адрес электронной почты для направления корреспонденции</w:t>
            </w:r>
          </w:p>
        </w:tc>
        <w:tc>
          <w:tcPr>
            <w:tcW w:w="4590" w:type="dxa"/>
            <w:vAlign w:val="center"/>
            <w:hideMark/>
          </w:tcPr>
          <w:p w:rsidR="004E54D4" w:rsidRPr="00C648E4" w:rsidRDefault="004E54D4" w:rsidP="00C648E4">
            <w:pPr>
              <w:pStyle w:val="a7"/>
              <w:spacing w:before="0" w:beforeAutospacing="0" w:after="0" w:afterAutospacing="0"/>
              <w:jc w:val="both"/>
              <w:rPr>
                <w:sz w:val="20"/>
                <w:szCs w:val="20"/>
                <w:lang w:val="en-US"/>
              </w:rPr>
            </w:pPr>
            <w:r w:rsidRPr="00C648E4">
              <w:rPr>
                <w:sz w:val="20"/>
                <w:szCs w:val="20"/>
                <w:lang w:val="en-US"/>
              </w:rPr>
              <w:t xml:space="preserve">E-mail: </w:t>
            </w:r>
            <w:proofErr w:type="spellStart"/>
            <w:r w:rsidRPr="00C648E4">
              <w:rPr>
                <w:sz w:val="20"/>
                <w:szCs w:val="20"/>
                <w:lang w:val="en-US"/>
              </w:rPr>
              <w:t>urmary_kudesner</w:t>
            </w:r>
            <w:proofErr w:type="spellEnd"/>
            <w:r w:rsidRPr="00C648E4">
              <w:rPr>
                <w:sz w:val="20"/>
                <w:szCs w:val="20"/>
                <w:lang w:val="en-US"/>
              </w:rPr>
              <w:t xml:space="preserve"> @cap.ru</w:t>
            </w:r>
          </w:p>
        </w:tc>
      </w:tr>
      <w:tr w:rsidR="004E54D4" w:rsidRPr="00C648E4"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Телефон для справок</w:t>
            </w:r>
          </w:p>
        </w:tc>
        <w:tc>
          <w:tcPr>
            <w:tcW w:w="45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883544</w:t>
            </w:r>
            <w:r w:rsidRPr="00C648E4">
              <w:rPr>
                <w:sz w:val="20"/>
                <w:szCs w:val="20"/>
                <w:lang w:val="en-US"/>
              </w:rPr>
              <w:t>40231</w:t>
            </w:r>
          </w:p>
        </w:tc>
      </w:tr>
      <w:tr w:rsidR="004E54D4" w:rsidRPr="00C648E4"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Телефоны структурных подразделений:</w:t>
            </w:r>
          </w:p>
        </w:tc>
        <w:tc>
          <w:tcPr>
            <w:tcW w:w="4590" w:type="dxa"/>
            <w:vAlign w:val="center"/>
            <w:hideMark/>
          </w:tcPr>
          <w:p w:rsidR="004E54D4" w:rsidRPr="00C648E4" w:rsidRDefault="004E54D4" w:rsidP="00C648E4">
            <w:pPr>
              <w:pStyle w:val="a7"/>
              <w:spacing w:before="0" w:beforeAutospacing="0" w:after="0" w:afterAutospacing="0"/>
              <w:jc w:val="both"/>
              <w:rPr>
                <w:sz w:val="20"/>
                <w:szCs w:val="20"/>
              </w:rPr>
            </w:pPr>
          </w:p>
        </w:tc>
      </w:tr>
      <w:tr w:rsidR="004E54D4" w:rsidRPr="00C648E4" w:rsidTr="004E54D4">
        <w:trPr>
          <w:tblCellSpacing w:w="0" w:type="dxa"/>
        </w:trPr>
        <w:tc>
          <w:tcPr>
            <w:tcW w:w="480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xml:space="preserve">Официальный сайт в  информационно - телекоммуникационной сети «Интернет» (если </w:t>
            </w:r>
            <w:r w:rsidRPr="00C648E4">
              <w:rPr>
                <w:sz w:val="20"/>
                <w:szCs w:val="20"/>
              </w:rPr>
              <w:lastRenderedPageBreak/>
              <w:t>имеется)</w:t>
            </w:r>
          </w:p>
        </w:tc>
        <w:tc>
          <w:tcPr>
            <w:tcW w:w="4590" w:type="dxa"/>
            <w:vAlign w:val="center"/>
            <w:hideMark/>
          </w:tcPr>
          <w:p w:rsidR="004E54D4" w:rsidRPr="00C648E4" w:rsidRDefault="004E54D4" w:rsidP="00C648E4">
            <w:pPr>
              <w:pStyle w:val="a7"/>
              <w:spacing w:before="0" w:beforeAutospacing="0" w:after="0" w:afterAutospacing="0"/>
              <w:ind w:firstLine="567"/>
              <w:jc w:val="both"/>
              <w:rPr>
                <w:sz w:val="20"/>
                <w:szCs w:val="20"/>
              </w:rPr>
            </w:pPr>
            <w:r w:rsidRPr="00C648E4">
              <w:rPr>
                <w:sz w:val="20"/>
                <w:szCs w:val="20"/>
              </w:rPr>
              <w:lastRenderedPageBreak/>
              <w:t xml:space="preserve">http://gov.cap.ru/?gov_id=452 </w:t>
            </w:r>
          </w:p>
          <w:p w:rsidR="004E54D4" w:rsidRPr="00C648E4" w:rsidRDefault="004E54D4" w:rsidP="00C648E4">
            <w:pPr>
              <w:pStyle w:val="a7"/>
              <w:spacing w:before="0" w:beforeAutospacing="0" w:after="0" w:afterAutospacing="0"/>
              <w:jc w:val="both"/>
              <w:rPr>
                <w:sz w:val="20"/>
                <w:szCs w:val="20"/>
              </w:rPr>
            </w:pPr>
          </w:p>
        </w:tc>
      </w:tr>
    </w:tbl>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График работы администрации Кудеснерского  сельского поселения Урмарского  района: понедельник - пятница с 8</w:t>
      </w:r>
      <w:r w:rsidRPr="00C648E4">
        <w:rPr>
          <w:color w:val="000000"/>
          <w:sz w:val="20"/>
          <w:szCs w:val="20"/>
          <w:vertAlign w:val="superscript"/>
        </w:rPr>
        <w:t>00</w:t>
      </w:r>
      <w:r w:rsidRPr="00C648E4">
        <w:rPr>
          <w:color w:val="000000"/>
          <w:sz w:val="20"/>
          <w:szCs w:val="20"/>
        </w:rPr>
        <w:t> до 17</w:t>
      </w:r>
      <w:r w:rsidRPr="00C648E4">
        <w:rPr>
          <w:color w:val="000000"/>
          <w:sz w:val="20"/>
          <w:szCs w:val="20"/>
          <w:vertAlign w:val="superscript"/>
        </w:rPr>
        <w:t>00 </w:t>
      </w:r>
      <w:r w:rsidRPr="00C648E4">
        <w:rPr>
          <w:color w:val="000000"/>
          <w:sz w:val="20"/>
          <w:szCs w:val="20"/>
        </w:rPr>
        <w:t>ч., перерыв на обед с 12</w:t>
      </w:r>
      <w:r w:rsidRPr="00C648E4">
        <w:rPr>
          <w:color w:val="000000"/>
          <w:sz w:val="20"/>
          <w:szCs w:val="20"/>
          <w:vertAlign w:val="superscript"/>
        </w:rPr>
        <w:t>00 </w:t>
      </w:r>
      <w:r w:rsidRPr="00C648E4">
        <w:rPr>
          <w:color w:val="000000"/>
          <w:sz w:val="20"/>
          <w:szCs w:val="20"/>
        </w:rPr>
        <w:t>до 13</w:t>
      </w:r>
      <w:r w:rsidRPr="00C648E4">
        <w:rPr>
          <w:color w:val="000000"/>
          <w:sz w:val="20"/>
          <w:szCs w:val="20"/>
          <w:vertAlign w:val="superscript"/>
        </w:rPr>
        <w:t>00</w:t>
      </w:r>
      <w:r w:rsidRPr="00C648E4">
        <w:rPr>
          <w:color w:val="000000"/>
          <w:sz w:val="20"/>
          <w:szCs w:val="20"/>
        </w:rPr>
        <w:t> часов; выходные дни – суббота, воскресенье.</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Приложение 2</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 Административному регламенту</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                                                            </w:t>
      </w:r>
      <w:r w:rsidRPr="00C648E4">
        <w:rPr>
          <w:color w:val="000000"/>
          <w:sz w:val="20"/>
          <w:szCs w:val="20"/>
        </w:rPr>
        <w:t>                         Главе администрации</w:t>
      </w:r>
    </w:p>
    <w:p w:rsidR="004E54D4" w:rsidRPr="00C648E4" w:rsidRDefault="009A66A7" w:rsidP="00C648E4">
      <w:pPr>
        <w:pStyle w:val="a7"/>
        <w:spacing w:before="0" w:beforeAutospacing="0" w:after="0" w:afterAutospacing="0"/>
        <w:jc w:val="both"/>
        <w:rPr>
          <w:sz w:val="20"/>
          <w:szCs w:val="20"/>
        </w:rPr>
      </w:pPr>
      <w:r>
        <w:rPr>
          <w:color w:val="000000"/>
          <w:sz w:val="20"/>
          <w:szCs w:val="20"/>
        </w:rPr>
        <w:t xml:space="preserve">                                                                                    </w:t>
      </w:r>
      <w:r w:rsidR="004E54D4" w:rsidRPr="00C648E4">
        <w:rPr>
          <w:color w:val="000000"/>
          <w:sz w:val="20"/>
          <w:szCs w:val="20"/>
        </w:rPr>
        <w:t> 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(Ф.И.О.)</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                                                                    </w:t>
      </w:r>
      <w:r w:rsidRPr="00C648E4">
        <w:rPr>
          <w:color w:val="000000"/>
          <w:sz w:val="20"/>
          <w:szCs w:val="20"/>
        </w:rPr>
        <w:t> </w:t>
      </w:r>
      <w:r w:rsidRPr="00C648E4">
        <w:rPr>
          <w:rStyle w:val="aff"/>
          <w:b/>
          <w:bCs/>
          <w:i w:val="0"/>
          <w:iCs w:val="0"/>
          <w:color w:val="000000"/>
          <w:sz w:val="20"/>
          <w:szCs w:val="20"/>
        </w:rPr>
        <w:t>Заявление</w:t>
      </w:r>
    </w:p>
    <w:p w:rsidR="004E54D4" w:rsidRPr="00C648E4" w:rsidRDefault="004E54D4" w:rsidP="00C648E4">
      <w:pPr>
        <w:pStyle w:val="a7"/>
        <w:spacing w:before="0" w:beforeAutospacing="0" w:after="0" w:afterAutospacing="0"/>
        <w:jc w:val="both"/>
        <w:rPr>
          <w:sz w:val="20"/>
          <w:szCs w:val="20"/>
        </w:rPr>
      </w:pPr>
      <w:r w:rsidRPr="00C648E4">
        <w:rPr>
          <w:rStyle w:val="aff"/>
          <w:b/>
          <w:bCs/>
          <w:i w:val="0"/>
          <w:iCs w:val="0"/>
          <w:color w:val="000000"/>
          <w:sz w:val="20"/>
          <w:szCs w:val="20"/>
        </w:rPr>
        <w:t>о соответствии условиям  отнесения  к категориям субъектов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(для юридических лиц – полное наименование и организационно-правовая форма; для индивидуальных предпринимателей - фамилия, имя, отчество)</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подтверждает соответствие требованиям отнесения  к категориям субъектов малого и среднего предпринимательства:</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378"/>
        <w:gridCol w:w="7936"/>
        <w:gridCol w:w="1136"/>
      </w:tblGrid>
      <w:tr w:rsidR="004E54D4" w:rsidRPr="00C648E4" w:rsidTr="004E54D4">
        <w:trPr>
          <w:tblCellSpacing w:w="0" w:type="dxa"/>
        </w:trPr>
        <w:tc>
          <w:tcPr>
            <w:tcW w:w="37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w:t>
            </w:r>
          </w:p>
          <w:p w:rsidR="004E54D4" w:rsidRPr="00C648E4" w:rsidRDefault="004E54D4" w:rsidP="00C648E4">
            <w:pPr>
              <w:pStyle w:val="a7"/>
              <w:spacing w:before="0" w:beforeAutospacing="0" w:after="0" w:afterAutospacing="0"/>
              <w:jc w:val="both"/>
              <w:rPr>
                <w:sz w:val="20"/>
                <w:szCs w:val="20"/>
              </w:rPr>
            </w:pPr>
            <w:r w:rsidRPr="00C648E4">
              <w:rPr>
                <w:sz w:val="20"/>
                <w:szCs w:val="20"/>
              </w:rPr>
              <w:t>п/п</w:t>
            </w:r>
          </w:p>
        </w:tc>
        <w:tc>
          <w:tcPr>
            <w:tcW w:w="786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Условия соответствия</w:t>
            </w:r>
          </w:p>
        </w:tc>
        <w:tc>
          <w:tcPr>
            <w:tcW w:w="112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единицы</w:t>
            </w:r>
          </w:p>
          <w:p w:rsidR="004E54D4" w:rsidRPr="00C648E4" w:rsidRDefault="004E54D4" w:rsidP="00C648E4">
            <w:pPr>
              <w:pStyle w:val="a7"/>
              <w:spacing w:before="0" w:beforeAutospacing="0" w:after="0" w:afterAutospacing="0"/>
              <w:jc w:val="both"/>
              <w:rPr>
                <w:sz w:val="20"/>
                <w:szCs w:val="20"/>
              </w:rPr>
            </w:pPr>
            <w:r w:rsidRPr="00C648E4">
              <w:rPr>
                <w:sz w:val="20"/>
                <w:szCs w:val="20"/>
              </w:rPr>
              <w:t>измерения</w:t>
            </w:r>
          </w:p>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37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786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4E54D4" w:rsidRPr="00C648E4" w:rsidRDefault="004E54D4" w:rsidP="00C648E4">
            <w:pPr>
              <w:pStyle w:val="a7"/>
              <w:spacing w:before="0" w:beforeAutospacing="0" w:after="0" w:afterAutospacing="0"/>
              <w:jc w:val="both"/>
              <w:rPr>
                <w:sz w:val="20"/>
                <w:szCs w:val="20"/>
              </w:rPr>
            </w:pPr>
            <w:r w:rsidRPr="00C648E4">
              <w:rPr>
                <w:sz w:val="20"/>
                <w:szCs w:val="20"/>
              </w:rPr>
              <w:t>доля участия, принадлежащая одному или нескольким юридическим лицам, не являющимся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112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w:t>
            </w:r>
          </w:p>
        </w:tc>
      </w:tr>
      <w:tr w:rsidR="004E54D4" w:rsidRPr="00C648E4" w:rsidTr="004E54D4">
        <w:trPr>
          <w:tblCellSpacing w:w="0" w:type="dxa"/>
        </w:trPr>
        <w:tc>
          <w:tcPr>
            <w:tcW w:w="37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786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Средняя численность работников за предшествующий календарный год.</w:t>
            </w:r>
          </w:p>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112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чел.</w:t>
            </w:r>
          </w:p>
        </w:tc>
      </w:tr>
      <w:tr w:rsidR="004E54D4" w:rsidRPr="00C648E4" w:rsidTr="004E54D4">
        <w:trPr>
          <w:tblCellSpacing w:w="0" w:type="dxa"/>
        </w:trPr>
        <w:tc>
          <w:tcPr>
            <w:tcW w:w="37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786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Выручка от реализации товаров (работ, услуг) без учета налога на добавленную стоимость или</w:t>
            </w:r>
          </w:p>
          <w:p w:rsidR="004E54D4" w:rsidRPr="00C648E4" w:rsidRDefault="004E54D4" w:rsidP="00C648E4">
            <w:pPr>
              <w:pStyle w:val="a7"/>
              <w:spacing w:before="0" w:beforeAutospacing="0" w:after="0" w:afterAutospacing="0"/>
              <w:jc w:val="both"/>
              <w:rPr>
                <w:sz w:val="20"/>
                <w:szCs w:val="20"/>
              </w:rPr>
            </w:pPr>
            <w:r w:rsidRPr="00C648E4">
              <w:rPr>
                <w:sz w:val="20"/>
                <w:szCs w:val="20"/>
              </w:rPr>
              <w:t>балансовая стоимость активов (остаточная стоимость основных средств и нематериальных активов) за предшествующий календарный год.</w:t>
            </w:r>
          </w:p>
        </w:tc>
        <w:tc>
          <w:tcPr>
            <w:tcW w:w="112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тыс. руб.</w:t>
            </w:r>
          </w:p>
        </w:tc>
      </w:tr>
    </w:tbl>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Подпись заявителя             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(его полномочного представителя      Ф.И.О. и подпись)</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«_____»___________________20____ г.</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М.П.</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Приложение 3</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 Административному регламенту</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Главе администрации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(Ф.И.О.)</w:t>
      </w:r>
    </w:p>
    <w:p w:rsidR="004E54D4" w:rsidRPr="00C648E4" w:rsidRDefault="004E54D4" w:rsidP="00C648E4">
      <w:pPr>
        <w:pStyle w:val="2"/>
        <w:rPr>
          <w:sz w:val="20"/>
          <w:szCs w:val="20"/>
        </w:rPr>
      </w:pPr>
      <w:r w:rsidRPr="00C648E4">
        <w:rPr>
          <w:color w:val="000000"/>
          <w:sz w:val="20"/>
          <w:szCs w:val="20"/>
        </w:rPr>
        <w:lastRenderedPageBreak/>
        <w:t> </w:t>
      </w:r>
    </w:p>
    <w:p w:rsidR="004E54D4" w:rsidRPr="00C648E4" w:rsidRDefault="004E54D4" w:rsidP="00C648E4">
      <w:pPr>
        <w:pStyle w:val="2"/>
        <w:rPr>
          <w:sz w:val="20"/>
          <w:szCs w:val="20"/>
        </w:rPr>
      </w:pPr>
      <w:r w:rsidRPr="00C648E4">
        <w:rPr>
          <w:color w:val="000000"/>
          <w:sz w:val="20"/>
          <w:szCs w:val="20"/>
        </w:rPr>
        <w:t>З А Я В Л Е Н И Е</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о реализации преимущественного права</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на приобретение арендуемого  муниципального имущества</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Кудеснерского сельского поселения</w:t>
      </w:r>
    </w:p>
    <w:p w:rsidR="004E54D4" w:rsidRPr="00C648E4" w:rsidRDefault="004E54D4" w:rsidP="00C648E4">
      <w:pPr>
        <w:pStyle w:val="3"/>
        <w:spacing w:before="0" w:after="0"/>
        <w:jc w:val="both"/>
        <w:rPr>
          <w:rFonts w:ascii="Times New Roman" w:hAnsi="Times New Roman" w:cs="Times New Roman"/>
          <w:sz w:val="20"/>
          <w:szCs w:val="20"/>
        </w:rPr>
      </w:pPr>
      <w:r w:rsidRPr="00C648E4">
        <w:rPr>
          <w:rFonts w:ascii="Times New Roman" w:hAnsi="Times New Roman" w:cs="Times New Roman"/>
          <w:color w:val="000000"/>
          <w:sz w:val="20"/>
          <w:szCs w:val="20"/>
        </w:rPr>
        <w:t> </w:t>
      </w:r>
    </w:p>
    <w:p w:rsidR="004E54D4" w:rsidRPr="00C648E4" w:rsidRDefault="004E54D4" w:rsidP="00C648E4">
      <w:pPr>
        <w:pStyle w:val="3"/>
        <w:spacing w:before="0" w:after="0"/>
        <w:jc w:val="both"/>
        <w:rPr>
          <w:rFonts w:ascii="Times New Roman" w:hAnsi="Times New Roman" w:cs="Times New Roman"/>
          <w:sz w:val="20"/>
          <w:szCs w:val="20"/>
        </w:rPr>
      </w:pPr>
      <w:r w:rsidRPr="00C648E4">
        <w:rPr>
          <w:rFonts w:ascii="Times New Roman" w:hAnsi="Times New Roman" w:cs="Times New Roman"/>
          <w:color w:val="000000"/>
          <w:sz w:val="20"/>
          <w:szCs w:val="20"/>
        </w:rPr>
        <w:t>Заявитель_________________________________________________________________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в лице </w:t>
      </w:r>
      <w:r w:rsidRPr="00C648E4">
        <w:rPr>
          <w:rStyle w:val="afd"/>
          <w:color w:val="000000"/>
          <w:sz w:val="20"/>
          <w:szCs w:val="20"/>
        </w:rPr>
        <w:t>_______                 _</w:t>
      </w:r>
      <w:r w:rsidRPr="00C648E4">
        <w:rPr>
          <w:color w:val="000000"/>
          <w:sz w:val="20"/>
          <w:szCs w:val="20"/>
        </w:rPr>
        <w:t>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заявляю о своем волеизъявлении о реализации преимущественного права на  приобретение по рыночной стоимости арендуемого муниципального  имущества_________________________________________________________________________________________________________________________________________________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/наименование имущества, его основные характеристики/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местонахождение: 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r w:rsidRPr="00C648E4">
        <w:rPr>
          <w:rStyle w:val="afd"/>
          <w:color w:val="000000"/>
          <w:sz w:val="20"/>
          <w:szCs w:val="20"/>
        </w:rPr>
        <w:t>соответствую</w:t>
      </w:r>
      <w:r w:rsidRPr="00C648E4">
        <w:rPr>
          <w:color w:val="000000"/>
          <w:sz w:val="20"/>
          <w:szCs w:val="20"/>
        </w:rPr>
        <w:t>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Сведения о предмете выкупа арендуемого муниципального имущества: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1. Срок аренды (срок пользования муниципальным имуществом)____________________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дата, номер договора (договоров)</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2. Внесение платежей по арендной плате__________________________________________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/за весь период аренды/</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3. Площадь арендуемого имущества 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Порядок оплаты приобретаемого арендуемого имущества 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/единовременно или в рассрочку, срок рассрочки оплаты/</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Принимая решение о реализации преимущественного права на приобретение арендуемого имущества</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ОБЯЗУЮСЬ:</w:t>
      </w: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           </w:t>
      </w:r>
      <w:r w:rsidRPr="00C648E4">
        <w:rPr>
          <w:color w:val="000000"/>
          <w:sz w:val="20"/>
          <w:szCs w:val="20"/>
        </w:rPr>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с даты </w:t>
      </w:r>
      <w:proofErr w:type="gramStart"/>
      <w:r w:rsidRPr="00C648E4">
        <w:rPr>
          <w:color w:val="000000"/>
          <w:sz w:val="20"/>
          <w:szCs w:val="20"/>
        </w:rPr>
        <w:t>получения  проекта</w:t>
      </w:r>
      <w:proofErr w:type="gramEnd"/>
      <w:r w:rsidRPr="00C648E4">
        <w:rPr>
          <w:color w:val="000000"/>
          <w:sz w:val="20"/>
          <w:szCs w:val="20"/>
        </w:rPr>
        <w:t xml:space="preserve"> и уплатить Продавцу стоимость имущества: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Адрес, по которому Заявителю следует направлять извещение о принятом решении администрацией Кудеснерского сельского поселения ________________________________ 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3"/>
        <w:spacing w:before="0" w:after="0"/>
        <w:jc w:val="both"/>
        <w:rPr>
          <w:rFonts w:ascii="Times New Roman" w:hAnsi="Times New Roman" w:cs="Times New Roman"/>
          <w:sz w:val="20"/>
          <w:szCs w:val="20"/>
        </w:rPr>
      </w:pPr>
      <w:r w:rsidRPr="00C648E4">
        <w:rPr>
          <w:rFonts w:ascii="Times New Roman" w:hAnsi="Times New Roman" w:cs="Times New Roman"/>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Подпись Заявителя  (его полномочного представителя)                  ________________________________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               телефоны_______________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lastRenderedPageBreak/>
        <w:t>           / Ф. И. О., должность /          /подпись/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 201_ г.                      м.п.</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/дата подачи заявления/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Заявку принял: ___________     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(подпись)                                    (Ф.И.О.)</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Приложение 4</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 Административному регламенту</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БЛОК-СХЕМА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tbl>
      <w:tblPr>
        <w:tblW w:w="7365" w:type="dxa"/>
        <w:tblCellSpacing w:w="0" w:type="dxa"/>
        <w:tblCellMar>
          <w:top w:w="15" w:type="dxa"/>
          <w:left w:w="15" w:type="dxa"/>
          <w:bottom w:w="15" w:type="dxa"/>
          <w:right w:w="15" w:type="dxa"/>
        </w:tblCellMar>
        <w:tblLook w:val="04A0" w:firstRow="1" w:lastRow="0" w:firstColumn="1" w:lastColumn="0" w:noHBand="0" w:noVBand="1"/>
      </w:tblPr>
      <w:tblGrid>
        <w:gridCol w:w="3660"/>
        <w:gridCol w:w="3705"/>
      </w:tblGrid>
      <w:tr w:rsidR="004E54D4" w:rsidRPr="00C648E4" w:rsidTr="004E54D4">
        <w:trPr>
          <w:tblCellSpacing w:w="0" w:type="dxa"/>
        </w:trPr>
        <w:tc>
          <w:tcPr>
            <w:tcW w:w="7335"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Прием заявлений и документов от                        заинтересованных лиц</w:t>
            </w:r>
          </w:p>
        </w:tc>
      </w:tr>
      <w:tr w:rsidR="004E54D4" w:rsidRPr="00C648E4" w:rsidTr="004E54D4">
        <w:trPr>
          <w:tblCellSpacing w:w="0" w:type="dxa"/>
        </w:trPr>
        <w:tc>
          <w:tcPr>
            <w:tcW w:w="364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364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7335"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Направление обращения специалисту для исполнения</w:t>
            </w:r>
          </w:p>
        </w:tc>
      </w:tr>
      <w:tr w:rsidR="004E54D4" w:rsidRPr="00C648E4" w:rsidTr="004E54D4">
        <w:trPr>
          <w:tblCellSpacing w:w="0" w:type="dxa"/>
        </w:trPr>
        <w:tc>
          <w:tcPr>
            <w:tcW w:w="364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364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7335"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Проверка документов на соответствие предъявляемым требованиям</w:t>
            </w:r>
          </w:p>
        </w:tc>
      </w:tr>
    </w:tbl>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2271"/>
        <w:gridCol w:w="2302"/>
        <w:gridCol w:w="91"/>
        <w:gridCol w:w="2363"/>
        <w:gridCol w:w="2423"/>
      </w:tblGrid>
      <w:tr w:rsidR="004E54D4" w:rsidRPr="00C648E4" w:rsidTr="004E54D4">
        <w:trPr>
          <w:tblCellSpacing w:w="0" w:type="dxa"/>
        </w:trPr>
        <w:tc>
          <w:tcPr>
            <w:tcW w:w="453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Заявитель соответствует предъявляемым требованиям</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Заявитель не соответствует предъявляемым требованиям</w:t>
            </w:r>
          </w:p>
        </w:tc>
      </w:tr>
      <w:tr w:rsidR="004E54D4" w:rsidRPr="00C648E4" w:rsidTr="004E54D4">
        <w:trPr>
          <w:tblCellSpacing w:w="0" w:type="dxa"/>
        </w:trPr>
        <w:tc>
          <w:tcPr>
            <w:tcW w:w="225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223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234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235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453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Оценка рыночной стоимости помещения</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Отказ</w:t>
            </w:r>
          </w:p>
        </w:tc>
      </w:tr>
      <w:tr w:rsidR="004E54D4" w:rsidRPr="00C648E4" w:rsidTr="004E54D4">
        <w:trPr>
          <w:tblCellSpacing w:w="0" w:type="dxa"/>
        </w:trPr>
        <w:tc>
          <w:tcPr>
            <w:tcW w:w="225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223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453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Принятие решения об условиях приватизации</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225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2235"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r w:rsidR="004E54D4" w:rsidRPr="00C648E4" w:rsidTr="004E54D4">
        <w:trPr>
          <w:tblCellSpacing w:w="0" w:type="dxa"/>
        </w:trPr>
        <w:tc>
          <w:tcPr>
            <w:tcW w:w="453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Заключение договора купли-продажи</w:t>
            </w:r>
          </w:p>
        </w:tc>
        <w:tc>
          <w:tcPr>
            <w:tcW w:w="90" w:type="dxa"/>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c>
          <w:tcPr>
            <w:tcW w:w="4740" w:type="dxa"/>
            <w:gridSpan w:val="2"/>
            <w:vAlign w:val="center"/>
            <w:hideMark/>
          </w:tcPr>
          <w:p w:rsidR="004E54D4" w:rsidRPr="00C648E4" w:rsidRDefault="004E54D4" w:rsidP="00C648E4">
            <w:pPr>
              <w:pStyle w:val="a7"/>
              <w:spacing w:before="0" w:beforeAutospacing="0" w:after="0" w:afterAutospacing="0"/>
              <w:jc w:val="both"/>
              <w:rPr>
                <w:sz w:val="20"/>
                <w:szCs w:val="20"/>
              </w:rPr>
            </w:pPr>
            <w:r w:rsidRPr="00C648E4">
              <w:rPr>
                <w:sz w:val="20"/>
                <w:szCs w:val="20"/>
              </w:rPr>
              <w:t> </w:t>
            </w:r>
          </w:p>
        </w:tc>
      </w:tr>
    </w:tbl>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r w:rsidR="00C9077C" w:rsidRPr="00C648E4">
        <w:rPr>
          <w:color w:val="000000"/>
          <w:sz w:val="20"/>
          <w:szCs w:val="20"/>
        </w:rPr>
        <w:t xml:space="preserve">                                                                                                                         </w:t>
      </w:r>
      <w:r w:rsidRPr="00C648E4">
        <w:rPr>
          <w:color w:val="000000"/>
          <w:sz w:val="20"/>
          <w:szCs w:val="20"/>
        </w:rPr>
        <w:t>Приложение 5</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 Административному регламенту</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предоставления муниципальной услуги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«Отчуждение недвижимого имущества, находящегося в муниципальной собственности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и арендуемого субъектами малого и среднего предпринимательства»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ОБРАЗЕЦ</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ЖАЛОБЫ НА ДЕЙСТВИЕ (БЕЗДЕЙСТВИЕ)</w:t>
      </w:r>
    </w:p>
    <w:p w:rsidR="004E54D4" w:rsidRPr="00C648E4" w:rsidRDefault="004E54D4" w:rsidP="00C648E4">
      <w:pPr>
        <w:pStyle w:val="a7"/>
        <w:spacing w:before="0" w:beforeAutospacing="0" w:after="0" w:afterAutospacing="0"/>
        <w:jc w:val="both"/>
        <w:rPr>
          <w:sz w:val="20"/>
          <w:szCs w:val="20"/>
        </w:rPr>
      </w:pP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(наименование органа или его муниципального служащего)</w:t>
      </w:r>
    </w:p>
    <w:p w:rsidR="004E54D4" w:rsidRPr="00C648E4" w:rsidRDefault="004E54D4" w:rsidP="00C648E4">
      <w:pPr>
        <w:pStyle w:val="a7"/>
        <w:spacing w:before="0" w:beforeAutospacing="0" w:after="0" w:afterAutospacing="0"/>
        <w:jc w:val="both"/>
        <w:rPr>
          <w:sz w:val="20"/>
          <w:szCs w:val="20"/>
        </w:rPr>
      </w:pPr>
    </w:p>
    <w:p w:rsidR="004E54D4" w:rsidRPr="00C648E4" w:rsidRDefault="004E54D4" w:rsidP="00C648E4">
      <w:pPr>
        <w:pStyle w:val="a7"/>
        <w:spacing w:before="0" w:beforeAutospacing="0" w:after="0" w:afterAutospacing="0"/>
        <w:jc w:val="both"/>
        <w:rPr>
          <w:sz w:val="20"/>
          <w:szCs w:val="20"/>
        </w:rPr>
      </w:pPr>
      <w:r w:rsidRPr="00C648E4">
        <w:rPr>
          <w:rStyle w:val="afd"/>
          <w:color w:val="000000"/>
          <w:sz w:val="20"/>
          <w:szCs w:val="20"/>
        </w:rPr>
        <w:t>Жалоба</w:t>
      </w:r>
    </w:p>
    <w:p w:rsidR="004E54D4" w:rsidRPr="00C648E4" w:rsidRDefault="004E54D4" w:rsidP="00C648E4">
      <w:pPr>
        <w:pStyle w:val="a7"/>
        <w:spacing w:before="0" w:beforeAutospacing="0" w:after="0" w:afterAutospacing="0"/>
        <w:jc w:val="both"/>
        <w:rPr>
          <w:sz w:val="20"/>
          <w:szCs w:val="20"/>
        </w:rPr>
      </w:pP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lastRenderedPageBreak/>
        <w:t>Полное наименование юридического лица, Ф.И.О. физического лица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Местонахождение юридического лица, физического лица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(фактический адрес)</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Телефон: 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Адрес электронной почты: 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Код учета: ИНН 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Ф.И.О. руководителя юридического лица 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на действия (бездействие):</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(наименование органа или должность, Ф.И.О. муниципального служащего органа)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Существо жалобы:</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w:t>
      </w:r>
      <w:hyperlink r:id="rId40" w:history="1">
        <w:r w:rsidRPr="00C648E4">
          <w:rPr>
            <w:rStyle w:val="a4"/>
            <w:color w:val="333333"/>
            <w:sz w:val="20"/>
            <w:szCs w:val="20"/>
          </w:rPr>
          <w:t>регламента</w:t>
        </w:r>
      </w:hyperlink>
      <w:r w:rsidRPr="00C648E4">
        <w:rPr>
          <w:color w:val="000000"/>
          <w:sz w:val="20"/>
          <w:szCs w:val="20"/>
        </w:rPr>
        <w:t>)</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Приложение: (документы, либо копии документов, подтверждающие изложенные</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обстоятельства)</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___________________________________________________________________________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Способ получения ответа (нужное подчеркнуть):</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при личном обращении;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посредством почтового отправления на адрес, указанного в заявлении;</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посредством электронной почты 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_____________________ _____________________________________________________</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подпись заявителя                                   фамилия, имя, отчество заявителя</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w:t>
      </w:r>
    </w:p>
    <w:p w:rsidR="004E54D4" w:rsidRPr="00C648E4" w:rsidRDefault="004E54D4" w:rsidP="00C648E4">
      <w:pPr>
        <w:pStyle w:val="a7"/>
        <w:spacing w:before="0" w:beforeAutospacing="0" w:after="0" w:afterAutospacing="0"/>
        <w:jc w:val="both"/>
        <w:rPr>
          <w:sz w:val="20"/>
          <w:szCs w:val="20"/>
        </w:rPr>
      </w:pPr>
      <w:r w:rsidRPr="00C648E4">
        <w:rPr>
          <w:color w:val="000000"/>
          <w:sz w:val="20"/>
          <w:szCs w:val="20"/>
        </w:rPr>
        <w:t> "___" ___________ 20_____ г.</w:t>
      </w:r>
    </w:p>
    <w:p w:rsidR="00942F88" w:rsidRPr="00C648E4" w:rsidRDefault="00942F88" w:rsidP="00C648E4">
      <w:pPr>
        <w:spacing w:after="0" w:line="240" w:lineRule="auto"/>
        <w:jc w:val="both"/>
        <w:rPr>
          <w:rFonts w:ascii="Times New Roman" w:eastAsia="Times New Roman" w:hAnsi="Times New Roman" w:cs="Times New Roman"/>
          <w:sz w:val="20"/>
          <w:szCs w:val="20"/>
        </w:rPr>
      </w:pPr>
    </w:p>
    <w:p w:rsidR="005D32AB" w:rsidRPr="007969CD" w:rsidRDefault="00FE3164" w:rsidP="00C648E4">
      <w:pPr>
        <w:spacing w:after="0" w:line="240" w:lineRule="auto"/>
        <w:jc w:val="both"/>
        <w:rPr>
          <w:rFonts w:ascii="Times New Roman" w:eastAsia="Times New Roman" w:hAnsi="Times New Roman" w:cs="Times New Roman"/>
          <w:b/>
          <w:sz w:val="20"/>
          <w:szCs w:val="20"/>
        </w:rPr>
      </w:pPr>
      <w:r w:rsidRPr="007969CD">
        <w:rPr>
          <w:rFonts w:ascii="Times New Roman" w:eastAsia="Times New Roman" w:hAnsi="Times New Roman" w:cs="Times New Roman"/>
          <w:b/>
          <w:sz w:val="20"/>
          <w:szCs w:val="20"/>
        </w:rPr>
        <w:t>ПОСТАНОВЛЕНИЕ №40</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Об утверждении Порядка формирования, ведения и обязательного опубликования </w:t>
      </w:r>
    </w:p>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перечня муниципального имущества Кудеснерского сельского поселения </w:t>
      </w:r>
    </w:p>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Урмарского района Чувашской Республики свободного от прав третьих лиц (за исключением имущественных прав субъектов малого и среднего </w:t>
      </w:r>
    </w:p>
    <w:p w:rsidR="00FE3164" w:rsidRPr="00C648E4" w:rsidRDefault="00FE3164" w:rsidP="00C648E4">
      <w:pPr>
        <w:pStyle w:val="a7"/>
        <w:spacing w:before="0" w:beforeAutospacing="0" w:after="0" w:afterAutospacing="0"/>
        <w:jc w:val="both"/>
        <w:rPr>
          <w:sz w:val="20"/>
          <w:szCs w:val="20"/>
        </w:rPr>
      </w:pPr>
      <w:r w:rsidRPr="00C648E4">
        <w:rPr>
          <w:sz w:val="20"/>
          <w:szCs w:val="20"/>
        </w:rPr>
        <w:t>предпринимательства)</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 xml:space="preserve">Руководствуясь </w:t>
      </w:r>
      <w:hyperlink r:id="rId41" w:history="1">
        <w:r w:rsidRPr="00C648E4">
          <w:rPr>
            <w:rStyle w:val="a4"/>
            <w:sz w:val="20"/>
            <w:szCs w:val="20"/>
          </w:rPr>
          <w:t>Федеральным законом</w:t>
        </w:r>
      </w:hyperlink>
      <w:r w:rsidRPr="00C648E4">
        <w:rPr>
          <w:sz w:val="20"/>
          <w:szCs w:val="20"/>
        </w:rPr>
        <w:t xml:space="preserve"> от 06.10.2003 № 131-ФЗ «Об общих принципах организации местного самоуправления в Российской Федерации», </w:t>
      </w:r>
      <w:hyperlink r:id="rId42" w:history="1">
        <w:r w:rsidRPr="00C648E4">
          <w:rPr>
            <w:rStyle w:val="a4"/>
            <w:sz w:val="20"/>
            <w:szCs w:val="20"/>
          </w:rPr>
          <w:t>Федеральным законом</w:t>
        </w:r>
      </w:hyperlink>
      <w:r w:rsidRPr="00C648E4">
        <w:rPr>
          <w:sz w:val="20"/>
          <w:szCs w:val="20"/>
        </w:rPr>
        <w:t xml:space="preserve"> от 24.07.2007 № 209-ФЗ «О развитии малого и среднего предпринимательства в Российской Федерации», </w:t>
      </w:r>
      <w:hyperlink r:id="rId43" w:history="1">
        <w:r w:rsidRPr="00C648E4">
          <w:rPr>
            <w:rStyle w:val="a4"/>
            <w:sz w:val="20"/>
            <w:szCs w:val="20"/>
          </w:rPr>
          <w:t>Федеральным законом</w:t>
        </w:r>
      </w:hyperlink>
      <w:r w:rsidRPr="00C648E4">
        <w:rPr>
          <w:sz w:val="20"/>
          <w:szCs w:val="20"/>
        </w:rPr>
        <w:t xml:space="preserve"> от 26.07.2006 № 135-ФЗ «О защите конкуренции», </w:t>
      </w:r>
      <w:hyperlink r:id="rId44" w:history="1">
        <w:r w:rsidRPr="00C648E4">
          <w:rPr>
            <w:rStyle w:val="a4"/>
            <w:sz w:val="20"/>
            <w:szCs w:val="20"/>
          </w:rPr>
          <w:t>Уставом</w:t>
        </w:r>
      </w:hyperlink>
      <w:r w:rsidRPr="00C648E4">
        <w:rPr>
          <w:sz w:val="20"/>
          <w:szCs w:val="20"/>
        </w:rPr>
        <w:t xml:space="preserve"> Кудеснерского сельского поселения Урмарского района Чувашской Республики, администрация Кудеснерского сельского поселения Урмарского района Чувашской Республики </w:t>
      </w:r>
      <w:r w:rsidRPr="00C648E4">
        <w:rPr>
          <w:b/>
          <w:bCs/>
          <w:sz w:val="20"/>
          <w:szCs w:val="20"/>
        </w:rPr>
        <w:t>п о с т а н о в л я е т :</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1. Утвердить прилагаемый Порядок формирования, ведения и обязательного опубликования перечня объектов муниципального имущества Кудеснерского сельского поселения Урмарского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2. Настоящее постановление вступает в силу со дня его официального опубликования.</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3. Опубликовать настоящее постановление на официальном сайте Кудеснерского сельского поселения Урмарского района в информационно-телекоммуникационной сети «Интернет».</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4. Контроль за выполнением настоящего постановления оставляю за собой.</w:t>
      </w:r>
    </w:p>
    <w:p w:rsidR="00FE3164" w:rsidRPr="00C648E4" w:rsidRDefault="00FE3164" w:rsidP="00C648E4">
      <w:pPr>
        <w:pStyle w:val="a7"/>
        <w:spacing w:before="0" w:beforeAutospacing="0" w:after="0" w:afterAutospacing="0"/>
        <w:ind w:firstLine="72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Глава Кудеснерского </w:t>
      </w:r>
    </w:p>
    <w:p w:rsidR="00FE3164" w:rsidRPr="00C648E4" w:rsidRDefault="00FE3164" w:rsidP="00C648E4">
      <w:pPr>
        <w:pStyle w:val="a7"/>
        <w:spacing w:before="0" w:beforeAutospacing="0" w:after="0" w:afterAutospacing="0"/>
        <w:jc w:val="both"/>
        <w:rPr>
          <w:sz w:val="20"/>
          <w:szCs w:val="20"/>
        </w:rPr>
      </w:pPr>
      <w:r w:rsidRPr="00C648E4">
        <w:rPr>
          <w:sz w:val="20"/>
          <w:szCs w:val="20"/>
        </w:rPr>
        <w:t>сельского поселения                                                                                            О.Л.Николаев</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ind w:firstLine="720"/>
        <w:jc w:val="both"/>
        <w:rPr>
          <w:sz w:val="20"/>
          <w:szCs w:val="20"/>
        </w:rPr>
      </w:pPr>
      <w:bookmarkStart w:id="15" w:name="sub_3"/>
      <w:bookmarkEnd w:id="15"/>
      <w:r w:rsidRPr="00C648E4">
        <w:rPr>
          <w:sz w:val="20"/>
          <w:szCs w:val="20"/>
        </w:rPr>
        <w:lastRenderedPageBreak/>
        <w:t>УТВЕРЖДЕН</w:t>
      </w:r>
      <w:r w:rsidRPr="00C648E4">
        <w:rPr>
          <w:sz w:val="20"/>
          <w:szCs w:val="20"/>
        </w:rPr>
        <w:br/>
        <w:t xml:space="preserve">постановлением администрации </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 xml:space="preserve">Кудеснерского сельского поселения </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Урмарского района</w:t>
      </w:r>
      <w:r w:rsidRPr="00C648E4">
        <w:rPr>
          <w:sz w:val="20"/>
          <w:szCs w:val="20"/>
        </w:rPr>
        <w:br/>
        <w:t>от 24.12.2019 г. №40</w:t>
      </w:r>
    </w:p>
    <w:p w:rsidR="00FE3164" w:rsidRPr="00C648E4" w:rsidRDefault="00FE3164" w:rsidP="00C648E4">
      <w:pPr>
        <w:pStyle w:val="a7"/>
        <w:spacing w:before="0" w:beforeAutospacing="0" w:after="0" w:afterAutospacing="0"/>
        <w:ind w:firstLine="72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sz w:val="20"/>
          <w:szCs w:val="20"/>
        </w:rPr>
        <w:t>Порядок</w:t>
      </w:r>
      <w:r w:rsidRPr="00C648E4">
        <w:rPr>
          <w:sz w:val="20"/>
          <w:szCs w:val="20"/>
        </w:rPr>
        <w:br/>
        <w:t>формирования, ведения и обязательного опубликования перечня объектов муниципального имущества Кудеснерского сельского поселения Урмарского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 xml:space="preserve">1. Настоящий Порядок устанавливает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предусмотренного </w:t>
      </w:r>
      <w:hyperlink r:id="rId45" w:history="1">
        <w:r w:rsidRPr="00C648E4">
          <w:rPr>
            <w:rStyle w:val="a4"/>
            <w:sz w:val="20"/>
            <w:szCs w:val="20"/>
          </w:rPr>
          <w:t>частью 4 статьи 18</w:t>
        </w:r>
      </w:hyperlink>
      <w:r w:rsidRPr="00C648E4">
        <w:rPr>
          <w:sz w:val="20"/>
          <w:szCs w:val="20"/>
        </w:rPr>
        <w:t xml:space="preserve"> Федерального закона от 24.07.2007 № 209-ФЗ «О развитии малого и среднего предпринимательства в Российской Федерации» (далее - муниципальное имущество, перечень муниципального имущества),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bookmarkStart w:id="16" w:name="sub_1001"/>
      <w:bookmarkEnd w:id="16"/>
      <w:r w:rsidRPr="00C648E4">
        <w:rPr>
          <w:sz w:val="20"/>
          <w:szCs w:val="20"/>
        </w:rPr>
        <w:t>2. Формирование, ведение (в том числе дополнения) перечня муниципального имущества осуществляется администрацией Кудеснерского сельского поселения Урмарского района Чувашской Республики. Перечень муниципального имущества утверждается постановлением администрации Кудеснерского сельского поселения Урмарского района Чувашской Республики.</w:t>
      </w:r>
    </w:p>
    <w:p w:rsidR="00FE3164" w:rsidRPr="00C648E4" w:rsidRDefault="00FE3164" w:rsidP="00C648E4">
      <w:pPr>
        <w:pStyle w:val="a7"/>
        <w:spacing w:before="0" w:beforeAutospacing="0" w:after="0" w:afterAutospacing="0"/>
        <w:ind w:firstLine="720"/>
        <w:jc w:val="both"/>
        <w:rPr>
          <w:sz w:val="20"/>
          <w:szCs w:val="20"/>
        </w:rPr>
      </w:pPr>
      <w:bookmarkStart w:id="17" w:name="sub_1002"/>
      <w:bookmarkEnd w:id="17"/>
      <w:r w:rsidRPr="00C648E4">
        <w:rPr>
          <w:sz w:val="20"/>
          <w:szCs w:val="20"/>
        </w:rPr>
        <w:t>3. В перечень муниципального имущества вносятся сведения о муниципальном имуществе, соответствующем следующим критериям:</w:t>
      </w:r>
    </w:p>
    <w:p w:rsidR="00FE3164" w:rsidRPr="00C648E4" w:rsidRDefault="00FE3164" w:rsidP="00C648E4">
      <w:pPr>
        <w:pStyle w:val="a7"/>
        <w:spacing w:before="0" w:beforeAutospacing="0" w:after="0" w:afterAutospacing="0"/>
        <w:ind w:firstLine="720"/>
        <w:jc w:val="both"/>
        <w:rPr>
          <w:sz w:val="20"/>
          <w:szCs w:val="20"/>
        </w:rPr>
      </w:pPr>
      <w:bookmarkStart w:id="18" w:name="sub_1003"/>
      <w:bookmarkEnd w:id="18"/>
      <w:r w:rsidRPr="00C648E4">
        <w:rPr>
          <w:sz w:val="20"/>
          <w:szCs w:val="20"/>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bookmarkStart w:id="19" w:name="sub_331"/>
      <w:bookmarkEnd w:id="19"/>
      <w:r w:rsidRPr="00C648E4">
        <w:rPr>
          <w:sz w:val="20"/>
          <w:szCs w:val="20"/>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E3164" w:rsidRPr="00C648E4" w:rsidRDefault="00FE3164" w:rsidP="00C648E4">
      <w:pPr>
        <w:pStyle w:val="a7"/>
        <w:spacing w:before="0" w:beforeAutospacing="0" w:after="0" w:afterAutospacing="0"/>
        <w:ind w:firstLine="720"/>
        <w:jc w:val="both"/>
        <w:rPr>
          <w:sz w:val="20"/>
          <w:szCs w:val="20"/>
        </w:rPr>
      </w:pPr>
      <w:bookmarkStart w:id="20" w:name="sub_332"/>
      <w:bookmarkEnd w:id="20"/>
      <w:r w:rsidRPr="00C648E4">
        <w:rPr>
          <w:sz w:val="20"/>
          <w:szCs w:val="20"/>
        </w:rPr>
        <w:t>3.3.3. Имущество не является объектом религиозного назначения;</w:t>
      </w:r>
    </w:p>
    <w:p w:rsidR="00FE3164" w:rsidRPr="00C648E4" w:rsidRDefault="00FE3164" w:rsidP="00C648E4">
      <w:pPr>
        <w:pStyle w:val="a7"/>
        <w:spacing w:before="0" w:beforeAutospacing="0" w:after="0" w:afterAutospacing="0"/>
        <w:ind w:firstLine="720"/>
        <w:jc w:val="both"/>
        <w:rPr>
          <w:sz w:val="20"/>
          <w:szCs w:val="20"/>
        </w:rPr>
      </w:pPr>
      <w:bookmarkStart w:id="21" w:name="sub_333"/>
      <w:bookmarkEnd w:id="21"/>
      <w:r w:rsidRPr="00C648E4">
        <w:rPr>
          <w:sz w:val="20"/>
          <w:szCs w:val="20"/>
        </w:rPr>
        <w:t>3.3.4. Имущество не требует проведения капитального ремонта или реконструкции, не является объектом незавершенного строительства;</w:t>
      </w:r>
    </w:p>
    <w:p w:rsidR="00FE3164" w:rsidRPr="00C648E4" w:rsidRDefault="00FE3164" w:rsidP="00C648E4">
      <w:pPr>
        <w:pStyle w:val="a7"/>
        <w:spacing w:before="0" w:beforeAutospacing="0" w:after="0" w:afterAutospacing="0"/>
        <w:ind w:firstLine="720"/>
        <w:jc w:val="both"/>
        <w:rPr>
          <w:sz w:val="20"/>
          <w:szCs w:val="20"/>
        </w:rPr>
      </w:pPr>
      <w:bookmarkStart w:id="22" w:name="sub_334"/>
      <w:bookmarkEnd w:id="22"/>
      <w:r w:rsidRPr="00C648E4">
        <w:rPr>
          <w:sz w:val="20"/>
          <w:szCs w:val="20"/>
        </w:rPr>
        <w:t xml:space="preserve">3.3.5. Имущество не включено в прогнозный план (программу) приватизации муниципального имущества Кудеснерского сельского поселения Урмарского района, принятого в соответствии с </w:t>
      </w:r>
      <w:hyperlink r:id="rId46" w:history="1">
        <w:r w:rsidRPr="00C648E4">
          <w:rPr>
            <w:rStyle w:val="a4"/>
            <w:sz w:val="20"/>
            <w:szCs w:val="20"/>
          </w:rPr>
          <w:t>Федеральным законом</w:t>
        </w:r>
      </w:hyperlink>
      <w:r w:rsidRPr="00C648E4">
        <w:rPr>
          <w:sz w:val="20"/>
          <w:szCs w:val="20"/>
        </w:rPr>
        <w:t xml:space="preserve"> от 21.12.2001 № 178-ФЗ «О приватизации государственного и муниципального имущества», а также в перечень имущества,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E3164" w:rsidRPr="00C648E4" w:rsidRDefault="00FE3164" w:rsidP="00C648E4">
      <w:pPr>
        <w:pStyle w:val="a7"/>
        <w:spacing w:before="0" w:beforeAutospacing="0" w:after="0" w:afterAutospacing="0"/>
        <w:ind w:firstLine="720"/>
        <w:jc w:val="both"/>
        <w:rPr>
          <w:sz w:val="20"/>
          <w:szCs w:val="20"/>
        </w:rPr>
      </w:pPr>
      <w:bookmarkStart w:id="23" w:name="sub_335"/>
      <w:bookmarkEnd w:id="23"/>
      <w:r w:rsidRPr="00C648E4">
        <w:rPr>
          <w:sz w:val="20"/>
          <w:szCs w:val="20"/>
        </w:rPr>
        <w:t>3.3.6. Имущество не признано аварийным и подлежащим сносу;</w:t>
      </w:r>
    </w:p>
    <w:p w:rsidR="00FE3164" w:rsidRPr="00C648E4" w:rsidRDefault="00FE3164" w:rsidP="00C648E4">
      <w:pPr>
        <w:pStyle w:val="a7"/>
        <w:spacing w:before="0" w:beforeAutospacing="0" w:after="0" w:afterAutospacing="0"/>
        <w:ind w:firstLine="720"/>
        <w:jc w:val="both"/>
        <w:rPr>
          <w:sz w:val="20"/>
          <w:szCs w:val="20"/>
        </w:rPr>
      </w:pPr>
      <w:bookmarkStart w:id="24" w:name="sub_336"/>
      <w:bookmarkEnd w:id="24"/>
      <w:r w:rsidRPr="00C648E4">
        <w:rPr>
          <w:sz w:val="20"/>
          <w:szCs w:val="20"/>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E3164" w:rsidRPr="00C648E4" w:rsidRDefault="00FE3164" w:rsidP="00C648E4">
      <w:pPr>
        <w:pStyle w:val="a7"/>
        <w:spacing w:before="0" w:beforeAutospacing="0" w:after="0" w:afterAutospacing="0"/>
        <w:ind w:firstLine="720"/>
        <w:jc w:val="both"/>
        <w:rPr>
          <w:sz w:val="20"/>
          <w:szCs w:val="20"/>
        </w:rPr>
      </w:pPr>
      <w:bookmarkStart w:id="25" w:name="sub_337"/>
      <w:bookmarkEnd w:id="25"/>
      <w:r w:rsidRPr="00C648E4">
        <w:rPr>
          <w:sz w:val="20"/>
          <w:szCs w:val="20"/>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E3164" w:rsidRPr="00C648E4" w:rsidRDefault="00FE3164" w:rsidP="00C648E4">
      <w:pPr>
        <w:pStyle w:val="a7"/>
        <w:spacing w:before="0" w:beforeAutospacing="0" w:after="0" w:afterAutospacing="0"/>
        <w:ind w:firstLine="720"/>
        <w:jc w:val="both"/>
        <w:rPr>
          <w:sz w:val="20"/>
          <w:szCs w:val="20"/>
        </w:rPr>
      </w:pPr>
      <w:bookmarkStart w:id="26" w:name="sub_338"/>
      <w:bookmarkEnd w:id="26"/>
      <w:r w:rsidRPr="00C648E4">
        <w:rPr>
          <w:sz w:val="20"/>
          <w:szCs w:val="20"/>
        </w:rPr>
        <w:t xml:space="preserve">3.3.9. Земельный участок не относится к земельным участкам, предусмотренным </w:t>
      </w:r>
      <w:hyperlink r:id="rId47" w:history="1">
        <w:r w:rsidRPr="00C648E4">
          <w:rPr>
            <w:rStyle w:val="a4"/>
            <w:sz w:val="20"/>
            <w:szCs w:val="20"/>
          </w:rPr>
          <w:t>подпунктами 1 - 10</w:t>
        </w:r>
      </w:hyperlink>
      <w:r w:rsidRPr="00C648E4">
        <w:rPr>
          <w:sz w:val="20"/>
          <w:szCs w:val="20"/>
        </w:rPr>
        <w:t xml:space="preserve">, </w:t>
      </w:r>
      <w:hyperlink r:id="rId48" w:history="1">
        <w:r w:rsidRPr="00C648E4">
          <w:rPr>
            <w:rStyle w:val="a4"/>
            <w:sz w:val="20"/>
            <w:szCs w:val="20"/>
          </w:rPr>
          <w:t>13 - 15</w:t>
        </w:r>
      </w:hyperlink>
      <w:r w:rsidRPr="00C648E4">
        <w:rPr>
          <w:sz w:val="20"/>
          <w:szCs w:val="20"/>
        </w:rPr>
        <w:t xml:space="preserve">, </w:t>
      </w:r>
      <w:hyperlink r:id="rId49" w:history="1">
        <w:r w:rsidRPr="00C648E4">
          <w:rPr>
            <w:rStyle w:val="a4"/>
            <w:sz w:val="20"/>
            <w:szCs w:val="20"/>
          </w:rPr>
          <w:t>18</w:t>
        </w:r>
      </w:hyperlink>
      <w:r w:rsidRPr="00C648E4">
        <w:rPr>
          <w:sz w:val="20"/>
          <w:szCs w:val="20"/>
        </w:rPr>
        <w:t xml:space="preserve"> и </w:t>
      </w:r>
      <w:hyperlink r:id="rId50" w:history="1">
        <w:r w:rsidRPr="00C648E4">
          <w:rPr>
            <w:rStyle w:val="a4"/>
            <w:sz w:val="20"/>
            <w:szCs w:val="20"/>
          </w:rPr>
          <w:t>19 пункта 8 статьи 39.11</w:t>
        </w:r>
      </w:hyperlink>
      <w:r w:rsidRPr="00C648E4">
        <w:rPr>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bookmarkStart w:id="27" w:name="sub_339"/>
      <w:bookmarkEnd w:id="27"/>
      <w:r w:rsidRPr="00C648E4">
        <w:rPr>
          <w:sz w:val="20"/>
          <w:szCs w:val="20"/>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Кудеснерского сельского поселения Урмарского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E3164" w:rsidRPr="00C648E4" w:rsidRDefault="00FE3164" w:rsidP="00C648E4">
      <w:pPr>
        <w:pStyle w:val="a7"/>
        <w:spacing w:before="0" w:beforeAutospacing="0" w:after="0" w:afterAutospacing="0"/>
        <w:ind w:firstLine="720"/>
        <w:jc w:val="both"/>
        <w:rPr>
          <w:sz w:val="20"/>
          <w:szCs w:val="20"/>
        </w:rPr>
      </w:pPr>
      <w:bookmarkStart w:id="28" w:name="sub_3310"/>
      <w:bookmarkEnd w:id="28"/>
      <w:r w:rsidRPr="00C648E4">
        <w:rPr>
          <w:sz w:val="20"/>
          <w:szCs w:val="20"/>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E3164" w:rsidRPr="00C648E4" w:rsidRDefault="00FE3164" w:rsidP="00C648E4">
      <w:pPr>
        <w:pStyle w:val="a7"/>
        <w:spacing w:before="0" w:beforeAutospacing="0" w:after="0" w:afterAutospacing="0"/>
        <w:ind w:firstLine="720"/>
        <w:jc w:val="both"/>
        <w:rPr>
          <w:sz w:val="20"/>
          <w:szCs w:val="20"/>
        </w:rPr>
      </w:pPr>
      <w:bookmarkStart w:id="29" w:name="sub_3311"/>
      <w:bookmarkEnd w:id="29"/>
      <w:r w:rsidRPr="00C648E4">
        <w:rPr>
          <w:sz w:val="20"/>
          <w:szCs w:val="20"/>
        </w:rPr>
        <w:lastRenderedPageBreak/>
        <w:t>4. Перечень муниципального имущества должен содержать сведения об имуществе, позволяющие индивидуализировать его данные (характеристика имущества), а также информацию об имущественных правах субъектов малого и среднего предпринимательства на такое имущество (при наличии).</w:t>
      </w:r>
    </w:p>
    <w:p w:rsidR="00FE3164" w:rsidRPr="00C648E4" w:rsidRDefault="00FE3164" w:rsidP="00C648E4">
      <w:pPr>
        <w:pStyle w:val="a7"/>
        <w:spacing w:before="0" w:beforeAutospacing="0" w:after="0" w:afterAutospacing="0"/>
        <w:ind w:firstLine="720"/>
        <w:jc w:val="both"/>
        <w:rPr>
          <w:sz w:val="20"/>
          <w:szCs w:val="20"/>
        </w:rPr>
      </w:pPr>
      <w:bookmarkStart w:id="30" w:name="sub_1004"/>
      <w:bookmarkEnd w:id="30"/>
      <w:r w:rsidRPr="00C648E4">
        <w:rPr>
          <w:sz w:val="20"/>
          <w:szCs w:val="20"/>
        </w:rPr>
        <w:t>5. Внесение в перечень муниципального имущества изменений осуществляется путем включения, исключения имущества, а также внесения сведений об имущественных правах субъектов малого и среднего предпринимательства на такое имущество.</w:t>
      </w:r>
    </w:p>
    <w:p w:rsidR="00FE3164" w:rsidRPr="00C648E4" w:rsidRDefault="00FE3164" w:rsidP="00C648E4">
      <w:pPr>
        <w:pStyle w:val="a7"/>
        <w:spacing w:before="0" w:beforeAutospacing="0" w:after="0" w:afterAutospacing="0"/>
        <w:ind w:firstLine="720"/>
        <w:jc w:val="both"/>
        <w:rPr>
          <w:sz w:val="20"/>
          <w:szCs w:val="20"/>
        </w:rPr>
      </w:pPr>
      <w:bookmarkStart w:id="31" w:name="sub_1005"/>
      <w:bookmarkEnd w:id="31"/>
      <w:r w:rsidRPr="00C648E4">
        <w:rPr>
          <w:sz w:val="20"/>
          <w:szCs w:val="20"/>
        </w:rPr>
        <w:t>6. Включение имущества в перечень муниципального имущества осуществляется в случаях:</w:t>
      </w:r>
    </w:p>
    <w:p w:rsidR="00FE3164" w:rsidRPr="00C648E4" w:rsidRDefault="00FE3164" w:rsidP="00C648E4">
      <w:pPr>
        <w:pStyle w:val="a7"/>
        <w:spacing w:before="0" w:beforeAutospacing="0" w:after="0" w:afterAutospacing="0"/>
        <w:ind w:firstLine="720"/>
        <w:jc w:val="both"/>
        <w:rPr>
          <w:sz w:val="20"/>
          <w:szCs w:val="20"/>
        </w:rPr>
      </w:pPr>
      <w:bookmarkStart w:id="32" w:name="sub_1006"/>
      <w:bookmarkEnd w:id="32"/>
      <w:r w:rsidRPr="00C648E4">
        <w:rPr>
          <w:sz w:val="20"/>
          <w:szCs w:val="20"/>
        </w:rPr>
        <w:t>- возникновения права собственности на имущество у муниципального образования «</w:t>
      </w:r>
      <w:proofErr w:type="spellStart"/>
      <w:r w:rsidRPr="00C648E4">
        <w:rPr>
          <w:sz w:val="20"/>
          <w:szCs w:val="20"/>
        </w:rPr>
        <w:t>Кудеснерское</w:t>
      </w:r>
      <w:proofErr w:type="spellEnd"/>
      <w:r w:rsidRPr="00C648E4">
        <w:rPr>
          <w:sz w:val="20"/>
          <w:szCs w:val="20"/>
        </w:rPr>
        <w:t xml:space="preserve"> сельское поселение Урмарского района Чувашской Республики»;</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 прекращения прав третьих лиц (за исключением имущественных прав субъектов малого и среднего предпринимательства).</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7. Исключение имущества из перечня муниципального имущества может осуществляться в случаях:</w:t>
      </w:r>
    </w:p>
    <w:p w:rsidR="00FE3164" w:rsidRPr="00C648E4" w:rsidRDefault="00FE3164" w:rsidP="00C648E4">
      <w:pPr>
        <w:pStyle w:val="a7"/>
        <w:spacing w:before="0" w:beforeAutospacing="0" w:after="0" w:afterAutospacing="0"/>
        <w:ind w:firstLine="720"/>
        <w:jc w:val="both"/>
        <w:rPr>
          <w:sz w:val="20"/>
          <w:szCs w:val="20"/>
        </w:rPr>
      </w:pPr>
      <w:bookmarkStart w:id="33" w:name="sub_1007"/>
      <w:bookmarkEnd w:id="33"/>
      <w:r w:rsidRPr="00C648E4">
        <w:rPr>
          <w:sz w:val="20"/>
          <w:szCs w:val="20"/>
        </w:rPr>
        <w:t>- необходимости использования имущества администрацией Кудеснерского сельского поселения Урмарского района Чувашской Республики и (или) муниципальными предприятиями (учреждениями) Кудеснерского сельского поселения Урмарского района Чувашской Республики;</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 отсутствия заявок от субъектов малого или среднего предпринимательства или организаций, образующих инфраструктуру поддержки субъектов малого и среднего предпринимательства, о предоставлении во владение и (или) в пользование имущества, указанного в перечне муниципального имущества, в течение двух лет со дня включения сведений о муниципальном имуществе в перечень муниципального имущества.</w:t>
      </w:r>
    </w:p>
    <w:p w:rsidR="00FE3164" w:rsidRPr="00C648E4" w:rsidRDefault="00FE3164" w:rsidP="00C648E4">
      <w:pPr>
        <w:pStyle w:val="a7"/>
        <w:spacing w:before="0" w:beforeAutospacing="0" w:after="0" w:afterAutospacing="0"/>
        <w:ind w:firstLine="720"/>
        <w:jc w:val="both"/>
        <w:rPr>
          <w:sz w:val="20"/>
          <w:szCs w:val="20"/>
        </w:rPr>
      </w:pPr>
      <w:r w:rsidRPr="00C648E4">
        <w:rPr>
          <w:sz w:val="20"/>
          <w:szCs w:val="20"/>
        </w:rPr>
        <w:t>8.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w:t>
      </w:r>
    </w:p>
    <w:p w:rsidR="00FE3164" w:rsidRPr="00C648E4" w:rsidRDefault="00FE3164" w:rsidP="00C648E4">
      <w:pPr>
        <w:pStyle w:val="a7"/>
        <w:spacing w:before="0" w:beforeAutospacing="0" w:after="0" w:afterAutospacing="0"/>
        <w:ind w:firstLine="720"/>
        <w:jc w:val="both"/>
        <w:rPr>
          <w:sz w:val="20"/>
          <w:szCs w:val="20"/>
        </w:rPr>
      </w:pPr>
      <w:bookmarkStart w:id="34" w:name="sub_1008"/>
      <w:bookmarkEnd w:id="34"/>
      <w:r w:rsidRPr="00C648E4">
        <w:rPr>
          <w:sz w:val="20"/>
          <w:szCs w:val="20"/>
        </w:rPr>
        <w:t xml:space="preserve">9. Муниципальное имущество, включенное в перечень муниципального имущества Кудеснерского сельского поселения Урмарского района Чувашской Республики,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51" w:history="1">
        <w:r w:rsidRPr="00C648E4">
          <w:rPr>
            <w:rStyle w:val="a4"/>
            <w:sz w:val="20"/>
            <w:szCs w:val="20"/>
          </w:rPr>
          <w:t>частью 2.1 статьи 9</w:t>
        </w:r>
      </w:hyperlink>
      <w:r w:rsidRPr="00C648E4">
        <w:rPr>
          <w:sz w:val="20"/>
          <w:szCs w:val="20"/>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E3164" w:rsidRPr="00C648E4" w:rsidRDefault="00FE3164" w:rsidP="00C648E4">
      <w:pPr>
        <w:pStyle w:val="a7"/>
        <w:spacing w:before="0" w:beforeAutospacing="0" w:after="0" w:afterAutospacing="0"/>
        <w:ind w:firstLine="720"/>
        <w:jc w:val="both"/>
        <w:rPr>
          <w:sz w:val="20"/>
          <w:szCs w:val="20"/>
        </w:rPr>
      </w:pPr>
      <w:bookmarkStart w:id="35" w:name="sub_1009"/>
      <w:bookmarkEnd w:id="35"/>
      <w:r w:rsidRPr="00C648E4">
        <w:rPr>
          <w:sz w:val="20"/>
          <w:szCs w:val="20"/>
        </w:rPr>
        <w:t>10. Перечень муниципального имущества Кудеснерского сельского поселения Урмарского района Чувашской Республики и внесенные в него изменения подлежат:</w:t>
      </w:r>
    </w:p>
    <w:p w:rsidR="00FE3164" w:rsidRPr="00C648E4" w:rsidRDefault="00FE3164" w:rsidP="00C648E4">
      <w:pPr>
        <w:pStyle w:val="a7"/>
        <w:spacing w:before="0" w:beforeAutospacing="0" w:after="0" w:afterAutospacing="0"/>
        <w:ind w:firstLine="720"/>
        <w:jc w:val="both"/>
        <w:rPr>
          <w:sz w:val="20"/>
          <w:szCs w:val="20"/>
        </w:rPr>
      </w:pPr>
      <w:bookmarkStart w:id="36" w:name="sub_1010"/>
      <w:bookmarkEnd w:id="36"/>
      <w:r w:rsidRPr="00C648E4">
        <w:rPr>
          <w:sz w:val="20"/>
          <w:szCs w:val="20"/>
        </w:rPr>
        <w:t>а) обязательному опубликованию в средствах массовой информации - в течение 15 рабочих дней со дня утверждения;</w:t>
      </w:r>
    </w:p>
    <w:p w:rsidR="00FE3164" w:rsidRPr="00C648E4" w:rsidRDefault="00FE3164" w:rsidP="00C648E4">
      <w:pPr>
        <w:pStyle w:val="a7"/>
        <w:spacing w:before="0" w:beforeAutospacing="0" w:after="0" w:afterAutospacing="0"/>
        <w:ind w:firstLine="720"/>
        <w:jc w:val="both"/>
        <w:rPr>
          <w:sz w:val="20"/>
          <w:szCs w:val="20"/>
        </w:rPr>
      </w:pPr>
      <w:bookmarkStart w:id="37" w:name="sub_10101"/>
      <w:bookmarkEnd w:id="37"/>
      <w:r w:rsidRPr="00C648E4">
        <w:rPr>
          <w:sz w:val="20"/>
          <w:szCs w:val="20"/>
        </w:rPr>
        <w:t>б) размещению на официальном сайте в информационно-телекоммуникационной сети «Интернет» - в течение 7 рабочих дней со дня утверждения.</w:t>
      </w:r>
    </w:p>
    <w:p w:rsidR="00FE3164" w:rsidRPr="00C648E4" w:rsidRDefault="00FE3164" w:rsidP="00C648E4">
      <w:pPr>
        <w:spacing w:after="0" w:line="240" w:lineRule="auto"/>
        <w:jc w:val="both"/>
        <w:rPr>
          <w:rFonts w:ascii="Times New Roman" w:eastAsia="Times New Roman" w:hAnsi="Times New Roman" w:cs="Times New Roman"/>
          <w:sz w:val="20"/>
          <w:szCs w:val="20"/>
        </w:rPr>
      </w:pPr>
    </w:p>
    <w:p w:rsidR="00210816" w:rsidRPr="00C648E4" w:rsidRDefault="00FE3164" w:rsidP="00C648E4">
      <w:pPr>
        <w:pStyle w:val="a7"/>
        <w:spacing w:before="0" w:beforeAutospacing="0" w:after="0" w:afterAutospacing="0"/>
        <w:ind w:firstLine="709"/>
        <w:jc w:val="both"/>
        <w:rPr>
          <w:sz w:val="20"/>
          <w:szCs w:val="20"/>
        </w:rPr>
      </w:pPr>
      <w:r w:rsidRPr="00C648E4">
        <w:rPr>
          <w:sz w:val="20"/>
          <w:szCs w:val="20"/>
        </w:rPr>
        <w:t>ПОСТАНОВЛЕНИЕ №41</w:t>
      </w:r>
    </w:p>
    <w:p w:rsidR="00FE3164" w:rsidRPr="00C648E4" w:rsidRDefault="00FE3164" w:rsidP="00C648E4">
      <w:pPr>
        <w:pStyle w:val="a7"/>
        <w:spacing w:before="0" w:beforeAutospacing="0" w:after="0" w:afterAutospacing="0"/>
        <w:ind w:right="3118"/>
        <w:jc w:val="both"/>
        <w:rPr>
          <w:sz w:val="20"/>
          <w:szCs w:val="20"/>
        </w:rPr>
      </w:pPr>
      <w:r w:rsidRPr="00C648E4">
        <w:rPr>
          <w:color w:val="000000"/>
          <w:sz w:val="20"/>
          <w:szCs w:val="20"/>
        </w:rPr>
        <w:t>Об 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w:t>
      </w:r>
    </w:p>
    <w:p w:rsidR="00FE3164" w:rsidRPr="00C648E4" w:rsidRDefault="00FE3164" w:rsidP="00C648E4">
      <w:pPr>
        <w:pStyle w:val="a7"/>
        <w:spacing w:before="0" w:beforeAutospacing="0" w:after="0" w:afterAutospacing="0"/>
        <w:ind w:firstLine="709"/>
        <w:jc w:val="both"/>
        <w:rPr>
          <w:sz w:val="20"/>
          <w:szCs w:val="20"/>
        </w:rPr>
      </w:pP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 xml:space="preserve">В соответствии со ст.179 Бюджетного кодекса Российской Федерации, Федеральным законом от 28.06.2014 года №172-ФЗ «О стратегическом планировании в Российской Федерации», в целях совершенствования программно-целевых принципов организации бюджетной системы Кудеснерского сельского поселения Урмарского района Администрация Кудеснерского сельского поселения Урмарского района п о с т а н о в л я е т: </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1. Утвердить прилагаемый Порядок разработки, реализации и оценки эффективности муниципальных программ Кудеснерского сельского поселения Урмарского района Чувашской Республики согласно приложению к настоящему постановлению.</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2. Признать утратившим силу постановление администрации Кудеснерского сельского поселения Урмарского района от 21.11.2014 г. №87 «Об утверждении Порядка разработки, реализации, оценки эффективности муниципальных программ администрации Кудеснерского сельского поселения Урмарского района Чувашской Республики».</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3. Контроль за исполнением настоящего постановления оставляю за собой.</w:t>
      </w:r>
    </w:p>
    <w:p w:rsidR="00FE3164" w:rsidRPr="00C648E4" w:rsidRDefault="00FE3164" w:rsidP="00C648E4">
      <w:pPr>
        <w:pStyle w:val="a7"/>
        <w:spacing w:before="0" w:beforeAutospacing="0" w:after="0" w:afterAutospacing="0"/>
        <w:ind w:firstLine="709"/>
        <w:jc w:val="both"/>
        <w:rPr>
          <w:sz w:val="20"/>
          <w:szCs w:val="20"/>
        </w:rPr>
      </w:pPr>
      <w:r w:rsidRPr="00C648E4">
        <w:rPr>
          <w:sz w:val="20"/>
          <w:szCs w:val="20"/>
        </w:rPr>
        <w:t>4. Настоящее постановление вступает в законную силу после его официального опубликования.</w:t>
      </w:r>
    </w:p>
    <w:p w:rsidR="00FE3164" w:rsidRPr="00C648E4" w:rsidRDefault="00FE3164" w:rsidP="00C648E4">
      <w:pPr>
        <w:pStyle w:val="a7"/>
        <w:spacing w:before="0" w:beforeAutospacing="0" w:after="0" w:afterAutospacing="0"/>
        <w:jc w:val="both"/>
        <w:rPr>
          <w:sz w:val="20"/>
          <w:szCs w:val="20"/>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5228"/>
        <w:gridCol w:w="4522"/>
      </w:tblGrid>
      <w:tr w:rsidR="00FE3164" w:rsidRPr="00C648E4" w:rsidTr="00FE3164">
        <w:trPr>
          <w:tblCellSpacing w:w="0" w:type="dxa"/>
        </w:trPr>
        <w:tc>
          <w:tcPr>
            <w:tcW w:w="5228" w:type="dxa"/>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Глава Кудеснерского сельского поселения</w:t>
            </w:r>
          </w:p>
        </w:tc>
        <w:tc>
          <w:tcPr>
            <w:tcW w:w="4522" w:type="dxa"/>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О.Л.Николаев</w:t>
            </w:r>
          </w:p>
        </w:tc>
      </w:tr>
    </w:tbl>
    <w:p w:rsidR="00FE3164" w:rsidRPr="00C648E4" w:rsidRDefault="00FE3164" w:rsidP="00C648E4">
      <w:pPr>
        <w:pStyle w:val="a7"/>
        <w:spacing w:before="0" w:beforeAutospacing="0" w:after="0" w:afterAutospacing="0"/>
        <w:jc w:val="both"/>
        <w:rPr>
          <w:sz w:val="20"/>
          <w:szCs w:val="20"/>
        </w:rPr>
      </w:pPr>
      <w:r w:rsidRPr="00C648E4">
        <w:rPr>
          <w:sz w:val="20"/>
          <w:szCs w:val="20"/>
        </w:rPr>
        <w:t>Урмарского района Чувашской Республики:</w:t>
      </w:r>
    </w:p>
    <w:p w:rsidR="00FE3164" w:rsidRPr="00C648E4" w:rsidRDefault="00FE3164" w:rsidP="00C648E4">
      <w:pPr>
        <w:pStyle w:val="a7"/>
        <w:spacing w:before="0" w:beforeAutospacing="0" w:after="0" w:afterAutospacing="0"/>
        <w:ind w:firstLine="709"/>
        <w:jc w:val="both"/>
        <w:rPr>
          <w:sz w:val="20"/>
          <w:szCs w:val="20"/>
        </w:rPr>
      </w:pPr>
    </w:p>
    <w:p w:rsidR="00FE3164" w:rsidRPr="00C648E4" w:rsidRDefault="00FE3164" w:rsidP="00C648E4">
      <w:pPr>
        <w:pStyle w:val="a7"/>
        <w:spacing w:before="0" w:beforeAutospacing="0" w:after="0" w:afterAutospacing="0"/>
        <w:ind w:firstLine="709"/>
        <w:jc w:val="both"/>
        <w:rPr>
          <w:sz w:val="20"/>
          <w:szCs w:val="20"/>
        </w:rPr>
      </w:pPr>
    </w:p>
    <w:p w:rsidR="00FE3164" w:rsidRPr="00C648E4" w:rsidRDefault="00FE3164" w:rsidP="00C648E4">
      <w:pPr>
        <w:pStyle w:val="a7"/>
        <w:spacing w:before="0" w:beforeAutospacing="0" w:after="0" w:afterAutospacing="0"/>
        <w:ind w:left="5387"/>
        <w:jc w:val="both"/>
        <w:rPr>
          <w:sz w:val="20"/>
          <w:szCs w:val="20"/>
        </w:rPr>
      </w:pPr>
      <w:r w:rsidRPr="00C648E4">
        <w:rPr>
          <w:sz w:val="20"/>
          <w:szCs w:val="20"/>
        </w:rPr>
        <w:lastRenderedPageBreak/>
        <w:t>УТВЕРЖДЕН</w:t>
      </w:r>
    </w:p>
    <w:p w:rsidR="00FE3164" w:rsidRPr="00C648E4" w:rsidRDefault="00FE3164" w:rsidP="00C648E4">
      <w:pPr>
        <w:pStyle w:val="a7"/>
        <w:spacing w:before="0" w:beforeAutospacing="0" w:after="0" w:afterAutospacing="0"/>
        <w:ind w:left="5387"/>
        <w:jc w:val="both"/>
        <w:rPr>
          <w:sz w:val="20"/>
          <w:szCs w:val="20"/>
        </w:rPr>
      </w:pPr>
      <w:r w:rsidRPr="00C648E4">
        <w:rPr>
          <w:sz w:val="20"/>
          <w:szCs w:val="20"/>
        </w:rPr>
        <w:t>постановлением администрации Кудеснерского сельского поселения Урмарского района Чувашской Республики от 24.12.2019 №41</w:t>
      </w:r>
    </w:p>
    <w:p w:rsidR="00FE3164" w:rsidRPr="00C648E4" w:rsidRDefault="00FE3164" w:rsidP="00C648E4">
      <w:pPr>
        <w:pStyle w:val="a7"/>
        <w:spacing w:before="0" w:beforeAutospacing="0" w:after="0" w:afterAutospacing="0"/>
        <w:ind w:left="5387"/>
        <w:jc w:val="both"/>
        <w:rPr>
          <w:sz w:val="20"/>
          <w:szCs w:val="20"/>
        </w:rPr>
      </w:pPr>
    </w:p>
    <w:p w:rsidR="00FE3164" w:rsidRPr="00C648E4" w:rsidRDefault="00FE3164" w:rsidP="00C648E4">
      <w:pPr>
        <w:pStyle w:val="a7"/>
        <w:spacing w:before="0" w:beforeAutospacing="0" w:after="0" w:afterAutospacing="0"/>
        <w:ind w:left="5103"/>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Порядок разработки, реализации и оценки эффективности муниципальных программ Кудеснерского сельского поселения Урмарского района.</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sz w:val="20"/>
          <w:szCs w:val="20"/>
        </w:rPr>
        <w:t>I. Общие положения</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1.1. Настоящий Порядок определяет правила разработки, реализации и оценки эффективности муниципальных программ Кудеснерского сельского поселения Урмарского района, а также контроля за ходом их реализации (далее - Порядок).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 разработке муниципальных программ учитываются официальные требования (методические рекомендации) в соответствии с действующим законодательством.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1.3. Муниципальная программа может включать в себя несколько подпрограмм, направленных на решение конкретных самостоятельных задач в рамках одной муниципальной программы, а также приоритетные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1.4. Подпрограммы направлены на решение конкретных задач в рамках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Деление муниципальной программы на подпрограммы осуществляется исходя из масштабности и сложности решаемых в рамках муниципальной программы задач. Каждая подпрограмма должна быть направлена на решение не менее одной задачи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1.5. Разработка и реализация муниципальной программы осуществляются ответственным исполнителем - администрации Кудеснерского сельского поселения Урмарского района либо иным главным распорядителем средств бюджета Урмарского района Чувашской Республики, являющимся координатором разработки и реализации муниципальной программы 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 соисполнителями муниципальной программы (далее - соисполнители) и (или) участниками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Соисполнителями являются структурные подразделения администрации Кудеснерского сельского поселения Кудеснерского сельского поселения Урмарского района и (или) иной главный распорядитель бюджетных средств Урмарского района, муниципальные учреждения, имеющие право на принятие и (или) исполнение бюджетных обязательств за счет средств бюджета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Участниками муниципальной программы являются территориальные органы федеральных органов исполнительной власти, органы исполнительной власти Чувашской Республики, органы местного самоуправления, муниципальные унитарные предприятия и иные организации, участвующие в реализации отдельных мероприятий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1.6. Муниципальные программы утверждаются постановлением администрации Кудеснерского сельского поселения Кудеснерского сельского поселения Урмарского района Чувашской Республики.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Внесение изменений в подпрограммы осуществляется путем внесения изменений в муниципальную программу. </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II. Требования к содержанию Программы</w:t>
      </w:r>
    </w:p>
    <w:p w:rsidR="00FE3164" w:rsidRPr="00C648E4" w:rsidRDefault="00FE3164" w:rsidP="00C648E4">
      <w:pPr>
        <w:pStyle w:val="a7"/>
        <w:spacing w:before="0" w:beforeAutospacing="0" w:after="0" w:afterAutospacing="0"/>
        <w:ind w:firstLine="720"/>
        <w:jc w:val="both"/>
        <w:rPr>
          <w:sz w:val="20"/>
          <w:szCs w:val="20"/>
        </w:rPr>
      </w:pP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2.1. Муниципальная программа содержит: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2.1.1. Титульный лист к муниципальной программе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2.1.2. Паспорт муниципальной программы по форме согласно приложению № 1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2.1.3. Текстовую часть муниципальной программы, включающую следующие разделы: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приоритеты реализуемой на территории Кудеснерского сельского поселения Урмарского района политики в сфере реализации муниципальной программы, цели, задачи, описание сроков и этапов реализации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обобщенная характеристика основных мероприятий и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приложения к муниципальной программе по формам согласно приложениям N 2, 3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подпрограммы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составляющие государственную тайну, и сведения конфиденциального характера, которые приводятся в отдельных приложениях к муниципальной программе.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2.2. Титульный лист к муниципальной программе должен содержать следующую информацию: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наименование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наименование ответственного исполнителя;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дата составления проекта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должность, фамилия, имя, отчество, номер телефона и электронный адрес непосредственного исполнителя.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2.3. Приоритеты реализуемой на территории Кудеснерского сельского поселения Урмарского района политики 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посланиями Главы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Чувашской Республики Государственному Совету Чувашской Республики, муниципальными правовыми актами и иными документами стратегического планирования.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2.4. Цели муниципальной программы должны соответствовать приоритетам реализуемой на территории Кудеснерского сельского поселения Урмарского района политики в соответствующей сфере социально-экономического развития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Цели муниципальной программы должны отражать конечные результаты реализации муниципальной программы в соответствующей сфере социально-экономического развития Кудеснерского сельского поселения Урмарского района. Формулировка цели должна быть краткой и ясной и не должна содержать специальных терминов.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Цель должна обладать следующими свойствами: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специфичность (цель должна соответствовать сфере социально-экономического развития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конкретность (не допускаются размытые (нечеткие) формулировки, допускающие произвольное или неоднозначное толкование);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измеримость (достижение цели можно проверить);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достижимость (цель должна быть достижима за период реализации Программы в соответствующей сфере социально-экономического развития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релевантность (соответствие формулировки цели ожидаемым конечным результатам реализации муниципальной программы в соответствующей сфере социально-экономического развития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2.5.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2.6. Целевые индикаторы и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соответствовать следующим требованиям: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точность (погрешности измерения показателей не должны приводить к искаженному представлению о результатах реализации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Значения целевых индикаторов и показателей муниципальной программы должны формироваться с учетом параметров прогноза социально-экономического развития Кудеснерского сельского поселения Урмарского района на долгосрочный период.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 формировании целей, задач и основных мероприятий, а также характеризующих их целевых индикаторов и показателей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политики, реализуемой в </w:t>
      </w:r>
      <w:proofErr w:type="spellStart"/>
      <w:r w:rsidRPr="00C648E4">
        <w:rPr>
          <w:color w:val="000000"/>
          <w:sz w:val="20"/>
          <w:szCs w:val="20"/>
        </w:rPr>
        <w:t>Урмарском</w:t>
      </w:r>
      <w:proofErr w:type="spellEnd"/>
      <w:r w:rsidRPr="00C648E4">
        <w:rPr>
          <w:color w:val="000000"/>
          <w:sz w:val="20"/>
          <w:szCs w:val="20"/>
        </w:rPr>
        <w:t xml:space="preserve"> районе, влияющие на достижение результатов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Целевые индикаторы и показатели муниципальной программы должны быть установлены для каждой цели (задачи) Программы и увязаны с каждым основным мероприятием Программы. В перечень обязательных целевых индикаторов и показателей муниципальной программы входят целевые индикаторы и (или) показатели, установленные указами Президента Российской Федерации, постановлениями и распоряжениями Правительства Российской Федерации, государственными программами Чувашской </w:t>
      </w:r>
      <w:r w:rsidRPr="00C648E4">
        <w:rPr>
          <w:color w:val="000000"/>
          <w:sz w:val="20"/>
          <w:szCs w:val="20"/>
        </w:rPr>
        <w:lastRenderedPageBreak/>
        <w:t xml:space="preserve">Республики для муниципальных образований Чувашской Республики, указами и распоряжениями Главы Чувашской Республики, муниципальными правовыми актами Кудеснерского сельского поселения Урмарского района Чувашской Республики.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В перечень целевых индикаторов и показателей муниципальной программы подлежат включению показатели, значения которых удовлетворяют одному из следующих условий: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а) определяются на основе данных государственного (федерального) статистического наблюдения, иной отраслевой и ведомственной отчетности;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б) рассчитываются по методикам, включенным в состав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Целевые индикаторы и показатели муниципальной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 индикаторов целевые показатели и индикаторы, установленные в документах стратегического планирования.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Целевые индикаторы и показатели муниципальной программы должны иметь запланированные по годам количественные значения.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о целевых индикаторах и показателях муниципальной программы Кудеснерского сельского поселения Урмарского района, подпрограмм муниципальной программы Кудеснерского сельского поселения Урмарского района и их значениях приводятся по форме согласно приложению № 2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Целевые индикаторы и показатели подпрограмм должны быть увязаны с показателями, характеризующими достижение целей и решение задач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 расчете целевых индикаторов и ожидаемых результатов реализации муниципальной программы базовым годом является отчетный год, предшествующий году разработки муниципальной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2.7. Характеристика основных мероприятий, в том числе реализуемых участниками муниципальной программы, приводится на основе обобщения соответствующих сведений по подпрограммам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Приоритетный проект, соответствующий сфере реализации муниципальной программы, отражается в составе данной муниципальной программы в виде основного мероприятия подпрограммы.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2.8. Для включенных в муниципальную программу подпрограмм приводятся их перечень, паспорта, текстовые части и приложения к подпрограммам.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Подпрограммы приводятся в приложениях к муниципальной программе.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2.9. В план реализации муниципальной программы на очередной финансовый год (очередной финансовый год и плановый период) (приложение №4) подлежат включению все мероприятия в составе основных мероприятий подпрограмм. Объем расходов на реализацию мероприятий указывается в соответствии с бюджетными ассигнованиями, предусмотренными в бюджете Кудеснерского сельского поселения Урмарского района Чувашской Республики на очередной финансовый год (очередной финансовый год и плановый период). В случае если для реализации мероприятий в бюджете Кудеснерского сельского поселения Урмарского района Чувашской Республики на очередной финансовый год (очередной финансовый год и плановый период) не предусмотрены соответствующие средства, то объем расходов не указывается. </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III. Основание и этапы разработки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3.1. Разработка муниципальных программ осуществляется на основании перечня муниципальных программ, утверждаемого постановлением администрации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Проект перечня муниципальных программ формируется администрацией Кудеснерского сельского поселения Кудеснерского сельского поселения Урмарского района по согласованию с финансовым отделом администрации Урмарского района исходя из стратегии социально-экономического развития Кудеснерского сельского поселения Урмарского района, документов стратегического планирования Кудеснерского сельского поселения Урмарского района, на основании положений нормативных правовых актов Российской Федерации и Чувашской Республики, муниципальных правовых актов, предусматривающих реализацию Программ, во исполнение отдельных решений Главы Чувашской Республики и Кабинета Министров Чувашской Республики, главы Кудеснерского сельского поселения Урмарского района, а также с учетом предложений администрации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Внесение изменений в перечень муниципальных программ производится по мере необходимости в соответствии с постановлением администрации Кудеснерского сельского поселения Урмарского района на основании подготовленных предложений ответственных исполнителей в соответствии с положениями нормативных правовых актов Российской Федерации, нормативных правовых актов Чувашской Республики и муниципальных правовых актов, предусматривающих реализацию Программ, а также во исполнение отдельных решений Главы Чувашской Республики, Кабинета Министров Чувашской Республики и главы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3.2. Перечень муниципальных программ содержит: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наименования муниципальных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наименования ответственных исполнителей;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перечень подпрограмм муниципальных программ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3.3.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социально-экономического развития Кудеснерского сельского поселения Урмарского района Чувашской Республики не ранее чем за один год до начала реализации муниципальной программы в соответствии с настоящим Порядком.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3.3.1.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3.4. Проект муниципальной программы направляется на согласование соисполнителям и участникам муниципальной программы в электронном виде. Соисполнители (участники) муниципальной программы согласовывают проект муниципальной программы в части, касающейся реализуемых ими подпрограмм, основных мероприятий.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3.5.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Контрольно-счетный орган Кудеснерского сельского поселения Урмарского района Чувашской Республики.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3.6. Проект постановления об утверждении муниципальной программы представляется в отдел экономического развития, промышленности и торговли, финансовый отдел администрации Кудеснерского сельского поселения Кудеснерского сельского поселения Урмарского района Чувашской Республики с приложением заключения о проведении антикоррупционной экспертизы указанного проекта.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3.6.1. Текст муниципальной программы размещается на официальном сайте администрации Кудеснерского сельского поселения Кудеснерского сельского поселения Урмарского района в информационно-телекоммуникационной сети «Интернет»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3.7. Основные параметры утвержденных муниципальных программ подлежат отражению в прогнозе социально-экономического развития Кудеснерского сельского поселения Урмарского района на среднесрочный период.</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IV. Финансовое обеспечение реализации Программ</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4.1. Финансовое обеспечение реализации муниципальных программ осуществляется за счет бюджетных и внебюджетных средств с расшифровкой по ответственным исполнителям и соисполнителям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Распределение бюджетных ассигнований на реализацию муниципальных программ (Подпрограмм) утверждается решением Собрания депутатов Кудеснерского сельского поселения о бюджете Кудеснерского сельского поселения Урмарского района на очередной финансовый год и плановый период.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4.2. Объем бюджетных ассигнований указывается в тысячах рублях с точностью до первого знака после запятой. Расходы указываются по муниципальной программе в целом, с распределением по подпрограммам муниципальной программы и основным мероприятиям подпрограмм по кодам классификации расходов бюджетов.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4.3. Если в реализации муниципальной программы участвуют хозяйственные общества с муниципальным участием, общественные и иные организации, то в муниципальной программе должны содержаться ресурсное обеспечение и прогнозная (справочная) оценка расходов местных бюджетов и внебюджетных источников.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Кудеснерского сельского поселения Урмарского района в отношении формирования и реализации районной адресной инвестиционной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4.5. Муниципальные программы подлежат приведению в соответствие с решением Собрания депутатов Кудеснерского сельского поселения о бюджете на очередной финансовый год (очередной финансовый год и плановый период) не позднее трех месяцев со дня вступления его в силу.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4.5.1. 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Кудеснерского сельского поселения Урмарского района, регулирующими бюджетные правоотношения, а также с учетом результатов реализации муниципальных программ за предыдущий год.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4.6. В случае если муниципальная программа направлена на достижение целей и решение задач местного значения поселений района, в рамках муниципальной программы может быть предусмотрено предоставление межбюджетных субсидий, направленных на достижение целей, соответствующих муниципальной программе. Правила предоставления межбюджетной субсидии (включая условия предоставления и методику расчета межбюджетных субсидий) устанавливаются соответствующей муниципальной программой и должны содержать: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а) целевое назначение межбюджетных субсидий, за исключением адресного (</w:t>
      </w:r>
      <w:proofErr w:type="spellStart"/>
      <w:r w:rsidRPr="00C648E4">
        <w:rPr>
          <w:color w:val="000000"/>
          <w:sz w:val="20"/>
          <w:szCs w:val="20"/>
        </w:rPr>
        <w:t>пообъектного</w:t>
      </w:r>
      <w:proofErr w:type="spellEnd"/>
      <w:r w:rsidRPr="00C648E4">
        <w:rPr>
          <w:color w:val="000000"/>
          <w:sz w:val="20"/>
          <w:szCs w:val="20"/>
        </w:rPr>
        <w:t xml:space="preserve">) распределения межбюджетных субсидий по объектам капитального строительства (мероприятиям (укрупненным инвестиционным проектам) и объектам недвижимого имущества, устанавливаемого муниципальной программой (Подпрограммой);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б) условия предоставления и расходования межбюджетных субсидий;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в) критерии отбора поселений района (объектов капитального строительства, мероприятий (укрупненных инвестиционных проектов) и объектов недвижимого имущества для предоставления межбюджетных субсидий;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г) методику распределения межбюджетных субсидий между поселениями Урмарского района, учитывающую уровень </w:t>
      </w:r>
      <w:proofErr w:type="spellStart"/>
      <w:r w:rsidRPr="00C648E4">
        <w:rPr>
          <w:color w:val="000000"/>
          <w:sz w:val="20"/>
          <w:szCs w:val="20"/>
        </w:rPr>
        <w:t>софинансирования</w:t>
      </w:r>
      <w:proofErr w:type="spellEnd"/>
      <w:r w:rsidRPr="00C648E4">
        <w:rPr>
          <w:color w:val="000000"/>
          <w:sz w:val="20"/>
          <w:szCs w:val="20"/>
        </w:rPr>
        <w:t xml:space="preserve"> из местного бюджета;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 порядок оценки эффективности использования межбюджетных субсидий, а также перечень показателей результативности использования межбюджетных субсидий, соответствующих целевым индикаторам и показателям муниципальных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е) сроки и порядок представления отчетности об исполнении условий предоставления межбюджетных субсидий;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ж) основания и порядок применения мер финансовой ответственности сельских поселений при невыполнении условий договора (соглашения) о предоставлении субсидий из бюджета Кудеснерского сельского поселения Урмарского района бюджетам поселений Урмарского района, в том числе порядок и предельный объем сокращения и перераспределения межбюджетных субсидий в случае невыполнения поселениями района условий предоставления межбюджетных субсидий и обязательств по целевому и эффективному их использованию.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4.7. Адресное (</w:t>
      </w:r>
      <w:proofErr w:type="spellStart"/>
      <w:r w:rsidRPr="00C648E4">
        <w:rPr>
          <w:color w:val="000000"/>
          <w:sz w:val="20"/>
          <w:szCs w:val="20"/>
        </w:rPr>
        <w:t>пообъектное</w:t>
      </w:r>
      <w:proofErr w:type="spellEnd"/>
      <w:r w:rsidRPr="00C648E4">
        <w:rPr>
          <w:color w:val="000000"/>
          <w:sz w:val="20"/>
          <w:szCs w:val="20"/>
        </w:rPr>
        <w:t>) распределение межбюджетных субсидий по объектам капитального строительства, мероприятиям (укрупненным инвестиционным проектам) и объектам недвижимого имущества, включенным в муниципальные программы (Подпрограммы), отражается в муниципальных программах (Подпрограммах) в отношении каждого объекта капитального строительства, мероприятия (укрупненного инвестиционного проекта) и объекта недвижимого имущества с распределением по годам реализации муниципальных программ (Подпрограмм).</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V. Разработка Подпрограммы муниципальной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5.1.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5.2. Подпрограмма имеет следующую структуру: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5.2.1. Паспорт подпрограммы муниципальной программы (по форме согласно приложению № 5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5.2.2. Текстовая часть подпрограммы по следующим разделам: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приоритеты реализуемой в </w:t>
      </w:r>
      <w:proofErr w:type="spellStart"/>
      <w:r w:rsidRPr="00C648E4">
        <w:rPr>
          <w:color w:val="000000"/>
          <w:sz w:val="20"/>
          <w:szCs w:val="20"/>
        </w:rPr>
        <w:t>Кудеснерском</w:t>
      </w:r>
      <w:proofErr w:type="spellEnd"/>
      <w:r w:rsidRPr="00C648E4">
        <w:rPr>
          <w:color w:val="000000"/>
          <w:sz w:val="20"/>
          <w:szCs w:val="20"/>
        </w:rPr>
        <w:t xml:space="preserve"> сельском поселении Урмарского района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перечень и сведения о целевых индикаторах и показателях подпрограммы с расшифровкой плановых значений по годам ее реализации;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характеристика основных мероприятий подпрограммы;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обоснование объема финансовых ресурсов, необходимых для реализации подпрограммы;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5.2.3. Правила предоставления межбюджетной субсидии, направленной на достижение целей и решение задач местного значения, соответствующих муниципальной программе.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К подпрограмме могут быть приложены иные приложения, необходимые для выполнения официальных требований (методических рекомендаций) Кабинета Министров Чувашской Республики, органов исполнительной власти Чувашской Республики по разработке программ (подпрограмм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5.2.4. Приложение к подпрограмме по форме согласно приложению № 3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5.3. Требования, указанные в пунктах 5.1-5.2 настоящего Порядка, не распространяются на подпрограмму "Обеспечение реализации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VI. Управление и контроль реализации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6.1. Текущее управление реализацией муниципальной программы осуществляется ответственным исполнителем.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6.2. Реализация муниципальной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с указанием сроков их выполнения, бюджетных ассигнований, а также информацию о расходах из других источников (приложение №4).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Наименования мероприятий основных мероприятий подпрограмм формулируются с учетом поручений главы Кудеснерского сельского поселения Урмарского района, а также планов мероприятий («дорожных карт») в соответствующих сферах социально-экономического развития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6.3. В процессе реализации муниципальной программы в случае изменения законодательства Российской Федерации, законодательства Чувашской Республики и нормативно правовых актов Кудеснерского сельского поселения Урмарского района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 ассигнований на реализацию муниципальной программы в целом.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Указанное решение принимается ответственным исполнителем при условии, что планируемые изменения не оказывают влияния на параметры муниципальной программы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Решения о внесении изменений в муниципальную программу принимаются постановлением администрации Кудеснерского сельского поселения Урмарского района по мере необходимости по предложениям ответственного исполнителя. Проект постановления о внесении изменений в муниципальную программу направляется на согласование соисполнителям, участникам муниципальной программы. При внесении изменений в муниципальную программу до окончания срока ее реализации корректировка финансового обеспечения муниципальной программы, ее целевых индикаторов и показателей за истекший год позднее 1 февраля года, следующего за отчетным годом, не допускается.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В случае если муниципальной программой предусмотрено предоставление межбюджетных субсидий, разработка проекта постановления администрации Кудеснерского сельского поселения Урмарского района о внесении изменений в муниципальную программу, предусматривающего только дополнение муниципальной программы приложением, содержащим правила предоставления межбюджетной субсидии, или внесение изменений в указанное приложение, осуществляется ответственным исполнителем по согласованию главы администрации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Предметом согласования заинтересованными структурными подразделениями администрации Урмарского района, отделом экономического развития, промышленности и торговли Урмарского района и финансовым отделом администрации Урмарского района при рассмотрении проекта постановления администрации Кудеснерского сельского поселения Урмарского района, указанного в абзаце четвертом настоящего пункта, являются только правила предоставления межбюджетной субсидии или изменения в них. Замечания к иным положениям муниципальной программы в этом случае не представляются. </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VII. Подготовка годовых отчетов и докладов</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о ходе реализации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7.1. Годовой отчет и годовой доклад о ходе реализации муниципальной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экономического развития, промышленности и торговли администрации Урмарского района до 10 февраля года, следующего за отчетным, на бумажном носителе и в электронном виде.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экономического развития, промышленности и торговли администрации Урмарского района и финансовый отдел администрации Урмарского района до 20 июля года, следующего за отчетным, на бумажном носителе и в электронном виде.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7.2. Годовой отчет содержит: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результаты реализации муниципальных программ и основных мероприятий (мероприятий) подпрограмм по форме согласно приложению № 6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 7 к настоящему Порядку с обоснованием отклонений по целевым индикаторам и показателям, плановые значения которых не достигнуты;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информацию об использовании бюджетных ассигнований бюджета Кудеснерского сельского поселения Урмарского района на реализацию муниципальной программы, о финансировании реализации муниципальной программы за счет всех источников финансирования, о финансировании основных мероприятий подпрограмм муниципальной программы за счет всех источников финансирования по формам согласно приложениям № 8,9 к настоящему Порядку;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данные, необходимые для оценки эффективности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иную информацию, необходимую для проведения анализа реализации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7.3. Годовой доклад содержит: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основные результаты, достигнутые в отчетном году;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характеристику вклада основных результатов в решение задач и достижение целей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сведения об использовании бюджетных ассигнований бюджета Кудеснерского сельского поселения Урмарского района и иных средств на реализацию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запланированные, но не достигнутые результаты с указанием нереализованных или реализованных не в полной мере основных мероприятий (мероприятий);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анализ факторов, повлиявших на ход реализации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анализ фактических и вероятных последствий влияния указанных факторов на основные параметры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информацию об изменениях, внесенных в муниципальную программу;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7.4.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 реквизиты соответствующих постановлений администрации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7.5. Финансовый отдел Урмарского района представляет в отдел экономического развития, промышленности и торговли Урмарского района информацию о кассовых расходах бюджета Кудеснерского сельского поселения Урмарского района на реализацию муниципальных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раз в полугодие - до 20 числа месяца, следующего за отчетным полугодием;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ежегодно - до 25 февраля года, следующего за отчетным годом.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7.6. В рамках представления сведений об использовании бюджетных ассигнований бюджета Кудеснерского сельского поселения Урмарского района и иных средств на реализацию основных мероприятий (мероприятий) подпрограмм необходимо указать следующие сведения: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запланированные объемы бюджетных ассигнований за счет средств бюджета Кудеснерского сельского поселения Урмарского района и иных средств на текущий год;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фактические расходы на дату представления отчета;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7.7. Титульный лист к годовому отчету должен содержать следующую информацию: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наименование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наименование ответственного исполнителя;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отчетный год;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дата составления годового отчета;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должность, фамилия, имя, отчество, номер телефона и электронный адрес непосредственного исполнителя.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7.8. Администрация Кудеснерского сельского поселения ежегодно до 10 марта года, следующего за отчетным, разрабатывает сводный годовой доклад о ходе реализации и об оценке эффективности муниципальных программ (далее - сводный годовой доклад), который содержит: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об основных результатах реализации муниципальных программ за отчетный период;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о степени соответствия установленных и достигнутых целевых индикаторов и показателей муниципальных программ за отчетный год;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сведения о выполнении расходных обязательств Урмарского района, связанных с реализацией муниципальных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оценку деятельности ответственных исполнителей в части, касающейся реализации муниципальных 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(мероприятий) или муниципальной программы в целом.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Администрация Кудеснерского сельского поселения Кудеснерского сельского поселения Урмарского района использует сводный годовой доклад при формировании материалов к проекту решения Собрания депутатов Кудеснерского сельского поселения об исполнении бюджета Кудеснерского сельского поселения Урмарского района за отчетный финансовый год.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Сводный годовой доклад ежегодно в срок до 15 марта года, следующего за отчетным, администрации Кудеснерского сельского поселения Кудеснерского сельского поселения Урмарского района главе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7.9. Годовой отчет и годовой доклад подлежат размещению на официальном сайте Кудеснерского сельского поселения Урмарского района в информационно-телекоммуникационной сети «Интернет».</w:t>
      </w:r>
    </w:p>
    <w:p w:rsidR="00FE3164" w:rsidRPr="00C648E4" w:rsidRDefault="00FE3164" w:rsidP="00C648E4">
      <w:pPr>
        <w:pStyle w:val="a7"/>
        <w:spacing w:before="0" w:beforeAutospacing="0" w:after="0" w:afterAutospacing="0"/>
        <w:ind w:firstLine="720"/>
        <w:jc w:val="both"/>
        <w:rPr>
          <w:sz w:val="20"/>
          <w:szCs w:val="20"/>
        </w:rPr>
      </w:pP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7.10. Ответственные исполнители, соисполнителей и участники муниципальной программы несут персональную ответственность за не достижение целевых индикаторов и показателей муниципальной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VIII. Полномочия ответственного исполнителя, соисполнителей</w:t>
      </w:r>
    </w:p>
    <w:p w:rsidR="00FE3164" w:rsidRPr="00C648E4" w:rsidRDefault="00FE3164" w:rsidP="00C648E4">
      <w:pPr>
        <w:pStyle w:val="a7"/>
        <w:spacing w:before="0" w:beforeAutospacing="0" w:after="0" w:afterAutospacing="0"/>
        <w:ind w:firstLine="720"/>
        <w:jc w:val="both"/>
        <w:rPr>
          <w:sz w:val="20"/>
          <w:szCs w:val="20"/>
        </w:rPr>
      </w:pPr>
      <w:r w:rsidRPr="00C648E4">
        <w:rPr>
          <w:b/>
          <w:bCs/>
          <w:color w:val="000000"/>
          <w:sz w:val="20"/>
          <w:szCs w:val="20"/>
        </w:rPr>
        <w:t>и участников Программы при разработке и реализации Программ</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8.1. Ответственный исполнитель: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обеспечивает разработку муниципальной программы, ее согласование с соисполнителями и участниками муниципальной программы и внесение в установленном порядке на утверждение главе Кудеснерского сельского поселения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формирует структуру муниципальной программы, а также перечень соисполнителей и участников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предоставляет по запросу отдела экономического развития, промышленности и торговли администрации Урмарского района и финансового отдела администрации Урмарского района сведения, необходимые для проведения мониторинга реализации муниципальной программы;</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запрашивает у соисполнителей и участников муниципальной программы информацию, необходимую для подготовки ответов на запросы отдела экономического развития, промышленности и торговли администрации Урмарского района и финансового отдела администрации Урмарского района;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проводит оценку эффективности основных мероприятий (мероприятий), осуществляемых соисполнителем и участниками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подготовки годового отчета и годового доклада;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рекомендует соисполнителям осуществить разработку основных мероприятий и планов;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подготавливает и представляет в отдел экономического развития, промышленности и торговли администрации Урмарского района и финансовый отдел администрации Урмарского района годовой отчет и годовой доклад;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несет ответственность за качество и достоверность информации, содержащейся в годовом отчете и годовом докладе.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8.2. Соисполнители: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обеспечивают разработку и реализацию муниципальной подпрограммы (подпрограмм), согласование проекта муниципальной программы с участниками муниципальной программы в части соответствующей подпрограммы (подпрограмм), в реализации которой предполагается их участие;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осуществляют реализацию основных мероприятий (мероприятий подпрограмм) в рамках своей компетенции;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запрашивают у участников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подготовки годового отчета и годового доклада;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в установленный срок ответственному исполнителю необходимую информацию для подготовки ответов на запросы в отдел экономического развития, промышленности и торговли администрации Урмарского района и финансового отдела администрации Урмарского района, а также отчет о ходе реализации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информацию, необходимую для проведения оценки эффективности муниципальной программы, подготовки годового отчета и годового доклада;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контрактам в рамках реализации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8.3. Участники муниципальной программы: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осуществляют реализацию основных мероприятий (мероприятий подпрограмм) в рамках своей компетенции;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и соисполнителю предложения при разработке муниципальной программы в части основных мероприятий (мероприятий подпрограмм), в реализации которых предполагается их участие;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и соисполнителю необходимую информацию для подготовки ответов на запросы отдела экономического развития, промышленности и торговли администрации Урмарского района и финансового отдела администрации Урмарского района, а также отчет о ходе реализации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и соисполнителю информацию, необходимую для проведения оценки эффективности муниципальной программы, подготовки годового отчета и годового доклада;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основных мероприятий (мероприятий подпрограмм). </w:t>
      </w:r>
    </w:p>
    <w:p w:rsidR="00FE3164" w:rsidRPr="00C648E4" w:rsidRDefault="00FE3164" w:rsidP="00C648E4">
      <w:pPr>
        <w:pStyle w:val="a7"/>
        <w:spacing w:before="0" w:beforeAutospacing="0" w:after="0" w:afterAutospacing="0"/>
        <w:ind w:firstLine="720"/>
        <w:jc w:val="both"/>
        <w:rPr>
          <w:sz w:val="20"/>
          <w:szCs w:val="20"/>
        </w:rPr>
      </w:pPr>
      <w:r w:rsidRPr="00C648E4">
        <w:rPr>
          <w:color w:val="000000"/>
          <w:sz w:val="20"/>
          <w:szCs w:val="20"/>
        </w:rPr>
        <w:lastRenderedPageBreak/>
        <w:t xml:space="preserve">8.4. Ответственный исполнитель, соисполнители, участники муниципальной программы представляют по запросу в отдел экономического развития, промышленности и торговли администрации Урмарского района и финансового отдела администрации Урмарского района дополнительную (уточненную) информацию о ходе реализации муниципальной программы. </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1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муниципальных программ</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Кудеснерского сельского поселения</w:t>
      </w:r>
    </w:p>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Урмарского района </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Паспорт</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муниципальной программы Кудеснерского сельского поселения Урмарского района</w:t>
      </w: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278"/>
        <w:gridCol w:w="4127"/>
      </w:tblGrid>
      <w:tr w:rsidR="00FE3164" w:rsidRPr="00C648E4" w:rsidTr="00E11969">
        <w:trPr>
          <w:trHeight w:val="390"/>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Ответственный исполнитель муниципальной</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программы</w:t>
            </w: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Соисполнители муниципальной программы </w:t>
            </w:r>
          </w:p>
          <w:p w:rsidR="00FE3164" w:rsidRPr="00C648E4" w:rsidRDefault="00FE3164" w:rsidP="00C648E4">
            <w:pPr>
              <w:pStyle w:val="a7"/>
              <w:spacing w:before="0" w:beforeAutospacing="0" w:after="0" w:afterAutospacing="0"/>
              <w:jc w:val="both"/>
              <w:rPr>
                <w:sz w:val="20"/>
                <w:szCs w:val="20"/>
              </w:rPr>
            </w:pP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165"/>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Участники муниципальной программы </w:t>
            </w:r>
          </w:p>
          <w:p w:rsidR="00FE3164" w:rsidRPr="00C648E4" w:rsidRDefault="00FE3164" w:rsidP="00C648E4">
            <w:pPr>
              <w:pStyle w:val="a7"/>
              <w:spacing w:before="0" w:beforeAutospacing="0" w:after="0" w:afterAutospacing="0"/>
              <w:jc w:val="both"/>
              <w:rPr>
                <w:sz w:val="20"/>
                <w:szCs w:val="20"/>
              </w:rPr>
            </w:pP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30"/>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Подпрограммы муниципальной программы</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(программы) </w:t>
            </w:r>
          </w:p>
          <w:p w:rsidR="00FE3164" w:rsidRPr="00C648E4" w:rsidRDefault="00FE3164" w:rsidP="00C648E4">
            <w:pPr>
              <w:pStyle w:val="a7"/>
              <w:spacing w:before="0" w:beforeAutospacing="0" w:after="0" w:afterAutospacing="0"/>
              <w:jc w:val="both"/>
              <w:rPr>
                <w:sz w:val="20"/>
                <w:szCs w:val="20"/>
              </w:rPr>
            </w:pP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Цели муниципальной программы </w:t>
            </w: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Задачи муниципальной программы </w:t>
            </w:r>
          </w:p>
          <w:p w:rsidR="00FE3164" w:rsidRPr="00C648E4" w:rsidRDefault="00FE3164" w:rsidP="00C648E4">
            <w:pPr>
              <w:pStyle w:val="a7"/>
              <w:spacing w:before="0" w:beforeAutospacing="0" w:after="0" w:afterAutospacing="0"/>
              <w:jc w:val="both"/>
              <w:rPr>
                <w:sz w:val="20"/>
                <w:szCs w:val="20"/>
              </w:rPr>
            </w:pP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30"/>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Целевые индикаторы и показатели</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муниципальной программы </w:t>
            </w: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30"/>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Сроки и этапы реализации муниципальной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программы </w:t>
            </w: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180"/>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Объемы финансирования муниципальной</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программы с разбивкой по годам реализации программы </w:t>
            </w: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15"/>
          <w:tblCellSpacing w:w="0" w:type="dxa"/>
        </w:trPr>
        <w:tc>
          <w:tcPr>
            <w:tcW w:w="527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Ожидаемые результаты реализации</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муниципальной программы</w:t>
            </w:r>
          </w:p>
          <w:p w:rsidR="00FE3164" w:rsidRPr="00C648E4" w:rsidRDefault="00FE3164" w:rsidP="00C648E4">
            <w:pPr>
              <w:pStyle w:val="a7"/>
              <w:spacing w:before="0" w:beforeAutospacing="0" w:after="0" w:afterAutospacing="0"/>
              <w:jc w:val="both"/>
              <w:rPr>
                <w:sz w:val="20"/>
                <w:szCs w:val="20"/>
              </w:rPr>
            </w:pPr>
          </w:p>
        </w:tc>
        <w:tc>
          <w:tcPr>
            <w:tcW w:w="41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2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jc w:val="both"/>
        <w:rPr>
          <w:sz w:val="20"/>
          <w:szCs w:val="20"/>
        </w:rPr>
      </w:pPr>
      <w:r w:rsidRPr="00C648E4">
        <w:rPr>
          <w:sz w:val="20"/>
          <w:szCs w:val="20"/>
        </w:rPr>
        <w:t>Кудеснерского сельского</w:t>
      </w:r>
    </w:p>
    <w:p w:rsidR="00FE3164" w:rsidRPr="00C648E4" w:rsidRDefault="00FE3164" w:rsidP="00C648E4">
      <w:pPr>
        <w:pStyle w:val="a7"/>
        <w:spacing w:before="0" w:beforeAutospacing="0" w:after="0" w:afterAutospacing="0"/>
        <w:jc w:val="both"/>
        <w:rPr>
          <w:sz w:val="20"/>
          <w:szCs w:val="20"/>
        </w:rPr>
      </w:pPr>
      <w:r w:rsidRPr="00C648E4">
        <w:rPr>
          <w:sz w:val="20"/>
          <w:szCs w:val="20"/>
        </w:rPr>
        <w:t>поселения Урмарского района</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Сведения</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 целевых индикаторах и показателях</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 xml:space="preserve">муниципальной программы Урмарского </w:t>
      </w:r>
      <w:proofErr w:type="gramStart"/>
      <w:r w:rsidRPr="00C648E4">
        <w:rPr>
          <w:b/>
          <w:bCs/>
          <w:color w:val="000000"/>
          <w:sz w:val="20"/>
          <w:szCs w:val="20"/>
        </w:rPr>
        <w:t>о района</w:t>
      </w:r>
      <w:proofErr w:type="gramEnd"/>
      <w:r w:rsidRPr="00C648E4">
        <w:rPr>
          <w:b/>
          <w:bCs/>
          <w:color w:val="000000"/>
          <w:sz w:val="20"/>
          <w:szCs w:val="20"/>
        </w:rPr>
        <w:t>, подпрограмм</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муниципальной программы Кудеснерского сельского поселения Урмарского района (программ) и их значениях</w:t>
      </w: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27"/>
        <w:gridCol w:w="1619"/>
        <w:gridCol w:w="1137"/>
        <w:gridCol w:w="1053"/>
        <w:gridCol w:w="982"/>
        <w:gridCol w:w="1134"/>
        <w:gridCol w:w="1120"/>
        <w:gridCol w:w="2058"/>
      </w:tblGrid>
      <w:tr w:rsidR="00FE3164" w:rsidRPr="00C648E4" w:rsidTr="00E11969">
        <w:trPr>
          <w:tblCellSpacing w:w="0" w:type="dxa"/>
        </w:trPr>
        <w:tc>
          <w:tcPr>
            <w:tcW w:w="827"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N</w:t>
            </w:r>
          </w:p>
          <w:p w:rsidR="00FE3164" w:rsidRPr="00C648E4" w:rsidRDefault="00FE3164" w:rsidP="00C648E4">
            <w:pPr>
              <w:pStyle w:val="a7"/>
              <w:spacing w:before="0" w:beforeAutospacing="0" w:after="0" w:afterAutospacing="0"/>
              <w:jc w:val="both"/>
              <w:rPr>
                <w:sz w:val="20"/>
                <w:szCs w:val="20"/>
              </w:rPr>
            </w:pPr>
            <w:proofErr w:type="spellStart"/>
            <w:r w:rsidRPr="00C648E4">
              <w:rPr>
                <w:color w:val="000000"/>
                <w:sz w:val="20"/>
                <w:szCs w:val="20"/>
              </w:rPr>
              <w:t>пп</w:t>
            </w:r>
            <w:proofErr w:type="spellEnd"/>
          </w:p>
        </w:tc>
        <w:tc>
          <w:tcPr>
            <w:tcW w:w="161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Целевой индикатор и показатель (наименование)</w:t>
            </w:r>
          </w:p>
        </w:tc>
        <w:tc>
          <w:tcPr>
            <w:tcW w:w="1137"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Единица измерения</w:t>
            </w:r>
          </w:p>
        </w:tc>
        <w:tc>
          <w:tcPr>
            <w:tcW w:w="6347" w:type="dxa"/>
            <w:gridSpan w:val="5"/>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Значения целевых индикаторов и показателей</w:t>
            </w: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отчетный год</w:t>
            </w: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текущий год</w:t>
            </w: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очередной год</w:t>
            </w: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первый год планового периода</w:t>
            </w: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w:t>
            </w:r>
          </w:p>
        </w:tc>
      </w:tr>
      <w:tr w:rsidR="00FE3164" w:rsidRPr="00C648E4" w:rsidTr="00E11969">
        <w:trPr>
          <w:tblCellSpacing w:w="0" w:type="dxa"/>
        </w:trPr>
        <w:tc>
          <w:tcPr>
            <w:tcW w:w="8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1</w:t>
            </w:r>
          </w:p>
        </w:tc>
        <w:tc>
          <w:tcPr>
            <w:tcW w:w="161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2</w:t>
            </w:r>
          </w:p>
        </w:tc>
        <w:tc>
          <w:tcPr>
            <w:tcW w:w="113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3</w:t>
            </w: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4</w:t>
            </w: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6</w:t>
            </w: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7</w:t>
            </w: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8</w:t>
            </w:r>
          </w:p>
        </w:tc>
      </w:tr>
      <w:tr w:rsidR="00FE3164" w:rsidRPr="00C648E4" w:rsidTr="00E11969">
        <w:trPr>
          <w:tblCellSpacing w:w="0" w:type="dxa"/>
        </w:trPr>
        <w:tc>
          <w:tcPr>
            <w:tcW w:w="9930" w:type="dxa"/>
            <w:gridSpan w:val="8"/>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Муниципальная программа Кудеснерского сельского поселения Урмарского района</w:t>
            </w:r>
          </w:p>
        </w:tc>
      </w:tr>
      <w:tr w:rsidR="00FE3164" w:rsidRPr="00C648E4" w:rsidTr="00E11969">
        <w:trPr>
          <w:tblCellSpacing w:w="0" w:type="dxa"/>
        </w:trPr>
        <w:tc>
          <w:tcPr>
            <w:tcW w:w="8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lastRenderedPageBreak/>
              <w:t>1.</w:t>
            </w:r>
          </w:p>
        </w:tc>
        <w:tc>
          <w:tcPr>
            <w:tcW w:w="161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Целевой индикатор и показатель</w:t>
            </w:r>
          </w:p>
        </w:tc>
        <w:tc>
          <w:tcPr>
            <w:tcW w:w="113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161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113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9930" w:type="dxa"/>
            <w:gridSpan w:val="8"/>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(программа)</w:t>
            </w:r>
          </w:p>
        </w:tc>
      </w:tr>
      <w:tr w:rsidR="00FE3164" w:rsidRPr="00C648E4" w:rsidTr="00E11969">
        <w:trPr>
          <w:tblCellSpacing w:w="0" w:type="dxa"/>
        </w:trPr>
        <w:tc>
          <w:tcPr>
            <w:tcW w:w="8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1.</w:t>
            </w:r>
          </w:p>
        </w:tc>
        <w:tc>
          <w:tcPr>
            <w:tcW w:w="161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Целевой индикатор и показатель</w:t>
            </w:r>
          </w:p>
        </w:tc>
        <w:tc>
          <w:tcPr>
            <w:tcW w:w="113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w:t>
            </w:r>
          </w:p>
        </w:tc>
        <w:tc>
          <w:tcPr>
            <w:tcW w:w="161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w:t>
            </w:r>
          </w:p>
        </w:tc>
        <w:tc>
          <w:tcPr>
            <w:tcW w:w="113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8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12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5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3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Кудеснерского сельского поселения Урмарского района </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Ресурсное обеспечение</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реализации муниципальной программы (подпрограммы) Кудеснерского сельского поселения Урмарского района за счет всех источников финансирования</w:t>
      </w:r>
    </w:p>
    <w:tbl>
      <w:tblPr>
        <w:tblW w:w="10058"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829"/>
        <w:gridCol w:w="1276"/>
        <w:gridCol w:w="709"/>
        <w:gridCol w:w="708"/>
        <w:gridCol w:w="851"/>
        <w:gridCol w:w="850"/>
        <w:gridCol w:w="709"/>
        <w:gridCol w:w="709"/>
        <w:gridCol w:w="1381"/>
        <w:gridCol w:w="567"/>
        <w:gridCol w:w="462"/>
        <w:gridCol w:w="567"/>
        <w:gridCol w:w="440"/>
      </w:tblGrid>
      <w:tr w:rsidR="00FE3164" w:rsidRPr="00C648E4" w:rsidTr="00E11969">
        <w:trPr>
          <w:tblCellSpacing w:w="0" w:type="dxa"/>
        </w:trPr>
        <w:tc>
          <w:tcPr>
            <w:tcW w:w="82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Статус </w:t>
            </w:r>
          </w:p>
        </w:tc>
        <w:tc>
          <w:tcPr>
            <w:tcW w:w="127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Наименование подпрограммы муниципальной программы Кудеснерского сельского поселения Урмарского района (основного мероприятия, мероприятия) </w:t>
            </w:r>
          </w:p>
        </w:tc>
        <w:tc>
          <w:tcPr>
            <w:tcW w:w="70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Задача подпрограммы муниципальной программы Кудеснерского сельского поселения Урмарского района </w:t>
            </w:r>
          </w:p>
        </w:tc>
        <w:tc>
          <w:tcPr>
            <w:tcW w:w="708"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Ответственный исполнитель, соисполнитель, участники </w:t>
            </w:r>
          </w:p>
        </w:tc>
        <w:tc>
          <w:tcPr>
            <w:tcW w:w="3119" w:type="dxa"/>
            <w:gridSpan w:val="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Код бюджетной классификации </w:t>
            </w:r>
          </w:p>
          <w:p w:rsidR="00FE3164" w:rsidRPr="00C648E4" w:rsidRDefault="00FE3164" w:rsidP="00C648E4">
            <w:pPr>
              <w:pStyle w:val="a7"/>
              <w:spacing w:before="0" w:beforeAutospacing="0" w:after="0" w:afterAutospacing="0"/>
              <w:jc w:val="both"/>
              <w:rPr>
                <w:sz w:val="20"/>
                <w:szCs w:val="20"/>
              </w:rPr>
            </w:pPr>
          </w:p>
        </w:tc>
        <w:tc>
          <w:tcPr>
            <w:tcW w:w="1381"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Источники финансирования </w:t>
            </w:r>
          </w:p>
          <w:p w:rsidR="00FE3164" w:rsidRPr="00C648E4" w:rsidRDefault="00FE3164" w:rsidP="00C648E4">
            <w:pPr>
              <w:pStyle w:val="a7"/>
              <w:spacing w:before="0" w:beforeAutospacing="0" w:after="0" w:afterAutospacing="0"/>
              <w:jc w:val="both"/>
              <w:rPr>
                <w:sz w:val="20"/>
                <w:szCs w:val="20"/>
              </w:rPr>
            </w:pPr>
          </w:p>
        </w:tc>
        <w:tc>
          <w:tcPr>
            <w:tcW w:w="2036" w:type="dxa"/>
            <w:gridSpan w:val="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Расходы по годам, тыс. рублей </w:t>
            </w:r>
          </w:p>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8"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главный распорядитель бюджетных средств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раздел, подраздел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целевая статья расходов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группа (подгруппа) вида расходов </w:t>
            </w:r>
          </w:p>
        </w:tc>
        <w:tc>
          <w:tcPr>
            <w:tcW w:w="1381" w:type="dxa"/>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очередной год </w:t>
            </w: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первый год планового периода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второй год планового периода </w:t>
            </w: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r>
      <w:tr w:rsidR="00FE3164" w:rsidRPr="00C648E4" w:rsidTr="00E11969">
        <w:trPr>
          <w:tblCellSpacing w:w="0" w:type="dxa"/>
        </w:trPr>
        <w:tc>
          <w:tcPr>
            <w:tcW w:w="82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 </w:t>
            </w: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2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3 </w:t>
            </w: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4 </w:t>
            </w: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5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6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7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8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9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10 </w:t>
            </w: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11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12 </w:t>
            </w: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13 </w:t>
            </w:r>
          </w:p>
        </w:tc>
      </w:tr>
      <w:tr w:rsidR="00FE3164" w:rsidRPr="00C648E4" w:rsidTr="00E11969">
        <w:trPr>
          <w:tblCellSpacing w:w="0" w:type="dxa"/>
        </w:trPr>
        <w:tc>
          <w:tcPr>
            <w:tcW w:w="82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1 (прогр</w:t>
            </w:r>
            <w:r w:rsidRPr="00C648E4">
              <w:rPr>
                <w:color w:val="000000"/>
                <w:sz w:val="20"/>
                <w:szCs w:val="20"/>
              </w:rPr>
              <w:lastRenderedPageBreak/>
              <w:t xml:space="preserve">амма 1) </w:t>
            </w:r>
          </w:p>
          <w:p w:rsidR="00FE3164" w:rsidRPr="00C648E4" w:rsidRDefault="00FE3164" w:rsidP="00C648E4">
            <w:pPr>
              <w:pStyle w:val="a7"/>
              <w:spacing w:before="0" w:beforeAutospacing="0" w:after="0" w:afterAutospacing="0"/>
              <w:jc w:val="both"/>
              <w:rPr>
                <w:sz w:val="20"/>
                <w:szCs w:val="20"/>
              </w:rPr>
            </w:pPr>
          </w:p>
        </w:tc>
        <w:tc>
          <w:tcPr>
            <w:tcW w:w="127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всего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федеральный бюджет &lt;1&gt;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республиканский бюджет Чувашской Республики &lt;2&gt;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бюджет Урмарского района&lt;3&gt;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бюджет поселений Кудеснерского сельского поселения Урмарского района &lt;4&gt;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внебюджетные источники &lt;5&gt;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Основное мероприятие 1.1 </w:t>
            </w:r>
          </w:p>
          <w:p w:rsidR="00FE3164" w:rsidRPr="00C648E4" w:rsidRDefault="00FE3164" w:rsidP="00C648E4">
            <w:pPr>
              <w:pStyle w:val="a7"/>
              <w:spacing w:before="0" w:beforeAutospacing="0" w:after="0" w:afterAutospacing="0"/>
              <w:jc w:val="both"/>
              <w:rPr>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всего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федеральный бюджет &lt;1&gt;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республиканский бюджет Чувашской Республики &lt;2&gt;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бюджет Урмарского района&lt;3&gt;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бюджет поселений Кудеснерского сельского поселения Урмарского района &lt;4&gt;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внебюджетные источники &lt;5&gt;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Целевой индикатор и показатель муниципальной програ</w:t>
            </w:r>
            <w:r w:rsidRPr="00C648E4">
              <w:rPr>
                <w:color w:val="000000"/>
                <w:sz w:val="20"/>
                <w:szCs w:val="20"/>
              </w:rPr>
              <w:lastRenderedPageBreak/>
              <w:t xml:space="preserve">ммы, подпрограммы, увязанные с основным мероприятием 1.1 </w:t>
            </w:r>
          </w:p>
          <w:p w:rsidR="00FE3164" w:rsidRPr="00C648E4" w:rsidRDefault="00FE3164" w:rsidP="00C648E4">
            <w:pPr>
              <w:pStyle w:val="a7"/>
              <w:spacing w:before="0" w:beforeAutospacing="0" w:after="0" w:afterAutospacing="0"/>
              <w:jc w:val="both"/>
              <w:rPr>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х</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Мероприятие 1.1.1 </w:t>
            </w:r>
          </w:p>
          <w:p w:rsidR="00FE3164" w:rsidRPr="00C648E4" w:rsidRDefault="00FE3164" w:rsidP="00C648E4">
            <w:pPr>
              <w:pStyle w:val="a7"/>
              <w:spacing w:before="0" w:beforeAutospacing="0" w:after="0" w:afterAutospacing="0"/>
              <w:jc w:val="both"/>
              <w:rPr>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всего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федеральный бюджет &lt;1&gt;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республиканский бюджет Чувашской Республики &lt;2&gt;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бюджет Урмарского района&lt;3&gt;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бюджет поселений Кудеснерского сельского поселения Урмарского района &lt;4&gt;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внебюджетные источники &lt;5&gt;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Мероприятие 1.1.2 </w:t>
            </w:r>
          </w:p>
          <w:p w:rsidR="00FE3164" w:rsidRPr="00C648E4" w:rsidRDefault="00FE3164" w:rsidP="00C648E4">
            <w:pPr>
              <w:pStyle w:val="a7"/>
              <w:spacing w:before="0" w:beforeAutospacing="0" w:after="0" w:afterAutospacing="0"/>
              <w:jc w:val="both"/>
              <w:rPr>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всего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федеральный бюджет &lt;1&gt;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республиканский бюджет Чувашской Республики &lt;2&gt;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бюджет Урмарского района&lt;3&gt;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бюджет поселений Кудеснерского сельского поселения Урмарского </w:t>
            </w:r>
            <w:r w:rsidRPr="00C648E4">
              <w:rPr>
                <w:sz w:val="20"/>
                <w:szCs w:val="20"/>
              </w:rPr>
              <w:lastRenderedPageBreak/>
              <w:t>района &lt;4&gt;</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82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70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8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70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x </w:t>
            </w:r>
          </w:p>
        </w:tc>
        <w:tc>
          <w:tcPr>
            <w:tcW w:w="138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внебюджетные источники &lt;5&gt; </w:t>
            </w: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6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1"/>
        <w:spacing w:before="0" w:after="0"/>
        <w:jc w:val="both"/>
        <w:rPr>
          <w:rFonts w:ascii="Times New Roman" w:hAnsi="Times New Roman"/>
          <w:sz w:val="20"/>
        </w:rPr>
      </w:pPr>
      <w:r w:rsidRPr="00C648E4">
        <w:rPr>
          <w:rFonts w:ascii="Times New Roman" w:hAnsi="Times New Roman"/>
          <w:sz w:val="20"/>
        </w:rPr>
        <w:t>&lt;1&gt; Здесь и далее в таблице федеральный бюджет указывается в соответствии с ресурсным</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обеспечением реализации муниципальной программы Кудеснерского сельского поселения Урмарского района Чувашской Республики за счет субсидий, субвенций и иных межбюджетных трансфертов, предоставляемых бюджету Кудеснерского сельского поселения Урмарского района Чувашской Республики из республиканского бюджета.</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&lt;2&gt;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&lt;3&gt; Здесь и далее в таблице бюджет Кудеснерского сельского поселения Урмарского района указываются в соответствии с ресурсным обеспечением реализации Программы за счет средств бюджета Урмарского района.</w:t>
      </w:r>
    </w:p>
    <w:p w:rsidR="00FE3164" w:rsidRPr="00C648E4" w:rsidRDefault="00FE3164" w:rsidP="00C648E4">
      <w:pPr>
        <w:pStyle w:val="a7"/>
        <w:spacing w:before="0" w:beforeAutospacing="0" w:after="0" w:afterAutospacing="0"/>
        <w:ind w:firstLine="709"/>
        <w:jc w:val="both"/>
        <w:rPr>
          <w:sz w:val="20"/>
          <w:szCs w:val="20"/>
        </w:rPr>
      </w:pPr>
      <w:r w:rsidRPr="00C648E4">
        <w:rPr>
          <w:color w:val="000000"/>
          <w:sz w:val="20"/>
          <w:szCs w:val="20"/>
        </w:rPr>
        <w:t>&lt;4&gt; Здесь и далее в таблице бюджет поселений Кудеснерского сельского поселения Урмарского района указываются в соответствии с ресурсным обеспечением реализации Программы за счет средств бюджета поселений Урмарского района.</w:t>
      </w:r>
    </w:p>
    <w:p w:rsidR="00FE3164" w:rsidRPr="00C648E4" w:rsidRDefault="00FE3164" w:rsidP="00C648E4">
      <w:pPr>
        <w:pStyle w:val="a7"/>
        <w:spacing w:before="0" w:beforeAutospacing="0" w:after="0" w:afterAutospacing="0"/>
        <w:ind w:firstLine="709"/>
        <w:jc w:val="both"/>
        <w:rPr>
          <w:sz w:val="20"/>
          <w:szCs w:val="20"/>
        </w:rPr>
      </w:pPr>
      <w:r w:rsidRPr="00C648E4">
        <w:rPr>
          <w:sz w:val="20"/>
          <w:szCs w:val="20"/>
        </w:rPr>
        <w:t>&lt;5&gt; Здесь и далее в таблице средства хозяйственных обществ с муниципальным участием, муниципальных унитарных предприятий, общественных, и иных организаций, предусмотренные на реализацию Программы.</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4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jc w:val="both"/>
        <w:rPr>
          <w:sz w:val="20"/>
          <w:szCs w:val="20"/>
        </w:rPr>
      </w:pPr>
      <w:r w:rsidRPr="00C648E4">
        <w:rPr>
          <w:sz w:val="20"/>
          <w:szCs w:val="20"/>
        </w:rPr>
        <w:t>Кудеснерского сельского поселения</w:t>
      </w:r>
    </w:p>
    <w:p w:rsidR="00FE3164" w:rsidRPr="00C648E4" w:rsidRDefault="00FE3164" w:rsidP="00C648E4">
      <w:pPr>
        <w:pStyle w:val="a7"/>
        <w:spacing w:before="0" w:beforeAutospacing="0" w:after="0" w:afterAutospacing="0"/>
        <w:jc w:val="both"/>
        <w:rPr>
          <w:sz w:val="20"/>
          <w:szCs w:val="20"/>
        </w:rPr>
      </w:pPr>
      <w:r w:rsidRPr="00C648E4">
        <w:rPr>
          <w:sz w:val="20"/>
          <w:szCs w:val="20"/>
        </w:rPr>
        <w:t>Урмарского района</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План</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реализации муниципальной программы Урмарского района</w:t>
      </w:r>
    </w:p>
    <w:p w:rsidR="00FE3164" w:rsidRPr="00C648E4" w:rsidRDefault="00FE3164" w:rsidP="00C648E4">
      <w:pPr>
        <w:pStyle w:val="a7"/>
        <w:spacing w:before="0" w:beforeAutospacing="0" w:after="0" w:afterAutospacing="0"/>
        <w:jc w:val="both"/>
        <w:rPr>
          <w:sz w:val="20"/>
          <w:szCs w:val="20"/>
        </w:rPr>
      </w:pPr>
      <w:r w:rsidRPr="00C648E4">
        <w:rPr>
          <w:b/>
          <w:bCs/>
          <w:sz w:val="20"/>
          <w:szCs w:val="20"/>
        </w:rPr>
        <w:t>на очередной финансовый год и плановый период</w:t>
      </w:r>
    </w:p>
    <w:tbl>
      <w:tblPr>
        <w:tblW w:w="95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26"/>
        <w:gridCol w:w="1411"/>
        <w:gridCol w:w="1091"/>
        <w:gridCol w:w="1091"/>
        <w:gridCol w:w="1636"/>
        <w:gridCol w:w="1389"/>
        <w:gridCol w:w="1551"/>
      </w:tblGrid>
      <w:tr w:rsidR="00FE3164" w:rsidRPr="00C648E4" w:rsidTr="00E11969">
        <w:trPr>
          <w:tblCellSpacing w:w="0" w:type="dxa"/>
        </w:trPr>
        <w:tc>
          <w:tcPr>
            <w:tcW w:w="142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Наименование подпрограммы муниципальной программы Урмарского района, основного мероприятия, мероприятий, реализуемых в рамках основного мероприятия</w:t>
            </w:r>
          </w:p>
        </w:tc>
        <w:tc>
          <w:tcPr>
            <w:tcW w:w="1411"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Ответственный исполнитель (структурное подразделение, соисполнители, участники)</w:t>
            </w:r>
          </w:p>
        </w:tc>
        <w:tc>
          <w:tcPr>
            <w:tcW w:w="2182"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Срок</w:t>
            </w:r>
          </w:p>
        </w:tc>
        <w:tc>
          <w:tcPr>
            <w:tcW w:w="163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Ожидаемый непосредственный результат (краткое описание)</w:t>
            </w:r>
          </w:p>
        </w:tc>
        <w:tc>
          <w:tcPr>
            <w:tcW w:w="138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Код бюджетной классификации (бюджет Урмарского района)</w:t>
            </w:r>
          </w:p>
        </w:tc>
        <w:tc>
          <w:tcPr>
            <w:tcW w:w="1551"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Финансирование, тыс. рублей</w:t>
            </w: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начала реализации</w:t>
            </w: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окончания реализации</w:t>
            </w:r>
          </w:p>
        </w:tc>
        <w:tc>
          <w:tcPr>
            <w:tcW w:w="0" w:type="auto"/>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1</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2</w:t>
            </w: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3</w:t>
            </w: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4</w:t>
            </w: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5</w:t>
            </w: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6</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7</w:t>
            </w: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Подпрограмма 1</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Мероприятие 1.1</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Мероприятие 1.2</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lastRenderedPageBreak/>
              <w:t>Основное мероприятие 1</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Мероприятие 1.1</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Мероприятие 1.2</w:t>
            </w:r>
          </w:p>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142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c>
          <w:tcPr>
            <w:tcW w:w="141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9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x</w:t>
            </w: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6655" w:type="dxa"/>
            <w:gridSpan w:val="5"/>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Итого</w:t>
            </w:r>
          </w:p>
        </w:tc>
        <w:tc>
          <w:tcPr>
            <w:tcW w:w="13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51"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ind w:left="5245"/>
        <w:jc w:val="both"/>
        <w:rPr>
          <w:sz w:val="20"/>
          <w:szCs w:val="20"/>
        </w:rPr>
      </w:pPr>
      <w:r w:rsidRPr="00C648E4">
        <w:rPr>
          <w:color w:val="000000"/>
          <w:sz w:val="20"/>
          <w:szCs w:val="20"/>
        </w:rPr>
        <w:t>Приложение № 5</w:t>
      </w:r>
    </w:p>
    <w:p w:rsidR="00FE3164" w:rsidRPr="00C648E4" w:rsidRDefault="00FE3164" w:rsidP="00C648E4">
      <w:pPr>
        <w:pStyle w:val="a7"/>
        <w:spacing w:before="0" w:beforeAutospacing="0" w:after="0" w:afterAutospacing="0"/>
        <w:ind w:left="5245"/>
        <w:jc w:val="both"/>
        <w:rPr>
          <w:sz w:val="20"/>
          <w:szCs w:val="20"/>
        </w:rPr>
      </w:pPr>
      <w:r w:rsidRPr="00C648E4">
        <w:rPr>
          <w:color w:val="000000"/>
          <w:sz w:val="20"/>
          <w:szCs w:val="20"/>
        </w:rPr>
        <w:t xml:space="preserve">к Порядку разработки и реализации муниципальных программ Кудеснерского сельского </w:t>
      </w:r>
      <w:proofErr w:type="spellStart"/>
      <w:r w:rsidRPr="00C648E4">
        <w:rPr>
          <w:color w:val="000000"/>
          <w:sz w:val="20"/>
          <w:szCs w:val="20"/>
        </w:rPr>
        <w:t>поселенияУрмарского</w:t>
      </w:r>
      <w:proofErr w:type="spellEnd"/>
      <w:r w:rsidRPr="00C648E4">
        <w:rPr>
          <w:color w:val="000000"/>
          <w:sz w:val="20"/>
          <w:szCs w:val="20"/>
        </w:rPr>
        <w:t xml:space="preserve"> района</w:t>
      </w:r>
    </w:p>
    <w:tbl>
      <w:tblPr>
        <w:tblW w:w="841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453"/>
        <w:gridCol w:w="3962"/>
      </w:tblGrid>
      <w:tr w:rsidR="00FE3164" w:rsidRPr="00C648E4" w:rsidTr="00E11969">
        <w:trPr>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Ответственный исполнитель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30"/>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Соисполнители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Подпрограммы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rHeight w:val="30"/>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Цели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rHeight w:val="30"/>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Задачи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rHeight w:val="30"/>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Срок и этапы реализации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rHeight w:val="30"/>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 xml:space="preserve">Объемы финансирования муниципальной программы с разбивкой по годам ее реализации </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r w:rsidR="00FE3164" w:rsidRPr="00C648E4" w:rsidTr="00E11969">
        <w:trPr>
          <w:trHeight w:val="15"/>
          <w:tblCellSpacing w:w="0" w:type="dxa"/>
        </w:trPr>
        <w:tc>
          <w:tcPr>
            <w:tcW w:w="445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Ожидаемые результаты реализации муниципальной программы</w:t>
            </w:r>
          </w:p>
        </w:tc>
        <w:tc>
          <w:tcPr>
            <w:tcW w:w="39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sz w:val="20"/>
                <w:szCs w:val="20"/>
              </w:rPr>
              <w:t>–</w:t>
            </w:r>
          </w:p>
        </w:tc>
      </w:tr>
    </w:tbl>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6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Кудеснерского сельского поселения Урмарского района </w:t>
      </w:r>
    </w:p>
    <w:p w:rsidR="00FE3164" w:rsidRPr="00C648E4" w:rsidRDefault="00E11969" w:rsidP="00C648E4">
      <w:pPr>
        <w:pStyle w:val="a7"/>
        <w:spacing w:before="0" w:beforeAutospacing="0" w:after="0" w:afterAutospacing="0"/>
        <w:jc w:val="both"/>
        <w:rPr>
          <w:sz w:val="20"/>
          <w:szCs w:val="20"/>
        </w:rPr>
      </w:pPr>
      <w:r w:rsidRPr="00C648E4">
        <w:rPr>
          <w:sz w:val="20"/>
          <w:szCs w:val="20"/>
        </w:rPr>
        <w:t xml:space="preserve">                                                                    </w:t>
      </w:r>
      <w:r w:rsidR="00FE3164" w:rsidRPr="00C648E4">
        <w:rPr>
          <w:b/>
          <w:bCs/>
          <w:color w:val="000000"/>
          <w:sz w:val="20"/>
          <w:szCs w:val="20"/>
        </w:rPr>
        <w:t>Отчет</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 реализации основных мероприятий (мероприятий)</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подпрограмм муниципальной программы</w:t>
      </w:r>
      <w:r w:rsidRPr="00C648E4">
        <w:rPr>
          <w:color w:val="000000"/>
          <w:sz w:val="20"/>
          <w:szCs w:val="20"/>
        </w:rPr>
        <w:t xml:space="preserve"> </w:t>
      </w:r>
      <w:r w:rsidRPr="00C648E4">
        <w:rPr>
          <w:b/>
          <w:bCs/>
          <w:color w:val="000000"/>
          <w:sz w:val="20"/>
          <w:szCs w:val="20"/>
        </w:rPr>
        <w:t>Кудеснерского сельского поселения Урмарского района за _______ год</w:t>
      </w: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9"/>
        <w:gridCol w:w="3950"/>
        <w:gridCol w:w="2229"/>
        <w:gridCol w:w="2262"/>
      </w:tblGrid>
      <w:tr w:rsidR="00FE3164" w:rsidRPr="00C648E4" w:rsidTr="00FE3164">
        <w:trPr>
          <w:trHeight w:val="300"/>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N </w:t>
            </w:r>
          </w:p>
          <w:p w:rsidR="00FE3164" w:rsidRPr="00C648E4" w:rsidRDefault="00FE3164" w:rsidP="00C648E4">
            <w:pPr>
              <w:pStyle w:val="a7"/>
              <w:spacing w:before="0" w:beforeAutospacing="0" w:after="0" w:afterAutospacing="0"/>
              <w:jc w:val="both"/>
              <w:rPr>
                <w:sz w:val="20"/>
                <w:szCs w:val="20"/>
              </w:rPr>
            </w:pPr>
            <w:proofErr w:type="spellStart"/>
            <w:r w:rsidRPr="00C648E4">
              <w:rPr>
                <w:color w:val="000000"/>
                <w:sz w:val="20"/>
                <w:szCs w:val="20"/>
              </w:rPr>
              <w:t>пп</w:t>
            </w:r>
            <w:proofErr w:type="spellEnd"/>
            <w:r w:rsidRPr="00C648E4">
              <w:rPr>
                <w:color w:val="000000"/>
                <w:sz w:val="20"/>
                <w:szCs w:val="20"/>
              </w:rPr>
              <w:t xml:space="preserve">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Наименование муниципальной программы Кудеснерского сельского поселения Урмарского района (подпрограммы муниципальной программы Кудеснерского сельского </w:t>
            </w:r>
            <w:proofErr w:type="spellStart"/>
            <w:r w:rsidRPr="00C648E4">
              <w:rPr>
                <w:color w:val="000000"/>
                <w:sz w:val="20"/>
                <w:szCs w:val="20"/>
              </w:rPr>
              <w:t>поселенияУрмарского</w:t>
            </w:r>
            <w:proofErr w:type="spellEnd"/>
            <w:r w:rsidRPr="00C648E4">
              <w:rPr>
                <w:color w:val="000000"/>
                <w:sz w:val="20"/>
                <w:szCs w:val="20"/>
              </w:rPr>
              <w:t xml:space="preserve"> района), основного мероприятия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Сведения о выполнении соответствующего мероприятия &lt;1&gt; </w:t>
            </w: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Примечание &lt;2&gt; </w:t>
            </w: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1</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2</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3</w:t>
            </w: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4</w:t>
            </w: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Муниципальная программа Кудеснерского сельского поселения Урмарского района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1</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1.1.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Основное мероприятие 1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1.2.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Основное мероприятие 2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2</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2.1.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Основное мероприятие 1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2.2.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Основное мероприятие 2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FE3164">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361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tc>
        <w:tc>
          <w:tcPr>
            <w:tcW w:w="204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&lt;1&gt; Указываются значения "выполнено", "не выполнено", "частично выполнено". </w:t>
      </w:r>
    </w:p>
    <w:p w:rsidR="00FE3164" w:rsidRPr="00C648E4" w:rsidRDefault="00FE3164" w:rsidP="00C648E4">
      <w:pPr>
        <w:pStyle w:val="a7"/>
        <w:spacing w:before="0" w:beforeAutospacing="0" w:after="0" w:afterAutospacing="0"/>
        <w:jc w:val="both"/>
        <w:rPr>
          <w:sz w:val="20"/>
          <w:szCs w:val="20"/>
        </w:rPr>
      </w:pPr>
      <w:r w:rsidRPr="00C648E4">
        <w:rPr>
          <w:sz w:val="20"/>
          <w:szCs w:val="20"/>
        </w:rPr>
        <w:t>&lt;2&gt; Представляется краткая информация о проделанной работе и о достижении (недостижении) установленных целевых показателей (индикаторов) муниципальной программы Кудеснерского сельского поселения Урмарского района (подпрограммы муниципальной программы Урмарского района). В случае недостижения установленных целевых показателей (индикаторов) муниципальной программы Кудеснерского сельского поселения Урмарского района (подпрограммы муниципальной программы Кудеснерского сельского поселения Урмарского района) представляются пояснения причин недостижения</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Приложение № 7</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к Порядку разработки и реализации</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муниципальных программ</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Урмарского района</w:t>
      </w:r>
    </w:p>
    <w:p w:rsidR="00FE3164" w:rsidRPr="00C648E4" w:rsidRDefault="009A66A7" w:rsidP="00C648E4">
      <w:pPr>
        <w:pStyle w:val="a7"/>
        <w:spacing w:before="0" w:beforeAutospacing="0" w:after="0" w:afterAutospacing="0"/>
        <w:jc w:val="both"/>
        <w:rPr>
          <w:sz w:val="20"/>
          <w:szCs w:val="20"/>
        </w:rPr>
      </w:pPr>
      <w:r>
        <w:rPr>
          <w:b/>
          <w:bCs/>
          <w:color w:val="000000"/>
          <w:sz w:val="20"/>
          <w:szCs w:val="20"/>
        </w:rPr>
        <w:t xml:space="preserve">                                  </w:t>
      </w:r>
      <w:r w:rsidR="00FE3164" w:rsidRPr="00C648E4">
        <w:rPr>
          <w:b/>
          <w:bCs/>
          <w:color w:val="000000"/>
          <w:sz w:val="20"/>
          <w:szCs w:val="20"/>
        </w:rPr>
        <w:t>Сведения</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 достижении значений целевых индикаторов и показателей</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муниципальной программы</w:t>
      </w:r>
      <w:r w:rsidRPr="00C648E4">
        <w:rPr>
          <w:color w:val="000000"/>
          <w:sz w:val="20"/>
          <w:szCs w:val="20"/>
        </w:rPr>
        <w:t xml:space="preserve"> </w:t>
      </w:r>
      <w:r w:rsidRPr="00C648E4">
        <w:rPr>
          <w:b/>
          <w:bCs/>
          <w:color w:val="000000"/>
          <w:sz w:val="20"/>
          <w:szCs w:val="20"/>
        </w:rPr>
        <w:t>Урмарского района, подпрограмм</w:t>
      </w:r>
    </w:p>
    <w:p w:rsidR="00FE3164" w:rsidRPr="00C648E4" w:rsidRDefault="00FE3164" w:rsidP="00C648E4">
      <w:pPr>
        <w:pStyle w:val="a7"/>
        <w:spacing w:before="0" w:beforeAutospacing="0" w:after="0" w:afterAutospacing="0"/>
        <w:ind w:left="-709" w:firstLine="709"/>
        <w:jc w:val="both"/>
        <w:rPr>
          <w:sz w:val="20"/>
          <w:szCs w:val="20"/>
        </w:rPr>
      </w:pPr>
      <w:r w:rsidRPr="00C648E4">
        <w:rPr>
          <w:b/>
          <w:bCs/>
          <w:color w:val="000000"/>
          <w:sz w:val="20"/>
          <w:szCs w:val="20"/>
        </w:rPr>
        <w:t>муниципальной программы</w:t>
      </w:r>
      <w:r w:rsidRPr="00C648E4">
        <w:rPr>
          <w:color w:val="000000"/>
          <w:sz w:val="20"/>
          <w:szCs w:val="20"/>
        </w:rPr>
        <w:t xml:space="preserve"> </w:t>
      </w:r>
      <w:r w:rsidRPr="00C648E4">
        <w:rPr>
          <w:b/>
          <w:bCs/>
          <w:color w:val="000000"/>
          <w:sz w:val="20"/>
          <w:szCs w:val="20"/>
        </w:rPr>
        <w:t>Кудеснерского сельского поселения Урмарского района (программ)</w:t>
      </w:r>
    </w:p>
    <w:tbl>
      <w:tblPr>
        <w:tblW w:w="9804"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489"/>
        <w:gridCol w:w="75"/>
        <w:gridCol w:w="683"/>
        <w:gridCol w:w="1664"/>
        <w:gridCol w:w="105"/>
        <w:gridCol w:w="1207"/>
        <w:gridCol w:w="52"/>
        <w:gridCol w:w="36"/>
        <w:gridCol w:w="885"/>
        <w:gridCol w:w="45"/>
        <w:gridCol w:w="435"/>
        <w:gridCol w:w="163"/>
        <w:gridCol w:w="1369"/>
        <w:gridCol w:w="1596"/>
      </w:tblGrid>
      <w:tr w:rsidR="00FE3164" w:rsidRPr="00C648E4" w:rsidTr="009A66A7">
        <w:trPr>
          <w:tblCellSpacing w:w="0" w:type="dxa"/>
        </w:trPr>
        <w:tc>
          <w:tcPr>
            <w:tcW w:w="148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Наименование целевого индикатора и показателя </w:t>
            </w:r>
          </w:p>
        </w:tc>
        <w:tc>
          <w:tcPr>
            <w:tcW w:w="758" w:type="dxa"/>
            <w:gridSpan w:val="2"/>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Едини</w:t>
            </w:r>
          </w:p>
          <w:p w:rsidR="00FE3164" w:rsidRPr="00C648E4" w:rsidRDefault="00FE3164" w:rsidP="00C648E4">
            <w:pPr>
              <w:pStyle w:val="a7"/>
              <w:spacing w:before="0" w:beforeAutospacing="0" w:after="0" w:afterAutospacing="0"/>
              <w:jc w:val="both"/>
              <w:rPr>
                <w:sz w:val="20"/>
                <w:szCs w:val="20"/>
              </w:rPr>
            </w:pPr>
            <w:proofErr w:type="spellStart"/>
            <w:r w:rsidRPr="00C648E4">
              <w:rPr>
                <w:color w:val="000000"/>
                <w:sz w:val="20"/>
                <w:szCs w:val="20"/>
              </w:rPr>
              <w:t>ца</w:t>
            </w:r>
            <w:proofErr w:type="spellEnd"/>
            <w:r w:rsidRPr="00C648E4">
              <w:rPr>
                <w:color w:val="000000"/>
                <w:sz w:val="20"/>
                <w:szCs w:val="20"/>
              </w:rPr>
              <w:t xml:space="preserve"> измерения </w:t>
            </w:r>
          </w:p>
        </w:tc>
        <w:tc>
          <w:tcPr>
            <w:tcW w:w="4592" w:type="dxa"/>
            <w:gridSpan w:val="9"/>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Значения целевых индикаторов и показателей муниципальной программы района, подпрограммы муниципальной программы района (программы) </w:t>
            </w:r>
          </w:p>
        </w:tc>
        <w:tc>
          <w:tcPr>
            <w:tcW w:w="1369"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Обоснование отклонений значений целевых индикаторов и показателей на конец отчетного года (при наличии) </w:t>
            </w:r>
          </w:p>
        </w:tc>
        <w:tc>
          <w:tcPr>
            <w:tcW w:w="159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Значения целевых индикаторов и показателей муниципальной программы района, подпрограммы муниципальной программы района (программы) на текущий год (план) </w:t>
            </w:r>
          </w:p>
        </w:tc>
      </w:tr>
      <w:tr w:rsidR="00FE3164" w:rsidRPr="00C648E4" w:rsidTr="009A66A7">
        <w:trPr>
          <w:tblCellSpacing w:w="0" w:type="dxa"/>
        </w:trPr>
        <w:tc>
          <w:tcPr>
            <w:tcW w:w="148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58" w:type="dxa"/>
            <w:gridSpan w:val="2"/>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4592" w:type="dxa"/>
            <w:gridSpan w:val="9"/>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отчетный год</w:t>
            </w:r>
          </w:p>
        </w:tc>
        <w:tc>
          <w:tcPr>
            <w:tcW w:w="1369" w:type="dxa"/>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596" w:type="dxa"/>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r>
      <w:tr w:rsidR="00FE3164" w:rsidRPr="00C648E4" w:rsidTr="009A66A7">
        <w:trPr>
          <w:tblCellSpacing w:w="0" w:type="dxa"/>
        </w:trPr>
        <w:tc>
          <w:tcPr>
            <w:tcW w:w="1489" w:type="dxa"/>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758" w:type="dxa"/>
            <w:gridSpan w:val="2"/>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769"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год, предшествующий отчетному &lt;*&gt;</w:t>
            </w:r>
          </w:p>
        </w:tc>
        <w:tc>
          <w:tcPr>
            <w:tcW w:w="12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первоначальный план</w:t>
            </w:r>
          </w:p>
        </w:tc>
        <w:tc>
          <w:tcPr>
            <w:tcW w:w="973" w:type="dxa"/>
            <w:gridSpan w:val="3"/>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Уточнен</w:t>
            </w:r>
          </w:p>
          <w:p w:rsidR="00FE3164" w:rsidRPr="00C648E4" w:rsidRDefault="00FE3164" w:rsidP="00C648E4">
            <w:pPr>
              <w:pStyle w:val="a7"/>
              <w:spacing w:before="0" w:beforeAutospacing="0" w:after="0" w:afterAutospacing="0"/>
              <w:jc w:val="both"/>
              <w:rPr>
                <w:sz w:val="20"/>
                <w:szCs w:val="20"/>
              </w:rPr>
            </w:pPr>
            <w:proofErr w:type="spellStart"/>
            <w:r w:rsidRPr="00C648E4">
              <w:rPr>
                <w:color w:val="000000"/>
                <w:sz w:val="20"/>
                <w:szCs w:val="20"/>
              </w:rPr>
              <w:t>ный</w:t>
            </w:r>
            <w:proofErr w:type="spellEnd"/>
            <w:r w:rsidRPr="00C648E4">
              <w:rPr>
                <w:color w:val="000000"/>
                <w:sz w:val="20"/>
                <w:szCs w:val="20"/>
              </w:rPr>
              <w:t xml:space="preserve"> план</w:t>
            </w:r>
          </w:p>
        </w:tc>
        <w:tc>
          <w:tcPr>
            <w:tcW w:w="643" w:type="dxa"/>
            <w:gridSpan w:val="3"/>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факт</w:t>
            </w:r>
          </w:p>
        </w:tc>
        <w:tc>
          <w:tcPr>
            <w:tcW w:w="1369" w:type="dxa"/>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596" w:type="dxa"/>
            <w:vMerge/>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spacing w:after="0" w:line="240" w:lineRule="auto"/>
              <w:jc w:val="both"/>
              <w:rPr>
                <w:rFonts w:ascii="Times New Roman" w:hAnsi="Times New Roman" w:cs="Times New Roman"/>
                <w:sz w:val="20"/>
                <w:szCs w:val="20"/>
              </w:rPr>
            </w:pPr>
          </w:p>
        </w:tc>
      </w:tr>
      <w:tr w:rsidR="00FE3164" w:rsidRPr="00C648E4" w:rsidTr="009A66A7">
        <w:trPr>
          <w:trHeight w:val="105"/>
          <w:tblCellSpacing w:w="0" w:type="dxa"/>
        </w:trPr>
        <w:tc>
          <w:tcPr>
            <w:tcW w:w="9804" w:type="dxa"/>
            <w:gridSpan w:val="1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Муниципальная программа Урмарского района</w:t>
            </w:r>
          </w:p>
        </w:tc>
      </w:tr>
      <w:tr w:rsidR="00FE3164" w:rsidRPr="00C648E4" w:rsidTr="009A66A7">
        <w:trPr>
          <w:trHeight w:val="810"/>
          <w:tblCellSpacing w:w="0" w:type="dxa"/>
        </w:trPr>
        <w:tc>
          <w:tcPr>
            <w:tcW w:w="148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Целевой индикатор и показатель</w:t>
            </w:r>
          </w:p>
        </w:tc>
        <w:tc>
          <w:tcPr>
            <w:tcW w:w="758"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769"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259"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66" w:type="dxa"/>
            <w:gridSpan w:val="3"/>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598"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6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9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9A66A7">
        <w:trPr>
          <w:trHeight w:val="75"/>
          <w:tblCellSpacing w:w="0" w:type="dxa"/>
        </w:trPr>
        <w:tc>
          <w:tcPr>
            <w:tcW w:w="9804" w:type="dxa"/>
            <w:gridSpan w:val="1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муниципальной программы Кудеснерского сельского поселения Урмарского района (программа)</w:t>
            </w:r>
          </w:p>
        </w:tc>
      </w:tr>
      <w:tr w:rsidR="00FE3164" w:rsidRPr="00C648E4" w:rsidTr="009A66A7">
        <w:trPr>
          <w:tblCellSpacing w:w="0" w:type="dxa"/>
        </w:trPr>
        <w:tc>
          <w:tcPr>
            <w:tcW w:w="1564"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lastRenderedPageBreak/>
              <w:t xml:space="preserve">Целевой индикатор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и показатель</w:t>
            </w:r>
          </w:p>
        </w:tc>
        <w:tc>
          <w:tcPr>
            <w:tcW w:w="683"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tc>
        <w:tc>
          <w:tcPr>
            <w:tcW w:w="1664"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tc>
        <w:tc>
          <w:tcPr>
            <w:tcW w:w="1400" w:type="dxa"/>
            <w:gridSpan w:val="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930"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435"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32" w:type="dxa"/>
            <w:gridSpan w:val="2"/>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9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9A66A7">
        <w:trPr>
          <w:tblCellSpacing w:w="0" w:type="dxa"/>
        </w:trPr>
        <w:tc>
          <w:tcPr>
            <w:tcW w:w="9804" w:type="dxa"/>
            <w:gridSpan w:val="1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ind w:left="-709" w:firstLine="709"/>
        <w:jc w:val="both"/>
        <w:rPr>
          <w:sz w:val="20"/>
          <w:szCs w:val="20"/>
        </w:rPr>
      </w:pPr>
      <w:r w:rsidRPr="00C648E4">
        <w:rPr>
          <w:color w:val="000000"/>
          <w:sz w:val="20"/>
          <w:szCs w:val="20"/>
        </w:rPr>
        <w:t>&lt;*&gt; Приводится фактическое значение целевого индикатора и показателя за год, предшествующий отчетному.</w:t>
      </w:r>
    </w:p>
    <w:p w:rsidR="00FE3164" w:rsidRPr="00C648E4" w:rsidRDefault="00FE3164" w:rsidP="00C648E4">
      <w:pPr>
        <w:pStyle w:val="a7"/>
        <w:spacing w:before="0" w:beforeAutospacing="0" w:after="0" w:afterAutospacing="0"/>
        <w:ind w:left="-709" w:firstLine="709"/>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8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Кудеснерского сельского поселения Урмарского района </w:t>
      </w: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Отчет</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об использовании бюджетных ассигнований бюджета</w:t>
      </w:r>
      <w:r w:rsidRPr="00C648E4">
        <w:rPr>
          <w:color w:val="000000"/>
          <w:sz w:val="20"/>
          <w:szCs w:val="20"/>
        </w:rPr>
        <w:t xml:space="preserve"> </w:t>
      </w:r>
      <w:r w:rsidRPr="00C648E4">
        <w:rPr>
          <w:b/>
          <w:bCs/>
          <w:color w:val="000000"/>
          <w:sz w:val="20"/>
          <w:szCs w:val="20"/>
        </w:rPr>
        <w:t>Кудеснерского сельского поселения Урмарского района на реализацию муниципальной программы</w:t>
      </w:r>
      <w:r w:rsidRPr="00C648E4">
        <w:rPr>
          <w:color w:val="000000"/>
          <w:sz w:val="20"/>
          <w:szCs w:val="20"/>
        </w:rPr>
        <w:t xml:space="preserve"> </w:t>
      </w:r>
      <w:r w:rsidRPr="00C648E4">
        <w:rPr>
          <w:b/>
          <w:bCs/>
          <w:color w:val="000000"/>
          <w:sz w:val="20"/>
          <w:szCs w:val="20"/>
        </w:rPr>
        <w:t>Кудеснерского сельского поселения Урмарского района</w:t>
      </w:r>
    </w:p>
    <w:tbl>
      <w:tblPr>
        <w:tblW w:w="96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62"/>
        <w:gridCol w:w="1630"/>
        <w:gridCol w:w="1088"/>
        <w:gridCol w:w="1350"/>
        <w:gridCol w:w="1639"/>
        <w:gridCol w:w="2206"/>
      </w:tblGrid>
      <w:tr w:rsidR="00FE3164" w:rsidRPr="00C648E4" w:rsidTr="00E11969">
        <w:trPr>
          <w:tblCellSpacing w:w="0" w:type="dxa"/>
        </w:trPr>
        <w:tc>
          <w:tcPr>
            <w:tcW w:w="1762"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Статус</w:t>
            </w:r>
          </w:p>
        </w:tc>
        <w:tc>
          <w:tcPr>
            <w:tcW w:w="1630"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Наименование муниципальной программы Кудеснерского сельского поселения Урмарского района (подпрограммы муниципальной программы Урмарского района, программы)</w:t>
            </w:r>
          </w:p>
        </w:tc>
        <w:tc>
          <w:tcPr>
            <w:tcW w:w="6283" w:type="dxa"/>
            <w:gridSpan w:val="4"/>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Расходы, тыс. рублей</w:t>
            </w: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108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план расходов на отчетный год</w:t>
            </w:r>
          </w:p>
        </w:tc>
        <w:tc>
          <w:tcPr>
            <w:tcW w:w="13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фактические расходы за отчетный год</w:t>
            </w:r>
          </w:p>
        </w:tc>
        <w:tc>
          <w:tcPr>
            <w:tcW w:w="163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план расходов с начала </w:t>
            </w:r>
            <w:proofErr w:type="spellStart"/>
            <w:proofErr w:type="gramStart"/>
            <w:r w:rsidRPr="00C648E4">
              <w:rPr>
                <w:color w:val="000000"/>
                <w:sz w:val="20"/>
                <w:szCs w:val="20"/>
              </w:rPr>
              <w:t>реализа-ции</w:t>
            </w:r>
            <w:proofErr w:type="spellEnd"/>
            <w:proofErr w:type="gramEnd"/>
            <w:r w:rsidRPr="00C648E4">
              <w:rPr>
                <w:color w:val="000000"/>
                <w:sz w:val="20"/>
                <w:szCs w:val="20"/>
              </w:rPr>
              <w:t xml:space="preserve"> </w:t>
            </w:r>
            <w:proofErr w:type="spellStart"/>
            <w:r w:rsidRPr="00C648E4">
              <w:rPr>
                <w:color w:val="000000"/>
                <w:sz w:val="20"/>
                <w:szCs w:val="20"/>
              </w:rPr>
              <w:t>муниципаль</w:t>
            </w:r>
            <w:proofErr w:type="spellEnd"/>
            <w:r w:rsidRPr="00C648E4">
              <w:rPr>
                <w:color w:val="000000"/>
                <w:sz w:val="20"/>
                <w:szCs w:val="20"/>
              </w:rPr>
              <w:t>-ной программы Кудеснерского сельского поселения Урмарского</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района (подпрограммы муниципальной программы Кудеснерского сельского поселения Урмарского</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района, программы)</w:t>
            </w:r>
          </w:p>
        </w:tc>
        <w:tc>
          <w:tcPr>
            <w:tcW w:w="220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фактические расходы с начала реализации муниципальной программы Кудеснерского сельского </w:t>
            </w:r>
            <w:proofErr w:type="spellStart"/>
            <w:r w:rsidRPr="00C648E4">
              <w:rPr>
                <w:color w:val="000000"/>
                <w:sz w:val="20"/>
                <w:szCs w:val="20"/>
              </w:rPr>
              <w:t>поселенияУрмарского</w:t>
            </w:r>
            <w:proofErr w:type="spellEnd"/>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района (</w:t>
            </w:r>
            <w:proofErr w:type="gramStart"/>
            <w:r w:rsidRPr="00C648E4">
              <w:rPr>
                <w:color w:val="000000"/>
                <w:sz w:val="20"/>
                <w:szCs w:val="20"/>
              </w:rPr>
              <w:t>под-программы</w:t>
            </w:r>
            <w:proofErr w:type="gramEnd"/>
            <w:r w:rsidRPr="00C648E4">
              <w:rPr>
                <w:color w:val="000000"/>
                <w:sz w:val="20"/>
                <w:szCs w:val="20"/>
              </w:rPr>
              <w:t xml:space="preserve"> </w:t>
            </w:r>
            <w:proofErr w:type="spellStart"/>
            <w:r w:rsidRPr="00C648E4">
              <w:rPr>
                <w:color w:val="000000"/>
                <w:sz w:val="20"/>
                <w:szCs w:val="20"/>
              </w:rPr>
              <w:t>му-ниципальной</w:t>
            </w:r>
            <w:proofErr w:type="spellEnd"/>
            <w:r w:rsidRPr="00C648E4">
              <w:rPr>
                <w:color w:val="000000"/>
                <w:sz w:val="20"/>
                <w:szCs w:val="20"/>
              </w:rPr>
              <w:t xml:space="preserve"> программы Кудеснерского сельского поселения Урмарского</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района, программы)</w:t>
            </w:r>
          </w:p>
        </w:tc>
      </w:tr>
      <w:tr w:rsidR="00FE3164" w:rsidRPr="00C648E4" w:rsidTr="00E11969">
        <w:trPr>
          <w:trHeight w:val="840"/>
          <w:tblCellSpacing w:w="0" w:type="dxa"/>
        </w:trPr>
        <w:tc>
          <w:tcPr>
            <w:tcW w:w="17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Муниципальная программа Кудеснерского сельского поселения Урмарского района</w:t>
            </w:r>
          </w:p>
        </w:tc>
        <w:tc>
          <w:tcPr>
            <w:tcW w:w="163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8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20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630"/>
          <w:tblCellSpacing w:w="0" w:type="dxa"/>
        </w:trPr>
        <w:tc>
          <w:tcPr>
            <w:tcW w:w="17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1 (программа 1)</w:t>
            </w:r>
          </w:p>
        </w:tc>
        <w:tc>
          <w:tcPr>
            <w:tcW w:w="163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8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20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465"/>
          <w:tblCellSpacing w:w="0" w:type="dxa"/>
        </w:trPr>
        <w:tc>
          <w:tcPr>
            <w:tcW w:w="17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1 (программа 1)</w:t>
            </w:r>
          </w:p>
        </w:tc>
        <w:tc>
          <w:tcPr>
            <w:tcW w:w="163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8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20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rHeight w:val="330"/>
          <w:tblCellSpacing w:w="0" w:type="dxa"/>
        </w:trPr>
        <w:tc>
          <w:tcPr>
            <w:tcW w:w="1762"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w:t>
            </w:r>
          </w:p>
        </w:tc>
        <w:tc>
          <w:tcPr>
            <w:tcW w:w="163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088"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35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639"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20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Приложение № 9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к Порядку разработки и реализации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муниципальных программ </w:t>
      </w:r>
    </w:p>
    <w:p w:rsidR="00FE3164" w:rsidRPr="00C648E4" w:rsidRDefault="00FE3164" w:rsidP="00C648E4">
      <w:pPr>
        <w:pStyle w:val="a7"/>
        <w:spacing w:before="0" w:beforeAutospacing="0" w:after="0" w:afterAutospacing="0"/>
        <w:ind w:left="-709" w:firstLine="709"/>
        <w:jc w:val="both"/>
        <w:rPr>
          <w:sz w:val="20"/>
          <w:szCs w:val="20"/>
        </w:rPr>
      </w:pPr>
      <w:r w:rsidRPr="00C648E4">
        <w:rPr>
          <w:color w:val="000000"/>
          <w:sz w:val="20"/>
          <w:szCs w:val="20"/>
        </w:rPr>
        <w:t>Кудеснерского сельского поселения</w:t>
      </w:r>
    </w:p>
    <w:p w:rsidR="00FE3164" w:rsidRPr="00C648E4" w:rsidRDefault="00FE3164" w:rsidP="00C648E4">
      <w:pPr>
        <w:pStyle w:val="a7"/>
        <w:spacing w:before="0" w:beforeAutospacing="0" w:after="0" w:afterAutospacing="0"/>
        <w:ind w:left="-709" w:firstLine="709"/>
        <w:jc w:val="both"/>
        <w:rPr>
          <w:sz w:val="20"/>
          <w:szCs w:val="20"/>
        </w:rPr>
      </w:pPr>
      <w:r w:rsidRPr="00C648E4">
        <w:rPr>
          <w:color w:val="000000"/>
          <w:sz w:val="20"/>
          <w:szCs w:val="20"/>
        </w:rPr>
        <w:t>Урмарского района</w:t>
      </w:r>
    </w:p>
    <w:p w:rsidR="00FE3164" w:rsidRPr="00C648E4" w:rsidRDefault="00FE3164" w:rsidP="00C648E4">
      <w:pPr>
        <w:pStyle w:val="a7"/>
        <w:spacing w:before="0" w:beforeAutospacing="0" w:after="0" w:afterAutospacing="0"/>
        <w:ind w:left="-709" w:firstLine="709"/>
        <w:jc w:val="both"/>
        <w:rPr>
          <w:sz w:val="20"/>
          <w:szCs w:val="20"/>
        </w:rPr>
      </w:pP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Информация</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о финансировании реализации муниципальной программы</w:t>
      </w:r>
    </w:p>
    <w:p w:rsidR="00FE3164" w:rsidRPr="00C648E4" w:rsidRDefault="00FE3164" w:rsidP="00C648E4">
      <w:pPr>
        <w:pStyle w:val="a7"/>
        <w:spacing w:before="0" w:beforeAutospacing="0" w:after="0" w:afterAutospacing="0"/>
        <w:jc w:val="both"/>
        <w:rPr>
          <w:sz w:val="20"/>
          <w:szCs w:val="20"/>
        </w:rPr>
      </w:pPr>
      <w:r w:rsidRPr="00C648E4">
        <w:rPr>
          <w:b/>
          <w:bCs/>
          <w:color w:val="000000"/>
          <w:sz w:val="20"/>
          <w:szCs w:val="20"/>
        </w:rPr>
        <w:t>Кудеснерского сельского поселения Урмарского района</w:t>
      </w:r>
      <w:r w:rsidRPr="00C648E4">
        <w:rPr>
          <w:color w:val="000000"/>
          <w:sz w:val="20"/>
          <w:szCs w:val="20"/>
        </w:rPr>
        <w:t xml:space="preserve"> </w:t>
      </w:r>
      <w:r w:rsidRPr="00C648E4">
        <w:rPr>
          <w:b/>
          <w:bCs/>
          <w:color w:val="000000"/>
          <w:sz w:val="20"/>
          <w:szCs w:val="20"/>
        </w:rPr>
        <w:t>за счет всех источников финансирования за _____год</w:t>
      </w: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60"/>
        <w:gridCol w:w="2076"/>
        <w:gridCol w:w="2076"/>
        <w:gridCol w:w="2076"/>
        <w:gridCol w:w="1507"/>
      </w:tblGrid>
      <w:tr w:rsidR="00FE3164" w:rsidRPr="00C648E4" w:rsidTr="00E11969">
        <w:trPr>
          <w:trHeight w:val="705"/>
          <w:tblCellSpacing w:w="0" w:type="dxa"/>
        </w:trPr>
        <w:tc>
          <w:tcPr>
            <w:tcW w:w="206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Статус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Наименование муниципальной программы Кудеснерского сельского поселения Урмарского района (подпрограммы муниципальной программы Кудеснерского сельского поселения Урмарского района), программы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Источники финансирования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План, тыс. рублей &lt;1&gt; </w:t>
            </w: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Фактические расходы, тыс. рублей &lt;2&gt; </w:t>
            </w:r>
          </w:p>
        </w:tc>
      </w:tr>
      <w:tr w:rsidR="00FE3164" w:rsidRPr="00C648E4" w:rsidTr="00E11969">
        <w:trPr>
          <w:tblCellSpacing w:w="0" w:type="dxa"/>
        </w:trPr>
        <w:tc>
          <w:tcPr>
            <w:tcW w:w="206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1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2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3 </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4 </w:t>
            </w: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5 </w:t>
            </w:r>
          </w:p>
        </w:tc>
      </w:tr>
      <w:tr w:rsidR="00FE3164" w:rsidRPr="00C648E4" w:rsidTr="00E11969">
        <w:trPr>
          <w:tblCellSpacing w:w="0" w:type="dxa"/>
        </w:trPr>
        <w:tc>
          <w:tcPr>
            <w:tcW w:w="2060"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Муниципальная программа Кудеснерского сельского поселения Урмарского района</w:t>
            </w:r>
          </w:p>
        </w:tc>
        <w:tc>
          <w:tcPr>
            <w:tcW w:w="207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всего</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федеральный бюджет</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республиканский бюджет Чувашской Республики</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бюджет Урмарского района</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внебюджетные источники</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2060"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Подпрограмма 1 (Программа)</w:t>
            </w:r>
          </w:p>
        </w:tc>
        <w:tc>
          <w:tcPr>
            <w:tcW w:w="2076" w:type="dxa"/>
            <w:vMerge w:val="restart"/>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всего</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федеральный бюджет</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республиканский бюджет Чувашской Республики</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бюджет Урмарского района</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3164" w:rsidRPr="00C648E4" w:rsidRDefault="00FE3164" w:rsidP="00C648E4">
            <w:pPr>
              <w:spacing w:after="0" w:line="240" w:lineRule="auto"/>
              <w:jc w:val="both"/>
              <w:rPr>
                <w:rFonts w:ascii="Times New Roman" w:hAnsi="Times New Roman" w:cs="Times New Roman"/>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внебюджетные источники</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r w:rsidR="00FE3164" w:rsidRPr="00C648E4" w:rsidTr="00E11969">
        <w:trPr>
          <w:tblCellSpacing w:w="0" w:type="dxa"/>
        </w:trPr>
        <w:tc>
          <w:tcPr>
            <w:tcW w:w="2060"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w:t>
            </w: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2076"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c>
          <w:tcPr>
            <w:tcW w:w="1507" w:type="dxa"/>
            <w:tcBorders>
              <w:top w:val="outset" w:sz="6" w:space="0" w:color="000000"/>
              <w:left w:val="outset" w:sz="6" w:space="0" w:color="000000"/>
              <w:bottom w:val="outset" w:sz="6" w:space="0" w:color="000000"/>
              <w:right w:val="outset" w:sz="6" w:space="0" w:color="000000"/>
            </w:tcBorders>
            <w:hideMark/>
          </w:tcPr>
          <w:p w:rsidR="00FE3164" w:rsidRPr="00C648E4" w:rsidRDefault="00FE3164" w:rsidP="00C648E4">
            <w:pPr>
              <w:pStyle w:val="a7"/>
              <w:spacing w:before="0" w:beforeAutospacing="0" w:after="0" w:afterAutospacing="0"/>
              <w:jc w:val="both"/>
              <w:rPr>
                <w:sz w:val="20"/>
                <w:szCs w:val="20"/>
              </w:rPr>
            </w:pPr>
          </w:p>
        </w:tc>
      </w:tr>
    </w:tbl>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 </w:t>
      </w:r>
    </w:p>
    <w:p w:rsidR="00FE3164" w:rsidRPr="00C648E4" w:rsidRDefault="00FE3164" w:rsidP="00C648E4">
      <w:pPr>
        <w:pStyle w:val="a7"/>
        <w:spacing w:before="0" w:beforeAutospacing="0" w:after="0" w:afterAutospacing="0"/>
        <w:jc w:val="both"/>
        <w:rPr>
          <w:sz w:val="20"/>
          <w:szCs w:val="20"/>
        </w:rPr>
      </w:pPr>
      <w:r w:rsidRPr="00C648E4">
        <w:rPr>
          <w:color w:val="000000"/>
          <w:sz w:val="20"/>
          <w:szCs w:val="20"/>
        </w:rPr>
        <w:t xml:space="preserve">&lt;1&gt; В соответствии с муниципальной программой Урмарского района. </w:t>
      </w:r>
    </w:p>
    <w:p w:rsidR="00FE3164" w:rsidRPr="00C648E4" w:rsidRDefault="00FE3164" w:rsidP="00C648E4">
      <w:pPr>
        <w:pStyle w:val="a7"/>
        <w:spacing w:before="0" w:beforeAutospacing="0" w:after="0" w:afterAutospacing="0"/>
        <w:jc w:val="both"/>
        <w:rPr>
          <w:sz w:val="20"/>
          <w:szCs w:val="20"/>
        </w:rPr>
      </w:pPr>
      <w:r w:rsidRPr="00C648E4">
        <w:rPr>
          <w:sz w:val="20"/>
          <w:szCs w:val="20"/>
        </w:rPr>
        <w:t>&lt;2&gt; Кассовые расходы федерального бюджета, республиканского бюджета Чувашской Республики, бюджета Урмарского района, бюджета поселений Кудеснерского сельского поселения Урмарского района, внебюджетные источники.</w:t>
      </w:r>
    </w:p>
    <w:p w:rsidR="007969CD" w:rsidRDefault="007969CD" w:rsidP="00C648E4">
      <w:pPr>
        <w:pStyle w:val="a7"/>
        <w:spacing w:before="0" w:beforeAutospacing="0" w:after="0" w:afterAutospacing="0"/>
        <w:ind w:right="5103"/>
        <w:jc w:val="both"/>
        <w:rPr>
          <w:b/>
          <w:sz w:val="20"/>
          <w:szCs w:val="20"/>
        </w:rPr>
      </w:pPr>
    </w:p>
    <w:p w:rsidR="00FE3164" w:rsidRPr="007969CD" w:rsidRDefault="00392A62" w:rsidP="00C648E4">
      <w:pPr>
        <w:pStyle w:val="a7"/>
        <w:spacing w:before="0" w:beforeAutospacing="0" w:after="0" w:afterAutospacing="0"/>
        <w:ind w:right="5103"/>
        <w:jc w:val="both"/>
        <w:rPr>
          <w:b/>
          <w:sz w:val="20"/>
          <w:szCs w:val="20"/>
        </w:rPr>
      </w:pPr>
      <w:r w:rsidRPr="007969CD">
        <w:rPr>
          <w:b/>
          <w:sz w:val="20"/>
          <w:szCs w:val="20"/>
        </w:rPr>
        <w:t>ПОСТАНОВЛЕНИЕ №42</w:t>
      </w:r>
    </w:p>
    <w:p w:rsidR="00392A62" w:rsidRPr="00C648E4" w:rsidRDefault="00392A62" w:rsidP="00C648E4">
      <w:pPr>
        <w:spacing w:after="0" w:line="240" w:lineRule="auto"/>
        <w:ind w:right="3826"/>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lastRenderedPageBreak/>
        <w:t>Об утверждении Перечня муниципальных Программ Кудеснерского сельского поселения Урмарского района Чувашской Республики</w:t>
      </w:r>
    </w:p>
    <w:p w:rsidR="00392A62" w:rsidRPr="00C648E4" w:rsidRDefault="00392A62" w:rsidP="00C648E4">
      <w:pPr>
        <w:spacing w:after="0" w:line="240" w:lineRule="auto"/>
        <w:ind w:firstLine="709"/>
        <w:jc w:val="both"/>
        <w:rPr>
          <w:rFonts w:ascii="Times New Roman" w:eastAsia="Times New Roman" w:hAnsi="Times New Roman" w:cs="Times New Roman"/>
          <w:sz w:val="20"/>
          <w:szCs w:val="20"/>
        </w:rPr>
      </w:pPr>
    </w:p>
    <w:p w:rsidR="00392A62" w:rsidRPr="00C648E4" w:rsidRDefault="00392A62"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В соответствии с Законом Чувашской Республики от 13 февраля 2018 г.№4 «О стратегическом планировании в Чувашской Республике» Администрация Кудеснерского сельского поселения Урмарского района п о с т а н о в л я е т:</w:t>
      </w:r>
    </w:p>
    <w:p w:rsidR="00392A62" w:rsidRPr="00C648E4" w:rsidRDefault="00392A62"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 Утвердить прилагаемый перечень муниципальных программ Кудеснерского сельского поселения Урмарского района Чувашской Республики.</w:t>
      </w:r>
    </w:p>
    <w:p w:rsidR="00392A62" w:rsidRPr="00C648E4" w:rsidRDefault="00392A62" w:rsidP="00C648E4">
      <w:pPr>
        <w:spacing w:after="0" w:line="240" w:lineRule="auto"/>
        <w:ind w:firstLine="709"/>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 Контроль за выполнением настоящего постановления оставляю за собой.</w:t>
      </w:r>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Глава Кудеснерского сельского</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поселения Урмарского района                                                                 </w:t>
      </w:r>
      <w:proofErr w:type="spellStart"/>
      <w:r w:rsidRPr="00C648E4">
        <w:rPr>
          <w:rFonts w:ascii="Times New Roman" w:eastAsia="Times New Roman" w:hAnsi="Times New Roman" w:cs="Times New Roman"/>
          <w:sz w:val="20"/>
          <w:szCs w:val="20"/>
        </w:rPr>
        <w:t>О.Л.Николаев</w:t>
      </w:r>
      <w:proofErr w:type="spellEnd"/>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УТВЕРЖДЕН </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Постановлением администрации Кудеснерского </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сельского поселения Урмарского района </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Чувашской Республики от 24.12.2019г. №42</w:t>
      </w:r>
    </w:p>
    <w:p w:rsidR="00392A62" w:rsidRPr="00C648E4" w:rsidRDefault="00392A62" w:rsidP="00C648E4">
      <w:pPr>
        <w:spacing w:after="0" w:line="240" w:lineRule="auto"/>
        <w:ind w:left="11624"/>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П Е Р Е Ч Е Н Ь</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b/>
          <w:bCs/>
          <w:sz w:val="20"/>
          <w:szCs w:val="20"/>
        </w:rPr>
        <w:t>муниципальных программ Кудеснерского сельского поселения Урмарского района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p>
    <w:tbl>
      <w:tblPr>
        <w:tblW w:w="9779" w:type="dxa"/>
        <w:tblCellSpacing w:w="0" w:type="dxa"/>
        <w:tblInd w:w="-321" w:type="dxa"/>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firstRow="1" w:lastRow="0" w:firstColumn="1" w:lastColumn="0" w:noHBand="0" w:noVBand="1"/>
      </w:tblPr>
      <w:tblGrid>
        <w:gridCol w:w="529"/>
        <w:gridCol w:w="2732"/>
        <w:gridCol w:w="3257"/>
        <w:gridCol w:w="3261"/>
      </w:tblGrid>
      <w:tr w:rsidR="00392A62" w:rsidRPr="00C648E4" w:rsidTr="00392A62">
        <w:trPr>
          <w:tblHeade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w:t>
            </w:r>
          </w:p>
          <w:p w:rsidR="00392A62" w:rsidRPr="00C648E4" w:rsidRDefault="00392A62" w:rsidP="00C648E4">
            <w:pPr>
              <w:spacing w:after="0" w:line="240" w:lineRule="auto"/>
              <w:jc w:val="both"/>
              <w:rPr>
                <w:rFonts w:ascii="Times New Roman" w:eastAsia="Times New Roman" w:hAnsi="Times New Roman" w:cs="Times New Roman"/>
                <w:sz w:val="20"/>
                <w:szCs w:val="20"/>
              </w:rPr>
            </w:pPr>
            <w:proofErr w:type="spellStart"/>
            <w:r w:rsidRPr="00C648E4">
              <w:rPr>
                <w:rFonts w:ascii="Times New Roman" w:eastAsia="Times New Roman" w:hAnsi="Times New Roman" w:cs="Times New Roman"/>
                <w:sz w:val="20"/>
                <w:szCs w:val="20"/>
              </w:rPr>
              <w:t>пп</w:t>
            </w:r>
            <w:proofErr w:type="spellEnd"/>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Наименование муниципальной программы Кудеснерского сельского поселения</w:t>
            </w:r>
          </w:p>
          <w:p w:rsidR="00392A62" w:rsidRPr="00C648E4" w:rsidRDefault="00392A62" w:rsidP="00C648E4">
            <w:pPr>
              <w:spacing w:after="0" w:line="240" w:lineRule="auto"/>
              <w:ind w:right="1116"/>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Урмарского района</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Чувашской Республики</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Ответственный </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исполнитель</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Подпрограммы (основные направления реализации) муниципальной программы Урмарского района </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Чувашской Республики (программы)</w:t>
            </w:r>
          </w:p>
        </w:tc>
      </w:tr>
      <w:tr w:rsidR="00392A62" w:rsidRPr="00C648E4" w:rsidTr="00392A62">
        <w:trPr>
          <w:tblHeade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3</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4</w:t>
            </w:r>
          </w:p>
        </w:tc>
      </w:tr>
      <w:tr w:rsidR="00392A62" w:rsidRPr="00C648E4" w:rsidTr="00392A62">
        <w:trPr>
          <w:trHeight w:val="1245"/>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«Модернизация и развитие сферы жилищно-коммунального хозяйства»</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Обеспечение населения Чувашской Республики качественной питьевой водой</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2.</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«Обеспечение общественного порядка и противодействие преступности»</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Профилактика правонарушений</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3.</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земельных и имущественных отношений»</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Управление муниципальным имуществом</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Формирование эффективного государственного сектора экономики Чувашской Республики</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4</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Формирование современной городской среды на территории Чувашской Республики"</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Благоустройство дворовых и общественных территорий</w:t>
            </w:r>
          </w:p>
        </w:tc>
      </w:tr>
      <w:tr w:rsidR="00392A62" w:rsidRPr="00C648E4" w:rsidTr="00392A62">
        <w:trPr>
          <w:trHeight w:val="1005"/>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5.</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культуры и туризма</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культуры в Чувашской Республике</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lastRenderedPageBreak/>
              <w:t>6.</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физической культуры и спорта</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физической культуры и массового спорта"</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7.</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Повышение безопасности жизнедеятельности населения и территорий Чувашской Республики"</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Профилактика терроризма и экстремистской деятельности в Чувашской Республике"</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8.</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транспортной системы"</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Безопасные и качественные автомобильные дороги</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9.</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Управление общественными финансами и муниципальным долгом</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Совершенствование бюджетной политики и обеспечение сбалансированности бюджета</w:t>
            </w: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10.</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потенциала муниципального управления"</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Обеспечение реализации муниципальной программы "Развитие потенциала государственного управления"</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11.</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строительного комплекса и архитектуры"</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Градостроительная деятельность</w:t>
            </w:r>
          </w:p>
          <w:p w:rsidR="00392A62" w:rsidRPr="00C648E4" w:rsidRDefault="00392A62" w:rsidP="00C648E4">
            <w:pPr>
              <w:spacing w:after="0" w:line="240" w:lineRule="auto"/>
              <w:jc w:val="both"/>
              <w:rPr>
                <w:rFonts w:ascii="Times New Roman" w:eastAsia="Times New Roman" w:hAnsi="Times New Roman" w:cs="Times New Roman"/>
                <w:sz w:val="20"/>
                <w:szCs w:val="20"/>
              </w:rPr>
            </w:pPr>
          </w:p>
          <w:p w:rsidR="00392A62" w:rsidRPr="00C648E4" w:rsidRDefault="00392A62" w:rsidP="00C648E4">
            <w:pPr>
              <w:spacing w:after="0" w:line="240" w:lineRule="auto"/>
              <w:jc w:val="both"/>
              <w:rPr>
                <w:rFonts w:ascii="Times New Roman" w:eastAsia="Times New Roman" w:hAnsi="Times New Roman" w:cs="Times New Roman"/>
                <w:sz w:val="20"/>
                <w:szCs w:val="20"/>
              </w:rPr>
            </w:pP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12.</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Развитие сельского хозяйства и регулирование рынка сельскохозяйственной продукции, сырья и продовольствия"</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color w:val="000000"/>
                <w:sz w:val="20"/>
                <w:szCs w:val="20"/>
              </w:rPr>
              <w:t>Администрация Кудеснерского сельского поселения Урмарского района Чувашской Республики</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 xml:space="preserve">"Устойчивое развитие сельских территорий Чувашской Республики" </w:t>
            </w:r>
          </w:p>
          <w:p w:rsidR="00392A62" w:rsidRPr="00C648E4" w:rsidRDefault="00392A62" w:rsidP="00C648E4">
            <w:pPr>
              <w:spacing w:after="0" w:line="240" w:lineRule="auto"/>
              <w:jc w:val="both"/>
              <w:rPr>
                <w:rFonts w:ascii="Times New Roman" w:eastAsia="Times New Roman" w:hAnsi="Times New Roman" w:cs="Times New Roman"/>
                <w:sz w:val="20"/>
                <w:szCs w:val="20"/>
              </w:rPr>
            </w:pPr>
          </w:p>
        </w:tc>
      </w:tr>
      <w:tr w:rsidR="00392A62" w:rsidRPr="00C648E4" w:rsidTr="00392A62">
        <w:trPr>
          <w:tblCellSpacing w:w="0" w:type="dxa"/>
        </w:trPr>
        <w:tc>
          <w:tcPr>
            <w:tcW w:w="529"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13.</w:t>
            </w:r>
          </w:p>
        </w:tc>
        <w:tc>
          <w:tcPr>
            <w:tcW w:w="2732"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Обеспечение граждан в Чувашской Республике доступным и комфортным жильем"</w:t>
            </w:r>
          </w:p>
        </w:tc>
        <w:tc>
          <w:tcPr>
            <w:tcW w:w="3257"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Администрация Кудеснерского сельского поселения Урмарского района Чувашской Республики</w:t>
            </w:r>
          </w:p>
        </w:tc>
        <w:tc>
          <w:tcPr>
            <w:tcW w:w="3261" w:type="dxa"/>
            <w:tcBorders>
              <w:top w:val="outset" w:sz="6" w:space="0" w:color="000000"/>
              <w:left w:val="outset" w:sz="6" w:space="0" w:color="000000"/>
              <w:bottom w:val="outset" w:sz="6" w:space="0" w:color="000000"/>
              <w:right w:val="outset" w:sz="6" w:space="0" w:color="000000"/>
            </w:tcBorders>
            <w:hideMark/>
          </w:tcPr>
          <w:p w:rsidR="00392A62" w:rsidRPr="00C648E4" w:rsidRDefault="00392A62" w:rsidP="00C648E4">
            <w:pPr>
              <w:spacing w:after="0" w:line="240" w:lineRule="auto"/>
              <w:jc w:val="both"/>
              <w:rPr>
                <w:rFonts w:ascii="Times New Roman" w:eastAsia="Times New Roman" w:hAnsi="Times New Roman" w:cs="Times New Roman"/>
                <w:sz w:val="20"/>
                <w:szCs w:val="20"/>
              </w:rPr>
            </w:pPr>
            <w:r w:rsidRPr="00C648E4">
              <w:rPr>
                <w:rFonts w:ascii="Times New Roman" w:eastAsia="Times New Roman" w:hAnsi="Times New Roman" w:cs="Times New Roman"/>
                <w:sz w:val="20"/>
                <w:szCs w:val="20"/>
              </w:rPr>
              <w:t>Поддержка строительства жилья в Чувашской Республике</w:t>
            </w:r>
          </w:p>
        </w:tc>
      </w:tr>
    </w:tbl>
    <w:p w:rsidR="00392A62" w:rsidRPr="00C648E4" w:rsidRDefault="00392A62" w:rsidP="00C648E4">
      <w:pPr>
        <w:spacing w:after="0" w:line="240" w:lineRule="auto"/>
        <w:ind w:right="284"/>
        <w:jc w:val="both"/>
        <w:rPr>
          <w:rFonts w:ascii="Times New Roman" w:eastAsia="Times New Roman" w:hAnsi="Times New Roman" w:cs="Times New Roman"/>
          <w:sz w:val="20"/>
          <w:szCs w:val="20"/>
        </w:rPr>
      </w:pPr>
    </w:p>
    <w:p w:rsidR="00392A62" w:rsidRPr="00C648E4" w:rsidRDefault="00392A62" w:rsidP="00C648E4">
      <w:pPr>
        <w:pStyle w:val="a7"/>
        <w:spacing w:before="0" w:beforeAutospacing="0" w:after="0" w:afterAutospacing="0"/>
        <w:ind w:right="5103"/>
        <w:jc w:val="both"/>
        <w:rPr>
          <w:sz w:val="20"/>
          <w:szCs w:val="20"/>
        </w:rPr>
      </w:pPr>
    </w:p>
    <w:p w:rsidR="00FE3164" w:rsidRPr="007969CD" w:rsidRDefault="008D2753" w:rsidP="008D2753">
      <w:pPr>
        <w:pStyle w:val="a7"/>
        <w:spacing w:before="0" w:beforeAutospacing="0" w:after="0" w:afterAutospacing="0"/>
        <w:ind w:firstLine="709"/>
        <w:jc w:val="both"/>
        <w:rPr>
          <w:b/>
          <w:sz w:val="20"/>
          <w:szCs w:val="20"/>
        </w:rPr>
      </w:pPr>
      <w:r w:rsidRPr="007969CD">
        <w:rPr>
          <w:b/>
          <w:sz w:val="20"/>
          <w:szCs w:val="20"/>
        </w:rPr>
        <w:t>ПОСТАНОВЛЕНИЕ №43</w:t>
      </w:r>
    </w:p>
    <w:p w:rsidR="008D2753" w:rsidRPr="008D2753" w:rsidRDefault="008D2753" w:rsidP="008D2753">
      <w:pPr>
        <w:spacing w:after="0" w:line="240" w:lineRule="auto"/>
        <w:ind w:right="3118"/>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О мерах по реализации решения Собрания депутатов Кудеснерского сельского поселения Урмарского района Чувашской Республики от 24.12.2019_года № 132 «О внесении изменений в решение Собрания депутатов Кудеснерского сельского поселения Урмарского района Чувашской Республики от 06.12.2018 года № 99 «О бюджете Кудеснерского сельского поселения Урмарского района Чувашской Республики на 2019 год и на плановый период 2020 и 2021 годов»</w:t>
      </w:r>
    </w:p>
    <w:p w:rsidR="008D2753" w:rsidRPr="008D2753" w:rsidRDefault="008D2753" w:rsidP="008D2753">
      <w:pPr>
        <w:spacing w:after="0" w:line="240" w:lineRule="auto"/>
        <w:ind w:firstLine="709"/>
        <w:rPr>
          <w:rFonts w:ascii="Times New Roman" w:eastAsia="Times New Roman" w:hAnsi="Times New Roman" w:cs="Times New Roman"/>
          <w:sz w:val="20"/>
          <w:szCs w:val="20"/>
        </w:rPr>
      </w:pP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 xml:space="preserve">В соответствии с Уставом Кудеснерского сельского поселения Урмарского района Чувашской Республики </w:t>
      </w: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 xml:space="preserve">Администрация Кудеснерского сельского поселения Урмарского района Чувашской Республики п о с т а н о в л я е </w:t>
      </w:r>
      <w:proofErr w:type="gramStart"/>
      <w:r w:rsidRPr="008D2753">
        <w:rPr>
          <w:rFonts w:ascii="Times New Roman" w:eastAsia="Times New Roman" w:hAnsi="Times New Roman" w:cs="Times New Roman"/>
          <w:sz w:val="20"/>
          <w:szCs w:val="20"/>
        </w:rPr>
        <w:t>т :</w:t>
      </w:r>
      <w:proofErr w:type="gramEnd"/>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1. Принять к исполнению бюджет Кудеснерского сельского поселения Урмарского района с учетом изменений, внесенных решением Собрания депутатов Кудеснерского сельского поселения от 24.12.2019 года № 132 «О внесении изменений в решение Собрания депутатов Кудеснерского сельского поселения Урмарского района Чувашской Республики от 06.12.2018 года № 99 «О бюджете Кудеснерского сельского поселения Урмарского района Чувашской Республики на 2019 год и на плановый период 2020 и 2021 годов».</w:t>
      </w: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 xml:space="preserve">2. Главным распорядителям и получателям средств бюджета Кудеснерского сельского поселения Урмарского района Чувашской Республики: </w:t>
      </w: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 xml:space="preserve">- внести соответствующие изменения в показатели бюджетной сметы администрации Кудеснерского сельского поселения Урмарского района Чувашской Республики на 2019 год и в срок не более трех дней представить указанные изменения в финансовый отдел администрации Урмарского района Чувашской Республики; </w:t>
      </w: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 обеспечить полное, экономное и результативное использование безвозмездных поступлений, имеющих целевое назначение.</w:t>
      </w:r>
    </w:p>
    <w:p w:rsidR="008D2753" w:rsidRPr="008D2753" w:rsidRDefault="008D2753" w:rsidP="008D2753">
      <w:pPr>
        <w:spacing w:after="0" w:line="240" w:lineRule="auto"/>
        <w:ind w:firstLine="709"/>
        <w:jc w:val="both"/>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3. Опубликовать настоящее постановление в средствах массовой информации.</w:t>
      </w:r>
    </w:p>
    <w:p w:rsidR="008D2753" w:rsidRPr="008D2753" w:rsidRDefault="008D2753" w:rsidP="008D2753">
      <w:pPr>
        <w:spacing w:after="0" w:line="240" w:lineRule="auto"/>
        <w:ind w:left="142"/>
        <w:jc w:val="both"/>
        <w:rPr>
          <w:rFonts w:ascii="Times New Roman" w:eastAsia="Times New Roman" w:hAnsi="Times New Roman" w:cs="Times New Roman"/>
          <w:sz w:val="20"/>
          <w:szCs w:val="20"/>
        </w:rPr>
      </w:pPr>
    </w:p>
    <w:p w:rsidR="008D2753" w:rsidRPr="008D2753" w:rsidRDefault="008D2753" w:rsidP="008D2753">
      <w:pPr>
        <w:spacing w:after="0" w:line="240" w:lineRule="auto"/>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Глава Кудеснерского сельского</w:t>
      </w:r>
    </w:p>
    <w:p w:rsidR="008D2753" w:rsidRPr="008D2753" w:rsidRDefault="008D2753" w:rsidP="008D2753">
      <w:pPr>
        <w:spacing w:after="0" w:line="240" w:lineRule="auto"/>
        <w:rPr>
          <w:rFonts w:ascii="Times New Roman" w:eastAsia="Times New Roman" w:hAnsi="Times New Roman" w:cs="Times New Roman"/>
          <w:sz w:val="20"/>
          <w:szCs w:val="20"/>
        </w:rPr>
      </w:pPr>
      <w:r w:rsidRPr="008D2753">
        <w:rPr>
          <w:rFonts w:ascii="Times New Roman" w:eastAsia="Times New Roman" w:hAnsi="Times New Roman" w:cs="Times New Roman"/>
          <w:sz w:val="20"/>
          <w:szCs w:val="20"/>
        </w:rPr>
        <w:t>поселения Урмарского района</w:t>
      </w:r>
      <w:r>
        <w:rPr>
          <w:rFonts w:ascii="Times New Roman" w:eastAsia="Times New Roman" w:hAnsi="Times New Roman" w:cs="Times New Roman"/>
          <w:sz w:val="20"/>
          <w:szCs w:val="20"/>
        </w:rPr>
        <w:t xml:space="preserve">                                                                                               </w:t>
      </w:r>
      <w:r w:rsidRPr="008D2753">
        <w:rPr>
          <w:rFonts w:ascii="Times New Roman" w:eastAsia="Times New Roman" w:hAnsi="Times New Roman" w:cs="Times New Roman"/>
          <w:sz w:val="20"/>
          <w:szCs w:val="20"/>
        </w:rPr>
        <w:t xml:space="preserve"> </w:t>
      </w:r>
      <w:proofErr w:type="spellStart"/>
      <w:r w:rsidRPr="008D2753">
        <w:rPr>
          <w:rFonts w:ascii="Times New Roman" w:eastAsia="Times New Roman" w:hAnsi="Times New Roman" w:cs="Times New Roman"/>
          <w:sz w:val="20"/>
          <w:szCs w:val="20"/>
        </w:rPr>
        <w:t>О.Л.Николаев</w:t>
      </w:r>
      <w:proofErr w:type="spellEnd"/>
    </w:p>
    <w:p w:rsidR="008D2753" w:rsidRPr="008D2753" w:rsidRDefault="008D2753" w:rsidP="008D2753">
      <w:pPr>
        <w:spacing w:before="100" w:beforeAutospacing="1" w:after="0" w:line="240" w:lineRule="auto"/>
        <w:rPr>
          <w:rFonts w:ascii="Times New Roman" w:eastAsia="Times New Roman" w:hAnsi="Times New Roman" w:cs="Times New Roman"/>
          <w:sz w:val="24"/>
          <w:szCs w:val="24"/>
        </w:rPr>
      </w:pPr>
    </w:p>
    <w:p w:rsidR="008D2753" w:rsidRPr="00C648E4" w:rsidRDefault="008D2753" w:rsidP="00C648E4">
      <w:pPr>
        <w:pStyle w:val="a7"/>
        <w:spacing w:before="0" w:beforeAutospacing="0" w:after="0" w:afterAutospacing="0"/>
        <w:ind w:firstLine="709"/>
        <w:jc w:val="both"/>
        <w:rPr>
          <w:sz w:val="20"/>
          <w:szCs w:val="20"/>
        </w:rPr>
      </w:pPr>
    </w:p>
    <w:p w:rsidR="00430E62" w:rsidRDefault="00430E62" w:rsidP="00392A62">
      <w:pPr>
        <w:spacing w:after="0"/>
        <w:rPr>
          <w:rFonts w:ascii="Times New Roman" w:eastAsia="Times New Roman" w:hAnsi="Times New Roman" w:cs="Times New Roman"/>
          <w:b/>
          <w:bCs/>
          <w:sz w:val="20"/>
          <w:szCs w:val="20"/>
        </w:rPr>
      </w:pPr>
    </w:p>
    <w:p w:rsidR="00917961" w:rsidRPr="003607A7" w:rsidRDefault="00912376" w:rsidP="00392A62">
      <w:pPr>
        <w:spacing w:after="0"/>
        <w:rPr>
          <w:rFonts w:ascii="Calibri" w:eastAsia="Times New Roman" w:hAnsi="Calibri" w:cs="Times New Roman"/>
          <w:b/>
          <w:bCs/>
          <w:sz w:val="20"/>
          <w:szCs w:val="20"/>
        </w:rPr>
      </w:pPr>
      <w:r w:rsidRPr="003607A7">
        <w:rPr>
          <w:rFonts w:ascii="Times New Roman" w:eastAsia="Times New Roman" w:hAnsi="Times New Roman" w:cs="Times New Roman"/>
          <w:b/>
          <w:bCs/>
          <w:sz w:val="20"/>
          <w:szCs w:val="20"/>
        </w:rPr>
        <w:t>П</w:t>
      </w:r>
      <w:r w:rsidR="00917961" w:rsidRPr="003607A7">
        <w:rPr>
          <w:rFonts w:ascii="Times New Roman" w:eastAsia="Times New Roman" w:hAnsi="Times New Roman" w:cs="Times New Roman"/>
          <w:b/>
          <w:bCs/>
          <w:sz w:val="20"/>
          <w:szCs w:val="20"/>
        </w:rPr>
        <w:t xml:space="preserve">ериодическое печатное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Учредитель                                              Председатель </w:t>
      </w:r>
      <w:proofErr w:type="spellStart"/>
      <w:r w:rsidR="00917961" w:rsidRPr="003607A7">
        <w:rPr>
          <w:rFonts w:ascii="Times New Roman" w:eastAsia="Times New Roman" w:hAnsi="Times New Roman" w:cs="Times New Roman"/>
          <w:b/>
          <w:bCs/>
          <w:sz w:val="20"/>
          <w:szCs w:val="20"/>
        </w:rPr>
        <w:t>редак</w:t>
      </w:r>
      <w:proofErr w:type="spellEnd"/>
      <w:r w:rsidR="00917961" w:rsidRPr="003607A7">
        <w:rPr>
          <w:rFonts w:ascii="Times New Roman" w:eastAsia="Times New Roman" w:hAnsi="Times New Roman" w:cs="Times New Roman"/>
          <w:b/>
          <w:bCs/>
          <w:sz w:val="20"/>
          <w:szCs w:val="20"/>
        </w:rPr>
        <w:t xml:space="preserve">-                            издание «Новости </w:t>
      </w:r>
      <w:proofErr w:type="spellStart"/>
      <w:r w:rsidR="00917961" w:rsidRPr="003607A7">
        <w:rPr>
          <w:rFonts w:ascii="Times New Roman" w:eastAsia="Times New Roman" w:hAnsi="Times New Roman" w:cs="Times New Roman"/>
          <w:b/>
          <w:bCs/>
          <w:sz w:val="20"/>
          <w:szCs w:val="20"/>
        </w:rPr>
        <w:t>Кудес</w:t>
      </w:r>
      <w:proofErr w:type="spellEnd"/>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администрация </w:t>
      </w:r>
      <w:proofErr w:type="spellStart"/>
      <w:r w:rsidR="00917961" w:rsidRPr="003607A7">
        <w:rPr>
          <w:rFonts w:ascii="Times New Roman" w:eastAsia="Times New Roman" w:hAnsi="Times New Roman" w:cs="Times New Roman"/>
          <w:b/>
          <w:bCs/>
          <w:sz w:val="20"/>
          <w:szCs w:val="20"/>
        </w:rPr>
        <w:t>Кудеснер</w:t>
      </w:r>
      <w:proofErr w:type="spellEnd"/>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ционного</w:t>
      </w:r>
      <w:proofErr w:type="spellEnd"/>
      <w:r w:rsidR="00917961" w:rsidRPr="003607A7">
        <w:rPr>
          <w:rFonts w:ascii="Times New Roman" w:eastAsia="Times New Roman" w:hAnsi="Times New Roman" w:cs="Times New Roman"/>
          <w:b/>
          <w:bCs/>
          <w:sz w:val="20"/>
          <w:szCs w:val="20"/>
        </w:rPr>
        <w:t xml:space="preserve"> совета                            </w:t>
      </w:r>
      <w:proofErr w:type="spellStart"/>
      <w:r w:rsidR="00917961" w:rsidRPr="003607A7">
        <w:rPr>
          <w:rFonts w:ascii="Times New Roman" w:eastAsia="Times New Roman" w:hAnsi="Times New Roman" w:cs="Times New Roman"/>
          <w:b/>
          <w:bCs/>
          <w:sz w:val="20"/>
          <w:szCs w:val="20"/>
        </w:rPr>
        <w:t>нерского</w:t>
      </w:r>
      <w:proofErr w:type="spellEnd"/>
      <w:r w:rsidR="00917961" w:rsidRPr="003607A7">
        <w:rPr>
          <w:rFonts w:ascii="Times New Roman" w:eastAsia="Times New Roman" w:hAnsi="Times New Roman" w:cs="Times New Roman"/>
          <w:b/>
          <w:bCs/>
          <w:sz w:val="20"/>
          <w:szCs w:val="20"/>
        </w:rPr>
        <w:t xml:space="preserve"> поселения»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ского</w:t>
      </w:r>
      <w:proofErr w:type="spellEnd"/>
      <w:r w:rsidR="00917961" w:rsidRPr="003607A7">
        <w:rPr>
          <w:rFonts w:ascii="Times New Roman" w:eastAsia="Times New Roman" w:hAnsi="Times New Roman" w:cs="Times New Roman"/>
          <w:b/>
          <w:bCs/>
          <w:sz w:val="20"/>
          <w:szCs w:val="20"/>
        </w:rPr>
        <w:t xml:space="preserve"> сельского поселения                    Терентьева Е.Н.                                 Адрес редакционного совета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Урмарского района                                Тираж 30 экз.                                                     и </w:t>
      </w:r>
      <w:proofErr w:type="gramStart"/>
      <w:r w:rsidR="00917961" w:rsidRPr="003607A7">
        <w:rPr>
          <w:rFonts w:ascii="Times New Roman" w:eastAsia="Times New Roman" w:hAnsi="Times New Roman" w:cs="Times New Roman"/>
          <w:b/>
          <w:bCs/>
          <w:sz w:val="20"/>
          <w:szCs w:val="20"/>
        </w:rPr>
        <w:t>издателя:  429404</w:t>
      </w:r>
      <w:proofErr w:type="gramEnd"/>
      <w:r w:rsidR="00917961" w:rsidRPr="003607A7">
        <w:rPr>
          <w:rFonts w:ascii="Times New Roman" w:eastAsia="Times New Roman" w:hAnsi="Times New Roman" w:cs="Times New Roman"/>
          <w:b/>
          <w:bCs/>
          <w:sz w:val="20"/>
          <w:szCs w:val="20"/>
        </w:rPr>
        <w:t xml:space="preserve"> д.Кудеснеры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Чувашской Республики                         Распространяется                          </w:t>
      </w:r>
      <w:proofErr w:type="spellStart"/>
      <w:r w:rsidR="00917961" w:rsidRPr="003607A7">
        <w:rPr>
          <w:rFonts w:ascii="Times New Roman" w:eastAsia="Times New Roman" w:hAnsi="Times New Roman" w:cs="Times New Roman"/>
          <w:b/>
          <w:bCs/>
          <w:sz w:val="20"/>
          <w:szCs w:val="20"/>
        </w:rPr>
        <w:t>ул.Виськил</w:t>
      </w:r>
      <w:proofErr w:type="spellEnd"/>
      <w:r w:rsidR="00917961" w:rsidRPr="003607A7">
        <w:rPr>
          <w:rFonts w:ascii="Times New Roman" w:eastAsia="Times New Roman" w:hAnsi="Times New Roman" w:cs="Times New Roman"/>
          <w:b/>
          <w:bCs/>
          <w:sz w:val="20"/>
          <w:szCs w:val="20"/>
        </w:rPr>
        <w:t xml:space="preserve">   д.8                                                                                                                 бесплатно     </w:t>
      </w:r>
      <w:r w:rsidR="00917961" w:rsidRPr="003607A7">
        <w:rPr>
          <w:rFonts w:ascii="Times New Roman" w:eastAsia="Times New Roman" w:hAnsi="Times New Roman" w:cs="Times New Roman"/>
          <w:b/>
          <w:bCs/>
          <w:sz w:val="20"/>
          <w:szCs w:val="20"/>
          <w:lang w:val="en-US"/>
        </w:rPr>
        <w:t>Email</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urmary</w:t>
      </w:r>
      <w:proofErr w:type="spellEnd"/>
      <w:r w:rsidR="00917961" w:rsidRPr="003607A7">
        <w:rPr>
          <w:rFonts w:ascii="Times New Roman" w:eastAsia="Times New Roman" w:hAnsi="Times New Roman" w:cs="Times New Roman"/>
          <w:b/>
          <w:bCs/>
          <w:sz w:val="20"/>
          <w:szCs w:val="20"/>
        </w:rPr>
        <w:t>_</w:t>
      </w:r>
      <w:proofErr w:type="spellStart"/>
      <w:r w:rsidRPr="003607A7">
        <w:rPr>
          <w:rFonts w:ascii="Times New Roman" w:eastAsia="Times New Roman" w:hAnsi="Times New Roman" w:cs="Times New Roman"/>
          <w:b/>
          <w:bCs/>
          <w:sz w:val="20"/>
          <w:szCs w:val="20"/>
          <w:lang w:val="en-US"/>
        </w:rPr>
        <w:t>kudesner</w:t>
      </w:r>
      <w:proofErr w:type="spellEnd"/>
      <w:r w:rsidR="00917961" w:rsidRPr="003607A7">
        <w:rPr>
          <w:rFonts w:ascii="Times New Roman" w:eastAsia="Times New Roman" w:hAnsi="Times New Roman" w:cs="Times New Roman"/>
          <w:b/>
          <w:bCs/>
          <w:sz w:val="20"/>
          <w:szCs w:val="20"/>
        </w:rPr>
        <w:t>@</w:t>
      </w:r>
      <w:r w:rsidR="00917961" w:rsidRPr="003607A7">
        <w:rPr>
          <w:rFonts w:ascii="Times New Roman" w:eastAsia="Times New Roman" w:hAnsi="Times New Roman" w:cs="Times New Roman"/>
          <w:b/>
          <w:bCs/>
          <w:sz w:val="20"/>
          <w:szCs w:val="20"/>
          <w:lang w:val="en-US"/>
        </w:rPr>
        <w:t>cap</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ru</w:t>
      </w:r>
      <w:proofErr w:type="spellEnd"/>
    </w:p>
    <w:p w:rsidR="00876CE4" w:rsidRPr="003607A7" w:rsidRDefault="00876CE4" w:rsidP="00392A62">
      <w:pPr>
        <w:spacing w:after="0"/>
        <w:rPr>
          <w:b/>
          <w:bCs/>
        </w:rPr>
      </w:pPr>
    </w:p>
    <w:sectPr w:rsidR="00876CE4" w:rsidRPr="003607A7" w:rsidSect="002C2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Baltica Chv">
    <w:panose1 w:val="00000000000000000000"/>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4D8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2626E"/>
    <w:multiLevelType w:val="singleLevel"/>
    <w:tmpl w:val="BAB07038"/>
    <w:lvl w:ilvl="0">
      <w:start w:val="2"/>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04F304F2"/>
    <w:multiLevelType w:val="multilevel"/>
    <w:tmpl w:val="BEB821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C31AFD"/>
    <w:multiLevelType w:val="hybridMultilevel"/>
    <w:tmpl w:val="202E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45B4"/>
    <w:multiLevelType w:val="hybridMultilevel"/>
    <w:tmpl w:val="F7309970"/>
    <w:lvl w:ilvl="0" w:tplc="4F7C9EC2">
      <w:start w:val="5"/>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5" w15:restartNumberingAfterBreak="0">
    <w:nsid w:val="0EA50A46"/>
    <w:multiLevelType w:val="singleLevel"/>
    <w:tmpl w:val="B43C0E58"/>
    <w:lvl w:ilvl="0">
      <w:start w:val="1"/>
      <w:numFmt w:val="decimal"/>
      <w:lvlText w:val="%1."/>
      <w:legacy w:legacy="1" w:legacySpace="0" w:legacyIndent="369"/>
      <w:lvlJc w:val="left"/>
      <w:rPr>
        <w:rFonts w:ascii="Times New Roman" w:hAnsi="Times New Roman" w:cs="Times New Roman" w:hint="default"/>
      </w:rPr>
    </w:lvl>
  </w:abstractNum>
  <w:abstractNum w:abstractNumId="6" w15:restartNumberingAfterBreak="0">
    <w:nsid w:val="0F2119EE"/>
    <w:multiLevelType w:val="hybridMultilevel"/>
    <w:tmpl w:val="9004853A"/>
    <w:lvl w:ilvl="0" w:tplc="A30ED9BC">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3FD730F"/>
    <w:multiLevelType w:val="hybridMultilevel"/>
    <w:tmpl w:val="AA54D5AC"/>
    <w:lvl w:ilvl="0" w:tplc="5B2C37B0">
      <w:start w:val="1"/>
      <w:numFmt w:val="decimal"/>
      <w:lvlText w:val="%1."/>
      <w:lvlJc w:val="left"/>
      <w:pPr>
        <w:ind w:left="720" w:hanging="360"/>
      </w:pPr>
      <w:rPr>
        <w:rFonts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02028"/>
    <w:multiLevelType w:val="singleLevel"/>
    <w:tmpl w:val="C314649C"/>
    <w:lvl w:ilvl="0">
      <w:start w:val="2"/>
      <w:numFmt w:val="decimal"/>
      <w:lvlText w:val="%1."/>
      <w:legacy w:legacy="1" w:legacySpace="0" w:legacyIndent="417"/>
      <w:lvlJc w:val="left"/>
      <w:rPr>
        <w:rFonts w:ascii="Times New Roman" w:hAnsi="Times New Roman" w:cs="Times New Roman" w:hint="default"/>
      </w:rPr>
    </w:lvl>
  </w:abstractNum>
  <w:abstractNum w:abstractNumId="9" w15:restartNumberingAfterBreak="0">
    <w:nsid w:val="15DD6516"/>
    <w:multiLevelType w:val="singleLevel"/>
    <w:tmpl w:val="7602AC78"/>
    <w:lvl w:ilvl="0">
      <w:start w:val="6"/>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16655A18"/>
    <w:multiLevelType w:val="hybridMultilevel"/>
    <w:tmpl w:val="60BEB0C8"/>
    <w:lvl w:ilvl="0" w:tplc="6420A59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747358C"/>
    <w:multiLevelType w:val="singleLevel"/>
    <w:tmpl w:val="F6E2EBD2"/>
    <w:lvl w:ilvl="0">
      <w:start w:val="7"/>
      <w:numFmt w:val="decimal"/>
      <w:lvlText w:val="%1)"/>
      <w:legacy w:legacy="1" w:legacySpace="0" w:legacyIndent="341"/>
      <w:lvlJc w:val="left"/>
      <w:rPr>
        <w:rFonts w:ascii="Times New Roman" w:hAnsi="Times New Roman" w:cs="Times New Roman" w:hint="default"/>
      </w:rPr>
    </w:lvl>
  </w:abstractNum>
  <w:abstractNum w:abstractNumId="12" w15:restartNumberingAfterBreak="0">
    <w:nsid w:val="18BD4D3A"/>
    <w:multiLevelType w:val="singleLevel"/>
    <w:tmpl w:val="C9B6C59A"/>
    <w:lvl w:ilvl="0">
      <w:start w:val="1"/>
      <w:numFmt w:val="decimal"/>
      <w:lvlText w:val="%1)"/>
      <w:legacy w:legacy="1" w:legacySpace="0" w:legacyIndent="308"/>
      <w:lvlJc w:val="left"/>
      <w:rPr>
        <w:rFonts w:ascii="Times New Roman" w:hAnsi="Times New Roman" w:cs="Times New Roman" w:hint="default"/>
      </w:rPr>
    </w:lvl>
  </w:abstractNum>
  <w:abstractNum w:abstractNumId="13" w15:restartNumberingAfterBreak="0">
    <w:nsid w:val="1F6B08D9"/>
    <w:multiLevelType w:val="singleLevel"/>
    <w:tmpl w:val="5C661AB0"/>
    <w:lvl w:ilvl="0">
      <w:start w:val="4"/>
      <w:numFmt w:val="decimal"/>
      <w:lvlText w:val="%1."/>
      <w:legacy w:legacy="1" w:legacySpace="0" w:legacyIndent="509"/>
      <w:lvlJc w:val="left"/>
      <w:rPr>
        <w:rFonts w:ascii="Times New Roman" w:hAnsi="Times New Roman" w:cs="Times New Roman" w:hint="default"/>
      </w:rPr>
    </w:lvl>
  </w:abstractNum>
  <w:abstractNum w:abstractNumId="14" w15:restartNumberingAfterBreak="0">
    <w:nsid w:val="1FDC66B8"/>
    <w:multiLevelType w:val="hybridMultilevel"/>
    <w:tmpl w:val="ECA041D2"/>
    <w:lvl w:ilvl="0" w:tplc="A3FC9724">
      <w:start w:val="3"/>
      <w:numFmt w:val="bullet"/>
      <w:lvlText w:val="-"/>
      <w:lvlJc w:val="left"/>
      <w:pPr>
        <w:tabs>
          <w:tab w:val="num" w:pos="860"/>
        </w:tabs>
        <w:ind w:left="860" w:hanging="360"/>
      </w:pPr>
      <w:rPr>
        <w:rFonts w:ascii="Times New Roman" w:eastAsia="Times New Roman" w:hAnsi="Times New Roman" w:cs="Times New Roman"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cs="Times New Roman" w:hint="default"/>
      </w:rPr>
    </w:lvl>
    <w:lvl w:ilvl="3" w:tplc="04190001">
      <w:start w:val="1"/>
      <w:numFmt w:val="bullet"/>
      <w:lvlText w:val=""/>
      <w:lvlJc w:val="left"/>
      <w:pPr>
        <w:tabs>
          <w:tab w:val="num" w:pos="3020"/>
        </w:tabs>
        <w:ind w:left="3020" w:hanging="360"/>
      </w:pPr>
      <w:rPr>
        <w:rFonts w:ascii="Symbol" w:hAnsi="Symbol" w:cs="Times New Roman"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cs="Times New Roman" w:hint="default"/>
      </w:rPr>
    </w:lvl>
    <w:lvl w:ilvl="6" w:tplc="04190001">
      <w:start w:val="1"/>
      <w:numFmt w:val="bullet"/>
      <w:lvlText w:val=""/>
      <w:lvlJc w:val="left"/>
      <w:pPr>
        <w:tabs>
          <w:tab w:val="num" w:pos="5180"/>
        </w:tabs>
        <w:ind w:left="5180" w:hanging="360"/>
      </w:pPr>
      <w:rPr>
        <w:rFonts w:ascii="Symbol" w:hAnsi="Symbol" w:cs="Times New Roman"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cs="Times New Roman" w:hint="default"/>
      </w:rPr>
    </w:lvl>
  </w:abstractNum>
  <w:abstractNum w:abstractNumId="15" w15:restartNumberingAfterBreak="0">
    <w:nsid w:val="223C13FA"/>
    <w:multiLevelType w:val="hybridMultilevel"/>
    <w:tmpl w:val="24B22624"/>
    <w:lvl w:ilvl="0" w:tplc="EFAAFF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5CB19DA"/>
    <w:multiLevelType w:val="singleLevel"/>
    <w:tmpl w:val="DCDC6878"/>
    <w:lvl w:ilvl="0">
      <w:start w:val="2"/>
      <w:numFmt w:val="decimal"/>
      <w:lvlText w:val="%1."/>
      <w:legacy w:legacy="1" w:legacySpace="0" w:legacyIndent="302"/>
      <w:lvlJc w:val="left"/>
      <w:rPr>
        <w:rFonts w:ascii="Times New Roman" w:hAnsi="Times New Roman" w:cs="Times New Roman" w:hint="default"/>
      </w:rPr>
    </w:lvl>
  </w:abstractNum>
  <w:abstractNum w:abstractNumId="17" w15:restartNumberingAfterBreak="0">
    <w:nsid w:val="264D1975"/>
    <w:multiLevelType w:val="hybridMultilevel"/>
    <w:tmpl w:val="68CCF2A2"/>
    <w:lvl w:ilvl="0" w:tplc="8504591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725780E"/>
    <w:multiLevelType w:val="hybridMultilevel"/>
    <w:tmpl w:val="FBD6F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B5ACF"/>
    <w:multiLevelType w:val="singleLevel"/>
    <w:tmpl w:val="060A2162"/>
    <w:lvl w:ilvl="0">
      <w:start w:val="2"/>
      <w:numFmt w:val="decimal"/>
      <w:lvlText w:val="%1."/>
      <w:legacy w:legacy="1" w:legacySpace="0" w:legacyIndent="307"/>
      <w:lvlJc w:val="left"/>
      <w:rPr>
        <w:rFonts w:ascii="Times New Roman" w:hAnsi="Times New Roman" w:cs="Times New Roman" w:hint="default"/>
      </w:rPr>
    </w:lvl>
  </w:abstractNum>
  <w:abstractNum w:abstractNumId="20" w15:restartNumberingAfterBreak="0">
    <w:nsid w:val="2D711520"/>
    <w:multiLevelType w:val="hybridMultilevel"/>
    <w:tmpl w:val="97180844"/>
    <w:lvl w:ilvl="0" w:tplc="F8D808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F673AED"/>
    <w:multiLevelType w:val="hybridMultilevel"/>
    <w:tmpl w:val="B96E2EA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0172FB1"/>
    <w:multiLevelType w:val="hybridMultilevel"/>
    <w:tmpl w:val="FFCA70B4"/>
    <w:lvl w:ilvl="0" w:tplc="E46EDC54">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59602E8"/>
    <w:multiLevelType w:val="hybridMultilevel"/>
    <w:tmpl w:val="40FA407E"/>
    <w:lvl w:ilvl="0" w:tplc="CEA8B4DE">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15:restartNumberingAfterBreak="0">
    <w:nsid w:val="3BC702CA"/>
    <w:multiLevelType w:val="singleLevel"/>
    <w:tmpl w:val="8084E106"/>
    <w:lvl w:ilvl="0">
      <w:start w:val="1"/>
      <w:numFmt w:val="decimal"/>
      <w:lvlText w:val="%1."/>
      <w:legacy w:legacy="1" w:legacySpace="0" w:legacyIndent="398"/>
      <w:lvlJc w:val="left"/>
      <w:rPr>
        <w:rFonts w:ascii="Times New Roman" w:hAnsi="Times New Roman" w:cs="Times New Roman" w:hint="default"/>
      </w:rPr>
    </w:lvl>
  </w:abstractNum>
  <w:abstractNum w:abstractNumId="25" w15:restartNumberingAfterBreak="0">
    <w:nsid w:val="407168A1"/>
    <w:multiLevelType w:val="hybridMultilevel"/>
    <w:tmpl w:val="E77411E8"/>
    <w:lvl w:ilvl="0" w:tplc="0D4C9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191957"/>
    <w:multiLevelType w:val="hybridMultilevel"/>
    <w:tmpl w:val="BD260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522F6B"/>
    <w:multiLevelType w:val="hybridMultilevel"/>
    <w:tmpl w:val="3794807A"/>
    <w:lvl w:ilvl="0" w:tplc="37F6482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8" w15:restartNumberingAfterBreak="0">
    <w:nsid w:val="41B2174F"/>
    <w:multiLevelType w:val="hybridMultilevel"/>
    <w:tmpl w:val="EF52B0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B27E25"/>
    <w:multiLevelType w:val="hybridMultilevel"/>
    <w:tmpl w:val="3716A5A6"/>
    <w:lvl w:ilvl="0" w:tplc="70643E8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4BEE2CB3"/>
    <w:multiLevelType w:val="singleLevel"/>
    <w:tmpl w:val="F5DC9D7A"/>
    <w:lvl w:ilvl="0">
      <w:start w:val="2"/>
      <w:numFmt w:val="decimal"/>
      <w:lvlText w:val="%1."/>
      <w:legacy w:legacy="1" w:legacySpace="0" w:legacyIndent="278"/>
      <w:lvlJc w:val="left"/>
      <w:rPr>
        <w:rFonts w:ascii="Times New Roman" w:hAnsi="Times New Roman" w:cs="Times New Roman" w:hint="default"/>
      </w:rPr>
    </w:lvl>
  </w:abstractNum>
  <w:abstractNum w:abstractNumId="31" w15:restartNumberingAfterBreak="0">
    <w:nsid w:val="4E607826"/>
    <w:multiLevelType w:val="singleLevel"/>
    <w:tmpl w:val="14148F40"/>
    <w:lvl w:ilvl="0">
      <w:start w:val="2"/>
      <w:numFmt w:val="decimal"/>
      <w:lvlText w:val="%1)"/>
      <w:legacy w:legacy="1" w:legacySpace="0" w:legacyIndent="322"/>
      <w:lvlJc w:val="left"/>
      <w:rPr>
        <w:rFonts w:ascii="Times New Roman" w:hAnsi="Times New Roman" w:cs="Times New Roman" w:hint="default"/>
      </w:rPr>
    </w:lvl>
  </w:abstractNum>
  <w:abstractNum w:abstractNumId="32" w15:restartNumberingAfterBreak="0">
    <w:nsid w:val="51A73805"/>
    <w:multiLevelType w:val="hybridMultilevel"/>
    <w:tmpl w:val="D4B22A66"/>
    <w:lvl w:ilvl="0" w:tplc="E05EFF40">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3" w15:restartNumberingAfterBreak="0">
    <w:nsid w:val="53CF6AF9"/>
    <w:multiLevelType w:val="hybridMultilevel"/>
    <w:tmpl w:val="CD6C54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5195F5E"/>
    <w:multiLevelType w:val="hybridMultilevel"/>
    <w:tmpl w:val="EB44192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15:restartNumberingAfterBreak="0">
    <w:nsid w:val="5C7364BB"/>
    <w:multiLevelType w:val="hybridMultilevel"/>
    <w:tmpl w:val="DC727BA8"/>
    <w:lvl w:ilvl="0" w:tplc="095A40D0">
      <w:start w:val="15"/>
      <w:numFmt w:val="decimal"/>
      <w:lvlText w:val="%1)"/>
      <w:lvlJc w:val="left"/>
      <w:pPr>
        <w:tabs>
          <w:tab w:val="num" w:pos="2070"/>
        </w:tabs>
        <w:ind w:left="2070" w:hanging="13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5FD95985"/>
    <w:multiLevelType w:val="hybridMultilevel"/>
    <w:tmpl w:val="C22C88F2"/>
    <w:lvl w:ilvl="0" w:tplc="75B6212A">
      <w:start w:val="3"/>
      <w:numFmt w:val="decimal"/>
      <w:lvlText w:val="%1."/>
      <w:lvlJc w:val="left"/>
      <w:pPr>
        <w:tabs>
          <w:tab w:val="num" w:pos="912"/>
        </w:tabs>
        <w:ind w:left="912" w:hanging="360"/>
      </w:pPr>
      <w:rPr>
        <w:rFonts w:hint="default"/>
      </w:rPr>
    </w:lvl>
    <w:lvl w:ilvl="1" w:tplc="04190019" w:tentative="1">
      <w:start w:val="1"/>
      <w:numFmt w:val="lowerLetter"/>
      <w:lvlText w:val="%2."/>
      <w:lvlJc w:val="left"/>
      <w:pPr>
        <w:tabs>
          <w:tab w:val="num" w:pos="1632"/>
        </w:tabs>
        <w:ind w:left="1632" w:hanging="360"/>
      </w:pPr>
    </w:lvl>
    <w:lvl w:ilvl="2" w:tplc="0419001B" w:tentative="1">
      <w:start w:val="1"/>
      <w:numFmt w:val="lowerRoman"/>
      <w:lvlText w:val="%3."/>
      <w:lvlJc w:val="right"/>
      <w:pPr>
        <w:tabs>
          <w:tab w:val="num" w:pos="2352"/>
        </w:tabs>
        <w:ind w:left="2352" w:hanging="180"/>
      </w:pPr>
    </w:lvl>
    <w:lvl w:ilvl="3" w:tplc="0419000F" w:tentative="1">
      <w:start w:val="1"/>
      <w:numFmt w:val="decimal"/>
      <w:lvlText w:val="%4."/>
      <w:lvlJc w:val="left"/>
      <w:pPr>
        <w:tabs>
          <w:tab w:val="num" w:pos="3072"/>
        </w:tabs>
        <w:ind w:left="3072" w:hanging="360"/>
      </w:pPr>
    </w:lvl>
    <w:lvl w:ilvl="4" w:tplc="04190019" w:tentative="1">
      <w:start w:val="1"/>
      <w:numFmt w:val="lowerLetter"/>
      <w:lvlText w:val="%5."/>
      <w:lvlJc w:val="left"/>
      <w:pPr>
        <w:tabs>
          <w:tab w:val="num" w:pos="3792"/>
        </w:tabs>
        <w:ind w:left="3792" w:hanging="360"/>
      </w:pPr>
    </w:lvl>
    <w:lvl w:ilvl="5" w:tplc="0419001B" w:tentative="1">
      <w:start w:val="1"/>
      <w:numFmt w:val="lowerRoman"/>
      <w:lvlText w:val="%6."/>
      <w:lvlJc w:val="right"/>
      <w:pPr>
        <w:tabs>
          <w:tab w:val="num" w:pos="4512"/>
        </w:tabs>
        <w:ind w:left="4512" w:hanging="180"/>
      </w:pPr>
    </w:lvl>
    <w:lvl w:ilvl="6" w:tplc="0419000F" w:tentative="1">
      <w:start w:val="1"/>
      <w:numFmt w:val="decimal"/>
      <w:lvlText w:val="%7."/>
      <w:lvlJc w:val="left"/>
      <w:pPr>
        <w:tabs>
          <w:tab w:val="num" w:pos="5232"/>
        </w:tabs>
        <w:ind w:left="5232" w:hanging="360"/>
      </w:pPr>
    </w:lvl>
    <w:lvl w:ilvl="7" w:tplc="04190019" w:tentative="1">
      <w:start w:val="1"/>
      <w:numFmt w:val="lowerLetter"/>
      <w:lvlText w:val="%8."/>
      <w:lvlJc w:val="left"/>
      <w:pPr>
        <w:tabs>
          <w:tab w:val="num" w:pos="5952"/>
        </w:tabs>
        <w:ind w:left="5952" w:hanging="360"/>
      </w:pPr>
    </w:lvl>
    <w:lvl w:ilvl="8" w:tplc="0419001B" w:tentative="1">
      <w:start w:val="1"/>
      <w:numFmt w:val="lowerRoman"/>
      <w:lvlText w:val="%9."/>
      <w:lvlJc w:val="right"/>
      <w:pPr>
        <w:tabs>
          <w:tab w:val="num" w:pos="6672"/>
        </w:tabs>
        <w:ind w:left="6672" w:hanging="180"/>
      </w:pPr>
    </w:lvl>
  </w:abstractNum>
  <w:abstractNum w:abstractNumId="37" w15:restartNumberingAfterBreak="0">
    <w:nsid w:val="66F05021"/>
    <w:multiLevelType w:val="hybridMultilevel"/>
    <w:tmpl w:val="717048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78C3100"/>
    <w:multiLevelType w:val="singleLevel"/>
    <w:tmpl w:val="035C5838"/>
    <w:lvl w:ilvl="0">
      <w:start w:val="4"/>
      <w:numFmt w:val="decimal"/>
      <w:lvlText w:val="%1."/>
      <w:legacy w:legacy="1" w:legacySpace="0" w:legacyIndent="312"/>
      <w:lvlJc w:val="left"/>
      <w:rPr>
        <w:rFonts w:ascii="Times New Roman" w:hAnsi="Times New Roman" w:cs="Times New Roman" w:hint="default"/>
      </w:rPr>
    </w:lvl>
  </w:abstractNum>
  <w:abstractNum w:abstractNumId="39" w15:restartNumberingAfterBreak="0">
    <w:nsid w:val="69F9362C"/>
    <w:multiLevelType w:val="multilevel"/>
    <w:tmpl w:val="D8B4F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3867B0"/>
    <w:multiLevelType w:val="hybridMultilevel"/>
    <w:tmpl w:val="A246EE16"/>
    <w:lvl w:ilvl="0" w:tplc="02828A28">
      <w:start w:val="3"/>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748D1F53"/>
    <w:multiLevelType w:val="singleLevel"/>
    <w:tmpl w:val="F2C64910"/>
    <w:lvl w:ilvl="0">
      <w:start w:val="2"/>
      <w:numFmt w:val="decimal"/>
      <w:lvlText w:val="%1."/>
      <w:legacy w:legacy="1" w:legacySpace="0" w:legacyIndent="321"/>
      <w:lvlJc w:val="left"/>
      <w:rPr>
        <w:rFonts w:ascii="Times New Roman" w:hAnsi="Times New Roman" w:cs="Times New Roman" w:hint="default"/>
      </w:rPr>
    </w:lvl>
  </w:abstractNum>
  <w:abstractNum w:abstractNumId="42" w15:restartNumberingAfterBreak="0">
    <w:nsid w:val="7C6B65E0"/>
    <w:multiLevelType w:val="singleLevel"/>
    <w:tmpl w:val="0EDA1FAA"/>
    <w:lvl w:ilvl="0">
      <w:start w:val="1"/>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D866208"/>
    <w:multiLevelType w:val="singleLevel"/>
    <w:tmpl w:val="41DCFAC4"/>
    <w:lvl w:ilvl="0">
      <w:start w:val="1"/>
      <w:numFmt w:val="decimal"/>
      <w:lvlText w:val="%1."/>
      <w:legacy w:legacy="1" w:legacySpace="0" w:legacyIndent="303"/>
      <w:lvlJc w:val="left"/>
      <w:rPr>
        <w:rFonts w:ascii="Times New Roman" w:hAnsi="Times New Roman" w:cs="Times New Roman" w:hint="default"/>
      </w:rPr>
    </w:lvl>
  </w:abstractNum>
  <w:num w:numId="1">
    <w:abstractNumId w:val="2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3"/>
  </w:num>
  <w:num w:numId="5">
    <w:abstractNumId w:val="42"/>
  </w:num>
  <w:num w:numId="6">
    <w:abstractNumId w:val="5"/>
  </w:num>
  <w:num w:numId="7">
    <w:abstractNumId w:val="30"/>
  </w:num>
  <w:num w:numId="8">
    <w:abstractNumId w:val="30"/>
    <w:lvlOverride w:ilvl="0">
      <w:lvl w:ilvl="0">
        <w:start w:val="2"/>
        <w:numFmt w:val="decimal"/>
        <w:lvlText w:val="%1."/>
        <w:legacy w:legacy="1" w:legacySpace="0" w:legacyIndent="279"/>
        <w:lvlJc w:val="left"/>
        <w:rPr>
          <w:rFonts w:ascii="Times New Roman" w:hAnsi="Times New Roman" w:cs="Times New Roman" w:hint="default"/>
        </w:rPr>
      </w:lvl>
    </w:lvlOverride>
  </w:num>
  <w:num w:numId="9">
    <w:abstractNumId w:val="38"/>
  </w:num>
  <w:num w:numId="10">
    <w:abstractNumId w:val="41"/>
  </w:num>
  <w:num w:numId="11">
    <w:abstractNumId w:val="19"/>
  </w:num>
  <w:num w:numId="12">
    <w:abstractNumId w:val="1"/>
  </w:num>
  <w:num w:numId="13">
    <w:abstractNumId w:val="1"/>
    <w:lvlOverride w:ilvl="0">
      <w:lvl w:ilvl="0">
        <w:start w:val="2"/>
        <w:numFmt w:val="decimal"/>
        <w:lvlText w:val="%1."/>
        <w:legacy w:legacy="1" w:legacySpace="0" w:legacyIndent="399"/>
        <w:lvlJc w:val="left"/>
        <w:rPr>
          <w:rFonts w:ascii="Times New Roman" w:hAnsi="Times New Roman" w:cs="Times New Roman" w:hint="default"/>
        </w:rPr>
      </w:lvl>
    </w:lvlOverride>
  </w:num>
  <w:num w:numId="14">
    <w:abstractNumId w:val="24"/>
  </w:num>
  <w:num w:numId="15">
    <w:abstractNumId w:val="13"/>
  </w:num>
  <w:num w:numId="16">
    <w:abstractNumId w:val="16"/>
  </w:num>
  <w:num w:numId="17">
    <w:abstractNumId w:val="8"/>
  </w:num>
  <w:num w:numId="18">
    <w:abstractNumId w:val="12"/>
  </w:num>
  <w:num w:numId="19">
    <w:abstractNumId w:val="11"/>
  </w:num>
  <w:num w:numId="20">
    <w:abstractNumId w:val="31"/>
  </w:num>
  <w:num w:numId="21">
    <w:abstractNumId w:val="33"/>
  </w:num>
  <w:num w:numId="22">
    <w:abstractNumId w:val="36"/>
  </w:num>
  <w:num w:numId="23">
    <w:abstractNumId w:val="17"/>
  </w:num>
  <w:num w:numId="24">
    <w:abstractNumId w:val="22"/>
  </w:num>
  <w:num w:numId="25">
    <w:abstractNumId w:val="15"/>
  </w:num>
  <w:num w:numId="26">
    <w:abstractNumId w:val="35"/>
  </w:num>
  <w:num w:numId="27">
    <w:abstractNumId w:val="0"/>
  </w:num>
  <w:num w:numId="28">
    <w:abstractNumId w:val="26"/>
  </w:num>
  <w:num w:numId="29">
    <w:abstractNumId w:val="28"/>
  </w:num>
  <w:num w:numId="30">
    <w:abstractNumId w:val="37"/>
  </w:num>
  <w:num w:numId="31">
    <w:abstractNumId w:val="0"/>
  </w:num>
  <w:num w:numId="32">
    <w:abstractNumId w:val="6"/>
  </w:num>
  <w:num w:numId="33">
    <w:abstractNumId w:val="34"/>
  </w:num>
  <w:num w:numId="34">
    <w:abstractNumId w:val="32"/>
  </w:num>
  <w:num w:numId="35">
    <w:abstractNumId w:val="40"/>
  </w:num>
  <w:num w:numId="36">
    <w:abstractNumId w:val="14"/>
  </w:num>
  <w:num w:numId="37">
    <w:abstractNumId w:val="14"/>
  </w:num>
  <w:num w:numId="38">
    <w:abstractNumId w:val="18"/>
  </w:num>
  <w:num w:numId="39">
    <w:abstractNumId w:val="3"/>
  </w:num>
  <w:num w:numId="40">
    <w:abstractNumId w:val="27"/>
  </w:num>
  <w:num w:numId="41">
    <w:abstractNumId w:val="4"/>
  </w:num>
  <w:num w:numId="42">
    <w:abstractNumId w:val="2"/>
  </w:num>
  <w:num w:numId="43">
    <w:abstractNumId w:val="39"/>
  </w:num>
  <w:num w:numId="44">
    <w:abstractNumId w:val="25"/>
  </w:num>
  <w:num w:numId="45">
    <w:abstractNumId w:val="20"/>
  </w:num>
  <w:num w:numId="46">
    <w:abstractNumId w:val="23"/>
  </w:num>
  <w:num w:numId="47">
    <w:abstractNumId w:val="1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76CE4"/>
    <w:rsid w:val="00010644"/>
    <w:rsid w:val="00030782"/>
    <w:rsid w:val="000C4692"/>
    <w:rsid w:val="000C6A04"/>
    <w:rsid w:val="000F66DE"/>
    <w:rsid w:val="0010136C"/>
    <w:rsid w:val="00102FE3"/>
    <w:rsid w:val="001337AD"/>
    <w:rsid w:val="00140212"/>
    <w:rsid w:val="001B40EE"/>
    <w:rsid w:val="001C0853"/>
    <w:rsid w:val="001D6615"/>
    <w:rsid w:val="00210816"/>
    <w:rsid w:val="0027665E"/>
    <w:rsid w:val="002B6BB2"/>
    <w:rsid w:val="002C2A29"/>
    <w:rsid w:val="003607A7"/>
    <w:rsid w:val="00392A62"/>
    <w:rsid w:val="00430E62"/>
    <w:rsid w:val="00486C0D"/>
    <w:rsid w:val="004E54D4"/>
    <w:rsid w:val="00550303"/>
    <w:rsid w:val="005725CC"/>
    <w:rsid w:val="005D32AB"/>
    <w:rsid w:val="006C68F1"/>
    <w:rsid w:val="006D735B"/>
    <w:rsid w:val="00700D17"/>
    <w:rsid w:val="00757B1B"/>
    <w:rsid w:val="00757FE3"/>
    <w:rsid w:val="0077428D"/>
    <w:rsid w:val="007969CD"/>
    <w:rsid w:val="007C017D"/>
    <w:rsid w:val="00876CE4"/>
    <w:rsid w:val="008813D2"/>
    <w:rsid w:val="008D2753"/>
    <w:rsid w:val="008D58F2"/>
    <w:rsid w:val="009045D6"/>
    <w:rsid w:val="00912376"/>
    <w:rsid w:val="00917961"/>
    <w:rsid w:val="00942845"/>
    <w:rsid w:val="00942F88"/>
    <w:rsid w:val="0097508E"/>
    <w:rsid w:val="009A46A0"/>
    <w:rsid w:val="009A4B38"/>
    <w:rsid w:val="009A66A7"/>
    <w:rsid w:val="009F0D51"/>
    <w:rsid w:val="00AE6CC2"/>
    <w:rsid w:val="00B2265A"/>
    <w:rsid w:val="00B24EE1"/>
    <w:rsid w:val="00B33610"/>
    <w:rsid w:val="00B70BCF"/>
    <w:rsid w:val="00B87CC4"/>
    <w:rsid w:val="00BE4686"/>
    <w:rsid w:val="00C648E4"/>
    <w:rsid w:val="00C9077C"/>
    <w:rsid w:val="00C966BD"/>
    <w:rsid w:val="00CA12F0"/>
    <w:rsid w:val="00CC73D1"/>
    <w:rsid w:val="00CD3C28"/>
    <w:rsid w:val="00D35FA0"/>
    <w:rsid w:val="00D64DB9"/>
    <w:rsid w:val="00E11969"/>
    <w:rsid w:val="00E14CC2"/>
    <w:rsid w:val="00E36A47"/>
    <w:rsid w:val="00E77B58"/>
    <w:rsid w:val="00ED2DD8"/>
    <w:rsid w:val="00F26CEE"/>
    <w:rsid w:val="00F63051"/>
    <w:rsid w:val="00FB6CA0"/>
    <w:rsid w:val="00FE3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13"/>
        <o:r id="V:Rule2" type="connector" idref="#Прямая со стрелкой 9"/>
        <o:r id="V:Rule3" type="connector" idref="#Прямая со стрелкой 11"/>
        <o:r id="V:Rule4" type="connector" idref="#Прямая со стрелкой 2"/>
        <o:r id="V:Rule5" type="connector" idref="#Прямая со стрелкой 8"/>
        <o:r id="V:Rule6" type="connector" idref="#Прямая со стрелкой 3"/>
      </o:rules>
    </o:shapelayout>
  </w:shapeDefaults>
  <w:decimalSymbol w:val=","/>
  <w:listSeparator w:val=";"/>
  <w14:docId w14:val="5215E209"/>
  <w15:docId w15:val="{0D257AF0-6FA7-4DF9-86E1-13C25199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2A29"/>
  </w:style>
  <w:style w:type="paragraph" w:styleId="1">
    <w:name w:val="heading 1"/>
    <w:basedOn w:val="a0"/>
    <w:next w:val="a0"/>
    <w:link w:val="10"/>
    <w:uiPriority w:val="9"/>
    <w:qFormat/>
    <w:rsid w:val="006D735B"/>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qFormat/>
    <w:rsid w:val="006D735B"/>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paragraph" w:styleId="3">
    <w:name w:val="heading 3"/>
    <w:basedOn w:val="a0"/>
    <w:next w:val="a0"/>
    <w:link w:val="30"/>
    <w:qFormat/>
    <w:rsid w:val="006C68F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qFormat/>
    <w:rsid w:val="006D735B"/>
    <w:pPr>
      <w:keepNext/>
      <w:widowControl w:val="0"/>
      <w:shd w:val="clear" w:color="auto" w:fill="FFFFFF"/>
      <w:autoSpaceDE w:val="0"/>
      <w:autoSpaceDN w:val="0"/>
      <w:adjustRightInd w:val="0"/>
      <w:spacing w:after="0" w:line="240" w:lineRule="auto"/>
      <w:ind w:firstLine="720"/>
      <w:jc w:val="center"/>
      <w:outlineLvl w:val="3"/>
    </w:pPr>
    <w:rPr>
      <w:rFonts w:ascii="Times New Roman" w:eastAsia="Times New Roman" w:hAnsi="Times New Roman" w:cs="Times New Roman"/>
      <w:b/>
      <w:bCs/>
      <w:spacing w:val="-2"/>
      <w:sz w:val="28"/>
      <w:szCs w:val="28"/>
    </w:rPr>
  </w:style>
  <w:style w:type="paragraph" w:styleId="5">
    <w:name w:val="heading 5"/>
    <w:basedOn w:val="a0"/>
    <w:next w:val="a0"/>
    <w:link w:val="50"/>
    <w:qFormat/>
    <w:rsid w:val="006D735B"/>
    <w:pPr>
      <w:keepNext/>
      <w:widowControl w:val="0"/>
      <w:shd w:val="clear" w:color="auto" w:fill="FFFFFF"/>
      <w:autoSpaceDE w:val="0"/>
      <w:autoSpaceDN w:val="0"/>
      <w:adjustRightInd w:val="0"/>
      <w:spacing w:after="0" w:line="240" w:lineRule="auto"/>
      <w:ind w:firstLine="720"/>
      <w:jc w:val="both"/>
      <w:outlineLvl w:val="4"/>
    </w:pPr>
    <w:rPr>
      <w:rFonts w:ascii="Times New Roman" w:eastAsia="Times New Roman" w:hAnsi="Times New Roman" w:cs="Times New Roman"/>
      <w:b/>
      <w:bCs/>
      <w:color w:val="3366FF"/>
      <w:sz w:val="28"/>
      <w:szCs w:val="28"/>
    </w:rPr>
  </w:style>
  <w:style w:type="paragraph" w:styleId="6">
    <w:name w:val="heading 6"/>
    <w:basedOn w:val="a0"/>
    <w:next w:val="a0"/>
    <w:link w:val="60"/>
    <w:qFormat/>
    <w:rsid w:val="006D735B"/>
    <w:pPr>
      <w:keepNext/>
      <w:widowControl w:val="0"/>
      <w:autoSpaceDE w:val="0"/>
      <w:autoSpaceDN w:val="0"/>
      <w:adjustRightInd w:val="0"/>
      <w:spacing w:after="0" w:line="240" w:lineRule="auto"/>
      <w:outlineLvl w:val="5"/>
    </w:pPr>
    <w:rPr>
      <w:rFonts w:ascii="Times New Roman" w:eastAsia="Times New Roman" w:hAnsi="Times New Roman" w:cs="Times New Roman"/>
      <w:sz w:val="28"/>
      <w:szCs w:val="20"/>
    </w:rPr>
  </w:style>
  <w:style w:type="paragraph" w:styleId="7">
    <w:name w:val="heading 7"/>
    <w:basedOn w:val="a0"/>
    <w:next w:val="a0"/>
    <w:link w:val="70"/>
    <w:qFormat/>
    <w:rsid w:val="006D735B"/>
    <w:pPr>
      <w:keepNext/>
      <w:widowControl w:val="0"/>
      <w:autoSpaceDE w:val="0"/>
      <w:autoSpaceDN w:val="0"/>
      <w:adjustRightInd w:val="0"/>
      <w:spacing w:after="0" w:line="240" w:lineRule="auto"/>
      <w:ind w:firstLine="708"/>
      <w:outlineLvl w:val="6"/>
    </w:pPr>
    <w:rPr>
      <w:rFonts w:ascii="Times New Roman" w:eastAsia="Times New Roman" w:hAnsi="Times New Roman" w:cs="Times New Roman"/>
      <w:sz w:val="28"/>
      <w:szCs w:val="20"/>
    </w:rPr>
  </w:style>
  <w:style w:type="paragraph" w:styleId="8">
    <w:name w:val="heading 8"/>
    <w:basedOn w:val="a0"/>
    <w:next w:val="a0"/>
    <w:link w:val="80"/>
    <w:qFormat/>
    <w:rsid w:val="006D735B"/>
    <w:pPr>
      <w:keepNext/>
      <w:widowControl w:val="0"/>
      <w:autoSpaceDE w:val="0"/>
      <w:autoSpaceDN w:val="0"/>
      <w:adjustRightInd w:val="0"/>
      <w:spacing w:after="0" w:line="240" w:lineRule="auto"/>
      <w:ind w:firstLine="708"/>
      <w:jc w:val="both"/>
      <w:outlineLvl w:val="7"/>
    </w:pPr>
    <w:rPr>
      <w:rFonts w:ascii="Times New Roman" w:eastAsia="Times New Roman" w:hAnsi="Times New Roman" w:cs="Times New Roman"/>
      <w:b/>
      <w:bCs/>
      <w:sz w:val="28"/>
      <w:szCs w:val="20"/>
    </w:rPr>
  </w:style>
  <w:style w:type="paragraph" w:styleId="9">
    <w:name w:val="heading 9"/>
    <w:basedOn w:val="a0"/>
    <w:next w:val="a0"/>
    <w:link w:val="90"/>
    <w:qFormat/>
    <w:rsid w:val="006D735B"/>
    <w:pPr>
      <w:keepNext/>
      <w:widowControl w:val="0"/>
      <w:tabs>
        <w:tab w:val="left" w:pos="525"/>
      </w:tabs>
      <w:autoSpaceDE w:val="0"/>
      <w:autoSpaceDN w:val="0"/>
      <w:adjustRightInd w:val="0"/>
      <w:spacing w:after="0" w:line="216" w:lineRule="auto"/>
      <w:jc w:val="center"/>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76CE4"/>
    <w:rPr>
      <w:strike w:val="0"/>
      <w:dstrike w:val="0"/>
      <w:color w:val="000000"/>
      <w:u w:val="none"/>
      <w:effect w:val="none"/>
    </w:rPr>
  </w:style>
  <w:style w:type="paragraph" w:customStyle="1" w:styleId="a5">
    <w:name w:val="Таблицы (моноширинный)"/>
    <w:basedOn w:val="a0"/>
    <w:next w:val="a0"/>
    <w:rsid w:val="00876CE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876CE4"/>
    <w:rPr>
      <w:b/>
      <w:bCs/>
      <w:color w:val="000080"/>
    </w:rPr>
  </w:style>
  <w:style w:type="paragraph" w:styleId="a7">
    <w:name w:val="Normal (Web)"/>
    <w:basedOn w:val="a0"/>
    <w:uiPriority w:val="99"/>
    <w:unhideWhenUsed/>
    <w:rsid w:val="00917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6C68F1"/>
    <w:rPr>
      <w:rFonts w:ascii="Arial" w:eastAsia="Times New Roman" w:hAnsi="Arial" w:cs="Arial"/>
      <w:b/>
      <w:bCs/>
      <w:sz w:val="26"/>
      <w:szCs w:val="26"/>
    </w:rPr>
  </w:style>
  <w:style w:type="paragraph" w:customStyle="1" w:styleId="ConsPlusNormal">
    <w:name w:val="ConsPlusNormal"/>
    <w:link w:val="ConsPlusNormal0"/>
    <w:rsid w:val="006C68F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6C68F1"/>
    <w:rPr>
      <w:rFonts w:ascii="Arial" w:eastAsia="Times New Roman" w:hAnsi="Arial" w:cs="Arial"/>
    </w:rPr>
  </w:style>
  <w:style w:type="paragraph" w:styleId="21">
    <w:name w:val="Body Text 2"/>
    <w:basedOn w:val="a0"/>
    <w:link w:val="22"/>
    <w:rsid w:val="006C68F1"/>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6C68F1"/>
    <w:rPr>
      <w:rFonts w:ascii="Times New Roman" w:eastAsia="Times New Roman" w:hAnsi="Times New Roman" w:cs="Times New Roman"/>
      <w:sz w:val="20"/>
      <w:szCs w:val="20"/>
    </w:rPr>
  </w:style>
  <w:style w:type="paragraph" w:styleId="a8">
    <w:name w:val="Body Text"/>
    <w:basedOn w:val="a0"/>
    <w:link w:val="a9"/>
    <w:rsid w:val="006C68F1"/>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a9">
    <w:name w:val="Основной текст Знак"/>
    <w:basedOn w:val="a1"/>
    <w:link w:val="a8"/>
    <w:rsid w:val="006C68F1"/>
    <w:rPr>
      <w:rFonts w:ascii="Times New Roman" w:eastAsia="Times New Roman" w:hAnsi="Times New Roman" w:cs="Times New Roman"/>
      <w:b/>
      <w:bCs/>
      <w:sz w:val="25"/>
      <w:szCs w:val="20"/>
    </w:rPr>
  </w:style>
  <w:style w:type="paragraph" w:customStyle="1" w:styleId="fn2r">
    <w:name w:val="fn2r"/>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C68F1"/>
    <w:pPr>
      <w:spacing w:after="0" w:line="240" w:lineRule="auto"/>
    </w:pPr>
    <w:rPr>
      <w:rFonts w:ascii="Calibri" w:eastAsia="Calibri" w:hAnsi="Calibri" w:cs="Times New Roman"/>
      <w:lang w:eastAsia="en-US"/>
    </w:rPr>
  </w:style>
  <w:style w:type="paragraph" w:customStyle="1" w:styleId="31">
    <w:name w:val="Основной текст с отступом 31"/>
    <w:basedOn w:val="a0"/>
    <w:rsid w:val="006C68F1"/>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formattext">
    <w:name w:val="formattext"/>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2"/>
    <w:uiPriority w:val="99"/>
    <w:rsid w:val="006C68F1"/>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6C68F1"/>
    <w:rPr>
      <w:color w:val="808080"/>
      <w:shd w:val="clear" w:color="auto" w:fill="E6E6E6"/>
    </w:rPr>
  </w:style>
  <w:style w:type="paragraph" w:customStyle="1" w:styleId="ConsPlusTitle">
    <w:name w:val="ConsPlusTitle"/>
    <w:rsid w:val="006C68F1"/>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c">
    <w:name w:val="header"/>
    <w:basedOn w:val="a0"/>
    <w:link w:val="ad"/>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d">
    <w:name w:val="Верхний колонтитул Знак"/>
    <w:basedOn w:val="a1"/>
    <w:link w:val="ac"/>
    <w:rsid w:val="006C68F1"/>
    <w:rPr>
      <w:rFonts w:ascii="Times New Roman" w:eastAsia="Times New Roman" w:hAnsi="Times New Roman" w:cs="Times New Roman"/>
      <w:b/>
      <w:bCs/>
      <w:sz w:val="25"/>
      <w:szCs w:val="20"/>
    </w:rPr>
  </w:style>
  <w:style w:type="paragraph" w:styleId="ae">
    <w:name w:val="footer"/>
    <w:basedOn w:val="a0"/>
    <w:link w:val="af"/>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f">
    <w:name w:val="Нижний колонтитул Знак"/>
    <w:basedOn w:val="a1"/>
    <w:link w:val="ae"/>
    <w:rsid w:val="006C68F1"/>
    <w:rPr>
      <w:rFonts w:ascii="Times New Roman" w:eastAsia="Times New Roman" w:hAnsi="Times New Roman" w:cs="Times New Roman"/>
      <w:b/>
      <w:bCs/>
      <w:sz w:val="25"/>
      <w:szCs w:val="20"/>
    </w:rPr>
  </w:style>
  <w:style w:type="character" w:customStyle="1" w:styleId="23">
    <w:name w:val="Неразрешенное упоминание2"/>
    <w:uiPriority w:val="99"/>
    <w:semiHidden/>
    <w:unhideWhenUsed/>
    <w:rsid w:val="006C68F1"/>
    <w:rPr>
      <w:color w:val="605E5C"/>
      <w:shd w:val="clear" w:color="auto" w:fill="E1DFDD"/>
    </w:rPr>
  </w:style>
  <w:style w:type="paragraph" w:styleId="af0">
    <w:name w:val="Balloon Text"/>
    <w:basedOn w:val="a0"/>
    <w:link w:val="af1"/>
    <w:unhideWhenUsed/>
    <w:rsid w:val="006C68F1"/>
    <w:pPr>
      <w:overflowPunct w:val="0"/>
      <w:autoSpaceDE w:val="0"/>
      <w:autoSpaceDN w:val="0"/>
      <w:adjustRightInd w:val="0"/>
      <w:spacing w:after="0" w:line="240" w:lineRule="auto"/>
    </w:pPr>
    <w:rPr>
      <w:rFonts w:ascii="Segoe UI" w:eastAsia="Times New Roman" w:hAnsi="Segoe UI" w:cs="Segoe UI"/>
      <w:b/>
      <w:bCs/>
      <w:sz w:val="18"/>
      <w:szCs w:val="18"/>
    </w:rPr>
  </w:style>
  <w:style w:type="character" w:customStyle="1" w:styleId="af1">
    <w:name w:val="Текст выноски Знак"/>
    <w:basedOn w:val="a1"/>
    <w:link w:val="af0"/>
    <w:rsid w:val="006C68F1"/>
    <w:rPr>
      <w:rFonts w:ascii="Segoe UI" w:eastAsia="Times New Roman" w:hAnsi="Segoe UI" w:cs="Segoe UI"/>
      <w:b/>
      <w:bCs/>
      <w:sz w:val="18"/>
      <w:szCs w:val="18"/>
    </w:rPr>
  </w:style>
  <w:style w:type="paragraph" w:styleId="24">
    <w:name w:val="Body Text Indent 2"/>
    <w:basedOn w:val="a0"/>
    <w:link w:val="25"/>
    <w:unhideWhenUsed/>
    <w:rsid w:val="006D735B"/>
    <w:pPr>
      <w:spacing w:after="120" w:line="480" w:lineRule="auto"/>
      <w:ind w:left="283"/>
    </w:pPr>
  </w:style>
  <w:style w:type="character" w:customStyle="1" w:styleId="25">
    <w:name w:val="Основной текст с отступом 2 Знак"/>
    <w:basedOn w:val="a1"/>
    <w:link w:val="24"/>
    <w:rsid w:val="006D735B"/>
  </w:style>
  <w:style w:type="character" w:customStyle="1" w:styleId="10">
    <w:name w:val="Заголовок 1 Знак"/>
    <w:basedOn w:val="a1"/>
    <w:link w:val="1"/>
    <w:uiPriority w:val="9"/>
    <w:rsid w:val="006D735B"/>
    <w:rPr>
      <w:rFonts w:ascii="Arial" w:eastAsia="Times New Roman" w:hAnsi="Arial" w:cs="Times New Roman"/>
      <w:b/>
      <w:kern w:val="28"/>
      <w:sz w:val="28"/>
      <w:szCs w:val="20"/>
    </w:rPr>
  </w:style>
  <w:style w:type="character" w:customStyle="1" w:styleId="20">
    <w:name w:val="Заголовок 2 Знак"/>
    <w:basedOn w:val="a1"/>
    <w:link w:val="2"/>
    <w:rsid w:val="006D735B"/>
    <w:rPr>
      <w:rFonts w:ascii="Times New Roman" w:eastAsia="Times New Roman" w:hAnsi="Times New Roman" w:cs="Times New Roman"/>
      <w:sz w:val="28"/>
      <w:szCs w:val="28"/>
    </w:rPr>
  </w:style>
  <w:style w:type="character" w:customStyle="1" w:styleId="40">
    <w:name w:val="Заголовок 4 Знак"/>
    <w:basedOn w:val="a1"/>
    <w:link w:val="4"/>
    <w:rsid w:val="006D735B"/>
    <w:rPr>
      <w:rFonts w:ascii="Times New Roman" w:eastAsia="Times New Roman" w:hAnsi="Times New Roman" w:cs="Times New Roman"/>
      <w:b/>
      <w:bCs/>
      <w:spacing w:val="-2"/>
      <w:sz w:val="28"/>
      <w:szCs w:val="28"/>
      <w:shd w:val="clear" w:color="auto" w:fill="FFFFFF"/>
    </w:rPr>
  </w:style>
  <w:style w:type="character" w:customStyle="1" w:styleId="50">
    <w:name w:val="Заголовок 5 Знак"/>
    <w:basedOn w:val="a1"/>
    <w:link w:val="5"/>
    <w:rsid w:val="006D735B"/>
    <w:rPr>
      <w:rFonts w:ascii="Times New Roman" w:eastAsia="Times New Roman" w:hAnsi="Times New Roman" w:cs="Times New Roman"/>
      <w:b/>
      <w:bCs/>
      <w:color w:val="3366FF"/>
      <w:sz w:val="28"/>
      <w:szCs w:val="28"/>
      <w:shd w:val="clear" w:color="auto" w:fill="FFFFFF"/>
    </w:rPr>
  </w:style>
  <w:style w:type="character" w:customStyle="1" w:styleId="60">
    <w:name w:val="Заголовок 6 Знак"/>
    <w:basedOn w:val="a1"/>
    <w:link w:val="6"/>
    <w:rsid w:val="006D735B"/>
    <w:rPr>
      <w:rFonts w:ascii="Times New Roman" w:eastAsia="Times New Roman" w:hAnsi="Times New Roman" w:cs="Times New Roman"/>
      <w:sz w:val="28"/>
      <w:szCs w:val="20"/>
    </w:rPr>
  </w:style>
  <w:style w:type="character" w:customStyle="1" w:styleId="70">
    <w:name w:val="Заголовок 7 Знак"/>
    <w:basedOn w:val="a1"/>
    <w:link w:val="7"/>
    <w:rsid w:val="006D735B"/>
    <w:rPr>
      <w:rFonts w:ascii="Times New Roman" w:eastAsia="Times New Roman" w:hAnsi="Times New Roman" w:cs="Times New Roman"/>
      <w:sz w:val="28"/>
      <w:szCs w:val="20"/>
    </w:rPr>
  </w:style>
  <w:style w:type="character" w:customStyle="1" w:styleId="80">
    <w:name w:val="Заголовок 8 Знак"/>
    <w:basedOn w:val="a1"/>
    <w:link w:val="8"/>
    <w:rsid w:val="006D735B"/>
    <w:rPr>
      <w:rFonts w:ascii="Times New Roman" w:eastAsia="Times New Roman" w:hAnsi="Times New Roman" w:cs="Times New Roman"/>
      <w:b/>
      <w:bCs/>
      <w:sz w:val="28"/>
      <w:szCs w:val="20"/>
    </w:rPr>
  </w:style>
  <w:style w:type="character" w:customStyle="1" w:styleId="90">
    <w:name w:val="Заголовок 9 Знак"/>
    <w:basedOn w:val="a1"/>
    <w:link w:val="9"/>
    <w:rsid w:val="006D735B"/>
    <w:rPr>
      <w:rFonts w:ascii="Times New Roman" w:eastAsia="Times New Roman" w:hAnsi="Times New Roman" w:cs="Times New Roman"/>
      <w:sz w:val="28"/>
      <w:szCs w:val="20"/>
    </w:rPr>
  </w:style>
  <w:style w:type="character" w:styleId="af2">
    <w:name w:val="page number"/>
    <w:basedOn w:val="a1"/>
    <w:rsid w:val="006D735B"/>
  </w:style>
  <w:style w:type="paragraph" w:styleId="af3">
    <w:name w:val="Body Text Indent"/>
    <w:aliases w:val="Основной текст 1,Нумерованный список !!,Надин стиль,Body Text Indent"/>
    <w:basedOn w:val="a0"/>
    <w:link w:val="af4"/>
    <w:rsid w:val="006D735B"/>
    <w:pPr>
      <w:widowControl w:val="0"/>
      <w:shd w:val="clear" w:color="auto" w:fill="FFFFFF"/>
      <w:tabs>
        <w:tab w:val="left" w:pos="946"/>
      </w:tabs>
      <w:autoSpaceDE w:val="0"/>
      <w:autoSpaceDN w:val="0"/>
      <w:adjustRightInd w:val="0"/>
      <w:spacing w:after="0" w:line="240" w:lineRule="auto"/>
      <w:ind w:left="1980" w:hanging="1260"/>
      <w:jc w:val="both"/>
    </w:pPr>
    <w:rPr>
      <w:rFonts w:ascii="Times New Roman" w:eastAsia="Times New Roman" w:hAnsi="Times New Roman" w:cs="Times New Roman"/>
      <w:b/>
      <w:bCs/>
      <w:sz w:val="28"/>
      <w:szCs w:val="28"/>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1"/>
    <w:link w:val="af3"/>
    <w:rsid w:val="006D735B"/>
    <w:rPr>
      <w:rFonts w:ascii="Times New Roman" w:eastAsia="Times New Roman" w:hAnsi="Times New Roman" w:cs="Times New Roman"/>
      <w:b/>
      <w:bCs/>
      <w:sz w:val="28"/>
      <w:szCs w:val="28"/>
      <w:shd w:val="clear" w:color="auto" w:fill="FFFFFF"/>
    </w:rPr>
  </w:style>
  <w:style w:type="paragraph" w:styleId="32">
    <w:name w:val="Body Text Indent 3"/>
    <w:basedOn w:val="a0"/>
    <w:link w:val="33"/>
    <w:rsid w:val="006D735B"/>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sz w:val="28"/>
      <w:szCs w:val="28"/>
    </w:rPr>
  </w:style>
  <w:style w:type="character" w:customStyle="1" w:styleId="33">
    <w:name w:val="Основной текст с отступом 3 Знак"/>
    <w:basedOn w:val="a1"/>
    <w:link w:val="32"/>
    <w:rsid w:val="006D735B"/>
    <w:rPr>
      <w:rFonts w:ascii="Times New Roman" w:eastAsia="Times New Roman" w:hAnsi="Times New Roman" w:cs="Times New Roman"/>
      <w:b/>
      <w:bCs/>
      <w:sz w:val="28"/>
      <w:szCs w:val="28"/>
      <w:shd w:val="clear" w:color="auto" w:fill="FFFFFF"/>
    </w:rPr>
  </w:style>
  <w:style w:type="paragraph" w:styleId="af5">
    <w:name w:val="Block Text"/>
    <w:basedOn w:val="a0"/>
    <w:rsid w:val="006D735B"/>
    <w:pPr>
      <w:widowControl w:val="0"/>
      <w:shd w:val="clear" w:color="auto" w:fill="FFFFFF"/>
      <w:autoSpaceDE w:val="0"/>
      <w:autoSpaceDN w:val="0"/>
      <w:adjustRightInd w:val="0"/>
      <w:spacing w:after="0" w:line="475" w:lineRule="exact"/>
      <w:ind w:left="14" w:right="19" w:firstLine="562"/>
      <w:jc w:val="both"/>
    </w:pPr>
    <w:rPr>
      <w:rFonts w:ascii="Times New Roman" w:eastAsia="Times New Roman" w:hAnsi="Times New Roman" w:cs="Times New Roman"/>
      <w:sz w:val="28"/>
      <w:szCs w:val="28"/>
    </w:rPr>
  </w:style>
  <w:style w:type="character" w:customStyle="1" w:styleId="af6">
    <w:name w:val="Гипертекстовая ссылка"/>
    <w:rsid w:val="006D735B"/>
    <w:rPr>
      <w:b/>
      <w:bCs/>
      <w:color w:val="008000"/>
      <w:szCs w:val="20"/>
      <w:u w:val="single"/>
    </w:rPr>
  </w:style>
  <w:style w:type="paragraph" w:styleId="34">
    <w:name w:val="Body Text 3"/>
    <w:basedOn w:val="a0"/>
    <w:link w:val="35"/>
    <w:rsid w:val="006D735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35">
    <w:name w:val="Основной текст 3 Знак"/>
    <w:basedOn w:val="a1"/>
    <w:link w:val="34"/>
    <w:rsid w:val="006D735B"/>
    <w:rPr>
      <w:rFonts w:ascii="Times New Roman" w:eastAsia="Times New Roman" w:hAnsi="Times New Roman" w:cs="Times New Roman"/>
      <w:sz w:val="24"/>
      <w:szCs w:val="20"/>
    </w:rPr>
  </w:style>
  <w:style w:type="paragraph" w:customStyle="1" w:styleId="af7">
    <w:name w:val="Комментарий"/>
    <w:basedOn w:val="a0"/>
    <w:next w:val="a0"/>
    <w:rsid w:val="006D735B"/>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8">
    <w:name w:val="Subtitle"/>
    <w:basedOn w:val="a0"/>
    <w:link w:val="af9"/>
    <w:qFormat/>
    <w:rsid w:val="006D735B"/>
    <w:pPr>
      <w:spacing w:after="0" w:line="240" w:lineRule="auto"/>
      <w:jc w:val="center"/>
    </w:pPr>
    <w:rPr>
      <w:rFonts w:ascii="TimesET" w:eastAsia="Times New Roman" w:hAnsi="TimesET" w:cs="Times New Roman"/>
      <w:b/>
      <w:bCs/>
      <w:sz w:val="32"/>
      <w:szCs w:val="20"/>
    </w:rPr>
  </w:style>
  <w:style w:type="character" w:customStyle="1" w:styleId="af9">
    <w:name w:val="Подзаголовок Знак"/>
    <w:basedOn w:val="a1"/>
    <w:link w:val="af8"/>
    <w:rsid w:val="006D735B"/>
    <w:rPr>
      <w:rFonts w:ascii="TimesET" w:eastAsia="Times New Roman" w:hAnsi="TimesET" w:cs="Times New Roman"/>
      <w:b/>
      <w:bCs/>
      <w:sz w:val="32"/>
      <w:szCs w:val="20"/>
    </w:rPr>
  </w:style>
  <w:style w:type="paragraph" w:customStyle="1" w:styleId="ConsNormal">
    <w:name w:val="ConsNormal"/>
    <w:rsid w:val="006D73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Заголовок статьи"/>
    <w:basedOn w:val="a0"/>
    <w:next w:val="a0"/>
    <w:rsid w:val="006D735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b">
    <w:basedOn w:val="a0"/>
    <w:next w:val="afc"/>
    <w:qFormat/>
    <w:rsid w:val="006D735B"/>
    <w:pPr>
      <w:autoSpaceDE w:val="0"/>
      <w:autoSpaceDN w:val="0"/>
      <w:adjustRightInd w:val="0"/>
      <w:spacing w:after="0" w:line="312" w:lineRule="auto"/>
      <w:jc w:val="center"/>
    </w:pPr>
    <w:rPr>
      <w:rFonts w:ascii="Times New Roman" w:eastAsia="Times New Roman" w:hAnsi="Times New Roman" w:cs="Times New Roman"/>
      <w:sz w:val="28"/>
      <w:szCs w:val="28"/>
    </w:rPr>
  </w:style>
  <w:style w:type="paragraph" w:styleId="a">
    <w:name w:val="List Bullet"/>
    <w:basedOn w:val="a0"/>
    <w:autoRedefine/>
    <w:rsid w:val="006D735B"/>
    <w:pPr>
      <w:numPr>
        <w:numId w:val="27"/>
      </w:numPr>
      <w:spacing w:after="0" w:line="240" w:lineRule="auto"/>
    </w:pPr>
    <w:rPr>
      <w:rFonts w:ascii="Times New Roman" w:eastAsia="Times New Roman" w:hAnsi="Times New Roman" w:cs="Times New Roman"/>
      <w:sz w:val="24"/>
      <w:szCs w:val="24"/>
    </w:rPr>
  </w:style>
  <w:style w:type="character" w:styleId="afd">
    <w:name w:val="Strong"/>
    <w:uiPriority w:val="22"/>
    <w:qFormat/>
    <w:rsid w:val="006D735B"/>
    <w:rPr>
      <w:b/>
      <w:bCs/>
    </w:rPr>
  </w:style>
  <w:style w:type="paragraph" w:customStyle="1" w:styleId="12">
    <w:name w:val="Абзац списка1"/>
    <w:basedOn w:val="a0"/>
    <w:rsid w:val="006D735B"/>
    <w:pPr>
      <w:spacing w:after="0" w:line="240" w:lineRule="auto"/>
      <w:ind w:left="720"/>
    </w:pPr>
    <w:rPr>
      <w:rFonts w:ascii="Times New Roman" w:eastAsia="Times New Roman" w:hAnsi="Times New Roman" w:cs="Times New Roman"/>
      <w:sz w:val="24"/>
      <w:szCs w:val="24"/>
    </w:rPr>
  </w:style>
  <w:style w:type="paragraph" w:styleId="afc">
    <w:name w:val="Title"/>
    <w:basedOn w:val="a0"/>
    <w:next w:val="a0"/>
    <w:link w:val="afe"/>
    <w:uiPriority w:val="10"/>
    <w:qFormat/>
    <w:rsid w:val="006D735B"/>
    <w:pPr>
      <w:widowControl w:val="0"/>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c"/>
    <w:uiPriority w:val="10"/>
    <w:rsid w:val="006D735B"/>
    <w:rPr>
      <w:rFonts w:asciiTheme="majorHAnsi" w:eastAsiaTheme="majorEastAsia" w:hAnsiTheme="majorHAnsi" w:cstheme="majorBidi"/>
      <w:spacing w:val="-10"/>
      <w:kern w:val="28"/>
      <w:sz w:val="56"/>
      <w:szCs w:val="56"/>
    </w:rPr>
  </w:style>
  <w:style w:type="character" w:styleId="aff">
    <w:name w:val="Emphasis"/>
    <w:basedOn w:val="a1"/>
    <w:uiPriority w:val="20"/>
    <w:qFormat/>
    <w:rsid w:val="00B24EE1"/>
    <w:rPr>
      <w:rFonts w:ascii="Times New Roman" w:hAnsi="Times New Roman" w:cs="Times New Roman" w:hint="default"/>
      <w:i/>
      <w:iCs/>
    </w:rPr>
  </w:style>
  <w:style w:type="character" w:customStyle="1" w:styleId="apple-converted-space">
    <w:name w:val="apple-converted-space"/>
    <w:basedOn w:val="a1"/>
    <w:rsid w:val="00B24EE1"/>
    <w:rPr>
      <w:rFonts w:ascii="Times New Roman" w:hAnsi="Times New Roman" w:cs="Times New Roman" w:hint="default"/>
    </w:rPr>
  </w:style>
  <w:style w:type="paragraph" w:customStyle="1" w:styleId="s1">
    <w:name w:val="s_1"/>
    <w:basedOn w:val="a0"/>
    <w:uiPriority w:val="99"/>
    <w:rsid w:val="000C6A04"/>
    <w:pPr>
      <w:spacing w:before="100" w:beforeAutospacing="1" w:after="100" w:afterAutospacing="1" w:line="240" w:lineRule="auto"/>
    </w:pPr>
    <w:rPr>
      <w:rFonts w:ascii="Times New Roman" w:eastAsia="Calibri" w:hAnsi="Times New Roman" w:cs="Times New Roman"/>
      <w:sz w:val="24"/>
      <w:szCs w:val="24"/>
    </w:rPr>
  </w:style>
  <w:style w:type="numbering" w:customStyle="1" w:styleId="13">
    <w:name w:val="Нет списка1"/>
    <w:next w:val="a3"/>
    <w:semiHidden/>
    <w:rsid w:val="000C6A04"/>
  </w:style>
  <w:style w:type="paragraph" w:customStyle="1" w:styleId="a20">
    <w:name w:val="a2"/>
    <w:basedOn w:val="a0"/>
    <w:rsid w:val="000C6A04"/>
    <w:pPr>
      <w:spacing w:before="100" w:beforeAutospacing="1" w:after="100" w:afterAutospacing="1" w:line="240" w:lineRule="auto"/>
    </w:pPr>
    <w:rPr>
      <w:rFonts w:ascii="Times New Roman" w:eastAsia="Calibri" w:hAnsi="Times New Roman" w:cs="Times New Roman"/>
      <w:sz w:val="24"/>
      <w:szCs w:val="24"/>
    </w:rPr>
  </w:style>
  <w:style w:type="paragraph" w:styleId="aff0">
    <w:name w:val="List Paragraph"/>
    <w:basedOn w:val="a0"/>
    <w:uiPriority w:val="34"/>
    <w:qFormat/>
    <w:rsid w:val="005D32AB"/>
    <w:pPr>
      <w:ind w:left="720"/>
      <w:contextualSpacing/>
    </w:pPr>
  </w:style>
  <w:style w:type="paragraph" w:customStyle="1" w:styleId="western">
    <w:name w:val="western"/>
    <w:basedOn w:val="a0"/>
    <w:rsid w:val="00942F88"/>
    <w:pPr>
      <w:spacing w:before="100" w:beforeAutospacing="1" w:after="100" w:afterAutospacing="1" w:line="240" w:lineRule="auto"/>
      <w:jc w:val="center"/>
    </w:pPr>
    <w:rPr>
      <w:rFonts w:ascii="Baltica Chv" w:eastAsia="Times New Roman" w:hAnsi="Baltica Chv" w:cs="Times New Roman"/>
      <w:sz w:val="18"/>
      <w:szCs w:val="18"/>
    </w:rPr>
  </w:style>
  <w:style w:type="paragraph" w:styleId="HTML">
    <w:name w:val="HTML Preformatted"/>
    <w:basedOn w:val="a0"/>
    <w:link w:val="HTML0"/>
    <w:unhideWhenUsed/>
    <w:rsid w:val="0057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firstLine="567"/>
      <w:jc w:val="both"/>
    </w:pPr>
    <w:rPr>
      <w:rFonts w:ascii="Courier New" w:eastAsia="Times New Roman" w:hAnsi="Courier New" w:cs="Courier New"/>
      <w:sz w:val="20"/>
      <w:szCs w:val="20"/>
    </w:rPr>
  </w:style>
  <w:style w:type="character" w:customStyle="1" w:styleId="HTML0">
    <w:name w:val="Стандартный HTML Знак"/>
    <w:basedOn w:val="a1"/>
    <w:link w:val="HTML"/>
    <w:rsid w:val="005725CC"/>
    <w:rPr>
      <w:rFonts w:ascii="Courier New" w:eastAsia="Times New Roman" w:hAnsi="Courier New" w:cs="Courier New"/>
      <w:sz w:val="20"/>
      <w:szCs w:val="20"/>
    </w:rPr>
  </w:style>
  <w:style w:type="character" w:styleId="aff1">
    <w:name w:val="FollowedHyperlink"/>
    <w:basedOn w:val="a1"/>
    <w:uiPriority w:val="99"/>
    <w:semiHidden/>
    <w:unhideWhenUsed/>
    <w:rsid w:val="00FE3164"/>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494">
      <w:bodyDiv w:val="1"/>
      <w:marLeft w:val="0"/>
      <w:marRight w:val="0"/>
      <w:marTop w:val="0"/>
      <w:marBottom w:val="0"/>
      <w:divBdr>
        <w:top w:val="none" w:sz="0" w:space="0" w:color="auto"/>
        <w:left w:val="none" w:sz="0" w:space="0" w:color="auto"/>
        <w:bottom w:val="none" w:sz="0" w:space="0" w:color="auto"/>
        <w:right w:val="none" w:sz="0" w:space="0" w:color="auto"/>
      </w:divBdr>
    </w:div>
    <w:div w:id="22634194">
      <w:bodyDiv w:val="1"/>
      <w:marLeft w:val="0"/>
      <w:marRight w:val="0"/>
      <w:marTop w:val="0"/>
      <w:marBottom w:val="0"/>
      <w:divBdr>
        <w:top w:val="none" w:sz="0" w:space="0" w:color="auto"/>
        <w:left w:val="none" w:sz="0" w:space="0" w:color="auto"/>
        <w:bottom w:val="none" w:sz="0" w:space="0" w:color="auto"/>
        <w:right w:val="none" w:sz="0" w:space="0" w:color="auto"/>
      </w:divBdr>
    </w:div>
    <w:div w:id="279148957">
      <w:bodyDiv w:val="1"/>
      <w:marLeft w:val="0"/>
      <w:marRight w:val="0"/>
      <w:marTop w:val="0"/>
      <w:marBottom w:val="0"/>
      <w:divBdr>
        <w:top w:val="none" w:sz="0" w:space="0" w:color="auto"/>
        <w:left w:val="none" w:sz="0" w:space="0" w:color="auto"/>
        <w:bottom w:val="none" w:sz="0" w:space="0" w:color="auto"/>
        <w:right w:val="none" w:sz="0" w:space="0" w:color="auto"/>
      </w:divBdr>
    </w:div>
    <w:div w:id="573900668">
      <w:bodyDiv w:val="1"/>
      <w:marLeft w:val="0"/>
      <w:marRight w:val="0"/>
      <w:marTop w:val="0"/>
      <w:marBottom w:val="0"/>
      <w:divBdr>
        <w:top w:val="none" w:sz="0" w:space="0" w:color="auto"/>
        <w:left w:val="none" w:sz="0" w:space="0" w:color="auto"/>
        <w:bottom w:val="none" w:sz="0" w:space="0" w:color="auto"/>
        <w:right w:val="none" w:sz="0" w:space="0" w:color="auto"/>
      </w:divBdr>
    </w:div>
    <w:div w:id="1180704145">
      <w:bodyDiv w:val="1"/>
      <w:marLeft w:val="0"/>
      <w:marRight w:val="0"/>
      <w:marTop w:val="0"/>
      <w:marBottom w:val="0"/>
      <w:divBdr>
        <w:top w:val="none" w:sz="0" w:space="0" w:color="auto"/>
        <w:left w:val="none" w:sz="0" w:space="0" w:color="auto"/>
        <w:bottom w:val="none" w:sz="0" w:space="0" w:color="auto"/>
        <w:right w:val="none" w:sz="0" w:space="0" w:color="auto"/>
      </w:divBdr>
    </w:div>
    <w:div w:id="1213691193">
      <w:bodyDiv w:val="1"/>
      <w:marLeft w:val="0"/>
      <w:marRight w:val="0"/>
      <w:marTop w:val="0"/>
      <w:marBottom w:val="0"/>
      <w:divBdr>
        <w:top w:val="none" w:sz="0" w:space="0" w:color="auto"/>
        <w:left w:val="none" w:sz="0" w:space="0" w:color="auto"/>
        <w:bottom w:val="none" w:sz="0" w:space="0" w:color="auto"/>
        <w:right w:val="none" w:sz="0" w:space="0" w:color="auto"/>
      </w:divBdr>
    </w:div>
    <w:div w:id="1270427435">
      <w:bodyDiv w:val="1"/>
      <w:marLeft w:val="0"/>
      <w:marRight w:val="0"/>
      <w:marTop w:val="0"/>
      <w:marBottom w:val="0"/>
      <w:divBdr>
        <w:top w:val="none" w:sz="0" w:space="0" w:color="auto"/>
        <w:left w:val="none" w:sz="0" w:space="0" w:color="auto"/>
        <w:bottom w:val="none" w:sz="0" w:space="0" w:color="auto"/>
        <w:right w:val="none" w:sz="0" w:space="0" w:color="auto"/>
      </w:divBdr>
    </w:div>
    <w:div w:id="1395931264">
      <w:bodyDiv w:val="1"/>
      <w:marLeft w:val="0"/>
      <w:marRight w:val="0"/>
      <w:marTop w:val="0"/>
      <w:marBottom w:val="0"/>
      <w:divBdr>
        <w:top w:val="none" w:sz="0" w:space="0" w:color="auto"/>
        <w:left w:val="none" w:sz="0" w:space="0" w:color="auto"/>
        <w:bottom w:val="none" w:sz="0" w:space="0" w:color="auto"/>
        <w:right w:val="none" w:sz="0" w:space="0" w:color="auto"/>
      </w:divBdr>
    </w:div>
    <w:div w:id="1700160690">
      <w:bodyDiv w:val="1"/>
      <w:marLeft w:val="0"/>
      <w:marRight w:val="0"/>
      <w:marTop w:val="0"/>
      <w:marBottom w:val="0"/>
      <w:divBdr>
        <w:top w:val="none" w:sz="0" w:space="0" w:color="auto"/>
        <w:left w:val="none" w:sz="0" w:space="0" w:color="auto"/>
        <w:bottom w:val="none" w:sz="0" w:space="0" w:color="auto"/>
        <w:right w:val="none" w:sz="0" w:space="0" w:color="auto"/>
      </w:divBdr>
    </w:div>
    <w:div w:id="1703435192">
      <w:bodyDiv w:val="1"/>
      <w:marLeft w:val="0"/>
      <w:marRight w:val="0"/>
      <w:marTop w:val="0"/>
      <w:marBottom w:val="0"/>
      <w:divBdr>
        <w:top w:val="none" w:sz="0" w:space="0" w:color="auto"/>
        <w:left w:val="none" w:sz="0" w:space="0" w:color="auto"/>
        <w:bottom w:val="none" w:sz="0" w:space="0" w:color="auto"/>
        <w:right w:val="none" w:sz="0" w:space="0" w:color="auto"/>
      </w:divBdr>
    </w:div>
    <w:div w:id="1718700853">
      <w:bodyDiv w:val="1"/>
      <w:marLeft w:val="0"/>
      <w:marRight w:val="0"/>
      <w:marTop w:val="0"/>
      <w:marBottom w:val="0"/>
      <w:divBdr>
        <w:top w:val="none" w:sz="0" w:space="0" w:color="auto"/>
        <w:left w:val="none" w:sz="0" w:space="0" w:color="auto"/>
        <w:bottom w:val="none" w:sz="0" w:space="0" w:color="auto"/>
        <w:right w:val="none" w:sz="0" w:space="0" w:color="auto"/>
      </w:divBdr>
    </w:div>
    <w:div w:id="1883983455">
      <w:bodyDiv w:val="1"/>
      <w:marLeft w:val="0"/>
      <w:marRight w:val="0"/>
      <w:marTop w:val="0"/>
      <w:marBottom w:val="0"/>
      <w:divBdr>
        <w:top w:val="none" w:sz="0" w:space="0" w:color="auto"/>
        <w:left w:val="none" w:sz="0" w:space="0" w:color="auto"/>
        <w:bottom w:val="none" w:sz="0" w:space="0" w:color="auto"/>
        <w:right w:val="none" w:sz="0" w:space="0" w:color="auto"/>
      </w:divBdr>
    </w:div>
    <w:div w:id="1914966070">
      <w:bodyDiv w:val="1"/>
      <w:marLeft w:val="0"/>
      <w:marRight w:val="0"/>
      <w:marTop w:val="0"/>
      <w:marBottom w:val="0"/>
      <w:divBdr>
        <w:top w:val="none" w:sz="0" w:space="0" w:color="auto"/>
        <w:left w:val="none" w:sz="0" w:space="0" w:color="auto"/>
        <w:bottom w:val="none" w:sz="0" w:space="0" w:color="auto"/>
        <w:right w:val="none" w:sz="0" w:space="0" w:color="auto"/>
      </w:divBdr>
    </w:div>
    <w:div w:id="1949462918">
      <w:bodyDiv w:val="1"/>
      <w:marLeft w:val="0"/>
      <w:marRight w:val="0"/>
      <w:marTop w:val="0"/>
      <w:marBottom w:val="0"/>
      <w:divBdr>
        <w:top w:val="none" w:sz="0" w:space="0" w:color="auto"/>
        <w:left w:val="none" w:sz="0" w:space="0" w:color="auto"/>
        <w:bottom w:val="none" w:sz="0" w:space="0" w:color="auto"/>
        <w:right w:val="none" w:sz="0" w:space="0" w:color="auto"/>
      </w:divBdr>
    </w:div>
    <w:div w:id="2004123577">
      <w:bodyDiv w:val="1"/>
      <w:marLeft w:val="0"/>
      <w:marRight w:val="0"/>
      <w:marTop w:val="0"/>
      <w:marBottom w:val="0"/>
      <w:divBdr>
        <w:top w:val="none" w:sz="0" w:space="0" w:color="auto"/>
        <w:left w:val="none" w:sz="0" w:space="0" w:color="auto"/>
        <w:bottom w:val="none" w:sz="0" w:space="0" w:color="auto"/>
        <w:right w:val="none" w:sz="0" w:space="0" w:color="auto"/>
      </w:divBdr>
    </w:div>
    <w:div w:id="2015109450">
      <w:bodyDiv w:val="1"/>
      <w:marLeft w:val="0"/>
      <w:marRight w:val="0"/>
      <w:marTop w:val="0"/>
      <w:marBottom w:val="0"/>
      <w:divBdr>
        <w:top w:val="none" w:sz="0" w:space="0" w:color="auto"/>
        <w:left w:val="none" w:sz="0" w:space="0" w:color="auto"/>
        <w:bottom w:val="none" w:sz="0" w:space="0" w:color="auto"/>
        <w:right w:val="none" w:sz="0" w:space="0" w:color="auto"/>
      </w:divBdr>
    </w:div>
    <w:div w:id="2107457375">
      <w:bodyDiv w:val="1"/>
      <w:marLeft w:val="0"/>
      <w:marRight w:val="0"/>
      <w:marTop w:val="0"/>
      <w:marBottom w:val="0"/>
      <w:divBdr>
        <w:top w:val="none" w:sz="0" w:space="0" w:color="auto"/>
        <w:left w:val="none" w:sz="0" w:space="0" w:color="auto"/>
        <w:bottom w:val="none" w:sz="0" w:space="0" w:color="auto"/>
        <w:right w:val="none" w:sz="0" w:space="0" w:color="auto"/>
      </w:divBdr>
    </w:div>
    <w:div w:id="21169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D4DA689385BA7180D15CC9337865020E843D6C2BEAD3EFC3A62C9E90058A0D64F59B372332FBE1268D32B1C98614CF120E5AA5798DI4K9O" TargetMode="External"/><Relationship Id="rId18" Type="http://schemas.openxmlformats.org/officeDocument/2006/relationships/hyperlink" Target="consultantplus://offline/ref=0A6CD7A56BEA14DC06215AAC16A8035DB0658BE94D7DA729C81A4AD12FDAE29C01C0D37C08E6D10359219CBE9A971AFCAF8001180265OBcBI" TargetMode="External"/><Relationship Id="rId26" Type="http://schemas.openxmlformats.org/officeDocument/2006/relationships/hyperlink" Target="consultantplus://offline/ref=F39B5DEF2AA5A3C3C54FFB3678E2A360D36C0CFB9FEA5AD46757B4A40AFC94A601601E24E2DADACA7DB29A356718C23D021A657FA87BZ8H3J" TargetMode="External"/><Relationship Id="rId39" Type="http://schemas.openxmlformats.org/officeDocument/2006/relationships/hyperlink" Target="consultantplus://offline/ref=AA5AE02216A3E0D9B23A98F6ABD0F10B405637EB6FDC77B9645ECECF664AU9F" TargetMode="External"/><Relationship Id="rId3" Type="http://schemas.openxmlformats.org/officeDocument/2006/relationships/styles" Target="styles.xml"/><Relationship Id="rId21" Type="http://schemas.openxmlformats.org/officeDocument/2006/relationships/hyperlink" Target="consultantplus://offline/ref=F39B5DEF2AA5A3C3C54FFB3678E2A360D36C0CFB9FEA5AD46757B4A40AFC94A601601E24E2DDD1CA7DB29A356718C23D021A657FA87BZ8H3J" TargetMode="External"/><Relationship Id="rId34" Type="http://schemas.openxmlformats.org/officeDocument/2006/relationships/hyperlink" Target="consultantplus://offline/ref=8B5182C2C83D652683637DAD067F0ADD63CC0ED5B2D0532F0D629C73D9004796C52398A8FA0106AC36047C27D1AE1235B5DE531B10F9S1u5L" TargetMode="External"/><Relationship Id="rId42" Type="http://schemas.openxmlformats.org/officeDocument/2006/relationships/hyperlink" Target="garantf1://12054854.0" TargetMode="External"/><Relationship Id="rId47" Type="http://schemas.openxmlformats.org/officeDocument/2006/relationships/hyperlink" Target="garantf1://12024624.391181" TargetMode="External"/><Relationship Id="rId50" Type="http://schemas.openxmlformats.org/officeDocument/2006/relationships/hyperlink" Target="garantf1://12024624.3911819" TargetMode="External"/><Relationship Id="rId7" Type="http://schemas.openxmlformats.org/officeDocument/2006/relationships/hyperlink" Target="consultantplus://offline/ref=6C4C548CE16F1EB47AD32345A8C097B16BA1264930F1917FC4B83D655FD9E282DE01078E54A8058F60CC2D5FdCG" TargetMode="External"/><Relationship Id="rId12" Type="http://schemas.openxmlformats.org/officeDocument/2006/relationships/hyperlink" Target="consultantplus://offline/ref=A9D4DA689385BA7180D15CC9337865020E843D6C2BEAD3EFC3A62C9E90058A0D64F59B372332F5E1268D32B1C98614CF120E5AA5798DI4K9O" TargetMode="External"/><Relationship Id="rId17" Type="http://schemas.openxmlformats.org/officeDocument/2006/relationships/hyperlink" Target="consultantplus://offline/ref=A9D4DA689385BA7180D15CC9337865020E843D6C2BEAD3EFC3A62C9E90058A0D64F59B37233BF8E1268D32B1C98614CF120E5AA5798DI4K9O" TargetMode="External"/><Relationship Id="rId25" Type="http://schemas.openxmlformats.org/officeDocument/2006/relationships/hyperlink" Target="consultantplus://offline/ref=F39B5DEF2AA5A3C3C54FFB3678E2A360D36C0CFB9FEA5AD46757B4A40AFC94A601601E24E2DADBCA7DB29A356718C23D021A657FA87BZ8H3J" TargetMode="External"/><Relationship Id="rId33" Type="http://schemas.openxmlformats.org/officeDocument/2006/relationships/hyperlink" Target="consultantplus://offline/ref=8B5182C2C83D652683637DAD067F0ADD63CC0ED5B2D0532F0D629C73D9004796C52398A8FB0905AC36047C27D1AE1235B5DE531B10F9S1u5L" TargetMode="External"/><Relationship Id="rId38" Type="http://schemas.openxmlformats.org/officeDocument/2006/relationships/hyperlink" Target="consultantplus://offline/ref=AA5AE02216A3E0D9B23A98F6ABD0F10B40573DEF67DE77B9645ECECF664AU9F" TargetMode="External"/><Relationship Id="rId46" Type="http://schemas.openxmlformats.org/officeDocument/2006/relationships/hyperlink" Target="garantf1://12025505.0" TargetMode="External"/><Relationship Id="rId2" Type="http://schemas.openxmlformats.org/officeDocument/2006/relationships/numbering" Target="numbering.xml"/><Relationship Id="rId16" Type="http://schemas.openxmlformats.org/officeDocument/2006/relationships/hyperlink" Target="consultantplus://offline/ref=A9D4DA689385BA7180D15CC9337865020E843D6C2BEAD3EFC3A62C9E90058A0D64F59B372331FDE1268D32B1C98614CF120E5AA5798DI4K9O" TargetMode="External"/><Relationship Id="rId20" Type="http://schemas.openxmlformats.org/officeDocument/2006/relationships/hyperlink" Target="consultantplus://offline/ref=F39B5DEF2AA5A3C3C54FFB3678E2A360D36C0CFB9FEA5AD46757B4A40AFC94A601601E24E2DED6CA7DB29A356718C23D021A657FA87BZ8H3J" TargetMode="External"/><Relationship Id="rId29" Type="http://schemas.openxmlformats.org/officeDocument/2006/relationships/hyperlink" Target="consultantplus://offline/ref=7A8079BB22A90FC58189DFFE0FE12EB659DED77D7B9BA96024B7BCF050FD300048984330D97EF24A8B5795B91C65503AB10FB4C18F13O94AJ" TargetMode="External"/><Relationship Id="rId41" Type="http://schemas.openxmlformats.org/officeDocument/2006/relationships/hyperlink" Target="garantf1://86367.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osuslugi.ru" TargetMode="External"/><Relationship Id="rId24" Type="http://schemas.openxmlformats.org/officeDocument/2006/relationships/hyperlink" Target="consultantplus://offline/ref=F39B5DEF2AA5A3C3C54FFB3678E2A360D36C0CFB9FEA5AD46757B4A40AFC94A601601E24E2DAD5CA7DB29A356718C23D021A657FA87BZ8H3J" TargetMode="External"/><Relationship Id="rId32" Type="http://schemas.openxmlformats.org/officeDocument/2006/relationships/hyperlink" Target="consultantplus://offline/ref=7A8079BB22A90FC58189DFFE0FE12EB659DED77D7B9BA96024B7BCF050FD300048984330D979FC4A8B5795B91C65503AB10FB4C18F13O94AJ" TargetMode="External"/><Relationship Id="rId37" Type="http://schemas.openxmlformats.org/officeDocument/2006/relationships/hyperlink" Target="http://www.gosuslugi.cap.ru/" TargetMode="External"/><Relationship Id="rId40" Type="http://schemas.openxmlformats.org/officeDocument/2006/relationships/hyperlink" Target="consultantplus://offline/ref=F95C55787D0B7231853D43F2ACE4FA8970C31BBE2D3B0F7CB175BCA3C8A83EAD569BF77CA3C351DF5F05E677fCF" TargetMode="External"/><Relationship Id="rId45" Type="http://schemas.openxmlformats.org/officeDocument/2006/relationships/hyperlink" Target="garantf1://12054854.180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D4DA689385BA7180D15CC9337865020E843D6C2BEAD3EFC3A62C9E90058A0D64F59B372332F4E1268D32B1C98614CF120E5AA5798DI4K9O" TargetMode="External"/><Relationship Id="rId23" Type="http://schemas.openxmlformats.org/officeDocument/2006/relationships/hyperlink" Target="consultantplus://offline/ref=F39B5DEF2AA5A3C3C54FFB3678E2A360D36C0CFB9FEA5AD46757B4A40AFC94A601601E24E2D9DBCA7DB29A356718C23D021A657FA87BZ8H3J" TargetMode="External"/><Relationship Id="rId28" Type="http://schemas.openxmlformats.org/officeDocument/2006/relationships/hyperlink" Target="consultantplus://offline/ref=7A8079BB22A90FC58189DFFE0FE12EB659DED77D7B9BA96024B7BCF050FD300048984330D97EFC4A8B5795B91C65503AB10FB4C18F13O94AJ" TargetMode="External"/><Relationship Id="rId36" Type="http://schemas.openxmlformats.org/officeDocument/2006/relationships/hyperlink" Target="http://gov.cap.ru/laws.aspx?id=291022&amp;gov_id=372&amp;page=2&amp;size=20" TargetMode="External"/><Relationship Id="rId49" Type="http://schemas.openxmlformats.org/officeDocument/2006/relationships/hyperlink" Target="garantf1://12024624.3911818" TargetMode="External"/><Relationship Id="rId10" Type="http://schemas.openxmlformats.org/officeDocument/2006/relationships/hyperlink" Target="consultantplus://offline/ref=FC846897312E2BD4721B3D9FDEE8A58C3B284AA696734E8E4F2A57D7AE78929A029A8F6B61D881771AAE23CBF16A32AE1F76050D6535i2U5J" TargetMode="External"/><Relationship Id="rId19" Type="http://schemas.openxmlformats.org/officeDocument/2006/relationships/hyperlink" Target="consultantplus://offline/ref=F39B5DEF2AA5A3C3C54FFB3678E2A360D36C0CFB9FEA5AD46757B4A40AFC94A601601E24E2DFD7CA7DB29A356718C23D021A657FA87BZ8H3J" TargetMode="External"/><Relationship Id="rId31" Type="http://schemas.openxmlformats.org/officeDocument/2006/relationships/hyperlink" Target="consultantplus://offline/ref=7A8079BB22A90FC58189DFFE0FE12EB659DED77D7B9BA96024B7BCF050FD300048984330D97BFE4A8B5795B91C65503AB10FB4C18F13O94AJ" TargetMode="External"/><Relationship Id="rId44" Type="http://schemas.openxmlformats.org/officeDocument/2006/relationships/hyperlink" Target="garantf1://17461342.100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846897312E2BD4721B3D9FDEE8A58C3B284AA696734E8E4F2A57D7AE78929A029A8F6B61D887771AAE23CBF16A32AE1F76050D6535i2U5J" TargetMode="External"/><Relationship Id="rId14" Type="http://schemas.openxmlformats.org/officeDocument/2006/relationships/hyperlink" Target="consultantplus://offline/ref=A9D4DA689385BA7180D15CC9337865020E843D6C2BEAD3EFC3A62C9E90058A0D64F59B372332FAE1268D32B1C98614CF120E5AA5798DI4K9O" TargetMode="External"/><Relationship Id="rId22" Type="http://schemas.openxmlformats.org/officeDocument/2006/relationships/hyperlink" Target="consultantplus://offline/ref=F39B5DEF2AA5A3C3C54FFB3678E2A360D36C0CFB9FEA5AD46757B4A40AFC94A601601E27EBDDD6CA7DB29A356718C23D021A657FA87BZ8H3J" TargetMode="External"/><Relationship Id="rId27" Type="http://schemas.openxmlformats.org/officeDocument/2006/relationships/hyperlink" Target="consultantplus://offline/ref=7A8079BB22A90FC58189DFFE0FE12EB659DED77D7B9BA96024B7BCF050FD300048984330D97EFD4A8B5795B91C65503AB10FB4C18F13O94AJ" TargetMode="External"/><Relationship Id="rId30" Type="http://schemas.openxmlformats.org/officeDocument/2006/relationships/hyperlink" Target="consultantplus://offline/ref=7A8079BB22A90FC58189DFFE0FE12EB659DED77D7B9BA96024B7BCF050FD300048984330D97DFB4A8B5795B91C65503AB10FB4C18F13O94AJ" TargetMode="External"/><Relationship Id="rId35" Type="http://schemas.openxmlformats.org/officeDocument/2006/relationships/hyperlink" Target="consultantplus://offline/ref=18370CA41EC4113521A3E057BF4D4973637C2FF858B1EFB17F7C65F249A0EBD19B339489EF7565F728B11E9428CE225903DAE6DCBBfELBO" TargetMode="External"/><Relationship Id="rId43" Type="http://schemas.openxmlformats.org/officeDocument/2006/relationships/hyperlink" Target="garantf1://12048517.0" TargetMode="External"/><Relationship Id="rId48" Type="http://schemas.openxmlformats.org/officeDocument/2006/relationships/hyperlink" Target="garantf1://12024624.3911813" TargetMode="External"/><Relationship Id="rId8" Type="http://schemas.openxmlformats.org/officeDocument/2006/relationships/hyperlink" Target="consultantplus://offline/ref=FC846897312E2BD4721B3D9FDEE8A58C3B284AA696734E8E4F2A57D7AE78929A029A8F6B61DB80771AAE23CBF16A32AE1F76050D6535i2U5J" TargetMode="External"/><Relationship Id="rId51" Type="http://schemas.openxmlformats.org/officeDocument/2006/relationships/hyperlink" Target="garantf1://1206161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9C02-2AD8-4CC9-87AE-7F704B70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32684</Words>
  <Characters>186299</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Grigoryev</dc:creator>
  <cp:lastModifiedBy>sao3</cp:lastModifiedBy>
  <cp:revision>4</cp:revision>
  <cp:lastPrinted>2019-11-20T07:59:00Z</cp:lastPrinted>
  <dcterms:created xsi:type="dcterms:W3CDTF">2019-12-27T08:57:00Z</dcterms:created>
  <dcterms:modified xsi:type="dcterms:W3CDTF">2019-12-27T10:31:00Z</dcterms:modified>
</cp:coreProperties>
</file>