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0A" w:rsidRPr="00550207" w:rsidRDefault="00FB2C0A" w:rsidP="00550207">
      <w:pPr>
        <w:widowControl w:val="0"/>
        <w:autoSpaceDE w:val="0"/>
        <w:autoSpaceDN w:val="0"/>
        <w:adjustRightInd w:val="0"/>
        <w:spacing w:after="0" w:line="240" w:lineRule="auto"/>
        <w:jc w:val="center"/>
        <w:rPr>
          <w:rFonts w:ascii="Times New Roman CYR" w:eastAsia="Times New Roman" w:hAnsi="Times New Roman CYR" w:cs="Times New Roman"/>
          <w:caps/>
          <w:sz w:val="20"/>
          <w:szCs w:val="20"/>
          <w:lang w:eastAsia="ru-RU"/>
        </w:rPr>
      </w:pPr>
    </w:p>
    <w:p w:rsidR="006F462A" w:rsidRDefault="00550207" w:rsidP="00550207">
      <w:pPr>
        <w:widowControl w:val="0"/>
        <w:autoSpaceDE w:val="0"/>
        <w:autoSpaceDN w:val="0"/>
        <w:adjustRightInd w:val="0"/>
        <w:spacing w:after="0" w:line="240" w:lineRule="auto"/>
        <w:jc w:val="center"/>
        <w:rPr>
          <w:rFonts w:ascii="Times New Roman CYR" w:eastAsia="Times New Roman" w:hAnsi="Times New Roman CYR" w:cs="Times New Roman"/>
          <w:caps/>
          <w:sz w:val="20"/>
          <w:szCs w:val="20"/>
          <w:lang w:eastAsia="ru-RU"/>
        </w:rPr>
      </w:pPr>
      <w:r w:rsidRPr="00550207">
        <w:rPr>
          <w:rFonts w:ascii="Times New Roman CYR" w:eastAsia="Times New Roman" w:hAnsi="Times New Roman CYR" w:cs="Times New Roman"/>
          <w:caps/>
          <w:sz w:val="20"/>
          <w:szCs w:val="20"/>
          <w:lang w:eastAsia="ru-RU"/>
        </w:rPr>
        <w:t>муниципального</w:t>
      </w:r>
      <w:r w:rsidR="00FB2C0A" w:rsidRPr="00550207">
        <w:rPr>
          <w:rFonts w:ascii="Times New Roman CYR" w:eastAsia="Times New Roman" w:hAnsi="Times New Roman CYR" w:cs="Times New Roman"/>
          <w:caps/>
          <w:sz w:val="20"/>
          <w:szCs w:val="20"/>
          <w:lang w:eastAsia="ru-RU"/>
        </w:rPr>
        <w:t xml:space="preserve"> Контракта </w:t>
      </w:r>
      <w:r w:rsidR="006F462A">
        <w:rPr>
          <w:rFonts w:ascii="Times New Roman CYR" w:eastAsia="Times New Roman" w:hAnsi="Times New Roman CYR" w:cs="Times New Roman"/>
          <w:caps/>
          <w:sz w:val="20"/>
          <w:szCs w:val="20"/>
          <w:lang w:eastAsia="ru-RU"/>
        </w:rPr>
        <w:t>№</w:t>
      </w:r>
      <w:r w:rsidR="00D84BE3">
        <w:rPr>
          <w:rFonts w:ascii="Times New Roman CYR" w:eastAsia="Times New Roman" w:hAnsi="Times New Roman CYR" w:cs="Times New Roman"/>
          <w:caps/>
          <w:sz w:val="20"/>
          <w:szCs w:val="20"/>
          <w:lang w:eastAsia="ru-RU"/>
        </w:rPr>
        <w:t>4</w:t>
      </w:r>
    </w:p>
    <w:p w:rsidR="00FB2C0A" w:rsidRPr="00550207" w:rsidRDefault="00FB2C0A" w:rsidP="006F462A">
      <w:pPr>
        <w:widowControl w:val="0"/>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caps/>
          <w:sz w:val="20"/>
          <w:szCs w:val="20"/>
          <w:lang w:eastAsia="ru-RU"/>
        </w:rPr>
        <w:t>на выполнение работ</w:t>
      </w:r>
      <w:r w:rsidR="00550207" w:rsidRPr="00550207">
        <w:rPr>
          <w:rFonts w:ascii="Times New Roman CYR" w:eastAsia="Times New Roman" w:hAnsi="Times New Roman CYR" w:cs="Times New Roman"/>
          <w:caps/>
          <w:sz w:val="20"/>
          <w:szCs w:val="20"/>
          <w:lang w:eastAsia="ru-RU"/>
        </w:rPr>
        <w:t xml:space="preserve"> по </w:t>
      </w:r>
      <w:r w:rsidR="00FF28FD" w:rsidRPr="00FF28FD">
        <w:rPr>
          <w:rFonts w:ascii="Times New Roman CYR" w:eastAsia="Times New Roman" w:hAnsi="Times New Roman CYR" w:cs="Times New Roman"/>
          <w:caps/>
          <w:sz w:val="20"/>
          <w:szCs w:val="20"/>
          <w:lang w:eastAsia="ru-RU"/>
        </w:rPr>
        <w:t>ремонту дорог</w:t>
      </w:r>
    </w:p>
    <w:p w:rsidR="00FB2C0A" w:rsidRPr="00550207" w:rsidRDefault="00FB2C0A" w:rsidP="00550207">
      <w:pPr>
        <w:spacing w:after="0" w:line="240" w:lineRule="auto"/>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(идентификационный код закупки</w:t>
      </w:r>
      <w:r w:rsidR="006B5169">
        <w:rPr>
          <w:rFonts w:ascii="Times New Roman CYR" w:eastAsia="Times New Roman" w:hAnsi="Times New Roman CYR" w:cs="Times New Roman"/>
          <w:sz w:val="20"/>
          <w:szCs w:val="20"/>
          <w:lang w:eastAsia="ru-RU"/>
        </w:rPr>
        <w:t xml:space="preserve"> </w:t>
      </w:r>
      <w:proofErr w:type="gramStart"/>
      <w:r w:rsidR="006B5169">
        <w:rPr>
          <w:rFonts w:ascii="Tahoma" w:hAnsi="Tahoma" w:cs="Tahoma"/>
          <w:sz w:val="21"/>
          <w:szCs w:val="21"/>
        </w:rPr>
        <w:t>203211490255021140100100050004211244</w:t>
      </w:r>
      <w:r w:rsidRPr="00550207">
        <w:rPr>
          <w:rFonts w:ascii="Times New Roman CYR" w:eastAsia="Times New Roman" w:hAnsi="Times New Roman CYR" w:cs="Times New Roman"/>
          <w:sz w:val="20"/>
          <w:szCs w:val="20"/>
          <w:lang w:eastAsia="ru-RU"/>
        </w:rPr>
        <w:t xml:space="preserve"> </w:t>
      </w:r>
      <w:r w:rsidR="00F144D1">
        <w:rPr>
          <w:rFonts w:ascii="Times New Roman CYR" w:eastAsia="Times New Roman" w:hAnsi="Times New Roman CYR" w:cs="Times New Roman"/>
          <w:sz w:val="20"/>
          <w:szCs w:val="20"/>
          <w:lang w:eastAsia="ru-RU"/>
        </w:rPr>
        <w:t xml:space="preserve"> </w:t>
      </w:r>
      <w:r w:rsidR="00C84440">
        <w:rPr>
          <w:rFonts w:ascii="Tahoma" w:hAnsi="Tahoma" w:cs="Tahoma"/>
          <w:sz w:val="20"/>
          <w:szCs w:val="20"/>
        </w:rPr>
        <w:t>)</w:t>
      </w:r>
      <w:proofErr w:type="gramEnd"/>
    </w:p>
    <w:p w:rsidR="00FB2C0A" w:rsidRPr="00550207" w:rsidRDefault="00FB2C0A" w:rsidP="00550207">
      <w:pPr>
        <w:spacing w:after="0" w:line="240" w:lineRule="auto"/>
        <w:jc w:val="both"/>
        <w:outlineLvl w:val="0"/>
        <w:rPr>
          <w:rFonts w:ascii="Times New Roman CYR" w:eastAsia="Times New Roman" w:hAnsi="Times New Roman CYR" w:cs="Times New Roman"/>
          <w:kern w:val="28"/>
          <w:sz w:val="20"/>
          <w:szCs w:val="20"/>
          <w:lang w:eastAsia="ru-RU"/>
        </w:rPr>
      </w:pPr>
    </w:p>
    <w:p w:rsidR="00FB2C0A" w:rsidRPr="00550207" w:rsidRDefault="00C84440" w:rsidP="00550207">
      <w:pPr>
        <w:spacing w:after="0" w:line="240" w:lineRule="auto"/>
        <w:jc w:val="both"/>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Д.Кудеснеры</w:t>
      </w:r>
      <w:r w:rsidR="00FB2C0A" w:rsidRPr="00550207">
        <w:rPr>
          <w:rFonts w:ascii="Times New Roman CYR" w:eastAsia="Times New Roman" w:hAnsi="Times New Roman CYR" w:cs="Times New Roman"/>
          <w:sz w:val="20"/>
          <w:szCs w:val="20"/>
          <w:lang w:eastAsia="ru-RU"/>
        </w:rPr>
        <w:t> </w:t>
      </w:r>
      <w:r w:rsidR="00550207" w:rsidRPr="00550207">
        <w:rPr>
          <w:rFonts w:ascii="Times New Roman CYR" w:eastAsia="Times New Roman" w:hAnsi="Times New Roman CYR" w:cs="Times New Roman"/>
          <w:sz w:val="20"/>
          <w:szCs w:val="20"/>
          <w:lang w:eastAsia="ru-RU"/>
        </w:rPr>
        <w:t xml:space="preserve">                </w:t>
      </w:r>
      <w:proofErr w:type="gramStart"/>
      <w:r w:rsidR="00550207" w:rsidRPr="00550207">
        <w:rPr>
          <w:rFonts w:ascii="Times New Roman CYR" w:eastAsia="Times New Roman" w:hAnsi="Times New Roman CYR" w:cs="Times New Roman"/>
          <w:sz w:val="20"/>
          <w:szCs w:val="20"/>
          <w:lang w:eastAsia="ru-RU"/>
        </w:rPr>
        <w:t xml:space="preserve">   </w:t>
      </w:r>
      <w:r w:rsidR="00FB2C0A" w:rsidRPr="00550207">
        <w:rPr>
          <w:rFonts w:ascii="Times New Roman CYR" w:eastAsia="Times New Roman" w:hAnsi="Times New Roman CYR" w:cs="Times New Roman"/>
          <w:sz w:val="20"/>
          <w:szCs w:val="20"/>
          <w:lang w:eastAsia="ru-RU"/>
        </w:rPr>
        <w:t>«</w:t>
      </w:r>
      <w:proofErr w:type="gramEnd"/>
      <w:r w:rsidR="00C06307">
        <w:rPr>
          <w:rFonts w:ascii="Times New Roman CYR" w:eastAsia="Times New Roman" w:hAnsi="Times New Roman CYR" w:cs="Times New Roman"/>
          <w:sz w:val="20"/>
          <w:szCs w:val="20"/>
          <w:lang w:eastAsia="ru-RU"/>
        </w:rPr>
        <w:t>15»июня</w:t>
      </w:r>
      <w:r w:rsidR="00FB2C0A" w:rsidRPr="00550207">
        <w:rPr>
          <w:rFonts w:ascii="Times New Roman CYR" w:eastAsia="Times New Roman" w:hAnsi="Times New Roman CYR" w:cs="Times New Roman"/>
          <w:sz w:val="20"/>
          <w:szCs w:val="20"/>
          <w:lang w:eastAsia="ru-RU"/>
        </w:rPr>
        <w:t>20</w:t>
      </w:r>
      <w:r w:rsidR="006B5169">
        <w:rPr>
          <w:rFonts w:ascii="Times New Roman CYR" w:eastAsia="Times New Roman" w:hAnsi="Times New Roman CYR" w:cs="Times New Roman"/>
          <w:sz w:val="20"/>
          <w:szCs w:val="20"/>
          <w:lang w:eastAsia="ru-RU"/>
        </w:rPr>
        <w:t>20</w:t>
      </w:r>
      <w:r w:rsidR="00FB2C0A" w:rsidRPr="00550207">
        <w:rPr>
          <w:rFonts w:ascii="Times New Roman CYR" w:eastAsia="Times New Roman" w:hAnsi="Times New Roman CYR" w:cs="Times New Roman"/>
          <w:sz w:val="20"/>
          <w:szCs w:val="20"/>
          <w:lang w:eastAsia="ru-RU"/>
        </w:rPr>
        <w:t> г.</w:t>
      </w:r>
      <w:r w:rsidR="00FB2C0A" w:rsidRPr="00550207">
        <w:rPr>
          <w:rFonts w:ascii="Times New Roman CYR" w:eastAsia="Times New Roman" w:hAnsi="Times New Roman CYR" w:cs="Times New Roman"/>
          <w:sz w:val="20"/>
          <w:szCs w:val="20"/>
          <w:lang w:eastAsia="ru-RU"/>
        </w:rPr>
        <w:br/>
      </w:r>
    </w:p>
    <w:p w:rsidR="00FB2C0A" w:rsidRPr="00550207" w:rsidRDefault="00550207" w:rsidP="006F462A">
      <w:pPr>
        <w:spacing w:after="0" w:line="240" w:lineRule="auto"/>
        <w:ind w:firstLine="567"/>
        <w:jc w:val="both"/>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 xml:space="preserve">Администрация  </w:t>
      </w:r>
      <w:r w:rsidR="00C84440">
        <w:rPr>
          <w:rFonts w:ascii="Times New Roman CYR" w:eastAsia="Times New Roman" w:hAnsi="Times New Roman CYR" w:cs="Times New Roman"/>
          <w:sz w:val="20"/>
          <w:szCs w:val="20"/>
          <w:lang w:eastAsia="ru-RU"/>
        </w:rPr>
        <w:t>Кудеснерского</w:t>
      </w:r>
      <w:r w:rsidR="00A80843">
        <w:rPr>
          <w:rFonts w:ascii="Times New Roman CYR" w:eastAsia="Times New Roman" w:hAnsi="Times New Roman CYR" w:cs="Times New Roman"/>
          <w:sz w:val="20"/>
          <w:szCs w:val="20"/>
          <w:lang w:eastAsia="ru-RU"/>
        </w:rPr>
        <w:t xml:space="preserve"> сельского</w:t>
      </w:r>
      <w:r>
        <w:rPr>
          <w:rFonts w:ascii="Times New Roman CYR" w:eastAsia="Times New Roman" w:hAnsi="Times New Roman CYR" w:cs="Times New Roman"/>
          <w:sz w:val="20"/>
          <w:szCs w:val="20"/>
          <w:lang w:eastAsia="ru-RU"/>
        </w:rPr>
        <w:t xml:space="preserve"> поселения Урмарского района Чувашской Республики</w:t>
      </w:r>
      <w:r w:rsidR="00A80843">
        <w:rPr>
          <w:rFonts w:ascii="Times New Roman CYR" w:eastAsia="Times New Roman" w:hAnsi="Times New Roman CYR" w:cs="Times New Roman"/>
          <w:sz w:val="20"/>
          <w:szCs w:val="20"/>
          <w:lang w:eastAsia="ru-RU"/>
        </w:rPr>
        <w:t>, именуемая</w:t>
      </w:r>
      <w:r w:rsidR="00FB2C0A" w:rsidRPr="00550207">
        <w:rPr>
          <w:rFonts w:ascii="Times New Roman CYR" w:eastAsia="Times New Roman" w:hAnsi="Times New Roman CYR" w:cs="Times New Roman"/>
          <w:sz w:val="20"/>
          <w:szCs w:val="20"/>
          <w:lang w:eastAsia="ru-RU"/>
        </w:rPr>
        <w:t xml:space="preserve"> в дальнейшем «Заказчик», в лице </w:t>
      </w:r>
      <w:r w:rsidR="00A80843" w:rsidRPr="002A6191">
        <w:rPr>
          <w:rFonts w:ascii="Times New Roman CYR" w:eastAsia="Times New Roman" w:hAnsi="Times New Roman CYR" w:cs="Times New Roman"/>
          <w:sz w:val="20"/>
          <w:szCs w:val="20"/>
          <w:lang w:eastAsia="ru-RU"/>
        </w:rPr>
        <w:t xml:space="preserve">главы </w:t>
      </w:r>
      <w:r w:rsidR="00C84440">
        <w:rPr>
          <w:rFonts w:ascii="Times New Roman CYR" w:eastAsia="Times New Roman" w:hAnsi="Times New Roman CYR" w:cs="Times New Roman"/>
          <w:sz w:val="20"/>
          <w:szCs w:val="20"/>
          <w:lang w:eastAsia="ru-RU"/>
        </w:rPr>
        <w:t>Кудеснерского</w:t>
      </w:r>
      <w:r w:rsidR="00A80843" w:rsidRPr="002A6191">
        <w:rPr>
          <w:rFonts w:ascii="Times New Roman CYR" w:eastAsia="Times New Roman" w:hAnsi="Times New Roman CYR" w:cs="Times New Roman"/>
          <w:sz w:val="20"/>
          <w:szCs w:val="20"/>
          <w:lang w:eastAsia="ru-RU"/>
        </w:rPr>
        <w:t xml:space="preserve"> сельского поселения </w:t>
      </w:r>
      <w:r w:rsidR="00C84440">
        <w:rPr>
          <w:rFonts w:ascii="Times New Roman CYR" w:eastAsia="Times New Roman" w:hAnsi="Times New Roman CYR" w:cs="Times New Roman"/>
          <w:sz w:val="20"/>
          <w:szCs w:val="20"/>
          <w:lang w:eastAsia="ru-RU"/>
        </w:rPr>
        <w:t xml:space="preserve">Николаева Олега </w:t>
      </w:r>
      <w:proofErr w:type="spellStart"/>
      <w:r w:rsidR="00C84440">
        <w:rPr>
          <w:rFonts w:ascii="Times New Roman CYR" w:eastAsia="Times New Roman" w:hAnsi="Times New Roman CYR" w:cs="Times New Roman"/>
          <w:sz w:val="20"/>
          <w:szCs w:val="20"/>
          <w:lang w:eastAsia="ru-RU"/>
        </w:rPr>
        <w:t>Ларионовича</w:t>
      </w:r>
      <w:proofErr w:type="spellEnd"/>
      <w:r w:rsidR="00FB2C0A" w:rsidRPr="00550207">
        <w:rPr>
          <w:rFonts w:ascii="Times New Roman CYR" w:eastAsia="Times New Roman" w:hAnsi="Times New Roman CYR" w:cs="Times New Roman"/>
          <w:sz w:val="20"/>
          <w:szCs w:val="20"/>
          <w:lang w:eastAsia="ru-RU"/>
        </w:rPr>
        <w:t xml:space="preserve">, действующего на основании </w:t>
      </w:r>
      <w:r w:rsidR="00A80843">
        <w:rPr>
          <w:rFonts w:ascii="Times New Roman CYR" w:eastAsia="Times New Roman" w:hAnsi="Times New Roman CYR" w:cs="Times New Roman"/>
          <w:sz w:val="20"/>
          <w:szCs w:val="20"/>
          <w:lang w:eastAsia="ru-RU"/>
        </w:rPr>
        <w:t>Устава</w:t>
      </w:r>
      <w:r w:rsidR="00FB2C0A" w:rsidRPr="00550207">
        <w:rPr>
          <w:rFonts w:ascii="Times New Roman CYR" w:eastAsia="Times New Roman" w:hAnsi="Times New Roman CYR" w:cs="Times New Roman"/>
          <w:sz w:val="20"/>
          <w:szCs w:val="20"/>
          <w:lang w:eastAsia="ru-RU"/>
        </w:rPr>
        <w:t>, с одной стороны, и</w:t>
      </w:r>
      <w:r w:rsidR="006A676F">
        <w:rPr>
          <w:rFonts w:ascii="Times New Roman CYR" w:eastAsia="Times New Roman" w:hAnsi="Times New Roman CYR" w:cs="Times New Roman"/>
          <w:sz w:val="20"/>
          <w:szCs w:val="20"/>
          <w:lang w:eastAsia="ru-RU"/>
        </w:rPr>
        <w:t xml:space="preserve">  О</w:t>
      </w:r>
      <w:r w:rsidR="006F462A">
        <w:rPr>
          <w:rFonts w:ascii="Times New Roman CYR" w:eastAsia="Times New Roman" w:hAnsi="Times New Roman CYR" w:cs="Times New Roman"/>
          <w:sz w:val="20"/>
          <w:szCs w:val="20"/>
          <w:lang w:eastAsia="ru-RU"/>
        </w:rPr>
        <w:t>бщество с ограниченной ответственностью</w:t>
      </w:r>
      <w:r w:rsidR="006A676F">
        <w:rPr>
          <w:rFonts w:ascii="Times New Roman CYR" w:eastAsia="Times New Roman" w:hAnsi="Times New Roman CYR" w:cs="Times New Roman"/>
          <w:sz w:val="20"/>
          <w:szCs w:val="20"/>
          <w:lang w:eastAsia="ru-RU"/>
        </w:rPr>
        <w:t xml:space="preserve"> «Транспортник»</w:t>
      </w:r>
      <w:r w:rsidR="00FB2C0A" w:rsidRPr="00550207">
        <w:rPr>
          <w:rFonts w:ascii="Times New Roman CYR" w:eastAsia="Times New Roman" w:hAnsi="Times New Roman CYR" w:cs="Times New Roman"/>
          <w:sz w:val="20"/>
          <w:szCs w:val="20"/>
          <w:lang w:eastAsia="ru-RU"/>
        </w:rPr>
        <w:t>, именуем</w:t>
      </w:r>
      <w:r w:rsidR="006A676F">
        <w:rPr>
          <w:rFonts w:ascii="Times New Roman CYR" w:eastAsia="Times New Roman" w:hAnsi="Times New Roman CYR" w:cs="Times New Roman"/>
          <w:sz w:val="20"/>
          <w:szCs w:val="20"/>
          <w:lang w:eastAsia="ru-RU"/>
        </w:rPr>
        <w:t xml:space="preserve">ое </w:t>
      </w:r>
      <w:r w:rsidR="00FB2C0A" w:rsidRPr="00550207">
        <w:rPr>
          <w:rFonts w:ascii="Times New Roman CYR" w:eastAsia="Times New Roman" w:hAnsi="Times New Roman CYR" w:cs="Times New Roman"/>
          <w:sz w:val="20"/>
          <w:szCs w:val="20"/>
          <w:lang w:eastAsia="ru-RU"/>
        </w:rPr>
        <w:t xml:space="preserve"> в дальнейшем «Подрядчик», в лице </w:t>
      </w:r>
      <w:r w:rsidR="006A676F">
        <w:rPr>
          <w:rFonts w:ascii="Times New Roman CYR" w:eastAsia="Times New Roman" w:hAnsi="Times New Roman CYR" w:cs="Times New Roman"/>
          <w:sz w:val="20"/>
          <w:szCs w:val="20"/>
          <w:lang w:eastAsia="ru-RU"/>
        </w:rPr>
        <w:t>директора Макарова Александра Вячеславовича</w:t>
      </w:r>
      <w:r w:rsidR="00FB2C0A" w:rsidRPr="00550207">
        <w:rPr>
          <w:rFonts w:ascii="Times New Roman CYR" w:eastAsia="Times New Roman" w:hAnsi="Times New Roman CYR" w:cs="Times New Roman"/>
          <w:sz w:val="20"/>
          <w:szCs w:val="20"/>
          <w:lang w:eastAsia="ru-RU"/>
        </w:rPr>
        <w:t xml:space="preserve">, действующего на основании </w:t>
      </w:r>
      <w:r w:rsidR="006A676F">
        <w:rPr>
          <w:rFonts w:ascii="Times New Roman CYR" w:eastAsia="Times New Roman" w:hAnsi="Times New Roman CYR" w:cs="Times New Roman"/>
          <w:sz w:val="20"/>
          <w:szCs w:val="20"/>
          <w:lang w:eastAsia="ru-RU"/>
        </w:rPr>
        <w:t>Устава</w:t>
      </w:r>
      <w:r w:rsidR="00FB2C0A" w:rsidRPr="00550207">
        <w:rPr>
          <w:rFonts w:ascii="Times New Roman CYR" w:eastAsia="Times New Roman" w:hAnsi="Times New Roman CYR" w:cs="Times New Roman"/>
          <w:sz w:val="20"/>
          <w:szCs w:val="20"/>
          <w:lang w:eastAsia="ru-RU"/>
        </w:rPr>
        <w:t xml:space="preserve">, вместе именуемые «Стороны», </w:t>
      </w:r>
      <w:r w:rsidR="00FB2C0A" w:rsidRPr="00550207">
        <w:rPr>
          <w:rFonts w:ascii="Times New Roman CYR" w:eastAsia="Times New Roman" w:hAnsi="Times New Roman CYR" w:cs="Times New Roman"/>
          <w:kern w:val="16"/>
          <w:sz w:val="20"/>
          <w:szCs w:val="20"/>
          <w:lang w:eastAsia="ru-RU"/>
        </w:rPr>
        <w:t xml:space="preserve">в соответствии с </w:t>
      </w:r>
      <w:r w:rsidR="00FB2C0A" w:rsidRPr="00550207">
        <w:rPr>
          <w:rFonts w:ascii="Times New Roman CYR" w:eastAsia="Times New Roman" w:hAnsi="Times New Roman CYR"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00FB2C0A" w:rsidRPr="00550207">
        <w:rPr>
          <w:rFonts w:ascii="Times New Roman CYR" w:eastAsia="Times New Roman" w:hAnsi="Times New Roman CYR" w:cs="Times New Roman"/>
          <w:kern w:val="16"/>
          <w:sz w:val="20"/>
          <w:szCs w:val="20"/>
          <w:lang w:eastAsia="ru-RU"/>
        </w:rPr>
        <w:t xml:space="preserve">, </w:t>
      </w:r>
      <w:r>
        <w:rPr>
          <w:rFonts w:ascii="Times New Roman CYR" w:eastAsia="Times New Roman" w:hAnsi="Times New Roman CYR" w:cs="Times New Roman"/>
          <w:kern w:val="16"/>
          <w:sz w:val="20"/>
          <w:szCs w:val="20"/>
          <w:lang w:eastAsia="ru-RU"/>
        </w:rPr>
        <w:t xml:space="preserve">по результатам проведения электронного аукциона </w:t>
      </w:r>
      <w:r w:rsidR="00FB2C0A" w:rsidRPr="00550207">
        <w:rPr>
          <w:rFonts w:ascii="Times New Roman CYR" w:eastAsia="Times New Roman" w:hAnsi="Times New Roman CYR" w:cs="Times New Roman"/>
          <w:sz w:val="20"/>
          <w:szCs w:val="20"/>
          <w:lang w:eastAsia="ru-RU"/>
        </w:rPr>
        <w:t xml:space="preserve"> </w:t>
      </w:r>
      <w:r w:rsidR="00FB2C0A" w:rsidRPr="00550207">
        <w:rPr>
          <w:rFonts w:ascii="Times New Roman CYR" w:eastAsia="Times New Roman" w:hAnsi="Times New Roman CYR" w:cs="Times New Roman"/>
          <w:kern w:val="16"/>
          <w:sz w:val="20"/>
          <w:szCs w:val="20"/>
          <w:lang w:eastAsia="ru-RU"/>
        </w:rPr>
        <w:t>(протокол</w:t>
      </w:r>
      <w:r w:rsidR="006A676F">
        <w:rPr>
          <w:rFonts w:ascii="Times New Roman CYR" w:eastAsia="Times New Roman" w:hAnsi="Times New Roman CYR" w:cs="Times New Roman"/>
          <w:kern w:val="16"/>
          <w:sz w:val="20"/>
          <w:szCs w:val="20"/>
          <w:lang w:eastAsia="ru-RU"/>
        </w:rPr>
        <w:t xml:space="preserve"> </w:t>
      </w:r>
      <w:r w:rsidR="006F462A">
        <w:rPr>
          <w:rFonts w:ascii="Times New Roman CYR" w:eastAsia="Times New Roman" w:hAnsi="Times New Roman CYR" w:cs="Times New Roman"/>
          <w:kern w:val="16"/>
          <w:sz w:val="20"/>
          <w:szCs w:val="20"/>
          <w:lang w:eastAsia="ru-RU"/>
        </w:rPr>
        <w:t>рассмотрения единственной заявки на участие в электронном аукционе</w:t>
      </w:r>
      <w:r w:rsidR="00FB2C0A" w:rsidRPr="00550207">
        <w:rPr>
          <w:rFonts w:ascii="Times New Roman CYR" w:eastAsia="Times New Roman" w:hAnsi="Times New Roman CYR" w:cs="Times New Roman"/>
          <w:kern w:val="16"/>
          <w:sz w:val="20"/>
          <w:szCs w:val="20"/>
          <w:lang w:eastAsia="ru-RU"/>
        </w:rPr>
        <w:t xml:space="preserve"> от </w:t>
      </w:r>
      <w:r w:rsidR="00D84BE3">
        <w:rPr>
          <w:rFonts w:ascii="Times New Roman CYR" w:eastAsia="Times New Roman" w:hAnsi="Times New Roman CYR" w:cs="Times New Roman"/>
          <w:kern w:val="16"/>
          <w:sz w:val="20"/>
          <w:szCs w:val="20"/>
          <w:lang w:eastAsia="ru-RU"/>
        </w:rPr>
        <w:t>03</w:t>
      </w:r>
      <w:r w:rsidR="006A676F">
        <w:rPr>
          <w:rFonts w:ascii="Times New Roman CYR" w:eastAsia="Times New Roman" w:hAnsi="Times New Roman CYR" w:cs="Times New Roman"/>
          <w:kern w:val="16"/>
          <w:sz w:val="20"/>
          <w:szCs w:val="20"/>
          <w:lang w:eastAsia="ru-RU"/>
        </w:rPr>
        <w:t xml:space="preserve"> </w:t>
      </w:r>
      <w:r w:rsidR="00D84BE3">
        <w:rPr>
          <w:rFonts w:ascii="Times New Roman CYR" w:eastAsia="Times New Roman" w:hAnsi="Times New Roman CYR" w:cs="Times New Roman"/>
          <w:kern w:val="16"/>
          <w:sz w:val="20"/>
          <w:szCs w:val="20"/>
          <w:lang w:eastAsia="ru-RU"/>
        </w:rPr>
        <w:t>июня</w:t>
      </w:r>
      <w:r w:rsidR="006A676F">
        <w:rPr>
          <w:rFonts w:ascii="Times New Roman CYR" w:eastAsia="Times New Roman" w:hAnsi="Times New Roman CYR" w:cs="Times New Roman"/>
          <w:kern w:val="16"/>
          <w:sz w:val="20"/>
          <w:szCs w:val="20"/>
          <w:lang w:eastAsia="ru-RU"/>
        </w:rPr>
        <w:t xml:space="preserve"> 2020г.</w:t>
      </w:r>
      <w:r w:rsidR="00FB2C0A" w:rsidRPr="00550207">
        <w:rPr>
          <w:rFonts w:ascii="Times New Roman CYR" w:eastAsia="Times New Roman" w:hAnsi="Times New Roman CYR" w:cs="Times New Roman"/>
          <w:kern w:val="16"/>
          <w:sz w:val="20"/>
          <w:szCs w:val="20"/>
          <w:lang w:eastAsia="ru-RU"/>
        </w:rPr>
        <w:t xml:space="preserve"> № </w:t>
      </w:r>
      <w:r w:rsidR="006A676F">
        <w:rPr>
          <w:rFonts w:ascii="Times New Roman CYR" w:eastAsia="Times New Roman" w:hAnsi="Times New Roman CYR" w:cs="Times New Roman"/>
          <w:kern w:val="16"/>
          <w:sz w:val="20"/>
          <w:szCs w:val="20"/>
          <w:lang w:eastAsia="ru-RU"/>
        </w:rPr>
        <w:t>01153000</w:t>
      </w:r>
      <w:r w:rsidR="00A3593C">
        <w:rPr>
          <w:rFonts w:ascii="Times New Roman CYR" w:eastAsia="Times New Roman" w:hAnsi="Times New Roman CYR" w:cs="Times New Roman"/>
          <w:kern w:val="16"/>
          <w:sz w:val="20"/>
          <w:szCs w:val="20"/>
          <w:lang w:eastAsia="ru-RU"/>
        </w:rPr>
        <w:t>1512000000</w:t>
      </w:r>
      <w:r w:rsidR="00D84BE3">
        <w:rPr>
          <w:rFonts w:ascii="Times New Roman CYR" w:eastAsia="Times New Roman" w:hAnsi="Times New Roman CYR" w:cs="Times New Roman"/>
          <w:kern w:val="16"/>
          <w:sz w:val="20"/>
          <w:szCs w:val="20"/>
          <w:lang w:eastAsia="ru-RU"/>
        </w:rPr>
        <w:t>3</w:t>
      </w:r>
      <w:r w:rsidR="00FB2C0A" w:rsidRPr="00550207">
        <w:rPr>
          <w:rFonts w:ascii="Times New Roman CYR" w:eastAsia="Times New Roman" w:hAnsi="Times New Roman CYR" w:cs="Times New Roman"/>
          <w:kern w:val="16"/>
          <w:sz w:val="20"/>
          <w:szCs w:val="20"/>
          <w:lang w:eastAsia="ru-RU"/>
        </w:rPr>
        <w:t xml:space="preserve">) заключили настоящий </w:t>
      </w:r>
      <w:r>
        <w:rPr>
          <w:rFonts w:ascii="Times New Roman CYR" w:eastAsia="Times New Roman" w:hAnsi="Times New Roman CYR" w:cs="Times New Roman"/>
          <w:kern w:val="16"/>
          <w:sz w:val="20"/>
          <w:szCs w:val="20"/>
          <w:lang w:eastAsia="ru-RU"/>
        </w:rPr>
        <w:t>муниципальный</w:t>
      </w:r>
      <w:r w:rsidR="00FB2C0A" w:rsidRPr="00550207">
        <w:rPr>
          <w:rFonts w:ascii="Times New Roman CYR" w:eastAsia="Times New Roman" w:hAnsi="Times New Roman CYR" w:cs="Times New Roman"/>
          <w:kern w:val="16"/>
          <w:sz w:val="20"/>
          <w:szCs w:val="20"/>
          <w:lang w:eastAsia="ru-RU"/>
        </w:rPr>
        <w:t xml:space="preserve"> контракт, именуемый в дальнейшем «Контракт», о нижеследующем:</w:t>
      </w:r>
    </w:p>
    <w:p w:rsidR="00FB2C0A" w:rsidRPr="00550207" w:rsidRDefault="00FB2C0A" w:rsidP="00550207">
      <w:pPr>
        <w:spacing w:after="0" w:line="240" w:lineRule="auto"/>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 Предмет Контракта</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1.1. Подрядчик обязуется своевременно выполнить на условиях Контракта работу по </w:t>
      </w:r>
      <w:r w:rsidR="006249B1" w:rsidRPr="006249B1">
        <w:rPr>
          <w:rFonts w:ascii="Times New Roman CYR" w:eastAsia="Times New Roman" w:hAnsi="Times New Roman CYR" w:cs="Times New Roman"/>
          <w:sz w:val="20"/>
          <w:szCs w:val="20"/>
          <w:lang w:eastAsia="ru-RU"/>
        </w:rPr>
        <w:t>ремонту дорог</w:t>
      </w:r>
      <w:r w:rsidRPr="00550207">
        <w:rPr>
          <w:rFonts w:ascii="Times New Roman CYR" w:eastAsia="Times New Roman" w:hAnsi="Times New Roman CYR" w:cs="Times New Roman"/>
          <w:sz w:val="20"/>
          <w:szCs w:val="20"/>
          <w:lang w:eastAsia="ru-RU"/>
        </w:rPr>
        <w:t xml:space="preserve"> (далее – работы) и сдать результат работ Заказчику, а Заказчик обязуется принять результат работ и оплатить его.</w:t>
      </w:r>
    </w:p>
    <w:p w:rsidR="00FB2C0A" w:rsidRPr="00550207" w:rsidRDefault="00FB2C0A" w:rsidP="006F462A">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1.2. </w:t>
      </w:r>
      <w:r w:rsidR="006249B1" w:rsidRPr="006249B1">
        <w:rPr>
          <w:rFonts w:ascii="Times New Roman CYR" w:eastAsia="Times New Roman" w:hAnsi="Times New Roman CYR" w:cs="Times New Roman"/>
          <w:sz w:val="20"/>
          <w:szCs w:val="20"/>
          <w:lang w:eastAsia="ru-RU"/>
        </w:rPr>
        <w:t>Место выполнения работ</w:t>
      </w:r>
      <w:r w:rsidR="006249B1">
        <w:rPr>
          <w:rFonts w:ascii="Times New Roman CYR" w:eastAsia="Times New Roman" w:hAnsi="Times New Roman CYR" w:cs="Times New Roman"/>
          <w:sz w:val="20"/>
          <w:szCs w:val="20"/>
          <w:lang w:eastAsia="ru-RU"/>
        </w:rPr>
        <w:t>,</w:t>
      </w:r>
      <w:r w:rsidR="0081639E">
        <w:rPr>
          <w:rFonts w:ascii="Times New Roman CYR" w:eastAsia="Times New Roman" w:hAnsi="Times New Roman CYR" w:cs="Times New Roman"/>
          <w:sz w:val="20"/>
          <w:szCs w:val="20"/>
          <w:lang w:eastAsia="ru-RU"/>
        </w:rPr>
        <w:t xml:space="preserve"> </w:t>
      </w:r>
      <w:r w:rsidR="006249B1">
        <w:rPr>
          <w:rFonts w:ascii="Times New Roman CYR" w:eastAsia="Times New Roman" w:hAnsi="Times New Roman CYR" w:cs="Times New Roman"/>
          <w:sz w:val="20"/>
          <w:szCs w:val="20"/>
          <w:lang w:eastAsia="ru-RU"/>
        </w:rPr>
        <w:t>с</w:t>
      </w:r>
      <w:r w:rsidRPr="00550207">
        <w:rPr>
          <w:rFonts w:ascii="Times New Roman CYR" w:eastAsia="Times New Roman" w:hAnsi="Times New Roman CYR" w:cs="Times New Roman"/>
          <w:sz w:val="20"/>
          <w:szCs w:val="20"/>
          <w:lang w:eastAsia="ru-RU"/>
        </w:rPr>
        <w:t xml:space="preserve">остав и объем работ определяется </w:t>
      </w:r>
      <w:r w:rsidR="006249B1" w:rsidRPr="0081639E">
        <w:rPr>
          <w:rFonts w:ascii="Times New Roman CYR" w:eastAsia="Times New Roman" w:hAnsi="Times New Roman CYR" w:cs="Times New Roman"/>
          <w:sz w:val="20"/>
          <w:szCs w:val="20"/>
          <w:lang w:eastAsia="ru-RU"/>
        </w:rPr>
        <w:t>Техническим заданием (</w:t>
      </w:r>
      <w:r w:rsidRPr="00550207">
        <w:rPr>
          <w:rFonts w:ascii="Times New Roman CYR" w:eastAsia="Times New Roman" w:hAnsi="Times New Roman CYR" w:cs="Times New Roman"/>
          <w:sz w:val="20"/>
          <w:szCs w:val="20"/>
          <w:lang w:eastAsia="ru-RU"/>
        </w:rPr>
        <w:t>приложение № </w:t>
      </w:r>
      <w:r w:rsidR="006249B1">
        <w:rPr>
          <w:rFonts w:ascii="Times New Roman CYR" w:eastAsia="Times New Roman" w:hAnsi="Times New Roman CYR" w:cs="Times New Roman"/>
          <w:sz w:val="20"/>
          <w:szCs w:val="20"/>
          <w:lang w:eastAsia="ru-RU"/>
        </w:rPr>
        <w:t>1</w:t>
      </w:r>
      <w:r w:rsidRPr="00550207">
        <w:rPr>
          <w:rFonts w:ascii="Times New Roman CYR" w:eastAsia="Times New Roman" w:hAnsi="Times New Roman CYR" w:cs="Times New Roman"/>
          <w:sz w:val="20"/>
          <w:szCs w:val="20"/>
          <w:lang w:eastAsia="ru-RU"/>
        </w:rPr>
        <w:t xml:space="preserve"> к настоящему Контракту</w:t>
      </w:r>
      <w:r w:rsidR="006249B1">
        <w:rPr>
          <w:rFonts w:ascii="Times New Roman CYR" w:eastAsia="Times New Roman" w:hAnsi="Times New Roman CYR" w:cs="Times New Roman"/>
          <w:sz w:val="20"/>
          <w:szCs w:val="20"/>
          <w:lang w:eastAsia="ru-RU"/>
        </w:rPr>
        <w:t>) и сметой</w:t>
      </w:r>
      <w:r w:rsidRPr="00550207">
        <w:rPr>
          <w:rFonts w:ascii="Times New Roman CYR" w:eastAsia="Times New Roman" w:hAnsi="Times New Roman CYR" w:cs="Times New Roman"/>
          <w:sz w:val="20"/>
          <w:szCs w:val="20"/>
          <w:lang w:eastAsia="ru-RU"/>
        </w:rPr>
        <w:t xml:space="preserve">. </w:t>
      </w:r>
    </w:p>
    <w:p w:rsidR="00FB2C0A" w:rsidRPr="00550207" w:rsidRDefault="00FB2C0A" w:rsidP="00550207">
      <w:pPr>
        <w:widowControl w:val="0"/>
        <w:autoSpaceDE w:val="0"/>
        <w:autoSpaceDN w:val="0"/>
        <w:adjustRightInd w:val="0"/>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 Цена Контракта и порядок расчетов</w:t>
      </w:r>
    </w:p>
    <w:p w:rsidR="00FB2C0A" w:rsidRPr="00550207"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6008C" w:rsidRDefault="00FB2C0A" w:rsidP="00A6008C">
      <w:pPr>
        <w:widowControl w:val="0"/>
        <w:autoSpaceDE w:val="0"/>
        <w:autoSpaceDN w:val="0"/>
        <w:adjustRightInd w:val="0"/>
        <w:spacing w:after="0" w:line="240" w:lineRule="auto"/>
        <w:ind w:firstLine="567"/>
        <w:jc w:val="both"/>
        <w:rPr>
          <w:rFonts w:ascii="Times New Roman CYR" w:eastAsia="Times New Roman" w:hAnsi="Times New Roman CYR" w:cs="Times New Roman"/>
          <w:i/>
          <w:sz w:val="20"/>
          <w:szCs w:val="20"/>
          <w:lang w:eastAsia="ru-RU"/>
        </w:rPr>
      </w:pPr>
      <w:r w:rsidRPr="00550207">
        <w:rPr>
          <w:rFonts w:ascii="Times New Roman CYR" w:eastAsia="Times New Roman" w:hAnsi="Times New Roman CYR" w:cs="Times New Roman"/>
          <w:sz w:val="20"/>
          <w:szCs w:val="20"/>
          <w:lang w:eastAsia="ru-RU"/>
        </w:rPr>
        <w:t xml:space="preserve">2.2. Общая цена Контракта составляет </w:t>
      </w:r>
      <w:proofErr w:type="gramStart"/>
      <w:r w:rsidR="00D84BE3">
        <w:rPr>
          <w:rFonts w:ascii="Times New Roman CYR" w:eastAsia="Times New Roman" w:hAnsi="Times New Roman CYR" w:cs="Times New Roman"/>
          <w:sz w:val="20"/>
          <w:szCs w:val="20"/>
          <w:lang w:eastAsia="ru-RU"/>
        </w:rPr>
        <w:t>311289</w:t>
      </w:r>
      <w:r w:rsidR="00A3593C">
        <w:rPr>
          <w:rFonts w:ascii="Times New Roman CYR" w:eastAsia="Times New Roman" w:hAnsi="Times New Roman CYR" w:cs="Times New Roman"/>
          <w:sz w:val="20"/>
          <w:szCs w:val="20"/>
          <w:lang w:eastAsia="ru-RU"/>
        </w:rPr>
        <w:t xml:space="preserve">( </w:t>
      </w:r>
      <w:r w:rsidR="00D84BE3">
        <w:rPr>
          <w:rFonts w:ascii="Times New Roman CYR" w:eastAsia="Times New Roman" w:hAnsi="Times New Roman CYR" w:cs="Times New Roman"/>
          <w:sz w:val="20"/>
          <w:szCs w:val="20"/>
          <w:lang w:eastAsia="ru-RU"/>
        </w:rPr>
        <w:t xml:space="preserve"> </w:t>
      </w:r>
      <w:proofErr w:type="gramEnd"/>
      <w:r w:rsidR="00D84BE3">
        <w:rPr>
          <w:rFonts w:ascii="Times New Roman CYR" w:eastAsia="Times New Roman" w:hAnsi="Times New Roman CYR" w:cs="Times New Roman"/>
          <w:sz w:val="20"/>
          <w:szCs w:val="20"/>
          <w:lang w:eastAsia="ru-RU"/>
        </w:rPr>
        <w:t xml:space="preserve">триста одиннадцать тысяч двести восемьдесят девять </w:t>
      </w:r>
      <w:r w:rsidR="00A3593C">
        <w:rPr>
          <w:rFonts w:ascii="Times New Roman CYR" w:eastAsia="Times New Roman" w:hAnsi="Times New Roman CYR" w:cs="Times New Roman"/>
          <w:sz w:val="20"/>
          <w:szCs w:val="20"/>
          <w:lang w:eastAsia="ru-RU"/>
        </w:rPr>
        <w:t xml:space="preserve">) </w:t>
      </w:r>
      <w:r w:rsidRPr="00550207">
        <w:rPr>
          <w:rFonts w:ascii="Times New Roman CYR" w:eastAsia="Times New Roman" w:hAnsi="Times New Roman CYR" w:cs="Times New Roman"/>
          <w:sz w:val="20"/>
          <w:szCs w:val="20"/>
          <w:lang w:eastAsia="ru-RU"/>
        </w:rPr>
        <w:t xml:space="preserve"> рублей </w:t>
      </w:r>
      <w:r w:rsidR="00A3593C">
        <w:rPr>
          <w:rFonts w:ascii="Times New Roman CYR" w:eastAsia="Times New Roman" w:hAnsi="Times New Roman CYR" w:cs="Times New Roman"/>
          <w:sz w:val="20"/>
          <w:szCs w:val="20"/>
          <w:lang w:eastAsia="ru-RU"/>
        </w:rPr>
        <w:t>00</w:t>
      </w:r>
      <w:r w:rsidRPr="00550207">
        <w:rPr>
          <w:rFonts w:ascii="Times New Roman CYR" w:eastAsia="Times New Roman" w:hAnsi="Times New Roman CYR" w:cs="Times New Roman"/>
          <w:sz w:val="20"/>
          <w:szCs w:val="20"/>
          <w:lang w:eastAsia="ru-RU"/>
        </w:rPr>
        <w:t xml:space="preserve"> копеек, </w:t>
      </w:r>
      <w:r w:rsidR="00A3593C">
        <w:rPr>
          <w:rFonts w:ascii="Times New Roman CYR" w:eastAsia="Times New Roman" w:hAnsi="Times New Roman CYR" w:cs="Times New Roman"/>
          <w:sz w:val="20"/>
          <w:szCs w:val="20"/>
          <w:lang w:eastAsia="ru-RU"/>
        </w:rPr>
        <w:t>НДС не облагается.</w:t>
      </w:r>
    </w:p>
    <w:p w:rsidR="00F72E24" w:rsidRPr="00F72E24" w:rsidRDefault="00F72E24" w:rsidP="00F72E24">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F72E24">
        <w:rPr>
          <w:rFonts w:ascii="Times New Roman CYR" w:eastAsia="Times New Roman" w:hAnsi="Times New Roman CYR" w:cs="Times New Roman"/>
          <w:sz w:val="20"/>
          <w:szCs w:val="20"/>
          <w:lang w:eastAsia="ru-RU"/>
        </w:rPr>
        <w:t xml:space="preserve">Источник финансирования: бюджет </w:t>
      </w:r>
      <w:r w:rsidR="00C84440">
        <w:rPr>
          <w:rFonts w:ascii="Times New Roman CYR" w:eastAsia="Times New Roman" w:hAnsi="Times New Roman CYR" w:cs="Times New Roman"/>
          <w:sz w:val="20"/>
          <w:szCs w:val="20"/>
          <w:lang w:eastAsia="ru-RU"/>
        </w:rPr>
        <w:t>Кудеснерского</w:t>
      </w:r>
      <w:r w:rsidRPr="00F72E24">
        <w:rPr>
          <w:rFonts w:ascii="Times New Roman CYR" w:eastAsia="Times New Roman" w:hAnsi="Times New Roman CYR" w:cs="Times New Roman"/>
          <w:sz w:val="20"/>
          <w:szCs w:val="20"/>
          <w:lang w:eastAsia="ru-RU"/>
        </w:rPr>
        <w:t xml:space="preserve"> сельского поселения в сумме</w:t>
      </w:r>
      <w:r w:rsidR="00D00044">
        <w:rPr>
          <w:rFonts w:ascii="Times New Roman CYR" w:eastAsia="Times New Roman" w:hAnsi="Times New Roman CYR" w:cs="Times New Roman"/>
          <w:sz w:val="20"/>
          <w:szCs w:val="20"/>
          <w:lang w:eastAsia="ru-RU"/>
        </w:rPr>
        <w:t xml:space="preserve"> </w:t>
      </w:r>
      <w:r w:rsidR="00BA061B">
        <w:rPr>
          <w:rFonts w:ascii="Times New Roman CYR" w:eastAsia="Times New Roman" w:hAnsi="Times New Roman CYR" w:cs="Times New Roman"/>
          <w:sz w:val="20"/>
          <w:szCs w:val="20"/>
          <w:lang w:eastAsia="ru-RU"/>
        </w:rPr>
        <w:t>15565 пятнадцать тысяч</w:t>
      </w:r>
      <w:r w:rsidR="00367BB1">
        <w:rPr>
          <w:rFonts w:ascii="Times New Roman CYR" w:eastAsia="Times New Roman" w:hAnsi="Times New Roman CYR" w:cs="Times New Roman"/>
          <w:sz w:val="20"/>
          <w:szCs w:val="20"/>
          <w:lang w:eastAsia="ru-RU"/>
        </w:rPr>
        <w:t xml:space="preserve"> </w:t>
      </w:r>
      <w:r w:rsidR="00BA061B">
        <w:rPr>
          <w:rFonts w:ascii="Times New Roman CYR" w:eastAsia="Times New Roman" w:hAnsi="Times New Roman CYR" w:cs="Times New Roman"/>
          <w:sz w:val="20"/>
          <w:szCs w:val="20"/>
          <w:lang w:eastAsia="ru-RU"/>
        </w:rPr>
        <w:t>пятьсот</w:t>
      </w:r>
      <w:r w:rsidR="00367BB1">
        <w:rPr>
          <w:rFonts w:ascii="Times New Roman CYR" w:eastAsia="Times New Roman" w:hAnsi="Times New Roman CYR" w:cs="Times New Roman"/>
          <w:sz w:val="20"/>
          <w:szCs w:val="20"/>
          <w:lang w:eastAsia="ru-RU"/>
        </w:rPr>
        <w:t xml:space="preserve"> </w:t>
      </w:r>
      <w:r w:rsidR="00BA061B">
        <w:rPr>
          <w:rFonts w:ascii="Times New Roman CYR" w:eastAsia="Times New Roman" w:hAnsi="Times New Roman CYR" w:cs="Times New Roman"/>
          <w:sz w:val="20"/>
          <w:szCs w:val="20"/>
          <w:lang w:eastAsia="ru-RU"/>
        </w:rPr>
        <w:t xml:space="preserve">шестьдесят </w:t>
      </w:r>
      <w:proofErr w:type="gramStart"/>
      <w:r w:rsidR="00BA061B">
        <w:rPr>
          <w:rFonts w:ascii="Times New Roman CYR" w:eastAsia="Times New Roman" w:hAnsi="Times New Roman CYR" w:cs="Times New Roman"/>
          <w:sz w:val="20"/>
          <w:szCs w:val="20"/>
          <w:lang w:eastAsia="ru-RU"/>
        </w:rPr>
        <w:t>пять</w:t>
      </w:r>
      <w:r w:rsidR="00367BB1">
        <w:rPr>
          <w:rFonts w:ascii="Times New Roman CYR" w:eastAsia="Times New Roman" w:hAnsi="Times New Roman CYR" w:cs="Times New Roman"/>
          <w:sz w:val="20"/>
          <w:szCs w:val="20"/>
          <w:lang w:eastAsia="ru-RU"/>
        </w:rPr>
        <w:t xml:space="preserve"> )</w:t>
      </w:r>
      <w:proofErr w:type="gramEnd"/>
      <w:r w:rsidR="00367BB1">
        <w:rPr>
          <w:rFonts w:ascii="Times New Roman CYR" w:eastAsia="Times New Roman" w:hAnsi="Times New Roman CYR" w:cs="Times New Roman"/>
          <w:sz w:val="20"/>
          <w:szCs w:val="20"/>
          <w:lang w:eastAsia="ru-RU"/>
        </w:rPr>
        <w:t xml:space="preserve"> рублей</w:t>
      </w:r>
      <w:r w:rsidRPr="00F72E24">
        <w:rPr>
          <w:rFonts w:ascii="Times New Roman CYR" w:eastAsia="Times New Roman" w:hAnsi="Times New Roman CYR" w:cs="Times New Roman"/>
          <w:sz w:val="20"/>
          <w:szCs w:val="20"/>
          <w:lang w:eastAsia="ru-RU"/>
        </w:rPr>
        <w:t>;</w:t>
      </w:r>
    </w:p>
    <w:p w:rsidR="00206786" w:rsidRDefault="00F72E24" w:rsidP="00F72E24">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F72E24">
        <w:rPr>
          <w:rFonts w:ascii="Times New Roman CYR" w:eastAsia="Times New Roman" w:hAnsi="Times New Roman CYR" w:cs="Times New Roman"/>
          <w:sz w:val="20"/>
          <w:szCs w:val="20"/>
          <w:lang w:eastAsia="ru-RU"/>
        </w:rPr>
        <w:t>республиканский бюджет в сумме</w:t>
      </w:r>
      <w:r w:rsidR="00DB7A5A">
        <w:rPr>
          <w:rFonts w:ascii="Times New Roman CYR" w:eastAsia="Times New Roman" w:hAnsi="Times New Roman CYR" w:cs="Times New Roman"/>
          <w:sz w:val="20"/>
          <w:szCs w:val="20"/>
          <w:lang w:eastAsia="ru-RU"/>
        </w:rPr>
        <w:t xml:space="preserve"> </w:t>
      </w:r>
      <w:proofErr w:type="gramStart"/>
      <w:r w:rsidR="00D84BE3">
        <w:rPr>
          <w:rFonts w:ascii="Times New Roman CYR" w:eastAsia="Times New Roman" w:hAnsi="Times New Roman CYR" w:cs="Times New Roman"/>
          <w:sz w:val="20"/>
          <w:szCs w:val="20"/>
          <w:lang w:eastAsia="ru-RU"/>
        </w:rPr>
        <w:t>295724</w:t>
      </w:r>
      <w:r w:rsidR="00C14DAF">
        <w:rPr>
          <w:rFonts w:ascii="Times New Roman CYR" w:eastAsia="Times New Roman" w:hAnsi="Times New Roman CYR" w:cs="Times New Roman"/>
          <w:sz w:val="20"/>
          <w:szCs w:val="20"/>
          <w:lang w:eastAsia="ru-RU"/>
        </w:rPr>
        <w:t>(</w:t>
      </w:r>
      <w:r w:rsidR="00D84BE3">
        <w:rPr>
          <w:rFonts w:ascii="Times New Roman CYR" w:eastAsia="Times New Roman" w:hAnsi="Times New Roman CYR" w:cs="Times New Roman"/>
          <w:sz w:val="20"/>
          <w:szCs w:val="20"/>
          <w:lang w:eastAsia="ru-RU"/>
        </w:rPr>
        <w:t xml:space="preserve"> двести</w:t>
      </w:r>
      <w:proofErr w:type="gramEnd"/>
      <w:r w:rsidR="00D84BE3">
        <w:rPr>
          <w:rFonts w:ascii="Times New Roman CYR" w:eastAsia="Times New Roman" w:hAnsi="Times New Roman CYR" w:cs="Times New Roman"/>
          <w:sz w:val="20"/>
          <w:szCs w:val="20"/>
          <w:lang w:eastAsia="ru-RU"/>
        </w:rPr>
        <w:t xml:space="preserve"> </w:t>
      </w:r>
      <w:r w:rsidR="00BA061B">
        <w:rPr>
          <w:rFonts w:ascii="Times New Roman CYR" w:eastAsia="Times New Roman" w:hAnsi="Times New Roman CYR" w:cs="Times New Roman"/>
          <w:sz w:val="20"/>
          <w:szCs w:val="20"/>
          <w:lang w:eastAsia="ru-RU"/>
        </w:rPr>
        <w:t>девяносто пять тысяч семьсот двадцать четыре</w:t>
      </w:r>
      <w:r w:rsidR="00D00044">
        <w:rPr>
          <w:rFonts w:ascii="Times New Roman CYR" w:eastAsia="Times New Roman" w:hAnsi="Times New Roman CYR" w:cs="Times New Roman"/>
          <w:sz w:val="20"/>
          <w:szCs w:val="20"/>
          <w:lang w:eastAsia="ru-RU"/>
        </w:rPr>
        <w:t>)  рубл</w:t>
      </w:r>
      <w:r w:rsidR="00BA061B">
        <w:rPr>
          <w:rFonts w:ascii="Times New Roman CYR" w:eastAsia="Times New Roman" w:hAnsi="Times New Roman CYR" w:cs="Times New Roman"/>
          <w:sz w:val="20"/>
          <w:szCs w:val="20"/>
          <w:lang w:eastAsia="ru-RU"/>
        </w:rPr>
        <w:t>я</w:t>
      </w:r>
      <w:r w:rsidRPr="00F72E24">
        <w:rPr>
          <w:rFonts w:ascii="Times New Roman CYR" w:eastAsia="Times New Roman" w:hAnsi="Times New Roman CYR" w:cs="Times New Roman"/>
          <w:sz w:val="20"/>
          <w:szCs w:val="20"/>
          <w:lang w:eastAsia="ru-RU"/>
        </w:rPr>
        <w:t>.</w:t>
      </w:r>
    </w:p>
    <w:p w:rsidR="00FB2C0A" w:rsidRPr="00550207" w:rsidRDefault="00FB2C0A" w:rsidP="00F72E24">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FB2C0A" w:rsidRPr="00550207" w:rsidRDefault="00FB2C0A" w:rsidP="00550207">
      <w:pPr>
        <w:spacing w:after="0" w:line="240" w:lineRule="auto"/>
        <w:ind w:firstLine="567"/>
        <w:jc w:val="both"/>
        <w:rPr>
          <w:rFonts w:ascii="Times New Roman CYR" w:eastAsia="Times New Roman" w:hAnsi="Times New Roman CYR" w:cs="Times New Roman"/>
          <w:iCs/>
          <w:sz w:val="20"/>
          <w:szCs w:val="20"/>
          <w:lang w:eastAsia="ru-RU"/>
        </w:rPr>
      </w:pPr>
      <w:r w:rsidRPr="00550207">
        <w:rPr>
          <w:rFonts w:ascii="Times New Roman CYR" w:eastAsia="Times New Roman" w:hAnsi="Times New Roman CYR" w:cs="Times New Roman"/>
          <w:sz w:val="20"/>
          <w:szCs w:val="20"/>
          <w:lang w:eastAsia="ru-RU"/>
        </w:rPr>
        <w:t>Сумма, подлежащая у</w:t>
      </w:r>
      <w:r w:rsidRPr="00550207">
        <w:rPr>
          <w:rFonts w:ascii="Times New Roman CYR" w:eastAsia="Times New Roman" w:hAnsi="Times New Roman CYR" w:cs="Times New Roman"/>
          <w:iCs/>
          <w:sz w:val="20"/>
          <w:szCs w:val="20"/>
          <w:lang w:eastAsia="ru-RU"/>
        </w:rPr>
        <w:t>плате Подрядчику, уменьшается</w:t>
      </w:r>
      <w:r w:rsidRPr="00550207">
        <w:rPr>
          <w:rFonts w:ascii="Times New Roman CYR" w:eastAsia="Times New Roman" w:hAnsi="Times New Roman CYR" w:cs="Times New Roman"/>
          <w:sz w:val="20"/>
          <w:szCs w:val="20"/>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B2C0A" w:rsidRPr="00550207"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2.4.  Оплата по Контракту производится в следующем порядке:</w:t>
      </w:r>
    </w:p>
    <w:p w:rsidR="00FB2C0A" w:rsidRPr="00550207"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FB2C0A" w:rsidRPr="00550207"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2.4.2. Оплата производится в рублях Российской Федерации.</w:t>
      </w:r>
    </w:p>
    <w:p w:rsidR="00FB2C0A" w:rsidRPr="00550207" w:rsidRDefault="00FB2C0A" w:rsidP="00550207">
      <w:pPr>
        <w:spacing w:after="0" w:line="240" w:lineRule="auto"/>
        <w:jc w:val="both"/>
        <w:rPr>
          <w:rFonts w:ascii="Times New Roman CYR" w:eastAsia="Times New Roman" w:hAnsi="Times New Roman CYR" w:cs="Times New Roman"/>
          <w:i/>
          <w:iCs/>
          <w:sz w:val="20"/>
          <w:szCs w:val="20"/>
          <w:lang w:eastAsia="ru-RU"/>
        </w:rPr>
      </w:pPr>
      <w:r w:rsidRPr="00550207">
        <w:rPr>
          <w:rFonts w:ascii="Times New Roman CYR" w:eastAsia="Times New Roman" w:hAnsi="Times New Roman CYR" w:cs="Times New Roman"/>
          <w:sz w:val="20"/>
          <w:szCs w:val="20"/>
          <w:lang w:eastAsia="ru-RU"/>
        </w:rPr>
        <w:t xml:space="preserve">2.4.3. </w:t>
      </w:r>
      <w:r w:rsidRPr="00550207">
        <w:rPr>
          <w:rFonts w:ascii="Times New Roman CYR" w:eastAsia="Times New Roman" w:hAnsi="Times New Roman CYR" w:cs="Times New Roman"/>
          <w:iCs/>
          <w:sz w:val="20"/>
          <w:szCs w:val="20"/>
          <w:lang w:eastAsia="ru-RU"/>
        </w:rPr>
        <w:t>Авансовые платежи по Контракту не предусмотрены.</w:t>
      </w:r>
    </w:p>
    <w:p w:rsidR="00550207" w:rsidRPr="00CD5CD5"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2.4.4. Расчет за выполненные работы (этап работ) </w:t>
      </w:r>
      <w:r w:rsidRPr="00CD5CD5">
        <w:rPr>
          <w:rFonts w:ascii="Times New Roman CYR" w:eastAsia="Times New Roman" w:hAnsi="Times New Roman CYR" w:cs="Times New Roman"/>
          <w:iCs/>
          <w:sz w:val="20"/>
          <w:szCs w:val="20"/>
          <w:lang w:eastAsia="ru-RU"/>
        </w:rPr>
        <w:t>осуществляется за фактически выполненные и принятые Заказчиком работы на основании подписанных Заказчиком актов сдачи-приемки работ и представленных Подрядчиком счета</w:t>
      </w:r>
      <w:r w:rsidR="00550207" w:rsidRPr="00CD5CD5">
        <w:rPr>
          <w:rFonts w:ascii="Times New Roman CYR" w:eastAsia="Times New Roman" w:hAnsi="Times New Roman CYR" w:cs="Times New Roman"/>
          <w:iCs/>
          <w:sz w:val="20"/>
          <w:szCs w:val="20"/>
          <w:lang w:eastAsia="ru-RU"/>
        </w:rPr>
        <w:t>\</w:t>
      </w:r>
      <w:r w:rsidRPr="00CD5CD5">
        <w:rPr>
          <w:rFonts w:ascii="Times New Roman CYR" w:eastAsia="Times New Roman" w:hAnsi="Times New Roman CYR" w:cs="Times New Roman"/>
          <w:iCs/>
          <w:sz w:val="20"/>
          <w:szCs w:val="20"/>
          <w:lang w:eastAsia="ru-RU"/>
        </w:rPr>
        <w:t>счета-фактуры,</w:t>
      </w:r>
      <w:r w:rsidRPr="00CD5CD5">
        <w:rPr>
          <w:rFonts w:ascii="Times New Roman CYR" w:eastAsia="Times New Roman" w:hAnsi="Times New Roman CYR" w:cs="Times New Roman"/>
          <w:sz w:val="20"/>
          <w:szCs w:val="20"/>
          <w:lang w:eastAsia="ru-RU"/>
        </w:rPr>
        <w:t xml:space="preserve"> но не позднее 15 рабочих дней со дня подписания Заказчиком документа о приёмке выполненных работ (этапа работ)</w:t>
      </w:r>
      <w:r w:rsidR="00550207" w:rsidRPr="00CD5CD5">
        <w:rPr>
          <w:rFonts w:ascii="Times New Roman CYR" w:eastAsia="Times New Roman" w:hAnsi="Times New Roman CYR" w:cs="Times New Roman"/>
          <w:sz w:val="20"/>
          <w:szCs w:val="20"/>
          <w:lang w:eastAsia="ru-RU"/>
        </w:rPr>
        <w:t xml:space="preserve">. </w:t>
      </w:r>
    </w:p>
    <w:p w:rsidR="00FB2C0A"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2.5. В случае уменьшения Заказчику соответствующими </w:t>
      </w:r>
      <w:r w:rsidR="00550207">
        <w:rPr>
          <w:rFonts w:ascii="Times New Roman CYR" w:eastAsia="Times New Roman" w:hAnsi="Times New Roman CYR" w:cs="Times New Roman"/>
          <w:sz w:val="20"/>
          <w:szCs w:val="20"/>
          <w:lang w:eastAsia="ru-RU"/>
        </w:rPr>
        <w:t>уполномоченными</w:t>
      </w:r>
      <w:r w:rsidRPr="00550207">
        <w:rPr>
          <w:rFonts w:ascii="Times New Roman CYR" w:eastAsia="Times New Roman" w:hAnsi="Times New Roman CYR" w:cs="Times New Roman"/>
          <w:sz w:val="20"/>
          <w:szCs w:val="20"/>
          <w:lang w:eastAsia="ru-RU"/>
        </w:rPr>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115216" w:rsidRPr="00550207" w:rsidRDefault="00115216"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p>
    <w:p w:rsidR="00FB2C0A" w:rsidRPr="00550207" w:rsidRDefault="00FB2C0A" w:rsidP="00550207">
      <w:pPr>
        <w:shd w:val="clear" w:color="auto" w:fill="FFFFFF"/>
        <w:tabs>
          <w:tab w:val="left" w:pos="1498"/>
        </w:tabs>
        <w:spacing w:after="0" w:line="240" w:lineRule="auto"/>
        <w:ind w:firstLine="720"/>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 Права и обязанности Сторон</w:t>
      </w:r>
    </w:p>
    <w:p w:rsidR="00FB2C0A" w:rsidRPr="00550207" w:rsidRDefault="00FB2C0A" w:rsidP="00550207">
      <w:pPr>
        <w:shd w:val="clear" w:color="auto" w:fill="FFFFFF"/>
        <w:tabs>
          <w:tab w:val="left" w:pos="1498"/>
        </w:tabs>
        <w:spacing w:after="0" w:line="240" w:lineRule="auto"/>
        <w:ind w:firstLine="540"/>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 Заказчик имеет право:</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3.1.1. Требовать возмещения неустойки и (или) убытков, причиненных по вине Подрядчика.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3.1.3. Отказаться от оплаты работы (этапа работы) в случае несоответствия результатов выполненной работы требованиям, установленным Контрактом;</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3.1.4. По согласованию с Подрядчиком изменить объем выполняемой по Контракту работы в соответствии с пунктом 13.6. Контракта;</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3.1.5. Досрочно принять и оплатить работы (этап работ) в соответствии с условиями Контракта.</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3.1.7. Осуществлять иные права, предусмотренные настоящим Контрактом и (или) законодательством Российской Федерации.</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3.2. Заказчик обязан:</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3.2.1. Обеспечить приемку представленных Подрядчиком результатов работы (этапа работы) по Контракту;</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3.2.2. Оплатить выполненную по Контракту работу (этап работы) после подписания Сторонами документа о приёмке </w:t>
      </w:r>
      <w:proofErr w:type="gramStart"/>
      <w:r w:rsidRPr="00550207">
        <w:rPr>
          <w:rFonts w:ascii="Times New Roman CYR" w:eastAsia="Times New Roman" w:hAnsi="Times New Roman CYR" w:cs="Times New Roman"/>
          <w:sz w:val="20"/>
          <w:szCs w:val="20"/>
          <w:lang w:eastAsia="ru-RU"/>
        </w:rPr>
        <w:t>выполненных  работ</w:t>
      </w:r>
      <w:proofErr w:type="gramEnd"/>
      <w:r w:rsidRPr="00550207">
        <w:rPr>
          <w:rFonts w:ascii="Times New Roman CYR" w:eastAsia="Times New Roman" w:hAnsi="Times New Roman CYR" w:cs="Times New Roman"/>
          <w:sz w:val="20"/>
          <w:szCs w:val="20"/>
          <w:lang w:eastAsia="ru-RU"/>
        </w:rPr>
        <w:t xml:space="preserve"> (этапа работ);</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3.2.3. В соответствии с условиями Контракта изменить цену Контракта.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lastRenderedPageBreak/>
        <w:t>3.3. Подрядчик вправе:</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3.3.1. Требовать от Заказчика приемки результатов выполнения работы (этапа работы).</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3.3.2. Требовать от Заказчика оплаты принятой без замечаний работы (этапа работы);</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3.3.3. Запрашивать у Заказчика информацию, необходимую для выполнения Контракта;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3.3.4. Требовать возмещения убытков, причиненных Подрядчику по вине Заказчика в ходе исполнения Контракта.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 Подрядчик обязан:</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3.4.1. Выполнить работу в соответствии с условиями Контракта и передать Заказчику ее результаты по акту сдачи-приемки работы (этапа работы);</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3.4.5. Незамедлительно сообщать Заказчику о приостановлении или прекращении работы;</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3.4.6. Предоставлять по запросам Заказчика иную информацию о ходе исполнения Контракта;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3.4.7.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rsidR="00FB2C0A" w:rsidRPr="00206786" w:rsidRDefault="00FB2C0A" w:rsidP="00550207">
      <w:pPr>
        <w:tabs>
          <w:tab w:val="num" w:pos="900"/>
        </w:tabs>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206786">
        <w:rPr>
          <w:rFonts w:ascii="Times New Roman CYR" w:eastAsia="Times New Roman" w:hAnsi="Times New Roman CYR" w:cs="Times New Roman"/>
          <w:sz w:val="20"/>
          <w:szCs w:val="20"/>
          <w:lang w:eastAsia="ru-RU"/>
        </w:rPr>
        <w:t xml:space="preserve">3.4.8. Предоставить гарантию качества на результаты выполненных работ сроком не менее </w:t>
      </w:r>
      <w:r w:rsidR="00E70ED3" w:rsidRPr="00206786">
        <w:rPr>
          <w:rFonts w:ascii="Times New Roman CYR" w:eastAsia="Times New Roman" w:hAnsi="Times New Roman CYR" w:cs="Times New Roman"/>
          <w:sz w:val="20"/>
          <w:szCs w:val="20"/>
          <w:lang w:eastAsia="ru-RU"/>
        </w:rPr>
        <w:t>24</w:t>
      </w:r>
      <w:r w:rsidRPr="00206786">
        <w:rPr>
          <w:rFonts w:ascii="Times New Roman CYR" w:eastAsia="Times New Roman" w:hAnsi="Times New Roman CYR" w:cs="Times New Roman"/>
          <w:sz w:val="20"/>
          <w:szCs w:val="20"/>
          <w:lang w:eastAsia="ru-RU"/>
        </w:rPr>
        <w:t xml:space="preserve"> месяцев </w:t>
      </w:r>
      <w:r w:rsidR="00E70ED3" w:rsidRPr="00206786">
        <w:rPr>
          <w:rFonts w:ascii="Times New Roman CYR" w:eastAsia="Times New Roman" w:hAnsi="Times New Roman CYR" w:cs="Times New Roman"/>
          <w:sz w:val="20"/>
          <w:szCs w:val="20"/>
          <w:lang w:eastAsia="ru-RU"/>
        </w:rPr>
        <w:t xml:space="preserve"> </w:t>
      </w:r>
      <w:r w:rsidRPr="00206786">
        <w:rPr>
          <w:rFonts w:ascii="Times New Roman CYR" w:eastAsia="Times New Roman" w:hAnsi="Times New Roman CYR" w:cs="Times New Roman"/>
          <w:sz w:val="20"/>
          <w:szCs w:val="20"/>
          <w:lang w:eastAsia="ru-RU"/>
        </w:rPr>
        <w:t xml:space="preserve"> с даты подписания Подрядчиком и Заказчиком документа о приемки работ, установленного Контрактом.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Контрактом;</w:t>
      </w:r>
    </w:p>
    <w:p w:rsidR="00FB2C0A" w:rsidRPr="00550207" w:rsidRDefault="00FB2C0A" w:rsidP="00550207">
      <w:pPr>
        <w:tabs>
          <w:tab w:val="num" w:pos="900"/>
        </w:tabs>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3.4.9. Сохранять конфиденциальность информации, относящейся к ходу исполнения Контракта и полученным результатам.</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3.4.10.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B2C0A" w:rsidRPr="00550207" w:rsidRDefault="00FB2C0A" w:rsidP="006F462A">
      <w:pPr>
        <w:tabs>
          <w:tab w:val="num" w:pos="900"/>
        </w:tabs>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3.4.1</w:t>
      </w:r>
      <w:r w:rsidR="00550207">
        <w:rPr>
          <w:rFonts w:ascii="Times New Roman CYR" w:eastAsia="Times New Roman" w:hAnsi="Times New Roman CYR" w:cs="Times New Roman"/>
          <w:sz w:val="20"/>
          <w:szCs w:val="20"/>
          <w:lang w:eastAsia="ru-RU"/>
        </w:rPr>
        <w:t>1</w:t>
      </w:r>
      <w:r w:rsidRPr="00550207">
        <w:rPr>
          <w:rFonts w:ascii="Times New Roman CYR" w:eastAsia="Times New Roman" w:hAnsi="Times New Roman CYR" w:cs="Times New Roman"/>
          <w:sz w:val="20"/>
          <w:szCs w:val="20"/>
          <w:lang w:eastAsia="ru-RU"/>
        </w:rPr>
        <w:t>. Выполнять иные обязанности, предусмотренные настоящим Контрактом.</w:t>
      </w:r>
    </w:p>
    <w:p w:rsidR="00FB2C0A" w:rsidRPr="00550207" w:rsidRDefault="00FB2C0A" w:rsidP="00550207">
      <w:pPr>
        <w:keepNext/>
        <w:suppressAutoHyphens/>
        <w:spacing w:after="0" w:line="240" w:lineRule="auto"/>
        <w:ind w:hanging="567"/>
        <w:jc w:val="center"/>
        <w:outlineLvl w:val="2"/>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4. Сроки выполнения работы по Контракту</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4.1. Работа, предусмотренная Контрактом, включая ее составные части (этапы), выполняется в сроки, установленные настоящим разделом. </w:t>
      </w:r>
    </w:p>
    <w:p w:rsidR="00FB2C0A" w:rsidRPr="00550207" w:rsidRDefault="00FB2C0A" w:rsidP="00550207">
      <w:pPr>
        <w:spacing w:after="0" w:line="240" w:lineRule="auto"/>
        <w:ind w:firstLine="567"/>
        <w:jc w:val="both"/>
        <w:rPr>
          <w:rFonts w:ascii="Times New Roman CYR" w:eastAsia="Times New Roman" w:hAnsi="Times New Roman CYR" w:cs="Times New Roman"/>
          <w:i/>
          <w:iCs/>
          <w:sz w:val="20"/>
          <w:szCs w:val="20"/>
          <w:lang w:eastAsia="ru-RU"/>
        </w:rPr>
      </w:pPr>
      <w:r w:rsidRPr="00550207">
        <w:rPr>
          <w:rFonts w:ascii="Times New Roman CYR" w:eastAsia="Times New Roman" w:hAnsi="Times New Roman CYR" w:cs="Times New Roman"/>
          <w:sz w:val="20"/>
          <w:szCs w:val="20"/>
          <w:lang w:eastAsia="ru-RU"/>
        </w:rPr>
        <w:t xml:space="preserve">4.2. Подрядчик приступает к выполнению работ с момента </w:t>
      </w:r>
      <w:r w:rsidR="00206786">
        <w:rPr>
          <w:rFonts w:ascii="Times New Roman CYR" w:eastAsia="Times New Roman" w:hAnsi="Times New Roman CYR" w:cs="Times New Roman"/>
          <w:sz w:val="20"/>
          <w:szCs w:val="20"/>
          <w:lang w:eastAsia="ru-RU"/>
        </w:rPr>
        <w:t>заключения</w:t>
      </w:r>
      <w:r w:rsidRPr="00550207">
        <w:rPr>
          <w:rFonts w:ascii="Times New Roman CYR" w:eastAsia="Times New Roman" w:hAnsi="Times New Roman CYR" w:cs="Times New Roman"/>
          <w:sz w:val="20"/>
          <w:szCs w:val="20"/>
          <w:lang w:eastAsia="ru-RU"/>
        </w:rPr>
        <w:t xml:space="preserve"> Контракта</w:t>
      </w:r>
      <w:r w:rsidRPr="00550207">
        <w:rPr>
          <w:rFonts w:ascii="Times New Roman CYR" w:eastAsia="Times New Roman" w:hAnsi="Times New Roman CYR" w:cs="Times New Roman"/>
          <w:i/>
          <w:iCs/>
          <w:sz w:val="20"/>
          <w:szCs w:val="20"/>
          <w:lang w:eastAsia="ru-RU"/>
        </w:rPr>
        <w:t>.</w:t>
      </w:r>
    </w:p>
    <w:p w:rsidR="00FB2C0A" w:rsidRPr="00550207" w:rsidRDefault="00FB2C0A" w:rsidP="00550207">
      <w:pPr>
        <w:spacing w:after="0" w:line="240" w:lineRule="auto"/>
        <w:ind w:firstLine="567"/>
        <w:jc w:val="both"/>
        <w:rPr>
          <w:rFonts w:ascii="Times New Roman CYR" w:eastAsia="Times New Roman" w:hAnsi="Times New Roman CYR" w:cs="Times New Roman"/>
          <w:i/>
          <w:iCs/>
          <w:sz w:val="20"/>
          <w:szCs w:val="20"/>
          <w:lang w:eastAsia="ru-RU"/>
        </w:rPr>
      </w:pPr>
      <w:r w:rsidRPr="00550207">
        <w:rPr>
          <w:rFonts w:ascii="Times New Roman CYR" w:eastAsia="Times New Roman" w:hAnsi="Times New Roman CYR" w:cs="Times New Roman"/>
          <w:sz w:val="20"/>
          <w:szCs w:val="20"/>
          <w:lang w:eastAsia="ru-RU"/>
        </w:rPr>
        <w:t>4.3. Работы должны быть</w:t>
      </w:r>
      <w:r w:rsidR="00E70ED3">
        <w:rPr>
          <w:rFonts w:ascii="Times New Roman CYR" w:eastAsia="Times New Roman" w:hAnsi="Times New Roman CYR" w:cs="Times New Roman"/>
          <w:sz w:val="20"/>
          <w:szCs w:val="20"/>
          <w:lang w:eastAsia="ru-RU"/>
        </w:rPr>
        <w:t xml:space="preserve"> закончены в срок </w:t>
      </w:r>
      <w:r w:rsidR="00206786">
        <w:rPr>
          <w:rFonts w:ascii="Times New Roman CYR" w:eastAsia="Times New Roman" w:hAnsi="Times New Roman CYR" w:cs="Times New Roman"/>
          <w:sz w:val="20"/>
          <w:szCs w:val="20"/>
          <w:lang w:eastAsia="ru-RU"/>
        </w:rPr>
        <w:t>по</w:t>
      </w:r>
      <w:r w:rsidR="00E70ED3">
        <w:rPr>
          <w:rFonts w:ascii="Times New Roman CYR" w:eastAsia="Times New Roman" w:hAnsi="Times New Roman CYR" w:cs="Times New Roman"/>
          <w:sz w:val="20"/>
          <w:szCs w:val="20"/>
          <w:lang w:eastAsia="ru-RU"/>
        </w:rPr>
        <w:t xml:space="preserve"> 3</w:t>
      </w:r>
      <w:r w:rsidR="00206786">
        <w:rPr>
          <w:rFonts w:ascii="Times New Roman CYR" w:eastAsia="Times New Roman" w:hAnsi="Times New Roman CYR" w:cs="Times New Roman"/>
          <w:sz w:val="20"/>
          <w:szCs w:val="20"/>
          <w:lang w:eastAsia="ru-RU"/>
        </w:rPr>
        <w:t>0</w:t>
      </w:r>
      <w:r w:rsidR="00A75463">
        <w:rPr>
          <w:rFonts w:ascii="Times New Roman CYR" w:eastAsia="Times New Roman" w:hAnsi="Times New Roman CYR" w:cs="Times New Roman"/>
          <w:sz w:val="20"/>
          <w:szCs w:val="20"/>
          <w:lang w:eastAsia="ru-RU"/>
        </w:rPr>
        <w:t xml:space="preserve"> августа</w:t>
      </w:r>
      <w:r w:rsidR="00E70ED3">
        <w:rPr>
          <w:rFonts w:ascii="Times New Roman CYR" w:eastAsia="Times New Roman" w:hAnsi="Times New Roman CYR" w:cs="Times New Roman"/>
          <w:sz w:val="20"/>
          <w:szCs w:val="20"/>
          <w:lang w:eastAsia="ru-RU"/>
        </w:rPr>
        <w:t xml:space="preserve"> </w:t>
      </w:r>
      <w:r w:rsidRPr="00550207">
        <w:rPr>
          <w:rFonts w:ascii="Times New Roman CYR" w:eastAsia="Times New Roman" w:hAnsi="Times New Roman CYR" w:cs="Times New Roman"/>
          <w:sz w:val="20"/>
          <w:szCs w:val="20"/>
          <w:lang w:eastAsia="ru-RU"/>
        </w:rPr>
        <w:t>20</w:t>
      </w:r>
      <w:r w:rsidR="00E70ED3">
        <w:rPr>
          <w:rFonts w:ascii="Times New Roman CYR" w:eastAsia="Times New Roman" w:hAnsi="Times New Roman CYR" w:cs="Times New Roman"/>
          <w:sz w:val="20"/>
          <w:szCs w:val="20"/>
          <w:lang w:eastAsia="ru-RU"/>
        </w:rPr>
        <w:t>20</w:t>
      </w:r>
      <w:r w:rsidRPr="00550207">
        <w:rPr>
          <w:rFonts w:ascii="Times New Roman CYR" w:eastAsia="Times New Roman" w:hAnsi="Times New Roman CYR" w:cs="Times New Roman"/>
          <w:sz w:val="20"/>
          <w:szCs w:val="20"/>
          <w:lang w:eastAsia="ru-RU"/>
        </w:rPr>
        <w:t xml:space="preserve"> г.</w:t>
      </w:r>
      <w:r w:rsidRPr="00550207">
        <w:rPr>
          <w:rFonts w:ascii="Times New Roman CYR" w:eastAsia="Times New Roman" w:hAnsi="Times New Roman CYR" w:cs="Times New Roman"/>
          <w:i/>
          <w:iCs/>
          <w:sz w:val="20"/>
          <w:szCs w:val="20"/>
          <w:lang w:eastAsia="ru-RU"/>
        </w:rPr>
        <w:t xml:space="preserve"> </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4.4. Подрядчик по согласованию с Заказчиком может досрочно сдать выполненную работу (этап работы). Заказчик вправе досрочно принять и оплатить такую работу (этап работы) в соответствии с условиями Контракта.</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kern w:val="16"/>
          <w:sz w:val="20"/>
          <w:szCs w:val="20"/>
          <w:lang w:eastAsia="ru-RU"/>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550207">
        <w:rPr>
          <w:rFonts w:ascii="Times New Roman CYR" w:eastAsia="Times New Roman" w:hAnsi="Times New Roman CYR" w:cs="Times New Roman"/>
          <w:sz w:val="20"/>
          <w:szCs w:val="20"/>
          <w:lang w:eastAsia="ru-RU"/>
        </w:rPr>
        <w:t xml:space="preserve">Акт </w:t>
      </w:r>
      <w:proofErr w:type="spellStart"/>
      <w:r w:rsidRPr="00550207">
        <w:rPr>
          <w:rFonts w:ascii="Times New Roman CYR" w:eastAsia="Times New Roman" w:hAnsi="Times New Roman CYR" w:cs="Times New Roman"/>
          <w:sz w:val="20"/>
          <w:szCs w:val="20"/>
          <w:lang w:eastAsia="ru-RU"/>
        </w:rPr>
        <w:t>взаимосверки</w:t>
      </w:r>
      <w:proofErr w:type="spellEnd"/>
      <w:r w:rsidRPr="00550207">
        <w:rPr>
          <w:rFonts w:ascii="Times New Roman CYR" w:eastAsia="Times New Roman" w:hAnsi="Times New Roman CYR" w:cs="Times New Roman"/>
          <w:sz w:val="20"/>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FB2C0A" w:rsidRPr="00550207" w:rsidRDefault="00FB2C0A" w:rsidP="00550207">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Подрядчик обязан подписать Акт </w:t>
      </w:r>
      <w:proofErr w:type="spellStart"/>
      <w:r w:rsidRPr="00550207">
        <w:rPr>
          <w:rFonts w:ascii="Times New Roman CYR" w:eastAsia="Times New Roman" w:hAnsi="Times New Roman CYR" w:cs="Times New Roman"/>
          <w:sz w:val="20"/>
          <w:szCs w:val="20"/>
          <w:lang w:eastAsia="ru-RU"/>
        </w:rPr>
        <w:t>взаимосверки</w:t>
      </w:r>
      <w:proofErr w:type="spellEnd"/>
      <w:r w:rsidRPr="00550207">
        <w:rPr>
          <w:rFonts w:ascii="Times New Roman CYR" w:eastAsia="Times New Roman" w:hAnsi="Times New Roman CYR" w:cs="Times New Roman"/>
          <w:sz w:val="20"/>
          <w:szCs w:val="20"/>
          <w:lang w:eastAsia="ru-RU"/>
        </w:rPr>
        <w:t xml:space="preserve"> обязательств. Данный акт является основанием для проведения взаиморасчетов между Сторонами. </w:t>
      </w:r>
    </w:p>
    <w:p w:rsidR="00FB2C0A" w:rsidRPr="00550207" w:rsidRDefault="00FB2C0A" w:rsidP="006F462A">
      <w:pPr>
        <w:widowControl w:val="0"/>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4.6. В случае, </w:t>
      </w:r>
      <w:proofErr w:type="gramStart"/>
      <w:r w:rsidRPr="00550207">
        <w:rPr>
          <w:rFonts w:ascii="Times New Roman CYR" w:eastAsia="Times New Roman" w:hAnsi="Times New Roman CYR" w:cs="Times New Roman"/>
          <w:sz w:val="20"/>
          <w:szCs w:val="20"/>
          <w:lang w:eastAsia="ru-RU"/>
        </w:rPr>
        <w:t>установленном  в</w:t>
      </w:r>
      <w:proofErr w:type="gramEnd"/>
      <w:r w:rsidRPr="00550207">
        <w:rPr>
          <w:rFonts w:ascii="Times New Roman CYR" w:eastAsia="Times New Roman" w:hAnsi="Times New Roman CYR" w:cs="Times New Roman"/>
          <w:sz w:val="20"/>
          <w:szCs w:val="20"/>
          <w:lang w:eastAsia="ru-RU"/>
        </w:rPr>
        <w:t xml:space="preserve"> п. 4.5. Контракта акт </w:t>
      </w:r>
      <w:proofErr w:type="spellStart"/>
      <w:r w:rsidRPr="00550207">
        <w:rPr>
          <w:rFonts w:ascii="Times New Roman CYR" w:eastAsia="Times New Roman" w:hAnsi="Times New Roman CYR" w:cs="Times New Roman"/>
          <w:sz w:val="20"/>
          <w:szCs w:val="20"/>
          <w:lang w:eastAsia="ru-RU"/>
        </w:rPr>
        <w:t>взаимосверки</w:t>
      </w:r>
      <w:proofErr w:type="spellEnd"/>
      <w:r w:rsidRPr="00550207">
        <w:rPr>
          <w:rFonts w:ascii="Times New Roman CYR" w:eastAsia="Times New Roman" w:hAnsi="Times New Roman CYR" w:cs="Times New Roman"/>
          <w:sz w:val="20"/>
          <w:szCs w:val="20"/>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разделе 2 Контракта.</w:t>
      </w:r>
    </w:p>
    <w:p w:rsidR="00FB2C0A" w:rsidRPr="00550207" w:rsidRDefault="00FB2C0A" w:rsidP="00550207">
      <w:pPr>
        <w:keepNext/>
        <w:suppressAutoHyphens/>
        <w:spacing w:after="0" w:line="240" w:lineRule="auto"/>
        <w:ind w:hanging="567"/>
        <w:jc w:val="center"/>
        <w:outlineLvl w:val="2"/>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5. Привлечение субподрядчиков</w:t>
      </w:r>
    </w:p>
    <w:p w:rsidR="00550207" w:rsidRPr="00550207" w:rsidRDefault="00FB2C0A" w:rsidP="00550207">
      <w:pPr>
        <w:widowControl w:val="0"/>
        <w:autoSpaceDE w:val="0"/>
        <w:autoSpaceDN w:val="0"/>
        <w:adjustRightInd w:val="0"/>
        <w:spacing w:after="0" w:line="240" w:lineRule="auto"/>
        <w:ind w:firstLine="539"/>
        <w:jc w:val="both"/>
        <w:rPr>
          <w:rFonts w:ascii="Times New Roman CYR" w:eastAsia="Times New Roman" w:hAnsi="Times New Roman CYR" w:cs="Times New Roman"/>
          <w:i/>
          <w:sz w:val="20"/>
          <w:szCs w:val="20"/>
          <w:lang w:eastAsia="ru-RU"/>
        </w:rPr>
      </w:pPr>
      <w:r w:rsidRPr="00550207">
        <w:rPr>
          <w:rFonts w:ascii="Times New Roman CYR" w:eastAsia="Times New Roman" w:hAnsi="Times New Roman CYR" w:cs="Times New Roman"/>
          <w:sz w:val="20"/>
          <w:szCs w:val="20"/>
          <w:lang w:eastAsia="ru-RU"/>
        </w:rPr>
        <w:t xml:space="preserve">5.1. Подрядчик вправе </w:t>
      </w:r>
      <w:bookmarkStart w:id="0" w:name="sub_7062"/>
      <w:r w:rsidRPr="00550207">
        <w:rPr>
          <w:rFonts w:ascii="Times New Roman CYR" w:eastAsia="Times New Roman" w:hAnsi="Times New Roman CYR" w:cs="Times New Roman"/>
          <w:sz w:val="20"/>
          <w:szCs w:val="20"/>
          <w:lang w:eastAsia="ru-RU"/>
        </w:rPr>
        <w:t>привлечь к исполнению Контракта субподрядчиков</w:t>
      </w:r>
      <w:r w:rsidR="00550207">
        <w:rPr>
          <w:rFonts w:ascii="Times New Roman CYR" w:eastAsia="Times New Roman" w:hAnsi="Times New Roman CYR" w:cs="Times New Roman"/>
          <w:sz w:val="20"/>
          <w:szCs w:val="20"/>
          <w:lang w:eastAsia="ru-RU"/>
        </w:rPr>
        <w:t>.</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5.</w:t>
      </w:r>
      <w:r w:rsidR="00550207">
        <w:rPr>
          <w:rFonts w:ascii="Times New Roman CYR" w:eastAsia="Times New Roman" w:hAnsi="Times New Roman CYR" w:cs="Times New Roman"/>
          <w:sz w:val="20"/>
          <w:szCs w:val="20"/>
          <w:lang w:eastAsia="ru-RU"/>
        </w:rPr>
        <w:t>2</w:t>
      </w:r>
      <w:r w:rsidRPr="00550207">
        <w:rPr>
          <w:rFonts w:ascii="Times New Roman CYR" w:eastAsia="Times New Roman" w:hAnsi="Times New Roman CYR" w:cs="Times New Roman"/>
          <w:sz w:val="20"/>
          <w:szCs w:val="20"/>
          <w:lang w:eastAsia="ru-RU"/>
        </w:rPr>
        <w:t>.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FB2C0A" w:rsidRPr="00550207" w:rsidRDefault="00FB2C0A" w:rsidP="00550207">
      <w:pPr>
        <w:shd w:val="clear" w:color="auto" w:fill="FFFFFF"/>
        <w:tabs>
          <w:tab w:val="left" w:pos="1498"/>
        </w:tabs>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6. Порядок сдачи и приемки работ</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6.1. Приемка работы (этапа работы) на соответствие объема и качества требованиям, установленным </w:t>
      </w:r>
      <w:proofErr w:type="gramStart"/>
      <w:r w:rsidRPr="00550207">
        <w:rPr>
          <w:rFonts w:ascii="Times New Roman CYR" w:eastAsia="Times New Roman" w:hAnsi="Times New Roman CYR" w:cs="Times New Roman"/>
          <w:sz w:val="20"/>
          <w:szCs w:val="20"/>
          <w:lang w:eastAsia="ru-RU"/>
        </w:rPr>
        <w:t>в Контракте</w:t>
      </w:r>
      <w:proofErr w:type="gramEnd"/>
      <w:r w:rsidRPr="00550207">
        <w:rPr>
          <w:rFonts w:ascii="Times New Roman CYR" w:eastAsia="Times New Roman" w:hAnsi="Times New Roman CYR" w:cs="Times New Roman"/>
          <w:sz w:val="20"/>
          <w:szCs w:val="20"/>
          <w:lang w:eastAsia="ru-RU"/>
        </w:rPr>
        <w:t xml:space="preserve"> производится </w:t>
      </w:r>
      <w:r w:rsidR="00295D3F">
        <w:rPr>
          <w:rFonts w:ascii="Times New Roman CYR" w:eastAsia="Times New Roman" w:hAnsi="Times New Roman CYR" w:cs="Times New Roman"/>
          <w:sz w:val="20"/>
          <w:szCs w:val="20"/>
          <w:lang w:eastAsia="ru-RU"/>
        </w:rPr>
        <w:t>в порядке, установленном настоящим разделом</w:t>
      </w:r>
      <w:r w:rsidRPr="00550207">
        <w:rPr>
          <w:rFonts w:ascii="Times New Roman CYR" w:eastAsia="Times New Roman" w:hAnsi="Times New Roman CYR" w:cs="Times New Roman"/>
          <w:sz w:val="20"/>
          <w:szCs w:val="20"/>
          <w:lang w:eastAsia="ru-RU"/>
        </w:rPr>
        <w:t>.</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6.2. Подрядчик не позднее </w:t>
      </w:r>
      <w:r w:rsidR="00295D3F" w:rsidRPr="00295D3F">
        <w:rPr>
          <w:rFonts w:ascii="Times New Roman CYR" w:eastAsia="Times New Roman" w:hAnsi="Times New Roman CYR" w:cs="Times New Roman"/>
          <w:sz w:val="20"/>
          <w:szCs w:val="20"/>
          <w:lang w:eastAsia="ru-RU"/>
        </w:rPr>
        <w:t>1 (одного рабочего) дня после завершения работ</w:t>
      </w:r>
      <w:r w:rsidRPr="00550207">
        <w:rPr>
          <w:rFonts w:ascii="Times New Roman CYR" w:eastAsia="Times New Roman" w:hAnsi="Times New Roman CYR" w:cs="Times New Roman"/>
          <w:sz w:val="20"/>
          <w:szCs w:val="20"/>
          <w:lang w:eastAsia="ru-RU"/>
        </w:rPr>
        <w:t>, направляет в адрес Заказчика извещение (уведомление) о готовности работы (этапа работы) к сдаче и Акт сдачи-приемки работ (этапа работ).</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i/>
          <w:iCs/>
          <w:sz w:val="20"/>
          <w:szCs w:val="20"/>
          <w:lang w:eastAsia="ru-RU"/>
        </w:rPr>
      </w:pPr>
      <w:r w:rsidRPr="00550207">
        <w:rPr>
          <w:rFonts w:ascii="Times New Roman CYR" w:eastAsia="Times New Roman" w:hAnsi="Times New Roman CYR" w:cs="Times New Roman"/>
          <w:sz w:val="20"/>
          <w:szCs w:val="20"/>
          <w:lang w:eastAsia="ru-RU"/>
        </w:rPr>
        <w:t xml:space="preserve">6.4. </w:t>
      </w:r>
      <w:r w:rsidR="00295D3F" w:rsidRPr="00295D3F">
        <w:rPr>
          <w:rFonts w:ascii="Times New Roman CYR" w:eastAsia="Times New Roman" w:hAnsi="Times New Roman CYR" w:cs="Times New Roman"/>
          <w:sz w:val="20"/>
          <w:szCs w:val="20"/>
          <w:lang w:eastAsia="ru-RU"/>
        </w:rPr>
        <w:t xml:space="preserve">После получения от Подрядчика документов, указанных в п. 6.2 Контракта, Заказчик рассматривает результаты и осуществляет приемку выполненных работ по настоящему Контракту на предмет соответствия их объема, качества требованиям, изложенным в настоящем Контракте, Техническом задании (Приложение №1 к настоящему Контракту) и направляет Подрядчику,  подписанный Заказчиком 1 (один) экземпляр акта сдачи-приемки работ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w:t>
      </w:r>
    </w:p>
    <w:p w:rsidR="00FB2C0A" w:rsidRPr="00550207" w:rsidRDefault="00FB2C0A" w:rsidP="00550207">
      <w:pPr>
        <w:spacing w:after="0" w:line="240" w:lineRule="auto"/>
        <w:ind w:firstLine="567"/>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sz w:val="20"/>
          <w:szCs w:val="20"/>
          <w:lang w:eastAsia="ru-RU"/>
        </w:rPr>
        <w:t xml:space="preserve">6.5. </w:t>
      </w:r>
      <w:r w:rsidRPr="00550207">
        <w:rPr>
          <w:rFonts w:ascii="Times New Roman CYR" w:eastAsia="Times New Roman" w:hAnsi="Times New Roman CYR" w:cs="Times New Roman"/>
          <w:kern w:val="16"/>
          <w:sz w:val="20"/>
          <w:szCs w:val="20"/>
          <w:lang w:eastAsia="ru-RU"/>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Контракта. В случае обнаружения недостатков в качестве </w:t>
      </w:r>
      <w:r w:rsidRPr="00550207">
        <w:rPr>
          <w:rFonts w:ascii="Times New Roman CYR" w:eastAsia="Times New Roman" w:hAnsi="Times New Roman CYR" w:cs="Times New Roman"/>
          <w:kern w:val="16"/>
          <w:sz w:val="20"/>
          <w:szCs w:val="20"/>
          <w:lang w:eastAsia="ru-RU"/>
        </w:rPr>
        <w:lastRenderedPageBreak/>
        <w:t>работ не осуществляется, до подтверждения Подрядчиком качества работ, в порядке, установленном пунктом 6.6. Контракта.</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sz w:val="20"/>
          <w:szCs w:val="20"/>
          <w:lang w:eastAsia="ru-RU"/>
        </w:rPr>
        <w:t>6.</w:t>
      </w:r>
      <w:r w:rsidRPr="00550207">
        <w:rPr>
          <w:rFonts w:ascii="Times New Roman CYR" w:eastAsia="Times New Roman" w:hAnsi="Times New Roman CYR" w:cs="Times New Roman"/>
          <w:kern w:val="16"/>
          <w:sz w:val="20"/>
          <w:szCs w:val="20"/>
          <w:lang w:eastAsia="ru-RU"/>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w:t>
      </w:r>
      <w:proofErr w:type="gramStart"/>
      <w:r w:rsidRPr="00550207">
        <w:rPr>
          <w:rFonts w:ascii="Times New Roman CYR" w:eastAsia="Times New Roman" w:hAnsi="Times New Roman CYR" w:cs="Times New Roman"/>
          <w:kern w:val="16"/>
          <w:sz w:val="20"/>
          <w:szCs w:val="20"/>
          <w:lang w:eastAsia="ru-RU"/>
        </w:rPr>
        <w:t>расходов  для</w:t>
      </w:r>
      <w:proofErr w:type="gramEnd"/>
      <w:r w:rsidRPr="00550207">
        <w:rPr>
          <w:rFonts w:ascii="Times New Roman CYR" w:eastAsia="Times New Roman" w:hAnsi="Times New Roman CYR" w:cs="Times New Roman"/>
          <w:kern w:val="16"/>
          <w:sz w:val="20"/>
          <w:szCs w:val="20"/>
          <w:lang w:eastAsia="ru-RU"/>
        </w:rPr>
        <w:t xml:space="preserve"> экспертизы осуществляется Подрядчиком. </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6.</w:t>
      </w:r>
      <w:r w:rsidRPr="00550207">
        <w:rPr>
          <w:rFonts w:ascii="Times New Roman CYR" w:eastAsia="Times New Roman" w:hAnsi="Times New Roman CYR" w:cs="Times New Roman"/>
          <w:kern w:val="16"/>
          <w:sz w:val="20"/>
          <w:szCs w:val="20"/>
          <w:lang w:eastAsia="ru-RU"/>
        </w:rPr>
        <w:t xml:space="preserve">7. Обо всех нарушениях условий Контракта об объеме и качестве работ Заказчик извещает Подрядчика не позднее трех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w:t>
      </w:r>
      <w:proofErr w:type="spellStart"/>
      <w:r w:rsidR="006F462A" w:rsidRPr="004A2133">
        <w:rPr>
          <w:rFonts w:ascii="Times New Roman CYR" w:eastAsia="Times New Roman" w:hAnsi="Times New Roman CYR" w:cs="Times New Roman"/>
          <w:sz w:val="20"/>
          <w:szCs w:val="20"/>
          <w:lang w:val="en-US" w:eastAsia="ru-RU"/>
        </w:rPr>
        <w:t>transportnik</w:t>
      </w:r>
      <w:proofErr w:type="spellEnd"/>
      <w:r w:rsidR="006F462A" w:rsidRPr="004A2133">
        <w:rPr>
          <w:rFonts w:ascii="Times New Roman CYR" w:eastAsia="Times New Roman" w:hAnsi="Times New Roman CYR" w:cs="Times New Roman"/>
          <w:sz w:val="20"/>
          <w:szCs w:val="20"/>
          <w:lang w:eastAsia="ru-RU"/>
        </w:rPr>
        <w:t>90@</w:t>
      </w:r>
      <w:r w:rsidR="006F462A" w:rsidRPr="004A2133">
        <w:rPr>
          <w:rFonts w:ascii="Times New Roman CYR" w:eastAsia="Times New Roman" w:hAnsi="Times New Roman CYR" w:cs="Times New Roman"/>
          <w:sz w:val="20"/>
          <w:szCs w:val="20"/>
          <w:lang w:val="en-US" w:eastAsia="ru-RU"/>
        </w:rPr>
        <w:t>mail</w:t>
      </w:r>
      <w:r w:rsidR="006F462A" w:rsidRPr="004A2133">
        <w:rPr>
          <w:rFonts w:ascii="Times New Roman CYR" w:eastAsia="Times New Roman" w:hAnsi="Times New Roman CYR" w:cs="Times New Roman"/>
          <w:sz w:val="20"/>
          <w:szCs w:val="20"/>
          <w:lang w:eastAsia="ru-RU"/>
        </w:rPr>
        <w:t>.</w:t>
      </w:r>
      <w:proofErr w:type="spellStart"/>
      <w:r w:rsidR="006F462A" w:rsidRPr="004A2133">
        <w:rPr>
          <w:rFonts w:ascii="Times New Roman CYR" w:eastAsia="Times New Roman" w:hAnsi="Times New Roman CYR" w:cs="Times New Roman"/>
          <w:sz w:val="20"/>
          <w:szCs w:val="20"/>
          <w:lang w:val="en-US" w:eastAsia="ru-RU"/>
        </w:rPr>
        <w:t>ru</w:t>
      </w:r>
      <w:proofErr w:type="spellEnd"/>
      <w:r w:rsidRPr="00550207">
        <w:rPr>
          <w:rFonts w:ascii="Times New Roman CYR" w:eastAsia="Times New Roman" w:hAnsi="Times New Roman CYR" w:cs="Times New Roman"/>
          <w:kern w:val="16"/>
          <w:sz w:val="20"/>
          <w:szCs w:val="20"/>
          <w:lang w:eastAsia="ru-RU"/>
        </w:rPr>
        <w:t xml:space="preserve">. </w:t>
      </w:r>
    </w:p>
    <w:p w:rsidR="00FB2C0A" w:rsidRPr="00550207" w:rsidRDefault="00FB2C0A" w:rsidP="00550207">
      <w:pPr>
        <w:shd w:val="clear" w:color="auto" w:fill="FFFFFF"/>
        <w:tabs>
          <w:tab w:val="left" w:pos="1498"/>
        </w:tabs>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6.</w:t>
      </w:r>
      <w:r w:rsidRPr="00550207">
        <w:rPr>
          <w:rFonts w:ascii="Times New Roman CYR" w:eastAsia="Times New Roman" w:hAnsi="Times New Roman CYR" w:cs="Times New Roman"/>
          <w:kern w:val="16"/>
          <w:sz w:val="20"/>
          <w:szCs w:val="20"/>
          <w:lang w:eastAsia="ru-RU"/>
        </w:rPr>
        <w:t xml:space="preserve">8. Подрядчик в установленный в уведомлении (п. 6.7) </w:t>
      </w:r>
      <w:proofErr w:type="gramStart"/>
      <w:r w:rsidRPr="00550207">
        <w:rPr>
          <w:rFonts w:ascii="Times New Roman CYR" w:eastAsia="Times New Roman" w:hAnsi="Times New Roman CYR" w:cs="Times New Roman"/>
          <w:kern w:val="16"/>
          <w:sz w:val="20"/>
          <w:szCs w:val="20"/>
          <w:lang w:eastAsia="ru-RU"/>
        </w:rPr>
        <w:t>срок  обязан</w:t>
      </w:r>
      <w:proofErr w:type="gramEnd"/>
      <w:r w:rsidRPr="00550207">
        <w:rPr>
          <w:rFonts w:ascii="Times New Roman CYR" w:eastAsia="Times New Roman" w:hAnsi="Times New Roman CYR" w:cs="Times New Roman"/>
          <w:kern w:val="16"/>
          <w:sz w:val="20"/>
          <w:szCs w:val="20"/>
          <w:lang w:eastAsia="ru-RU"/>
        </w:rPr>
        <w:t xml:space="preserve">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w:t>
      </w:r>
      <w:r w:rsidRPr="00295D3F">
        <w:rPr>
          <w:rFonts w:ascii="Times New Roman CYR" w:eastAsia="Times New Roman" w:hAnsi="Times New Roman CYR" w:cs="Times New Roman"/>
          <w:iCs/>
          <w:kern w:val="16"/>
          <w:sz w:val="20"/>
          <w:szCs w:val="20"/>
          <w:lang w:eastAsia="ru-RU"/>
        </w:rPr>
        <w:t xml:space="preserve">принять решение </w:t>
      </w:r>
      <w:r w:rsidRPr="00295D3F">
        <w:rPr>
          <w:rFonts w:ascii="Times New Roman CYR" w:eastAsia="Times New Roman" w:hAnsi="Times New Roman CYR" w:cs="Times New Roman"/>
          <w:iCs/>
          <w:sz w:val="20"/>
          <w:szCs w:val="20"/>
          <w:lang w:eastAsia="ru-RU"/>
        </w:rPr>
        <w:t xml:space="preserve">об одностороннем отказе от исполнения </w:t>
      </w:r>
      <w:proofErr w:type="gramStart"/>
      <w:r w:rsidRPr="00295D3F">
        <w:rPr>
          <w:rFonts w:ascii="Times New Roman CYR" w:eastAsia="Times New Roman" w:hAnsi="Times New Roman CYR" w:cs="Times New Roman"/>
          <w:iCs/>
          <w:sz w:val="20"/>
          <w:szCs w:val="20"/>
          <w:lang w:eastAsia="ru-RU"/>
        </w:rPr>
        <w:t>Контракта</w:t>
      </w:r>
      <w:r w:rsidRPr="00550207">
        <w:rPr>
          <w:rFonts w:ascii="Times New Roman CYR" w:eastAsia="Times New Roman" w:hAnsi="Times New Roman CYR" w:cs="Times New Roman"/>
          <w:sz w:val="20"/>
          <w:szCs w:val="20"/>
          <w:lang w:eastAsia="ru-RU"/>
        </w:rPr>
        <w:t>, в случае, если</w:t>
      </w:r>
      <w:proofErr w:type="gramEnd"/>
      <w:r w:rsidRPr="00550207">
        <w:rPr>
          <w:rFonts w:ascii="Times New Roman CYR" w:eastAsia="Times New Roman" w:hAnsi="Times New Roman CYR" w:cs="Times New Roman"/>
          <w:sz w:val="20"/>
          <w:szCs w:val="20"/>
          <w:lang w:eastAsia="ru-RU"/>
        </w:rPr>
        <w:t xml:space="preserve"> устранение нарушений потребует больших временных затрат, в связи с чем Заказчик утрачивает интерес к Контракту.</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6.9. В случае неисполнения или ненадлежащего исполнения Подрядчиком обязательств, предусмотренных Контрактом приемка работ оформляется документом о приемке, </w:t>
      </w:r>
      <w:r w:rsidRPr="00550207">
        <w:rPr>
          <w:rFonts w:ascii="Times New Roman CYR" w:eastAsia="Calibri" w:hAnsi="Times New Roman CYR" w:cs="Times New Roman"/>
          <w:sz w:val="20"/>
          <w:szCs w:val="20"/>
        </w:rPr>
        <w:t xml:space="preserve">в котором указываются: </w:t>
      </w:r>
      <w:r w:rsidRPr="00550207">
        <w:rPr>
          <w:rFonts w:ascii="Times New Roman CYR" w:eastAsia="Times New Roman" w:hAnsi="Times New Roman CYR" w:cs="Times New Roman"/>
          <w:sz w:val="20"/>
          <w:szCs w:val="20"/>
          <w:lang w:eastAsia="ru-RU"/>
        </w:rPr>
        <w:t>сведения о фактически исполненных обязательствах по Контракту</w:t>
      </w:r>
      <w:r w:rsidRPr="00550207">
        <w:rPr>
          <w:rFonts w:ascii="Times New Roman CYR" w:eastAsia="Calibri" w:hAnsi="Times New Roman CYR" w:cs="Times New Roman"/>
          <w:sz w:val="20"/>
          <w:szCs w:val="20"/>
        </w:rPr>
        <w:t>, сумма, подлежащая оплате в соответствии с условиями настоящего Контракта; размер неустойки (штрафа, пени)</w:t>
      </w:r>
      <w:r w:rsidRPr="00550207">
        <w:rPr>
          <w:rFonts w:ascii="Times New Roman CYR" w:eastAsia="Times New Roman" w:hAnsi="Times New Roman CYR" w:cs="Times New Roman"/>
          <w:sz w:val="20"/>
          <w:szCs w:val="20"/>
          <w:lang w:eastAsia="ru-RU"/>
        </w:rPr>
        <w:t xml:space="preserve"> и (или) убытков</w:t>
      </w:r>
      <w:r w:rsidRPr="00550207">
        <w:rPr>
          <w:rFonts w:ascii="Times New Roman CYR" w:eastAsia="Calibri" w:hAnsi="Times New Roman CYR" w:cs="Times New Roman"/>
          <w:sz w:val="20"/>
          <w:szCs w:val="20"/>
        </w:rPr>
        <w:t xml:space="preserve">, подлежащей взысканию; основания применения и порядок расчета неустойки (штрафа, пени) </w:t>
      </w:r>
      <w:r w:rsidRPr="00550207">
        <w:rPr>
          <w:rFonts w:ascii="Times New Roman CYR" w:eastAsia="Times New Roman" w:hAnsi="Times New Roman CYR" w:cs="Times New Roman"/>
          <w:sz w:val="20"/>
          <w:szCs w:val="20"/>
          <w:lang w:eastAsia="ru-RU"/>
        </w:rPr>
        <w:t>и (или) убытков</w:t>
      </w:r>
      <w:r w:rsidRPr="00550207">
        <w:rPr>
          <w:rFonts w:ascii="Times New Roman CYR" w:eastAsia="Calibri" w:hAnsi="Times New Roman CYR" w:cs="Times New Roman"/>
          <w:sz w:val="20"/>
          <w:szCs w:val="20"/>
        </w:rPr>
        <w:t xml:space="preserve">; итоговая сумма, подлежащая оплате Подрядчику по контракту. Документ </w:t>
      </w:r>
      <w:r w:rsidRPr="00550207">
        <w:rPr>
          <w:rFonts w:ascii="Times New Roman CYR" w:eastAsia="Times New Roman" w:hAnsi="Times New Roman CYR" w:cs="Times New Roman"/>
          <w:sz w:val="20"/>
          <w:szCs w:val="20"/>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Подрядчиком. </w:t>
      </w:r>
    </w:p>
    <w:p w:rsidR="00FB2C0A" w:rsidRPr="00550207" w:rsidRDefault="00FB2C0A" w:rsidP="006F462A">
      <w:pPr>
        <w:autoSpaceDE w:val="0"/>
        <w:autoSpaceDN w:val="0"/>
        <w:adjustRightInd w:val="0"/>
        <w:spacing w:after="0" w:line="240" w:lineRule="auto"/>
        <w:ind w:firstLine="539"/>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sz w:val="20"/>
          <w:szCs w:val="20"/>
          <w:lang w:eastAsia="ru-RU"/>
        </w:rPr>
        <w:t>6.10. В случае неисполнения или ненадлежащего исполнения Подрядчиком обязательств, предусмотренных Контрактом, Заказчик производит удержание неустойки (штрафа, пеней)</w:t>
      </w:r>
      <w:r w:rsidRPr="00550207">
        <w:rPr>
          <w:rFonts w:ascii="Times New Roman CYR" w:eastAsia="Times New Roman" w:hAnsi="Times New Roman CYR" w:cs="Times New Roman"/>
          <w:i/>
          <w:sz w:val="20"/>
          <w:szCs w:val="20"/>
          <w:lang w:eastAsia="ru-RU"/>
        </w:rPr>
        <w:t xml:space="preserve"> </w:t>
      </w:r>
      <w:r w:rsidRPr="00550207">
        <w:rPr>
          <w:rFonts w:ascii="Times New Roman CYR" w:eastAsia="Times New Roman" w:hAnsi="Times New Roman CYR" w:cs="Times New Roman"/>
          <w:sz w:val="20"/>
          <w:szCs w:val="20"/>
          <w:lang w:eastAsia="ru-RU"/>
        </w:rPr>
        <w:t xml:space="preserve">и (или) </w:t>
      </w:r>
      <w:proofErr w:type="gramStart"/>
      <w:r w:rsidRPr="00550207">
        <w:rPr>
          <w:rFonts w:ascii="Times New Roman CYR" w:eastAsia="Times New Roman" w:hAnsi="Times New Roman CYR" w:cs="Times New Roman"/>
          <w:sz w:val="20"/>
          <w:szCs w:val="20"/>
          <w:lang w:eastAsia="ru-RU"/>
        </w:rPr>
        <w:t>возмещения убытков</w:t>
      </w:r>
      <w:proofErr w:type="gramEnd"/>
      <w:r w:rsidRPr="00550207">
        <w:rPr>
          <w:rFonts w:ascii="Times New Roman CYR" w:eastAsia="Times New Roman" w:hAnsi="Times New Roman CYR" w:cs="Times New Roman"/>
          <w:sz w:val="20"/>
          <w:szCs w:val="20"/>
          <w:lang w:eastAsia="ru-RU"/>
        </w:rPr>
        <w:t xml:space="preserve"> причинённых Подрядчиком. Удержание неустойки (штрафа, пеней) и (или) убытков производится Заказчиком </w:t>
      </w:r>
      <w:proofErr w:type="gramStart"/>
      <w:r w:rsidRPr="00550207">
        <w:rPr>
          <w:rFonts w:ascii="Times New Roman CYR" w:eastAsia="Calibri" w:hAnsi="Times New Roman CYR" w:cs="Times New Roman"/>
          <w:sz w:val="20"/>
          <w:szCs w:val="20"/>
        </w:rPr>
        <w:t>на основании документа</w:t>
      </w:r>
      <w:proofErr w:type="gramEnd"/>
      <w:r w:rsidRPr="00550207">
        <w:rPr>
          <w:rFonts w:ascii="Times New Roman CYR" w:eastAsia="Calibri" w:hAnsi="Times New Roman CYR" w:cs="Times New Roman"/>
          <w:sz w:val="20"/>
          <w:szCs w:val="20"/>
        </w:rPr>
        <w:t xml:space="preserve"> составленного в соответствии с пунктом 6.9. Контракта, не позднее сроков установленных в разделе 2 Контракта. </w:t>
      </w:r>
      <w:r w:rsidRPr="00550207">
        <w:rPr>
          <w:rFonts w:ascii="Times New Roman CYR" w:eastAsia="Times New Roman" w:hAnsi="Times New Roman CYR" w:cs="Times New Roman"/>
          <w:sz w:val="20"/>
          <w:szCs w:val="20"/>
          <w:lang w:eastAsia="ru-RU"/>
        </w:rPr>
        <w:t>При этом исполнение обязательства Подрядчика по перечислению неустойки (штрафа, пени) и (или) убытков в доход бюджета возлагается на Заказчика.</w:t>
      </w:r>
      <w:r w:rsidRPr="00550207">
        <w:rPr>
          <w:rFonts w:ascii="Times New Roman CYR" w:eastAsia="Calibri" w:hAnsi="Times New Roman CYR" w:cs="Times New Roman"/>
          <w:sz w:val="20"/>
          <w:szCs w:val="20"/>
        </w:rPr>
        <w:t xml:space="preserve"> </w:t>
      </w:r>
    </w:p>
    <w:p w:rsidR="00FB2C0A" w:rsidRPr="00550207" w:rsidRDefault="00FB2C0A" w:rsidP="00550207">
      <w:pPr>
        <w:spacing w:after="0" w:line="240" w:lineRule="auto"/>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7. Обеспечение исполнения контракта, обеспечение гарантийных обязательств*</w:t>
      </w:r>
    </w:p>
    <w:p w:rsidR="00FB2C0A" w:rsidRPr="00295D3F" w:rsidRDefault="00FB2C0A" w:rsidP="00550207">
      <w:pPr>
        <w:spacing w:after="0" w:line="240" w:lineRule="auto"/>
        <w:ind w:firstLine="567"/>
        <w:jc w:val="both"/>
        <w:rPr>
          <w:rFonts w:ascii="Times New Roman CYR" w:eastAsia="Times New Roman" w:hAnsi="Times New Roman CYR" w:cs="Times New Roman"/>
          <w:i/>
          <w:sz w:val="18"/>
          <w:szCs w:val="18"/>
          <w:lang w:eastAsia="ru-RU"/>
        </w:rPr>
      </w:pPr>
      <w:r w:rsidRPr="00295D3F">
        <w:rPr>
          <w:rFonts w:ascii="Times New Roman CYR" w:eastAsia="Times New Roman" w:hAnsi="Times New Roman CYR" w:cs="Times New Roman"/>
          <w:i/>
          <w:sz w:val="18"/>
          <w:szCs w:val="18"/>
          <w:lang w:eastAsia="ru-RU"/>
        </w:rPr>
        <w:t xml:space="preserve">*обеспечение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w:t>
      </w:r>
      <w:r w:rsidRPr="00295D3F">
        <w:rPr>
          <w:rFonts w:ascii="Times New Roman CYR" w:eastAsia="Times New Roman" w:hAnsi="Times New Roman CYR" w:cs="Times New Roman"/>
          <w:i/>
          <w:iCs/>
          <w:sz w:val="18"/>
          <w:szCs w:val="18"/>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7.1.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550207">
          <w:rPr>
            <w:rFonts w:ascii="Times New Roman CYR" w:eastAsia="Times New Roman" w:hAnsi="Times New Roman CYR" w:cs="Times New Roman"/>
            <w:sz w:val="20"/>
            <w:szCs w:val="20"/>
            <w:lang w:eastAsia="ru-RU"/>
          </w:rPr>
          <w:t>статьи 45</w:t>
        </w:r>
      </w:hyperlink>
      <w:r w:rsidRPr="00550207">
        <w:rPr>
          <w:rFonts w:ascii="Times New Roman CYR" w:eastAsia="Times New Roman" w:hAnsi="Times New Roman CYR" w:cs="Times New Roman"/>
          <w:sz w:val="20"/>
          <w:szCs w:val="20"/>
          <w:lang w:eastAsia="ru-RU"/>
        </w:rPr>
        <w:t xml:space="preserve">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w:t>
      </w:r>
      <w:proofErr w:type="gramStart"/>
      <w:r w:rsidRPr="00550207">
        <w:rPr>
          <w:rFonts w:ascii="Times New Roman CYR" w:eastAsia="Times New Roman" w:hAnsi="Times New Roman CYR" w:cs="Times New Roman"/>
          <w:sz w:val="20"/>
          <w:szCs w:val="20"/>
          <w:lang w:eastAsia="ru-RU"/>
        </w:rPr>
        <w:t xml:space="preserve">закона </w:t>
      </w:r>
      <w:r w:rsidRPr="00550207">
        <w:rPr>
          <w:rFonts w:ascii="Times New Roman CYR" w:eastAsia="Times New Roman" w:hAnsi="Times New Roman CYR" w:cs="Times New Roman"/>
          <w:iCs/>
          <w:sz w:val="20"/>
          <w:szCs w:val="20"/>
          <w:lang w:eastAsia="ru-RU"/>
        </w:rPr>
        <w:t xml:space="preserve"> от</w:t>
      </w:r>
      <w:proofErr w:type="gramEnd"/>
      <w:r w:rsidRPr="00550207">
        <w:rPr>
          <w:rFonts w:ascii="Times New Roman CYR" w:eastAsia="Times New Roman" w:hAnsi="Times New Roman CYR" w:cs="Times New Roman"/>
          <w:iCs/>
          <w:sz w:val="20"/>
          <w:szCs w:val="20"/>
          <w:lang w:eastAsia="ru-RU"/>
        </w:rPr>
        <w:t xml:space="preserve"> 05.04.2013 № 44-ФЗ «О контрактной системе в сфере закупок товаров, работ, услуг для обеспечения государственных и муниципальных нужд» </w:t>
      </w:r>
      <w:r w:rsidRPr="00550207">
        <w:rPr>
          <w:rFonts w:ascii="Times New Roman CYR" w:eastAsia="Times New Roman" w:hAnsi="Times New Roman CYR" w:cs="Times New Roman"/>
          <w:sz w:val="20"/>
          <w:szCs w:val="20"/>
          <w:lang w:eastAsia="ru-RU"/>
        </w:rPr>
        <w:t xml:space="preserve">участником закупки, с которым заключается контракт, самостоятельно. </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sz w:val="20"/>
          <w:szCs w:val="20"/>
          <w:lang w:eastAsia="ru-RU"/>
        </w:rPr>
        <w:t xml:space="preserve">7.2. </w:t>
      </w:r>
      <w:r w:rsidRPr="00550207">
        <w:rPr>
          <w:rFonts w:ascii="Times New Roman CYR" w:eastAsia="Times New Roman" w:hAnsi="Times New Roman CYR" w:cs="Times New Roman"/>
          <w:kern w:val="16"/>
          <w:sz w:val="20"/>
          <w:szCs w:val="20"/>
          <w:lang w:eastAsia="ru-RU"/>
        </w:rPr>
        <w:t xml:space="preserve">Обеспечение исполнения Контракта предоставляется Заказчику до заключения Контракта. </w:t>
      </w:r>
      <w:r w:rsidRPr="00550207">
        <w:rPr>
          <w:rFonts w:ascii="Times New Roman CYR" w:eastAsia="Times New Roman" w:hAnsi="Times New Roman CYR" w:cs="Times New Roman"/>
          <w:sz w:val="20"/>
          <w:szCs w:val="20"/>
          <w:lang w:eastAsia="ru-RU"/>
        </w:rPr>
        <w:t xml:space="preserve">Размер обеспечения исполнения Контракта составляет </w:t>
      </w:r>
      <w:r w:rsidR="007A5EF6">
        <w:rPr>
          <w:rFonts w:ascii="Times New Roman CYR" w:eastAsia="Times New Roman" w:hAnsi="Times New Roman CYR" w:cs="Times New Roman"/>
          <w:sz w:val="20"/>
          <w:szCs w:val="20"/>
          <w:lang w:eastAsia="ru-RU"/>
        </w:rPr>
        <w:t>24220</w:t>
      </w:r>
      <w:r w:rsidR="006F462A">
        <w:rPr>
          <w:rFonts w:ascii="Times New Roman CYR" w:eastAsia="Times New Roman" w:hAnsi="Times New Roman CYR" w:cs="Times New Roman"/>
          <w:sz w:val="20"/>
          <w:szCs w:val="20"/>
          <w:lang w:eastAsia="ru-RU"/>
        </w:rPr>
        <w:t xml:space="preserve"> </w:t>
      </w:r>
      <w:r w:rsidR="007A5EF6">
        <w:rPr>
          <w:rFonts w:ascii="Times New Roman CYR" w:eastAsia="Times New Roman" w:hAnsi="Times New Roman CYR" w:cs="Times New Roman"/>
          <w:sz w:val="20"/>
          <w:szCs w:val="20"/>
          <w:lang w:eastAsia="ru-RU"/>
        </w:rPr>
        <w:t>(двадцать четыре тысячи двести двадцать рублей)</w:t>
      </w:r>
      <w:r w:rsidRPr="00550207">
        <w:rPr>
          <w:rFonts w:ascii="Times New Roman CYR" w:eastAsia="Times New Roman" w:hAnsi="Times New Roman CYR" w:cs="Times New Roman"/>
          <w:kern w:val="16"/>
          <w:sz w:val="20"/>
          <w:szCs w:val="20"/>
          <w:lang w:eastAsia="ru-RU"/>
        </w:rPr>
        <w:t xml:space="preserve"> </w:t>
      </w:r>
      <w:r w:rsidR="007A5EF6">
        <w:rPr>
          <w:rFonts w:ascii="Times New Roman CYR" w:eastAsia="Times New Roman" w:hAnsi="Times New Roman CYR" w:cs="Times New Roman"/>
          <w:kern w:val="16"/>
          <w:sz w:val="20"/>
          <w:szCs w:val="20"/>
          <w:lang w:eastAsia="ru-RU"/>
        </w:rPr>
        <w:t>55</w:t>
      </w:r>
      <w:r w:rsidRPr="00550207">
        <w:rPr>
          <w:rFonts w:ascii="Times New Roman CYR" w:eastAsia="Times New Roman" w:hAnsi="Times New Roman CYR" w:cs="Times New Roman"/>
          <w:kern w:val="16"/>
          <w:sz w:val="20"/>
          <w:szCs w:val="20"/>
          <w:lang w:eastAsia="ru-RU"/>
        </w:rPr>
        <w:t xml:space="preserve"> </w:t>
      </w:r>
      <w:proofErr w:type="gramStart"/>
      <w:r w:rsidRPr="00550207">
        <w:rPr>
          <w:rFonts w:ascii="Times New Roman CYR" w:eastAsia="Times New Roman" w:hAnsi="Times New Roman CYR" w:cs="Times New Roman"/>
          <w:kern w:val="16"/>
          <w:sz w:val="20"/>
          <w:szCs w:val="20"/>
          <w:lang w:eastAsia="ru-RU"/>
        </w:rPr>
        <w:t>копеек .</w:t>
      </w:r>
      <w:proofErr w:type="gramEnd"/>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kern w:val="16"/>
          <w:sz w:val="20"/>
          <w:szCs w:val="20"/>
          <w:lang w:eastAsia="ru-RU"/>
        </w:rPr>
        <w:t xml:space="preserve">Обеспечение исполнения гарантийных обязательств предоставляется Заказчику до </w:t>
      </w:r>
      <w:r w:rsidR="00BE716A" w:rsidRPr="00550207">
        <w:rPr>
          <w:rFonts w:ascii="Times New Roman CYR" w:hAnsi="Times New Roman CYR" w:cs="Times New Roman"/>
          <w:sz w:val="20"/>
          <w:szCs w:val="20"/>
          <w:lang w:eastAsia="ru-RU"/>
        </w:rPr>
        <w:t>оформления докум</w:t>
      </w:r>
      <w:r w:rsidR="00BE716A" w:rsidRPr="00550207">
        <w:rPr>
          <w:rFonts w:ascii="Times New Roman CYR" w:hAnsi="Times New Roman CYR" w:cs="Times New Roman"/>
          <w:sz w:val="20"/>
          <w:szCs w:val="20"/>
        </w:rPr>
        <w:t>ента о приемке (за исключением</w:t>
      </w:r>
      <w:r w:rsidR="00BE716A" w:rsidRPr="00550207">
        <w:rPr>
          <w:rFonts w:ascii="Times New Roman CYR" w:hAnsi="Times New Roman CYR"/>
          <w:sz w:val="20"/>
          <w:szCs w:val="20"/>
        </w:rPr>
        <w:t xml:space="preserve"> </w:t>
      </w:r>
      <w:r w:rsidR="00BE716A" w:rsidRPr="00550207">
        <w:rPr>
          <w:rFonts w:ascii="Times New Roman CYR" w:hAnsi="Times New Roman CYR"/>
          <w:sz w:val="20"/>
          <w:szCs w:val="20"/>
          <w:lang w:eastAsia="ru-RU"/>
        </w:rPr>
        <w:t xml:space="preserve">отдельного этапа </w:t>
      </w:r>
      <w:proofErr w:type="gramStart"/>
      <w:r w:rsidR="00BE716A" w:rsidRPr="00550207">
        <w:rPr>
          <w:rFonts w:ascii="Times New Roman CYR" w:hAnsi="Times New Roman CYR"/>
          <w:sz w:val="20"/>
          <w:szCs w:val="20"/>
          <w:lang w:eastAsia="ru-RU"/>
        </w:rPr>
        <w:t>исполнения  контракта</w:t>
      </w:r>
      <w:proofErr w:type="gramEnd"/>
      <w:r w:rsidR="00BE716A" w:rsidRPr="00550207">
        <w:rPr>
          <w:rFonts w:ascii="Times New Roman CYR" w:hAnsi="Times New Roman CYR"/>
          <w:sz w:val="20"/>
          <w:szCs w:val="20"/>
          <w:lang w:eastAsia="ru-RU"/>
        </w:rPr>
        <w:t>)</w:t>
      </w:r>
      <w:r w:rsidRPr="00550207">
        <w:rPr>
          <w:rFonts w:ascii="Times New Roman CYR" w:eastAsia="Times New Roman" w:hAnsi="Times New Roman CYR" w:cs="Times New Roman"/>
          <w:kern w:val="16"/>
          <w:sz w:val="20"/>
          <w:szCs w:val="20"/>
          <w:lang w:eastAsia="ru-RU"/>
        </w:rPr>
        <w:t xml:space="preserve">. </w:t>
      </w:r>
      <w:r w:rsidRPr="00550207">
        <w:rPr>
          <w:rFonts w:ascii="Times New Roman CYR" w:eastAsia="Times New Roman" w:hAnsi="Times New Roman CYR" w:cs="Times New Roman"/>
          <w:sz w:val="20"/>
          <w:szCs w:val="20"/>
          <w:lang w:eastAsia="ru-RU"/>
        </w:rPr>
        <w:t xml:space="preserve">Размер обеспечения гарантийных обязательств составляет </w:t>
      </w:r>
      <w:r w:rsidR="00BC6F04">
        <w:rPr>
          <w:rFonts w:ascii="Times New Roman CYR" w:eastAsia="Times New Roman" w:hAnsi="Times New Roman CYR" w:cs="Times New Roman"/>
          <w:sz w:val="20"/>
          <w:szCs w:val="20"/>
          <w:lang w:eastAsia="ru-RU"/>
        </w:rPr>
        <w:t>4844,11</w:t>
      </w:r>
      <w:r w:rsidRPr="00550207">
        <w:rPr>
          <w:rFonts w:ascii="Times New Roman CYR" w:eastAsia="Times New Roman" w:hAnsi="Times New Roman CYR" w:cs="Times New Roman"/>
          <w:sz w:val="20"/>
          <w:szCs w:val="20"/>
          <w:lang w:eastAsia="ru-RU"/>
        </w:rPr>
        <w:t xml:space="preserve"> руб</w:t>
      </w:r>
      <w:r w:rsidR="00FE1587">
        <w:rPr>
          <w:rFonts w:ascii="Times New Roman CYR" w:eastAsia="Times New Roman" w:hAnsi="Times New Roman CYR" w:cs="Times New Roman"/>
          <w:sz w:val="20"/>
          <w:szCs w:val="20"/>
          <w:lang w:eastAsia="ru-RU"/>
        </w:rPr>
        <w:t>.</w:t>
      </w:r>
      <w:r w:rsidRPr="00550207">
        <w:rPr>
          <w:rFonts w:ascii="Times New Roman CYR" w:eastAsia="Times New Roman" w:hAnsi="Times New Roman CYR" w:cs="Times New Roman"/>
          <w:sz w:val="20"/>
          <w:szCs w:val="20"/>
          <w:lang w:eastAsia="ru-RU"/>
        </w:rPr>
        <w:t xml:space="preserve"> (</w:t>
      </w:r>
      <w:r w:rsidR="00FE1587">
        <w:rPr>
          <w:rFonts w:ascii="Times New Roman CYR" w:eastAsia="Times New Roman" w:hAnsi="Times New Roman CYR" w:cs="Times New Roman"/>
          <w:sz w:val="20"/>
          <w:szCs w:val="20"/>
          <w:lang w:eastAsia="ru-RU"/>
        </w:rPr>
        <w:t>1</w:t>
      </w:r>
      <w:r w:rsidRPr="00550207">
        <w:rPr>
          <w:rFonts w:ascii="Times New Roman CYR" w:eastAsia="Times New Roman" w:hAnsi="Times New Roman CYR" w:cs="Times New Roman"/>
          <w:sz w:val="20"/>
          <w:szCs w:val="20"/>
          <w:lang w:eastAsia="ru-RU"/>
        </w:rPr>
        <w:t xml:space="preserve"> процент от начальной (максимальной) цены </w:t>
      </w:r>
      <w:proofErr w:type="gramStart"/>
      <w:r w:rsidRPr="00550207">
        <w:rPr>
          <w:rFonts w:ascii="Times New Roman CYR" w:eastAsia="Times New Roman" w:hAnsi="Times New Roman CYR" w:cs="Times New Roman"/>
          <w:sz w:val="20"/>
          <w:szCs w:val="20"/>
          <w:lang w:eastAsia="ru-RU"/>
        </w:rPr>
        <w:t>контракта)*</w:t>
      </w:r>
      <w:proofErr w:type="gramEnd"/>
      <w:r w:rsidRPr="00550207">
        <w:rPr>
          <w:rFonts w:ascii="Times New Roman CYR" w:eastAsia="Times New Roman" w:hAnsi="Times New Roman CYR" w:cs="Times New Roman"/>
          <w:sz w:val="20"/>
          <w:szCs w:val="20"/>
          <w:lang w:eastAsia="ru-RU"/>
        </w:rPr>
        <w:t xml:space="preserve"> (не может превышать десять процентов начальной (максимальной) цены контракта).</w:t>
      </w:r>
    </w:p>
    <w:p w:rsidR="00FB2C0A" w:rsidRPr="00115216"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115216">
        <w:rPr>
          <w:rFonts w:ascii="Times New Roman CYR" w:eastAsia="Times New Roman" w:hAnsi="Times New Roman CYR" w:cs="Times New Roman"/>
          <w:sz w:val="20"/>
          <w:szCs w:val="20"/>
          <w:lang w:eastAsia="ru-RU"/>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115216">
          <w:rPr>
            <w:rFonts w:ascii="Times New Roman CYR" w:eastAsia="Times New Roman" w:hAnsi="Times New Roman CYR" w:cs="Times New Roman"/>
            <w:sz w:val="20"/>
            <w:szCs w:val="20"/>
            <w:lang w:eastAsia="ru-RU"/>
          </w:rPr>
          <w:t>статьи 37</w:t>
        </w:r>
      </w:hyperlink>
      <w:r w:rsidRPr="00115216">
        <w:rPr>
          <w:rFonts w:ascii="Times New Roman CYR" w:eastAsia="Times New Roman" w:hAnsi="Times New Roman CYR" w:cs="Times New Roman"/>
          <w:sz w:val="20"/>
          <w:szCs w:val="20"/>
          <w:lang w:eastAsia="ru-RU"/>
        </w:rPr>
        <w:t xml:space="preserve"> Федерального закона </w:t>
      </w:r>
      <w:r w:rsidRPr="00115216">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15216">
        <w:rPr>
          <w:rFonts w:ascii="Times New Roman CYR" w:eastAsia="Times New Roman" w:hAnsi="Times New Roman CYR" w:cs="Times New Roman"/>
          <w:sz w:val="20"/>
          <w:szCs w:val="20"/>
          <w:lang w:eastAsia="ru-RU"/>
        </w:rPr>
        <w:t xml:space="preserve"> </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7.3.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550207">
          <w:rPr>
            <w:rFonts w:ascii="Times New Roman CYR" w:eastAsia="Times New Roman" w:hAnsi="Times New Roman CYR" w:cs="Times New Roman"/>
            <w:sz w:val="20"/>
            <w:szCs w:val="20"/>
            <w:lang w:eastAsia="ru-RU"/>
          </w:rPr>
          <w:t>частями 7.2</w:t>
        </w:r>
      </w:hyperlink>
      <w:r w:rsidRPr="00550207">
        <w:rPr>
          <w:rFonts w:ascii="Times New Roman CYR" w:eastAsia="Times New Roman" w:hAnsi="Times New Roman CYR" w:cs="Times New Roman"/>
          <w:sz w:val="20"/>
          <w:szCs w:val="20"/>
          <w:lang w:eastAsia="ru-RU"/>
        </w:rPr>
        <w:t xml:space="preserve"> и </w:t>
      </w:r>
      <w:hyperlink r:id="rId11" w:history="1">
        <w:r w:rsidRPr="00550207">
          <w:rPr>
            <w:rFonts w:ascii="Times New Roman CYR" w:eastAsia="Times New Roman" w:hAnsi="Times New Roman CYR" w:cs="Times New Roman"/>
            <w:sz w:val="20"/>
            <w:szCs w:val="20"/>
            <w:lang w:eastAsia="ru-RU"/>
          </w:rPr>
          <w:t>7.3</w:t>
        </w:r>
      </w:hyperlink>
      <w:r w:rsidRPr="00550207">
        <w:rPr>
          <w:rFonts w:ascii="Times New Roman CYR" w:eastAsia="Times New Roman" w:hAnsi="Times New Roman CYR" w:cs="Times New Roman"/>
          <w:sz w:val="20"/>
          <w:szCs w:val="20"/>
          <w:lang w:eastAsia="ru-RU"/>
        </w:rPr>
        <w:t xml:space="preserve"> статьи 96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550207">
        <w:rPr>
          <w:rFonts w:ascii="Times New Roman CYR" w:eastAsia="Times New Roman" w:hAnsi="Times New Roman CYR" w:cs="Times New Roman"/>
          <w:sz w:val="20"/>
          <w:szCs w:val="20"/>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kern w:val="16"/>
          <w:sz w:val="20"/>
          <w:szCs w:val="20"/>
          <w:lang w:eastAsia="ru-RU"/>
        </w:rPr>
        <w:t>7.4. </w:t>
      </w:r>
      <w:r w:rsidRPr="00550207">
        <w:rPr>
          <w:rFonts w:ascii="Times New Roman CYR" w:eastAsia="Times New Roman" w:hAnsi="Times New Roman CYR"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550207">
          <w:rPr>
            <w:rFonts w:ascii="Times New Roman CYR" w:eastAsia="Times New Roman" w:hAnsi="Times New Roman CYR" w:cs="Times New Roman"/>
            <w:sz w:val="20"/>
            <w:szCs w:val="20"/>
            <w:lang w:eastAsia="ru-RU"/>
          </w:rPr>
          <w:t>статьей 95</w:t>
        </w:r>
      </w:hyperlink>
      <w:r w:rsidRPr="00550207">
        <w:rPr>
          <w:rFonts w:ascii="Times New Roman CYR" w:eastAsia="Times New Roman" w:hAnsi="Times New Roman CYR" w:cs="Times New Roman"/>
          <w:sz w:val="20"/>
          <w:szCs w:val="20"/>
          <w:lang w:eastAsia="ru-RU"/>
        </w:rPr>
        <w:t xml:space="preserve">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Calibri" w:hAnsi="Times New Roman CYR" w:cs="Times New Roman"/>
          <w:sz w:val="20"/>
          <w:szCs w:val="20"/>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rsidR="00FB2C0A" w:rsidRPr="00550207" w:rsidRDefault="00FB2C0A" w:rsidP="00550207">
      <w:pPr>
        <w:tabs>
          <w:tab w:val="left" w:pos="709"/>
        </w:tabs>
        <w:spacing w:after="0" w:line="240" w:lineRule="auto"/>
        <w:ind w:firstLine="567"/>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kern w:val="16"/>
          <w:sz w:val="20"/>
          <w:szCs w:val="20"/>
          <w:lang w:eastAsia="ru-RU"/>
        </w:rPr>
        <w:lastRenderedPageBreak/>
        <w:t>7.5.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FB2C0A" w:rsidRPr="00550207" w:rsidRDefault="00FB2C0A" w:rsidP="00550207">
      <w:pPr>
        <w:autoSpaceDE w:val="0"/>
        <w:autoSpaceDN w:val="0"/>
        <w:spacing w:after="0" w:line="240" w:lineRule="auto"/>
        <w:ind w:firstLine="540"/>
        <w:jc w:val="both"/>
        <w:rPr>
          <w:rFonts w:ascii="Times New Roman CYR" w:eastAsia="Times New Roman" w:hAnsi="Times New Roman CYR" w:cs="Times New Roman"/>
          <w:kern w:val="16"/>
          <w:sz w:val="20"/>
          <w:szCs w:val="20"/>
          <w:lang w:eastAsia="ru-RU"/>
        </w:rPr>
      </w:pPr>
      <w:r w:rsidRPr="00550207">
        <w:rPr>
          <w:rFonts w:ascii="Times New Roman CYR" w:eastAsia="Times New Roman" w:hAnsi="Times New Roman CYR" w:cs="Times New Roman"/>
          <w:sz w:val="20"/>
          <w:szCs w:val="20"/>
          <w:lang w:eastAsia="ru-RU"/>
        </w:rPr>
        <w:t xml:space="preserve">7.6. </w:t>
      </w:r>
      <w:r w:rsidRPr="00550207">
        <w:rPr>
          <w:rFonts w:ascii="Times New Roman CYR" w:eastAsia="Times New Roman" w:hAnsi="Times New Roman CYR" w:cs="Times New Roman"/>
          <w:kern w:val="16"/>
          <w:sz w:val="20"/>
          <w:szCs w:val="20"/>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50207">
        <w:rPr>
          <w:rFonts w:ascii="Times New Roman CYR" w:eastAsia="Times New Roman" w:hAnsi="Times New Roman CYR" w:cs="Times New Roman"/>
          <w:sz w:val="20"/>
          <w:szCs w:val="20"/>
          <w:lang w:eastAsia="ru-RU"/>
        </w:rPr>
        <w:t>Федеральным законом</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kern w:val="16"/>
          <w:sz w:val="20"/>
          <w:szCs w:val="20"/>
          <w:lang w:eastAsia="ru-RU"/>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FB2C0A" w:rsidRPr="00550207" w:rsidRDefault="00FB2C0A" w:rsidP="00550207">
      <w:pPr>
        <w:tabs>
          <w:tab w:val="left" w:pos="709"/>
        </w:tabs>
        <w:spacing w:after="0" w:line="240" w:lineRule="auto"/>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iCs/>
          <w:sz w:val="20"/>
          <w:szCs w:val="20"/>
          <w:lang w:eastAsia="ru-RU"/>
        </w:rPr>
        <w:tab/>
      </w:r>
      <w:r w:rsidRPr="00550207">
        <w:rPr>
          <w:rFonts w:ascii="Times New Roman CYR" w:eastAsia="Times New Roman" w:hAnsi="Times New Roman CYR" w:cs="Times New Roman"/>
          <w:kern w:val="16"/>
          <w:sz w:val="20"/>
          <w:szCs w:val="20"/>
          <w:lang w:eastAsia="ru-RU"/>
        </w:rPr>
        <w:t xml:space="preserve">7.7. </w:t>
      </w:r>
      <w:r w:rsidRPr="00550207">
        <w:rPr>
          <w:rFonts w:ascii="Times New Roman CYR" w:eastAsia="Times New Roman" w:hAnsi="Times New Roman CYR" w:cs="Times New Roman"/>
          <w:sz w:val="20"/>
          <w:szCs w:val="20"/>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proofErr w:type="gramStart"/>
      <w:r w:rsidRPr="00550207">
        <w:rPr>
          <w:rFonts w:ascii="Times New Roman CYR" w:eastAsia="Times New Roman" w:hAnsi="Times New Roman CYR" w:cs="Times New Roman"/>
          <w:sz w:val="20"/>
          <w:szCs w:val="20"/>
          <w:lang w:eastAsia="ru-RU"/>
        </w:rPr>
        <w:t>в срок</w:t>
      </w:r>
      <w:proofErr w:type="gramEnd"/>
      <w:r w:rsidRPr="00550207">
        <w:rPr>
          <w:rFonts w:ascii="Times New Roman CYR" w:eastAsia="Times New Roman" w:hAnsi="Times New Roman CYR" w:cs="Times New Roman"/>
          <w:sz w:val="20"/>
          <w:szCs w:val="20"/>
          <w:lang w:eastAsia="ru-RU"/>
        </w:rPr>
        <w:t xml:space="preserve"> не превышающий </w:t>
      </w:r>
      <w:r w:rsidR="00115216">
        <w:rPr>
          <w:rFonts w:ascii="Times New Roman CYR" w:eastAsia="Times New Roman" w:hAnsi="Times New Roman CYR" w:cs="Times New Roman"/>
          <w:sz w:val="20"/>
          <w:szCs w:val="20"/>
          <w:lang w:eastAsia="ru-RU"/>
        </w:rPr>
        <w:t>пятнадцать</w:t>
      </w:r>
      <w:r w:rsidRPr="00550207">
        <w:rPr>
          <w:rFonts w:ascii="Times New Roman CYR" w:eastAsia="Times New Roman" w:hAnsi="Times New Roman CYR" w:cs="Times New Roman"/>
          <w:sz w:val="20"/>
          <w:szCs w:val="20"/>
          <w:lang w:eastAsia="ru-RU"/>
        </w:rPr>
        <w:t xml:space="preserve"> дней с момента подписания Сторонами документов, подтверждающих надлежащее исполнение обязательств по Контракту.</w:t>
      </w:r>
    </w:p>
    <w:p w:rsidR="00FB2C0A" w:rsidRPr="00550207" w:rsidRDefault="00FB2C0A" w:rsidP="00115216">
      <w:pPr>
        <w:tabs>
          <w:tab w:val="left" w:pos="709"/>
        </w:tabs>
        <w:spacing w:after="0" w:line="240" w:lineRule="auto"/>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ab/>
        <w:t xml:space="preserve">7.8. Предусмотренное </w:t>
      </w:r>
      <w:hyperlink r:id="rId13" w:history="1">
        <w:r w:rsidRPr="00550207">
          <w:rPr>
            <w:rFonts w:ascii="Times New Roman CYR" w:eastAsia="Times New Roman" w:hAnsi="Times New Roman CYR" w:cs="Times New Roman"/>
            <w:sz w:val="20"/>
            <w:szCs w:val="20"/>
            <w:lang w:eastAsia="ru-RU"/>
          </w:rPr>
          <w:t>частями 7</w:t>
        </w:r>
      </w:hyperlink>
      <w:r w:rsidRPr="00550207">
        <w:rPr>
          <w:rFonts w:ascii="Times New Roman CYR" w:eastAsia="Times New Roman" w:hAnsi="Times New Roman CYR" w:cs="Times New Roman"/>
          <w:sz w:val="20"/>
          <w:szCs w:val="20"/>
          <w:lang w:eastAsia="ru-RU"/>
        </w:rPr>
        <w:t xml:space="preserve"> статьи 96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B2C0A" w:rsidRPr="00550207" w:rsidRDefault="00FB2C0A" w:rsidP="00550207">
      <w:pPr>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7.9. Участник закупки, с которым заключается контракт по результатам определения подрядчика  в соответствии с </w:t>
      </w:r>
      <w:hyperlink r:id="rId14" w:history="1">
        <w:r w:rsidRPr="00550207">
          <w:rPr>
            <w:rFonts w:ascii="Times New Roman CYR" w:eastAsia="Times New Roman" w:hAnsi="Times New Roman CYR" w:cs="Times New Roman"/>
            <w:sz w:val="20"/>
            <w:szCs w:val="20"/>
            <w:lang w:eastAsia="ru-RU"/>
          </w:rPr>
          <w:t>пунктом 1 части 1 статьи 30</w:t>
        </w:r>
      </w:hyperlink>
      <w:r w:rsidRPr="00550207">
        <w:rPr>
          <w:rFonts w:ascii="Times New Roman CYR" w:eastAsia="Times New Roman" w:hAnsi="Times New Roman CYR" w:cs="Times New Roman"/>
          <w:sz w:val="20"/>
          <w:szCs w:val="20"/>
          <w:lang w:eastAsia="ru-RU"/>
        </w:rPr>
        <w:t xml:space="preserve">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 xml:space="preserve">, освобождается от предоставления обеспечения исполнения контракта, в том числе с учетом положений </w:t>
      </w:r>
      <w:hyperlink r:id="rId15" w:history="1">
        <w:r w:rsidRPr="00550207">
          <w:rPr>
            <w:rFonts w:ascii="Times New Roman CYR" w:eastAsia="Times New Roman" w:hAnsi="Times New Roman CYR" w:cs="Times New Roman"/>
            <w:sz w:val="20"/>
            <w:szCs w:val="20"/>
            <w:lang w:eastAsia="ru-RU"/>
          </w:rPr>
          <w:t>статьи 37</w:t>
        </w:r>
      </w:hyperlink>
      <w:r w:rsidRPr="00550207">
        <w:rPr>
          <w:rFonts w:ascii="Times New Roman CYR" w:eastAsia="Times New Roman" w:hAnsi="Times New Roman CYR" w:cs="Times New Roman"/>
          <w:sz w:val="20"/>
          <w:szCs w:val="20"/>
          <w:lang w:eastAsia="ru-RU"/>
        </w:rPr>
        <w:t xml:space="preserve"> Федерального закона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eastAsia="Times New Roman" w:hAnsi="Times New Roman CYR" w:cs="Times New Roman"/>
          <w:sz w:val="20"/>
          <w:szCs w:val="20"/>
          <w:lang w:eastAsia="ru-RU"/>
        </w:rPr>
        <w:t xml:space="preserve">, в случаях установленных Федеральным законом </w:t>
      </w:r>
      <w:r w:rsidRPr="00550207">
        <w:rPr>
          <w:rFonts w:ascii="Times New Roman CYR" w:eastAsia="Times New Roman" w:hAnsi="Times New Roman CYR" w:cs="Times New Roman"/>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B2C0A" w:rsidRPr="00550207" w:rsidRDefault="00FB2C0A" w:rsidP="006F462A">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iCs/>
          <w:sz w:val="20"/>
          <w:szCs w:val="20"/>
          <w:lang w:eastAsia="ru-RU"/>
        </w:rPr>
        <w:t>7.1</w:t>
      </w:r>
      <w:r w:rsidR="00295D3F">
        <w:rPr>
          <w:rFonts w:ascii="Times New Roman CYR" w:eastAsia="Times New Roman" w:hAnsi="Times New Roman CYR" w:cs="Times New Roman"/>
          <w:iCs/>
          <w:sz w:val="20"/>
          <w:szCs w:val="20"/>
          <w:lang w:eastAsia="ru-RU"/>
        </w:rPr>
        <w:t>0</w:t>
      </w:r>
      <w:r w:rsidRPr="00550207">
        <w:rPr>
          <w:rFonts w:ascii="Times New Roman CYR" w:eastAsia="Times New Roman" w:hAnsi="Times New Roman CYR" w:cs="Times New Roman"/>
          <w:iCs/>
          <w:sz w:val="20"/>
          <w:szCs w:val="20"/>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75657" w:rsidRPr="00206786" w:rsidRDefault="00F75657" w:rsidP="00550207">
      <w:pPr>
        <w:pStyle w:val="a4"/>
        <w:tabs>
          <w:tab w:val="left" w:pos="709"/>
        </w:tabs>
        <w:spacing w:after="0" w:line="240" w:lineRule="auto"/>
        <w:jc w:val="center"/>
        <w:rPr>
          <w:rFonts w:ascii="Times New Roman CYR" w:hAnsi="Times New Roman CYR"/>
          <w:sz w:val="20"/>
          <w:szCs w:val="20"/>
        </w:rPr>
      </w:pPr>
      <w:r w:rsidRPr="00206786">
        <w:rPr>
          <w:rFonts w:ascii="Times New Roman CYR" w:hAnsi="Times New Roman CYR"/>
          <w:sz w:val="20"/>
          <w:szCs w:val="20"/>
        </w:rPr>
        <w:t>8. Ответственность сторон*</w:t>
      </w:r>
    </w:p>
    <w:p w:rsidR="00F75657" w:rsidRPr="00295D3F" w:rsidRDefault="00F75657" w:rsidP="00550207">
      <w:pPr>
        <w:pStyle w:val="ConsPlusNormal"/>
        <w:ind w:firstLine="539"/>
        <w:jc w:val="both"/>
        <w:rPr>
          <w:rFonts w:ascii="Times New Roman CYR" w:hAnsi="Times New Roman CYR" w:cs="Times New Roman"/>
          <w:i/>
          <w:sz w:val="18"/>
          <w:szCs w:val="18"/>
        </w:rPr>
      </w:pPr>
      <w:r w:rsidRPr="00295D3F">
        <w:rPr>
          <w:rFonts w:ascii="Times New Roman CYR" w:hAnsi="Times New Roman CYR" w:cs="Times New Roman"/>
          <w:i/>
          <w:sz w:val="18"/>
          <w:szCs w:val="18"/>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75657" w:rsidRPr="00550207" w:rsidRDefault="00F75657" w:rsidP="00550207">
      <w:pPr>
        <w:spacing w:after="0" w:line="240" w:lineRule="auto"/>
        <w:ind w:firstLine="539"/>
        <w:jc w:val="both"/>
        <w:rPr>
          <w:rFonts w:ascii="Times New Roman CYR" w:hAnsi="Times New Roman CYR" w:cs="Times New Roman"/>
          <w:sz w:val="20"/>
          <w:szCs w:val="20"/>
        </w:rPr>
      </w:pPr>
      <w:r w:rsidRPr="00550207">
        <w:rPr>
          <w:rFonts w:ascii="Times New Roman CYR" w:hAnsi="Times New Roman CYR" w:cs="Times New Roman"/>
          <w:kern w:val="16"/>
          <w:sz w:val="20"/>
          <w:szCs w:val="20"/>
        </w:rPr>
        <w:t xml:space="preserve">8.1. </w:t>
      </w:r>
      <w:r w:rsidRPr="00550207">
        <w:rPr>
          <w:rFonts w:ascii="Times New Roman CYR" w:hAnsi="Times New Roman CYR" w:cs="Times New Roman"/>
          <w:sz w:val="20"/>
          <w:szCs w:val="20"/>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75657" w:rsidRPr="00550207" w:rsidRDefault="00F75657" w:rsidP="00550207">
      <w:pPr>
        <w:spacing w:after="0" w:line="240" w:lineRule="auto"/>
        <w:ind w:firstLine="540"/>
        <w:jc w:val="both"/>
        <w:rPr>
          <w:rFonts w:ascii="Times New Roman CYR" w:hAnsi="Times New Roman CYR" w:cs="Times New Roman"/>
          <w:sz w:val="20"/>
          <w:szCs w:val="20"/>
        </w:rPr>
      </w:pPr>
      <w:r w:rsidRPr="00550207">
        <w:rPr>
          <w:rFonts w:ascii="Times New Roman CYR" w:hAnsi="Times New Roman CYR" w:cs="Times New Roman"/>
          <w:sz w:val="20"/>
          <w:szCs w:val="20"/>
        </w:rPr>
        <w:t xml:space="preserve">8.2. Размер штрафа устанавливается контрактом в порядке, установленном </w:t>
      </w:r>
      <w:hyperlink w:anchor="P57" w:history="1">
        <w:r w:rsidRPr="00206786">
          <w:rPr>
            <w:rFonts w:ascii="Times New Roman CYR" w:hAnsi="Times New Roman CYR" w:cs="Times New Roman"/>
            <w:sz w:val="20"/>
            <w:szCs w:val="20"/>
          </w:rPr>
          <w:t>пунктами 8.3</w:t>
        </w:r>
      </w:hyperlink>
      <w:r w:rsidRPr="00206786">
        <w:rPr>
          <w:rFonts w:ascii="Times New Roman CYR" w:hAnsi="Times New Roman CYR" w:cs="Times New Roman"/>
          <w:sz w:val="20"/>
          <w:szCs w:val="20"/>
        </w:rPr>
        <w:t xml:space="preserve"> – 8.</w:t>
      </w:r>
      <w:r w:rsidR="00115216" w:rsidRPr="00206786">
        <w:rPr>
          <w:rFonts w:ascii="Times New Roman CYR" w:hAnsi="Times New Roman CYR" w:cs="Times New Roman"/>
          <w:sz w:val="20"/>
          <w:szCs w:val="20"/>
        </w:rPr>
        <w:t>6</w:t>
      </w:r>
      <w:hyperlink w:anchor="P82" w:history="1"/>
      <w:r w:rsidRPr="00550207">
        <w:rPr>
          <w:rFonts w:ascii="Times New Roman CYR" w:hAnsi="Times New Roman CYR" w:cs="Times New Roman"/>
          <w:sz w:val="20"/>
          <w:szCs w:val="20"/>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75657" w:rsidRPr="00550207" w:rsidRDefault="00F75657" w:rsidP="00115216">
      <w:pPr>
        <w:pStyle w:val="ConsPlusNormal"/>
        <w:ind w:firstLine="540"/>
        <w:jc w:val="both"/>
        <w:rPr>
          <w:rFonts w:ascii="Times New Roman CYR" w:hAnsi="Times New Roman CYR" w:cs="Times New Roman"/>
        </w:rPr>
      </w:pPr>
      <w:bookmarkStart w:id="1" w:name="P57"/>
      <w:bookmarkEnd w:id="1"/>
      <w:r w:rsidRPr="00550207">
        <w:rPr>
          <w:rFonts w:ascii="Times New Roman CYR" w:hAnsi="Times New Roman CYR" w:cs="Times New Roman"/>
        </w:rPr>
        <w:t xml:space="preserve">8.3.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6" w:history="1">
        <w:r w:rsidRPr="00550207">
          <w:rPr>
            <w:rFonts w:ascii="Times New Roman CYR" w:hAnsi="Times New Roman CYR" w:cs="Times New Roman"/>
          </w:rPr>
          <w:t>пунктом 1 части 1 статьи 30</w:t>
        </w:r>
      </w:hyperlink>
      <w:r w:rsidRPr="00550207">
        <w:rPr>
          <w:rFonts w:ascii="Times New Roman CYR" w:hAnsi="Times New Roman CYR" w:cs="Times New Roman"/>
        </w:rPr>
        <w:t xml:space="preserve"> Федерального закона</w:t>
      </w:r>
      <w:r w:rsidRPr="00550207">
        <w:rPr>
          <w:rFonts w:ascii="Times New Roman CYR" w:hAnsi="Times New Roman CYR"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hAnsi="Times New Roman CYR" w:cs="Times New Roman"/>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r w:rsidR="007A5EF6">
        <w:rPr>
          <w:rFonts w:ascii="Times New Roman CYR" w:hAnsi="Times New Roman CYR" w:cs="Times New Roman"/>
        </w:rPr>
        <w:t xml:space="preserve"> сумме 4844,11</w:t>
      </w:r>
      <w:r w:rsidR="006F462A">
        <w:rPr>
          <w:rFonts w:ascii="Times New Roman CYR" w:hAnsi="Times New Roman CYR" w:cs="Times New Roman"/>
        </w:rPr>
        <w:t xml:space="preserve"> руб.,</w:t>
      </w:r>
      <w:r w:rsidRPr="00550207">
        <w:rPr>
          <w:rFonts w:ascii="Times New Roman CYR" w:hAnsi="Times New Roman CYR" w:cs="Times New Roman"/>
        </w:rPr>
        <w:t xml:space="preserve"> </w:t>
      </w:r>
      <w:r w:rsidR="007A5EF6">
        <w:rPr>
          <w:rFonts w:ascii="Times New Roman CYR" w:hAnsi="Times New Roman CYR" w:cs="Times New Roman"/>
        </w:rPr>
        <w:t>что составляет 1 процент</w:t>
      </w:r>
      <w:r w:rsidRPr="00550207">
        <w:rPr>
          <w:rFonts w:ascii="Times New Roman CYR" w:hAnsi="Times New Roman CYR" w:cs="Times New Roman"/>
        </w:rPr>
        <w:t xml:space="preserve"> цены </w:t>
      </w:r>
      <w:r w:rsidR="007A5EF6">
        <w:rPr>
          <w:rFonts w:ascii="Times New Roman CYR" w:hAnsi="Times New Roman CYR" w:cs="Times New Roman"/>
        </w:rPr>
        <w:t>К</w:t>
      </w:r>
      <w:r w:rsidRPr="00550207">
        <w:rPr>
          <w:rFonts w:ascii="Times New Roman CYR" w:hAnsi="Times New Roman CYR" w:cs="Times New Roman"/>
        </w:rPr>
        <w:t>онтракта</w:t>
      </w:r>
      <w:r w:rsidR="007A5EF6">
        <w:rPr>
          <w:rFonts w:ascii="Times New Roman CYR" w:hAnsi="Times New Roman CYR" w:cs="Times New Roman"/>
        </w:rPr>
        <w:t>.</w:t>
      </w:r>
      <w:r w:rsidRPr="00550207">
        <w:rPr>
          <w:rFonts w:ascii="Times New Roman CYR" w:hAnsi="Times New Roman CYR" w:cs="Times New Roman"/>
        </w:rPr>
        <w:t xml:space="preserve"> </w:t>
      </w:r>
    </w:p>
    <w:p w:rsidR="00F75657" w:rsidRPr="00CB469A" w:rsidRDefault="00F75657" w:rsidP="00115216">
      <w:pPr>
        <w:spacing w:after="0" w:line="240" w:lineRule="auto"/>
        <w:ind w:firstLine="540"/>
        <w:jc w:val="both"/>
        <w:rPr>
          <w:rFonts w:ascii="Times New Roman CYR" w:hAnsi="Times New Roman CYR" w:cs="Times New Roman"/>
          <w:sz w:val="20"/>
          <w:szCs w:val="20"/>
        </w:rPr>
      </w:pPr>
      <w:bookmarkStart w:id="2" w:name="P81"/>
      <w:bookmarkEnd w:id="2"/>
      <w:r w:rsidRPr="00550207">
        <w:rPr>
          <w:rFonts w:ascii="Times New Roman CYR" w:hAnsi="Times New Roman CYR" w:cs="Times New Roman"/>
          <w:sz w:val="20"/>
          <w:szCs w:val="20"/>
        </w:rPr>
        <w:t>8.</w:t>
      </w:r>
      <w:r w:rsidR="006F462A">
        <w:rPr>
          <w:rFonts w:ascii="Times New Roman CYR" w:hAnsi="Times New Roman CYR" w:cs="Times New Roman"/>
          <w:sz w:val="20"/>
          <w:szCs w:val="20"/>
        </w:rPr>
        <w:t>4</w:t>
      </w:r>
      <w:r w:rsidRPr="00550207">
        <w:rPr>
          <w:rFonts w:ascii="Times New Roman CYR" w:hAnsi="Times New Roman CYR" w:cs="Times New Roman"/>
          <w:sz w:val="20"/>
          <w:szCs w:val="20"/>
        </w:rPr>
        <w:t xml:space="preserve">. </w:t>
      </w:r>
      <w:r w:rsidRPr="00CB469A">
        <w:rPr>
          <w:rFonts w:ascii="Times New Roman CYR" w:hAnsi="Times New Roman CYR" w:cs="Times New Roman"/>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B469A" w:rsidRPr="00CB469A">
        <w:rPr>
          <w:rFonts w:ascii="Times New Roman CYR" w:hAnsi="Times New Roman CYR" w:cs="Times New Roman"/>
          <w:sz w:val="20"/>
          <w:szCs w:val="20"/>
        </w:rPr>
        <w:t>сумме 1000 рублей.</w:t>
      </w:r>
    </w:p>
    <w:p w:rsidR="00F75657" w:rsidRPr="00550207" w:rsidRDefault="00F75657" w:rsidP="00550207">
      <w:pPr>
        <w:spacing w:after="0" w:line="240" w:lineRule="auto"/>
        <w:ind w:firstLine="540"/>
        <w:jc w:val="both"/>
        <w:rPr>
          <w:rFonts w:ascii="Times New Roman CYR" w:hAnsi="Times New Roman CYR" w:cs="Times New Roman"/>
          <w:sz w:val="20"/>
          <w:szCs w:val="20"/>
        </w:rPr>
      </w:pPr>
      <w:r w:rsidRPr="00550207">
        <w:rPr>
          <w:rFonts w:ascii="Times New Roman CYR" w:hAnsi="Times New Roman CYR" w:cs="Times New Roman"/>
          <w:sz w:val="20"/>
          <w:szCs w:val="20"/>
        </w:rPr>
        <w:t>8.</w:t>
      </w:r>
      <w:r w:rsidR="006F462A">
        <w:rPr>
          <w:rFonts w:ascii="Times New Roman CYR" w:hAnsi="Times New Roman CYR" w:cs="Times New Roman"/>
          <w:sz w:val="20"/>
          <w:szCs w:val="20"/>
        </w:rPr>
        <w:t>5</w:t>
      </w:r>
      <w:r w:rsidRPr="00550207">
        <w:rPr>
          <w:rFonts w:ascii="Times New Roman CYR" w:hAnsi="Times New Roman CYR" w:cs="Times New Roman"/>
          <w:sz w:val="20"/>
          <w:szCs w:val="20"/>
        </w:rPr>
        <w:t xml:space="preserve">. Пеня начисляется за каждый день просрочки исполнения </w:t>
      </w:r>
      <w:r w:rsidRPr="00550207">
        <w:rPr>
          <w:rFonts w:ascii="Times New Roman CYR" w:eastAsia="Times New Roman" w:hAnsi="Times New Roman CYR" w:cs="Times New Roman"/>
          <w:sz w:val="20"/>
          <w:szCs w:val="20"/>
          <w:lang w:eastAsia="ru-RU"/>
        </w:rPr>
        <w:t>Подрядчиком</w:t>
      </w:r>
      <w:r w:rsidRPr="00550207">
        <w:rPr>
          <w:rFonts w:ascii="Times New Roman CYR" w:hAnsi="Times New Roman CYR"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50207">
        <w:rPr>
          <w:rFonts w:ascii="Times New Roman CYR" w:eastAsia="Times New Roman" w:hAnsi="Times New Roman CYR" w:cs="Times New Roman"/>
          <w:sz w:val="20"/>
          <w:szCs w:val="20"/>
          <w:lang w:eastAsia="ru-RU"/>
        </w:rPr>
        <w:t>Подрядчиком</w:t>
      </w:r>
      <w:r w:rsidRPr="00550207">
        <w:rPr>
          <w:rFonts w:ascii="Times New Roman CYR" w:hAnsi="Times New Roman CYR" w:cs="Times New Roman"/>
          <w:sz w:val="20"/>
          <w:szCs w:val="20"/>
        </w:rPr>
        <w:t>, за исключением случаев, если законодательством Российской Федерации установлен иной порядок начисления пени.</w:t>
      </w:r>
    </w:p>
    <w:p w:rsidR="00F75657" w:rsidRPr="00550207" w:rsidRDefault="00F75657" w:rsidP="00550207">
      <w:pPr>
        <w:autoSpaceDE w:val="0"/>
        <w:autoSpaceDN w:val="0"/>
        <w:adjustRightInd w:val="0"/>
        <w:spacing w:after="0" w:line="240" w:lineRule="auto"/>
        <w:ind w:firstLine="540"/>
        <w:jc w:val="both"/>
        <w:outlineLvl w:val="0"/>
        <w:rPr>
          <w:rFonts w:ascii="Times New Roman CYR" w:hAnsi="Times New Roman CYR" w:cs="Times New Roman"/>
          <w:sz w:val="20"/>
          <w:szCs w:val="20"/>
        </w:rPr>
      </w:pPr>
      <w:r w:rsidRPr="00550207">
        <w:rPr>
          <w:rFonts w:ascii="Times New Roman CYR" w:hAnsi="Times New Roman CYR" w:cs="Times New Roman"/>
          <w:sz w:val="20"/>
          <w:szCs w:val="20"/>
        </w:rPr>
        <w:t>8.</w:t>
      </w:r>
      <w:r w:rsidR="006F462A">
        <w:rPr>
          <w:rFonts w:ascii="Times New Roman CYR" w:hAnsi="Times New Roman CYR" w:cs="Times New Roman"/>
          <w:sz w:val="20"/>
          <w:szCs w:val="20"/>
        </w:rPr>
        <w:t>6</w:t>
      </w:r>
      <w:r w:rsidRPr="00550207">
        <w:rPr>
          <w:rFonts w:ascii="Times New Roman CYR" w:hAnsi="Times New Roman CYR" w:cs="Times New Roman"/>
          <w:sz w:val="20"/>
          <w:szCs w:val="20"/>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550207">
        <w:rPr>
          <w:rFonts w:ascii="Times New Roman CYR" w:eastAsia="Times New Roman" w:hAnsi="Times New Roman CYR" w:cs="Times New Roman"/>
          <w:sz w:val="20"/>
          <w:szCs w:val="20"/>
          <w:lang w:eastAsia="ru-RU"/>
        </w:rPr>
        <w:t>Подрядчик</w:t>
      </w:r>
      <w:r w:rsidRPr="00550207">
        <w:rPr>
          <w:rFonts w:ascii="Times New Roman CYR" w:hAnsi="Times New Roman CYR" w:cs="Times New Roman"/>
          <w:sz w:val="20"/>
          <w:szCs w:val="2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75657" w:rsidRPr="00550207" w:rsidRDefault="00F75657" w:rsidP="00550207">
      <w:pPr>
        <w:spacing w:after="0" w:line="240" w:lineRule="auto"/>
        <w:ind w:firstLine="540"/>
        <w:jc w:val="both"/>
        <w:rPr>
          <w:rFonts w:ascii="Times New Roman CYR" w:hAnsi="Times New Roman CYR" w:cs="Times New Roman"/>
          <w:sz w:val="20"/>
          <w:szCs w:val="20"/>
        </w:rPr>
      </w:pPr>
      <w:r w:rsidRPr="00550207">
        <w:rPr>
          <w:rFonts w:ascii="Times New Roman CYR" w:hAnsi="Times New Roman CYR" w:cs="Times New Roman"/>
          <w:sz w:val="20"/>
          <w:szCs w:val="20"/>
        </w:rPr>
        <w:t>8.</w:t>
      </w:r>
      <w:r w:rsidR="006F462A">
        <w:rPr>
          <w:rFonts w:ascii="Times New Roman CYR" w:hAnsi="Times New Roman CYR" w:cs="Times New Roman"/>
          <w:sz w:val="20"/>
          <w:szCs w:val="20"/>
        </w:rPr>
        <w:t>7</w:t>
      </w:r>
      <w:r w:rsidRPr="00550207">
        <w:rPr>
          <w:rFonts w:ascii="Times New Roman CYR" w:hAnsi="Times New Roman CYR" w:cs="Times New Roman"/>
          <w:sz w:val="20"/>
          <w:szCs w:val="20"/>
        </w:rPr>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550207">
        <w:rPr>
          <w:rFonts w:ascii="Times New Roman CYR" w:hAnsi="Times New Roman CYR" w:cs="Times New Roman"/>
          <w:iCs/>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r w:rsidRPr="00550207">
        <w:rPr>
          <w:rFonts w:ascii="Times New Roman CYR" w:hAnsi="Times New Roman CYR" w:cs="Times New Roman"/>
          <w:sz w:val="20"/>
          <w:szCs w:val="20"/>
        </w:rPr>
        <w:t>).</w:t>
      </w:r>
    </w:p>
    <w:p w:rsidR="00F75657" w:rsidRPr="00550207" w:rsidRDefault="00F75657" w:rsidP="00550207">
      <w:pPr>
        <w:pStyle w:val="ConsPlusNormal"/>
        <w:ind w:firstLine="540"/>
        <w:jc w:val="both"/>
        <w:rPr>
          <w:rFonts w:ascii="Times New Roman CYR" w:hAnsi="Times New Roman CYR" w:cs="Times New Roman"/>
        </w:rPr>
      </w:pPr>
      <w:r w:rsidRPr="00550207">
        <w:rPr>
          <w:rFonts w:ascii="Times New Roman CYR" w:hAnsi="Times New Roman CYR" w:cs="Times New Roman"/>
        </w:rPr>
        <w:t>8.</w:t>
      </w:r>
      <w:r w:rsidR="006F462A">
        <w:rPr>
          <w:rFonts w:ascii="Times New Roman CYR" w:hAnsi="Times New Roman CYR" w:cs="Times New Roman"/>
        </w:rPr>
        <w:t>8</w:t>
      </w:r>
      <w:r w:rsidRPr="00550207">
        <w:rPr>
          <w:rFonts w:ascii="Times New Roman CYR" w:hAnsi="Times New Roman CYR" w:cs="Times New Roman"/>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r w:rsidR="00115216">
        <w:rPr>
          <w:rFonts w:ascii="Times New Roman CYR" w:hAnsi="Times New Roman CYR" w:cs="Times New Roman"/>
        </w:rPr>
        <w:t xml:space="preserve"> </w:t>
      </w:r>
      <w:r w:rsidRPr="00550207">
        <w:rPr>
          <w:rFonts w:ascii="Times New Roman CYR" w:hAnsi="Times New Roman CYR" w:cs="Times New Roma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B2C0A" w:rsidRPr="00550207" w:rsidRDefault="00FB2C0A" w:rsidP="00550207">
      <w:pPr>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lastRenderedPageBreak/>
        <w:t>9. Форс-мажорные обстоятельства</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Доказательством наличия вышеуказанных обстоятельств и их продолжительности будут служить документы </w:t>
      </w:r>
      <w:r w:rsidR="00295D3F">
        <w:rPr>
          <w:rFonts w:ascii="Times New Roman CYR" w:eastAsia="Times New Roman" w:hAnsi="Times New Roman CYR" w:cs="Times New Roman"/>
          <w:sz w:val="20"/>
          <w:szCs w:val="20"/>
          <w:lang w:eastAsia="ru-RU"/>
        </w:rPr>
        <w:t>Чувашской Республики</w:t>
      </w:r>
      <w:r w:rsidRPr="00550207">
        <w:rPr>
          <w:rFonts w:ascii="Times New Roman CYR" w:eastAsia="Times New Roman" w:hAnsi="Times New Roman CYR" w:cs="Times New Roman"/>
          <w:sz w:val="20"/>
          <w:szCs w:val="20"/>
          <w:lang w:eastAsia="ru-RU"/>
        </w:rPr>
        <w:t>, или иной торгово-промышленной палаты, где имели место обстоятельства непреодолимой силы.</w:t>
      </w:r>
    </w:p>
    <w:p w:rsidR="00115216"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B2C0A" w:rsidRPr="00550207" w:rsidRDefault="00FB2C0A" w:rsidP="00550207">
      <w:pPr>
        <w:keepNext/>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10. Порядок разрешения споров</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10.1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Контракта.</w:t>
      </w:r>
    </w:p>
    <w:p w:rsidR="00115216"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10.2. Любые споры, разногласия и требования, возникающие из настоящего Контракта, подлежат разрешению в Арбитражном суде </w:t>
      </w:r>
      <w:r w:rsidR="00295D3F">
        <w:rPr>
          <w:rFonts w:ascii="Times New Roman CYR" w:eastAsia="Times New Roman" w:hAnsi="Times New Roman CYR" w:cs="Times New Roman"/>
          <w:sz w:val="20"/>
          <w:szCs w:val="20"/>
          <w:lang w:eastAsia="ru-RU"/>
        </w:rPr>
        <w:t>Чувашской Республики</w:t>
      </w:r>
      <w:r w:rsidRPr="00550207">
        <w:rPr>
          <w:rFonts w:ascii="Times New Roman CYR" w:eastAsia="Times New Roman" w:hAnsi="Times New Roman CYR" w:cs="Times New Roman"/>
          <w:sz w:val="20"/>
          <w:szCs w:val="20"/>
          <w:lang w:eastAsia="ru-RU"/>
        </w:rPr>
        <w:t>.</w:t>
      </w:r>
    </w:p>
    <w:p w:rsidR="00FB2C0A" w:rsidRPr="00550207" w:rsidRDefault="00FB2C0A" w:rsidP="00550207">
      <w:pPr>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 Расторжение Контракта</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11.1. </w:t>
      </w:r>
      <w:r w:rsidRPr="00295D3F">
        <w:rPr>
          <w:rFonts w:ascii="Times New Roman CYR" w:eastAsia="Times New Roman" w:hAnsi="Times New Roman CYR" w:cs="Times New Roman"/>
          <w:iCs/>
          <w:sz w:val="20"/>
          <w:szCs w:val="20"/>
          <w:lang w:eastAsia="ru-RU"/>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w:t>
      </w:r>
      <w:proofErr w:type="gramStart"/>
      <w:r w:rsidRPr="00550207">
        <w:rPr>
          <w:rFonts w:ascii="Times New Roman CYR" w:eastAsia="Times New Roman" w:hAnsi="Times New Roman CYR" w:cs="Times New Roman"/>
          <w:sz w:val="20"/>
          <w:szCs w:val="20"/>
          <w:lang w:eastAsia="ru-RU"/>
        </w:rPr>
        <w:t>не возможно</w:t>
      </w:r>
      <w:proofErr w:type="gramEnd"/>
      <w:r w:rsidRPr="00550207">
        <w:rPr>
          <w:rFonts w:ascii="Times New Roman CYR" w:eastAsia="Times New Roman" w:hAnsi="Times New Roman CYR" w:cs="Times New Roman"/>
          <w:sz w:val="20"/>
          <w:szCs w:val="20"/>
          <w:lang w:eastAsia="ru-RU"/>
        </w:rPr>
        <w:t xml:space="preserve"> либо возникает нецелесообразность исполнения настоящего Контракта.</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rsidR="00FB2C0A" w:rsidRPr="00550207" w:rsidRDefault="00FB2C0A" w:rsidP="00550207">
      <w:pPr>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B2C0A" w:rsidRPr="00550207"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11.7. 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11.10. Заказчик принимает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11.11. Подрядчик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w:t>
      </w:r>
      <w:r w:rsidRPr="00550207">
        <w:rPr>
          <w:rFonts w:ascii="Times New Roman CYR" w:eastAsia="Times New Roman" w:hAnsi="Times New Roman CYR" w:cs="Times New Roman"/>
          <w:sz w:val="20"/>
          <w:szCs w:val="20"/>
          <w:lang w:eastAsia="ru-RU"/>
        </w:rPr>
        <w:lastRenderedPageBreak/>
        <w:t>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11.12.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FB2C0A" w:rsidRPr="00550207"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B2C0A" w:rsidRDefault="00FB2C0A"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95D3F" w:rsidRPr="00550207" w:rsidRDefault="00295D3F" w:rsidP="00550207">
      <w:pPr>
        <w:autoSpaceDE w:val="0"/>
        <w:autoSpaceDN w:val="0"/>
        <w:adjustRightInd w:val="0"/>
        <w:spacing w:after="0" w:line="240" w:lineRule="auto"/>
        <w:ind w:firstLine="539"/>
        <w:jc w:val="both"/>
        <w:rPr>
          <w:rFonts w:ascii="Times New Roman CYR" w:eastAsia="Times New Roman" w:hAnsi="Times New Roman CYR" w:cs="Times New Roman"/>
          <w:sz w:val="20"/>
          <w:szCs w:val="20"/>
          <w:lang w:eastAsia="ru-RU"/>
        </w:rPr>
      </w:pPr>
    </w:p>
    <w:p w:rsidR="00FB2C0A" w:rsidRPr="00550207" w:rsidRDefault="00FB2C0A" w:rsidP="00550207">
      <w:pPr>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12.Срок действия Контракта</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12.1. Контракт вступает в силу со дня подписания его Сторонами и действует до </w:t>
      </w:r>
      <w:r w:rsidR="00206786">
        <w:rPr>
          <w:rFonts w:ascii="Times New Roman CYR" w:eastAsia="Times New Roman" w:hAnsi="Times New Roman CYR" w:cs="Times New Roman"/>
          <w:sz w:val="20"/>
          <w:szCs w:val="20"/>
          <w:lang w:eastAsia="ru-RU"/>
        </w:rPr>
        <w:t>31.10.</w:t>
      </w:r>
      <w:r w:rsidRPr="00550207">
        <w:rPr>
          <w:rFonts w:ascii="Times New Roman CYR" w:eastAsia="Times New Roman" w:hAnsi="Times New Roman CYR" w:cs="Times New Roman"/>
          <w:sz w:val="20"/>
          <w:szCs w:val="20"/>
          <w:lang w:eastAsia="ru-RU"/>
        </w:rPr>
        <w:t>20</w:t>
      </w:r>
      <w:r w:rsidR="00206786">
        <w:rPr>
          <w:rFonts w:ascii="Times New Roman CYR" w:eastAsia="Times New Roman" w:hAnsi="Times New Roman CYR" w:cs="Times New Roman"/>
          <w:sz w:val="20"/>
          <w:szCs w:val="20"/>
          <w:lang w:eastAsia="ru-RU"/>
        </w:rPr>
        <w:t>20</w:t>
      </w:r>
      <w:r w:rsidRPr="00550207">
        <w:rPr>
          <w:rFonts w:ascii="Times New Roman CYR" w:eastAsia="Times New Roman" w:hAnsi="Times New Roman CYR" w:cs="Times New Roman"/>
          <w:sz w:val="20"/>
          <w:szCs w:val="20"/>
          <w:lang w:eastAsia="ru-RU"/>
        </w:rPr>
        <w:t xml:space="preserve"> г.  С </w:t>
      </w:r>
      <w:r w:rsidR="00206786">
        <w:rPr>
          <w:rFonts w:ascii="Times New Roman CYR" w:eastAsia="Times New Roman" w:hAnsi="Times New Roman CYR" w:cs="Times New Roman"/>
          <w:sz w:val="20"/>
          <w:szCs w:val="20"/>
          <w:lang w:eastAsia="ru-RU"/>
        </w:rPr>
        <w:t>01.11.</w:t>
      </w:r>
      <w:r w:rsidRPr="00550207">
        <w:rPr>
          <w:rFonts w:ascii="Times New Roman CYR" w:eastAsia="Times New Roman" w:hAnsi="Times New Roman CYR" w:cs="Times New Roman"/>
          <w:sz w:val="20"/>
          <w:szCs w:val="20"/>
          <w:lang w:eastAsia="ru-RU"/>
        </w:rPr>
        <w:t>20</w:t>
      </w:r>
      <w:r w:rsidR="00206786">
        <w:rPr>
          <w:rFonts w:ascii="Times New Roman CYR" w:eastAsia="Times New Roman" w:hAnsi="Times New Roman CYR" w:cs="Times New Roman"/>
          <w:sz w:val="20"/>
          <w:szCs w:val="20"/>
          <w:lang w:eastAsia="ru-RU"/>
        </w:rPr>
        <w:t>20</w:t>
      </w:r>
      <w:r w:rsidRPr="00550207">
        <w:rPr>
          <w:rFonts w:ascii="Times New Roman CYR" w:eastAsia="Times New Roman" w:hAnsi="Times New Roman CYR" w:cs="Times New Roman"/>
          <w:sz w:val="20"/>
          <w:szCs w:val="20"/>
          <w:lang w:eastAsia="ru-RU"/>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i/>
          <w:iCs/>
          <w:sz w:val="20"/>
          <w:szCs w:val="20"/>
          <w:lang w:eastAsia="ru-RU"/>
        </w:rPr>
      </w:pPr>
    </w:p>
    <w:p w:rsidR="00FB2C0A" w:rsidRPr="00550207" w:rsidRDefault="00FB2C0A" w:rsidP="00550207">
      <w:pPr>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13. Прочие условия</w:t>
      </w:r>
    </w:p>
    <w:p w:rsidR="00FB2C0A" w:rsidRPr="00295D3F"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iCs/>
          <w:sz w:val="20"/>
          <w:szCs w:val="20"/>
          <w:lang w:eastAsia="ru-RU"/>
        </w:rPr>
      </w:pPr>
      <w:r w:rsidRPr="00550207">
        <w:rPr>
          <w:rFonts w:ascii="Times New Roman CYR" w:eastAsia="Times New Roman" w:hAnsi="Times New Roman CYR" w:cs="Times New Roman"/>
          <w:sz w:val="20"/>
          <w:szCs w:val="20"/>
          <w:lang w:eastAsia="ru-RU"/>
        </w:rPr>
        <w:t xml:space="preserve">13.1. </w:t>
      </w:r>
      <w:r w:rsidRPr="00295D3F">
        <w:rPr>
          <w:rFonts w:ascii="Times New Roman CYR" w:eastAsia="Times New Roman" w:hAnsi="Times New Roman CYR" w:cs="Times New Roman"/>
          <w:iCs/>
          <w:sz w:val="20"/>
          <w:szCs w:val="20"/>
          <w:lang w:eastAsia="ru-RU"/>
        </w:rPr>
        <w:t>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13.2. Все приложения к Контракту являются его неотъемной частью.</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13.3. К Контракту прилага</w:t>
      </w:r>
      <w:r w:rsidR="00C9397E">
        <w:rPr>
          <w:rFonts w:ascii="Times New Roman CYR" w:eastAsia="Times New Roman" w:hAnsi="Times New Roman CYR" w:cs="Times New Roman"/>
          <w:sz w:val="20"/>
          <w:szCs w:val="20"/>
          <w:lang w:eastAsia="ru-RU"/>
        </w:rPr>
        <w:t>ю</w:t>
      </w:r>
      <w:r w:rsidRPr="00550207">
        <w:rPr>
          <w:rFonts w:ascii="Times New Roman CYR" w:eastAsia="Times New Roman" w:hAnsi="Times New Roman CYR" w:cs="Times New Roman"/>
          <w:sz w:val="20"/>
          <w:szCs w:val="20"/>
          <w:lang w:eastAsia="ru-RU"/>
        </w:rPr>
        <w:t>тся</w:t>
      </w:r>
      <w:r w:rsidR="00C9397E">
        <w:rPr>
          <w:rFonts w:ascii="Times New Roman CYR" w:eastAsia="Times New Roman" w:hAnsi="Times New Roman CYR" w:cs="Times New Roman"/>
          <w:sz w:val="20"/>
          <w:szCs w:val="20"/>
          <w:lang w:eastAsia="ru-RU"/>
        </w:rPr>
        <w:t>: Техническое задание, смета</w:t>
      </w:r>
      <w:r w:rsidRPr="00550207">
        <w:rPr>
          <w:rFonts w:ascii="Times New Roman CYR" w:eastAsia="Times New Roman" w:hAnsi="Times New Roman CYR" w:cs="Times New Roman"/>
          <w:sz w:val="20"/>
          <w:szCs w:val="20"/>
          <w:lang w:eastAsia="ru-RU"/>
        </w:rPr>
        <w:t>.</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9397E">
        <w:rPr>
          <w:rFonts w:ascii="Times New Roman CYR" w:eastAsia="Times New Roman" w:hAnsi="Times New Roman CYR" w:cs="Times New Roman"/>
          <w:sz w:val="20"/>
          <w:szCs w:val="20"/>
          <w:lang w:eastAsia="ru-RU"/>
        </w:rPr>
        <w:t>2</w:t>
      </w:r>
      <w:r w:rsidRPr="00550207">
        <w:rPr>
          <w:rFonts w:ascii="Times New Roman CYR" w:eastAsia="Times New Roman" w:hAnsi="Times New Roman CYR" w:cs="Times New Roman"/>
          <w:sz w:val="20"/>
          <w:szCs w:val="20"/>
          <w:lang w:eastAsia="ru-RU"/>
        </w:rPr>
        <w:t xml:space="preserve"> рабочих дней с даты такого изменения.</w:t>
      </w:r>
    </w:p>
    <w:p w:rsidR="00FB2C0A" w:rsidRPr="00295D3F"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295D3F">
        <w:rPr>
          <w:rFonts w:ascii="Times New Roman CYR" w:eastAsia="Times New Roman" w:hAnsi="Times New Roman CYR" w:cs="Times New Roman"/>
          <w:sz w:val="20"/>
          <w:szCs w:val="20"/>
          <w:lang w:eastAsia="ru-RU"/>
        </w:rPr>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B2C0A" w:rsidRPr="00295D3F" w:rsidRDefault="00FB2C0A" w:rsidP="00550207">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r w:rsidRPr="00295D3F">
        <w:rPr>
          <w:rFonts w:ascii="Times New Roman CYR" w:eastAsia="Times New Roman" w:hAnsi="Times New Roman CYR" w:cs="Times New Roman"/>
          <w:sz w:val="20"/>
          <w:szCs w:val="20"/>
          <w:lang w:eastAsia="ru-RU"/>
        </w:rPr>
        <w:t>13.6.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FB2C0A" w:rsidRPr="00550207" w:rsidRDefault="00FB2C0A" w:rsidP="00550207">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13.7.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B469A" w:rsidRDefault="00FB2C0A" w:rsidP="006F462A">
      <w:pPr>
        <w:autoSpaceDE w:val="0"/>
        <w:autoSpaceDN w:val="0"/>
        <w:adjustRightInd w:val="0"/>
        <w:spacing w:after="0" w:line="240" w:lineRule="auto"/>
        <w:ind w:firstLine="567"/>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B2C0A" w:rsidRDefault="00FB2C0A" w:rsidP="00550207">
      <w:pPr>
        <w:spacing w:after="0" w:line="240" w:lineRule="auto"/>
        <w:ind w:firstLine="567"/>
        <w:jc w:val="center"/>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t>14. Адреса места нахождения, банковские реквизиты и подписи Сторон</w:t>
      </w:r>
    </w:p>
    <w:p w:rsidR="00353A51" w:rsidRPr="00550207" w:rsidRDefault="00353A51" w:rsidP="00550207">
      <w:pPr>
        <w:spacing w:after="0" w:line="240" w:lineRule="auto"/>
        <w:ind w:firstLine="567"/>
        <w:jc w:val="center"/>
        <w:rPr>
          <w:rFonts w:ascii="Times New Roman CYR" w:eastAsia="Times New Roman" w:hAnsi="Times New Roman CYR" w:cs="Times New Roman"/>
          <w:sz w:val="20"/>
          <w:szCs w:val="20"/>
          <w:lang w:eastAsia="ru-RU"/>
        </w:rPr>
      </w:pPr>
    </w:p>
    <w:p w:rsidR="00FB2C0A" w:rsidRPr="00550207" w:rsidRDefault="00FB2C0A" w:rsidP="00550207">
      <w:pPr>
        <w:shd w:val="clear" w:color="auto" w:fill="FFFFFF"/>
        <w:tabs>
          <w:tab w:val="left" w:pos="7034"/>
        </w:tabs>
        <w:spacing w:after="0" w:line="240" w:lineRule="auto"/>
        <w:ind w:firstLine="567"/>
        <w:jc w:val="both"/>
        <w:rPr>
          <w:rFonts w:ascii="Times New Roman CYR" w:eastAsia="Times New Roman" w:hAnsi="Times New Roman CYR"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FB2C0A" w:rsidRPr="00550207" w:rsidTr="00550207">
        <w:tc>
          <w:tcPr>
            <w:tcW w:w="4785" w:type="dxa"/>
          </w:tcPr>
          <w:p w:rsidR="00011F9A" w:rsidRPr="0092043A" w:rsidRDefault="00011F9A" w:rsidP="00011F9A">
            <w:pPr>
              <w:keepLines/>
              <w:widowControl w:val="0"/>
              <w:suppressLineNumbers/>
              <w:suppressAutoHyphens/>
              <w:autoSpaceDE w:val="0"/>
              <w:spacing w:after="0" w:line="240" w:lineRule="auto"/>
              <w:rPr>
                <w:rFonts w:ascii="Times New Roman CYR" w:eastAsia="Times New Roman" w:hAnsi="Times New Roman CYR" w:cs="Times New Roman"/>
                <w:sz w:val="20"/>
                <w:szCs w:val="20"/>
                <w:lang w:eastAsia="ar-SA"/>
              </w:rPr>
            </w:pPr>
            <w:r w:rsidRPr="0092043A">
              <w:rPr>
                <w:rFonts w:ascii="Times New Roman CYR" w:eastAsia="Times New Roman" w:hAnsi="Times New Roman CYR" w:cs="Times New Roman"/>
                <w:sz w:val="20"/>
                <w:szCs w:val="20"/>
                <w:lang w:eastAsia="ar-SA"/>
              </w:rPr>
              <w:t>Заказчик</w:t>
            </w: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proofErr w:type="gramStart"/>
            <w:r w:rsidRPr="002A6191">
              <w:rPr>
                <w:rFonts w:ascii="Times New Roman CYR" w:eastAsia="Times New Roman" w:hAnsi="Times New Roman CYR" w:cs="Times New Roman"/>
                <w:sz w:val="20"/>
                <w:szCs w:val="20"/>
                <w:lang w:eastAsia="ar-SA"/>
              </w:rPr>
              <w:t xml:space="preserve">Администрация  </w:t>
            </w:r>
            <w:r w:rsidR="00C84440">
              <w:rPr>
                <w:rFonts w:ascii="Times New Roman CYR" w:eastAsia="Times New Roman" w:hAnsi="Times New Roman CYR" w:cs="Times New Roman"/>
                <w:sz w:val="20"/>
                <w:szCs w:val="20"/>
                <w:lang w:eastAsia="ar-SA"/>
              </w:rPr>
              <w:t>Кудеснерского</w:t>
            </w:r>
            <w:proofErr w:type="gramEnd"/>
            <w:r w:rsidRPr="002A6191">
              <w:rPr>
                <w:rFonts w:ascii="Times New Roman CYR" w:eastAsia="Times New Roman" w:hAnsi="Times New Roman CYR" w:cs="Times New Roman"/>
                <w:sz w:val="20"/>
                <w:szCs w:val="20"/>
                <w:lang w:eastAsia="ar-SA"/>
              </w:rPr>
              <w:t xml:space="preserve"> сельского поселения Урмарского района Чувашской Республики.</w:t>
            </w: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 xml:space="preserve"> Местонахождение: 42940</w:t>
            </w:r>
            <w:r w:rsidR="00C84440">
              <w:rPr>
                <w:rFonts w:ascii="Times New Roman CYR" w:eastAsia="Times New Roman" w:hAnsi="Times New Roman CYR" w:cs="Times New Roman"/>
                <w:sz w:val="20"/>
                <w:szCs w:val="20"/>
                <w:lang w:eastAsia="ar-SA"/>
              </w:rPr>
              <w:t>4</w:t>
            </w:r>
            <w:r w:rsidRPr="002A6191">
              <w:rPr>
                <w:rFonts w:ascii="Times New Roman CYR" w:eastAsia="Times New Roman" w:hAnsi="Times New Roman CYR" w:cs="Times New Roman"/>
                <w:sz w:val="20"/>
                <w:szCs w:val="20"/>
                <w:lang w:eastAsia="ar-SA"/>
              </w:rPr>
              <w:t xml:space="preserve">, Чувашская Республика, Урмарский </w:t>
            </w:r>
            <w:proofErr w:type="gramStart"/>
            <w:r w:rsidRPr="002A6191">
              <w:rPr>
                <w:rFonts w:ascii="Times New Roman CYR" w:eastAsia="Times New Roman" w:hAnsi="Times New Roman CYR" w:cs="Times New Roman"/>
                <w:sz w:val="20"/>
                <w:szCs w:val="20"/>
                <w:lang w:eastAsia="ar-SA"/>
              </w:rPr>
              <w:t xml:space="preserve">район,  </w:t>
            </w:r>
            <w:r w:rsidR="00C84440">
              <w:rPr>
                <w:rFonts w:ascii="Times New Roman CYR" w:eastAsia="Times New Roman" w:hAnsi="Times New Roman CYR" w:cs="Times New Roman"/>
                <w:sz w:val="20"/>
                <w:szCs w:val="20"/>
                <w:lang w:eastAsia="ar-SA"/>
              </w:rPr>
              <w:t>д.Кудеснеры</w:t>
            </w:r>
            <w:proofErr w:type="gramEnd"/>
            <w:r w:rsidRPr="002A6191">
              <w:rPr>
                <w:rFonts w:ascii="Times New Roman CYR" w:eastAsia="Times New Roman" w:hAnsi="Times New Roman CYR" w:cs="Times New Roman"/>
                <w:sz w:val="20"/>
                <w:szCs w:val="20"/>
                <w:lang w:eastAsia="ar-SA"/>
              </w:rPr>
              <w:t xml:space="preserve">,  ул. </w:t>
            </w:r>
            <w:proofErr w:type="spellStart"/>
            <w:r w:rsidR="00C84440">
              <w:rPr>
                <w:rFonts w:ascii="Times New Roman CYR" w:eastAsia="Times New Roman" w:hAnsi="Times New Roman CYR" w:cs="Times New Roman"/>
                <w:sz w:val="20"/>
                <w:szCs w:val="20"/>
                <w:lang w:eastAsia="ar-SA"/>
              </w:rPr>
              <w:t>Виськил</w:t>
            </w:r>
            <w:proofErr w:type="spellEnd"/>
            <w:r w:rsidRPr="002A6191">
              <w:rPr>
                <w:rFonts w:ascii="Times New Roman CYR" w:eastAsia="Times New Roman" w:hAnsi="Times New Roman CYR" w:cs="Times New Roman"/>
                <w:sz w:val="20"/>
                <w:szCs w:val="20"/>
                <w:lang w:eastAsia="ar-SA"/>
              </w:rPr>
              <w:t xml:space="preserve"> , д.8</w:t>
            </w: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 xml:space="preserve">Телефон: (83544) </w:t>
            </w:r>
            <w:r w:rsidR="00C84440">
              <w:rPr>
                <w:rFonts w:ascii="Times New Roman CYR" w:eastAsia="Times New Roman" w:hAnsi="Times New Roman CYR" w:cs="Times New Roman"/>
                <w:sz w:val="20"/>
                <w:szCs w:val="20"/>
                <w:lang w:eastAsia="ar-SA"/>
              </w:rPr>
              <w:t>40</w:t>
            </w:r>
            <w:r w:rsidRPr="002A6191">
              <w:rPr>
                <w:rFonts w:ascii="Times New Roman CYR" w:eastAsia="Times New Roman" w:hAnsi="Times New Roman CYR" w:cs="Times New Roman"/>
                <w:sz w:val="20"/>
                <w:szCs w:val="20"/>
                <w:lang w:eastAsia="ar-SA"/>
              </w:rPr>
              <w:t>-2-31</w:t>
            </w:r>
          </w:p>
          <w:p w:rsidR="00011F9A" w:rsidRPr="002A6191" w:rsidRDefault="00011F9A" w:rsidP="00011F9A">
            <w:pPr>
              <w:shd w:val="clear" w:color="auto" w:fill="FFFFFF"/>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 xml:space="preserve">Адрес электронной </w:t>
            </w:r>
            <w:proofErr w:type="gramStart"/>
            <w:r w:rsidRPr="002A6191">
              <w:rPr>
                <w:rFonts w:ascii="Times New Roman CYR" w:eastAsia="Times New Roman" w:hAnsi="Times New Roman CYR" w:cs="Times New Roman"/>
                <w:sz w:val="20"/>
                <w:szCs w:val="20"/>
                <w:lang w:eastAsia="ar-SA"/>
              </w:rPr>
              <w:t xml:space="preserve">почты:  </w:t>
            </w:r>
            <w:proofErr w:type="spellStart"/>
            <w:r w:rsidRPr="002A6191">
              <w:rPr>
                <w:rFonts w:ascii="Times New Roman CYR" w:eastAsia="Times New Roman" w:hAnsi="Times New Roman CYR" w:cs="Times New Roman"/>
                <w:sz w:val="20"/>
                <w:szCs w:val="20"/>
                <w:u w:val="single"/>
                <w:lang w:val="en-US" w:eastAsia="ar-SA"/>
              </w:rPr>
              <w:t>urmary</w:t>
            </w:r>
            <w:proofErr w:type="spellEnd"/>
            <w:r w:rsidRPr="002A6191">
              <w:rPr>
                <w:rFonts w:ascii="Times New Roman CYR" w:eastAsia="Times New Roman" w:hAnsi="Times New Roman CYR" w:cs="Times New Roman"/>
                <w:sz w:val="20"/>
                <w:szCs w:val="20"/>
                <w:u w:val="single"/>
                <w:lang w:eastAsia="ar-SA"/>
              </w:rPr>
              <w:t>_</w:t>
            </w:r>
            <w:proofErr w:type="spellStart"/>
            <w:r w:rsidR="00C84440">
              <w:rPr>
                <w:rFonts w:ascii="Times New Roman CYR" w:eastAsia="Times New Roman" w:hAnsi="Times New Roman CYR" w:cs="Times New Roman"/>
                <w:sz w:val="20"/>
                <w:szCs w:val="20"/>
                <w:u w:val="single"/>
                <w:lang w:eastAsia="ar-SA"/>
              </w:rPr>
              <w:t>kudesner</w:t>
            </w:r>
            <w:proofErr w:type="spellEnd"/>
            <w:r w:rsidRPr="002A6191">
              <w:rPr>
                <w:rFonts w:ascii="Times New Roman CYR" w:eastAsia="Times New Roman" w:hAnsi="Times New Roman CYR" w:cs="Times New Roman"/>
                <w:sz w:val="20"/>
                <w:szCs w:val="20"/>
                <w:u w:val="single"/>
                <w:lang w:eastAsia="ar-SA"/>
              </w:rPr>
              <w:t>@</w:t>
            </w:r>
            <w:r w:rsidRPr="002A6191">
              <w:rPr>
                <w:rFonts w:ascii="Times New Roman CYR" w:eastAsia="Times New Roman" w:hAnsi="Times New Roman CYR" w:cs="Times New Roman"/>
                <w:sz w:val="20"/>
                <w:szCs w:val="20"/>
                <w:u w:val="single"/>
                <w:lang w:val="en-US" w:eastAsia="ar-SA"/>
              </w:rPr>
              <w:t>cap</w:t>
            </w:r>
            <w:r w:rsidRPr="002A6191">
              <w:rPr>
                <w:rFonts w:ascii="Times New Roman CYR" w:eastAsia="Times New Roman" w:hAnsi="Times New Roman CYR" w:cs="Times New Roman"/>
                <w:sz w:val="20"/>
                <w:szCs w:val="20"/>
                <w:u w:val="single"/>
                <w:lang w:eastAsia="ar-SA"/>
              </w:rPr>
              <w:t>.</w:t>
            </w:r>
            <w:proofErr w:type="spellStart"/>
            <w:r w:rsidRPr="002A6191">
              <w:rPr>
                <w:rFonts w:ascii="Times New Roman CYR" w:eastAsia="Times New Roman" w:hAnsi="Times New Roman CYR" w:cs="Times New Roman"/>
                <w:sz w:val="20"/>
                <w:szCs w:val="20"/>
                <w:u w:val="single"/>
                <w:lang w:val="en-US" w:eastAsia="ar-SA"/>
              </w:rPr>
              <w:t>ru</w:t>
            </w:r>
            <w:proofErr w:type="spellEnd"/>
            <w:proofErr w:type="gramEnd"/>
          </w:p>
          <w:p w:rsidR="00C84440" w:rsidRDefault="00A75463" w:rsidP="00A75463">
            <w:pPr>
              <w:spacing w:after="0" w:line="240" w:lineRule="auto"/>
              <w:jc w:val="both"/>
              <w:rPr>
                <w:rFonts w:ascii="Times New Roman CYR" w:eastAsia="Times New Roman" w:hAnsi="Times New Roman CYR" w:cs="Times New Roman"/>
                <w:sz w:val="20"/>
                <w:szCs w:val="20"/>
                <w:lang w:eastAsia="ar-SA"/>
              </w:rPr>
            </w:pPr>
            <w:r w:rsidRPr="00A75463">
              <w:rPr>
                <w:rFonts w:ascii="Times New Roman CYR" w:eastAsia="Times New Roman" w:hAnsi="Times New Roman CYR" w:cs="Times New Roman"/>
                <w:sz w:val="20"/>
                <w:szCs w:val="20"/>
                <w:lang w:eastAsia="ar-SA"/>
              </w:rPr>
              <w:t>р/с 40</w:t>
            </w:r>
            <w:r w:rsidR="00C84440" w:rsidRPr="00C84440">
              <w:rPr>
                <w:rFonts w:ascii="Times New Roman CYR" w:eastAsia="Times New Roman" w:hAnsi="Times New Roman CYR" w:cs="Times New Roman"/>
                <w:sz w:val="20"/>
                <w:szCs w:val="20"/>
                <w:lang w:eastAsia="ar-SA"/>
              </w:rPr>
              <w:t>2</w:t>
            </w:r>
            <w:r w:rsidRPr="00A75463">
              <w:rPr>
                <w:rFonts w:ascii="Times New Roman CYR" w:eastAsia="Times New Roman" w:hAnsi="Times New Roman CYR" w:cs="Times New Roman"/>
                <w:sz w:val="20"/>
                <w:szCs w:val="20"/>
                <w:lang w:eastAsia="ar-SA"/>
              </w:rPr>
              <w:t>0</w:t>
            </w:r>
            <w:r w:rsidR="00C84440" w:rsidRPr="00C84440">
              <w:rPr>
                <w:rFonts w:ascii="Times New Roman CYR" w:eastAsia="Times New Roman" w:hAnsi="Times New Roman CYR" w:cs="Times New Roman"/>
                <w:sz w:val="20"/>
                <w:szCs w:val="20"/>
                <w:lang w:eastAsia="ar-SA"/>
              </w:rPr>
              <w:t>4</w:t>
            </w:r>
            <w:r w:rsidRPr="00A75463">
              <w:rPr>
                <w:rFonts w:ascii="Times New Roman CYR" w:eastAsia="Times New Roman" w:hAnsi="Times New Roman CYR" w:cs="Times New Roman"/>
                <w:sz w:val="20"/>
                <w:szCs w:val="20"/>
                <w:lang w:eastAsia="ar-SA"/>
              </w:rPr>
              <w:t>810</w:t>
            </w:r>
            <w:r w:rsidR="00C84440" w:rsidRPr="00C84440">
              <w:rPr>
                <w:rFonts w:ascii="Times New Roman CYR" w:eastAsia="Times New Roman" w:hAnsi="Times New Roman CYR" w:cs="Times New Roman"/>
                <w:sz w:val="20"/>
                <w:szCs w:val="20"/>
                <w:lang w:eastAsia="ar-SA"/>
              </w:rPr>
              <w:t>4</w:t>
            </w:r>
            <w:r w:rsidRPr="00A75463">
              <w:rPr>
                <w:rFonts w:ascii="Times New Roman CYR" w:eastAsia="Times New Roman" w:hAnsi="Times New Roman CYR" w:cs="Times New Roman"/>
                <w:sz w:val="20"/>
                <w:szCs w:val="20"/>
                <w:lang w:eastAsia="ar-SA"/>
              </w:rPr>
              <w:t>00000</w:t>
            </w:r>
            <w:r w:rsidR="00C84440" w:rsidRPr="00C84440">
              <w:rPr>
                <w:rFonts w:ascii="Times New Roman CYR" w:eastAsia="Times New Roman" w:hAnsi="Times New Roman CYR" w:cs="Times New Roman"/>
                <w:sz w:val="20"/>
                <w:szCs w:val="20"/>
                <w:lang w:eastAsia="ar-SA"/>
              </w:rPr>
              <w:t>10</w:t>
            </w:r>
            <w:r w:rsidRPr="00A75463">
              <w:rPr>
                <w:rFonts w:ascii="Times New Roman CYR" w:eastAsia="Times New Roman" w:hAnsi="Times New Roman CYR" w:cs="Times New Roman"/>
                <w:sz w:val="20"/>
                <w:szCs w:val="20"/>
                <w:lang w:eastAsia="ar-SA"/>
              </w:rPr>
              <w:t>0</w:t>
            </w:r>
            <w:r w:rsidR="00C84440" w:rsidRPr="00C84440">
              <w:rPr>
                <w:rFonts w:ascii="Times New Roman CYR" w:eastAsia="Times New Roman" w:hAnsi="Times New Roman CYR" w:cs="Times New Roman"/>
                <w:sz w:val="20"/>
                <w:szCs w:val="20"/>
                <w:lang w:eastAsia="ar-SA"/>
              </w:rPr>
              <w:t>231</w:t>
            </w:r>
            <w:r w:rsidRPr="00A75463">
              <w:rPr>
                <w:rFonts w:ascii="Times New Roman CYR" w:eastAsia="Times New Roman" w:hAnsi="Times New Roman CYR" w:cs="Times New Roman"/>
                <w:sz w:val="20"/>
                <w:szCs w:val="20"/>
                <w:lang w:eastAsia="ar-SA"/>
              </w:rPr>
              <w:t xml:space="preserve"> </w:t>
            </w:r>
            <w:r w:rsidR="00D2045C">
              <w:rPr>
                <w:rFonts w:ascii="Times New Roman CYR" w:eastAsia="Times New Roman" w:hAnsi="Times New Roman CYR" w:cs="Times New Roman"/>
                <w:sz w:val="20"/>
                <w:szCs w:val="20"/>
                <w:lang w:eastAsia="ar-SA"/>
              </w:rPr>
              <w:t>Отделение -НБ</w:t>
            </w:r>
          </w:p>
          <w:p w:rsidR="00A75463" w:rsidRPr="00A75463" w:rsidRDefault="00D2045C" w:rsidP="00A75463">
            <w:pPr>
              <w:spacing w:after="0" w:line="240" w:lineRule="auto"/>
              <w:jc w:val="both"/>
              <w:rPr>
                <w:rFonts w:ascii="Times New Roman CYR" w:eastAsia="Times New Roman" w:hAnsi="Times New Roman CYR" w:cs="Times New Roman"/>
                <w:sz w:val="20"/>
                <w:szCs w:val="20"/>
                <w:lang w:eastAsia="ar-SA"/>
              </w:rPr>
            </w:pPr>
            <w:r>
              <w:rPr>
                <w:rFonts w:ascii="Times New Roman CYR" w:eastAsia="Times New Roman" w:hAnsi="Times New Roman CYR" w:cs="Times New Roman"/>
                <w:sz w:val="20"/>
                <w:szCs w:val="20"/>
                <w:lang w:eastAsia="ar-SA"/>
              </w:rPr>
              <w:t>Чувашская Республика</w:t>
            </w:r>
          </w:p>
          <w:p w:rsidR="00A75463" w:rsidRPr="00A75463" w:rsidRDefault="00A75463" w:rsidP="00A75463">
            <w:pPr>
              <w:spacing w:after="0" w:line="240" w:lineRule="auto"/>
              <w:jc w:val="both"/>
              <w:rPr>
                <w:rFonts w:ascii="Times New Roman CYR" w:eastAsia="Times New Roman" w:hAnsi="Times New Roman CYR" w:cs="Times New Roman"/>
                <w:sz w:val="20"/>
                <w:szCs w:val="20"/>
                <w:lang w:eastAsia="ar-SA"/>
              </w:rPr>
            </w:pPr>
            <w:r w:rsidRPr="00A75463">
              <w:rPr>
                <w:rFonts w:ascii="Times New Roman CYR" w:eastAsia="Times New Roman" w:hAnsi="Times New Roman CYR" w:cs="Times New Roman"/>
                <w:sz w:val="20"/>
                <w:szCs w:val="20"/>
                <w:lang w:eastAsia="ar-SA"/>
              </w:rPr>
              <w:t>ИНН 2114902</w:t>
            </w:r>
            <w:r w:rsidR="00C84440">
              <w:rPr>
                <w:rFonts w:ascii="Times New Roman CYR" w:eastAsia="Times New Roman" w:hAnsi="Times New Roman CYR" w:cs="Times New Roman"/>
                <w:sz w:val="20"/>
                <w:szCs w:val="20"/>
                <w:lang w:eastAsia="ar-SA"/>
              </w:rPr>
              <w:t>550</w:t>
            </w:r>
          </w:p>
          <w:p w:rsidR="00A75463" w:rsidRPr="00A75463" w:rsidRDefault="00A75463" w:rsidP="00A75463">
            <w:pPr>
              <w:spacing w:after="0" w:line="240" w:lineRule="auto"/>
              <w:jc w:val="both"/>
              <w:rPr>
                <w:rFonts w:ascii="Times New Roman CYR" w:eastAsia="Times New Roman" w:hAnsi="Times New Roman CYR" w:cs="Times New Roman"/>
                <w:sz w:val="20"/>
                <w:szCs w:val="20"/>
                <w:lang w:eastAsia="ar-SA"/>
              </w:rPr>
            </w:pPr>
            <w:r w:rsidRPr="00A75463">
              <w:rPr>
                <w:rFonts w:ascii="Times New Roman CYR" w:eastAsia="Times New Roman" w:hAnsi="Times New Roman CYR" w:cs="Times New Roman"/>
                <w:sz w:val="20"/>
                <w:szCs w:val="20"/>
                <w:lang w:eastAsia="ar-SA"/>
              </w:rPr>
              <w:t>КПП 211401001</w:t>
            </w:r>
          </w:p>
          <w:p w:rsidR="00A75463" w:rsidRPr="00A75463" w:rsidRDefault="00A75463" w:rsidP="00A75463">
            <w:pPr>
              <w:spacing w:after="0" w:line="240" w:lineRule="auto"/>
              <w:jc w:val="both"/>
              <w:rPr>
                <w:rFonts w:ascii="Times New Roman CYR" w:eastAsia="Times New Roman" w:hAnsi="Times New Roman CYR" w:cs="Times New Roman"/>
                <w:sz w:val="20"/>
                <w:szCs w:val="20"/>
                <w:lang w:eastAsia="ar-SA"/>
              </w:rPr>
            </w:pPr>
            <w:r w:rsidRPr="00A75463">
              <w:rPr>
                <w:rFonts w:ascii="Times New Roman CYR" w:eastAsia="Times New Roman" w:hAnsi="Times New Roman CYR" w:cs="Times New Roman"/>
                <w:sz w:val="20"/>
                <w:szCs w:val="20"/>
                <w:lang w:eastAsia="ar-SA"/>
              </w:rPr>
              <w:t>БИК 049706001</w:t>
            </w: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bookmarkStart w:id="3" w:name="_GoBack"/>
            <w:bookmarkEnd w:id="3"/>
          </w:p>
          <w:p w:rsidR="006F462A" w:rsidRDefault="006F462A" w:rsidP="00011F9A">
            <w:pPr>
              <w:spacing w:after="0" w:line="240" w:lineRule="auto"/>
              <w:jc w:val="both"/>
              <w:rPr>
                <w:rFonts w:ascii="Times New Roman CYR" w:eastAsia="Times New Roman" w:hAnsi="Times New Roman CYR" w:cs="Times New Roman"/>
                <w:sz w:val="20"/>
                <w:szCs w:val="20"/>
                <w:lang w:eastAsia="ar-SA"/>
              </w:rPr>
            </w:pPr>
          </w:p>
          <w:p w:rsidR="006F462A" w:rsidRDefault="006F462A" w:rsidP="00011F9A">
            <w:pPr>
              <w:spacing w:after="0" w:line="240" w:lineRule="auto"/>
              <w:jc w:val="both"/>
              <w:rPr>
                <w:rFonts w:ascii="Times New Roman CYR" w:eastAsia="Times New Roman" w:hAnsi="Times New Roman CYR" w:cs="Times New Roman"/>
                <w:sz w:val="20"/>
                <w:szCs w:val="20"/>
                <w:lang w:eastAsia="ar-SA"/>
              </w:rPr>
            </w:pPr>
          </w:p>
          <w:p w:rsidR="006F462A" w:rsidRDefault="006F462A" w:rsidP="00011F9A">
            <w:pPr>
              <w:spacing w:after="0" w:line="240" w:lineRule="auto"/>
              <w:jc w:val="both"/>
              <w:rPr>
                <w:rFonts w:ascii="Times New Roman CYR" w:eastAsia="Times New Roman" w:hAnsi="Times New Roman CYR" w:cs="Times New Roman"/>
                <w:sz w:val="20"/>
                <w:szCs w:val="20"/>
                <w:lang w:eastAsia="ar-SA"/>
              </w:rPr>
            </w:pPr>
          </w:p>
          <w:p w:rsidR="006F462A" w:rsidRDefault="006F462A" w:rsidP="00011F9A">
            <w:pPr>
              <w:spacing w:after="0" w:line="240" w:lineRule="auto"/>
              <w:jc w:val="both"/>
              <w:rPr>
                <w:rFonts w:ascii="Times New Roman CYR" w:eastAsia="Times New Roman" w:hAnsi="Times New Roman CYR" w:cs="Times New Roman"/>
                <w:sz w:val="20"/>
                <w:szCs w:val="20"/>
                <w:lang w:eastAsia="ar-SA"/>
              </w:rPr>
            </w:pPr>
          </w:p>
          <w:p w:rsidR="006F462A" w:rsidRDefault="006F462A" w:rsidP="00011F9A">
            <w:pPr>
              <w:spacing w:after="0" w:line="240" w:lineRule="auto"/>
              <w:jc w:val="both"/>
              <w:rPr>
                <w:rFonts w:ascii="Times New Roman CYR" w:eastAsia="Times New Roman" w:hAnsi="Times New Roman CYR" w:cs="Times New Roman"/>
                <w:sz w:val="20"/>
                <w:szCs w:val="20"/>
                <w:lang w:eastAsia="ar-SA"/>
              </w:rPr>
            </w:pP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proofErr w:type="gramStart"/>
            <w:r w:rsidRPr="002A6191">
              <w:rPr>
                <w:rFonts w:ascii="Times New Roman CYR" w:eastAsia="Times New Roman" w:hAnsi="Times New Roman CYR" w:cs="Times New Roman"/>
                <w:sz w:val="20"/>
                <w:szCs w:val="20"/>
                <w:lang w:eastAsia="ar-SA"/>
              </w:rPr>
              <w:t xml:space="preserve">Глава  </w:t>
            </w:r>
            <w:r w:rsidR="00C84440">
              <w:rPr>
                <w:rFonts w:ascii="Times New Roman CYR" w:eastAsia="Times New Roman" w:hAnsi="Times New Roman CYR" w:cs="Times New Roman"/>
                <w:sz w:val="20"/>
                <w:szCs w:val="20"/>
                <w:lang w:eastAsia="ar-SA"/>
              </w:rPr>
              <w:t>Кудеснерского</w:t>
            </w:r>
            <w:proofErr w:type="gramEnd"/>
            <w:r w:rsidRPr="002A6191">
              <w:rPr>
                <w:rFonts w:ascii="Times New Roman CYR" w:eastAsia="Times New Roman" w:hAnsi="Times New Roman CYR" w:cs="Times New Roman"/>
                <w:sz w:val="20"/>
                <w:szCs w:val="20"/>
                <w:lang w:eastAsia="ar-SA"/>
              </w:rPr>
              <w:t xml:space="preserve"> сельского поселения</w:t>
            </w:r>
          </w:p>
          <w:p w:rsidR="00011F9A" w:rsidRPr="002A6191" w:rsidRDefault="00011F9A" w:rsidP="00011F9A">
            <w:pPr>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Урмарского района Чувашской Республики</w:t>
            </w:r>
          </w:p>
          <w:p w:rsidR="00011F9A" w:rsidRPr="002A6191" w:rsidRDefault="00011F9A" w:rsidP="00011F9A">
            <w:pPr>
              <w:tabs>
                <w:tab w:val="left" w:pos="1489"/>
              </w:tabs>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ab/>
            </w:r>
          </w:p>
          <w:p w:rsidR="00011F9A" w:rsidRDefault="00011F9A" w:rsidP="00011F9A">
            <w:pPr>
              <w:autoSpaceDE w:val="0"/>
              <w:autoSpaceDN w:val="0"/>
              <w:adjustRightInd w:val="0"/>
              <w:spacing w:after="0" w:line="240" w:lineRule="auto"/>
              <w:jc w:val="both"/>
              <w:rPr>
                <w:rFonts w:ascii="Times New Roman CYR" w:eastAsia="Times New Roman" w:hAnsi="Times New Roman CYR" w:cs="Times New Roman"/>
                <w:sz w:val="20"/>
                <w:szCs w:val="20"/>
                <w:lang w:eastAsia="ar-SA"/>
              </w:rPr>
            </w:pPr>
            <w:r w:rsidRPr="002A6191">
              <w:rPr>
                <w:rFonts w:ascii="Times New Roman CYR" w:eastAsia="Times New Roman" w:hAnsi="Times New Roman CYR" w:cs="Times New Roman"/>
                <w:sz w:val="20"/>
                <w:szCs w:val="20"/>
                <w:lang w:eastAsia="ar-SA"/>
              </w:rPr>
              <w:t xml:space="preserve">________________ </w:t>
            </w:r>
            <w:proofErr w:type="spellStart"/>
            <w:r w:rsidR="00C84440">
              <w:rPr>
                <w:rFonts w:ascii="Times New Roman CYR" w:eastAsia="Times New Roman" w:hAnsi="Times New Roman CYR" w:cs="Times New Roman"/>
                <w:sz w:val="20"/>
                <w:szCs w:val="20"/>
                <w:lang w:eastAsia="ar-SA"/>
              </w:rPr>
              <w:t>О.Л.Николаев</w:t>
            </w:r>
            <w:proofErr w:type="spellEnd"/>
          </w:p>
          <w:p w:rsidR="00011F9A" w:rsidRDefault="00011F9A" w:rsidP="00011F9A">
            <w:pPr>
              <w:autoSpaceDE w:val="0"/>
              <w:autoSpaceDN w:val="0"/>
              <w:adjustRightInd w:val="0"/>
              <w:spacing w:after="0" w:line="240" w:lineRule="auto"/>
              <w:jc w:val="both"/>
              <w:rPr>
                <w:rFonts w:ascii="Times New Roman CYR" w:eastAsia="Times New Roman" w:hAnsi="Times New Roman CYR" w:cs="Times New Roman"/>
                <w:sz w:val="20"/>
                <w:szCs w:val="20"/>
                <w:lang w:eastAsia="ar-SA"/>
              </w:rPr>
            </w:pPr>
          </w:p>
          <w:p w:rsidR="00FB2C0A" w:rsidRPr="00550207" w:rsidRDefault="00FB2C0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tc>
        <w:tc>
          <w:tcPr>
            <w:tcW w:w="4786" w:type="dxa"/>
          </w:tcPr>
          <w:p w:rsidR="00FB2C0A" w:rsidRPr="00550207" w:rsidRDefault="00FB2C0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50207">
              <w:rPr>
                <w:rFonts w:ascii="Times New Roman CYR" w:eastAsia="Times New Roman" w:hAnsi="Times New Roman CYR" w:cs="Times New Roman"/>
                <w:sz w:val="20"/>
                <w:szCs w:val="20"/>
                <w:lang w:eastAsia="ru-RU"/>
              </w:rPr>
              <w:lastRenderedPageBreak/>
              <w:t>Подрядчик</w:t>
            </w:r>
          </w:p>
          <w:p w:rsidR="00FB2C0A" w:rsidRDefault="00CB469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 xml:space="preserve"> Общество с ограниченной ответственностью</w:t>
            </w:r>
          </w:p>
          <w:p w:rsidR="00CB469A" w:rsidRDefault="00CB469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«Транспортник»</w:t>
            </w:r>
          </w:p>
          <w:p w:rsidR="00CB469A" w:rsidRDefault="00CB469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ИНН:2106008571 КПП:210601001</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w:eastAsia="Times New Roman" w:hAnsi="Times New Roman" w:cs="Times New Roman"/>
                <w:sz w:val="20"/>
                <w:szCs w:val="20"/>
                <w:lang w:eastAsia="ar-SA"/>
              </w:rPr>
              <w:t xml:space="preserve"> </w:t>
            </w:r>
            <w:r w:rsidRPr="004A2133">
              <w:rPr>
                <w:rFonts w:ascii="Times New Roman CYR" w:eastAsia="Times New Roman" w:hAnsi="Times New Roman CYR" w:cs="Times New Roman"/>
                <w:sz w:val="20"/>
                <w:szCs w:val="20"/>
                <w:lang w:eastAsia="ru-RU"/>
              </w:rPr>
              <w:t xml:space="preserve">Юридический адрес: </w:t>
            </w:r>
            <w:proofErr w:type="gramStart"/>
            <w:r w:rsidRPr="004A2133">
              <w:rPr>
                <w:rFonts w:ascii="Times New Roman CYR" w:eastAsia="Times New Roman" w:hAnsi="Times New Roman CYR" w:cs="Times New Roman"/>
                <w:sz w:val="20"/>
                <w:szCs w:val="20"/>
                <w:lang w:eastAsia="ru-RU"/>
              </w:rPr>
              <w:t>429301,Российская</w:t>
            </w:r>
            <w:proofErr w:type="gramEnd"/>
            <w:r w:rsidRPr="004A2133">
              <w:rPr>
                <w:rFonts w:ascii="Times New Roman CYR" w:eastAsia="Times New Roman" w:hAnsi="Times New Roman CYR" w:cs="Times New Roman"/>
                <w:sz w:val="20"/>
                <w:szCs w:val="20"/>
                <w:lang w:eastAsia="ru-RU"/>
              </w:rPr>
              <w:t xml:space="preserve">               </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 xml:space="preserve">Федерация, Чувашская </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roofErr w:type="spellStart"/>
            <w:proofErr w:type="gramStart"/>
            <w:r w:rsidRPr="004A2133">
              <w:rPr>
                <w:rFonts w:ascii="Times New Roman CYR" w:eastAsia="Times New Roman" w:hAnsi="Times New Roman CYR" w:cs="Times New Roman"/>
                <w:sz w:val="20"/>
                <w:szCs w:val="20"/>
                <w:lang w:eastAsia="ru-RU"/>
              </w:rPr>
              <w:t>Республика,Канашский</w:t>
            </w:r>
            <w:proofErr w:type="spellEnd"/>
            <w:proofErr w:type="gramEnd"/>
            <w:r w:rsidRPr="004A2133">
              <w:rPr>
                <w:rFonts w:ascii="Times New Roman CYR" w:eastAsia="Times New Roman" w:hAnsi="Times New Roman CYR" w:cs="Times New Roman"/>
                <w:sz w:val="20"/>
                <w:szCs w:val="20"/>
                <w:lang w:eastAsia="ru-RU"/>
              </w:rPr>
              <w:t xml:space="preserve"> </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roofErr w:type="gramStart"/>
            <w:r w:rsidRPr="004A2133">
              <w:rPr>
                <w:rFonts w:ascii="Times New Roman CYR" w:eastAsia="Times New Roman" w:hAnsi="Times New Roman CYR" w:cs="Times New Roman"/>
                <w:sz w:val="20"/>
                <w:szCs w:val="20"/>
                <w:lang w:eastAsia="ru-RU"/>
              </w:rPr>
              <w:t>район,с.Ухманы</w:t>
            </w:r>
            <w:proofErr w:type="gramEnd"/>
            <w:r w:rsidRPr="004A2133">
              <w:rPr>
                <w:rFonts w:ascii="Times New Roman CYR" w:eastAsia="Times New Roman" w:hAnsi="Times New Roman CYR" w:cs="Times New Roman"/>
                <w:sz w:val="20"/>
                <w:szCs w:val="20"/>
                <w:lang w:eastAsia="ru-RU"/>
              </w:rPr>
              <w:t>,ул.Новая,19</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Телефон: 8-952-0256650</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Е-</w:t>
            </w:r>
            <w:proofErr w:type="gramStart"/>
            <w:r w:rsidRPr="004A2133">
              <w:rPr>
                <w:rFonts w:ascii="Times New Roman CYR" w:eastAsia="Times New Roman" w:hAnsi="Times New Roman CYR" w:cs="Times New Roman"/>
                <w:sz w:val="20"/>
                <w:szCs w:val="20"/>
                <w:lang w:val="en-US" w:eastAsia="ru-RU"/>
              </w:rPr>
              <w:t>Mail</w:t>
            </w:r>
            <w:r w:rsidRPr="004A2133">
              <w:rPr>
                <w:rFonts w:ascii="Times New Roman CYR" w:eastAsia="Times New Roman" w:hAnsi="Times New Roman CYR" w:cs="Times New Roman"/>
                <w:sz w:val="20"/>
                <w:szCs w:val="20"/>
                <w:lang w:eastAsia="ru-RU"/>
              </w:rPr>
              <w:t>:</w:t>
            </w:r>
            <w:proofErr w:type="spellStart"/>
            <w:r w:rsidRPr="004A2133">
              <w:rPr>
                <w:rFonts w:ascii="Times New Roman CYR" w:eastAsia="Times New Roman" w:hAnsi="Times New Roman CYR" w:cs="Times New Roman"/>
                <w:sz w:val="20"/>
                <w:szCs w:val="20"/>
                <w:lang w:val="en-US" w:eastAsia="ru-RU"/>
              </w:rPr>
              <w:t>transportnik</w:t>
            </w:r>
            <w:proofErr w:type="spellEnd"/>
            <w:r w:rsidRPr="004A2133">
              <w:rPr>
                <w:rFonts w:ascii="Times New Roman CYR" w:eastAsia="Times New Roman" w:hAnsi="Times New Roman CYR" w:cs="Times New Roman"/>
                <w:sz w:val="20"/>
                <w:szCs w:val="20"/>
                <w:lang w:eastAsia="ru-RU"/>
              </w:rPr>
              <w:t>90@</w:t>
            </w:r>
            <w:r w:rsidRPr="004A2133">
              <w:rPr>
                <w:rFonts w:ascii="Times New Roman CYR" w:eastAsia="Times New Roman" w:hAnsi="Times New Roman CYR" w:cs="Times New Roman"/>
                <w:sz w:val="20"/>
                <w:szCs w:val="20"/>
                <w:lang w:val="en-US" w:eastAsia="ru-RU"/>
              </w:rPr>
              <w:t>mail</w:t>
            </w:r>
            <w:r w:rsidRPr="004A2133">
              <w:rPr>
                <w:rFonts w:ascii="Times New Roman CYR" w:eastAsia="Times New Roman" w:hAnsi="Times New Roman CYR" w:cs="Times New Roman"/>
                <w:sz w:val="20"/>
                <w:szCs w:val="20"/>
                <w:lang w:eastAsia="ru-RU"/>
              </w:rPr>
              <w:t>.</w:t>
            </w:r>
            <w:proofErr w:type="spellStart"/>
            <w:r w:rsidRPr="004A2133">
              <w:rPr>
                <w:rFonts w:ascii="Times New Roman CYR" w:eastAsia="Times New Roman" w:hAnsi="Times New Roman CYR" w:cs="Times New Roman"/>
                <w:sz w:val="20"/>
                <w:szCs w:val="20"/>
                <w:lang w:val="en-US" w:eastAsia="ru-RU"/>
              </w:rPr>
              <w:t>ru</w:t>
            </w:r>
            <w:proofErr w:type="spellEnd"/>
            <w:proofErr w:type="gramEnd"/>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 xml:space="preserve">Банковские реквизиты: АКБ  </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«ЧУВАШКРЕДИТПРОМБАНК» ПАО</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roofErr w:type="spellStart"/>
            <w:r w:rsidRPr="004A2133">
              <w:rPr>
                <w:rFonts w:ascii="Times New Roman CYR" w:eastAsia="Times New Roman" w:hAnsi="Times New Roman CYR" w:cs="Times New Roman"/>
                <w:sz w:val="20"/>
                <w:szCs w:val="20"/>
                <w:lang w:eastAsia="ru-RU"/>
              </w:rPr>
              <w:t>Г.Чебоксары</w:t>
            </w:r>
            <w:proofErr w:type="spellEnd"/>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БИК:049706725</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Рас/с 40702810700000051128</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Кор/с30101810200000000725</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Директор ООО «Транспортник»</w:t>
            </w: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4A2133" w:rsidRPr="004A2133" w:rsidRDefault="004A2133" w:rsidP="004A213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A2133">
              <w:rPr>
                <w:rFonts w:ascii="Times New Roman CYR" w:eastAsia="Times New Roman" w:hAnsi="Times New Roman CYR" w:cs="Times New Roman"/>
                <w:sz w:val="20"/>
                <w:szCs w:val="20"/>
                <w:lang w:eastAsia="ru-RU"/>
              </w:rPr>
              <w:t>____________________</w:t>
            </w:r>
            <w:proofErr w:type="spellStart"/>
            <w:r w:rsidRPr="004A2133">
              <w:rPr>
                <w:rFonts w:ascii="Times New Roman CYR" w:eastAsia="Times New Roman" w:hAnsi="Times New Roman CYR" w:cs="Times New Roman"/>
                <w:sz w:val="20"/>
                <w:szCs w:val="20"/>
                <w:lang w:eastAsia="ru-RU"/>
              </w:rPr>
              <w:t>А.В.Макаров</w:t>
            </w:r>
            <w:proofErr w:type="spellEnd"/>
          </w:p>
          <w:p w:rsidR="00CB469A" w:rsidRPr="00550207" w:rsidRDefault="00CB469A" w:rsidP="00550207">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tc>
      </w:tr>
      <w:bookmarkEnd w:id="0"/>
    </w:tbl>
    <w:p w:rsidR="00FB2C0A" w:rsidRPr="00550207" w:rsidRDefault="00FB2C0A" w:rsidP="00550207">
      <w:pPr>
        <w:spacing w:after="0" w:line="240" w:lineRule="auto"/>
        <w:jc w:val="both"/>
        <w:rPr>
          <w:rFonts w:ascii="Times New Roman CYR" w:eastAsia="Times New Roman" w:hAnsi="Times New Roman CYR" w:cs="Times New Roman"/>
          <w:sz w:val="20"/>
          <w:szCs w:val="20"/>
          <w:lang w:eastAsia="ru-RU"/>
        </w:rPr>
      </w:pPr>
    </w:p>
    <w:p w:rsidR="00642375" w:rsidRPr="00F52E04" w:rsidRDefault="00642375" w:rsidP="006F462A">
      <w:pPr>
        <w:pStyle w:val="a7"/>
        <w:spacing w:before="0" w:after="0"/>
        <w:jc w:val="right"/>
        <w:rPr>
          <w:rFonts w:ascii="Times New Roman CYR" w:hAnsi="Times New Roman CYR"/>
          <w:b w:val="0"/>
          <w:caps/>
          <w:kern w:val="16"/>
          <w:sz w:val="20"/>
          <w:szCs w:val="20"/>
        </w:rPr>
      </w:pPr>
      <w:r w:rsidRPr="00F52E04">
        <w:rPr>
          <w:rFonts w:ascii="Times New Roman CYR" w:hAnsi="Times New Roman CYR"/>
          <w:b w:val="0"/>
          <w:bCs w:val="0"/>
          <w:sz w:val="20"/>
          <w:szCs w:val="20"/>
        </w:rPr>
        <w:t>Приложение №1 к муниципальному контракту №</w:t>
      </w:r>
      <w:r w:rsidR="00C06307">
        <w:rPr>
          <w:rFonts w:ascii="Times New Roman CYR" w:hAnsi="Times New Roman CYR"/>
          <w:b w:val="0"/>
          <w:bCs w:val="0"/>
          <w:sz w:val="20"/>
          <w:szCs w:val="20"/>
        </w:rPr>
        <w:t>4</w:t>
      </w:r>
      <w:r w:rsidRPr="00F52E04">
        <w:rPr>
          <w:rFonts w:ascii="Times New Roman CYR" w:hAnsi="Times New Roman CYR"/>
          <w:b w:val="0"/>
          <w:bCs w:val="0"/>
          <w:sz w:val="20"/>
          <w:szCs w:val="20"/>
        </w:rPr>
        <w:t xml:space="preserve"> от</w:t>
      </w:r>
      <w:r w:rsidR="00C06307">
        <w:rPr>
          <w:rFonts w:ascii="Times New Roman CYR" w:hAnsi="Times New Roman CYR"/>
          <w:b w:val="0"/>
          <w:bCs w:val="0"/>
          <w:sz w:val="20"/>
          <w:szCs w:val="20"/>
        </w:rPr>
        <w:t xml:space="preserve"> «15» июня</w:t>
      </w:r>
      <w:r w:rsidR="006F462A">
        <w:rPr>
          <w:rFonts w:ascii="Times New Roman CYR" w:hAnsi="Times New Roman CYR"/>
          <w:b w:val="0"/>
          <w:bCs w:val="0"/>
          <w:sz w:val="20"/>
          <w:szCs w:val="20"/>
        </w:rPr>
        <w:t xml:space="preserve">   </w:t>
      </w:r>
      <w:r w:rsidRPr="00F52E04">
        <w:rPr>
          <w:rFonts w:ascii="Times New Roman CYR" w:hAnsi="Times New Roman CYR"/>
          <w:b w:val="0"/>
          <w:bCs w:val="0"/>
          <w:sz w:val="20"/>
          <w:szCs w:val="20"/>
        </w:rPr>
        <w:t>2020 г.</w:t>
      </w:r>
    </w:p>
    <w:p w:rsidR="00642375" w:rsidRPr="00F52E04" w:rsidRDefault="00642375" w:rsidP="00F52E04">
      <w:pPr>
        <w:spacing w:after="0" w:line="240" w:lineRule="auto"/>
        <w:jc w:val="right"/>
        <w:rPr>
          <w:rFonts w:ascii="Times New Roman CYR" w:hAnsi="Times New Roman CYR"/>
          <w:sz w:val="20"/>
          <w:szCs w:val="20"/>
        </w:rPr>
      </w:pPr>
    </w:p>
    <w:p w:rsidR="00642375" w:rsidRPr="00F52E04" w:rsidRDefault="00642375" w:rsidP="00F52E04">
      <w:pPr>
        <w:spacing w:after="0" w:line="240" w:lineRule="auto"/>
        <w:jc w:val="center"/>
        <w:rPr>
          <w:rFonts w:ascii="Times New Roman CYR" w:hAnsi="Times New Roman CYR"/>
          <w:bCs/>
          <w:sz w:val="20"/>
          <w:szCs w:val="20"/>
        </w:rPr>
      </w:pPr>
      <w:r w:rsidRPr="00F52E04">
        <w:rPr>
          <w:rFonts w:ascii="Times New Roman CYR" w:hAnsi="Times New Roman CYR"/>
          <w:bCs/>
          <w:sz w:val="20"/>
          <w:szCs w:val="20"/>
        </w:rPr>
        <w:t>Техническое задание</w:t>
      </w:r>
    </w:p>
    <w:p w:rsidR="00BA061B" w:rsidRPr="00F52E04" w:rsidRDefault="00BA061B" w:rsidP="00BA061B">
      <w:pPr>
        <w:spacing w:after="0"/>
        <w:rPr>
          <w:rFonts w:ascii="Times New Roman CYR" w:hAnsi="Times New Roman CYR"/>
          <w:sz w:val="20"/>
          <w:szCs w:val="20"/>
        </w:rPr>
      </w:pPr>
      <w:r>
        <w:rPr>
          <w:rFonts w:ascii="Times New Roman CYR" w:hAnsi="Times New Roman CYR"/>
          <w:sz w:val="20"/>
          <w:szCs w:val="20"/>
        </w:rPr>
        <w:t>на в</w:t>
      </w:r>
      <w:r w:rsidRPr="00F52E04">
        <w:rPr>
          <w:rFonts w:ascii="Times New Roman CYR" w:hAnsi="Times New Roman CYR"/>
          <w:sz w:val="20"/>
          <w:szCs w:val="20"/>
        </w:rPr>
        <w:t>ыполнение работ по ремонту дорог</w:t>
      </w:r>
      <w:r>
        <w:rPr>
          <w:rFonts w:ascii="Times New Roman CYR" w:hAnsi="Times New Roman CYR"/>
          <w:sz w:val="20"/>
          <w:szCs w:val="20"/>
        </w:rPr>
        <w:t xml:space="preserve">и от д.№41 до д.№35 по </w:t>
      </w:r>
      <w:proofErr w:type="spellStart"/>
      <w:r>
        <w:rPr>
          <w:rFonts w:ascii="Times New Roman CYR" w:hAnsi="Times New Roman CYR"/>
          <w:sz w:val="20"/>
          <w:szCs w:val="20"/>
        </w:rPr>
        <w:t>ул.Лесная</w:t>
      </w:r>
      <w:proofErr w:type="spellEnd"/>
      <w:r>
        <w:rPr>
          <w:rFonts w:ascii="Times New Roman CYR" w:hAnsi="Times New Roman CYR"/>
          <w:sz w:val="20"/>
          <w:szCs w:val="20"/>
        </w:rPr>
        <w:t xml:space="preserve"> д.Кудеснеры Кудеснерского</w:t>
      </w:r>
      <w:r w:rsidRPr="00F52E04">
        <w:rPr>
          <w:rFonts w:ascii="Times New Roman CYR" w:hAnsi="Times New Roman CYR"/>
          <w:sz w:val="20"/>
          <w:szCs w:val="20"/>
        </w:rPr>
        <w:t xml:space="preserve"> сельского поселения Урмарского района Чувашской Республики</w:t>
      </w:r>
    </w:p>
    <w:p w:rsidR="00BA061B" w:rsidRPr="00F52E04" w:rsidRDefault="00BA061B" w:rsidP="00BA061B">
      <w:pPr>
        <w:spacing w:after="0"/>
        <w:ind w:firstLine="400"/>
        <w:rPr>
          <w:rFonts w:ascii="Times New Roman CYR" w:hAnsi="Times New Roman CYR"/>
          <w:sz w:val="20"/>
          <w:szCs w:val="20"/>
        </w:rPr>
      </w:pPr>
    </w:p>
    <w:p w:rsidR="00BA061B" w:rsidRPr="00F52E04" w:rsidRDefault="00BA061B" w:rsidP="00BA061B">
      <w:pPr>
        <w:spacing w:after="0"/>
        <w:jc w:val="right"/>
        <w:rPr>
          <w:rFonts w:ascii="Times New Roman CYR" w:hAnsi="Times New Roman CYR"/>
          <w:sz w:val="20"/>
          <w:szCs w:val="20"/>
        </w:rPr>
      </w:pPr>
    </w:p>
    <w:p w:rsidR="00BA061B" w:rsidRDefault="00BA061B" w:rsidP="00BA061B">
      <w:pPr>
        <w:jc w:val="center"/>
        <w:rPr>
          <w:sz w:val="20"/>
          <w:szCs w:val="20"/>
        </w:rPr>
      </w:pPr>
      <w:r>
        <w:rPr>
          <w:sz w:val="20"/>
          <w:szCs w:val="20"/>
        </w:rPr>
        <w:t xml:space="preserve">Перечень и объем работ по выполнению ремонта </w:t>
      </w:r>
      <w:r>
        <w:rPr>
          <w:bCs/>
          <w:kern w:val="36"/>
          <w:sz w:val="20"/>
          <w:szCs w:val="20"/>
        </w:rPr>
        <w:t xml:space="preserve">дороги по </w:t>
      </w:r>
      <w:r>
        <w:rPr>
          <w:sz w:val="20"/>
          <w:szCs w:val="20"/>
        </w:rPr>
        <w:t>ул. Лесная д. Кудеснеры    Кудеснерского сельского поселения</w:t>
      </w:r>
    </w:p>
    <w:p w:rsidR="00BA061B" w:rsidRPr="00F52E04" w:rsidRDefault="00BA061B" w:rsidP="00BA061B">
      <w:pPr>
        <w:spacing w:after="0"/>
        <w:jc w:val="center"/>
        <w:rPr>
          <w:rFonts w:ascii="Times New Roman CYR" w:hAnsi="Times New Roman CYR"/>
          <w:sz w:val="20"/>
          <w:szCs w:val="20"/>
        </w:rPr>
      </w:pPr>
    </w:p>
    <w:tbl>
      <w:tblPr>
        <w:tblpPr w:leftFromText="180" w:rightFromText="180" w:bottomFromText="200" w:vertAnchor="text" w:horzAnchor="margin" w:tblpXSpec="center" w:tblpY="288"/>
        <w:tblW w:w="9409" w:type="dxa"/>
        <w:tblLayout w:type="fixed"/>
        <w:tblCellMar>
          <w:left w:w="40" w:type="dxa"/>
          <w:right w:w="40" w:type="dxa"/>
        </w:tblCellMar>
        <w:tblLook w:val="04A0" w:firstRow="1" w:lastRow="0" w:firstColumn="1" w:lastColumn="0" w:noHBand="0" w:noVBand="1"/>
      </w:tblPr>
      <w:tblGrid>
        <w:gridCol w:w="1560"/>
        <w:gridCol w:w="5705"/>
        <w:gridCol w:w="1160"/>
        <w:gridCol w:w="984"/>
      </w:tblGrid>
      <w:tr w:rsidR="00BA061B" w:rsidRPr="00F52E04" w:rsidTr="00262B97">
        <w:trPr>
          <w:trHeight w:val="694"/>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ind w:firstLine="5"/>
              <w:jc w:val="center"/>
              <w:rPr>
                <w:rFonts w:ascii="Times New Roman CYR" w:hAnsi="Times New Roman CYR"/>
                <w:sz w:val="20"/>
                <w:szCs w:val="20"/>
              </w:rPr>
            </w:pPr>
            <w:r w:rsidRPr="00F52E04">
              <w:rPr>
                <w:rFonts w:ascii="Times New Roman CYR" w:hAnsi="Times New Roman CYR"/>
                <w:sz w:val="20"/>
                <w:szCs w:val="20"/>
              </w:rPr>
              <w:t>№ п/п</w:t>
            </w:r>
          </w:p>
        </w:tc>
        <w:tc>
          <w:tcPr>
            <w:tcW w:w="57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pacing w:val="-8"/>
                <w:sz w:val="20"/>
                <w:szCs w:val="20"/>
              </w:rPr>
              <w:t>Наименование работ</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pacing w:val="-8"/>
                <w:sz w:val="20"/>
                <w:szCs w:val="20"/>
              </w:rPr>
              <w:t>Единица измерения</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pacing w:val="-11"/>
                <w:sz w:val="20"/>
                <w:szCs w:val="20"/>
              </w:rPr>
              <w:t>Количество</w:t>
            </w:r>
          </w:p>
        </w:tc>
      </w:tr>
      <w:tr w:rsidR="00BA061B" w:rsidRPr="00F52E04" w:rsidTr="00262B97">
        <w:trPr>
          <w:trHeight w:val="259"/>
        </w:trPr>
        <w:tc>
          <w:tcPr>
            <w:tcW w:w="156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color w:val="000000"/>
                <w:sz w:val="20"/>
                <w:szCs w:val="20"/>
              </w:rPr>
              <w:t>1</w:t>
            </w:r>
          </w:p>
        </w:tc>
        <w:tc>
          <w:tcPr>
            <w:tcW w:w="570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color w:val="000000"/>
                <w:sz w:val="20"/>
                <w:szCs w:val="20"/>
              </w:rPr>
              <w:t>2</w:t>
            </w:r>
          </w:p>
        </w:tc>
        <w:tc>
          <w:tcPr>
            <w:tcW w:w="116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color w:val="000000"/>
                <w:sz w:val="20"/>
                <w:szCs w:val="20"/>
              </w:rPr>
              <w:t>3</w:t>
            </w:r>
          </w:p>
        </w:tc>
        <w:tc>
          <w:tcPr>
            <w:tcW w:w="98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color w:val="000000"/>
                <w:sz w:val="20"/>
                <w:szCs w:val="20"/>
              </w:rPr>
              <w:t>4</w:t>
            </w:r>
          </w:p>
        </w:tc>
      </w:tr>
      <w:tr w:rsidR="00BA061B" w:rsidRPr="00F52E04" w:rsidTr="00262B97">
        <w:trPr>
          <w:trHeight w:val="530"/>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z w:val="20"/>
                <w:szCs w:val="20"/>
              </w:rPr>
              <w:t>1</w:t>
            </w:r>
          </w:p>
        </w:tc>
        <w:tc>
          <w:tcPr>
            <w:tcW w:w="5705"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spacing w:after="0"/>
              <w:rPr>
                <w:rFonts w:ascii="Times New Roman CYR" w:hAnsi="Times New Roman CYR"/>
                <w:sz w:val="20"/>
                <w:szCs w:val="20"/>
              </w:rPr>
            </w:pPr>
            <w:r w:rsidRPr="00F52E04">
              <w:rPr>
                <w:rFonts w:ascii="Times New Roman CYR" w:hAnsi="Times New Roman CYR"/>
                <w:sz w:val="20"/>
                <w:szCs w:val="20"/>
              </w:rPr>
              <w:t>Планировка площадей бульдозерами мощностью 59 кВт (80л.с.)</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tabs>
                <w:tab w:val="left" w:pos="1180"/>
              </w:tabs>
              <w:spacing w:after="0"/>
              <w:jc w:val="center"/>
              <w:rPr>
                <w:rFonts w:ascii="Times New Roman CYR" w:hAnsi="Times New Roman CYR"/>
                <w:sz w:val="20"/>
                <w:szCs w:val="20"/>
              </w:rPr>
            </w:pPr>
            <w:r w:rsidRPr="00F52E04">
              <w:rPr>
                <w:rFonts w:ascii="Times New Roman CYR" w:hAnsi="Times New Roman CYR"/>
                <w:sz w:val="20"/>
                <w:szCs w:val="20"/>
              </w:rPr>
              <w:t>1000 м2 основания</w:t>
            </w:r>
          </w:p>
        </w:tc>
        <w:tc>
          <w:tcPr>
            <w:tcW w:w="984" w:type="dxa"/>
            <w:tcBorders>
              <w:top w:val="single" w:sz="6" w:space="0" w:color="auto"/>
              <w:left w:val="single" w:sz="6" w:space="0" w:color="auto"/>
              <w:bottom w:val="single" w:sz="6" w:space="0" w:color="auto"/>
              <w:right w:val="single" w:sz="4" w:space="0" w:color="auto"/>
            </w:tcBorders>
            <w:shd w:val="clear" w:color="auto" w:fill="FFFFFF"/>
            <w:vAlign w:val="center"/>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z w:val="20"/>
                <w:szCs w:val="20"/>
              </w:rPr>
              <w:t>0,</w:t>
            </w:r>
            <w:r>
              <w:rPr>
                <w:rFonts w:ascii="Times New Roman CYR" w:hAnsi="Times New Roman CYR"/>
                <w:sz w:val="20"/>
                <w:szCs w:val="20"/>
              </w:rPr>
              <w:t>577</w:t>
            </w:r>
          </w:p>
        </w:tc>
      </w:tr>
      <w:tr w:rsidR="00BA061B" w:rsidRPr="00F52E04" w:rsidTr="00262B97">
        <w:trPr>
          <w:trHeight w:val="530"/>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z w:val="20"/>
                <w:szCs w:val="20"/>
              </w:rPr>
              <w:t>2</w:t>
            </w:r>
          </w:p>
        </w:tc>
        <w:tc>
          <w:tcPr>
            <w:tcW w:w="5705"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spacing w:after="0"/>
              <w:rPr>
                <w:rFonts w:ascii="Times New Roman CYR" w:hAnsi="Times New Roman CYR"/>
                <w:sz w:val="20"/>
                <w:szCs w:val="20"/>
              </w:rPr>
            </w:pPr>
            <w:r w:rsidRPr="00F52E04">
              <w:rPr>
                <w:rFonts w:ascii="Times New Roman CYR" w:hAnsi="Times New Roman CYR"/>
                <w:sz w:val="20"/>
                <w:szCs w:val="20"/>
              </w:rPr>
              <w:t>Планировка откосов и полотна выемок механизированным способом, группа грунтов 2</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tabs>
                <w:tab w:val="left" w:pos="1180"/>
              </w:tabs>
              <w:spacing w:after="0"/>
              <w:jc w:val="center"/>
              <w:rPr>
                <w:rFonts w:ascii="Times New Roman CYR" w:hAnsi="Times New Roman CYR"/>
                <w:sz w:val="20"/>
                <w:szCs w:val="20"/>
              </w:rPr>
            </w:pPr>
            <w:r w:rsidRPr="00F52E04">
              <w:rPr>
                <w:rFonts w:ascii="Times New Roman CYR" w:hAnsi="Times New Roman CYR"/>
                <w:sz w:val="20"/>
                <w:szCs w:val="20"/>
              </w:rPr>
              <w:t>1000 м3 грунта</w:t>
            </w:r>
          </w:p>
        </w:tc>
        <w:tc>
          <w:tcPr>
            <w:tcW w:w="984" w:type="dxa"/>
            <w:tcBorders>
              <w:top w:val="single" w:sz="6" w:space="0" w:color="auto"/>
              <w:left w:val="single" w:sz="6" w:space="0" w:color="auto"/>
              <w:bottom w:val="single" w:sz="6" w:space="0" w:color="auto"/>
              <w:right w:val="single" w:sz="4" w:space="0" w:color="auto"/>
            </w:tcBorders>
            <w:shd w:val="clear" w:color="auto" w:fill="FFFFFF"/>
            <w:vAlign w:val="center"/>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z w:val="20"/>
                <w:szCs w:val="20"/>
              </w:rPr>
              <w:t>0,</w:t>
            </w:r>
            <w:r>
              <w:rPr>
                <w:rFonts w:ascii="Times New Roman CYR" w:hAnsi="Times New Roman CYR"/>
                <w:sz w:val="20"/>
                <w:szCs w:val="20"/>
              </w:rPr>
              <w:t>387</w:t>
            </w:r>
          </w:p>
        </w:tc>
      </w:tr>
      <w:tr w:rsidR="00BA061B" w:rsidRPr="00F52E04" w:rsidTr="00262B97">
        <w:trPr>
          <w:trHeight w:val="530"/>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A061B" w:rsidRPr="00F52E04" w:rsidRDefault="00BA061B" w:rsidP="00262B97">
            <w:pPr>
              <w:shd w:val="clear" w:color="auto" w:fill="FFFFFF"/>
              <w:spacing w:after="0"/>
              <w:jc w:val="center"/>
              <w:rPr>
                <w:rFonts w:ascii="Times New Roman CYR" w:hAnsi="Times New Roman CYR"/>
                <w:sz w:val="20"/>
                <w:szCs w:val="20"/>
              </w:rPr>
            </w:pPr>
            <w:r w:rsidRPr="00F52E04">
              <w:rPr>
                <w:rFonts w:ascii="Times New Roman CYR" w:hAnsi="Times New Roman CYR"/>
                <w:sz w:val="20"/>
                <w:szCs w:val="20"/>
              </w:rPr>
              <w:t>3</w:t>
            </w:r>
          </w:p>
        </w:tc>
        <w:tc>
          <w:tcPr>
            <w:tcW w:w="5705"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spacing w:after="0"/>
              <w:rPr>
                <w:rFonts w:ascii="Times New Roman CYR" w:hAnsi="Times New Roman CYR"/>
                <w:sz w:val="20"/>
                <w:szCs w:val="20"/>
              </w:rPr>
            </w:pPr>
            <w:r w:rsidRPr="00F52E04">
              <w:rPr>
                <w:rFonts w:ascii="Times New Roman CYR" w:hAnsi="Times New Roman CYR"/>
                <w:sz w:val="20"/>
                <w:szCs w:val="20"/>
              </w:rPr>
              <w:t xml:space="preserve">Устройство </w:t>
            </w:r>
            <w:proofErr w:type="gramStart"/>
            <w:r>
              <w:rPr>
                <w:rFonts w:ascii="Times New Roman CYR" w:hAnsi="Times New Roman CYR"/>
                <w:sz w:val="20"/>
                <w:szCs w:val="20"/>
              </w:rPr>
              <w:t>подстилающих  и</w:t>
            </w:r>
            <w:proofErr w:type="gramEnd"/>
            <w:r>
              <w:rPr>
                <w:rFonts w:ascii="Times New Roman CYR" w:hAnsi="Times New Roman CYR"/>
                <w:sz w:val="20"/>
                <w:szCs w:val="20"/>
              </w:rPr>
              <w:t xml:space="preserve"> выравнивающих слоев оснований из щебня</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061B" w:rsidRPr="00F52E04" w:rsidRDefault="00BA061B" w:rsidP="00262B97">
            <w:pPr>
              <w:shd w:val="clear" w:color="auto" w:fill="FFFFFF"/>
              <w:tabs>
                <w:tab w:val="left" w:pos="1180"/>
              </w:tabs>
              <w:spacing w:after="0"/>
              <w:jc w:val="center"/>
              <w:rPr>
                <w:rFonts w:ascii="Times New Roman CYR" w:hAnsi="Times New Roman CYR"/>
                <w:sz w:val="20"/>
                <w:szCs w:val="20"/>
              </w:rPr>
            </w:pPr>
            <w:r w:rsidRPr="00F52E04">
              <w:rPr>
                <w:rFonts w:ascii="Times New Roman CYR" w:hAnsi="Times New Roman CYR"/>
                <w:sz w:val="20"/>
                <w:szCs w:val="20"/>
              </w:rPr>
              <w:t xml:space="preserve">100 </w:t>
            </w:r>
            <w:r>
              <w:rPr>
                <w:rFonts w:ascii="Times New Roman CYR" w:hAnsi="Times New Roman CYR"/>
                <w:sz w:val="20"/>
                <w:szCs w:val="20"/>
              </w:rPr>
              <w:t>м3</w:t>
            </w:r>
            <w:r w:rsidRPr="00F52E04">
              <w:rPr>
                <w:rFonts w:ascii="Times New Roman CYR" w:hAnsi="Times New Roman CYR"/>
                <w:sz w:val="20"/>
                <w:szCs w:val="20"/>
              </w:rPr>
              <w:t xml:space="preserve"> основания</w:t>
            </w:r>
          </w:p>
        </w:tc>
        <w:tc>
          <w:tcPr>
            <w:tcW w:w="984" w:type="dxa"/>
            <w:tcBorders>
              <w:top w:val="single" w:sz="6" w:space="0" w:color="auto"/>
              <w:left w:val="single" w:sz="6" w:space="0" w:color="auto"/>
              <w:bottom w:val="single" w:sz="6" w:space="0" w:color="auto"/>
              <w:right w:val="single" w:sz="4" w:space="0" w:color="auto"/>
            </w:tcBorders>
            <w:shd w:val="clear" w:color="auto" w:fill="FFFFFF"/>
            <w:vAlign w:val="center"/>
          </w:tcPr>
          <w:p w:rsidR="00BA061B" w:rsidRPr="00F52E04" w:rsidRDefault="00BA061B" w:rsidP="00262B97">
            <w:pPr>
              <w:shd w:val="clear" w:color="auto" w:fill="FFFFFF"/>
              <w:spacing w:after="0"/>
              <w:jc w:val="center"/>
              <w:rPr>
                <w:rFonts w:ascii="Times New Roman CYR" w:hAnsi="Times New Roman CYR"/>
                <w:sz w:val="20"/>
                <w:szCs w:val="20"/>
              </w:rPr>
            </w:pPr>
            <w:r>
              <w:rPr>
                <w:rFonts w:ascii="Times New Roman CYR" w:hAnsi="Times New Roman CYR"/>
                <w:sz w:val="20"/>
                <w:szCs w:val="20"/>
              </w:rPr>
              <w:t>0,8744</w:t>
            </w:r>
          </w:p>
        </w:tc>
      </w:tr>
    </w:tbl>
    <w:p w:rsidR="00F52E04" w:rsidRDefault="00F52E04" w:rsidP="00F52E04">
      <w:pPr>
        <w:spacing w:after="0" w:line="240" w:lineRule="auto"/>
        <w:ind w:firstLine="567"/>
        <w:rPr>
          <w:rFonts w:ascii="Times New Roman CYR" w:hAnsi="Times New Roman CYR"/>
          <w:sz w:val="20"/>
          <w:szCs w:val="20"/>
        </w:rPr>
      </w:pPr>
    </w:p>
    <w:p w:rsidR="00BA061B" w:rsidRPr="00F52E04" w:rsidRDefault="00BA061B" w:rsidP="00F52E04">
      <w:pPr>
        <w:spacing w:after="0" w:line="240" w:lineRule="auto"/>
        <w:ind w:firstLine="567"/>
        <w:rPr>
          <w:rFonts w:ascii="Times New Roman CYR" w:hAnsi="Times New Roman CYR"/>
          <w:sz w:val="20"/>
          <w:szCs w:val="20"/>
        </w:rPr>
      </w:pPr>
    </w:p>
    <w:p w:rsidR="00AA424F" w:rsidRDefault="00AA424F" w:rsidP="00AA424F">
      <w:pPr>
        <w:suppressAutoHyphens/>
        <w:spacing w:after="0" w:line="240" w:lineRule="auto"/>
        <w:ind w:firstLine="708"/>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Требования к материалам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660"/>
      </w:tblGrid>
      <w:tr w:rsidR="00AA424F" w:rsidTr="005846BB">
        <w:tc>
          <w:tcPr>
            <w:tcW w:w="3652" w:type="dxa"/>
            <w:tcBorders>
              <w:top w:val="single" w:sz="4" w:space="0" w:color="000000"/>
              <w:left w:val="single" w:sz="4" w:space="0" w:color="000000"/>
              <w:bottom w:val="single" w:sz="4" w:space="0" w:color="000000"/>
              <w:right w:val="single" w:sz="4" w:space="0" w:color="000000"/>
            </w:tcBorders>
            <w:hideMark/>
          </w:tcPr>
          <w:p w:rsidR="00AA424F" w:rsidRDefault="00AA424F" w:rsidP="005846BB">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Наименование </w:t>
            </w:r>
            <w:proofErr w:type="spellStart"/>
            <w:proofErr w:type="gramStart"/>
            <w:r>
              <w:rPr>
                <w:rFonts w:ascii="Times New Roman" w:eastAsia="Times New Roman" w:hAnsi="Times New Roman"/>
                <w:sz w:val="20"/>
                <w:szCs w:val="20"/>
                <w:lang w:eastAsia="ar-SA"/>
              </w:rPr>
              <w:t>материала,товара</w:t>
            </w:r>
            <w:proofErr w:type="spellEnd"/>
            <w:proofErr w:type="gramEnd"/>
          </w:p>
        </w:tc>
        <w:tc>
          <w:tcPr>
            <w:tcW w:w="6824" w:type="dxa"/>
            <w:tcBorders>
              <w:top w:val="single" w:sz="4" w:space="0" w:color="000000"/>
              <w:left w:val="single" w:sz="4" w:space="0" w:color="000000"/>
              <w:bottom w:val="single" w:sz="4" w:space="0" w:color="000000"/>
              <w:right w:val="single" w:sz="4" w:space="0" w:color="000000"/>
            </w:tcBorders>
            <w:hideMark/>
          </w:tcPr>
          <w:p w:rsidR="00AA424F" w:rsidRDefault="00AA424F" w:rsidP="005846BB">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Требования к материалам, товарам</w:t>
            </w:r>
          </w:p>
        </w:tc>
      </w:tr>
      <w:tr w:rsidR="00AA424F" w:rsidTr="005846BB">
        <w:tc>
          <w:tcPr>
            <w:tcW w:w="3652" w:type="dxa"/>
            <w:tcBorders>
              <w:top w:val="single" w:sz="4" w:space="0" w:color="000000"/>
              <w:left w:val="single" w:sz="4" w:space="0" w:color="000000"/>
              <w:bottom w:val="single" w:sz="4" w:space="0" w:color="000000"/>
              <w:right w:val="single" w:sz="4" w:space="0" w:color="000000"/>
            </w:tcBorders>
            <w:hideMark/>
          </w:tcPr>
          <w:p w:rsidR="00AA424F" w:rsidRDefault="00AA424F" w:rsidP="005846BB">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Щебень из природного камня для строительных работ</w:t>
            </w:r>
          </w:p>
        </w:tc>
        <w:tc>
          <w:tcPr>
            <w:tcW w:w="6824" w:type="dxa"/>
            <w:tcBorders>
              <w:top w:val="single" w:sz="4" w:space="0" w:color="000000"/>
              <w:left w:val="single" w:sz="4" w:space="0" w:color="000000"/>
              <w:bottom w:val="single" w:sz="4" w:space="0" w:color="000000"/>
              <w:right w:val="single" w:sz="4" w:space="0" w:color="000000"/>
            </w:tcBorders>
            <w:hideMark/>
          </w:tcPr>
          <w:p w:rsidR="00AA424F" w:rsidRDefault="00AA424F" w:rsidP="005846BB">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Щебень должен изготовляться из природного камня и должен соответствовать требованиям ГОСТ 8267-93 «Щебень и гравий из плотных горных пород для строительных работ. Технические условия: Щебень должен быть фракции св. 40 до 70 мм. Марка щебня должна быть не ниже 800.  Щебень не должен содержать посторонних засоряющих примесей.</w:t>
            </w:r>
          </w:p>
        </w:tc>
      </w:tr>
    </w:tbl>
    <w:p w:rsidR="00AA424F" w:rsidRDefault="00AA424F" w:rsidP="00AA424F">
      <w:pPr>
        <w:suppressAutoHyphens/>
        <w:spacing w:after="0" w:line="240" w:lineRule="auto"/>
        <w:ind w:firstLine="708"/>
        <w:jc w:val="both"/>
        <w:rPr>
          <w:rFonts w:ascii="Times New Roman" w:eastAsia="Times New Roman" w:hAnsi="Times New Roman"/>
          <w:sz w:val="20"/>
          <w:szCs w:val="20"/>
          <w:lang w:eastAsia="ar-SA"/>
        </w:rPr>
      </w:pPr>
    </w:p>
    <w:p w:rsidR="00AA424F" w:rsidRDefault="00AA424F" w:rsidP="00AA424F">
      <w:pPr>
        <w:suppressAutoHyphens/>
        <w:spacing w:after="0" w:line="240" w:lineRule="auto"/>
        <w:ind w:firstLine="708"/>
        <w:jc w:val="both"/>
        <w:rPr>
          <w:rFonts w:ascii="Times New Roman" w:eastAsia="Times New Roman" w:hAnsi="Times New Roman"/>
          <w:sz w:val="20"/>
          <w:szCs w:val="20"/>
          <w:lang w:eastAsia="ar-SA"/>
        </w:rPr>
      </w:pPr>
    </w:p>
    <w:p w:rsidR="00AA424F" w:rsidRDefault="00AA424F" w:rsidP="00AA424F">
      <w:pPr>
        <w:suppressAutoHyphens/>
        <w:spacing w:after="0" w:line="240" w:lineRule="auto"/>
        <w:jc w:val="both"/>
        <w:rPr>
          <w:rFonts w:ascii="Times New Roman" w:hAnsi="Times New Roman"/>
          <w:sz w:val="20"/>
          <w:szCs w:val="20"/>
          <w:lang w:eastAsia="zh-CN"/>
        </w:rPr>
      </w:pPr>
    </w:p>
    <w:p w:rsidR="00F52E04" w:rsidRPr="00F52E04" w:rsidRDefault="00F52E04" w:rsidP="00F52E04">
      <w:pPr>
        <w:spacing w:after="0" w:line="240" w:lineRule="auto"/>
        <w:rPr>
          <w:rFonts w:ascii="Times New Roman CYR" w:hAnsi="Times New Roman CYR"/>
          <w:sz w:val="20"/>
          <w:szCs w:val="20"/>
        </w:rPr>
      </w:pPr>
    </w:p>
    <w:p w:rsidR="00FB2C0A" w:rsidRPr="00550207" w:rsidRDefault="00FB2C0A" w:rsidP="00550207">
      <w:pPr>
        <w:spacing w:after="0" w:line="240" w:lineRule="auto"/>
        <w:jc w:val="right"/>
        <w:rPr>
          <w:rFonts w:ascii="Times New Roman CYR" w:eastAsia="Times New Roman" w:hAnsi="Times New Roman CYR" w:cs="Times New Roman"/>
          <w:sz w:val="20"/>
          <w:szCs w:val="20"/>
          <w:lang w:eastAsia="ru-RU"/>
        </w:rPr>
      </w:pPr>
    </w:p>
    <w:sectPr w:rsidR="00FB2C0A" w:rsidRPr="00550207" w:rsidSect="00094028">
      <w:pgSz w:w="11906" w:h="16838"/>
      <w:pgMar w:top="284" w:right="794" w:bottom="284" w:left="851" w:header="709" w:footer="709" w:gutter="0"/>
      <w:pgNumType w:start="1009"/>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66" w:rsidRDefault="00982F66" w:rsidP="00FB2C0A">
      <w:pPr>
        <w:spacing w:after="0" w:line="240" w:lineRule="auto"/>
      </w:pPr>
      <w:r>
        <w:separator/>
      </w:r>
    </w:p>
  </w:endnote>
  <w:endnote w:type="continuationSeparator" w:id="0">
    <w:p w:rsidR="00982F66" w:rsidRDefault="00982F66" w:rsidP="00FB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66" w:rsidRDefault="00982F66" w:rsidP="00FB2C0A">
      <w:pPr>
        <w:spacing w:after="0" w:line="240" w:lineRule="auto"/>
      </w:pPr>
      <w:r>
        <w:separator/>
      </w:r>
    </w:p>
  </w:footnote>
  <w:footnote w:type="continuationSeparator" w:id="0">
    <w:p w:rsidR="00982F66" w:rsidRDefault="00982F66" w:rsidP="00FB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 w15:restartNumberingAfterBreak="0">
    <w:nsid w:val="35F36B71"/>
    <w:multiLevelType w:val="hybridMultilevel"/>
    <w:tmpl w:val="EA0E9786"/>
    <w:lvl w:ilvl="0" w:tplc="0419000F">
      <w:start w:val="1"/>
      <w:numFmt w:val="decimal"/>
      <w:lvlText w:val="%1."/>
      <w:lvlJc w:val="left"/>
      <w:pPr>
        <w:ind w:left="2880" w:hanging="360"/>
      </w:pPr>
      <w:rPr>
        <w:rFonts w:cs="Times New Roman" w:hint="default"/>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2" w15:restartNumberingAfterBreak="0">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4" w15:restartNumberingAfterBreak="0">
    <w:nsid w:val="57103971"/>
    <w:multiLevelType w:val="multilevel"/>
    <w:tmpl w:val="071037DE"/>
    <w:lvl w:ilvl="0">
      <w:start w:val="1"/>
      <w:numFmt w:val="upperRoman"/>
      <w:lvlText w:val="%1."/>
      <w:lvlJc w:val="left"/>
      <w:pPr>
        <w:tabs>
          <w:tab w:val="num" w:pos="4112"/>
        </w:tabs>
        <w:ind w:left="0" w:firstLine="0"/>
      </w:pPr>
      <w:rPr>
        <w:rFonts w:cs="Times New Roman"/>
      </w:rPr>
    </w:lvl>
    <w:lvl w:ilvl="1">
      <w:start w:val="1"/>
      <w:numFmt w:val="decimal"/>
      <w:lvlText w:val="%2."/>
      <w:lvlJc w:val="left"/>
      <w:pPr>
        <w:tabs>
          <w:tab w:val="num" w:pos="0"/>
        </w:tabs>
        <w:ind w:left="0" w:firstLine="0"/>
      </w:pPr>
      <w:rPr>
        <w:rFonts w:cs="Times New Roman"/>
        <w:sz w:val="24"/>
        <w:szCs w:val="24"/>
      </w:rPr>
    </w:lvl>
    <w:lvl w:ilvl="2">
      <w:start w:val="1"/>
      <w:numFmt w:val="decimal"/>
      <w:lvlText w:val="%2.%3."/>
      <w:lvlJc w:val="left"/>
      <w:pPr>
        <w:tabs>
          <w:tab w:val="num" w:pos="0"/>
        </w:tabs>
        <w:ind w:left="1701" w:hanging="1701"/>
      </w:pPr>
      <w:rPr>
        <w:rFonts w:cs="Times New Roman"/>
        <w:b/>
      </w:rPr>
    </w:lvl>
    <w:lvl w:ilvl="3">
      <w:start w:val="1"/>
      <w:numFmt w:val="decimal"/>
      <w:lvlText w:val="%4)"/>
      <w:lvlJc w:val="left"/>
      <w:pPr>
        <w:tabs>
          <w:tab w:val="num" w:pos="2836"/>
        </w:tabs>
        <w:ind w:left="2779"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61E72C95"/>
    <w:multiLevelType w:val="hybridMultilevel"/>
    <w:tmpl w:val="0D28099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54"/>
    <w:rsid w:val="00011F9A"/>
    <w:rsid w:val="00052653"/>
    <w:rsid w:val="00094028"/>
    <w:rsid w:val="00103BD0"/>
    <w:rsid w:val="00115216"/>
    <w:rsid w:val="00137699"/>
    <w:rsid w:val="001878E1"/>
    <w:rsid w:val="00206786"/>
    <w:rsid w:val="00295D3F"/>
    <w:rsid w:val="002F24A5"/>
    <w:rsid w:val="00314158"/>
    <w:rsid w:val="00353A51"/>
    <w:rsid w:val="00367BB1"/>
    <w:rsid w:val="003A4D55"/>
    <w:rsid w:val="0043268D"/>
    <w:rsid w:val="00472043"/>
    <w:rsid w:val="004743FC"/>
    <w:rsid w:val="004A2133"/>
    <w:rsid w:val="00550207"/>
    <w:rsid w:val="005667CB"/>
    <w:rsid w:val="006249B1"/>
    <w:rsid w:val="00642375"/>
    <w:rsid w:val="0064452B"/>
    <w:rsid w:val="00667510"/>
    <w:rsid w:val="006A676F"/>
    <w:rsid w:val="006B5169"/>
    <w:rsid w:val="006C2C0C"/>
    <w:rsid w:val="006F462A"/>
    <w:rsid w:val="006F7B6D"/>
    <w:rsid w:val="0074582E"/>
    <w:rsid w:val="007A406E"/>
    <w:rsid w:val="007A5EF6"/>
    <w:rsid w:val="007C28CE"/>
    <w:rsid w:val="0081639E"/>
    <w:rsid w:val="00893948"/>
    <w:rsid w:val="008B34B9"/>
    <w:rsid w:val="008B73C1"/>
    <w:rsid w:val="008F3E19"/>
    <w:rsid w:val="0092043A"/>
    <w:rsid w:val="00982F66"/>
    <w:rsid w:val="009B0954"/>
    <w:rsid w:val="00A17242"/>
    <w:rsid w:val="00A306E1"/>
    <w:rsid w:val="00A3593C"/>
    <w:rsid w:val="00A6008C"/>
    <w:rsid w:val="00A714BE"/>
    <w:rsid w:val="00A75463"/>
    <w:rsid w:val="00A7766F"/>
    <w:rsid w:val="00A80843"/>
    <w:rsid w:val="00A81EED"/>
    <w:rsid w:val="00AA424F"/>
    <w:rsid w:val="00AC1CB7"/>
    <w:rsid w:val="00BA061B"/>
    <w:rsid w:val="00BC6F04"/>
    <w:rsid w:val="00BE716A"/>
    <w:rsid w:val="00C06307"/>
    <w:rsid w:val="00C14DAF"/>
    <w:rsid w:val="00C2174E"/>
    <w:rsid w:val="00C80254"/>
    <w:rsid w:val="00C84440"/>
    <w:rsid w:val="00C9397E"/>
    <w:rsid w:val="00CB469A"/>
    <w:rsid w:val="00CD5CD5"/>
    <w:rsid w:val="00D00044"/>
    <w:rsid w:val="00D01896"/>
    <w:rsid w:val="00D2045C"/>
    <w:rsid w:val="00D84BE3"/>
    <w:rsid w:val="00DB7A5A"/>
    <w:rsid w:val="00DD59CB"/>
    <w:rsid w:val="00E70ED3"/>
    <w:rsid w:val="00F144D1"/>
    <w:rsid w:val="00F42A2D"/>
    <w:rsid w:val="00F52E04"/>
    <w:rsid w:val="00F72E24"/>
    <w:rsid w:val="00F75657"/>
    <w:rsid w:val="00FB2C0A"/>
    <w:rsid w:val="00FE1587"/>
    <w:rsid w:val="00FF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7836"/>
  <w15:docId w15:val="{A8F19DB3-61A6-4B97-9988-18B70A2D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B2C0A"/>
    <w:pPr>
      <w:keepNext/>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aliases w:val="H3"/>
    <w:basedOn w:val="a"/>
    <w:next w:val="a"/>
    <w:link w:val="30"/>
    <w:qFormat/>
    <w:rsid w:val="00FB2C0A"/>
    <w:pPr>
      <w:keepNext/>
      <w:numPr>
        <w:ilvl w:val="2"/>
        <w:numId w:val="1"/>
      </w:numPr>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
    <w:next w:val="a"/>
    <w:link w:val="40"/>
    <w:qFormat/>
    <w:rsid w:val="00FB2C0A"/>
    <w:pPr>
      <w:keepNext/>
      <w:numPr>
        <w:ilvl w:val="3"/>
        <w:numId w:val="1"/>
      </w:numPr>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8">
    <w:name w:val="heading 8"/>
    <w:basedOn w:val="a"/>
    <w:next w:val="a"/>
    <w:link w:val="80"/>
    <w:qFormat/>
    <w:rsid w:val="00FB2C0A"/>
    <w:pPr>
      <w:spacing w:before="240" w:after="60" w:line="288" w:lineRule="auto"/>
      <w:ind w:firstLine="567"/>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2C0A"/>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FB2C0A"/>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FB2C0A"/>
    <w:rPr>
      <w:rFonts w:ascii="Times New Roman" w:eastAsia="Times New Roman" w:hAnsi="Times New Roman" w:cs="Times New Roman"/>
      <w:b/>
      <w:bCs/>
      <w:i/>
      <w:iCs/>
      <w:sz w:val="28"/>
      <w:szCs w:val="28"/>
      <w:lang w:eastAsia="ru-RU"/>
    </w:rPr>
  </w:style>
  <w:style w:type="character" w:customStyle="1" w:styleId="80">
    <w:name w:val="Заголовок 8 Знак"/>
    <w:basedOn w:val="a0"/>
    <w:link w:val="8"/>
    <w:rsid w:val="00FB2C0A"/>
    <w:rPr>
      <w:rFonts w:ascii="Times New Roman" w:eastAsia="Times New Roman" w:hAnsi="Times New Roman" w:cs="Times New Roman"/>
      <w:i/>
      <w:iCs/>
      <w:sz w:val="24"/>
      <w:szCs w:val="24"/>
      <w:lang w:eastAsia="ru-RU"/>
    </w:rPr>
  </w:style>
  <w:style w:type="numbering" w:customStyle="1" w:styleId="1">
    <w:name w:val="Нет списка1"/>
    <w:next w:val="a2"/>
    <w:semiHidden/>
    <w:rsid w:val="00FB2C0A"/>
  </w:style>
  <w:style w:type="character" w:customStyle="1" w:styleId="a3">
    <w:name w:val="Гипертекстовая ссылка"/>
    <w:rsid w:val="00FB2C0A"/>
    <w:rPr>
      <w:rFonts w:cs="Times New Roman"/>
      <w:b/>
      <w:bCs/>
      <w:color w:val="008000"/>
      <w:sz w:val="20"/>
      <w:szCs w:val="20"/>
      <w:u w:val="single"/>
    </w:rPr>
  </w:style>
  <w:style w:type="paragraph" w:customStyle="1" w:styleId="ConsPlusNormal">
    <w:name w:val="ConsPlusNormal"/>
    <w:link w:val="ConsPlusNormal0"/>
    <w:qFormat/>
    <w:rsid w:val="00FB2C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FB2C0A"/>
    <w:pPr>
      <w:spacing w:after="0" w:line="240" w:lineRule="auto"/>
      <w:ind w:firstLine="567"/>
      <w:jc w:val="both"/>
    </w:pPr>
    <w:rPr>
      <w:rFonts w:ascii="Times New Roman" w:eastAsia="Times New Roman" w:hAnsi="Times New Roman" w:cs="Times New Roman"/>
      <w:sz w:val="24"/>
      <w:szCs w:val="24"/>
      <w:lang w:eastAsia="ru-RU"/>
    </w:rPr>
  </w:style>
  <w:style w:type="paragraph" w:styleId="a4">
    <w:name w:val="Body Text"/>
    <w:basedOn w:val="a"/>
    <w:link w:val="a5"/>
    <w:rsid w:val="00FB2C0A"/>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FB2C0A"/>
    <w:rPr>
      <w:rFonts w:ascii="Times New Roman" w:eastAsia="Times New Roman" w:hAnsi="Times New Roman" w:cs="Times New Roman"/>
      <w:sz w:val="28"/>
      <w:szCs w:val="28"/>
      <w:lang w:eastAsia="ru-RU"/>
    </w:rPr>
  </w:style>
  <w:style w:type="character" w:customStyle="1" w:styleId="BodyTextChar">
    <w:name w:val="Body Text Char"/>
    <w:locked/>
    <w:rsid w:val="00FB2C0A"/>
    <w:rPr>
      <w:rFonts w:ascii="Times New Roman" w:hAnsi="Times New Roman" w:cs="Times New Roman"/>
      <w:sz w:val="28"/>
      <w:szCs w:val="28"/>
    </w:rPr>
  </w:style>
  <w:style w:type="paragraph" w:customStyle="1" w:styleId="a6">
    <w:name w:val="Обычный + по ширине"/>
    <w:basedOn w:val="a"/>
    <w:rsid w:val="00FB2C0A"/>
    <w:pPr>
      <w:spacing w:after="0" w:line="240" w:lineRule="auto"/>
      <w:jc w:val="both"/>
    </w:pPr>
    <w:rPr>
      <w:rFonts w:ascii="Times New Roman" w:eastAsia="Times New Roman" w:hAnsi="Times New Roman" w:cs="Times New Roman"/>
      <w:sz w:val="24"/>
      <w:szCs w:val="24"/>
      <w:lang w:eastAsia="ru-RU"/>
    </w:rPr>
  </w:style>
  <w:style w:type="paragraph" w:styleId="a7">
    <w:name w:val="Title"/>
    <w:aliases w:val="Знак Знак Знак Знак Знак Знак Знак Знак,Знак Знак Знак,Знак1 Зна Знак,Знак1 Зна,Знак3,Название Знак2 Знак,Знак Знак Знак11,Название Знак Знак1 Знак,Название Знак Знак2,Название Знак1 Знак Знак,Название Знак Знак Знак Знак,Знак12"/>
    <w:basedOn w:val="a"/>
    <w:link w:val="a8"/>
    <w:uiPriority w:val="99"/>
    <w:qFormat/>
    <w:rsid w:val="00FB2C0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8">
    <w:name w:val="Заголовок Знак"/>
    <w:aliases w:val="Знак Знак Знак Знак Знак Знак Знак Знак Знак,Знак Знак Знак Знак,Знак1 Зна Знак Знак,Знак1 Зна Знак1,Знак3 Знак,Название Знак2 Знак Знак,Знак Знак Знак11 Знак,Название Знак Знак1 Знак Знак,Название Знак Знак2 Знак,Знак12 Знак"/>
    <w:basedOn w:val="a0"/>
    <w:link w:val="a7"/>
    <w:uiPriority w:val="99"/>
    <w:rsid w:val="00FB2C0A"/>
    <w:rPr>
      <w:rFonts w:ascii="Arial" w:eastAsia="Times New Roman" w:hAnsi="Arial" w:cs="Arial"/>
      <w:b/>
      <w:bCs/>
      <w:kern w:val="28"/>
      <w:sz w:val="32"/>
      <w:szCs w:val="32"/>
      <w:lang w:eastAsia="ru-RU"/>
    </w:rPr>
  </w:style>
  <w:style w:type="paragraph" w:customStyle="1" w:styleId="a9">
    <w:name w:val="Подраздел"/>
    <w:basedOn w:val="a"/>
    <w:semiHidden/>
    <w:rsid w:val="00FB2C0A"/>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rmal">
    <w:name w:val="ConsNormal"/>
    <w:semiHidden/>
    <w:rsid w:val="00FB2C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FB2C0A"/>
    <w:pPr>
      <w:spacing w:after="0" w:line="288"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FB2C0A"/>
    <w:rPr>
      <w:rFonts w:ascii="Tahoma" w:eastAsia="Times New Roman" w:hAnsi="Tahoma" w:cs="Tahoma"/>
      <w:sz w:val="16"/>
      <w:szCs w:val="16"/>
      <w:lang w:eastAsia="ru-RU"/>
    </w:rPr>
  </w:style>
  <w:style w:type="character" w:styleId="ac">
    <w:name w:val="Hyperlink"/>
    <w:rsid w:val="00FB2C0A"/>
    <w:rPr>
      <w:rFonts w:cs="Times New Roman"/>
      <w:color w:val="0000FF"/>
      <w:u w:val="single"/>
    </w:rPr>
  </w:style>
  <w:style w:type="character" w:styleId="ad">
    <w:name w:val="annotation reference"/>
    <w:semiHidden/>
    <w:rsid w:val="00FB2C0A"/>
    <w:rPr>
      <w:rFonts w:cs="Times New Roman"/>
      <w:sz w:val="16"/>
      <w:szCs w:val="16"/>
    </w:rPr>
  </w:style>
  <w:style w:type="paragraph" w:styleId="ae">
    <w:name w:val="annotation text"/>
    <w:basedOn w:val="a"/>
    <w:link w:val="af"/>
    <w:semiHidden/>
    <w:rsid w:val="00FB2C0A"/>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FB2C0A"/>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FB2C0A"/>
    <w:rPr>
      <w:b/>
      <w:bCs/>
    </w:rPr>
  </w:style>
  <w:style w:type="character" w:customStyle="1" w:styleId="af1">
    <w:name w:val="Тема примечания Знак"/>
    <w:basedOn w:val="af"/>
    <w:link w:val="af0"/>
    <w:semiHidden/>
    <w:rsid w:val="00FB2C0A"/>
    <w:rPr>
      <w:rFonts w:ascii="Times New Roman" w:eastAsia="Times New Roman" w:hAnsi="Times New Roman" w:cs="Times New Roman"/>
      <w:b/>
      <w:bCs/>
      <w:sz w:val="20"/>
      <w:szCs w:val="20"/>
      <w:lang w:eastAsia="ru-RU"/>
    </w:rPr>
  </w:style>
  <w:style w:type="character" w:customStyle="1" w:styleId="22">
    <w:name w:val="Знак Знак2"/>
    <w:rsid w:val="00FB2C0A"/>
    <w:rPr>
      <w:rFonts w:cs="Times New Roman"/>
      <w:sz w:val="28"/>
      <w:szCs w:val="28"/>
    </w:rPr>
  </w:style>
  <w:style w:type="character" w:styleId="af2">
    <w:name w:val="footnote reference"/>
    <w:semiHidden/>
    <w:rsid w:val="00FB2C0A"/>
    <w:rPr>
      <w:rFonts w:ascii="Times New Roman" w:hAnsi="Times New Roman" w:cs="Times New Roman"/>
      <w:vertAlign w:val="superscript"/>
    </w:rPr>
  </w:style>
  <w:style w:type="paragraph" w:styleId="af3">
    <w:name w:val="footnote text"/>
    <w:basedOn w:val="a"/>
    <w:link w:val="af4"/>
    <w:uiPriority w:val="99"/>
    <w:semiHidden/>
    <w:rsid w:val="00FB2C0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FB2C0A"/>
    <w:rPr>
      <w:rFonts w:ascii="Times New Roman" w:eastAsia="Times New Roman" w:hAnsi="Times New Roman" w:cs="Times New Roman"/>
      <w:sz w:val="20"/>
      <w:szCs w:val="20"/>
      <w:lang w:eastAsia="ru-RU"/>
    </w:rPr>
  </w:style>
  <w:style w:type="paragraph" w:styleId="af5">
    <w:name w:val="header"/>
    <w:basedOn w:val="a"/>
    <w:link w:val="af6"/>
    <w:rsid w:val="00FB2C0A"/>
    <w:pPr>
      <w:tabs>
        <w:tab w:val="center" w:pos="4677"/>
        <w:tab w:val="right" w:pos="9355"/>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af6">
    <w:name w:val="Верхний колонтитул Знак"/>
    <w:basedOn w:val="a0"/>
    <w:link w:val="af5"/>
    <w:rsid w:val="00FB2C0A"/>
    <w:rPr>
      <w:rFonts w:ascii="Times New Roman" w:eastAsia="Times New Roman" w:hAnsi="Times New Roman" w:cs="Times New Roman"/>
      <w:sz w:val="28"/>
      <w:szCs w:val="28"/>
      <w:lang w:eastAsia="ru-RU"/>
    </w:rPr>
  </w:style>
  <w:style w:type="paragraph" w:styleId="af7">
    <w:name w:val="footer"/>
    <w:basedOn w:val="a"/>
    <w:link w:val="af8"/>
    <w:rsid w:val="00FB2C0A"/>
    <w:pPr>
      <w:tabs>
        <w:tab w:val="center" w:pos="4677"/>
        <w:tab w:val="right" w:pos="9355"/>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af8">
    <w:name w:val="Нижний колонтитул Знак"/>
    <w:basedOn w:val="a0"/>
    <w:link w:val="af7"/>
    <w:rsid w:val="00FB2C0A"/>
    <w:rPr>
      <w:rFonts w:ascii="Times New Roman" w:eastAsia="Times New Roman" w:hAnsi="Times New Roman" w:cs="Times New Roman"/>
      <w:sz w:val="28"/>
      <w:szCs w:val="28"/>
      <w:lang w:eastAsia="ru-RU"/>
    </w:rPr>
  </w:style>
  <w:style w:type="paragraph" w:customStyle="1" w:styleId="-">
    <w:name w:val="Контракт-раздел"/>
    <w:basedOn w:val="a"/>
    <w:next w:val="-0"/>
    <w:rsid w:val="00FB2C0A"/>
    <w:pPr>
      <w:keepNext/>
      <w:numPr>
        <w:numId w:val="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FB2C0A"/>
    <w:pPr>
      <w:numPr>
        <w:ilvl w:val="1"/>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FB2C0A"/>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FB2C0A"/>
    <w:pPr>
      <w:numPr>
        <w:ilvl w:val="3"/>
        <w:numId w:val="5"/>
      </w:numPr>
      <w:spacing w:after="0" w:line="240" w:lineRule="auto"/>
      <w:jc w:val="both"/>
    </w:pPr>
    <w:rPr>
      <w:rFonts w:ascii="Times New Roman" w:eastAsia="Times New Roman" w:hAnsi="Times New Roman" w:cs="Times New Roman"/>
      <w:sz w:val="24"/>
      <w:szCs w:val="24"/>
      <w:lang w:eastAsia="ru-RU"/>
    </w:rPr>
  </w:style>
  <w:style w:type="character" w:customStyle="1" w:styleId="af9">
    <w:name w:val="Сравнение редакций. Добавленный фрагмент"/>
    <w:uiPriority w:val="99"/>
    <w:rsid w:val="00FB2C0A"/>
    <w:rPr>
      <w:color w:val="000000"/>
      <w:shd w:val="clear" w:color="auto" w:fill="C1D7FF"/>
    </w:rPr>
  </w:style>
  <w:style w:type="character" w:customStyle="1" w:styleId="ConsPlusNormal0">
    <w:name w:val="ConsPlusNormal Знак"/>
    <w:link w:val="ConsPlusNormal"/>
    <w:locked/>
    <w:rsid w:val="0064237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0A8F-D917-42B9-90DA-A9F6BBB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5653</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
  <cp:lastModifiedBy>sao3</cp:lastModifiedBy>
  <cp:revision>4</cp:revision>
  <cp:lastPrinted>2020-06-16T12:03:00Z</cp:lastPrinted>
  <dcterms:created xsi:type="dcterms:W3CDTF">2020-06-04T12:01:00Z</dcterms:created>
  <dcterms:modified xsi:type="dcterms:W3CDTF">2020-06-16T12:06:00Z</dcterms:modified>
</cp:coreProperties>
</file>