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jc w:val="center"/>
        <w:tblLook w:val="0000"/>
      </w:tblPr>
      <w:tblGrid>
        <w:gridCol w:w="3972"/>
        <w:gridCol w:w="2520"/>
        <w:gridCol w:w="3420"/>
      </w:tblGrid>
      <w:tr w:rsidR="008256A3" w:rsidRPr="005249DC" w:rsidTr="008256A3">
        <w:trPr>
          <w:jc w:val="center"/>
        </w:trPr>
        <w:tc>
          <w:tcPr>
            <w:tcW w:w="3972" w:type="dxa"/>
          </w:tcPr>
          <w:p w:rsidR="008256A3" w:rsidRDefault="008256A3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520" w:type="dxa"/>
          </w:tcPr>
          <w:p w:rsidR="008256A3" w:rsidRDefault="00771B05">
            <w:pPr>
              <w:widowControl w:val="0"/>
              <w:adjustRightInd w:val="0"/>
              <w:ind w:left="447" w:firstLine="1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99.75pt;visibility:visible">
                  <v:imagedata r:id="rId8" o:title="" croptop="12015f"/>
                </v:shape>
              </w:pict>
            </w:r>
          </w:p>
          <w:p w:rsidR="008256A3" w:rsidRDefault="008256A3">
            <w:pPr>
              <w:widowControl w:val="0"/>
              <w:autoSpaceDE w:val="0"/>
              <w:autoSpaceDN w:val="0"/>
              <w:adjustRightInd w:val="0"/>
              <w:ind w:left="743"/>
            </w:pPr>
          </w:p>
        </w:tc>
        <w:tc>
          <w:tcPr>
            <w:tcW w:w="3420" w:type="dxa"/>
          </w:tcPr>
          <w:p w:rsidR="008256A3" w:rsidRDefault="008256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56A3" w:rsidRPr="005249DC" w:rsidTr="008256A3">
        <w:trPr>
          <w:jc w:val="center"/>
        </w:trPr>
        <w:tc>
          <w:tcPr>
            <w:tcW w:w="3972" w:type="dxa"/>
          </w:tcPr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 w:rsidRPr="00F05F0C">
              <w:rPr>
                <w:sz w:val="24"/>
                <w:szCs w:val="24"/>
              </w:rPr>
              <w:t>Администрация</w:t>
            </w:r>
          </w:p>
          <w:p w:rsidR="008256A3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Сыресинского</w:t>
            </w:r>
            <w:r w:rsidRPr="00F05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</w:p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Порецкого </w:t>
            </w:r>
            <w:r w:rsidRPr="00F05F0C">
              <w:rPr>
                <w:sz w:val="24"/>
                <w:szCs w:val="24"/>
              </w:rPr>
              <w:t>района</w:t>
            </w:r>
          </w:p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 w:rsidRPr="00F05F0C">
              <w:rPr>
                <w:sz w:val="24"/>
                <w:szCs w:val="24"/>
              </w:rPr>
              <w:t>Чувашской Республики</w:t>
            </w:r>
          </w:p>
          <w:p w:rsidR="00F70172" w:rsidRDefault="00F70172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</w:p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 w:rsidRPr="00F05F0C">
              <w:rPr>
                <w:sz w:val="24"/>
                <w:szCs w:val="24"/>
              </w:rPr>
              <w:t>ПОСТАНОВЛЕНИЕ</w:t>
            </w:r>
          </w:p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</w:p>
          <w:p w:rsidR="00102B6E" w:rsidRDefault="00F13604" w:rsidP="00102B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102B6E">
              <w:rPr>
                <w:sz w:val="24"/>
                <w:szCs w:val="24"/>
              </w:rPr>
              <w:t>.2021 г.</w:t>
            </w:r>
            <w:r w:rsidR="00102B6E">
              <w:rPr>
                <w:sz w:val="24"/>
                <w:szCs w:val="24"/>
                <w:u w:val="single"/>
              </w:rPr>
              <w:t xml:space="preserve"> </w:t>
            </w:r>
            <w:r w:rsidR="00102B6E">
              <w:rPr>
                <w:sz w:val="24"/>
                <w:szCs w:val="24"/>
              </w:rPr>
              <w:t>№ 12</w:t>
            </w:r>
          </w:p>
          <w:p w:rsidR="008256A3" w:rsidRPr="00F05F0C" w:rsidRDefault="008256A3" w:rsidP="00102B6E">
            <w:pPr>
              <w:widowControl w:val="0"/>
              <w:adjustRightInd w:val="0"/>
              <w:ind w:left="-4962" w:right="-101" w:firstLine="4962"/>
              <w:jc w:val="center"/>
              <w:rPr>
                <w:sz w:val="24"/>
                <w:szCs w:val="24"/>
              </w:rPr>
            </w:pPr>
            <w:r w:rsidRPr="00F05F0C">
              <w:rPr>
                <w:sz w:val="24"/>
                <w:szCs w:val="24"/>
              </w:rPr>
              <w:t>с. С</w:t>
            </w:r>
            <w:r>
              <w:rPr>
                <w:sz w:val="24"/>
                <w:szCs w:val="24"/>
              </w:rPr>
              <w:t>ыреси</w:t>
            </w:r>
          </w:p>
          <w:p w:rsidR="008256A3" w:rsidRDefault="008256A3" w:rsidP="00102B6E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256A3" w:rsidRDefault="008256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6A3" w:rsidRDefault="008256A3">
            <w:pPr>
              <w:widowControl w:val="0"/>
              <w:adjustRightInd w:val="0"/>
              <w:ind w:firstLine="45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Чăваш Республикин</w:t>
            </w:r>
          </w:p>
          <w:p w:rsidR="008256A3" w:rsidRDefault="008256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Пăрачкав район</w:t>
            </w:r>
            <w:r>
              <w:rPr>
                <w:sz w:val="24"/>
                <w:szCs w:val="24"/>
              </w:rPr>
              <w:t>ĕн</w:t>
            </w:r>
          </w:p>
          <w:p w:rsidR="008256A3" w:rsidRDefault="008256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 ял поселенийĕн</w:t>
            </w:r>
          </w:p>
          <w:p w:rsidR="008256A3" w:rsidRDefault="008256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администрацийĕ</w:t>
            </w:r>
          </w:p>
          <w:p w:rsidR="008256A3" w:rsidRDefault="008256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256A3" w:rsidRDefault="008256A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256A3" w:rsidRDefault="008256A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56A3" w:rsidRDefault="008256A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13604">
              <w:rPr>
                <w:sz w:val="24"/>
                <w:szCs w:val="24"/>
              </w:rPr>
              <w:t>01.03</w:t>
            </w:r>
            <w:r w:rsidR="00102B6E">
              <w:rPr>
                <w:sz w:val="24"/>
                <w:szCs w:val="24"/>
              </w:rPr>
              <w:t>.2021 г.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102B6E">
              <w:rPr>
                <w:sz w:val="24"/>
                <w:szCs w:val="24"/>
              </w:rPr>
              <w:t>12</w:t>
            </w:r>
          </w:p>
          <w:p w:rsidR="008256A3" w:rsidRDefault="00825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Сыреси сали</w:t>
            </w:r>
          </w:p>
        </w:tc>
      </w:tr>
      <w:tr w:rsidR="008256A3" w:rsidRPr="005249DC" w:rsidTr="008256A3">
        <w:trPr>
          <w:jc w:val="center"/>
        </w:trPr>
        <w:tc>
          <w:tcPr>
            <w:tcW w:w="3972" w:type="dxa"/>
          </w:tcPr>
          <w:p w:rsidR="008256A3" w:rsidRDefault="008256A3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520" w:type="dxa"/>
          </w:tcPr>
          <w:p w:rsidR="008256A3" w:rsidRDefault="008256A3">
            <w:pPr>
              <w:widowControl w:val="0"/>
              <w:adjustRightInd w:val="0"/>
              <w:ind w:left="447" w:firstLine="12"/>
              <w:rPr>
                <w:rFonts w:eastAsia="Times New Roman"/>
                <w:noProof/>
                <w:sz w:val="20"/>
                <w:szCs w:val="20"/>
              </w:rPr>
            </w:pPr>
          </w:p>
          <w:p w:rsidR="008256A3" w:rsidRDefault="008256A3">
            <w:pPr>
              <w:widowControl w:val="0"/>
              <w:autoSpaceDE w:val="0"/>
              <w:autoSpaceDN w:val="0"/>
              <w:adjustRightInd w:val="0"/>
              <w:ind w:left="743"/>
            </w:pPr>
          </w:p>
        </w:tc>
        <w:tc>
          <w:tcPr>
            <w:tcW w:w="3420" w:type="dxa"/>
          </w:tcPr>
          <w:p w:rsidR="008256A3" w:rsidRDefault="008256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A650E3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r w:rsidR="00A650E3">
        <w:rPr>
          <w:b/>
          <w:sz w:val="24"/>
          <w:szCs w:val="24"/>
        </w:rPr>
        <w:t xml:space="preserve">Сыресинского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650E3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30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A650E3">
        <w:rPr>
          <w:b/>
          <w:sz w:val="24"/>
          <w:szCs w:val="24"/>
        </w:rPr>
        <w:t>14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A650E3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650E3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A650E3">
        <w:rPr>
          <w:sz w:val="24"/>
          <w:szCs w:val="24"/>
        </w:rPr>
        <w:t xml:space="preserve">Сыресинского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650E3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D254B6">
        <w:rPr>
          <w:sz w:val="24"/>
          <w:szCs w:val="24"/>
        </w:rPr>
        <w:t>30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A650E3">
        <w:rPr>
          <w:sz w:val="24"/>
          <w:szCs w:val="24"/>
        </w:rPr>
        <w:t>14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EB4F2D">
              <w:rPr>
                <w:rFonts w:ascii="Times New Roman" w:hAnsi="Times New Roman" w:cs="Times New Roman"/>
              </w:rPr>
              <w:t>92,7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650E3">
              <w:rPr>
                <w:rFonts w:ascii="Times New Roman" w:hAnsi="Times New Roman" w:cs="Times New Roman"/>
              </w:rPr>
              <w:t>1,2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EB4F2D">
              <w:rPr>
                <w:rFonts w:ascii="Times New Roman" w:hAnsi="Times New Roman" w:cs="Times New Roman"/>
              </w:rPr>
              <w:t>19,5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EB4F2D">
              <w:rPr>
                <w:rFonts w:ascii="Times New Roman" w:hAnsi="Times New Roman" w:cs="Times New Roman"/>
              </w:rPr>
              <w:t>0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 w:rsidR="00440AB5">
              <w:rPr>
                <w:sz w:val="24"/>
                <w:szCs w:val="24"/>
              </w:rPr>
              <w:t>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2D5B64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1655EB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655EB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Default="001655EB" w:rsidP="001655E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655EB" w:rsidRPr="001F35A1" w:rsidRDefault="001655EB" w:rsidP="001655E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650E3">
              <w:rPr>
                <w:rFonts w:ascii="Times New Roman" w:hAnsi="Times New Roman" w:cs="Times New Roman"/>
              </w:rPr>
              <w:t xml:space="preserve">Сыресинского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EB4F2D">
              <w:rPr>
                <w:rFonts w:ascii="Times New Roman" w:hAnsi="Times New Roman" w:cs="Times New Roman"/>
              </w:rPr>
              <w:t>90,1</w:t>
            </w:r>
            <w:r w:rsidR="00B91988"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650E3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EB4F2D">
              <w:rPr>
                <w:rFonts w:ascii="Times New Roman" w:hAnsi="Times New Roman" w:cs="Times New Roman"/>
              </w:rPr>
              <w:t>16,9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EB4F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A650E3">
              <w:rPr>
                <w:sz w:val="24"/>
                <w:szCs w:val="24"/>
              </w:rPr>
              <w:t xml:space="preserve">Сыресинского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1655EB" w:rsidRDefault="001655EB" w:rsidP="001655EB">
      <w:pPr>
        <w:pStyle w:val="11"/>
        <w:ind w:left="709"/>
        <w:jc w:val="both"/>
        <w:rPr>
          <w:sz w:val="24"/>
          <w:szCs w:val="24"/>
        </w:rPr>
      </w:pPr>
    </w:p>
    <w:p w:rsidR="009B4866" w:rsidRPr="004F732B" w:rsidRDefault="00A12A5B" w:rsidP="001655E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 xml:space="preserve">необходимых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 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EB4F2D">
        <w:rPr>
          <w:sz w:val="24"/>
          <w:szCs w:val="24"/>
        </w:rPr>
        <w:t>92,7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1655EB" w:rsidRPr="00D254B6" w:rsidRDefault="001655EB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республиканский бюджет – 2,6 тыс. рублей; 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EB4F2D">
        <w:rPr>
          <w:sz w:val="24"/>
          <w:szCs w:val="24"/>
        </w:rPr>
        <w:t>90,1</w:t>
      </w:r>
      <w:r w:rsidR="001655EB">
        <w:rPr>
          <w:sz w:val="24"/>
          <w:szCs w:val="24"/>
        </w:rPr>
        <w:t xml:space="preserve"> тыс. рублей</w:t>
      </w:r>
      <w:r w:rsidRPr="00D254B6">
        <w:rPr>
          <w:sz w:val="24"/>
          <w:szCs w:val="24"/>
        </w:rPr>
        <w:t>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EB4F2D">
        <w:rPr>
          <w:sz w:val="24"/>
          <w:szCs w:val="24"/>
        </w:rPr>
        <w:t>62,7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DC3D2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– </w:t>
      </w:r>
      <w:r w:rsidR="00A650E3">
        <w:rPr>
          <w:sz w:val="24"/>
          <w:szCs w:val="24"/>
        </w:rPr>
        <w:t>1,2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2020 году – </w:t>
      </w:r>
      <w:r w:rsidR="00EB4F2D">
        <w:rPr>
          <w:sz w:val="24"/>
          <w:szCs w:val="24"/>
        </w:rPr>
        <w:t>19,5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EB4F2D">
        <w:rPr>
          <w:sz w:val="24"/>
          <w:szCs w:val="24"/>
        </w:rPr>
        <w:t>0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1655EB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2,6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1655EB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EB4F2D">
        <w:rPr>
          <w:sz w:val="24"/>
          <w:szCs w:val="24"/>
        </w:rPr>
        <w:t>60,1</w:t>
      </w:r>
      <w:r w:rsidR="001B2CBD">
        <w:rPr>
          <w:sz w:val="24"/>
          <w:szCs w:val="24"/>
        </w:rPr>
        <w:t xml:space="preserve"> тыс. рублей</w:t>
      </w:r>
      <w:r w:rsidRPr="00D254B6">
        <w:rPr>
          <w:sz w:val="24"/>
          <w:szCs w:val="24"/>
        </w:rPr>
        <w:t>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A650E3">
        <w:rPr>
          <w:sz w:val="24"/>
          <w:szCs w:val="24"/>
        </w:rPr>
        <w:t>1,2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1655EB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EB4F2D">
        <w:rPr>
          <w:sz w:val="24"/>
          <w:szCs w:val="24"/>
        </w:rPr>
        <w:t>16,9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EB4F2D">
        <w:rPr>
          <w:sz w:val="24"/>
          <w:szCs w:val="24"/>
        </w:rPr>
        <w:t>0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2D5B64"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 рай</w:t>
      </w:r>
      <w:r w:rsidR="00440AB5">
        <w:rPr>
          <w:sz w:val="24"/>
          <w:szCs w:val="24"/>
        </w:rPr>
        <w:t xml:space="preserve">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A650E3">
        <w:rPr>
          <w:sz w:val="24"/>
          <w:szCs w:val="24"/>
        </w:rPr>
        <w:t xml:space="preserve">Сыресинского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программе.</w:t>
      </w:r>
      <w:r w:rsidR="004F732B">
        <w:rPr>
          <w:sz w:val="24"/>
          <w:szCs w:val="24"/>
        </w:rPr>
        <w:t>»</w:t>
      </w:r>
    </w:p>
    <w:p w:rsidR="004F732B" w:rsidRPr="004F732B" w:rsidRDefault="004F732B" w:rsidP="001655EB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1655E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EB4F2D">
              <w:rPr>
                <w:rFonts w:ascii="Times New Roman" w:hAnsi="Times New Roman" w:cs="Times New Roman"/>
              </w:rPr>
              <w:t>92,7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650E3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EB4F2D">
              <w:rPr>
                <w:rFonts w:ascii="Times New Roman" w:hAnsi="Times New Roman" w:cs="Times New Roman"/>
              </w:rPr>
              <w:t>19,5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 w:rsidR="00EB4F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71259B" w:rsidP="00B6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годах-1</w:t>
            </w:r>
            <w:r w:rsidR="00B63ACA"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1655EB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Pr="0012194A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655EB" w:rsidRDefault="001655EB" w:rsidP="001655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655EB" w:rsidRDefault="001655EB" w:rsidP="001655E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655EB" w:rsidRPr="001F35A1" w:rsidRDefault="001655EB" w:rsidP="001655E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650E3">
              <w:rPr>
                <w:rFonts w:ascii="Times New Roman" w:hAnsi="Times New Roman" w:cs="Times New Roman"/>
              </w:rPr>
              <w:t xml:space="preserve">Сыресинского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EB4F2D">
              <w:rPr>
                <w:rFonts w:ascii="Times New Roman" w:hAnsi="Times New Roman" w:cs="Times New Roman"/>
              </w:rPr>
              <w:t>90,1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650E3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EB4F2D">
              <w:rPr>
                <w:rFonts w:ascii="Times New Roman" w:hAnsi="Times New Roman" w:cs="Times New Roman"/>
              </w:rPr>
              <w:t>16,9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 w:rsidR="00EB4F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A650E3">
              <w:rPr>
                <w:sz w:val="24"/>
                <w:szCs w:val="24"/>
              </w:rPr>
              <w:t xml:space="preserve">Сыресинского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  <w:r w:rsidR="00B63ACA">
              <w:rPr>
                <w:sz w:val="24"/>
                <w:szCs w:val="24"/>
              </w:rPr>
              <w:t>»</w:t>
            </w:r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B63ACA" w:rsidP="001655E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Общий объем финансирования подпрограмм</w:t>
      </w:r>
      <w:r w:rsidR="0005565E">
        <w:rPr>
          <w:sz w:val="24"/>
          <w:szCs w:val="24"/>
        </w:rPr>
        <w:t xml:space="preserve">ы в 2019–2035 годах составит </w:t>
      </w:r>
      <w:r w:rsidR="00EB4F2D">
        <w:rPr>
          <w:sz w:val="24"/>
          <w:szCs w:val="24"/>
        </w:rPr>
        <w:t>92,7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1655EB" w:rsidRPr="00B63ACA" w:rsidRDefault="001655EB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2,6 тыс. рублей;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B63ACA">
        <w:rPr>
          <w:sz w:val="24"/>
          <w:szCs w:val="24"/>
        </w:rPr>
        <w:t>сельского поселения Порецкого р</w:t>
      </w:r>
      <w:r w:rsidR="00DC3D24">
        <w:rPr>
          <w:sz w:val="24"/>
          <w:szCs w:val="24"/>
        </w:rPr>
        <w:t xml:space="preserve">айона Чувашской Республики – </w:t>
      </w:r>
      <w:r w:rsidR="00EB4F2D">
        <w:rPr>
          <w:sz w:val="24"/>
          <w:szCs w:val="24"/>
        </w:rPr>
        <w:t>90,1</w:t>
      </w:r>
      <w:r w:rsidRPr="00B63ACA">
        <w:rPr>
          <w:sz w:val="24"/>
          <w:szCs w:val="24"/>
        </w:rPr>
        <w:t xml:space="preserve">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="00DC3D24">
        <w:rPr>
          <w:sz w:val="24"/>
          <w:szCs w:val="24"/>
        </w:rPr>
        <w:t xml:space="preserve">) составит </w:t>
      </w:r>
      <w:r w:rsidR="00EB4F2D">
        <w:rPr>
          <w:sz w:val="24"/>
          <w:szCs w:val="24"/>
        </w:rPr>
        <w:t>62,7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A650E3">
        <w:rPr>
          <w:sz w:val="24"/>
          <w:szCs w:val="24"/>
        </w:rPr>
        <w:t>1,2</w:t>
      </w:r>
      <w:r w:rsidR="00351A49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EB4F2D">
        <w:rPr>
          <w:sz w:val="24"/>
          <w:szCs w:val="24"/>
        </w:rPr>
        <w:t>19,5</w:t>
      </w:r>
      <w:r w:rsidR="00B63ACA" w:rsidRPr="00B63ACA">
        <w:rPr>
          <w:sz w:val="24"/>
          <w:szCs w:val="24"/>
        </w:rPr>
        <w:t xml:space="preserve">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71259B">
        <w:rPr>
          <w:sz w:val="24"/>
          <w:szCs w:val="24"/>
        </w:rPr>
        <w:t>3</w:t>
      </w:r>
      <w:r w:rsidR="00EB4F2D">
        <w:rPr>
          <w:sz w:val="24"/>
          <w:szCs w:val="24"/>
        </w:rPr>
        <w:t>0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1655EB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2,6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1655EB" w:rsidRPr="0012194A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1655EB" w:rsidRDefault="001655EB" w:rsidP="001655EB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EB4F2D">
        <w:rPr>
          <w:sz w:val="24"/>
          <w:szCs w:val="24"/>
        </w:rPr>
        <w:t>60,1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A650E3">
        <w:rPr>
          <w:sz w:val="24"/>
          <w:szCs w:val="24"/>
        </w:rPr>
        <w:t>1,2</w:t>
      </w:r>
      <w:r w:rsidRPr="00B63ACA">
        <w:rPr>
          <w:sz w:val="24"/>
          <w:szCs w:val="24"/>
        </w:rPr>
        <w:t xml:space="preserve"> тыс. рублей;</w:t>
      </w:r>
    </w:p>
    <w:p w:rsidR="00B63ACA" w:rsidRPr="00B63ACA" w:rsidRDefault="001655E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EB4F2D">
        <w:rPr>
          <w:sz w:val="24"/>
          <w:szCs w:val="24"/>
        </w:rPr>
        <w:t>16,9</w:t>
      </w:r>
      <w:r w:rsidR="00B63ACA" w:rsidRPr="00B63ACA">
        <w:rPr>
          <w:sz w:val="24"/>
          <w:szCs w:val="24"/>
        </w:rPr>
        <w:t xml:space="preserve">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EB4F2D">
        <w:rPr>
          <w:sz w:val="24"/>
          <w:szCs w:val="24"/>
        </w:rPr>
        <w:t>0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</w:t>
      </w:r>
      <w:r w:rsidR="0071259B">
        <w:rPr>
          <w:sz w:val="24"/>
          <w:szCs w:val="24"/>
        </w:rPr>
        <w:t xml:space="preserve">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650E3">
        <w:rPr>
          <w:sz w:val="24"/>
          <w:szCs w:val="24"/>
        </w:rPr>
        <w:t xml:space="preserve">Сыресинского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A650E3">
        <w:rPr>
          <w:sz w:val="24"/>
          <w:szCs w:val="24"/>
        </w:rPr>
        <w:t xml:space="preserve">Сыресинского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B63ACA">
        <w:rPr>
          <w:rFonts w:eastAsia="Times New Roman"/>
          <w:sz w:val="24"/>
          <w:szCs w:val="24"/>
        </w:rPr>
        <w:t>.</w:t>
      </w:r>
    </w:p>
    <w:p w:rsidR="00F8587D" w:rsidRDefault="00F8587D" w:rsidP="001655E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96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D25425" w:rsidRDefault="009B4866" w:rsidP="001655E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1A49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 xml:space="preserve">сельского поселения </w:t>
      </w:r>
      <w:r w:rsidR="00296F99">
        <w:rPr>
          <w:sz w:val="24"/>
          <w:szCs w:val="24"/>
        </w:rPr>
        <w:t xml:space="preserve">                                                                            </w:t>
      </w:r>
      <w:r w:rsidR="00A650E3">
        <w:rPr>
          <w:sz w:val="24"/>
          <w:szCs w:val="24"/>
        </w:rPr>
        <w:t>Н.Н.Аверьянова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650E3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</w:t>
      </w:r>
      <w:r w:rsidR="00102B6E">
        <w:rPr>
          <w:sz w:val="18"/>
          <w:szCs w:val="18"/>
        </w:rPr>
        <w:t>01.03.2021 г.</w:t>
      </w:r>
      <w:r w:rsidR="000A3F57">
        <w:rPr>
          <w:sz w:val="18"/>
          <w:szCs w:val="18"/>
        </w:rPr>
        <w:t xml:space="preserve"> </w:t>
      </w:r>
      <w:r w:rsidRPr="000324BB">
        <w:rPr>
          <w:sz w:val="18"/>
          <w:szCs w:val="18"/>
          <w:highlight w:val="yellow"/>
        </w:rPr>
        <w:t>№</w:t>
      </w:r>
      <w:r w:rsidR="00102B6E">
        <w:rPr>
          <w:sz w:val="18"/>
          <w:szCs w:val="18"/>
          <w:highlight w:val="yellow"/>
        </w:rPr>
        <w:t>12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EB4F2D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F732B"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 w:rsidR="00A650E3">
        <w:rPr>
          <w:sz w:val="20"/>
          <w:szCs w:val="20"/>
        </w:rPr>
        <w:t xml:space="preserve">Сыресинского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A650E3">
        <w:rPr>
          <w:b/>
          <w:sz w:val="20"/>
          <w:szCs w:val="20"/>
        </w:rPr>
        <w:t xml:space="preserve">Сыресинского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92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7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7B34B9" w:rsidTr="00A650E3">
        <w:trPr>
          <w:trHeight w:val="20"/>
        </w:trPr>
        <w:tc>
          <w:tcPr>
            <w:tcW w:w="127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Республики, подпрограммы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>
              <w:rPr>
                <w:sz w:val="18"/>
                <w:szCs w:val="18"/>
              </w:rPr>
              <w:t xml:space="preserve">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Код бюджетной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Источники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F732B" w:rsidRPr="007B34B9" w:rsidTr="00A650E3">
        <w:trPr>
          <w:trHeight w:val="20"/>
        </w:trPr>
        <w:tc>
          <w:tcPr>
            <w:tcW w:w="1277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целевая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статья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4F732B" w:rsidRPr="00D234E2" w:rsidRDefault="004F732B" w:rsidP="004F732B">
      <w:pPr>
        <w:rPr>
          <w:sz w:val="2"/>
          <w:szCs w:val="2"/>
        </w:rPr>
      </w:pPr>
    </w:p>
    <w:tbl>
      <w:tblPr>
        <w:tblW w:w="1575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E92717" w:rsidTr="00A650E3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54EE">
              <w:rPr>
                <w:sz w:val="18"/>
                <w:szCs w:val="18"/>
              </w:rPr>
              <w:t xml:space="preserve">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A650E3" w:rsidP="00B96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EB4F2D" w:rsidP="00B96B8F">
            <w:pPr>
              <w:jc w:val="center"/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111F0D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1655EB" w:rsidP="00B96B8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A650E3" w:rsidP="00E84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EB4F2D" w:rsidP="00E842DE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A650E3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A650E3" w:rsidP="00E84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EB4F2D" w:rsidP="00E842DE">
            <w:pPr>
              <w:jc w:val="center"/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1655EB" w:rsidP="00B96B8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A650E3" w:rsidP="00E84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EB4F2D" w:rsidP="00E842DE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A650E3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Основное </w:t>
            </w:r>
            <w:r w:rsidRPr="00E854EE">
              <w:rPr>
                <w:sz w:val="18"/>
                <w:szCs w:val="18"/>
              </w:rPr>
              <w:lastRenderedPageBreak/>
              <w:t>мероприятие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lastRenderedPageBreak/>
              <w:t xml:space="preserve">Развитие гражданской обороны, </w:t>
            </w:r>
            <w:r w:rsidRPr="00E854EE">
              <w:rPr>
                <w:sz w:val="18"/>
                <w:szCs w:val="18"/>
              </w:rPr>
              <w:lastRenderedPageBreak/>
              <w:t>повышение уровня готовности территориальной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A650E3" w:rsidP="00E84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EB4F2D" w:rsidP="00E842DE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A650E3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A650E3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A650E3" w:rsidP="00E84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EB4F2D" w:rsidP="00E842DE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E842DE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1655EB" w:rsidRPr="00E854EE" w:rsidTr="001655E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1655EB" w:rsidRPr="00E854EE" w:rsidRDefault="001655EB" w:rsidP="0093491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1655EB" w:rsidRPr="00E854EE" w:rsidRDefault="001655EB" w:rsidP="0093491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8757C4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1655EB" w:rsidRPr="00E854EE" w:rsidTr="001655E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1655EB" w:rsidRPr="00E854EE" w:rsidRDefault="001655EB" w:rsidP="0093491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1655EB" w:rsidRPr="00E854EE" w:rsidRDefault="001655EB" w:rsidP="0093491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8757C4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1655EB" w:rsidRPr="00E854EE" w:rsidTr="001655E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1655EB" w:rsidRPr="00E854EE" w:rsidRDefault="001655EB" w:rsidP="0093491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1655EB" w:rsidRPr="00E854EE" w:rsidRDefault="001655EB" w:rsidP="0093491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E854EE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8757C4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1655E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1655E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655EB" w:rsidRPr="001655EB" w:rsidRDefault="001655EB" w:rsidP="00934916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</w:tbl>
    <w:p w:rsidR="004F732B" w:rsidRDefault="00EB4F2D" w:rsidP="00EB4F2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650E3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102B6E">
        <w:rPr>
          <w:sz w:val="18"/>
          <w:szCs w:val="18"/>
        </w:rPr>
        <w:t>01.03.2021</w:t>
      </w:r>
      <w:r>
        <w:rPr>
          <w:sz w:val="18"/>
          <w:szCs w:val="18"/>
        </w:rPr>
        <w:t xml:space="preserve"> </w:t>
      </w:r>
      <w:r w:rsidRPr="000324BB">
        <w:rPr>
          <w:sz w:val="18"/>
          <w:szCs w:val="18"/>
          <w:highlight w:val="yellow"/>
        </w:rPr>
        <w:t>№</w:t>
      </w:r>
      <w:r w:rsidRPr="007A3397">
        <w:rPr>
          <w:sz w:val="18"/>
          <w:szCs w:val="18"/>
        </w:rPr>
        <w:t xml:space="preserve"> </w:t>
      </w:r>
      <w:r w:rsidR="00102B6E">
        <w:rPr>
          <w:sz w:val="18"/>
          <w:szCs w:val="18"/>
        </w:rPr>
        <w:t>12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EB4F2D" w:rsidP="00070B76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070B76"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r w:rsidRPr="00581890">
        <w:rPr>
          <w:sz w:val="20"/>
          <w:szCs w:val="20"/>
        </w:rPr>
        <w:t xml:space="preserve">к подпрограмме «Защита населения и территорий </w:t>
      </w:r>
      <w:r w:rsidR="00A650E3">
        <w:rPr>
          <w:sz w:val="20"/>
          <w:szCs w:val="20"/>
        </w:rPr>
        <w:t xml:space="preserve">Сыресинского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A650E3">
        <w:rPr>
          <w:sz w:val="20"/>
          <w:szCs w:val="20"/>
        </w:rPr>
        <w:t xml:space="preserve">Сыресинского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A650E3">
        <w:rPr>
          <w:sz w:val="20"/>
          <w:szCs w:val="20"/>
        </w:rPr>
        <w:t xml:space="preserve">Сыресинского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r w:rsidR="00A650E3">
        <w:rPr>
          <w:b/>
          <w:sz w:val="20"/>
          <w:szCs w:val="20"/>
        </w:rPr>
        <w:t xml:space="preserve">Сыресинского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r w:rsidR="00A650E3">
        <w:rPr>
          <w:b/>
          <w:sz w:val="20"/>
          <w:szCs w:val="20"/>
        </w:rPr>
        <w:t xml:space="preserve">Сыресинского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r w:rsidR="00A650E3">
        <w:rPr>
          <w:b/>
          <w:sz w:val="20"/>
          <w:szCs w:val="20"/>
        </w:rPr>
        <w:t xml:space="preserve">Сыресинского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8757C4" w:rsidRPr="00E60C9E" w:rsidTr="00934916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757C4" w:rsidRPr="00E60C9E" w:rsidTr="00934916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8757C4" w:rsidRPr="00E60C9E" w:rsidRDefault="008757C4" w:rsidP="0093491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8757C4" w:rsidRPr="00E60C9E" w:rsidRDefault="008757C4" w:rsidP="008757C4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8757C4" w:rsidRPr="00E60C9E" w:rsidTr="00934916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8757C4" w:rsidRPr="00E60C9E" w:rsidTr="00934916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</w:t>
            </w:r>
            <w:r w:rsidRPr="00E60C9E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администрация Сыресинско</w:t>
            </w:r>
            <w:r>
              <w:rPr>
                <w:sz w:val="18"/>
                <w:szCs w:val="18"/>
              </w:rPr>
              <w:lastRenderedPageBreak/>
              <w:t>го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854EE" w:rsidRDefault="008757C4" w:rsidP="00934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Default="00EB4F2D" w:rsidP="00934916">
            <w:pPr>
              <w:jc w:val="center"/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909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757C4" w:rsidRPr="00E60C9E" w:rsidTr="00934916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757C4" w:rsidRPr="00E60C9E" w:rsidTr="00934916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854EE" w:rsidRDefault="008757C4" w:rsidP="00934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Default="00EB4F2D" w:rsidP="00934916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09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757C4" w:rsidRPr="00E60C9E" w:rsidTr="00934916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757C4" w:rsidRPr="00E60C9E" w:rsidTr="00934916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jc w:val="center"/>
            </w:pPr>
          </w:p>
        </w:tc>
      </w:tr>
      <w:tr w:rsidR="008757C4" w:rsidRPr="00BC4EAA" w:rsidTr="00934916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 xml:space="preserve">ративному </w:t>
            </w:r>
            <w:r w:rsidRPr="00E60C9E">
              <w:rPr>
                <w:sz w:val="18"/>
                <w:szCs w:val="18"/>
              </w:rPr>
              <w:lastRenderedPageBreak/>
              <w:t>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Сыресинского сельского поселения </w:t>
            </w:r>
          </w:p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854EE" w:rsidRDefault="008757C4" w:rsidP="00934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Default="00EB4F2D" w:rsidP="00934916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09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757C4" w:rsidRPr="00BC4EAA" w:rsidTr="00934916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EB4F2D">
            <w:pPr>
              <w:tabs>
                <w:tab w:val="center" w:pos="31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757C4" w:rsidRPr="00BC4EAA" w:rsidTr="00934916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854EE" w:rsidRDefault="008757C4" w:rsidP="00934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Default="00EB4F2D" w:rsidP="00934916">
            <w:pPr>
              <w:jc w:val="center"/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09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B4F2D"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757C4" w:rsidRDefault="008757C4" w:rsidP="0093491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757C4" w:rsidRPr="00BC4EAA" w:rsidTr="00934916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757C4" w:rsidRPr="00BC4EAA" w:rsidTr="00934916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Сыресинского сельского поселения </w:t>
            </w:r>
          </w:p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934916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757C4" w:rsidRPr="00BC4EAA" w:rsidTr="00934916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934916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757C4" w:rsidRPr="00BC4EAA" w:rsidTr="00934916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757C4" w:rsidRPr="00E60C9E" w:rsidRDefault="008757C4" w:rsidP="00934916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757C4" w:rsidRPr="00BC4EAA" w:rsidTr="00934916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757C4" w:rsidRPr="00BC4EAA" w:rsidTr="00934916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7C4" w:rsidRPr="00E60C9E" w:rsidRDefault="008757C4" w:rsidP="009349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757C4" w:rsidRPr="00BC4EAA" w:rsidRDefault="008757C4" w:rsidP="008757C4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8757C4" w:rsidRPr="00E60C9E" w:rsidRDefault="00EB4F2D" w:rsidP="00EB4F2D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».</w:t>
      </w:r>
    </w:p>
    <w:p w:rsidR="008757C4" w:rsidRDefault="008757C4" w:rsidP="008757C4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8757C4" w:rsidRDefault="008757C4" w:rsidP="008757C4">
      <w:pPr>
        <w:jc w:val="center"/>
        <w:rPr>
          <w:color w:val="FF0000"/>
          <w:sz w:val="24"/>
          <w:szCs w:val="24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sectPr w:rsidR="00F8587D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5F" w:rsidRDefault="00AF355F" w:rsidP="00981488">
      <w:r>
        <w:separator/>
      </w:r>
    </w:p>
  </w:endnote>
  <w:endnote w:type="continuationSeparator" w:id="1">
    <w:p w:rsidR="00AF355F" w:rsidRDefault="00AF355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5F" w:rsidRDefault="00AF355F" w:rsidP="00981488">
      <w:r>
        <w:separator/>
      </w:r>
    </w:p>
  </w:footnote>
  <w:footnote w:type="continuationSeparator" w:id="1">
    <w:p w:rsidR="00AF355F" w:rsidRDefault="00AF355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A6BE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407"/>
    <w:rsid w:val="00026982"/>
    <w:rsid w:val="000324BB"/>
    <w:rsid w:val="0004320D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C305D"/>
    <w:rsid w:val="000D030F"/>
    <w:rsid w:val="000F18A5"/>
    <w:rsid w:val="000F1CE4"/>
    <w:rsid w:val="000F6815"/>
    <w:rsid w:val="001004B6"/>
    <w:rsid w:val="00101DBA"/>
    <w:rsid w:val="0010257C"/>
    <w:rsid w:val="00102B6E"/>
    <w:rsid w:val="00111F0D"/>
    <w:rsid w:val="00112687"/>
    <w:rsid w:val="00112DBE"/>
    <w:rsid w:val="0013396B"/>
    <w:rsid w:val="00135DDD"/>
    <w:rsid w:val="0015066C"/>
    <w:rsid w:val="0015128C"/>
    <w:rsid w:val="001655EB"/>
    <w:rsid w:val="00166962"/>
    <w:rsid w:val="001760F9"/>
    <w:rsid w:val="0018158E"/>
    <w:rsid w:val="001B2CBD"/>
    <w:rsid w:val="001B3001"/>
    <w:rsid w:val="001B59AC"/>
    <w:rsid w:val="001D4044"/>
    <w:rsid w:val="001D4B67"/>
    <w:rsid w:val="001E16D1"/>
    <w:rsid w:val="001F35A1"/>
    <w:rsid w:val="00202389"/>
    <w:rsid w:val="00203010"/>
    <w:rsid w:val="00207693"/>
    <w:rsid w:val="00233B75"/>
    <w:rsid w:val="002407DB"/>
    <w:rsid w:val="00263599"/>
    <w:rsid w:val="00263D4A"/>
    <w:rsid w:val="002834B6"/>
    <w:rsid w:val="0028448D"/>
    <w:rsid w:val="0029378E"/>
    <w:rsid w:val="00296F99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45656"/>
    <w:rsid w:val="00351A49"/>
    <w:rsid w:val="0035323B"/>
    <w:rsid w:val="00355BE6"/>
    <w:rsid w:val="00373FFF"/>
    <w:rsid w:val="003B0DDA"/>
    <w:rsid w:val="003B3981"/>
    <w:rsid w:val="003C6D96"/>
    <w:rsid w:val="00402A95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6322C"/>
    <w:rsid w:val="00473726"/>
    <w:rsid w:val="00495C63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3258"/>
    <w:rsid w:val="005249DC"/>
    <w:rsid w:val="00525D76"/>
    <w:rsid w:val="00526972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8605F"/>
    <w:rsid w:val="00596339"/>
    <w:rsid w:val="005B0270"/>
    <w:rsid w:val="005B597B"/>
    <w:rsid w:val="005C6B05"/>
    <w:rsid w:val="005C7A1A"/>
    <w:rsid w:val="005D0E43"/>
    <w:rsid w:val="005D4336"/>
    <w:rsid w:val="005E227F"/>
    <w:rsid w:val="005F600A"/>
    <w:rsid w:val="005F7483"/>
    <w:rsid w:val="00601E37"/>
    <w:rsid w:val="00603385"/>
    <w:rsid w:val="006042E1"/>
    <w:rsid w:val="0061309F"/>
    <w:rsid w:val="00622236"/>
    <w:rsid w:val="006263DE"/>
    <w:rsid w:val="00631045"/>
    <w:rsid w:val="00631122"/>
    <w:rsid w:val="0064133B"/>
    <w:rsid w:val="006508AC"/>
    <w:rsid w:val="00651BA7"/>
    <w:rsid w:val="0065432B"/>
    <w:rsid w:val="00655752"/>
    <w:rsid w:val="00655E3C"/>
    <w:rsid w:val="00657428"/>
    <w:rsid w:val="00666129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2A91"/>
    <w:rsid w:val="0076430D"/>
    <w:rsid w:val="0076546D"/>
    <w:rsid w:val="00771B05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256A3"/>
    <w:rsid w:val="00861DE2"/>
    <w:rsid w:val="00867F39"/>
    <w:rsid w:val="008757C4"/>
    <w:rsid w:val="00885F14"/>
    <w:rsid w:val="00892A22"/>
    <w:rsid w:val="008A598F"/>
    <w:rsid w:val="008D5F3C"/>
    <w:rsid w:val="008D74EA"/>
    <w:rsid w:val="008F59AC"/>
    <w:rsid w:val="008F70D1"/>
    <w:rsid w:val="00901B8F"/>
    <w:rsid w:val="00913594"/>
    <w:rsid w:val="00913F6F"/>
    <w:rsid w:val="009345FA"/>
    <w:rsid w:val="009435EE"/>
    <w:rsid w:val="009470D3"/>
    <w:rsid w:val="00956AF3"/>
    <w:rsid w:val="00960384"/>
    <w:rsid w:val="00972C1A"/>
    <w:rsid w:val="009774C8"/>
    <w:rsid w:val="00980625"/>
    <w:rsid w:val="00981488"/>
    <w:rsid w:val="00981D6E"/>
    <w:rsid w:val="0099177E"/>
    <w:rsid w:val="009B45D1"/>
    <w:rsid w:val="009B4866"/>
    <w:rsid w:val="009C01C5"/>
    <w:rsid w:val="009F213D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0E3"/>
    <w:rsid w:val="00A659BE"/>
    <w:rsid w:val="00A8427F"/>
    <w:rsid w:val="00AA20CC"/>
    <w:rsid w:val="00AA70C7"/>
    <w:rsid w:val="00AB0C39"/>
    <w:rsid w:val="00AB5E62"/>
    <w:rsid w:val="00AD2F98"/>
    <w:rsid w:val="00AF355F"/>
    <w:rsid w:val="00AF7C1D"/>
    <w:rsid w:val="00B03954"/>
    <w:rsid w:val="00B14035"/>
    <w:rsid w:val="00B249BF"/>
    <w:rsid w:val="00B267C0"/>
    <w:rsid w:val="00B3001B"/>
    <w:rsid w:val="00B305D8"/>
    <w:rsid w:val="00B45ADB"/>
    <w:rsid w:val="00B54181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3D24"/>
    <w:rsid w:val="00DC47BA"/>
    <w:rsid w:val="00DD01EE"/>
    <w:rsid w:val="00DD2D5E"/>
    <w:rsid w:val="00DE1306"/>
    <w:rsid w:val="00DE2F9E"/>
    <w:rsid w:val="00DE429F"/>
    <w:rsid w:val="00E04276"/>
    <w:rsid w:val="00E20F6F"/>
    <w:rsid w:val="00E2370D"/>
    <w:rsid w:val="00E33D5B"/>
    <w:rsid w:val="00E37B31"/>
    <w:rsid w:val="00E405CB"/>
    <w:rsid w:val="00E465AF"/>
    <w:rsid w:val="00E55034"/>
    <w:rsid w:val="00E842DE"/>
    <w:rsid w:val="00E87DAE"/>
    <w:rsid w:val="00EA40F5"/>
    <w:rsid w:val="00EA51FE"/>
    <w:rsid w:val="00EB4F2D"/>
    <w:rsid w:val="00EB53FE"/>
    <w:rsid w:val="00ED47D2"/>
    <w:rsid w:val="00ED78A9"/>
    <w:rsid w:val="00EE6C9F"/>
    <w:rsid w:val="00EF1D9E"/>
    <w:rsid w:val="00EF4AFC"/>
    <w:rsid w:val="00F13604"/>
    <w:rsid w:val="00F154E5"/>
    <w:rsid w:val="00F25E9A"/>
    <w:rsid w:val="00F35BAB"/>
    <w:rsid w:val="00F4796A"/>
    <w:rsid w:val="00F6271F"/>
    <w:rsid w:val="00F66989"/>
    <w:rsid w:val="00F70172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71B6-8B6C-4125-A7DD-760E7F55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Sao-Syr</cp:lastModifiedBy>
  <cp:revision>38</cp:revision>
  <cp:lastPrinted>2021-02-24T12:19:00Z</cp:lastPrinted>
  <dcterms:created xsi:type="dcterms:W3CDTF">2019-05-06T12:50:00Z</dcterms:created>
  <dcterms:modified xsi:type="dcterms:W3CDTF">2021-02-26T12:51:00Z</dcterms:modified>
</cp:coreProperties>
</file>