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491081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64129C">
        <w:rPr>
          <w:b/>
          <w:bCs/>
          <w:sz w:val="20"/>
          <w:szCs w:val="20"/>
        </w:rPr>
        <w:t xml:space="preserve">20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64129C">
        <w:rPr>
          <w:b/>
          <w:bCs/>
          <w:sz w:val="20"/>
          <w:szCs w:val="20"/>
        </w:rPr>
        <w:t xml:space="preserve">марта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64129C">
        <w:rPr>
          <w:b/>
          <w:bCs/>
          <w:sz w:val="20"/>
          <w:szCs w:val="20"/>
        </w:rPr>
        <w:t>34/1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</w:t>
      </w:r>
      <w:r w:rsidR="00491081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491081">
        <w:rPr>
          <w:sz w:val="20"/>
          <w:szCs w:val="20"/>
        </w:rPr>
        <w:t>30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491081">
        <w:rPr>
          <w:sz w:val="20"/>
          <w:szCs w:val="20"/>
        </w:rPr>
        <w:t>Никулинского</w:t>
      </w:r>
      <w:proofErr w:type="spellEnd"/>
      <w:r w:rsidR="00491081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491081">
        <w:rPr>
          <w:sz w:val="20"/>
          <w:szCs w:val="20"/>
        </w:rPr>
        <w:t>30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491081">
        <w:rPr>
          <w:sz w:val="20"/>
          <w:szCs w:val="20"/>
        </w:rPr>
        <w:t>Никулинского</w:t>
      </w:r>
      <w:proofErr w:type="spellEnd"/>
      <w:r w:rsidR="00491081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4430D0">
        <w:rPr>
          <w:sz w:val="20"/>
          <w:szCs w:val="20"/>
        </w:rPr>
        <w:t>2 183 655</w:t>
      </w:r>
      <w:r w:rsidR="00B86AF2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4430D0">
        <w:rPr>
          <w:sz w:val="20"/>
          <w:szCs w:val="20"/>
        </w:rPr>
        <w:t>1 824 655</w:t>
      </w:r>
      <w:r w:rsidR="00B86AF2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4430D0">
        <w:rPr>
          <w:sz w:val="20"/>
          <w:szCs w:val="20"/>
        </w:rPr>
        <w:t>1 824 655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491081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4430D0">
        <w:rPr>
          <w:sz w:val="20"/>
          <w:szCs w:val="20"/>
        </w:rPr>
        <w:t>2 210 655,0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633C86" w:rsidRDefault="00633C86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заменить словами «27 000,0 рублей».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B86AF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1278"/>
        <w:gridCol w:w="135"/>
        <w:gridCol w:w="560"/>
        <w:gridCol w:w="1854"/>
        <w:gridCol w:w="426"/>
      </w:tblGrid>
      <w:tr w:rsidR="009B4929" w:rsidRPr="00B10127" w:rsidTr="004430D0">
        <w:trPr>
          <w:gridBefore w:val="1"/>
          <w:wBefore w:w="31" w:type="dxa"/>
          <w:trHeight w:val="2167"/>
        </w:trPr>
        <w:tc>
          <w:tcPr>
            <w:tcW w:w="70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B86A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4430D0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4430D0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4129C" w:rsidRPr="00B10127" w:rsidTr="004430D0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9C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4129C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4129C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4129C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4129C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4129C" w:rsidRPr="00B10127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6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430D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430D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577"/>
        <w:gridCol w:w="4295"/>
        <w:gridCol w:w="1619"/>
        <w:gridCol w:w="537"/>
        <w:gridCol w:w="459"/>
        <w:gridCol w:w="459"/>
        <w:gridCol w:w="1708"/>
      </w:tblGrid>
      <w:tr w:rsidR="004430D0" w:rsidRPr="004430D0" w:rsidTr="00633C86">
        <w:trPr>
          <w:trHeight w:val="574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4430D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30D0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430D0" w:rsidRPr="004430D0" w:rsidTr="00633C86">
        <w:trPr>
          <w:trHeight w:val="1860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</w:p>
        </w:tc>
        <w:tc>
          <w:tcPr>
            <w:tcW w:w="4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</w:tr>
      <w:tr w:rsidR="004430D0" w:rsidRPr="004430D0" w:rsidTr="00633C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</w:rPr>
            </w:pPr>
            <w:r w:rsidRPr="004430D0">
              <w:rPr>
                <w:color w:val="000000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2 210 655,00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508 600,00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1.1.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508 600,00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508 600,00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430D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430D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508 600,00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458 600,00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458 600,00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458 600,00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458 600,00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2.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2.1.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430D0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lastRenderedPageBreak/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3.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20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3.1.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20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430D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430D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4.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311 012,00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4.1.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311 012,00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311 012,00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208 112,00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208 112,00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208 112,00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208 112,00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208 112,00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5.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5.1.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6.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1 020 778,00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lastRenderedPageBreak/>
              <w:t>6.1.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1 020 778,00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430D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430D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1 020 778,00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888 900,00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29 900,00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29 900,00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29 900,00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29 900,00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7.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lastRenderedPageBreak/>
              <w:t>7.1.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4430D0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4430D0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58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30D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430D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8.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8.1.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9.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222 622,00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9.1.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222 622,00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222 622,00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137 622,00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137 622,00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137 622,00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137 622,00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137 622,00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B86AF2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934"/>
        <w:gridCol w:w="561"/>
        <w:gridCol w:w="560"/>
        <w:gridCol w:w="1914"/>
        <w:gridCol w:w="426"/>
      </w:tblGrid>
      <w:tr w:rsidR="009B4929" w:rsidRPr="0035655A" w:rsidTr="004430D0">
        <w:trPr>
          <w:gridBefore w:val="1"/>
          <w:wBefore w:w="15" w:type="dxa"/>
          <w:trHeight w:val="1657"/>
        </w:trPr>
        <w:tc>
          <w:tcPr>
            <w:tcW w:w="66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B86A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4430D0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4430D0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 xml:space="preserve">Сумма (увеличение, </w:t>
            </w:r>
            <w:r w:rsidRPr="004430D0">
              <w:rPr>
                <w:color w:val="000000"/>
                <w:sz w:val="20"/>
                <w:szCs w:val="20"/>
              </w:rPr>
              <w:lastRenderedPageBreak/>
              <w:t>уменьшение(-))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32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8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430D0">
              <w:rPr>
                <w:b/>
                <w:b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4430D0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430D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430D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</w:tbl>
    <w:p w:rsidR="00633C86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33C86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33C86" w:rsidRDefault="00633C86" w:rsidP="00633C8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633C86" w:rsidRDefault="00633C86" w:rsidP="00633C86">
      <w:pPr>
        <w:shd w:val="clear" w:color="auto" w:fill="FFFFFF"/>
        <w:ind w:left="690"/>
        <w:rPr>
          <w:bCs/>
          <w:sz w:val="20"/>
          <w:szCs w:val="20"/>
        </w:rPr>
      </w:pPr>
    </w:p>
    <w:p w:rsidR="0064129C" w:rsidRDefault="0064129C" w:rsidP="00633C86">
      <w:pPr>
        <w:shd w:val="clear" w:color="auto" w:fill="FFFFFF"/>
        <w:ind w:left="690"/>
        <w:rPr>
          <w:bCs/>
          <w:sz w:val="20"/>
          <w:szCs w:val="20"/>
        </w:rPr>
      </w:pPr>
    </w:p>
    <w:p w:rsidR="0064129C" w:rsidRDefault="0064129C" w:rsidP="00633C86">
      <w:pPr>
        <w:shd w:val="clear" w:color="auto" w:fill="FFFFFF"/>
        <w:ind w:left="690"/>
        <w:rPr>
          <w:bCs/>
          <w:sz w:val="20"/>
          <w:szCs w:val="20"/>
        </w:rPr>
      </w:pPr>
    </w:p>
    <w:p w:rsidR="00633C86" w:rsidRDefault="00633C86" w:rsidP="00633C86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lastRenderedPageBreak/>
        <w:t>«Приложение 15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Никулинского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Никулинского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633C86" w:rsidRDefault="00633C86" w:rsidP="00633C86">
      <w:pPr>
        <w:jc w:val="center"/>
        <w:rPr>
          <w:b/>
          <w:sz w:val="20"/>
          <w:szCs w:val="20"/>
        </w:rPr>
      </w:pPr>
    </w:p>
    <w:p w:rsidR="00633C86" w:rsidRDefault="00633C86" w:rsidP="00633C86">
      <w:pPr>
        <w:jc w:val="center"/>
        <w:rPr>
          <w:b/>
          <w:sz w:val="20"/>
          <w:szCs w:val="20"/>
        </w:rPr>
      </w:pP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Никулинского</w:t>
      </w:r>
      <w:proofErr w:type="spellEnd"/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633C86" w:rsidRDefault="00633C86" w:rsidP="00633C86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633C86" w:rsidTr="006D732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3C86" w:rsidTr="006D732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</w:t>
            </w:r>
          </w:p>
        </w:tc>
      </w:tr>
      <w:tr w:rsidR="00633C86" w:rsidTr="006D7327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27 000,0</w:t>
            </w:r>
          </w:p>
        </w:tc>
      </w:tr>
    </w:tbl>
    <w:p w:rsidR="00633C86" w:rsidRDefault="00633C8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33C86" w:rsidRPr="00AF1C0B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</w:t>
      </w:r>
      <w:r w:rsidR="00697A23">
        <w:rPr>
          <w:sz w:val="20"/>
          <w:szCs w:val="20"/>
        </w:rPr>
        <w:t xml:space="preserve">е решение вступает в силу после его </w:t>
      </w:r>
      <w:r w:rsidRPr="00AF1C0B">
        <w:rPr>
          <w:sz w:val="20"/>
          <w:szCs w:val="20"/>
        </w:rPr>
        <w:t xml:space="preserve">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4430D0" w:rsidRPr="00AF1C0B" w:rsidRDefault="004430D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81E91">
        <w:rPr>
          <w:color w:val="000000"/>
          <w:sz w:val="20"/>
          <w:szCs w:val="20"/>
        </w:rPr>
        <w:t>Н</w:t>
      </w:r>
      <w:r w:rsidR="00491081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</w:t>
      </w:r>
      <w:r w:rsidR="00491081">
        <w:rPr>
          <w:color w:val="000000"/>
          <w:sz w:val="20"/>
          <w:szCs w:val="20"/>
        </w:rPr>
        <w:t>Г.Л.Васильев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1DE0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0D0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97A23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0D26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C507-66A7-4B68-ACC4-2850FF54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SAO-Nikulino_sp</cp:lastModifiedBy>
  <cp:revision>35</cp:revision>
  <cp:lastPrinted>2020-04-14T09:10:00Z</cp:lastPrinted>
  <dcterms:created xsi:type="dcterms:W3CDTF">2019-03-05T05:50:00Z</dcterms:created>
  <dcterms:modified xsi:type="dcterms:W3CDTF">2020-04-14T09:10:00Z</dcterms:modified>
</cp:coreProperties>
</file>