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127" w:rsidRDefault="00C30127" w:rsidP="00C30127">
      <w:pPr>
        <w:jc w:val="center"/>
      </w:pPr>
      <w:r>
        <w:rPr>
          <w:noProof/>
        </w:rPr>
        <w:drawing>
          <wp:inline distT="0" distB="0" distL="0" distR="0">
            <wp:extent cx="533041" cy="532778"/>
            <wp:effectExtent l="19050" t="0" r="359"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35185" cy="534921"/>
                    </a:xfrm>
                    <a:prstGeom prst="rect">
                      <a:avLst/>
                    </a:prstGeom>
                    <a:noFill/>
                    <a:ln w="9525">
                      <a:noFill/>
                      <a:miter lim="800000"/>
                      <a:headEnd/>
                      <a:tailEnd/>
                    </a:ln>
                  </pic:spPr>
                </pic:pic>
              </a:graphicData>
            </a:graphic>
          </wp:inline>
        </w:drawing>
      </w:r>
    </w:p>
    <w:tbl>
      <w:tblPr>
        <w:tblW w:w="9648" w:type="dxa"/>
        <w:tblLook w:val="01E0"/>
      </w:tblPr>
      <w:tblGrid>
        <w:gridCol w:w="4503"/>
        <w:gridCol w:w="850"/>
        <w:gridCol w:w="4295"/>
      </w:tblGrid>
      <w:tr w:rsidR="00C30127" w:rsidRPr="0037258A" w:rsidTr="00660D2F">
        <w:tc>
          <w:tcPr>
            <w:tcW w:w="4503" w:type="dxa"/>
          </w:tcPr>
          <w:p w:rsidR="00C30127" w:rsidRPr="0037258A" w:rsidRDefault="00C30127" w:rsidP="00221D57">
            <w:pPr>
              <w:pStyle w:val="a3"/>
              <w:jc w:val="center"/>
              <w:rPr>
                <w:b/>
              </w:rPr>
            </w:pPr>
            <w:r w:rsidRPr="0037258A">
              <w:rPr>
                <w:b/>
              </w:rPr>
              <w:t xml:space="preserve">   Чувашская Республика  </w:t>
            </w:r>
          </w:p>
          <w:p w:rsidR="00C30127" w:rsidRPr="0037258A" w:rsidRDefault="00C30127" w:rsidP="00221D57">
            <w:pPr>
              <w:pStyle w:val="a3"/>
              <w:jc w:val="center"/>
              <w:rPr>
                <w:b/>
              </w:rPr>
            </w:pPr>
            <w:r w:rsidRPr="0037258A">
              <w:rPr>
                <w:b/>
              </w:rPr>
              <w:t>Собрание депутатов</w:t>
            </w:r>
          </w:p>
          <w:p w:rsidR="00C30127" w:rsidRPr="0037258A" w:rsidRDefault="00C30127" w:rsidP="00221D57">
            <w:pPr>
              <w:pStyle w:val="a3"/>
              <w:jc w:val="center"/>
              <w:rPr>
                <w:b/>
              </w:rPr>
            </w:pPr>
            <w:proofErr w:type="spellStart"/>
            <w:r>
              <w:rPr>
                <w:b/>
              </w:rPr>
              <w:t>Чуманкасинского</w:t>
            </w:r>
            <w:proofErr w:type="spellEnd"/>
            <w:r w:rsidRPr="0037258A">
              <w:rPr>
                <w:b/>
              </w:rPr>
              <w:t xml:space="preserve"> сельского поселения</w:t>
            </w:r>
          </w:p>
          <w:p w:rsidR="00C30127" w:rsidRPr="0037258A" w:rsidRDefault="001B51DF" w:rsidP="00221D57">
            <w:pPr>
              <w:pStyle w:val="a3"/>
              <w:jc w:val="center"/>
              <w:rPr>
                <w:b/>
              </w:rPr>
            </w:pPr>
            <w:r>
              <w:rPr>
                <w:b/>
              </w:rPr>
              <w:t>Моргаушского</w:t>
            </w:r>
            <w:r w:rsidR="00C30127" w:rsidRPr="0037258A">
              <w:rPr>
                <w:b/>
              </w:rPr>
              <w:t xml:space="preserve"> района</w:t>
            </w:r>
          </w:p>
          <w:p w:rsidR="00C30127" w:rsidRPr="0037258A" w:rsidRDefault="00C30127" w:rsidP="00221D57">
            <w:pPr>
              <w:pStyle w:val="a3"/>
              <w:jc w:val="center"/>
              <w:rPr>
                <w:b/>
              </w:rPr>
            </w:pPr>
          </w:p>
          <w:p w:rsidR="00C30127" w:rsidRPr="0037258A" w:rsidRDefault="00C30127" w:rsidP="00221D57">
            <w:pPr>
              <w:pStyle w:val="a3"/>
              <w:jc w:val="center"/>
              <w:rPr>
                <w:b/>
              </w:rPr>
            </w:pPr>
            <w:r w:rsidRPr="0037258A">
              <w:rPr>
                <w:b/>
              </w:rPr>
              <w:t>РЕШЕНИЕ</w:t>
            </w:r>
          </w:p>
          <w:p w:rsidR="00C30127" w:rsidRPr="0037258A" w:rsidRDefault="00C30127" w:rsidP="00221D57">
            <w:pPr>
              <w:pStyle w:val="a3"/>
              <w:rPr>
                <w:b/>
              </w:rPr>
            </w:pPr>
          </w:p>
          <w:p w:rsidR="00C30127" w:rsidRPr="008238C2" w:rsidRDefault="005A5348" w:rsidP="00221D57">
            <w:pPr>
              <w:pStyle w:val="a3"/>
              <w:jc w:val="center"/>
              <w:rPr>
                <w:b/>
                <w:u w:val="single"/>
              </w:rPr>
            </w:pPr>
            <w:r>
              <w:rPr>
                <w:b/>
                <w:u w:val="single"/>
              </w:rPr>
              <w:t>03.09.2021</w:t>
            </w:r>
            <w:r w:rsidR="00C30127" w:rsidRPr="008238C2">
              <w:rPr>
                <w:b/>
                <w:u w:val="single"/>
              </w:rPr>
              <w:t>. № С-</w:t>
            </w:r>
            <w:r>
              <w:rPr>
                <w:b/>
                <w:u w:val="single"/>
              </w:rPr>
              <w:t>15</w:t>
            </w:r>
            <w:r w:rsidR="00780506">
              <w:rPr>
                <w:b/>
                <w:u w:val="single"/>
              </w:rPr>
              <w:t>/1</w:t>
            </w:r>
          </w:p>
          <w:p w:rsidR="00C30127" w:rsidRPr="0037258A" w:rsidRDefault="00C30127" w:rsidP="00873002">
            <w:pPr>
              <w:pStyle w:val="a3"/>
              <w:jc w:val="center"/>
            </w:pPr>
            <w:r w:rsidRPr="0034202C">
              <w:rPr>
                <w:bCs/>
                <w:sz w:val="16"/>
                <w:szCs w:val="16"/>
              </w:rPr>
              <w:t xml:space="preserve">Деревня </w:t>
            </w:r>
            <w:proofErr w:type="spellStart"/>
            <w:r w:rsidRPr="0034202C">
              <w:rPr>
                <w:bCs/>
                <w:sz w:val="16"/>
                <w:szCs w:val="16"/>
              </w:rPr>
              <w:t>Одаркино</w:t>
            </w:r>
            <w:proofErr w:type="spellEnd"/>
          </w:p>
        </w:tc>
        <w:tc>
          <w:tcPr>
            <w:tcW w:w="850" w:type="dxa"/>
          </w:tcPr>
          <w:p w:rsidR="00C30127" w:rsidRPr="0037258A" w:rsidRDefault="00C30127" w:rsidP="00221D57">
            <w:pPr>
              <w:pStyle w:val="a3"/>
              <w:jc w:val="center"/>
            </w:pPr>
          </w:p>
        </w:tc>
        <w:tc>
          <w:tcPr>
            <w:tcW w:w="4295" w:type="dxa"/>
          </w:tcPr>
          <w:p w:rsidR="0034202C" w:rsidRDefault="00C30127" w:rsidP="00221D57">
            <w:pPr>
              <w:pStyle w:val="a3"/>
              <w:jc w:val="center"/>
              <w:rPr>
                <w:b/>
              </w:rPr>
            </w:pPr>
            <w:r w:rsidRPr="0037258A">
              <w:rPr>
                <w:bCs/>
              </w:rPr>
              <w:t xml:space="preserve">  </w:t>
            </w:r>
            <w:proofErr w:type="spellStart"/>
            <w:r>
              <w:rPr>
                <w:b/>
              </w:rPr>
              <w:t>Чã</w:t>
            </w:r>
            <w:proofErr w:type="gramStart"/>
            <w:r w:rsidRPr="0037258A">
              <w:rPr>
                <w:b/>
              </w:rPr>
              <w:t>ваш</w:t>
            </w:r>
            <w:proofErr w:type="spellEnd"/>
            <w:proofErr w:type="gramEnd"/>
            <w:r w:rsidRPr="0037258A">
              <w:rPr>
                <w:b/>
              </w:rPr>
              <w:t xml:space="preserve"> Республики </w:t>
            </w:r>
          </w:p>
          <w:p w:rsidR="00C30127" w:rsidRPr="0037258A" w:rsidRDefault="00C30127" w:rsidP="00221D57">
            <w:pPr>
              <w:pStyle w:val="a3"/>
              <w:jc w:val="center"/>
              <w:rPr>
                <w:b/>
              </w:rPr>
            </w:pPr>
            <w:proofErr w:type="spellStart"/>
            <w:r>
              <w:rPr>
                <w:b/>
              </w:rPr>
              <w:t>Муркаш</w:t>
            </w:r>
            <w:proofErr w:type="spellEnd"/>
            <w:r>
              <w:rPr>
                <w:b/>
              </w:rPr>
              <w:t xml:space="preserve"> </w:t>
            </w:r>
            <w:proofErr w:type="spellStart"/>
            <w:r>
              <w:rPr>
                <w:b/>
              </w:rPr>
              <w:t>районĕ</w:t>
            </w:r>
            <w:r w:rsidRPr="0037258A">
              <w:rPr>
                <w:b/>
              </w:rPr>
              <w:t>н</w:t>
            </w:r>
            <w:proofErr w:type="spellEnd"/>
            <w:r w:rsidRPr="0037258A">
              <w:rPr>
                <w:b/>
              </w:rPr>
              <w:t xml:space="preserve"> </w:t>
            </w:r>
          </w:p>
          <w:p w:rsidR="00C30127" w:rsidRPr="0037258A" w:rsidRDefault="00C30127" w:rsidP="00221D57">
            <w:pPr>
              <w:pStyle w:val="a3"/>
              <w:jc w:val="center"/>
              <w:rPr>
                <w:b/>
              </w:rPr>
            </w:pPr>
            <w:proofErr w:type="spellStart"/>
            <w:r>
              <w:rPr>
                <w:b/>
              </w:rPr>
              <w:t>Чуманкасси</w:t>
            </w:r>
            <w:proofErr w:type="spellEnd"/>
            <w:r>
              <w:rPr>
                <w:b/>
              </w:rPr>
              <w:t xml:space="preserve"> ял </w:t>
            </w:r>
            <w:proofErr w:type="spellStart"/>
            <w:r>
              <w:rPr>
                <w:b/>
              </w:rPr>
              <w:t>поселенийĕ</w:t>
            </w:r>
            <w:proofErr w:type="spellEnd"/>
            <w:r w:rsidR="0034202C">
              <w:rPr>
                <w:b/>
              </w:rPr>
              <w:t xml:space="preserve"> </w:t>
            </w:r>
            <w:proofErr w:type="spellStart"/>
            <w:r>
              <w:rPr>
                <w:b/>
              </w:rPr>
              <w:t>депутачĕсен</w:t>
            </w:r>
            <w:proofErr w:type="spellEnd"/>
            <w:r>
              <w:rPr>
                <w:b/>
              </w:rPr>
              <w:t xml:space="preserve"> </w:t>
            </w:r>
            <w:proofErr w:type="spellStart"/>
            <w:r>
              <w:rPr>
                <w:b/>
              </w:rPr>
              <w:t>Пухã</w:t>
            </w:r>
            <w:proofErr w:type="gramStart"/>
            <w:r>
              <w:rPr>
                <w:b/>
              </w:rPr>
              <w:t>в</w:t>
            </w:r>
            <w:proofErr w:type="gramEnd"/>
            <w:r>
              <w:rPr>
                <w:b/>
              </w:rPr>
              <w:t>ĕ</w:t>
            </w:r>
            <w:proofErr w:type="spellEnd"/>
          </w:p>
          <w:p w:rsidR="00C30127" w:rsidRPr="0037258A" w:rsidRDefault="00C30127" w:rsidP="00221D57">
            <w:pPr>
              <w:pStyle w:val="a3"/>
              <w:jc w:val="center"/>
              <w:rPr>
                <w:b/>
              </w:rPr>
            </w:pPr>
          </w:p>
          <w:p w:rsidR="00C30127" w:rsidRPr="0037258A" w:rsidRDefault="00C30127" w:rsidP="00221D57">
            <w:pPr>
              <w:pStyle w:val="a3"/>
              <w:jc w:val="center"/>
              <w:rPr>
                <w:b/>
              </w:rPr>
            </w:pPr>
            <w:r w:rsidRPr="0037258A">
              <w:rPr>
                <w:b/>
              </w:rPr>
              <w:t>ЙЫШ</w:t>
            </w:r>
            <w:r>
              <w:rPr>
                <w:b/>
              </w:rPr>
              <w:t>Ă</w:t>
            </w:r>
            <w:r w:rsidRPr="0037258A">
              <w:rPr>
                <w:b/>
              </w:rPr>
              <w:t>НУ</w:t>
            </w:r>
          </w:p>
          <w:p w:rsidR="00C30127" w:rsidRPr="0037258A" w:rsidRDefault="00C30127" w:rsidP="00221D57">
            <w:pPr>
              <w:pStyle w:val="a3"/>
              <w:rPr>
                <w:b/>
              </w:rPr>
            </w:pPr>
          </w:p>
          <w:p w:rsidR="00C30127" w:rsidRPr="008238C2" w:rsidRDefault="005A5348" w:rsidP="00221D57">
            <w:pPr>
              <w:pStyle w:val="a3"/>
              <w:jc w:val="center"/>
              <w:rPr>
                <w:b/>
                <w:u w:val="single"/>
              </w:rPr>
            </w:pPr>
            <w:r>
              <w:rPr>
                <w:b/>
                <w:u w:val="single"/>
              </w:rPr>
              <w:t>03.09.2021</w:t>
            </w:r>
            <w:r w:rsidR="005C4DD9">
              <w:rPr>
                <w:b/>
                <w:u w:val="single"/>
              </w:rPr>
              <w:t>г.</w:t>
            </w:r>
            <w:r w:rsidR="00C30127" w:rsidRPr="008238C2">
              <w:rPr>
                <w:u w:val="single"/>
              </w:rPr>
              <w:t xml:space="preserve"> </w:t>
            </w:r>
            <w:r w:rsidR="00C30127" w:rsidRPr="008238C2">
              <w:rPr>
                <w:b/>
                <w:u w:val="single"/>
              </w:rPr>
              <w:t xml:space="preserve">№ </w:t>
            </w:r>
            <w:r w:rsidR="008238C2" w:rsidRPr="008238C2">
              <w:rPr>
                <w:b/>
                <w:u w:val="single"/>
              </w:rPr>
              <w:t>С-</w:t>
            </w:r>
            <w:r>
              <w:rPr>
                <w:b/>
                <w:u w:val="single"/>
              </w:rPr>
              <w:t>15</w:t>
            </w:r>
            <w:r w:rsidR="00780506">
              <w:rPr>
                <w:b/>
                <w:u w:val="single"/>
              </w:rPr>
              <w:t>/1</w:t>
            </w:r>
          </w:p>
          <w:p w:rsidR="00C30127" w:rsidRPr="000810BA" w:rsidRDefault="00C30127" w:rsidP="0034202C">
            <w:pPr>
              <w:pStyle w:val="a3"/>
              <w:jc w:val="center"/>
              <w:rPr>
                <w:bCs/>
                <w:sz w:val="20"/>
                <w:szCs w:val="20"/>
              </w:rPr>
            </w:pPr>
            <w:proofErr w:type="spellStart"/>
            <w:r>
              <w:rPr>
                <w:sz w:val="16"/>
                <w:szCs w:val="16"/>
              </w:rPr>
              <w:t>Отаркк</w:t>
            </w:r>
            <w:r w:rsidRPr="004A47AE">
              <w:rPr>
                <w:sz w:val="16"/>
                <w:szCs w:val="16"/>
              </w:rPr>
              <w:t>ă</w:t>
            </w:r>
            <w:proofErr w:type="spellEnd"/>
            <w:r>
              <w:rPr>
                <w:sz w:val="16"/>
                <w:szCs w:val="16"/>
              </w:rPr>
              <w:t xml:space="preserve">  </w:t>
            </w:r>
            <w:proofErr w:type="spellStart"/>
            <w:r>
              <w:rPr>
                <w:sz w:val="16"/>
                <w:szCs w:val="16"/>
              </w:rPr>
              <w:t>ялĕ</w:t>
            </w:r>
            <w:proofErr w:type="spellEnd"/>
            <w:r w:rsidRPr="000810BA">
              <w:rPr>
                <w:bCs/>
                <w:sz w:val="20"/>
                <w:szCs w:val="20"/>
              </w:rPr>
              <w:t xml:space="preserve"> </w:t>
            </w:r>
          </w:p>
        </w:tc>
      </w:tr>
    </w:tbl>
    <w:p w:rsidR="00E755D6" w:rsidRPr="00EA6DFE" w:rsidRDefault="00E755D6" w:rsidP="00C30127">
      <w:pPr>
        <w:ind w:right="4818"/>
        <w:jc w:val="both"/>
        <w:rPr>
          <w:b/>
        </w:rPr>
      </w:pPr>
    </w:p>
    <w:p w:rsidR="005A5348" w:rsidRDefault="005A5348" w:rsidP="005A5348">
      <w:pPr>
        <w:tabs>
          <w:tab w:val="left" w:pos="3828"/>
        </w:tabs>
        <w:ind w:right="5668"/>
        <w:jc w:val="both"/>
        <w:rPr>
          <w:b/>
          <w:bCs/>
        </w:rPr>
      </w:pPr>
      <w:r>
        <w:rPr>
          <w:b/>
        </w:rPr>
        <w:t xml:space="preserve">О внесении изменений в Устав </w:t>
      </w:r>
      <w:proofErr w:type="spellStart"/>
      <w:r>
        <w:rPr>
          <w:b/>
        </w:rPr>
        <w:t>Чуманкасинского</w:t>
      </w:r>
      <w:proofErr w:type="spellEnd"/>
      <w:r>
        <w:rPr>
          <w:b/>
        </w:rPr>
        <w:t xml:space="preserve"> сельского поселения Моргаушского района Чувашской Республики </w:t>
      </w:r>
    </w:p>
    <w:p w:rsidR="005A5348" w:rsidRPr="00A174DC" w:rsidRDefault="005A5348" w:rsidP="005A5348">
      <w:pPr>
        <w:ind w:left="142" w:right="5669"/>
        <w:jc w:val="both"/>
        <w:rPr>
          <w:b/>
          <w:bCs/>
          <w:sz w:val="18"/>
          <w:szCs w:val="18"/>
        </w:rPr>
      </w:pPr>
    </w:p>
    <w:p w:rsidR="005A5348" w:rsidRDefault="005A5348" w:rsidP="005A5348">
      <w:pPr>
        <w:ind w:firstLine="567"/>
        <w:jc w:val="both"/>
      </w:pPr>
      <w:r w:rsidRPr="005F6230">
        <w:t xml:space="preserve">В целях приведения в соответствие с действующим законодательством Устава </w:t>
      </w:r>
      <w:proofErr w:type="spellStart"/>
      <w:r w:rsidRPr="005F6230">
        <w:t>Чуманкасинского</w:t>
      </w:r>
      <w:proofErr w:type="spellEnd"/>
      <w:r w:rsidRPr="005F6230">
        <w:t xml:space="preserve"> сельского поселения Моргаушского района Чувашской Республики, принятого решением Собрания депутатов </w:t>
      </w:r>
      <w:proofErr w:type="spellStart"/>
      <w:r w:rsidRPr="005F6230">
        <w:t>Чуманкасинского</w:t>
      </w:r>
      <w:proofErr w:type="spellEnd"/>
      <w:r w:rsidRPr="005F6230">
        <w:t xml:space="preserve"> сельского поселения Моргаушского района Чувашской Республики от 29 апреля </w:t>
      </w:r>
      <w:smartTag w:uri="urn:schemas-microsoft-com:office:smarttags" w:element="metricconverter">
        <w:smartTagPr>
          <w:attr w:name="ProductID" w:val="2011 г"/>
        </w:smartTagPr>
        <w:r w:rsidRPr="005F6230">
          <w:t>2011 г</w:t>
        </w:r>
      </w:smartTag>
      <w:r w:rsidRPr="005F6230">
        <w:t xml:space="preserve">. № С-6/1, </w:t>
      </w:r>
    </w:p>
    <w:p w:rsidR="005A5348" w:rsidRPr="00A174DC" w:rsidRDefault="005A5348" w:rsidP="005A5348">
      <w:pPr>
        <w:ind w:firstLine="567"/>
        <w:jc w:val="both"/>
        <w:rPr>
          <w:sz w:val="18"/>
          <w:szCs w:val="18"/>
        </w:rPr>
      </w:pPr>
    </w:p>
    <w:p w:rsidR="005A5348" w:rsidRDefault="005A5348" w:rsidP="005A5348">
      <w:pPr>
        <w:ind w:firstLine="567"/>
        <w:jc w:val="center"/>
        <w:rPr>
          <w:b/>
        </w:rPr>
      </w:pPr>
      <w:r w:rsidRPr="005F6230">
        <w:rPr>
          <w:b/>
        </w:rPr>
        <w:t xml:space="preserve">Собрание депутатов </w:t>
      </w:r>
      <w:proofErr w:type="spellStart"/>
      <w:r w:rsidRPr="005F6230">
        <w:rPr>
          <w:b/>
        </w:rPr>
        <w:t>Чуманкасинского</w:t>
      </w:r>
      <w:proofErr w:type="spellEnd"/>
      <w:r w:rsidRPr="005F6230">
        <w:rPr>
          <w:b/>
        </w:rPr>
        <w:t xml:space="preserve"> сельского поселения Моргаушского района Чувашской Республики </w:t>
      </w:r>
      <w:proofErr w:type="spellStart"/>
      <w:proofErr w:type="gramStart"/>
      <w:r w:rsidRPr="005F6230">
        <w:rPr>
          <w:b/>
        </w:rPr>
        <w:t>р</w:t>
      </w:r>
      <w:proofErr w:type="spellEnd"/>
      <w:proofErr w:type="gramEnd"/>
      <w:r w:rsidRPr="005F6230">
        <w:rPr>
          <w:b/>
        </w:rPr>
        <w:t xml:space="preserve"> е </w:t>
      </w:r>
      <w:proofErr w:type="spellStart"/>
      <w:r w:rsidRPr="005F6230">
        <w:rPr>
          <w:b/>
        </w:rPr>
        <w:t>ш</w:t>
      </w:r>
      <w:proofErr w:type="spellEnd"/>
      <w:r w:rsidRPr="005F6230">
        <w:rPr>
          <w:b/>
        </w:rPr>
        <w:t xml:space="preserve"> и л о:</w:t>
      </w:r>
    </w:p>
    <w:p w:rsidR="005A5348" w:rsidRPr="00A174DC" w:rsidRDefault="005A5348" w:rsidP="005A5348">
      <w:pPr>
        <w:ind w:firstLine="567"/>
        <w:jc w:val="center"/>
        <w:rPr>
          <w:sz w:val="18"/>
          <w:szCs w:val="18"/>
        </w:rPr>
      </w:pPr>
    </w:p>
    <w:p w:rsidR="005A5348" w:rsidRDefault="005A5348" w:rsidP="005A5348">
      <w:pPr>
        <w:ind w:firstLine="567"/>
        <w:jc w:val="both"/>
      </w:pPr>
      <w:r w:rsidRPr="005F6230">
        <w:t xml:space="preserve">1. </w:t>
      </w:r>
      <w:proofErr w:type="gramStart"/>
      <w:r w:rsidRPr="005F6230">
        <w:t xml:space="preserve">Внести в Устав </w:t>
      </w:r>
      <w:proofErr w:type="spellStart"/>
      <w:r w:rsidRPr="005F6230">
        <w:t>Чуманкасинского</w:t>
      </w:r>
      <w:proofErr w:type="spellEnd"/>
      <w:r w:rsidRPr="005F6230">
        <w:t xml:space="preserve"> сельского поселения Моргаушского района Чувашской Республики, принятый решением Собрания депутатов </w:t>
      </w:r>
      <w:proofErr w:type="spellStart"/>
      <w:r w:rsidRPr="005F6230">
        <w:t>Чуманкасинского</w:t>
      </w:r>
      <w:proofErr w:type="spellEnd"/>
      <w:r w:rsidRPr="005F6230">
        <w:t xml:space="preserve"> сельского поселения Моргаушского района Чувашской Республики от 29 апреля </w:t>
      </w:r>
      <w:smartTag w:uri="urn:schemas-microsoft-com:office:smarttags" w:element="metricconverter">
        <w:smartTagPr>
          <w:attr w:name="ProductID" w:val="2011 г"/>
        </w:smartTagPr>
        <w:r w:rsidRPr="005F6230">
          <w:t>2011 г</w:t>
        </w:r>
      </w:smartTag>
      <w:r w:rsidRPr="005F6230">
        <w:t xml:space="preserve">. </w:t>
      </w:r>
      <w:r w:rsidRPr="005F6230">
        <w:br/>
        <w:t xml:space="preserve">№ С-6/1 (с изменениями внесенными решениями Собрания депутатов </w:t>
      </w:r>
      <w:proofErr w:type="spellStart"/>
      <w:r w:rsidRPr="005F6230">
        <w:t>Чуманкасинского</w:t>
      </w:r>
      <w:proofErr w:type="spellEnd"/>
      <w:r w:rsidRPr="005F6230">
        <w:t xml:space="preserve"> сельского поселения Моргаушского района Чувашской Республики от 27 февраля 2012г.</w:t>
      </w:r>
      <w:proofErr w:type="gramEnd"/>
      <w:r w:rsidRPr="005F6230">
        <w:t xml:space="preserve"> №С-11/1; от 26 октября 2012г. №С-18/1; от 06 ноября 2013г. №С-33/1; от 06 июня 2014г. №С-39/1;  от 11 декабря 2014г. №С-44/1; от 26 июня 2015г. №С-49/1; от 25 августа 2015г. №С-52/1; от  02 февраля 2016г. №С-5/1; от 25 мая </w:t>
      </w:r>
      <w:smartTag w:uri="urn:schemas-microsoft-com:office:smarttags" w:element="metricconverter">
        <w:smartTagPr>
          <w:attr w:name="ProductID" w:val="2017 г"/>
        </w:smartTagPr>
        <w:r w:rsidRPr="005F6230">
          <w:t>2017 г</w:t>
        </w:r>
      </w:smartTag>
      <w:r w:rsidRPr="005F6230">
        <w:t xml:space="preserve">. №С-20/1, от 02 ноября </w:t>
      </w:r>
      <w:smartTag w:uri="urn:schemas-microsoft-com:office:smarttags" w:element="metricconverter">
        <w:smartTagPr>
          <w:attr w:name="ProductID" w:val="2017 г"/>
        </w:smartTagPr>
        <w:r w:rsidRPr="005F6230">
          <w:t>2017 г</w:t>
        </w:r>
      </w:smartTag>
      <w:r w:rsidRPr="005F6230">
        <w:t>. №С-27/1; от 05 июля 2018г. № С-37/1, от 06 февраля 2019г. № С-45/1, от 28 октября 2019г. № С-54/1; от 12 ноября 2020г. № С-4/1) следующие изменения:</w:t>
      </w:r>
    </w:p>
    <w:p w:rsidR="00E57780" w:rsidRDefault="00E57780" w:rsidP="00E57780">
      <w:pPr>
        <w:ind w:firstLine="567"/>
        <w:jc w:val="both"/>
      </w:pPr>
      <w:r w:rsidRPr="00BF5967">
        <w:rPr>
          <w:b/>
        </w:rPr>
        <w:t>1)</w:t>
      </w:r>
      <w:r w:rsidRPr="007A4935">
        <w:t xml:space="preserve"> </w:t>
      </w:r>
      <w:r w:rsidRPr="00DD08F2">
        <w:rPr>
          <w:b/>
        </w:rPr>
        <w:t>в статье 5:</w:t>
      </w:r>
    </w:p>
    <w:p w:rsidR="00E57780" w:rsidRPr="00B123E4" w:rsidRDefault="00E57780" w:rsidP="00E57780">
      <w:pPr>
        <w:ind w:firstLine="567"/>
        <w:jc w:val="both"/>
      </w:pPr>
      <w:r w:rsidRPr="00B123E4">
        <w:t>а) дополнить частью 4.1  следующего содержания:</w:t>
      </w:r>
    </w:p>
    <w:p w:rsidR="00E57780" w:rsidRPr="00B123E4" w:rsidRDefault="00E57780" w:rsidP="00E57780">
      <w:pPr>
        <w:ind w:firstLine="567"/>
        <w:jc w:val="both"/>
      </w:pPr>
      <w:proofErr w:type="gramStart"/>
      <w:r w:rsidRPr="00B123E4">
        <w:t>«4.1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w:t>
      </w:r>
      <w:proofErr w:type="gramEnd"/>
      <w:r w:rsidRPr="00B123E4">
        <w:t xml:space="preserve">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roofErr w:type="gramStart"/>
      <w:r w:rsidRPr="00B123E4">
        <w:t>.»</w:t>
      </w:r>
      <w:proofErr w:type="gramEnd"/>
      <w:r w:rsidRPr="00B123E4">
        <w:t>;</w:t>
      </w:r>
    </w:p>
    <w:p w:rsidR="00E57780" w:rsidRDefault="00E57780" w:rsidP="00E57780">
      <w:pPr>
        <w:ind w:firstLine="567"/>
      </w:pPr>
      <w:r>
        <w:t>б) части</w:t>
      </w:r>
      <w:r w:rsidRPr="0086029F">
        <w:t xml:space="preserve"> 6</w:t>
      </w:r>
      <w:r>
        <w:t xml:space="preserve"> и 7 </w:t>
      </w:r>
      <w:r w:rsidRPr="0086029F">
        <w:t xml:space="preserve"> изложить в следующей редакции:</w:t>
      </w:r>
    </w:p>
    <w:p w:rsidR="00E57780" w:rsidRPr="0086029F" w:rsidRDefault="00E57780" w:rsidP="00E57780">
      <w:pPr>
        <w:ind w:firstLine="567"/>
        <w:jc w:val="both"/>
      </w:pPr>
      <w:r w:rsidRPr="0086029F">
        <w:rPr>
          <w:rFonts w:eastAsia="Calibri"/>
          <w:color w:val="000000"/>
        </w:rPr>
        <w:t xml:space="preserve">«6. Порядок внесения проектов муниципальных нормативных правовых актов </w:t>
      </w:r>
      <w:proofErr w:type="spellStart"/>
      <w:r>
        <w:rPr>
          <w:rFonts w:eastAsia="Calibri"/>
          <w:color w:val="000000"/>
        </w:rPr>
        <w:t>Чуманкасинского</w:t>
      </w:r>
      <w:proofErr w:type="spellEnd"/>
      <w:r w:rsidRPr="0086029F">
        <w:rPr>
          <w:rFonts w:eastAsia="Calibri"/>
          <w:color w:val="000000"/>
        </w:rPr>
        <w:t xml:space="preserve"> сельского поселения, перечень и форма прилагаемых к ним документов устанавливаются нормативным правовым актом Собрания депутатов </w:t>
      </w:r>
      <w:proofErr w:type="spellStart"/>
      <w:r>
        <w:rPr>
          <w:rFonts w:eastAsia="Calibri"/>
          <w:color w:val="000000"/>
        </w:rPr>
        <w:t>Чуманкасинского</w:t>
      </w:r>
      <w:proofErr w:type="spellEnd"/>
      <w:r w:rsidRPr="0086029F">
        <w:rPr>
          <w:rFonts w:eastAsia="Calibri"/>
          <w:color w:val="000000"/>
        </w:rPr>
        <w:t xml:space="preserve"> сельского поселения, на рассмотрение которого вносятся указанные проекты.</w:t>
      </w:r>
    </w:p>
    <w:p w:rsidR="00E57780" w:rsidRPr="0086029F" w:rsidRDefault="00E57780" w:rsidP="00E57780">
      <w:pPr>
        <w:ind w:firstLine="567"/>
        <w:jc w:val="both"/>
        <w:rPr>
          <w:rFonts w:eastAsia="Calibri"/>
        </w:rPr>
      </w:pPr>
      <w:proofErr w:type="gramStart"/>
      <w:r w:rsidRPr="0086029F">
        <w:rPr>
          <w:rFonts w:eastAsia="Calibri"/>
          <w:color w:val="000000"/>
        </w:rPr>
        <w:lastRenderedPageBreak/>
        <w:t xml:space="preserve">Проекты муниципальных нормативных правовых актов </w:t>
      </w:r>
      <w:proofErr w:type="spellStart"/>
      <w:r>
        <w:rPr>
          <w:rFonts w:eastAsia="Calibri"/>
          <w:color w:val="000000"/>
        </w:rPr>
        <w:t>Чуманкасинского</w:t>
      </w:r>
      <w:proofErr w:type="spellEnd"/>
      <w:r w:rsidRPr="0086029F">
        <w:rPr>
          <w:rFonts w:eastAsia="Calibri"/>
          <w:color w:val="000000"/>
        </w:rPr>
        <w:t xml:space="preserve"> сельского поселения, устанавливающие новые или изменяющие ранее предусмотренные муниципальными нормативными правовыми актами </w:t>
      </w:r>
      <w:proofErr w:type="spellStart"/>
      <w:r>
        <w:rPr>
          <w:rFonts w:eastAsia="Calibri"/>
          <w:color w:val="000000"/>
        </w:rPr>
        <w:t>Чуманкасинского</w:t>
      </w:r>
      <w:proofErr w:type="spellEnd"/>
      <w:r w:rsidRPr="0086029F">
        <w:rPr>
          <w:rFonts w:eastAsia="Calibri"/>
          <w:color w:val="000000"/>
        </w:rPr>
        <w:t xml:space="preserve"> сельского поселения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proofErr w:type="spellStart"/>
      <w:r>
        <w:rPr>
          <w:rFonts w:eastAsia="Calibri"/>
          <w:color w:val="000000"/>
        </w:rPr>
        <w:t>Чуманкасинского</w:t>
      </w:r>
      <w:proofErr w:type="spellEnd"/>
      <w:r w:rsidRPr="0086029F">
        <w:rPr>
          <w:rFonts w:eastAsia="Calibri"/>
          <w:color w:val="000000"/>
        </w:rPr>
        <w:t xml:space="preserve"> сельского поселения в порядке, установленном муниципальными нормативными правовыми актами </w:t>
      </w:r>
      <w:proofErr w:type="spellStart"/>
      <w:r>
        <w:rPr>
          <w:rFonts w:eastAsia="Calibri"/>
          <w:color w:val="000000"/>
        </w:rPr>
        <w:t>Чуманкасинского</w:t>
      </w:r>
      <w:proofErr w:type="spellEnd"/>
      <w:r w:rsidRPr="0086029F">
        <w:rPr>
          <w:rFonts w:eastAsia="Calibri"/>
          <w:color w:val="000000"/>
        </w:rPr>
        <w:t xml:space="preserve"> сельского поселения в соответствии с</w:t>
      </w:r>
      <w:proofErr w:type="gramEnd"/>
      <w:r w:rsidRPr="0086029F">
        <w:rPr>
          <w:rFonts w:eastAsia="Calibri"/>
          <w:color w:val="000000"/>
        </w:rPr>
        <w:t xml:space="preserve"> Законом Чувашской Республики, за исключением:</w:t>
      </w:r>
    </w:p>
    <w:p w:rsidR="00E57780" w:rsidRPr="0086029F" w:rsidRDefault="00E57780" w:rsidP="00E57780">
      <w:pPr>
        <w:ind w:firstLine="720"/>
        <w:jc w:val="both"/>
        <w:rPr>
          <w:rFonts w:eastAsia="Calibri"/>
        </w:rPr>
      </w:pPr>
      <w:r w:rsidRPr="0086029F">
        <w:rPr>
          <w:rFonts w:eastAsia="Calibri"/>
          <w:color w:val="000000"/>
        </w:rPr>
        <w:t xml:space="preserve">1) проектов решений Собрания депутатов </w:t>
      </w:r>
      <w:proofErr w:type="spellStart"/>
      <w:r>
        <w:rPr>
          <w:rFonts w:eastAsia="Calibri"/>
          <w:color w:val="000000"/>
        </w:rPr>
        <w:t>Чуманкасинского</w:t>
      </w:r>
      <w:proofErr w:type="spellEnd"/>
      <w:r w:rsidRPr="0086029F">
        <w:rPr>
          <w:rFonts w:eastAsia="Calibri"/>
          <w:color w:val="000000"/>
        </w:rPr>
        <w:t xml:space="preserve"> сельского поселения Моргаушского района Чувашской Республики, устанавливающих, изменяющих, приостанавливающих, отменяющих местные налоги и сборы;</w:t>
      </w:r>
    </w:p>
    <w:p w:rsidR="00E57780" w:rsidRPr="0086029F" w:rsidRDefault="00E57780" w:rsidP="00E57780">
      <w:pPr>
        <w:ind w:firstLine="720"/>
        <w:jc w:val="both"/>
        <w:rPr>
          <w:rFonts w:eastAsia="Calibri"/>
        </w:rPr>
      </w:pPr>
      <w:r w:rsidRPr="0086029F">
        <w:rPr>
          <w:rFonts w:eastAsia="Calibri"/>
          <w:color w:val="000000"/>
        </w:rPr>
        <w:t xml:space="preserve">2) проектов решений Собрания депутатов </w:t>
      </w:r>
      <w:proofErr w:type="spellStart"/>
      <w:r>
        <w:rPr>
          <w:rFonts w:eastAsia="Calibri"/>
          <w:color w:val="000000"/>
        </w:rPr>
        <w:t>Чуманкасинского</w:t>
      </w:r>
      <w:proofErr w:type="spellEnd"/>
      <w:r w:rsidRPr="0086029F">
        <w:rPr>
          <w:rFonts w:eastAsia="Calibri"/>
          <w:color w:val="000000"/>
        </w:rPr>
        <w:t xml:space="preserve"> сельского поселения Моргаушского района Чувашской Республики, регулирующих бюджетные правоотношения;</w:t>
      </w:r>
    </w:p>
    <w:p w:rsidR="00E57780" w:rsidRPr="0086029F" w:rsidRDefault="00E57780" w:rsidP="00E57780">
      <w:pPr>
        <w:ind w:firstLine="720"/>
        <w:jc w:val="both"/>
        <w:rPr>
          <w:rFonts w:eastAsia="Calibri"/>
        </w:rPr>
      </w:pPr>
      <w:r w:rsidRPr="0086029F">
        <w:rPr>
          <w:rFonts w:eastAsia="Calibri"/>
          <w:color w:val="000000"/>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57780" w:rsidRPr="0086029F" w:rsidRDefault="00E57780" w:rsidP="00E57780">
      <w:pPr>
        <w:ind w:firstLine="567"/>
        <w:jc w:val="both"/>
        <w:rPr>
          <w:rFonts w:eastAsia="Calibri"/>
        </w:rPr>
      </w:pPr>
      <w:proofErr w:type="gramStart"/>
      <w:r w:rsidRPr="0086029F">
        <w:rPr>
          <w:rFonts w:eastAsia="Calibri"/>
          <w:color w:val="000000"/>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roofErr w:type="gramEnd"/>
    </w:p>
    <w:p w:rsidR="00E57780" w:rsidRPr="0086029F" w:rsidRDefault="00E57780" w:rsidP="00E57780">
      <w:pPr>
        <w:ind w:firstLine="709"/>
        <w:jc w:val="both"/>
        <w:rPr>
          <w:rFonts w:eastAsia="Calibri"/>
        </w:rPr>
      </w:pPr>
      <w:r w:rsidRPr="0086029F">
        <w:rPr>
          <w:rFonts w:eastAsia="Calibri"/>
          <w:color w:val="000000"/>
        </w:rPr>
        <w:t>7. </w:t>
      </w:r>
      <w:r w:rsidRPr="0086029F">
        <w:rPr>
          <w:rFonts w:eastAsia="Calibri"/>
          <w:color w:val="000000"/>
          <w:shd w:val="clear" w:color="auto" w:fill="FFFFFF"/>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Pr>
          <w:rFonts w:eastAsia="Calibri"/>
          <w:color w:val="000000"/>
        </w:rPr>
        <w:t>Чуманкасинское</w:t>
      </w:r>
      <w:proofErr w:type="spellEnd"/>
      <w:r w:rsidRPr="0086029F">
        <w:rPr>
          <w:rFonts w:eastAsia="Calibri"/>
          <w:color w:val="000000"/>
          <w:shd w:val="clear" w:color="auto" w:fill="FFFFFF"/>
        </w:rPr>
        <w:t xml:space="preserve"> </w:t>
      </w:r>
      <w:proofErr w:type="gramStart"/>
      <w:r w:rsidRPr="0086029F">
        <w:rPr>
          <w:rFonts w:eastAsia="Calibri"/>
          <w:color w:val="000000"/>
          <w:shd w:val="clear" w:color="auto" w:fill="FFFFFF"/>
        </w:rPr>
        <w:t>сельское</w:t>
      </w:r>
      <w:proofErr w:type="gramEnd"/>
      <w:r w:rsidRPr="0086029F">
        <w:rPr>
          <w:rFonts w:eastAsia="Calibri"/>
          <w:color w:val="000000"/>
          <w:shd w:val="clear" w:color="auto" w:fill="FFFFFF"/>
        </w:rPr>
        <w:t xml:space="preserve"> поселение, а также соглашения, заключаемые между органами местного самоуправления </w:t>
      </w:r>
      <w:proofErr w:type="spellStart"/>
      <w:r>
        <w:rPr>
          <w:rFonts w:eastAsia="Calibri"/>
          <w:color w:val="000000"/>
        </w:rPr>
        <w:t>Чуманкасинского</w:t>
      </w:r>
      <w:proofErr w:type="spellEnd"/>
      <w:r w:rsidRPr="0086029F">
        <w:rPr>
          <w:rFonts w:eastAsia="Calibri"/>
          <w:color w:val="000000"/>
          <w:shd w:val="clear" w:color="auto" w:fill="FFFFFF"/>
        </w:rPr>
        <w:t xml:space="preserve"> сельского поселения, вступают в силу после их официального опубликования (обнародования).</w:t>
      </w:r>
    </w:p>
    <w:p w:rsidR="00E57780" w:rsidRPr="0086029F" w:rsidRDefault="00E57780" w:rsidP="00E57780">
      <w:pPr>
        <w:ind w:firstLine="540"/>
        <w:jc w:val="both"/>
        <w:rPr>
          <w:rFonts w:eastAsia="Calibri"/>
        </w:rPr>
      </w:pPr>
      <w:r w:rsidRPr="0086029F">
        <w:rPr>
          <w:rFonts w:eastAsia="Calibri"/>
          <w:color w:val="000000"/>
          <w:shd w:val="clear" w:color="auto" w:fill="FFFFFF"/>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"Вестник </w:t>
      </w:r>
      <w:proofErr w:type="spellStart"/>
      <w:r>
        <w:rPr>
          <w:rFonts w:eastAsia="Calibri"/>
          <w:color w:val="000000"/>
          <w:shd w:val="clear" w:color="auto" w:fill="FFFFFF"/>
        </w:rPr>
        <w:t>Чуманкасинского</w:t>
      </w:r>
      <w:proofErr w:type="spellEnd"/>
      <w:r w:rsidRPr="0086029F">
        <w:rPr>
          <w:rFonts w:eastAsia="Calibri"/>
          <w:color w:val="000000"/>
          <w:shd w:val="clear" w:color="auto" w:fill="FFFFFF"/>
        </w:rPr>
        <w:t xml:space="preserve"> сельского поселения Моргаушского района Чувашской Республики", распространяемом в </w:t>
      </w:r>
      <w:proofErr w:type="spellStart"/>
      <w:r>
        <w:rPr>
          <w:rFonts w:eastAsia="Calibri"/>
          <w:color w:val="000000"/>
          <w:shd w:val="clear" w:color="auto" w:fill="FFFFFF"/>
        </w:rPr>
        <w:t>Чуманкасинском</w:t>
      </w:r>
      <w:proofErr w:type="spellEnd"/>
      <w:r w:rsidRPr="0086029F">
        <w:rPr>
          <w:rFonts w:eastAsia="Calibri"/>
          <w:color w:val="000000"/>
          <w:shd w:val="clear" w:color="auto" w:fill="FFFFFF"/>
        </w:rPr>
        <w:t xml:space="preserve"> сельском поселении.</w:t>
      </w:r>
    </w:p>
    <w:p w:rsidR="00E57780" w:rsidRPr="0086029F" w:rsidRDefault="00E57780" w:rsidP="00E57780">
      <w:pPr>
        <w:ind w:firstLine="540"/>
        <w:jc w:val="both"/>
        <w:rPr>
          <w:rFonts w:eastAsia="Calibri"/>
        </w:rPr>
      </w:pPr>
      <w:r w:rsidRPr="0086029F">
        <w:rPr>
          <w:rFonts w:eastAsia="Calibri"/>
          <w:color w:val="000000"/>
          <w:shd w:val="clear" w:color="auto" w:fill="FFFFFF"/>
        </w:rPr>
        <w:t xml:space="preserve">Для официального опубликования  (обнародования) муниципальных правовых актов и соглашений органы местного самоуправления </w:t>
      </w:r>
      <w:proofErr w:type="spellStart"/>
      <w:r>
        <w:rPr>
          <w:rFonts w:eastAsia="Calibri"/>
          <w:color w:val="000000"/>
          <w:shd w:val="clear" w:color="auto" w:fill="FFFFFF"/>
        </w:rPr>
        <w:t>Чуманкасинского</w:t>
      </w:r>
      <w:proofErr w:type="spellEnd"/>
      <w:r w:rsidRPr="0086029F">
        <w:rPr>
          <w:rFonts w:eastAsia="Calibri"/>
          <w:color w:val="000000"/>
          <w:shd w:val="clear" w:color="auto" w:fill="FFFFFF"/>
        </w:rPr>
        <w:t xml:space="preserve"> сельского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проводиться.</w:t>
      </w:r>
    </w:p>
    <w:p w:rsidR="00E57780" w:rsidRPr="0086029F" w:rsidRDefault="00E57780" w:rsidP="00E57780">
      <w:pPr>
        <w:ind w:firstLine="709"/>
        <w:jc w:val="both"/>
        <w:rPr>
          <w:rFonts w:eastAsia="Calibri"/>
        </w:rPr>
      </w:pPr>
      <w:r w:rsidRPr="0086029F">
        <w:rPr>
          <w:rFonts w:eastAsia="Calibri"/>
          <w:color w:val="000000"/>
        </w:rPr>
        <w:t xml:space="preserve">Решения Собрания депутатов </w:t>
      </w:r>
      <w:proofErr w:type="spellStart"/>
      <w:r>
        <w:rPr>
          <w:rFonts w:eastAsia="Calibri"/>
        </w:rPr>
        <w:t>Чуманкасинского</w:t>
      </w:r>
      <w:proofErr w:type="spellEnd"/>
      <w:r w:rsidRPr="0086029F">
        <w:rPr>
          <w:rFonts w:eastAsia="Calibri"/>
        </w:rPr>
        <w:t xml:space="preserve"> сельского поселения о налогах и сборах вступают в силу в соответствии с </w:t>
      </w:r>
      <w:hyperlink r:id="rId7" w:history="1">
        <w:r w:rsidRPr="0086029F">
          <w:rPr>
            <w:rFonts w:eastAsia="Calibri"/>
          </w:rPr>
          <w:t>Налоговым кодексом Российской Федерации</w:t>
        </w:r>
      </w:hyperlink>
      <w:r w:rsidRPr="0086029F">
        <w:rPr>
          <w:rFonts w:eastAsia="Calibri"/>
        </w:rPr>
        <w:t>.</w:t>
      </w:r>
    </w:p>
    <w:p w:rsidR="00E57780" w:rsidRPr="0086029F" w:rsidRDefault="00E57780" w:rsidP="00E57780">
      <w:pPr>
        <w:ind w:firstLine="567"/>
        <w:jc w:val="both"/>
        <w:rPr>
          <w:rFonts w:eastAsia="Calibri"/>
        </w:rPr>
      </w:pPr>
      <w:r w:rsidRPr="0086029F">
        <w:rPr>
          <w:rFonts w:eastAsia="Calibri"/>
        </w:rPr>
        <w:t>Иные муниципальные правовые акты должностных лиц местного</w:t>
      </w:r>
      <w:r w:rsidRPr="0086029F">
        <w:rPr>
          <w:rFonts w:eastAsia="Calibri"/>
          <w:color w:val="000000"/>
        </w:rPr>
        <w:t xml:space="preserve"> самоуправления </w:t>
      </w:r>
      <w:proofErr w:type="spellStart"/>
      <w:r>
        <w:rPr>
          <w:rFonts w:eastAsia="Calibri"/>
          <w:color w:val="000000"/>
        </w:rPr>
        <w:t>Чуманкасинского</w:t>
      </w:r>
      <w:proofErr w:type="spellEnd"/>
      <w:r w:rsidRPr="0086029F">
        <w:rPr>
          <w:rFonts w:eastAsia="Calibri"/>
          <w:color w:val="000000"/>
        </w:rPr>
        <w:t>  сельского  поселения, указанные в части 3 настоящей статьи вступают в силу со дня их подписания, если иное не установлено действующим законодательством, настоящим уставом или самим актом.</w:t>
      </w:r>
    </w:p>
    <w:p w:rsidR="00E57780" w:rsidRPr="0086029F" w:rsidRDefault="00E57780" w:rsidP="00E57780">
      <w:pPr>
        <w:ind w:firstLine="709"/>
        <w:jc w:val="both"/>
        <w:rPr>
          <w:rFonts w:eastAsia="Calibri"/>
        </w:rPr>
      </w:pPr>
      <w:r w:rsidRPr="0086029F">
        <w:rPr>
          <w:rFonts w:eastAsia="Calibri"/>
          <w:color w:val="000000"/>
        </w:rPr>
        <w:t xml:space="preserve">Муниципальные правовые акты </w:t>
      </w:r>
      <w:proofErr w:type="spellStart"/>
      <w:r w:rsidR="005630A9">
        <w:rPr>
          <w:rFonts w:eastAsia="Calibri"/>
          <w:color w:val="000000"/>
        </w:rPr>
        <w:t>Чуманкасинского</w:t>
      </w:r>
      <w:proofErr w:type="spellEnd"/>
      <w:r w:rsidRPr="0086029F">
        <w:rPr>
          <w:rFonts w:eastAsia="Calibri"/>
          <w:color w:val="000000"/>
        </w:rPr>
        <w:t xml:space="preserve"> сельского поселения, имеющие нормативный характер, публикуются в периодическом печатном издании "Вестник </w:t>
      </w:r>
      <w:proofErr w:type="spellStart"/>
      <w:r w:rsidR="005630A9">
        <w:rPr>
          <w:rFonts w:eastAsia="Calibri"/>
          <w:color w:val="000000"/>
        </w:rPr>
        <w:t>Чуманкасинского</w:t>
      </w:r>
      <w:proofErr w:type="spellEnd"/>
      <w:r w:rsidRPr="0086029F">
        <w:rPr>
          <w:rFonts w:eastAsia="Calibri"/>
          <w:color w:val="000000"/>
        </w:rPr>
        <w:t xml:space="preserve"> сельского поселения Моргаушского района Чувашской Республики" в течение 10 дней со дня их принятия, если иное не установлено настоящим Уставом</w:t>
      </w:r>
      <w:proofErr w:type="gramStart"/>
      <w:r w:rsidRPr="0086029F">
        <w:rPr>
          <w:rFonts w:eastAsia="Calibri"/>
          <w:color w:val="000000"/>
        </w:rPr>
        <w:t>.»</w:t>
      </w:r>
      <w:r>
        <w:rPr>
          <w:rFonts w:eastAsia="Calibri"/>
          <w:color w:val="000000"/>
        </w:rPr>
        <w:t>;</w:t>
      </w:r>
      <w:proofErr w:type="gramEnd"/>
    </w:p>
    <w:p w:rsidR="00E57780" w:rsidRPr="00BF5967" w:rsidRDefault="00E57780" w:rsidP="00E57780">
      <w:pPr>
        <w:ind w:firstLine="567"/>
        <w:jc w:val="both"/>
        <w:rPr>
          <w:b/>
        </w:rPr>
      </w:pPr>
      <w:r w:rsidRPr="00BF5967">
        <w:rPr>
          <w:b/>
        </w:rPr>
        <w:t>2) в части 1 статьи 6:</w:t>
      </w:r>
    </w:p>
    <w:p w:rsidR="00E57780" w:rsidRPr="00B123E4" w:rsidRDefault="00E57780" w:rsidP="00E57780">
      <w:pPr>
        <w:ind w:firstLine="567"/>
        <w:jc w:val="both"/>
      </w:pPr>
      <w:r w:rsidRPr="00B123E4">
        <w:t xml:space="preserve">а) 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w:t>
      </w:r>
      <w:proofErr w:type="gramStart"/>
      <w:r w:rsidRPr="00B123E4">
        <w:t>в</w:t>
      </w:r>
      <w:proofErr w:type="gramEnd"/>
      <w:r w:rsidRPr="00B123E4">
        <w:t xml:space="preserve"> дорожном хозяйств»;</w:t>
      </w:r>
    </w:p>
    <w:p w:rsidR="00E57780" w:rsidRPr="00B123E4" w:rsidRDefault="00E57780" w:rsidP="00E57780">
      <w:pPr>
        <w:ind w:firstLine="567"/>
        <w:jc w:val="both"/>
      </w:pPr>
      <w:proofErr w:type="gramStart"/>
      <w:r w:rsidRPr="00B123E4">
        <w:lastRenderedPageBreak/>
        <w:t xml:space="preserve">б) в пункте 16 </w:t>
      </w:r>
      <w:r>
        <w:t xml:space="preserve">слова </w:t>
      </w:r>
      <w:r w:rsidRPr="00B123E4">
        <w:t>«осуществление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End"/>
    </w:p>
    <w:p w:rsidR="00E57780" w:rsidRPr="00BF5967" w:rsidRDefault="00E57780" w:rsidP="00E57780">
      <w:pPr>
        <w:ind w:firstLine="567"/>
        <w:jc w:val="both"/>
        <w:rPr>
          <w:b/>
        </w:rPr>
      </w:pPr>
      <w:r w:rsidRPr="00BF5967">
        <w:rPr>
          <w:b/>
        </w:rPr>
        <w:t xml:space="preserve">3)  часть 1 статьи 6.1 </w:t>
      </w:r>
      <w:hyperlink r:id="rId8" w:history="1">
        <w:r w:rsidRPr="00BF5967">
          <w:rPr>
            <w:b/>
          </w:rPr>
          <w:t>дополнить</w:t>
        </w:r>
      </w:hyperlink>
      <w:r w:rsidRPr="00BF5967">
        <w:rPr>
          <w:b/>
        </w:rPr>
        <w:t xml:space="preserve"> пунктом 19 следующего содержания:</w:t>
      </w:r>
    </w:p>
    <w:p w:rsidR="00E57780" w:rsidRPr="00B123E4" w:rsidRDefault="00E57780" w:rsidP="00E57780">
      <w:pPr>
        <w:ind w:firstLine="567"/>
        <w:jc w:val="both"/>
      </w:pPr>
      <w:r w:rsidRPr="00B123E4">
        <w:t>«19)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B123E4">
        <w:t>.»;</w:t>
      </w:r>
      <w:proofErr w:type="gramEnd"/>
    </w:p>
    <w:p w:rsidR="00E57780" w:rsidRPr="00DD08F2" w:rsidRDefault="00E57780" w:rsidP="00E57780">
      <w:pPr>
        <w:ind w:firstLine="567"/>
        <w:jc w:val="both"/>
        <w:rPr>
          <w:b/>
        </w:rPr>
      </w:pPr>
      <w:r w:rsidRPr="00DD08F2">
        <w:rPr>
          <w:b/>
        </w:rPr>
        <w:t>4)</w:t>
      </w:r>
      <w:r w:rsidRPr="00B123E4">
        <w:t xml:space="preserve"> </w:t>
      </w:r>
      <w:r w:rsidRPr="00DD08F2">
        <w:rPr>
          <w:b/>
        </w:rPr>
        <w:t>в статье 12.1:</w:t>
      </w:r>
    </w:p>
    <w:p w:rsidR="00E57780" w:rsidRPr="00B123E4" w:rsidRDefault="00E57780" w:rsidP="00E57780">
      <w:pPr>
        <w:ind w:firstLine="567"/>
        <w:jc w:val="both"/>
      </w:pPr>
      <w:r w:rsidRPr="00B123E4">
        <w:t>а) часть 1 дополнить пунктом 4 следующего содержания:</w:t>
      </w:r>
    </w:p>
    <w:p w:rsidR="00E57780" w:rsidRPr="00B123E4" w:rsidRDefault="00E57780" w:rsidP="00E57780">
      <w:pPr>
        <w:ind w:firstLine="567"/>
        <w:jc w:val="both"/>
      </w:pPr>
      <w:proofErr w:type="gramStart"/>
      <w:r w:rsidRPr="00B123E4">
        <w:t xml:space="preserve">«4) в соответствии с </w:t>
      </w:r>
      <w:r>
        <w:t>з</w:t>
      </w:r>
      <w:r w:rsidRPr="00B123E4">
        <w:t xml:space="preserve">аконом Чувашской Республики на части территории населенного пункта, входящего в состав </w:t>
      </w:r>
      <w:proofErr w:type="spellStart"/>
      <w:r w:rsidR="005630A9">
        <w:rPr>
          <w:rFonts w:eastAsia="Calibri"/>
          <w:color w:val="000000"/>
        </w:rPr>
        <w:t>Чуманкасинского</w:t>
      </w:r>
      <w:proofErr w:type="spellEnd"/>
      <w:r w:rsidRPr="00B123E4">
        <w:t xml:space="preserve"> сельского поселения, по вопросу введения и использования средств самообложения граждан на данной части территории населенного пункта;»;</w:t>
      </w:r>
      <w:proofErr w:type="gramEnd"/>
    </w:p>
    <w:p w:rsidR="00E57780" w:rsidRPr="00B123E4" w:rsidRDefault="00E57780" w:rsidP="00E57780">
      <w:pPr>
        <w:ind w:firstLine="567"/>
        <w:jc w:val="both"/>
      </w:pPr>
      <w:r w:rsidRPr="00B123E4">
        <w:t xml:space="preserve">б) дополнить частью 1.1 </w:t>
      </w:r>
      <w:r w:rsidRPr="00B123E4">
        <w:rPr>
          <w:i/>
        </w:rPr>
        <w:t xml:space="preserve"> </w:t>
      </w:r>
      <w:r w:rsidRPr="00B123E4">
        <w:t>следующего содержания:</w:t>
      </w:r>
    </w:p>
    <w:p w:rsidR="00E57780" w:rsidRPr="00B123E4" w:rsidRDefault="00E57780" w:rsidP="00E57780">
      <w:pPr>
        <w:ind w:firstLine="567"/>
        <w:jc w:val="both"/>
      </w:pPr>
      <w:r w:rsidRPr="00B123E4">
        <w:t xml:space="preserve">«1.1. </w:t>
      </w:r>
      <w:proofErr w:type="gramStart"/>
      <w:r w:rsidRPr="00B123E4">
        <w:t xml:space="preserve">Сход граждан, предусмотренный пунктом 4 части 1 настоящей статьи, может созываться Собранием депутатов </w:t>
      </w:r>
      <w:proofErr w:type="spellStart"/>
      <w:r w:rsidR="005630A9">
        <w:rPr>
          <w:rFonts w:eastAsia="Calibri"/>
          <w:color w:val="000000"/>
        </w:rPr>
        <w:t>Чуманкасинского</w:t>
      </w:r>
      <w:proofErr w:type="spellEnd"/>
      <w:r w:rsidRPr="00B123E4">
        <w:t xml:space="preserve"> сельского поселения по инициативе группы жителей соответствующей части территории населенного пункта численностью не менее 10 человек.;</w:t>
      </w:r>
      <w:proofErr w:type="gramEnd"/>
    </w:p>
    <w:p w:rsidR="00E57780" w:rsidRDefault="00E57780" w:rsidP="00E57780">
      <w:pPr>
        <w:ind w:firstLine="567"/>
        <w:jc w:val="both"/>
      </w:pPr>
      <w:r w:rsidRPr="00B123E4">
        <w:t xml:space="preserve">в) в </w:t>
      </w:r>
      <w:r>
        <w:t xml:space="preserve">части 2 </w:t>
      </w:r>
      <w:r w:rsidRPr="00B123E4">
        <w:t>после слов «жителей населенного пункта» дополнить словами «(либо части его территории)»;</w:t>
      </w:r>
    </w:p>
    <w:p w:rsidR="00E57780" w:rsidRPr="00064C88" w:rsidRDefault="00E57780" w:rsidP="00E57780">
      <w:pPr>
        <w:ind w:firstLine="567"/>
        <w:jc w:val="both"/>
        <w:rPr>
          <w:b/>
        </w:rPr>
      </w:pPr>
      <w:r w:rsidRPr="00064C88">
        <w:rPr>
          <w:b/>
        </w:rPr>
        <w:t>5) часть 4 статьи 14 изложить в следующей редакции:</w:t>
      </w:r>
    </w:p>
    <w:p w:rsidR="00E57780" w:rsidRPr="00064C88" w:rsidRDefault="00E57780" w:rsidP="00E57780">
      <w:pPr>
        <w:ind w:firstLine="567"/>
        <w:jc w:val="both"/>
      </w:pPr>
      <w:r w:rsidRPr="000540BA">
        <w:t xml:space="preserve">«4. </w:t>
      </w:r>
      <w:proofErr w:type="gramStart"/>
      <w:r w:rsidRPr="000540BA">
        <w:t xml:space="preserve">Порядок организации и проведения публичных слушаний по проектам и вопросам, указанным в части 3 настоящей статьи, определяется решением Собрания депутатов </w:t>
      </w:r>
      <w:proofErr w:type="spellStart"/>
      <w:r w:rsidR="005630A9">
        <w:rPr>
          <w:rFonts w:eastAsia="Calibri"/>
          <w:color w:val="000000"/>
        </w:rPr>
        <w:t>Чуманкасинского</w:t>
      </w:r>
      <w:proofErr w:type="spellEnd"/>
      <w:r w:rsidRPr="000540BA">
        <w:t xml:space="preserve"> сельского поселения и должен предусматривать заблаговременное оповещение жителей </w:t>
      </w:r>
      <w:proofErr w:type="spellStart"/>
      <w:r w:rsidR="005630A9">
        <w:rPr>
          <w:rFonts w:eastAsia="Calibri"/>
          <w:color w:val="000000"/>
        </w:rPr>
        <w:t>Чуманкасинского</w:t>
      </w:r>
      <w:proofErr w:type="spellEnd"/>
      <w:r w:rsidRPr="000540BA">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w:t>
      </w:r>
      <w:proofErr w:type="gramEnd"/>
      <w:r w:rsidRPr="000540BA">
        <w:t xml:space="preserve"> </w:t>
      </w:r>
      <w:proofErr w:type="gramStart"/>
      <w:r w:rsidRPr="000540BA">
        <w:t xml:space="preserve">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Чувашской Республики или </w:t>
      </w:r>
      <w:proofErr w:type="spellStart"/>
      <w:r w:rsidR="005630A9">
        <w:rPr>
          <w:rFonts w:eastAsia="Calibri"/>
          <w:color w:val="000000"/>
        </w:rPr>
        <w:t>Чуманкасинского</w:t>
      </w:r>
      <w:proofErr w:type="spellEnd"/>
      <w:r w:rsidRPr="000540BA">
        <w:t xml:space="preserve">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части – официальный сайт</w:t>
      </w:r>
      <w:proofErr w:type="gramEnd"/>
      <w:r w:rsidRPr="000540BA">
        <w:t xml:space="preserve">), </w:t>
      </w:r>
      <w:proofErr w:type="gramStart"/>
      <w:r w:rsidRPr="000540BA">
        <w:t xml:space="preserve">возможность представления жителями </w:t>
      </w:r>
      <w:proofErr w:type="spellStart"/>
      <w:r w:rsidR="005630A9">
        <w:rPr>
          <w:rFonts w:eastAsia="Calibri"/>
          <w:color w:val="000000"/>
        </w:rPr>
        <w:t>Чуманкасинского</w:t>
      </w:r>
      <w:proofErr w:type="spellEnd"/>
      <w:r w:rsidRPr="000540BA">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005630A9">
        <w:rPr>
          <w:rFonts w:eastAsia="Calibri"/>
          <w:color w:val="000000"/>
        </w:rPr>
        <w:t>Чуманкасинского</w:t>
      </w:r>
      <w:proofErr w:type="spellEnd"/>
      <w:r w:rsidRPr="000540BA">
        <w:t xml:space="preserve">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E57780" w:rsidRPr="00AE05CF" w:rsidRDefault="00E57780" w:rsidP="00E57780">
      <w:pPr>
        <w:ind w:firstLine="567"/>
        <w:jc w:val="both"/>
      </w:pPr>
      <w:r>
        <w:rPr>
          <w:b/>
        </w:rPr>
        <w:t>6</w:t>
      </w:r>
      <w:r w:rsidRPr="00DD08F2">
        <w:rPr>
          <w:b/>
        </w:rPr>
        <w:t>)</w:t>
      </w:r>
      <w:r>
        <w:t xml:space="preserve"> </w:t>
      </w:r>
      <w:r w:rsidRPr="00DD08F2">
        <w:rPr>
          <w:b/>
        </w:rPr>
        <w:t>часть 6 статьи 17 дополнить пунктом 7 следующего содержания:</w:t>
      </w:r>
    </w:p>
    <w:p w:rsidR="00E57780" w:rsidRPr="00B123E4" w:rsidRDefault="00E57780" w:rsidP="00E57780">
      <w:pPr>
        <w:ind w:firstLine="567"/>
        <w:jc w:val="both"/>
      </w:pPr>
      <w:r w:rsidRPr="00AE05CF">
        <w:t>«7) обсуждение инициативного проекта и принятие решения по вопросу о его одобрении</w:t>
      </w:r>
      <w:proofErr w:type="gramStart"/>
      <w:r w:rsidRPr="00AE05CF">
        <w:t>. »;</w:t>
      </w:r>
      <w:proofErr w:type="gramEnd"/>
    </w:p>
    <w:p w:rsidR="00E57780" w:rsidRPr="00DD08F2" w:rsidRDefault="00E57780" w:rsidP="00E57780">
      <w:pPr>
        <w:autoSpaceDE w:val="0"/>
        <w:autoSpaceDN w:val="0"/>
        <w:adjustRightInd w:val="0"/>
        <w:ind w:firstLine="567"/>
        <w:jc w:val="both"/>
        <w:rPr>
          <w:b/>
          <w:bCs/>
        </w:rPr>
      </w:pPr>
      <w:r>
        <w:rPr>
          <w:b/>
        </w:rPr>
        <w:t>7</w:t>
      </w:r>
      <w:r w:rsidRPr="00DD08F2">
        <w:rPr>
          <w:b/>
        </w:rPr>
        <w:t>)</w:t>
      </w:r>
      <w:r w:rsidRPr="00B123E4">
        <w:t xml:space="preserve"> </w:t>
      </w:r>
      <w:r w:rsidRPr="00DD08F2">
        <w:rPr>
          <w:b/>
        </w:rPr>
        <w:t>пункт 9 части 8 статьи 21</w:t>
      </w:r>
      <w:r w:rsidRPr="00DD08F2">
        <w:rPr>
          <w:b/>
          <w:bCs/>
        </w:rPr>
        <w:t xml:space="preserve"> изложить в следующей редакции:</w:t>
      </w:r>
    </w:p>
    <w:p w:rsidR="00E57780" w:rsidRPr="00B123E4" w:rsidRDefault="00E57780" w:rsidP="00E57780">
      <w:pPr>
        <w:tabs>
          <w:tab w:val="left" w:pos="8080"/>
        </w:tabs>
        <w:autoSpaceDE w:val="0"/>
        <w:autoSpaceDN w:val="0"/>
        <w:adjustRightInd w:val="0"/>
        <w:ind w:firstLine="567"/>
        <w:jc w:val="both"/>
        <w:rPr>
          <w:bCs/>
        </w:rPr>
      </w:pPr>
      <w:proofErr w:type="gramStart"/>
      <w:r w:rsidRPr="00B123E4">
        <w:rPr>
          <w:bCs/>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123E4">
        <w:rPr>
          <w:bCs/>
        </w:rPr>
        <w:t xml:space="preserve"> договора </w:t>
      </w:r>
      <w:r w:rsidRPr="00B123E4">
        <w:rPr>
          <w:bCs/>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B123E4">
        <w:rPr>
          <w:bCs/>
        </w:rPr>
        <w:t>;»</w:t>
      </w:r>
      <w:proofErr w:type="gramEnd"/>
      <w:r w:rsidRPr="00B123E4">
        <w:rPr>
          <w:bCs/>
        </w:rPr>
        <w:t>;</w:t>
      </w:r>
    </w:p>
    <w:p w:rsidR="00E57780" w:rsidRPr="00DD08F2" w:rsidRDefault="00E57780" w:rsidP="00E57780">
      <w:pPr>
        <w:autoSpaceDE w:val="0"/>
        <w:autoSpaceDN w:val="0"/>
        <w:adjustRightInd w:val="0"/>
        <w:ind w:firstLine="567"/>
        <w:jc w:val="both"/>
        <w:rPr>
          <w:b/>
          <w:bCs/>
        </w:rPr>
      </w:pPr>
      <w:r>
        <w:rPr>
          <w:b/>
        </w:rPr>
        <w:t>8</w:t>
      </w:r>
      <w:r w:rsidRPr="00DD08F2">
        <w:rPr>
          <w:b/>
        </w:rPr>
        <w:t>)</w:t>
      </w:r>
      <w:r w:rsidRPr="00B123E4">
        <w:t xml:space="preserve"> </w:t>
      </w:r>
      <w:r w:rsidRPr="00DD08F2">
        <w:rPr>
          <w:b/>
          <w:bCs/>
        </w:rPr>
        <w:t>абзац девятый статьи 34 изложить в следующей редакции:</w:t>
      </w:r>
    </w:p>
    <w:p w:rsidR="00E57780" w:rsidRPr="00B123E4" w:rsidRDefault="00E57780" w:rsidP="00E57780">
      <w:pPr>
        <w:autoSpaceDE w:val="0"/>
        <w:autoSpaceDN w:val="0"/>
        <w:adjustRightInd w:val="0"/>
        <w:ind w:firstLine="567"/>
        <w:jc w:val="both"/>
        <w:rPr>
          <w:bCs/>
        </w:rPr>
      </w:pPr>
      <w:proofErr w:type="gramStart"/>
      <w:r w:rsidRPr="00B123E4">
        <w:rPr>
          <w:bCs/>
        </w:rPr>
        <w:t>«</w:t>
      </w:r>
      <w:proofErr w:type="spellStart"/>
      <w:r w:rsidRPr="00B123E4">
        <w:rPr>
          <w:bCs/>
        </w:rPr>
        <w:t>з</w:t>
      </w:r>
      <w:proofErr w:type="spellEnd"/>
      <w:r w:rsidRPr="00B123E4">
        <w:rPr>
          <w:bCs/>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123E4">
        <w:rPr>
          <w:bC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B123E4">
        <w:rPr>
          <w:bCs/>
        </w:rPr>
        <w:t>;»</w:t>
      </w:r>
      <w:proofErr w:type="gramEnd"/>
      <w:r w:rsidRPr="00B123E4">
        <w:rPr>
          <w:bCs/>
        </w:rPr>
        <w:t>;</w:t>
      </w:r>
    </w:p>
    <w:p w:rsidR="00E57780" w:rsidRPr="00DD08F2" w:rsidRDefault="00E57780" w:rsidP="00E57780">
      <w:pPr>
        <w:autoSpaceDE w:val="0"/>
        <w:autoSpaceDN w:val="0"/>
        <w:adjustRightInd w:val="0"/>
        <w:ind w:firstLine="567"/>
        <w:jc w:val="both"/>
        <w:rPr>
          <w:b/>
          <w:bCs/>
        </w:rPr>
      </w:pPr>
      <w:r>
        <w:rPr>
          <w:b/>
          <w:bCs/>
        </w:rPr>
        <w:t>9</w:t>
      </w:r>
      <w:r w:rsidRPr="00DD08F2">
        <w:rPr>
          <w:b/>
          <w:bCs/>
        </w:rPr>
        <w:t>) в статье 54:</w:t>
      </w:r>
    </w:p>
    <w:p w:rsidR="00E57780" w:rsidRPr="00B123E4" w:rsidRDefault="00E57780" w:rsidP="00E57780">
      <w:pPr>
        <w:autoSpaceDE w:val="0"/>
        <w:autoSpaceDN w:val="0"/>
        <w:adjustRightInd w:val="0"/>
        <w:ind w:firstLine="567"/>
        <w:jc w:val="both"/>
      </w:pPr>
      <w:r>
        <w:t>а) в части 1 после слов «(</w:t>
      </w:r>
      <w:r w:rsidRPr="00B123E4">
        <w:t>населенного пункта» дополнить совами «(либо части его территории)»;</w:t>
      </w:r>
    </w:p>
    <w:p w:rsidR="00E57780" w:rsidRPr="00B123E4" w:rsidRDefault="00E57780" w:rsidP="00E57780">
      <w:pPr>
        <w:autoSpaceDE w:val="0"/>
        <w:autoSpaceDN w:val="0"/>
        <w:adjustRightInd w:val="0"/>
        <w:ind w:firstLine="567"/>
        <w:jc w:val="both"/>
      </w:pPr>
      <w:r w:rsidRPr="00B123E4">
        <w:t>б) в части 2 слова «</w:t>
      </w:r>
      <w:proofErr w:type="gramStart"/>
      <w:r w:rsidRPr="00B123E4">
        <w:t>предусмотренных</w:t>
      </w:r>
      <w:proofErr w:type="gramEnd"/>
      <w:r w:rsidRPr="00B123E4">
        <w:t xml:space="preserve"> пунктом 4.1» заменить словами «предусмотренных пунктами 4.1 и 4.3»;</w:t>
      </w:r>
    </w:p>
    <w:p w:rsidR="00E57780" w:rsidRPr="00B123E4" w:rsidRDefault="00E57780" w:rsidP="00E57780">
      <w:pPr>
        <w:autoSpaceDE w:val="0"/>
        <w:autoSpaceDN w:val="0"/>
        <w:adjustRightInd w:val="0"/>
        <w:ind w:firstLine="567"/>
        <w:jc w:val="both"/>
      </w:pPr>
      <w:proofErr w:type="gramStart"/>
      <w:r>
        <w:rPr>
          <w:b/>
        </w:rPr>
        <w:t>10</w:t>
      </w:r>
      <w:r w:rsidRPr="00DD08F2">
        <w:rPr>
          <w:b/>
        </w:rPr>
        <w:t>)  в части 5 статьи 59</w:t>
      </w:r>
      <w:r w:rsidRPr="00B123E4">
        <w:t xml:space="preserve"> </w:t>
      </w:r>
      <w:r w:rsidRPr="00B123E4">
        <w:rPr>
          <w:bCs/>
        </w:rPr>
        <w:t>слово «его» исключить, дополнить словами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E57780" w:rsidRDefault="00E57780" w:rsidP="00E57780">
      <w:pPr>
        <w:autoSpaceDE w:val="0"/>
        <w:autoSpaceDN w:val="0"/>
        <w:adjustRightInd w:val="0"/>
        <w:ind w:firstLine="567"/>
        <w:jc w:val="both"/>
      </w:pPr>
    </w:p>
    <w:p w:rsidR="00E57780" w:rsidRPr="00B123E4" w:rsidRDefault="00E57780" w:rsidP="00E57780">
      <w:pPr>
        <w:autoSpaceDE w:val="0"/>
        <w:autoSpaceDN w:val="0"/>
        <w:adjustRightInd w:val="0"/>
        <w:ind w:firstLine="567"/>
        <w:jc w:val="both"/>
      </w:pPr>
      <w:r w:rsidRPr="00B123E4">
        <w:t>2. Настоящее решение вступает в силу после его государственной регистрации и официального опубликования.</w:t>
      </w:r>
    </w:p>
    <w:p w:rsidR="005A5348" w:rsidRDefault="005A5348" w:rsidP="00E57780">
      <w:pPr>
        <w:jc w:val="both"/>
      </w:pPr>
    </w:p>
    <w:p w:rsidR="005630A9" w:rsidRDefault="005630A9" w:rsidP="00E57780">
      <w:pPr>
        <w:jc w:val="both"/>
      </w:pPr>
    </w:p>
    <w:p w:rsidR="00174E65" w:rsidRPr="005F6230" w:rsidRDefault="00174E65" w:rsidP="005A5348">
      <w:pPr>
        <w:ind w:firstLine="567"/>
        <w:jc w:val="both"/>
      </w:pPr>
    </w:p>
    <w:p w:rsidR="005A5348" w:rsidRPr="005F6230" w:rsidRDefault="005A5348" w:rsidP="005A5348">
      <w:pPr>
        <w:jc w:val="both"/>
      </w:pPr>
      <w:r w:rsidRPr="005F6230">
        <w:t xml:space="preserve">Председатель Собрания депутатов </w:t>
      </w:r>
    </w:p>
    <w:p w:rsidR="005A5348" w:rsidRPr="005F6230" w:rsidRDefault="005A5348" w:rsidP="005A5348">
      <w:pPr>
        <w:jc w:val="both"/>
      </w:pPr>
      <w:proofErr w:type="spellStart"/>
      <w:r w:rsidRPr="005F6230">
        <w:t>Чуманкасинского</w:t>
      </w:r>
      <w:proofErr w:type="spellEnd"/>
      <w:r w:rsidRPr="005F6230">
        <w:t xml:space="preserve"> сельского поселения                                                                 В.П. Морозов</w:t>
      </w:r>
    </w:p>
    <w:p w:rsidR="005A5348" w:rsidRDefault="005A5348" w:rsidP="005A5348">
      <w:pPr>
        <w:ind w:firstLine="567"/>
        <w:jc w:val="both"/>
      </w:pPr>
    </w:p>
    <w:p w:rsidR="00174E65" w:rsidRPr="005F6230" w:rsidRDefault="00174E65" w:rsidP="005A5348">
      <w:pPr>
        <w:ind w:firstLine="567"/>
        <w:jc w:val="both"/>
      </w:pPr>
    </w:p>
    <w:p w:rsidR="005A5348" w:rsidRPr="005F6230" w:rsidRDefault="005A5348" w:rsidP="005A5348">
      <w:pPr>
        <w:jc w:val="both"/>
      </w:pPr>
      <w:r w:rsidRPr="005F6230">
        <w:t xml:space="preserve">Глава </w:t>
      </w:r>
      <w:proofErr w:type="spellStart"/>
      <w:r w:rsidRPr="005F6230">
        <w:t>Чуманкасинского</w:t>
      </w:r>
      <w:proofErr w:type="spellEnd"/>
      <w:r w:rsidRPr="005F6230">
        <w:t xml:space="preserve"> сельского поселения                                                   Н.В. Белов</w:t>
      </w:r>
    </w:p>
    <w:p w:rsidR="00C30127" w:rsidRDefault="00C30127" w:rsidP="00C30127">
      <w:pPr>
        <w:jc w:val="both"/>
      </w:pPr>
    </w:p>
    <w:p w:rsidR="00E755D6" w:rsidRPr="001C54BF" w:rsidRDefault="00E755D6" w:rsidP="00C30127">
      <w:pPr>
        <w:jc w:val="both"/>
      </w:pPr>
    </w:p>
    <w:p w:rsidR="00791C6E" w:rsidRDefault="00791C6E"/>
    <w:sectPr w:rsidR="00791C6E" w:rsidSect="00781033">
      <w:pgSz w:w="11906" w:h="16838"/>
      <w:pgMar w:top="993" w:right="991"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44E8"/>
    <w:multiLevelType w:val="hybridMultilevel"/>
    <w:tmpl w:val="9412F8F4"/>
    <w:lvl w:ilvl="0" w:tplc="B2447330">
      <w:start w:val="1"/>
      <w:numFmt w:val="decimal"/>
      <w:lvlText w:val="%1."/>
      <w:lvlJc w:val="left"/>
      <w:pPr>
        <w:ind w:left="1858" w:hanging="129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30127"/>
    <w:rsid w:val="00000E84"/>
    <w:rsid w:val="00001170"/>
    <w:rsid w:val="00012D3F"/>
    <w:rsid w:val="000143A0"/>
    <w:rsid w:val="00016980"/>
    <w:rsid w:val="00016D50"/>
    <w:rsid w:val="00017C64"/>
    <w:rsid w:val="00027893"/>
    <w:rsid w:val="00030577"/>
    <w:rsid w:val="0003352B"/>
    <w:rsid w:val="00037B90"/>
    <w:rsid w:val="00041046"/>
    <w:rsid w:val="0004138F"/>
    <w:rsid w:val="00041901"/>
    <w:rsid w:val="000461B6"/>
    <w:rsid w:val="000464AD"/>
    <w:rsid w:val="00051763"/>
    <w:rsid w:val="000518D0"/>
    <w:rsid w:val="00052190"/>
    <w:rsid w:val="000523C7"/>
    <w:rsid w:val="00053294"/>
    <w:rsid w:val="00054DCF"/>
    <w:rsid w:val="000564F1"/>
    <w:rsid w:val="00057BDD"/>
    <w:rsid w:val="0006007C"/>
    <w:rsid w:val="00065F28"/>
    <w:rsid w:val="00071C0F"/>
    <w:rsid w:val="00081B03"/>
    <w:rsid w:val="00082108"/>
    <w:rsid w:val="00082A6B"/>
    <w:rsid w:val="00082BF6"/>
    <w:rsid w:val="0008600A"/>
    <w:rsid w:val="00086A22"/>
    <w:rsid w:val="00091933"/>
    <w:rsid w:val="000923B8"/>
    <w:rsid w:val="000935AB"/>
    <w:rsid w:val="000949EC"/>
    <w:rsid w:val="00094E71"/>
    <w:rsid w:val="000A0600"/>
    <w:rsid w:val="000A20B6"/>
    <w:rsid w:val="000A4D4D"/>
    <w:rsid w:val="000A7A72"/>
    <w:rsid w:val="000B1DC7"/>
    <w:rsid w:val="000B258E"/>
    <w:rsid w:val="000B61A9"/>
    <w:rsid w:val="000B730D"/>
    <w:rsid w:val="000C20A1"/>
    <w:rsid w:val="000C312D"/>
    <w:rsid w:val="000C5A3C"/>
    <w:rsid w:val="000C7133"/>
    <w:rsid w:val="000C7DFE"/>
    <w:rsid w:val="000D0699"/>
    <w:rsid w:val="000D0874"/>
    <w:rsid w:val="000D0AF2"/>
    <w:rsid w:val="000D11E3"/>
    <w:rsid w:val="000D1F4B"/>
    <w:rsid w:val="000D2D0D"/>
    <w:rsid w:val="000D4296"/>
    <w:rsid w:val="000D42B7"/>
    <w:rsid w:val="000D75F3"/>
    <w:rsid w:val="000E1345"/>
    <w:rsid w:val="000E305C"/>
    <w:rsid w:val="000E368C"/>
    <w:rsid w:val="000E3863"/>
    <w:rsid w:val="000F09DF"/>
    <w:rsid w:val="000F10AA"/>
    <w:rsid w:val="000F184F"/>
    <w:rsid w:val="000F4C41"/>
    <w:rsid w:val="000F583F"/>
    <w:rsid w:val="00100515"/>
    <w:rsid w:val="001043E8"/>
    <w:rsid w:val="001056F4"/>
    <w:rsid w:val="00107B1C"/>
    <w:rsid w:val="00107BB5"/>
    <w:rsid w:val="001135F9"/>
    <w:rsid w:val="00113AF4"/>
    <w:rsid w:val="00113C81"/>
    <w:rsid w:val="00115C10"/>
    <w:rsid w:val="00117E4E"/>
    <w:rsid w:val="001238D0"/>
    <w:rsid w:val="00125047"/>
    <w:rsid w:val="00135925"/>
    <w:rsid w:val="00135C1D"/>
    <w:rsid w:val="0013727D"/>
    <w:rsid w:val="0014094F"/>
    <w:rsid w:val="00146844"/>
    <w:rsid w:val="00150938"/>
    <w:rsid w:val="001517AC"/>
    <w:rsid w:val="0015193F"/>
    <w:rsid w:val="001522BD"/>
    <w:rsid w:val="00156154"/>
    <w:rsid w:val="001637A3"/>
    <w:rsid w:val="0016605E"/>
    <w:rsid w:val="0016746E"/>
    <w:rsid w:val="00170BB9"/>
    <w:rsid w:val="00174E65"/>
    <w:rsid w:val="00182BA7"/>
    <w:rsid w:val="001834CA"/>
    <w:rsid w:val="00186CAC"/>
    <w:rsid w:val="00187ACA"/>
    <w:rsid w:val="00187DAF"/>
    <w:rsid w:val="00191774"/>
    <w:rsid w:val="00192A90"/>
    <w:rsid w:val="00193C43"/>
    <w:rsid w:val="00193F89"/>
    <w:rsid w:val="001A037A"/>
    <w:rsid w:val="001A27A4"/>
    <w:rsid w:val="001A4CCE"/>
    <w:rsid w:val="001A53BE"/>
    <w:rsid w:val="001A77A2"/>
    <w:rsid w:val="001A7D33"/>
    <w:rsid w:val="001B1C6C"/>
    <w:rsid w:val="001B4A5A"/>
    <w:rsid w:val="001B51DF"/>
    <w:rsid w:val="001C374D"/>
    <w:rsid w:val="001C3C31"/>
    <w:rsid w:val="001C54BF"/>
    <w:rsid w:val="001C5D55"/>
    <w:rsid w:val="001C798D"/>
    <w:rsid w:val="001D0C40"/>
    <w:rsid w:val="001D2581"/>
    <w:rsid w:val="001D4FEB"/>
    <w:rsid w:val="001D6E50"/>
    <w:rsid w:val="001E2620"/>
    <w:rsid w:val="001E4AE0"/>
    <w:rsid w:val="001E78F3"/>
    <w:rsid w:val="001F500E"/>
    <w:rsid w:val="001F5ED5"/>
    <w:rsid w:val="002017AB"/>
    <w:rsid w:val="0020180C"/>
    <w:rsid w:val="002047B0"/>
    <w:rsid w:val="0020724D"/>
    <w:rsid w:val="00211A73"/>
    <w:rsid w:val="00215725"/>
    <w:rsid w:val="00221621"/>
    <w:rsid w:val="002334C4"/>
    <w:rsid w:val="00234598"/>
    <w:rsid w:val="00242BB7"/>
    <w:rsid w:val="00245863"/>
    <w:rsid w:val="00246CF9"/>
    <w:rsid w:val="00255F0F"/>
    <w:rsid w:val="002604EC"/>
    <w:rsid w:val="002621BD"/>
    <w:rsid w:val="002639C9"/>
    <w:rsid w:val="0026701B"/>
    <w:rsid w:val="00267C8A"/>
    <w:rsid w:val="002728EB"/>
    <w:rsid w:val="002739AA"/>
    <w:rsid w:val="00274BA0"/>
    <w:rsid w:val="0027620C"/>
    <w:rsid w:val="00280662"/>
    <w:rsid w:val="00281391"/>
    <w:rsid w:val="002840D7"/>
    <w:rsid w:val="00285013"/>
    <w:rsid w:val="00287799"/>
    <w:rsid w:val="002878F7"/>
    <w:rsid w:val="0029011A"/>
    <w:rsid w:val="002917A3"/>
    <w:rsid w:val="002919D9"/>
    <w:rsid w:val="00297F05"/>
    <w:rsid w:val="002A111D"/>
    <w:rsid w:val="002A276E"/>
    <w:rsid w:val="002A3FAC"/>
    <w:rsid w:val="002A5C04"/>
    <w:rsid w:val="002A6695"/>
    <w:rsid w:val="002A7181"/>
    <w:rsid w:val="002B3B8E"/>
    <w:rsid w:val="002B3C62"/>
    <w:rsid w:val="002D22A1"/>
    <w:rsid w:val="002D3480"/>
    <w:rsid w:val="002D69ED"/>
    <w:rsid w:val="002D6B2F"/>
    <w:rsid w:val="002E1647"/>
    <w:rsid w:val="002E286A"/>
    <w:rsid w:val="002E5E16"/>
    <w:rsid w:val="002E6FF5"/>
    <w:rsid w:val="002F31C6"/>
    <w:rsid w:val="002F353F"/>
    <w:rsid w:val="002F490A"/>
    <w:rsid w:val="002F616A"/>
    <w:rsid w:val="002F785A"/>
    <w:rsid w:val="00301F6E"/>
    <w:rsid w:val="00302D21"/>
    <w:rsid w:val="00302E5E"/>
    <w:rsid w:val="00303443"/>
    <w:rsid w:val="003114B0"/>
    <w:rsid w:val="00313169"/>
    <w:rsid w:val="00314991"/>
    <w:rsid w:val="003220DA"/>
    <w:rsid w:val="00323D78"/>
    <w:rsid w:val="003264B4"/>
    <w:rsid w:val="00327EAD"/>
    <w:rsid w:val="00330EA8"/>
    <w:rsid w:val="00333366"/>
    <w:rsid w:val="003334EE"/>
    <w:rsid w:val="003404C7"/>
    <w:rsid w:val="0034202C"/>
    <w:rsid w:val="003425E3"/>
    <w:rsid w:val="00344E84"/>
    <w:rsid w:val="00353E15"/>
    <w:rsid w:val="00353F6C"/>
    <w:rsid w:val="003549DB"/>
    <w:rsid w:val="00355226"/>
    <w:rsid w:val="003565C7"/>
    <w:rsid w:val="00356ACF"/>
    <w:rsid w:val="003601D3"/>
    <w:rsid w:val="00361DF1"/>
    <w:rsid w:val="00364E42"/>
    <w:rsid w:val="00366517"/>
    <w:rsid w:val="00371498"/>
    <w:rsid w:val="00383F4D"/>
    <w:rsid w:val="00384AE4"/>
    <w:rsid w:val="00391F03"/>
    <w:rsid w:val="003A4996"/>
    <w:rsid w:val="003A6BB2"/>
    <w:rsid w:val="003A75FC"/>
    <w:rsid w:val="003B2D26"/>
    <w:rsid w:val="003B7F35"/>
    <w:rsid w:val="003C37EE"/>
    <w:rsid w:val="003C680D"/>
    <w:rsid w:val="003D190E"/>
    <w:rsid w:val="003D217C"/>
    <w:rsid w:val="003D24D1"/>
    <w:rsid w:val="003D2DB9"/>
    <w:rsid w:val="003D5087"/>
    <w:rsid w:val="003D73E2"/>
    <w:rsid w:val="003E096C"/>
    <w:rsid w:val="003E1583"/>
    <w:rsid w:val="003E1CDC"/>
    <w:rsid w:val="003E266A"/>
    <w:rsid w:val="003E3940"/>
    <w:rsid w:val="003E3A64"/>
    <w:rsid w:val="003E4384"/>
    <w:rsid w:val="003E4FEC"/>
    <w:rsid w:val="003F0F08"/>
    <w:rsid w:val="003F0FC8"/>
    <w:rsid w:val="003F12EC"/>
    <w:rsid w:val="00401BFA"/>
    <w:rsid w:val="00401F49"/>
    <w:rsid w:val="004120E0"/>
    <w:rsid w:val="00415514"/>
    <w:rsid w:val="0042403E"/>
    <w:rsid w:val="00425771"/>
    <w:rsid w:val="00431335"/>
    <w:rsid w:val="00433986"/>
    <w:rsid w:val="00435AD4"/>
    <w:rsid w:val="0043754A"/>
    <w:rsid w:val="00441067"/>
    <w:rsid w:val="00441C0C"/>
    <w:rsid w:val="0044438F"/>
    <w:rsid w:val="00444628"/>
    <w:rsid w:val="00447B9C"/>
    <w:rsid w:val="00447E37"/>
    <w:rsid w:val="00450941"/>
    <w:rsid w:val="00451FEC"/>
    <w:rsid w:val="00454967"/>
    <w:rsid w:val="00455A8C"/>
    <w:rsid w:val="0045660A"/>
    <w:rsid w:val="00457803"/>
    <w:rsid w:val="00457D6C"/>
    <w:rsid w:val="00457E81"/>
    <w:rsid w:val="004601C2"/>
    <w:rsid w:val="004611CA"/>
    <w:rsid w:val="00461EED"/>
    <w:rsid w:val="004670E0"/>
    <w:rsid w:val="004727D6"/>
    <w:rsid w:val="004773F9"/>
    <w:rsid w:val="0048039D"/>
    <w:rsid w:val="00486382"/>
    <w:rsid w:val="0049195C"/>
    <w:rsid w:val="00491B1D"/>
    <w:rsid w:val="00491C5E"/>
    <w:rsid w:val="00492555"/>
    <w:rsid w:val="00492971"/>
    <w:rsid w:val="00494320"/>
    <w:rsid w:val="00494E57"/>
    <w:rsid w:val="004A21C3"/>
    <w:rsid w:val="004A451F"/>
    <w:rsid w:val="004A7A38"/>
    <w:rsid w:val="004B0429"/>
    <w:rsid w:val="004B2E11"/>
    <w:rsid w:val="004D045C"/>
    <w:rsid w:val="004D3D98"/>
    <w:rsid w:val="004D53D1"/>
    <w:rsid w:val="004D6F37"/>
    <w:rsid w:val="004D7877"/>
    <w:rsid w:val="004E078E"/>
    <w:rsid w:val="004E3488"/>
    <w:rsid w:val="004E3530"/>
    <w:rsid w:val="004F0801"/>
    <w:rsid w:val="004F2097"/>
    <w:rsid w:val="004F29E8"/>
    <w:rsid w:val="004F31CC"/>
    <w:rsid w:val="0050132E"/>
    <w:rsid w:val="00501758"/>
    <w:rsid w:val="005040BE"/>
    <w:rsid w:val="00505F60"/>
    <w:rsid w:val="0050715C"/>
    <w:rsid w:val="00511D60"/>
    <w:rsid w:val="005132BB"/>
    <w:rsid w:val="00513D56"/>
    <w:rsid w:val="005145B2"/>
    <w:rsid w:val="00521DD2"/>
    <w:rsid w:val="0052227E"/>
    <w:rsid w:val="00523635"/>
    <w:rsid w:val="005250A9"/>
    <w:rsid w:val="00525CDE"/>
    <w:rsid w:val="00533283"/>
    <w:rsid w:val="00536311"/>
    <w:rsid w:val="00537420"/>
    <w:rsid w:val="0054629A"/>
    <w:rsid w:val="00547B70"/>
    <w:rsid w:val="005521D7"/>
    <w:rsid w:val="00556A22"/>
    <w:rsid w:val="00560D87"/>
    <w:rsid w:val="005630A9"/>
    <w:rsid w:val="00563408"/>
    <w:rsid w:val="00567D80"/>
    <w:rsid w:val="00567EE9"/>
    <w:rsid w:val="00574729"/>
    <w:rsid w:val="005756B4"/>
    <w:rsid w:val="00575FA8"/>
    <w:rsid w:val="00577D65"/>
    <w:rsid w:val="00580776"/>
    <w:rsid w:val="005808F2"/>
    <w:rsid w:val="0059042A"/>
    <w:rsid w:val="005915A4"/>
    <w:rsid w:val="00594B39"/>
    <w:rsid w:val="00596385"/>
    <w:rsid w:val="005A4514"/>
    <w:rsid w:val="005A5348"/>
    <w:rsid w:val="005A7FB9"/>
    <w:rsid w:val="005B0B1F"/>
    <w:rsid w:val="005B366E"/>
    <w:rsid w:val="005C0B88"/>
    <w:rsid w:val="005C17D9"/>
    <w:rsid w:val="005C2549"/>
    <w:rsid w:val="005C4DD9"/>
    <w:rsid w:val="005C50BB"/>
    <w:rsid w:val="005C6642"/>
    <w:rsid w:val="005D03F9"/>
    <w:rsid w:val="005D4733"/>
    <w:rsid w:val="005D47C4"/>
    <w:rsid w:val="005D6203"/>
    <w:rsid w:val="005D69CD"/>
    <w:rsid w:val="005E1B9A"/>
    <w:rsid w:val="005E35B0"/>
    <w:rsid w:val="005E4A7F"/>
    <w:rsid w:val="005E5DFA"/>
    <w:rsid w:val="005E6B87"/>
    <w:rsid w:val="005F279D"/>
    <w:rsid w:val="00600C85"/>
    <w:rsid w:val="00605A3A"/>
    <w:rsid w:val="00605DF6"/>
    <w:rsid w:val="00606FB7"/>
    <w:rsid w:val="00611CC7"/>
    <w:rsid w:val="00611D67"/>
    <w:rsid w:val="00612508"/>
    <w:rsid w:val="00612C27"/>
    <w:rsid w:val="006250F2"/>
    <w:rsid w:val="006257E0"/>
    <w:rsid w:val="00630F18"/>
    <w:rsid w:val="00636A35"/>
    <w:rsid w:val="00636AAE"/>
    <w:rsid w:val="00640CDA"/>
    <w:rsid w:val="006416B0"/>
    <w:rsid w:val="006458AA"/>
    <w:rsid w:val="006475AF"/>
    <w:rsid w:val="00655F85"/>
    <w:rsid w:val="00660D2F"/>
    <w:rsid w:val="0066480B"/>
    <w:rsid w:val="00670434"/>
    <w:rsid w:val="00672848"/>
    <w:rsid w:val="00675DBD"/>
    <w:rsid w:val="00676AAE"/>
    <w:rsid w:val="00680299"/>
    <w:rsid w:val="006811BF"/>
    <w:rsid w:val="00681B00"/>
    <w:rsid w:val="00681E6C"/>
    <w:rsid w:val="0068207E"/>
    <w:rsid w:val="006875E2"/>
    <w:rsid w:val="006909CF"/>
    <w:rsid w:val="00690ADA"/>
    <w:rsid w:val="00691586"/>
    <w:rsid w:val="0069342A"/>
    <w:rsid w:val="006A2A41"/>
    <w:rsid w:val="006A3131"/>
    <w:rsid w:val="006A412F"/>
    <w:rsid w:val="006A52FB"/>
    <w:rsid w:val="006A65AD"/>
    <w:rsid w:val="006B2811"/>
    <w:rsid w:val="006B5C4A"/>
    <w:rsid w:val="006B67E1"/>
    <w:rsid w:val="006C2C1F"/>
    <w:rsid w:val="006C4748"/>
    <w:rsid w:val="006C5EC7"/>
    <w:rsid w:val="006D06FE"/>
    <w:rsid w:val="006D377F"/>
    <w:rsid w:val="006E068B"/>
    <w:rsid w:val="006E09B0"/>
    <w:rsid w:val="006E20BD"/>
    <w:rsid w:val="006E5E2C"/>
    <w:rsid w:val="006E6C75"/>
    <w:rsid w:val="006E7502"/>
    <w:rsid w:val="006F3172"/>
    <w:rsid w:val="006F6E58"/>
    <w:rsid w:val="006F6E8C"/>
    <w:rsid w:val="00702B30"/>
    <w:rsid w:val="007049CC"/>
    <w:rsid w:val="007058A6"/>
    <w:rsid w:val="00705AFF"/>
    <w:rsid w:val="00717D1C"/>
    <w:rsid w:val="00717EA5"/>
    <w:rsid w:val="007206A5"/>
    <w:rsid w:val="00720E8B"/>
    <w:rsid w:val="0072349D"/>
    <w:rsid w:val="00723BB4"/>
    <w:rsid w:val="0072688F"/>
    <w:rsid w:val="00726D18"/>
    <w:rsid w:val="00727F2C"/>
    <w:rsid w:val="00737560"/>
    <w:rsid w:val="0074379E"/>
    <w:rsid w:val="00743CAB"/>
    <w:rsid w:val="00744550"/>
    <w:rsid w:val="00744646"/>
    <w:rsid w:val="00744B22"/>
    <w:rsid w:val="00744B52"/>
    <w:rsid w:val="00746A13"/>
    <w:rsid w:val="00746DA3"/>
    <w:rsid w:val="00750914"/>
    <w:rsid w:val="00750AC0"/>
    <w:rsid w:val="00752918"/>
    <w:rsid w:val="00754EA5"/>
    <w:rsid w:val="0075763D"/>
    <w:rsid w:val="0076441C"/>
    <w:rsid w:val="007653E0"/>
    <w:rsid w:val="00772741"/>
    <w:rsid w:val="007753CD"/>
    <w:rsid w:val="00776074"/>
    <w:rsid w:val="007763EC"/>
    <w:rsid w:val="00777305"/>
    <w:rsid w:val="00780506"/>
    <w:rsid w:val="00781033"/>
    <w:rsid w:val="007813A0"/>
    <w:rsid w:val="0078384F"/>
    <w:rsid w:val="0078391D"/>
    <w:rsid w:val="00783BD8"/>
    <w:rsid w:val="0078767B"/>
    <w:rsid w:val="00790744"/>
    <w:rsid w:val="00790F52"/>
    <w:rsid w:val="00791C6E"/>
    <w:rsid w:val="00795AE7"/>
    <w:rsid w:val="007967E6"/>
    <w:rsid w:val="00796E5B"/>
    <w:rsid w:val="00797C54"/>
    <w:rsid w:val="007A00B0"/>
    <w:rsid w:val="007A0501"/>
    <w:rsid w:val="007A1A2E"/>
    <w:rsid w:val="007A376F"/>
    <w:rsid w:val="007A3ACB"/>
    <w:rsid w:val="007B0156"/>
    <w:rsid w:val="007B0C43"/>
    <w:rsid w:val="007B4E2B"/>
    <w:rsid w:val="007C0691"/>
    <w:rsid w:val="007C3422"/>
    <w:rsid w:val="007C75B1"/>
    <w:rsid w:val="007D444F"/>
    <w:rsid w:val="007D449B"/>
    <w:rsid w:val="007D5FEB"/>
    <w:rsid w:val="007E2B99"/>
    <w:rsid w:val="007E54D8"/>
    <w:rsid w:val="007F2335"/>
    <w:rsid w:val="007F3A7D"/>
    <w:rsid w:val="007F449B"/>
    <w:rsid w:val="007F6492"/>
    <w:rsid w:val="007F6733"/>
    <w:rsid w:val="007F6AB9"/>
    <w:rsid w:val="007F7023"/>
    <w:rsid w:val="00803128"/>
    <w:rsid w:val="00804019"/>
    <w:rsid w:val="00805309"/>
    <w:rsid w:val="00806CE3"/>
    <w:rsid w:val="00813157"/>
    <w:rsid w:val="008200AB"/>
    <w:rsid w:val="0082052B"/>
    <w:rsid w:val="008217E4"/>
    <w:rsid w:val="00823012"/>
    <w:rsid w:val="0082306C"/>
    <w:rsid w:val="008238C2"/>
    <w:rsid w:val="00824794"/>
    <w:rsid w:val="00832A0B"/>
    <w:rsid w:val="008337B4"/>
    <w:rsid w:val="00835C45"/>
    <w:rsid w:val="00844F1E"/>
    <w:rsid w:val="0085237E"/>
    <w:rsid w:val="008564AA"/>
    <w:rsid w:val="008564AE"/>
    <w:rsid w:val="00857C36"/>
    <w:rsid w:val="00857D70"/>
    <w:rsid w:val="00864239"/>
    <w:rsid w:val="008672FD"/>
    <w:rsid w:val="00870C2A"/>
    <w:rsid w:val="00871C9C"/>
    <w:rsid w:val="00873002"/>
    <w:rsid w:val="008758B4"/>
    <w:rsid w:val="00880826"/>
    <w:rsid w:val="0088160C"/>
    <w:rsid w:val="0088161A"/>
    <w:rsid w:val="008853F0"/>
    <w:rsid w:val="008867C7"/>
    <w:rsid w:val="00893542"/>
    <w:rsid w:val="00893970"/>
    <w:rsid w:val="008953FB"/>
    <w:rsid w:val="00895529"/>
    <w:rsid w:val="008A217B"/>
    <w:rsid w:val="008A3599"/>
    <w:rsid w:val="008A3DE3"/>
    <w:rsid w:val="008A4AF6"/>
    <w:rsid w:val="008A7510"/>
    <w:rsid w:val="008B187D"/>
    <w:rsid w:val="008B2353"/>
    <w:rsid w:val="008B2956"/>
    <w:rsid w:val="008B2EEE"/>
    <w:rsid w:val="008B6DB8"/>
    <w:rsid w:val="008C00FB"/>
    <w:rsid w:val="008C09F0"/>
    <w:rsid w:val="008C1888"/>
    <w:rsid w:val="008C4ADC"/>
    <w:rsid w:val="008C67D9"/>
    <w:rsid w:val="008D28B9"/>
    <w:rsid w:val="008D32F6"/>
    <w:rsid w:val="008D399C"/>
    <w:rsid w:val="008D3F99"/>
    <w:rsid w:val="008D410A"/>
    <w:rsid w:val="008E218E"/>
    <w:rsid w:val="008E29E9"/>
    <w:rsid w:val="008E46EB"/>
    <w:rsid w:val="008E5F92"/>
    <w:rsid w:val="008E7E53"/>
    <w:rsid w:val="008F00CE"/>
    <w:rsid w:val="008F0D38"/>
    <w:rsid w:val="008F177D"/>
    <w:rsid w:val="008F511C"/>
    <w:rsid w:val="008F54C1"/>
    <w:rsid w:val="008F55A5"/>
    <w:rsid w:val="008F7059"/>
    <w:rsid w:val="00900D38"/>
    <w:rsid w:val="00902F18"/>
    <w:rsid w:val="0090482C"/>
    <w:rsid w:val="0090614A"/>
    <w:rsid w:val="009072C0"/>
    <w:rsid w:val="00910BFD"/>
    <w:rsid w:val="0091104C"/>
    <w:rsid w:val="00913234"/>
    <w:rsid w:val="0092521F"/>
    <w:rsid w:val="00925A55"/>
    <w:rsid w:val="0092734D"/>
    <w:rsid w:val="00927805"/>
    <w:rsid w:val="00931802"/>
    <w:rsid w:val="00933174"/>
    <w:rsid w:val="00933F4C"/>
    <w:rsid w:val="0093558C"/>
    <w:rsid w:val="009357A3"/>
    <w:rsid w:val="0094021A"/>
    <w:rsid w:val="00940BCE"/>
    <w:rsid w:val="00944CCE"/>
    <w:rsid w:val="009521EB"/>
    <w:rsid w:val="0095263B"/>
    <w:rsid w:val="00952923"/>
    <w:rsid w:val="0095368F"/>
    <w:rsid w:val="0095559F"/>
    <w:rsid w:val="00956170"/>
    <w:rsid w:val="00956C33"/>
    <w:rsid w:val="009575DB"/>
    <w:rsid w:val="0096250F"/>
    <w:rsid w:val="00962616"/>
    <w:rsid w:val="00962FE1"/>
    <w:rsid w:val="009643F6"/>
    <w:rsid w:val="009775DA"/>
    <w:rsid w:val="00980775"/>
    <w:rsid w:val="00982DCB"/>
    <w:rsid w:val="009874F7"/>
    <w:rsid w:val="00993F04"/>
    <w:rsid w:val="00997DA9"/>
    <w:rsid w:val="009A0FB5"/>
    <w:rsid w:val="009A1AC6"/>
    <w:rsid w:val="009A5BBD"/>
    <w:rsid w:val="009A75C9"/>
    <w:rsid w:val="009A7D9F"/>
    <w:rsid w:val="009B504B"/>
    <w:rsid w:val="009C1FA0"/>
    <w:rsid w:val="009C3F87"/>
    <w:rsid w:val="009D21A9"/>
    <w:rsid w:val="009D2D46"/>
    <w:rsid w:val="009D39A7"/>
    <w:rsid w:val="009E08E8"/>
    <w:rsid w:val="009E0D91"/>
    <w:rsid w:val="009E2D03"/>
    <w:rsid w:val="009E6791"/>
    <w:rsid w:val="009E6909"/>
    <w:rsid w:val="009F4592"/>
    <w:rsid w:val="00A06063"/>
    <w:rsid w:val="00A103AA"/>
    <w:rsid w:val="00A10A42"/>
    <w:rsid w:val="00A11D42"/>
    <w:rsid w:val="00A13030"/>
    <w:rsid w:val="00A14948"/>
    <w:rsid w:val="00A15829"/>
    <w:rsid w:val="00A15EC0"/>
    <w:rsid w:val="00A2043A"/>
    <w:rsid w:val="00A22F23"/>
    <w:rsid w:val="00A23B84"/>
    <w:rsid w:val="00A31F35"/>
    <w:rsid w:val="00A31F73"/>
    <w:rsid w:val="00A33679"/>
    <w:rsid w:val="00A4421B"/>
    <w:rsid w:val="00A4479E"/>
    <w:rsid w:val="00A44DDA"/>
    <w:rsid w:val="00A458EF"/>
    <w:rsid w:val="00A46030"/>
    <w:rsid w:val="00A47276"/>
    <w:rsid w:val="00A502F1"/>
    <w:rsid w:val="00A5501C"/>
    <w:rsid w:val="00A64DA9"/>
    <w:rsid w:val="00A679E4"/>
    <w:rsid w:val="00A67EC8"/>
    <w:rsid w:val="00A74CAC"/>
    <w:rsid w:val="00A75FF1"/>
    <w:rsid w:val="00A83DDF"/>
    <w:rsid w:val="00A91072"/>
    <w:rsid w:val="00A923E6"/>
    <w:rsid w:val="00AA0A12"/>
    <w:rsid w:val="00AA3982"/>
    <w:rsid w:val="00AA439F"/>
    <w:rsid w:val="00AB185F"/>
    <w:rsid w:val="00AB1B65"/>
    <w:rsid w:val="00AB1C26"/>
    <w:rsid w:val="00AC18E5"/>
    <w:rsid w:val="00AC22D0"/>
    <w:rsid w:val="00AC5660"/>
    <w:rsid w:val="00AC72FA"/>
    <w:rsid w:val="00AD0552"/>
    <w:rsid w:val="00AD1B49"/>
    <w:rsid w:val="00AD2DA7"/>
    <w:rsid w:val="00AD5B73"/>
    <w:rsid w:val="00AE044F"/>
    <w:rsid w:val="00AE2CCF"/>
    <w:rsid w:val="00AE4A54"/>
    <w:rsid w:val="00AE6A3A"/>
    <w:rsid w:val="00AF3F84"/>
    <w:rsid w:val="00AF6534"/>
    <w:rsid w:val="00AF656F"/>
    <w:rsid w:val="00B02EA0"/>
    <w:rsid w:val="00B10942"/>
    <w:rsid w:val="00B1171E"/>
    <w:rsid w:val="00B20124"/>
    <w:rsid w:val="00B32407"/>
    <w:rsid w:val="00B34711"/>
    <w:rsid w:val="00B34757"/>
    <w:rsid w:val="00B4110A"/>
    <w:rsid w:val="00B42C68"/>
    <w:rsid w:val="00B448A9"/>
    <w:rsid w:val="00B536F9"/>
    <w:rsid w:val="00B539F2"/>
    <w:rsid w:val="00B54EE8"/>
    <w:rsid w:val="00B56AFC"/>
    <w:rsid w:val="00B570BB"/>
    <w:rsid w:val="00B60004"/>
    <w:rsid w:val="00B60962"/>
    <w:rsid w:val="00B60C80"/>
    <w:rsid w:val="00B6323E"/>
    <w:rsid w:val="00B63BBA"/>
    <w:rsid w:val="00B64EA4"/>
    <w:rsid w:val="00B73EFA"/>
    <w:rsid w:val="00B750B5"/>
    <w:rsid w:val="00B82C38"/>
    <w:rsid w:val="00B867B8"/>
    <w:rsid w:val="00B87B4A"/>
    <w:rsid w:val="00B87CBE"/>
    <w:rsid w:val="00B901BA"/>
    <w:rsid w:val="00B937C7"/>
    <w:rsid w:val="00BA1327"/>
    <w:rsid w:val="00BA15C6"/>
    <w:rsid w:val="00BA7106"/>
    <w:rsid w:val="00BB5ED6"/>
    <w:rsid w:val="00BB7CD8"/>
    <w:rsid w:val="00BC17BC"/>
    <w:rsid w:val="00BC1A9C"/>
    <w:rsid w:val="00BD09EB"/>
    <w:rsid w:val="00BD1564"/>
    <w:rsid w:val="00BD596E"/>
    <w:rsid w:val="00BE3532"/>
    <w:rsid w:val="00BE7278"/>
    <w:rsid w:val="00BF6AD4"/>
    <w:rsid w:val="00C007EF"/>
    <w:rsid w:val="00C02684"/>
    <w:rsid w:val="00C02A92"/>
    <w:rsid w:val="00C0587D"/>
    <w:rsid w:val="00C1061B"/>
    <w:rsid w:val="00C10D69"/>
    <w:rsid w:val="00C124F8"/>
    <w:rsid w:val="00C138E7"/>
    <w:rsid w:val="00C23A34"/>
    <w:rsid w:val="00C30127"/>
    <w:rsid w:val="00C32B7D"/>
    <w:rsid w:val="00C33B46"/>
    <w:rsid w:val="00C51156"/>
    <w:rsid w:val="00C5603C"/>
    <w:rsid w:val="00C63BC7"/>
    <w:rsid w:val="00C6407C"/>
    <w:rsid w:val="00C7354E"/>
    <w:rsid w:val="00C75BAB"/>
    <w:rsid w:val="00C7644E"/>
    <w:rsid w:val="00C80296"/>
    <w:rsid w:val="00C85DE5"/>
    <w:rsid w:val="00C85EA7"/>
    <w:rsid w:val="00C9179C"/>
    <w:rsid w:val="00C91D86"/>
    <w:rsid w:val="00CA0C37"/>
    <w:rsid w:val="00CA5E50"/>
    <w:rsid w:val="00CB0835"/>
    <w:rsid w:val="00CB34AA"/>
    <w:rsid w:val="00CC56DE"/>
    <w:rsid w:val="00CC7150"/>
    <w:rsid w:val="00CD0705"/>
    <w:rsid w:val="00CD3470"/>
    <w:rsid w:val="00CE5D18"/>
    <w:rsid w:val="00CF1D98"/>
    <w:rsid w:val="00CF2927"/>
    <w:rsid w:val="00CF33F0"/>
    <w:rsid w:val="00CF5237"/>
    <w:rsid w:val="00CF61FB"/>
    <w:rsid w:val="00D01A31"/>
    <w:rsid w:val="00D01BE2"/>
    <w:rsid w:val="00D10817"/>
    <w:rsid w:val="00D11205"/>
    <w:rsid w:val="00D13DC2"/>
    <w:rsid w:val="00D16C5C"/>
    <w:rsid w:val="00D21FC2"/>
    <w:rsid w:val="00D23F3D"/>
    <w:rsid w:val="00D24D1D"/>
    <w:rsid w:val="00D24E4F"/>
    <w:rsid w:val="00D379B7"/>
    <w:rsid w:val="00D40028"/>
    <w:rsid w:val="00D41A59"/>
    <w:rsid w:val="00D512F2"/>
    <w:rsid w:val="00D51464"/>
    <w:rsid w:val="00D5177D"/>
    <w:rsid w:val="00D577DF"/>
    <w:rsid w:val="00D60360"/>
    <w:rsid w:val="00D61711"/>
    <w:rsid w:val="00D621E2"/>
    <w:rsid w:val="00D647FD"/>
    <w:rsid w:val="00D75803"/>
    <w:rsid w:val="00D7703F"/>
    <w:rsid w:val="00D822CB"/>
    <w:rsid w:val="00D934C2"/>
    <w:rsid w:val="00D940D9"/>
    <w:rsid w:val="00D942FE"/>
    <w:rsid w:val="00D94850"/>
    <w:rsid w:val="00DA219E"/>
    <w:rsid w:val="00DA5535"/>
    <w:rsid w:val="00DB0D4C"/>
    <w:rsid w:val="00DB2781"/>
    <w:rsid w:val="00DB7F1F"/>
    <w:rsid w:val="00DC3083"/>
    <w:rsid w:val="00DC5E75"/>
    <w:rsid w:val="00DD4330"/>
    <w:rsid w:val="00DD5BA5"/>
    <w:rsid w:val="00DD7602"/>
    <w:rsid w:val="00DE0221"/>
    <w:rsid w:val="00DE6A89"/>
    <w:rsid w:val="00DF15F3"/>
    <w:rsid w:val="00DF18F0"/>
    <w:rsid w:val="00DF62B1"/>
    <w:rsid w:val="00E00253"/>
    <w:rsid w:val="00E02CB6"/>
    <w:rsid w:val="00E03CC3"/>
    <w:rsid w:val="00E03DF6"/>
    <w:rsid w:val="00E10AB9"/>
    <w:rsid w:val="00E158B4"/>
    <w:rsid w:val="00E21029"/>
    <w:rsid w:val="00E217DB"/>
    <w:rsid w:val="00E22B73"/>
    <w:rsid w:val="00E259FA"/>
    <w:rsid w:val="00E25D0D"/>
    <w:rsid w:val="00E31E89"/>
    <w:rsid w:val="00E32742"/>
    <w:rsid w:val="00E35F47"/>
    <w:rsid w:val="00E3629B"/>
    <w:rsid w:val="00E434FF"/>
    <w:rsid w:val="00E508F4"/>
    <w:rsid w:val="00E519D7"/>
    <w:rsid w:val="00E532DF"/>
    <w:rsid w:val="00E54CB7"/>
    <w:rsid w:val="00E57780"/>
    <w:rsid w:val="00E62951"/>
    <w:rsid w:val="00E63A4B"/>
    <w:rsid w:val="00E668C0"/>
    <w:rsid w:val="00E71EC9"/>
    <w:rsid w:val="00E755D6"/>
    <w:rsid w:val="00E8439E"/>
    <w:rsid w:val="00E8496D"/>
    <w:rsid w:val="00E86CC0"/>
    <w:rsid w:val="00E90094"/>
    <w:rsid w:val="00E909F7"/>
    <w:rsid w:val="00E92E63"/>
    <w:rsid w:val="00E96588"/>
    <w:rsid w:val="00EA052D"/>
    <w:rsid w:val="00EA0D38"/>
    <w:rsid w:val="00EA2FF2"/>
    <w:rsid w:val="00EA499E"/>
    <w:rsid w:val="00EA6DBE"/>
    <w:rsid w:val="00EA7DE5"/>
    <w:rsid w:val="00EB15C6"/>
    <w:rsid w:val="00EB185A"/>
    <w:rsid w:val="00EB1DA2"/>
    <w:rsid w:val="00EB50A3"/>
    <w:rsid w:val="00EB59E9"/>
    <w:rsid w:val="00EC465B"/>
    <w:rsid w:val="00EC5AFE"/>
    <w:rsid w:val="00EC6A31"/>
    <w:rsid w:val="00ED05FF"/>
    <w:rsid w:val="00ED380E"/>
    <w:rsid w:val="00ED3828"/>
    <w:rsid w:val="00EE0093"/>
    <w:rsid w:val="00EE0F99"/>
    <w:rsid w:val="00EE3932"/>
    <w:rsid w:val="00EE5178"/>
    <w:rsid w:val="00EE692A"/>
    <w:rsid w:val="00EF07C2"/>
    <w:rsid w:val="00EF0B95"/>
    <w:rsid w:val="00EF5AAE"/>
    <w:rsid w:val="00F023ED"/>
    <w:rsid w:val="00F1194E"/>
    <w:rsid w:val="00F11EFA"/>
    <w:rsid w:val="00F13643"/>
    <w:rsid w:val="00F16A80"/>
    <w:rsid w:val="00F173B0"/>
    <w:rsid w:val="00F26576"/>
    <w:rsid w:val="00F27E7C"/>
    <w:rsid w:val="00F3112A"/>
    <w:rsid w:val="00F342DE"/>
    <w:rsid w:val="00F3471D"/>
    <w:rsid w:val="00F34EF4"/>
    <w:rsid w:val="00F37726"/>
    <w:rsid w:val="00F41489"/>
    <w:rsid w:val="00F431C3"/>
    <w:rsid w:val="00F438B1"/>
    <w:rsid w:val="00F46CB2"/>
    <w:rsid w:val="00F4796C"/>
    <w:rsid w:val="00F47AD0"/>
    <w:rsid w:val="00F50B61"/>
    <w:rsid w:val="00F60375"/>
    <w:rsid w:val="00F64765"/>
    <w:rsid w:val="00F72CCF"/>
    <w:rsid w:val="00F7669A"/>
    <w:rsid w:val="00F76C42"/>
    <w:rsid w:val="00F80C76"/>
    <w:rsid w:val="00F87E3E"/>
    <w:rsid w:val="00F95716"/>
    <w:rsid w:val="00FA0460"/>
    <w:rsid w:val="00FA0532"/>
    <w:rsid w:val="00FA3360"/>
    <w:rsid w:val="00FA477B"/>
    <w:rsid w:val="00FA5FF7"/>
    <w:rsid w:val="00FA7F19"/>
    <w:rsid w:val="00FB2A64"/>
    <w:rsid w:val="00FB454C"/>
    <w:rsid w:val="00FB578F"/>
    <w:rsid w:val="00FB665E"/>
    <w:rsid w:val="00FC5363"/>
    <w:rsid w:val="00FC5FCE"/>
    <w:rsid w:val="00FD049C"/>
    <w:rsid w:val="00FD0EB1"/>
    <w:rsid w:val="00FD19CF"/>
    <w:rsid w:val="00FD1B05"/>
    <w:rsid w:val="00FD24A0"/>
    <w:rsid w:val="00FD4C72"/>
    <w:rsid w:val="00FD4F9C"/>
    <w:rsid w:val="00FD79FD"/>
    <w:rsid w:val="00FE0580"/>
    <w:rsid w:val="00FE09FC"/>
    <w:rsid w:val="00FE0D17"/>
    <w:rsid w:val="00FE4A82"/>
    <w:rsid w:val="00FE686E"/>
    <w:rsid w:val="00FE7264"/>
    <w:rsid w:val="00FF0E66"/>
    <w:rsid w:val="00FF4215"/>
    <w:rsid w:val="00FF58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1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0127"/>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header"/>
    <w:basedOn w:val="a"/>
    <w:link w:val="a4"/>
    <w:rsid w:val="00C30127"/>
    <w:pPr>
      <w:tabs>
        <w:tab w:val="center" w:pos="4677"/>
        <w:tab w:val="right" w:pos="9355"/>
      </w:tabs>
    </w:pPr>
  </w:style>
  <w:style w:type="character" w:customStyle="1" w:styleId="a4">
    <w:name w:val="Верхний колонтитул Знак"/>
    <w:basedOn w:val="a0"/>
    <w:link w:val="a3"/>
    <w:rsid w:val="00C30127"/>
    <w:rPr>
      <w:rFonts w:ascii="Times New Roman" w:eastAsia="Times New Roman" w:hAnsi="Times New Roman" w:cs="Times New Roman"/>
      <w:sz w:val="24"/>
      <w:szCs w:val="24"/>
      <w:lang w:eastAsia="ru-RU"/>
    </w:rPr>
  </w:style>
  <w:style w:type="paragraph" w:styleId="a5">
    <w:name w:val="Normal (Web)"/>
    <w:basedOn w:val="a"/>
    <w:uiPriority w:val="99"/>
    <w:rsid w:val="00C30127"/>
    <w:pPr>
      <w:spacing w:after="84"/>
    </w:pPr>
    <w:rPr>
      <w:sz w:val="19"/>
      <w:szCs w:val="19"/>
    </w:rPr>
  </w:style>
  <w:style w:type="paragraph" w:customStyle="1" w:styleId="ListParagraph1">
    <w:name w:val="List Paragraph1"/>
    <w:basedOn w:val="a"/>
    <w:rsid w:val="00C30127"/>
    <w:pPr>
      <w:ind w:left="720"/>
    </w:pPr>
  </w:style>
  <w:style w:type="paragraph" w:styleId="a6">
    <w:name w:val="Balloon Text"/>
    <w:basedOn w:val="a"/>
    <w:link w:val="a7"/>
    <w:uiPriority w:val="99"/>
    <w:semiHidden/>
    <w:unhideWhenUsed/>
    <w:rsid w:val="00C30127"/>
    <w:rPr>
      <w:rFonts w:ascii="Tahoma" w:hAnsi="Tahoma" w:cs="Tahoma"/>
      <w:sz w:val="16"/>
      <w:szCs w:val="16"/>
    </w:rPr>
  </w:style>
  <w:style w:type="character" w:customStyle="1" w:styleId="a7">
    <w:name w:val="Текст выноски Знак"/>
    <w:basedOn w:val="a0"/>
    <w:link w:val="a6"/>
    <w:uiPriority w:val="99"/>
    <w:semiHidden/>
    <w:rsid w:val="00C30127"/>
    <w:rPr>
      <w:rFonts w:ascii="Tahoma" w:eastAsia="Times New Roman" w:hAnsi="Tahoma" w:cs="Tahoma"/>
      <w:sz w:val="16"/>
      <w:szCs w:val="16"/>
      <w:lang w:eastAsia="ru-RU"/>
    </w:rPr>
  </w:style>
  <w:style w:type="character" w:styleId="a8">
    <w:name w:val="Hyperlink"/>
    <w:uiPriority w:val="99"/>
    <w:unhideWhenUsed/>
    <w:rsid w:val="00660D2F"/>
    <w:rPr>
      <w:color w:val="0000FF"/>
      <w:u w:val="single"/>
    </w:rPr>
  </w:style>
  <w:style w:type="paragraph" w:customStyle="1" w:styleId="text">
    <w:name w:val="text"/>
    <w:basedOn w:val="a"/>
    <w:rsid w:val="00660D2F"/>
    <w:pPr>
      <w:ind w:firstLine="567"/>
      <w:jc w:val="both"/>
    </w:pPr>
    <w:rPr>
      <w:rFonts w:ascii="Arial" w:hAnsi="Arial" w:cs="Arial"/>
    </w:rPr>
  </w:style>
  <w:style w:type="character" w:customStyle="1" w:styleId="apple-converted-space">
    <w:name w:val="apple-converted-space"/>
    <w:basedOn w:val="a0"/>
    <w:rsid w:val="00660D2F"/>
  </w:style>
  <w:style w:type="paragraph" w:customStyle="1" w:styleId="article">
    <w:name w:val="article"/>
    <w:basedOn w:val="a"/>
    <w:rsid w:val="00660D2F"/>
    <w:pPr>
      <w:ind w:firstLine="567"/>
      <w:jc w:val="both"/>
    </w:pPr>
    <w:rPr>
      <w:rFonts w:ascii="Arial" w:hAnsi="Arial" w:cs="Arial"/>
      <w:sz w:val="26"/>
      <w:szCs w:val="26"/>
    </w:rPr>
  </w:style>
  <w:style w:type="paragraph" w:styleId="a9">
    <w:name w:val="List Paragraph"/>
    <w:basedOn w:val="a"/>
    <w:uiPriority w:val="34"/>
    <w:qFormat/>
    <w:rsid w:val="00E57780"/>
    <w:pPr>
      <w:ind w:left="720"/>
      <w:contextualSpacing/>
    </w:pPr>
  </w:style>
</w:styles>
</file>

<file path=word/webSettings.xml><?xml version="1.0" encoding="utf-8"?>
<w:webSettings xmlns:r="http://schemas.openxmlformats.org/officeDocument/2006/relationships" xmlns:w="http://schemas.openxmlformats.org/wordprocessingml/2006/main">
  <w:divs>
    <w:div w:id="40653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773425DB4A03378CF38B7166DF0605C72B3E0F402B3AD04D58B5DBFE52F244B1F1EEA5B3DBF16A391C22978CjAGBN" TargetMode="External"/><Relationship Id="rId3" Type="http://schemas.openxmlformats.org/officeDocument/2006/relationships/styles" Target="styles.xml"/><Relationship Id="rId7" Type="http://schemas.openxmlformats.org/officeDocument/2006/relationships/hyperlink" Target="http://pravo-search.minjust.ru:8080/bigs/showDocument.html?id=F7DE1846-3C6A-47AB-B440-B8E4CEA90C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A444D-C20E-4290-8A3A-CA82DE40B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4</Pages>
  <Words>1845</Words>
  <Characters>10519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Чуманкасы</cp:lastModifiedBy>
  <cp:revision>43</cp:revision>
  <cp:lastPrinted>2020-11-11T07:46:00Z</cp:lastPrinted>
  <dcterms:created xsi:type="dcterms:W3CDTF">2019-01-03T08:21:00Z</dcterms:created>
  <dcterms:modified xsi:type="dcterms:W3CDTF">2021-10-05T06:46:00Z</dcterms:modified>
</cp:coreProperties>
</file>