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0E0D11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депутата Собрания депутатов Тораевского сельского поселения Моргаушского района Чувашской Республики</w:t>
      </w:r>
    </w:p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 w:rsidR="00D4591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2020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4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2084"/>
        <w:gridCol w:w="2401"/>
        <w:gridCol w:w="1152"/>
        <w:gridCol w:w="1118"/>
        <w:gridCol w:w="1694"/>
        <w:gridCol w:w="2602"/>
        <w:gridCol w:w="1152"/>
        <w:gridCol w:w="1118"/>
        <w:gridCol w:w="1434"/>
      </w:tblGrid>
      <w:tr w:rsidR="000E0D11" w:rsidRPr="00D31797" w:rsidTr="001801E6">
        <w:trPr>
          <w:jc w:val="center"/>
        </w:trPr>
        <w:tc>
          <w:tcPr>
            <w:tcW w:w="1652" w:type="dxa"/>
            <w:vMerge w:val="restart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369" w:type="dxa"/>
            <w:gridSpan w:val="4"/>
            <w:vAlign w:val="center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0E0D11" w:rsidRPr="00A83D0E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0E0D11" w:rsidRPr="00D31797" w:rsidTr="001801E6">
        <w:trPr>
          <w:jc w:val="center"/>
        </w:trPr>
        <w:tc>
          <w:tcPr>
            <w:tcW w:w="1652" w:type="dxa"/>
            <w:vMerge/>
            <w:vAlign w:val="center"/>
          </w:tcPr>
          <w:p w:rsidR="000E0D11" w:rsidRPr="00D31797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Pr="00D31797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34" w:type="dxa"/>
            <w:vMerge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855"/>
          <w:jc w:val="center"/>
        </w:trPr>
        <w:tc>
          <w:tcPr>
            <w:tcW w:w="1652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Анастасия Геннадьевна специалист-эксперт</w:t>
            </w:r>
          </w:p>
        </w:tc>
        <w:tc>
          <w:tcPr>
            <w:tcW w:w="2084" w:type="dxa"/>
            <w:vMerge w:val="restart"/>
            <w:vAlign w:val="center"/>
          </w:tcPr>
          <w:p w:rsidR="00850164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45916">
              <w:rPr>
                <w:rFonts w:ascii="Times New Roman" w:hAnsi="Times New Roman"/>
                <w:u w:val="single"/>
              </w:rPr>
              <w:t>164941,77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5CE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 xml:space="preserve">основному 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>месту работы)</w:t>
            </w:r>
          </w:p>
          <w:p w:rsidR="000E0D11" w:rsidRPr="00747628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</w:t>
            </w:r>
            <w:r w:rsidR="00E41D3A">
              <w:rPr>
                <w:rFonts w:ascii="Times New Roman" w:hAnsi="Times New Roman"/>
                <w:u w:val="single"/>
              </w:rPr>
              <w:t>40000,00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 w:val="restart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</w:tcPr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1055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Pr="0074762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5" w:type="dxa"/>
            <w:vMerge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B6D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D4018" w:rsidTr="001801E6">
        <w:trPr>
          <w:trHeight w:val="1383"/>
          <w:jc w:val="center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Михаил Сергеевич</w:t>
            </w:r>
          </w:p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Pr="00D45916" w:rsidRDefault="00D45916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376363,64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5CE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 xml:space="preserve">основному 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>месту работы)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 w:val="restart"/>
            <w:tcBorders>
              <w:bottom w:val="single" w:sz="4" w:space="0" w:color="auto"/>
            </w:tcBorders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0E0D11" w:rsidRPr="00C55CE9" w:rsidRDefault="000E0D11" w:rsidP="0018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Pr="00B71FBF" w:rsidRDefault="000E0D11" w:rsidP="001801E6">
            <w:pPr>
              <w:rPr>
                <w:rFonts w:ascii="Times New Roman" w:hAnsi="Times New Roman"/>
                <w:sz w:val="18"/>
                <w:szCs w:val="18"/>
              </w:rPr>
            </w:pPr>
            <w:r w:rsidRPr="00B71FBF">
              <w:rPr>
                <w:rFonts w:ascii="Times New Roman" w:hAnsi="Times New Roman"/>
              </w:rPr>
              <w:t>ВАЗ 21014 200</w:t>
            </w:r>
            <w:r>
              <w:rPr>
                <w:rFonts w:ascii="Times New Roman" w:hAnsi="Times New Roman"/>
              </w:rPr>
              <w:t>8</w:t>
            </w:r>
            <w:r w:rsidRPr="00B71F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B71FBF">
              <w:rPr>
                <w:rFonts w:ascii="Times New Roman" w:hAnsi="Times New Roman"/>
              </w:rPr>
              <w:t xml:space="preserve"> выпуска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0E0D11" w:rsidRPr="00DD401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D4018" w:rsidTr="001801E6">
        <w:trPr>
          <w:trHeight w:val="1155"/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0E0D11" w:rsidRPr="003246C3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0E0D11" w:rsidRPr="00C55CE9" w:rsidRDefault="000E0D11" w:rsidP="0018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B71FBF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/>
          </w:tcPr>
          <w:p w:rsidR="000E0D11" w:rsidRPr="00DD401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1320"/>
          <w:jc w:val="center"/>
        </w:trPr>
        <w:tc>
          <w:tcPr>
            <w:tcW w:w="1652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Александров Денис Михайлович</w:t>
            </w:r>
          </w:p>
        </w:tc>
        <w:tc>
          <w:tcPr>
            <w:tcW w:w="2084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0E0D11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405" w:type="dxa"/>
            <w:vMerge w:val="restart"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206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705"/>
          <w:jc w:val="center"/>
        </w:trPr>
        <w:tc>
          <w:tcPr>
            <w:tcW w:w="1652" w:type="dxa"/>
            <w:vMerge w:val="restart"/>
            <w:vAlign w:val="center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Александрова Арина Михайловна</w:t>
            </w:r>
          </w:p>
        </w:tc>
        <w:tc>
          <w:tcPr>
            <w:tcW w:w="2084" w:type="dxa"/>
            <w:vMerge w:val="restart"/>
            <w:vAlign w:val="center"/>
          </w:tcPr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0E0D11" w:rsidRPr="000001B2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405" w:type="dxa"/>
            <w:vMerge w:val="restart"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375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 w:rsidR="00D45916">
        <w:rPr>
          <w:rFonts w:ascii="Times New Roman" w:hAnsi="Times New Roman"/>
          <w:sz w:val="24"/>
          <w:szCs w:val="24"/>
          <w:u w:val="single"/>
          <w:lang w:eastAsia="ru-RU"/>
        </w:rPr>
        <w:t>12.05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850164"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(дата)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102A" w:rsidRDefault="0081102A"/>
    <w:sectPr w:rsidR="0081102A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11"/>
    <w:rsid w:val="000E0D11"/>
    <w:rsid w:val="006B5F66"/>
    <w:rsid w:val="0081102A"/>
    <w:rsid w:val="00850164"/>
    <w:rsid w:val="00D14B3C"/>
    <w:rsid w:val="00D45916"/>
    <w:rsid w:val="00E4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4</cp:revision>
  <dcterms:created xsi:type="dcterms:W3CDTF">2020-08-19T17:53:00Z</dcterms:created>
  <dcterms:modified xsi:type="dcterms:W3CDTF">2021-09-21T07:31:00Z</dcterms:modified>
</cp:coreProperties>
</file>