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C9D5" w14:textId="77777777" w:rsidR="00880BEE" w:rsidRPr="00880BEE" w:rsidRDefault="00880BEE" w:rsidP="00880BEE">
      <w:pPr>
        <w:pStyle w:val="1"/>
        <w:shd w:val="clear" w:color="auto" w:fill="FFFFFF"/>
        <w:spacing w:before="0" w:beforeAutospacing="0"/>
        <w:rPr>
          <w:sz w:val="32"/>
          <w:szCs w:val="32"/>
        </w:rPr>
      </w:pPr>
      <w:r w:rsidRPr="00880BEE">
        <w:rPr>
          <w:sz w:val="32"/>
          <w:szCs w:val="32"/>
        </w:rPr>
        <w:t>Сообщение о способах и порядке предоставления сведений о правообладателях ранее учтенных объектов</w:t>
      </w:r>
      <w:r w:rsidR="009A0ACC">
        <w:rPr>
          <w:sz w:val="32"/>
          <w:szCs w:val="32"/>
        </w:rPr>
        <w:t xml:space="preserve"> </w:t>
      </w:r>
    </w:p>
    <w:p w14:paraId="2692EB57" w14:textId="77777777" w:rsidR="00880BEE" w:rsidRPr="00880BEE" w:rsidRDefault="00880BEE" w:rsidP="00880BEE">
      <w:pPr>
        <w:tabs>
          <w:tab w:val="left" w:pos="2970"/>
        </w:tabs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tab/>
      </w:r>
      <w:r w:rsidRPr="00880BE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Уважаемые физические и юридические лица!</w:t>
      </w:r>
    </w:p>
    <w:p w14:paraId="6D5B1EDA" w14:textId="77777777"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14:paraId="5BBB7E84" w14:textId="1016112A" w:rsidR="001D4046" w:rsidRDefault="00880BEE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целях исполнения данного закона, 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размещает Перечень ранее учтенных объектов недвижимого имущества, расположенных на территории </w:t>
      </w:r>
      <w:r w:rsidR="006160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Эльбарусовского </w:t>
      </w:r>
      <w:r w:rsidR="006B4C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(городского) поселения</w:t>
      </w:r>
    </w:p>
    <w:p w14:paraId="42F16864" w14:textId="77777777" w:rsidR="001D4046" w:rsidRPr="001D4046" w:rsidRDefault="001D4046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6B4C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(указать наименование сельского </w:t>
      </w:r>
      <w:r w:rsidR="006B4C1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(городского) 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поселения)</w:t>
      </w:r>
    </w:p>
    <w:p w14:paraId="423EA762" w14:textId="0EE69280" w:rsidR="00880BEE" w:rsidRDefault="006160EB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Мариинско-Посадского</w:t>
      </w:r>
      <w:r w:rsidR="00880BEE"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района, собственник 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у </w:t>
      </w:r>
      <w:r w:rsidR="00880BEE"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которых не установлен.</w:t>
      </w:r>
    </w:p>
    <w:p w14:paraId="78A83962" w14:textId="77777777" w:rsidR="001D4046" w:rsidRPr="001D4046" w:rsidRDefault="001D4046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района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)</w:t>
      </w:r>
      <w:r w:rsidR="006B4C1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</w:p>
    <w:p w14:paraId="68AE5C2F" w14:textId="77777777" w:rsidR="001D4046" w:rsidRDefault="001D4046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04137362" w14:textId="77777777"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являетесь, либо собственник которого Вам известен, в течении 30-дней со дня размещения данного извещения, известить об этом 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дминистрацию сельского </w:t>
      </w:r>
      <w:r w:rsidR="006B4C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(городского)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удобным для Вас способом. К уведомлению необходимо приложить сведения о почтовом адресе и (или) адресе электронной почты для связи с Вами.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14:paraId="793E3730" w14:textId="77777777"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страхования, а также имеющиеся правоустанавливающие документы на ранее учтенные объекты недвижимости.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14:paraId="62D81C4E" w14:textId="77777777"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14:paraId="17C2BD85" w14:textId="5240466A" w:rsidR="00E654E9" w:rsidRDefault="00880BEE" w:rsidP="00616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случае предоставления вышеуказанных документов, 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дминистрацией </w:t>
      </w:r>
      <w:r w:rsidR="006160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Мариинско-Посадского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района </w:t>
      </w:r>
      <w:r w:rsidR="006B4C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города)</w:t>
      </w:r>
    </w:p>
    <w:p w14:paraId="24ED6159" w14:textId="77777777" w:rsidR="00E654E9" w:rsidRPr="001D4046" w:rsidRDefault="00E654E9" w:rsidP="00E654E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               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района</w:t>
      </w:r>
      <w:r w:rsidR="006B4C1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, города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)</w:t>
      </w:r>
    </w:p>
    <w:p w14:paraId="41BC587E" w14:textId="77777777" w:rsidR="00880BEE" w:rsidRDefault="00880BEE" w:rsidP="00E65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будет обеспечена государственная регистрация прав на ранее учтенные объекты недвижимости.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14:paraId="719BA659" w14:textId="77777777" w:rsidR="00E654E9" w:rsidRPr="00880BEE" w:rsidRDefault="00E654E9" w:rsidP="00E65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7B499698" w14:textId="77777777"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Правообладатель ранее учтенного объекта по желанию может сам обратиться в Управление Росреестра 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Чувашской Республике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 заявлением о государственной регистрации ранее возникшего права. В этом случае ему нужно обратиться в МФЦ с паспортом и правоустанавливающим документом, написать соответствующее заявление.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Госпошлина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за государственную регистрацию права гражданина, возникшего до 31.01.1998 г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., в соответствии с Налоговым кодексом Российской Федерации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не взимается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14:paraId="64D47808" w14:textId="77777777" w:rsidR="006160EB" w:rsidRDefault="00880BEE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Адрес предоставления сведений: </w:t>
      </w:r>
      <w:r w:rsidR="006160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Чувашская Республика, Мариинско-Посадский р-н, д. Эльбарусово, </w:t>
      </w:r>
    </w:p>
    <w:p w14:paraId="51234592" w14:textId="232BDD45" w:rsidR="009A0ACC" w:rsidRPr="006160EB" w:rsidRDefault="006160EB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ул. Центральная, д.1</w:t>
      </w:r>
    </w:p>
    <w:p w14:paraId="5130D1B9" w14:textId="77777777" w:rsidR="009A0ACC" w:rsidRPr="001D4046" w:rsidRDefault="009A0ACC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адрес 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сельского </w:t>
      </w:r>
      <w:r w:rsidR="006B4C1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(городского) </w:t>
      </w:r>
      <w:r w:rsidRPr="001D404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поселения)</w:t>
      </w:r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</w:p>
    <w:p w14:paraId="58EA7E52" w14:textId="460DAE30" w:rsidR="00880BEE" w:rsidRPr="006160EB" w:rsidRDefault="00880BEE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адрес электронной почты</w:t>
      </w:r>
      <w:r w:rsidR="006160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  <w:r w:rsidR="009A0A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spellStart"/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val="en-US" w:eastAsia="ru-RU"/>
        </w:rPr>
        <w:t>marpos</w:t>
      </w:r>
      <w:proofErr w:type="spellEnd"/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eastAsia="ru-RU"/>
        </w:rPr>
        <w:t>_</w:t>
      </w:r>
      <w:proofErr w:type="spellStart"/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val="en-US" w:eastAsia="ru-RU"/>
        </w:rPr>
        <w:t>elb</w:t>
      </w:r>
      <w:proofErr w:type="spellEnd"/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eastAsia="ru-RU"/>
        </w:rPr>
        <w:t>@</w:t>
      </w:r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val="en-US" w:eastAsia="ru-RU"/>
        </w:rPr>
        <w:t>cap</w:t>
      </w:r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eastAsia="ru-RU"/>
        </w:rPr>
        <w:t>.</w:t>
      </w:r>
      <w:proofErr w:type="spellStart"/>
      <w:r w:rsidR="006160EB" w:rsidRPr="006160EB">
        <w:rPr>
          <w:rFonts w:ascii="Times New Roman" w:eastAsia="Times New Roman" w:hAnsi="Times New Roman" w:cs="Times New Roman"/>
          <w:color w:val="0263B2"/>
          <w:sz w:val="21"/>
          <w:lang w:val="en-US" w:eastAsia="ru-RU"/>
        </w:rPr>
        <w:t>ru</w:t>
      </w:r>
      <w:proofErr w:type="spellEnd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; номер телефона: </w:t>
      </w:r>
      <w:r w:rsidR="006160EB" w:rsidRPr="006160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8(835)4239219</w:t>
      </w:r>
    </w:p>
    <w:p w14:paraId="36FD0102" w14:textId="77777777" w:rsidR="00880BEE" w:rsidRDefault="00880BEE" w:rsidP="006B4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231C6ED0" w14:textId="77777777" w:rsidR="00880BEE" w:rsidRPr="00880BEE" w:rsidRDefault="00880BEE" w:rsidP="009A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14:paraId="14D3E72D" w14:textId="77777777" w:rsidR="00880BEE" w:rsidRPr="00880BEE" w:rsidRDefault="00880BEE" w:rsidP="009A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ранее учтенных объектов недвижимости, права на которые не зарегистрированы в Едином государственном реестре недвижимости, расположенные на территории сельского поселения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119"/>
        <w:gridCol w:w="2977"/>
        <w:gridCol w:w="3402"/>
      </w:tblGrid>
      <w:tr w:rsidR="00880BEE" w:rsidRPr="00880BEE" w14:paraId="2DF76F62" w14:textId="77777777" w:rsidTr="006B4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85303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80BE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N</w:t>
            </w:r>
          </w:p>
          <w:p w14:paraId="77754D43" w14:textId="77777777" w:rsidR="00880BEE" w:rsidRPr="00880BEE" w:rsidRDefault="00880BEE" w:rsidP="00880B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80BE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205DD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80BE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7D94F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80BE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Кадастровый номер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8865C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80BE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Адрес объекта недвижимости</w:t>
            </w:r>
          </w:p>
        </w:tc>
      </w:tr>
      <w:tr w:rsidR="00880BEE" w:rsidRPr="00880BEE" w14:paraId="00BF4BCB" w14:textId="77777777" w:rsidTr="006B4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8D51A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3F966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38550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E1DF0" w14:textId="77777777" w:rsidR="00880BEE" w:rsidRPr="00880BEE" w:rsidRDefault="00880BEE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9A0ACC" w:rsidRPr="00880BEE" w14:paraId="389112AF" w14:textId="77777777" w:rsidTr="006B4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B68C9" w14:textId="77777777" w:rsidR="009A0ACC" w:rsidRPr="00880BEE" w:rsidRDefault="009A0ACC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FD026" w14:textId="77777777" w:rsidR="009A0ACC" w:rsidRPr="00880BEE" w:rsidRDefault="009A0ACC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0FAAC" w14:textId="77777777" w:rsidR="009A0ACC" w:rsidRPr="00880BEE" w:rsidRDefault="009A0ACC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D9384" w14:textId="77777777" w:rsidR="009A0ACC" w:rsidRPr="00880BEE" w:rsidRDefault="009A0ACC" w:rsidP="00880B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14:paraId="30869459" w14:textId="77777777" w:rsidR="00880BEE" w:rsidRDefault="00880BEE" w:rsidP="009A0ACC"/>
    <w:sectPr w:rsidR="00880BEE" w:rsidSect="009A0AC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EE"/>
    <w:rsid w:val="00175CE6"/>
    <w:rsid w:val="001D4046"/>
    <w:rsid w:val="00606916"/>
    <w:rsid w:val="006160EB"/>
    <w:rsid w:val="006B4C19"/>
    <w:rsid w:val="00880BEE"/>
    <w:rsid w:val="00892B23"/>
    <w:rsid w:val="009A0ACC"/>
    <w:rsid w:val="00C16F67"/>
    <w:rsid w:val="00D204C7"/>
    <w:rsid w:val="00E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5A55"/>
  <w15:docId w15:val="{FA10EF6D-C8EE-4525-BD63-C1EB0D5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E6"/>
  </w:style>
  <w:style w:type="paragraph" w:styleId="1">
    <w:name w:val="heading 1"/>
    <w:basedOn w:val="a"/>
    <w:link w:val="10"/>
    <w:uiPriority w:val="9"/>
    <w:qFormat/>
    <w:rsid w:val="0088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Пользователь</cp:lastModifiedBy>
  <cp:revision>2</cp:revision>
  <dcterms:created xsi:type="dcterms:W3CDTF">2021-12-29T13:40:00Z</dcterms:created>
  <dcterms:modified xsi:type="dcterms:W3CDTF">2021-12-29T13:40:00Z</dcterms:modified>
</cp:coreProperties>
</file>