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590"/>
        <w:gridCol w:w="583"/>
        <w:gridCol w:w="4203"/>
      </w:tblGrid>
      <w:tr w:rsidR="00271E82" w:rsidTr="000D3250">
        <w:trPr>
          <w:cantSplit/>
        </w:trPr>
        <w:tc>
          <w:tcPr>
            <w:tcW w:w="4195" w:type="dxa"/>
            <w:hideMark/>
          </w:tcPr>
          <w:p w:rsidR="00271E82" w:rsidRPr="0044462B" w:rsidRDefault="00271E82" w:rsidP="000D325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271E82" w:rsidRPr="0044462B" w:rsidRDefault="00271E82" w:rsidP="000D325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271E82" w:rsidRPr="0044462B" w:rsidRDefault="00271E82" w:rsidP="000D325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271E82" w:rsidRPr="0044462B" w:rsidRDefault="00271E82" w:rsidP="000D325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271E82" w:rsidRDefault="00271E82" w:rsidP="000D3250">
            <w:pPr>
              <w:jc w:val="center"/>
            </w:pPr>
          </w:p>
          <w:p w:rsidR="00271E82" w:rsidRDefault="00271E82" w:rsidP="000D3250">
            <w:pPr>
              <w:jc w:val="center"/>
            </w:pPr>
          </w:p>
          <w:p w:rsidR="00271E82" w:rsidRDefault="00271E82" w:rsidP="000D325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71E82" w:rsidRDefault="00271E82" w:rsidP="000D3250">
            <w:pPr>
              <w:jc w:val="center"/>
            </w:pPr>
          </w:p>
          <w:p w:rsidR="00271E82" w:rsidRPr="0066117D" w:rsidRDefault="00271E82" w:rsidP="000D325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01 9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271E82" w:rsidRDefault="00271E82" w:rsidP="000D3250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  <w:gridSpan w:val="2"/>
          </w:tcPr>
          <w:p w:rsidR="00271E82" w:rsidRDefault="00271E82" w:rsidP="000D3250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71E82" w:rsidRPr="0044462B" w:rsidRDefault="00271E82" w:rsidP="000D3250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271E82" w:rsidRPr="0044462B" w:rsidRDefault="00271E82" w:rsidP="000D325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271E82" w:rsidRPr="0044462B" w:rsidRDefault="00271E82" w:rsidP="000D325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271E82" w:rsidRPr="0044462B" w:rsidRDefault="00271E82" w:rsidP="000D325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271E82" w:rsidRPr="0044462B" w:rsidRDefault="00271E82" w:rsidP="000D3250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271E82" w:rsidRDefault="00271E82" w:rsidP="000D325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71E82" w:rsidRDefault="00271E82" w:rsidP="000D3250">
            <w:pPr>
              <w:jc w:val="center"/>
            </w:pPr>
          </w:p>
          <w:p w:rsidR="00271E82" w:rsidRPr="0066117D" w:rsidRDefault="00271E82" w:rsidP="000D3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.03.202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</w:p>
          <w:p w:rsidR="00271E82" w:rsidRDefault="00271E82" w:rsidP="000D3250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271E82" w:rsidRDefault="00271E82" w:rsidP="000D3250">
            <w:pPr>
              <w:jc w:val="center"/>
              <w:rPr>
                <w:noProof/>
                <w:color w:val="000000"/>
              </w:rPr>
            </w:pPr>
          </w:p>
          <w:p w:rsidR="00271E82" w:rsidRDefault="00271E82" w:rsidP="000D3250">
            <w:pPr>
              <w:jc w:val="center"/>
              <w:rPr>
                <w:b/>
                <w:bCs/>
              </w:rPr>
            </w:pPr>
          </w:p>
        </w:tc>
      </w:tr>
      <w:tr w:rsidR="00271E82" w:rsidRPr="00640EBC" w:rsidTr="000D3250">
        <w:tc>
          <w:tcPr>
            <w:tcW w:w="4785" w:type="dxa"/>
            <w:gridSpan w:val="2"/>
            <w:shd w:val="clear" w:color="auto" w:fill="auto"/>
          </w:tcPr>
          <w:p w:rsidR="00271E82" w:rsidRPr="00640EBC" w:rsidRDefault="00271E82" w:rsidP="00271E8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 утверждении Перечня</w:t>
            </w:r>
            <w:r w:rsidRPr="00640EBC">
              <w:rPr>
                <w:rFonts w:eastAsia="Calibri"/>
                <w:b/>
              </w:rPr>
              <w:t xml:space="preserve"> </w:t>
            </w:r>
            <w:proofErr w:type="gramStart"/>
            <w:r w:rsidRPr="00640EBC">
              <w:rPr>
                <w:rFonts w:eastAsia="Calibri"/>
                <w:b/>
              </w:rPr>
              <w:t>муниципальных</w:t>
            </w:r>
            <w:proofErr w:type="gramEnd"/>
            <w:r w:rsidRPr="00640EBC">
              <w:rPr>
                <w:rFonts w:eastAsia="Calibri"/>
                <w:b/>
              </w:rPr>
              <w:t xml:space="preserve"> программ </w:t>
            </w:r>
            <w:proofErr w:type="spellStart"/>
            <w:r>
              <w:rPr>
                <w:rFonts w:eastAsia="Calibri"/>
                <w:b/>
              </w:rPr>
              <w:t>Сутчевского</w:t>
            </w:r>
            <w:proofErr w:type="spellEnd"/>
            <w:r>
              <w:rPr>
                <w:rFonts w:eastAsia="Calibri"/>
                <w:b/>
              </w:rPr>
              <w:t xml:space="preserve"> сельского поселения Мариинско-Посадского </w:t>
            </w:r>
            <w:r w:rsidRPr="00640EBC">
              <w:rPr>
                <w:rFonts w:eastAsia="Calibri"/>
                <w:b/>
              </w:rPr>
              <w:t>района</w:t>
            </w:r>
            <w:r>
              <w:rPr>
                <w:rFonts w:eastAsia="Calibri"/>
                <w:b/>
              </w:rPr>
              <w:t xml:space="preserve"> Чувашской Республики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271E82" w:rsidRPr="00640EBC" w:rsidRDefault="00271E82" w:rsidP="000D3250">
            <w:pPr>
              <w:rPr>
                <w:rFonts w:ascii="Calibri" w:eastAsia="Calibri" w:hAnsi="Calibri"/>
              </w:rPr>
            </w:pPr>
          </w:p>
        </w:tc>
      </w:tr>
    </w:tbl>
    <w:p w:rsidR="00271E82" w:rsidRPr="00640EBC" w:rsidRDefault="00271E82" w:rsidP="00271E82">
      <w:pPr>
        <w:ind w:firstLine="540"/>
        <w:jc w:val="both"/>
        <w:rPr>
          <w:bCs/>
        </w:rPr>
      </w:pPr>
    </w:p>
    <w:p w:rsidR="00271E82" w:rsidRPr="00640EBC" w:rsidRDefault="00271E82" w:rsidP="00271E82">
      <w:pPr>
        <w:ind w:firstLine="540"/>
        <w:jc w:val="both"/>
        <w:rPr>
          <w:bCs/>
        </w:rPr>
      </w:pPr>
    </w:p>
    <w:p w:rsidR="00271E82" w:rsidRPr="00640EBC" w:rsidRDefault="00271E82" w:rsidP="00271E82">
      <w:pPr>
        <w:ind w:firstLine="540"/>
        <w:jc w:val="both"/>
        <w:rPr>
          <w:bCs/>
        </w:rPr>
      </w:pPr>
      <w:r w:rsidRPr="00640EBC">
        <w:rPr>
          <w:bCs/>
        </w:rPr>
        <w:t xml:space="preserve">В целях совершенствования программно-целевых принципов организации бюджетной системы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 поселения Мариинско-Посадского района </w:t>
      </w:r>
      <w:r w:rsidRPr="00640EBC">
        <w:rPr>
          <w:bCs/>
        </w:rPr>
        <w:t>Чувашской Республики</w:t>
      </w:r>
      <w:r>
        <w:rPr>
          <w:bCs/>
        </w:rPr>
        <w:t>,</w:t>
      </w:r>
      <w:r w:rsidRPr="00640EBC">
        <w:rPr>
          <w:bCs/>
        </w:rPr>
        <w:t xml:space="preserve"> </w:t>
      </w:r>
      <w:r w:rsidRPr="00271E82">
        <w:rPr>
          <w:bCs/>
        </w:rPr>
        <w:t>а</w:t>
      </w:r>
      <w:r w:rsidRPr="00271E82">
        <w:t xml:space="preserve">дминистрация </w:t>
      </w:r>
      <w:proofErr w:type="spellStart"/>
      <w:r w:rsidRPr="00271E82">
        <w:t>Сутчевского</w:t>
      </w:r>
      <w:proofErr w:type="spellEnd"/>
      <w:r w:rsidRPr="00271E82">
        <w:t xml:space="preserve"> сельского поселения Мариинско-Посадского района Чувашской Республики </w:t>
      </w:r>
      <w:r w:rsidRPr="00926117">
        <w:rPr>
          <w:b/>
        </w:rPr>
        <w:t>п</w:t>
      </w:r>
      <w:r w:rsidRPr="00640EBC">
        <w:rPr>
          <w:b/>
        </w:rPr>
        <w:t>остановляет:</w:t>
      </w:r>
    </w:p>
    <w:p w:rsidR="00271E82" w:rsidRPr="00640EBC" w:rsidRDefault="00271E82" w:rsidP="00271E82">
      <w:pPr>
        <w:jc w:val="center"/>
      </w:pPr>
    </w:p>
    <w:p w:rsidR="00271E82" w:rsidRPr="000E0DE7" w:rsidRDefault="00271E82" w:rsidP="00271E82">
      <w:pPr>
        <w:autoSpaceDE w:val="0"/>
        <w:autoSpaceDN w:val="0"/>
        <w:adjustRightInd w:val="0"/>
        <w:ind w:right="-35" w:firstLine="540"/>
        <w:jc w:val="both"/>
      </w:pPr>
      <w:r w:rsidRPr="00640EBC">
        <w:t xml:space="preserve">1. Утвердить </w:t>
      </w:r>
      <w:r>
        <w:t xml:space="preserve">прилагаемый </w:t>
      </w:r>
      <w:r w:rsidRPr="00640EBC">
        <w:t>П</w:t>
      </w:r>
      <w:r>
        <w:t xml:space="preserve">еречень </w:t>
      </w:r>
      <w:proofErr w:type="gramStart"/>
      <w:r w:rsidRPr="00640EBC">
        <w:t>муниципальных</w:t>
      </w:r>
      <w:proofErr w:type="gramEnd"/>
      <w:r w:rsidRPr="00640EBC">
        <w:t xml:space="preserve"> программ </w:t>
      </w:r>
      <w:proofErr w:type="spellStart"/>
      <w:r>
        <w:t>Сутчевского</w:t>
      </w:r>
      <w:proofErr w:type="spellEnd"/>
      <w:r>
        <w:rPr>
          <w:bCs/>
        </w:rPr>
        <w:t xml:space="preserve"> сельского поселения</w:t>
      </w:r>
      <w:r w:rsidRPr="00640EBC">
        <w:t xml:space="preserve"> </w:t>
      </w:r>
      <w:r>
        <w:t>Мариинско-Посадского</w:t>
      </w:r>
      <w:r w:rsidRPr="00640EBC">
        <w:t xml:space="preserve"> района Чувашской Республики.</w:t>
      </w:r>
    </w:p>
    <w:p w:rsidR="00271E82" w:rsidRDefault="00271E82" w:rsidP="00271E82">
      <w:pPr>
        <w:ind w:firstLine="540"/>
        <w:jc w:val="both"/>
      </w:pPr>
      <w:r>
        <w:t>2</w:t>
      </w:r>
      <w:r w:rsidRPr="00640EBC">
        <w:t xml:space="preserve">. </w:t>
      </w:r>
      <w:proofErr w:type="gramStart"/>
      <w:r>
        <w:t>Контроль за</w:t>
      </w:r>
      <w:proofErr w:type="gramEnd"/>
      <w:r>
        <w:t xml:space="preserve"> исполнение</w:t>
      </w:r>
      <w:r w:rsidR="00070BA2">
        <w:t>м</w:t>
      </w:r>
      <w:r>
        <w:t xml:space="preserve"> настоящего постановления оставляю за собой.</w:t>
      </w:r>
    </w:p>
    <w:p w:rsidR="00271E82" w:rsidRPr="00640EBC" w:rsidRDefault="00271E82" w:rsidP="00271E82">
      <w:pPr>
        <w:ind w:firstLine="540"/>
        <w:jc w:val="both"/>
      </w:pPr>
      <w:r>
        <w:t xml:space="preserve">3. </w:t>
      </w:r>
      <w:r w:rsidRPr="00640EBC">
        <w:t xml:space="preserve">Настоящее постановление вступает в силу </w:t>
      </w:r>
      <w:r>
        <w:t>со дня его подписания</w:t>
      </w:r>
      <w:r w:rsidRPr="00640EBC">
        <w:t>.</w:t>
      </w:r>
    </w:p>
    <w:p w:rsidR="00271E82" w:rsidRPr="00640EBC" w:rsidRDefault="00271E82" w:rsidP="00271E82">
      <w:pPr>
        <w:tabs>
          <w:tab w:val="left" w:pos="708"/>
          <w:tab w:val="left" w:pos="6450"/>
        </w:tabs>
        <w:ind w:firstLine="567"/>
        <w:jc w:val="both"/>
      </w:pPr>
      <w:r w:rsidRPr="00640EBC">
        <w:tab/>
      </w:r>
      <w:r w:rsidRPr="00640EBC">
        <w:tab/>
      </w:r>
    </w:p>
    <w:p w:rsidR="00271E82" w:rsidRPr="00640EBC" w:rsidRDefault="00271E82" w:rsidP="00271E82">
      <w:pPr>
        <w:jc w:val="both"/>
      </w:pPr>
    </w:p>
    <w:p w:rsidR="00271E82" w:rsidRPr="00640EBC" w:rsidRDefault="00271E82" w:rsidP="00271E82"/>
    <w:p w:rsidR="00271E82" w:rsidRPr="00640EBC" w:rsidRDefault="00271E82" w:rsidP="00271E82">
      <w:r w:rsidRPr="00640EBC"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С.Ю. Емельянова</w:t>
      </w:r>
    </w:p>
    <w:p w:rsidR="00271E82" w:rsidRPr="00640EBC" w:rsidRDefault="00271E82" w:rsidP="00271E82"/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  <w:sectPr w:rsidR="00271E82" w:rsidSect="007A5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E82" w:rsidRPr="00E26330" w:rsidRDefault="00271E82" w:rsidP="00271E82">
      <w:pPr>
        <w:autoSpaceDE w:val="0"/>
        <w:autoSpaceDN w:val="0"/>
        <w:adjustRightInd w:val="0"/>
        <w:jc w:val="right"/>
        <w:rPr>
          <w:bCs/>
        </w:rPr>
      </w:pPr>
      <w:r w:rsidRPr="00E26330">
        <w:rPr>
          <w:bCs/>
        </w:rPr>
        <w:lastRenderedPageBreak/>
        <w:t>Утвержден</w:t>
      </w:r>
    </w:p>
    <w:p w:rsidR="00271E82" w:rsidRPr="00E26330" w:rsidRDefault="00271E82" w:rsidP="00271E82">
      <w:pPr>
        <w:autoSpaceDE w:val="0"/>
        <w:autoSpaceDN w:val="0"/>
        <w:adjustRightInd w:val="0"/>
        <w:jc w:val="right"/>
        <w:rPr>
          <w:bCs/>
        </w:rPr>
      </w:pPr>
      <w:r w:rsidRPr="00E26330">
        <w:rPr>
          <w:bCs/>
        </w:rPr>
        <w:t>постановлением администрации</w:t>
      </w:r>
    </w:p>
    <w:p w:rsidR="00271E82" w:rsidRPr="00E26330" w:rsidRDefault="00271E82" w:rsidP="00271E82">
      <w:pPr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Сутчевского</w:t>
      </w:r>
      <w:proofErr w:type="spellEnd"/>
      <w:r w:rsidRPr="00E26330">
        <w:rPr>
          <w:bCs/>
        </w:rPr>
        <w:t xml:space="preserve"> сельского поселения</w:t>
      </w:r>
    </w:p>
    <w:p w:rsidR="00271E82" w:rsidRDefault="00271E82" w:rsidP="00271E8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Мариинско-Посадского</w:t>
      </w:r>
      <w:r w:rsidRPr="00E26330">
        <w:rPr>
          <w:bCs/>
        </w:rPr>
        <w:t xml:space="preserve"> района </w:t>
      </w:r>
    </w:p>
    <w:p w:rsidR="00271E82" w:rsidRPr="00E26330" w:rsidRDefault="00271E82" w:rsidP="00271E82">
      <w:pPr>
        <w:autoSpaceDE w:val="0"/>
        <w:autoSpaceDN w:val="0"/>
        <w:adjustRightInd w:val="0"/>
        <w:jc w:val="right"/>
        <w:rPr>
          <w:bCs/>
        </w:rPr>
      </w:pPr>
      <w:r w:rsidRPr="00E26330">
        <w:rPr>
          <w:bCs/>
        </w:rPr>
        <w:t>Чувашской Республики</w:t>
      </w:r>
    </w:p>
    <w:p w:rsidR="00271E82" w:rsidRPr="00DA0566" w:rsidRDefault="00271E82" w:rsidP="00271E82">
      <w:pPr>
        <w:autoSpaceDE w:val="0"/>
        <w:autoSpaceDN w:val="0"/>
        <w:adjustRightInd w:val="0"/>
        <w:jc w:val="right"/>
        <w:rPr>
          <w:bCs/>
        </w:rPr>
      </w:pPr>
      <w:r w:rsidRPr="00E26330">
        <w:rPr>
          <w:bCs/>
        </w:rPr>
        <w:t xml:space="preserve">от </w:t>
      </w:r>
      <w:r w:rsidR="004538E4">
        <w:rPr>
          <w:bCs/>
        </w:rPr>
        <w:t>0</w:t>
      </w:r>
      <w:r w:rsidRPr="00E26330">
        <w:rPr>
          <w:bCs/>
        </w:rPr>
        <w:t>1.0</w:t>
      </w:r>
      <w:r w:rsidR="004538E4">
        <w:rPr>
          <w:bCs/>
        </w:rPr>
        <w:t>3</w:t>
      </w:r>
      <w:r w:rsidRPr="00E26330">
        <w:rPr>
          <w:bCs/>
        </w:rPr>
        <w:t xml:space="preserve">.2021 № </w:t>
      </w:r>
      <w:r w:rsidR="004538E4">
        <w:rPr>
          <w:bCs/>
        </w:rPr>
        <w:t>9</w:t>
      </w:r>
    </w:p>
    <w:p w:rsidR="00271E82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</w:p>
    <w:p w:rsidR="00271E82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271E82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  <w:r w:rsidRPr="00DA0566">
        <w:rPr>
          <w:b/>
          <w:bCs/>
        </w:rPr>
        <w:t xml:space="preserve">муниципальных программ </w:t>
      </w:r>
      <w:proofErr w:type="spellStart"/>
      <w:r>
        <w:rPr>
          <w:b/>
          <w:bCs/>
        </w:rPr>
        <w:t>Сутчевского</w:t>
      </w:r>
      <w:proofErr w:type="spellEnd"/>
      <w:r w:rsidRPr="00926117">
        <w:rPr>
          <w:b/>
          <w:bCs/>
        </w:rPr>
        <w:t xml:space="preserve"> сельского поселения</w:t>
      </w:r>
      <w:r w:rsidRPr="00DA0566">
        <w:rPr>
          <w:b/>
          <w:bCs/>
        </w:rPr>
        <w:t xml:space="preserve"> </w:t>
      </w:r>
    </w:p>
    <w:p w:rsidR="00271E82" w:rsidRPr="00DA0566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Мариинско-Посадского</w:t>
      </w:r>
      <w:r w:rsidRPr="00DA0566">
        <w:rPr>
          <w:b/>
          <w:bCs/>
        </w:rPr>
        <w:t xml:space="preserve"> района Чувашской Республики</w:t>
      </w:r>
    </w:p>
    <w:p w:rsidR="00271E82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271E82" w:rsidTr="000D3250">
        <w:tc>
          <w:tcPr>
            <w:tcW w:w="675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53A3">
              <w:rPr>
                <w:bCs/>
                <w:sz w:val="24"/>
                <w:szCs w:val="24"/>
              </w:rPr>
              <w:t>№</w:t>
            </w:r>
          </w:p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153A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53A3">
              <w:rPr>
                <w:bCs/>
                <w:sz w:val="24"/>
                <w:szCs w:val="24"/>
              </w:rPr>
              <w:t>/</w:t>
            </w:r>
            <w:proofErr w:type="spellStart"/>
            <w:r w:rsidRPr="007153A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53A3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384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2393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71E82" w:rsidTr="000D3250">
        <w:tc>
          <w:tcPr>
            <w:tcW w:w="675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271E82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1E82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1E82" w:rsidTr="000D3250">
        <w:tc>
          <w:tcPr>
            <w:tcW w:w="675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3384" w:type="dxa"/>
          </w:tcPr>
          <w:p w:rsidR="00271E82" w:rsidRPr="004D443D" w:rsidRDefault="009E2099" w:rsidP="000D3250">
            <w:pPr>
              <w:jc w:val="both"/>
              <w:rPr>
                <w:sz w:val="24"/>
                <w:szCs w:val="24"/>
              </w:rPr>
            </w:pPr>
            <w:r w:rsidRPr="004D443D">
              <w:rPr>
                <w:sz w:val="24"/>
                <w:szCs w:val="24"/>
              </w:rPr>
              <w:t xml:space="preserve"> </w:t>
            </w:r>
            <w:r w:rsidR="00271E82" w:rsidRPr="004D443D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>
              <w:rPr>
                <w:sz w:val="24"/>
                <w:szCs w:val="24"/>
              </w:rPr>
              <w:t>Сутчевском</w:t>
            </w:r>
            <w:proofErr w:type="spellEnd"/>
            <w:r w:rsidR="00271E82" w:rsidRPr="004D443D">
              <w:rPr>
                <w:sz w:val="24"/>
                <w:szCs w:val="24"/>
              </w:rPr>
              <w:t xml:space="preserve"> сельском поселении </w:t>
            </w:r>
            <w:r>
              <w:rPr>
                <w:sz w:val="24"/>
                <w:szCs w:val="24"/>
              </w:rPr>
              <w:t>Мариинско-Посадского</w:t>
            </w:r>
            <w:r w:rsidR="00271E82" w:rsidRPr="004D443D">
              <w:rPr>
                <w:sz w:val="24"/>
                <w:szCs w:val="24"/>
              </w:rPr>
              <w:t xml:space="preserve"> района Чувашской Республики»;</w:t>
            </w:r>
          </w:p>
          <w:p w:rsidR="00271E82" w:rsidRDefault="009E2099" w:rsidP="000D3250">
            <w:pPr>
              <w:jc w:val="both"/>
              <w:rPr>
                <w:sz w:val="24"/>
                <w:szCs w:val="24"/>
              </w:rPr>
            </w:pPr>
            <w:r w:rsidRPr="004D443D">
              <w:rPr>
                <w:sz w:val="24"/>
                <w:szCs w:val="24"/>
              </w:rPr>
              <w:t xml:space="preserve"> </w:t>
            </w:r>
            <w:r w:rsidR="00271E82" w:rsidRPr="004D443D">
              <w:rPr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 w:rsidR="001C449E">
              <w:rPr>
                <w:sz w:val="24"/>
                <w:szCs w:val="24"/>
              </w:rPr>
              <w:t>Сутчевского</w:t>
            </w:r>
            <w:proofErr w:type="spellEnd"/>
            <w:r w:rsidR="00271E82" w:rsidRPr="004D443D">
              <w:rPr>
                <w:sz w:val="24"/>
                <w:szCs w:val="24"/>
              </w:rPr>
              <w:t xml:space="preserve"> сельского поселения </w:t>
            </w:r>
            <w:r w:rsidR="001C449E">
              <w:rPr>
                <w:sz w:val="24"/>
                <w:szCs w:val="24"/>
              </w:rPr>
              <w:t>Мариинско-Посадского</w:t>
            </w:r>
            <w:r w:rsidR="00271E82">
              <w:rPr>
                <w:sz w:val="24"/>
                <w:szCs w:val="24"/>
              </w:rPr>
              <w:t xml:space="preserve"> района Чувашской Республики</w:t>
            </w:r>
          </w:p>
          <w:p w:rsidR="00271E82" w:rsidRPr="00EB563E" w:rsidRDefault="00271E82" w:rsidP="000D3250">
            <w:pPr>
              <w:jc w:val="both"/>
              <w:rPr>
                <w:rFonts w:eastAsia="Calibri"/>
                <w:sz w:val="24"/>
                <w:szCs w:val="24"/>
              </w:rPr>
            </w:pPr>
            <w:r w:rsidRPr="004D443D">
              <w:rPr>
                <w:sz w:val="24"/>
                <w:szCs w:val="24"/>
              </w:rPr>
              <w:t>«</w:t>
            </w:r>
            <w:r w:rsidRPr="004D443D">
              <w:rPr>
                <w:rFonts w:eastAsia="Calibri"/>
                <w:sz w:val="24"/>
                <w:szCs w:val="24"/>
              </w:rPr>
              <w:t>Развитие потенциала муниципального управления» на 2021-2035 годы»</w:t>
            </w:r>
          </w:p>
        </w:tc>
        <w:tc>
          <w:tcPr>
            <w:tcW w:w="2393" w:type="dxa"/>
          </w:tcPr>
          <w:p w:rsidR="00271E82" w:rsidRDefault="00271E82" w:rsidP="004F7C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4F7C10">
              <w:rPr>
                <w:bCs/>
                <w:sz w:val="24"/>
                <w:szCs w:val="24"/>
              </w:rPr>
              <w:t>Сутчевского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71E82" w:rsidTr="000D3250">
        <w:tc>
          <w:tcPr>
            <w:tcW w:w="675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1E82" w:rsidRPr="007153A3" w:rsidRDefault="00271E82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3384" w:type="dxa"/>
          </w:tcPr>
          <w:p w:rsidR="00271E82" w:rsidRDefault="00271E82" w:rsidP="001660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«Совершенствование бюджетной политики и обеспечение сбалансированности бюджета»</w:t>
            </w:r>
          </w:p>
        </w:tc>
        <w:tc>
          <w:tcPr>
            <w:tcW w:w="2393" w:type="dxa"/>
          </w:tcPr>
          <w:p w:rsidR="00271E82" w:rsidRDefault="00271E82" w:rsidP="004F7C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4F7C10">
              <w:rPr>
                <w:bCs/>
                <w:sz w:val="24"/>
                <w:szCs w:val="24"/>
              </w:rPr>
              <w:t>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61BA8" w:rsidTr="000D3250">
        <w:tc>
          <w:tcPr>
            <w:tcW w:w="675" w:type="dxa"/>
          </w:tcPr>
          <w:p w:rsidR="00161BA8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161BA8" w:rsidRDefault="00161BA8" w:rsidP="000D32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384" w:type="dxa"/>
          </w:tcPr>
          <w:p w:rsidR="00161BA8" w:rsidRDefault="00166041" w:rsidP="000D32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2393" w:type="dxa"/>
          </w:tcPr>
          <w:p w:rsidR="00161BA8" w:rsidRDefault="004F7C10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61BA8" w:rsidTr="000D3250">
        <w:tc>
          <w:tcPr>
            <w:tcW w:w="675" w:type="dxa"/>
          </w:tcPr>
          <w:p w:rsidR="00161BA8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:rsidR="00161BA8" w:rsidRDefault="00161BA8" w:rsidP="000D32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«Повышение безопасности жизнедеятельности населения и </w:t>
            </w:r>
            <w:r w:rsidR="00DF72A1">
              <w:rPr>
                <w:bCs/>
              </w:rPr>
              <w:t>территорий Чувашской Республики»</w:t>
            </w:r>
          </w:p>
        </w:tc>
        <w:tc>
          <w:tcPr>
            <w:tcW w:w="3384" w:type="dxa"/>
          </w:tcPr>
          <w:p w:rsidR="00161BA8" w:rsidRDefault="00166041" w:rsidP="000D32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2393" w:type="dxa"/>
          </w:tcPr>
          <w:p w:rsidR="00161BA8" w:rsidRDefault="004F7C10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71E82" w:rsidTr="000D3250">
        <w:tc>
          <w:tcPr>
            <w:tcW w:w="675" w:type="dxa"/>
          </w:tcPr>
          <w:p w:rsidR="00271E82" w:rsidRPr="007153A3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71E82" w:rsidRPr="007153A3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земельных и имущественных отношений»</w:t>
            </w:r>
          </w:p>
        </w:tc>
        <w:tc>
          <w:tcPr>
            <w:tcW w:w="3384" w:type="dxa"/>
          </w:tcPr>
          <w:p w:rsidR="00271E82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393" w:type="dxa"/>
          </w:tcPr>
          <w:p w:rsidR="00271E82" w:rsidRDefault="004F7C10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92FD4" w:rsidTr="000D3250">
        <w:tc>
          <w:tcPr>
            <w:tcW w:w="675" w:type="dxa"/>
          </w:tcPr>
          <w:p w:rsidR="00A92FD4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</w:tcPr>
          <w:p w:rsidR="00A92FD4" w:rsidRDefault="00A92FD4" w:rsidP="000D32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«Развитие потенциала природно-сырьевых ресурсов и повышение экологической </w:t>
            </w:r>
            <w:r>
              <w:rPr>
                <w:bCs/>
              </w:rPr>
              <w:lastRenderedPageBreak/>
              <w:t>безопасности»</w:t>
            </w:r>
          </w:p>
        </w:tc>
        <w:tc>
          <w:tcPr>
            <w:tcW w:w="3384" w:type="dxa"/>
          </w:tcPr>
          <w:p w:rsidR="00A92FD4" w:rsidRDefault="00A92FD4" w:rsidP="000D32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«Повышение экологической безопасности»</w:t>
            </w:r>
          </w:p>
        </w:tc>
        <w:tc>
          <w:tcPr>
            <w:tcW w:w="2393" w:type="dxa"/>
          </w:tcPr>
          <w:p w:rsidR="00A92FD4" w:rsidRDefault="004F7C10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F72A1" w:rsidTr="000D3250">
        <w:tc>
          <w:tcPr>
            <w:tcW w:w="675" w:type="dxa"/>
          </w:tcPr>
          <w:p w:rsidR="00DF72A1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19" w:type="dxa"/>
          </w:tcPr>
          <w:p w:rsidR="00DF72A1" w:rsidRPr="007153A3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384" w:type="dxa"/>
          </w:tcPr>
          <w:p w:rsidR="00DF72A1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3E9F">
              <w:rPr>
                <w:sz w:val="24"/>
                <w:szCs w:val="24"/>
              </w:rPr>
              <w:t>«Безопасные и качественные автомобильные дороги»</w:t>
            </w:r>
          </w:p>
        </w:tc>
        <w:tc>
          <w:tcPr>
            <w:tcW w:w="2393" w:type="dxa"/>
          </w:tcPr>
          <w:p w:rsidR="00DF72A1" w:rsidRDefault="00DF72A1" w:rsidP="004F7C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4F7C10">
              <w:rPr>
                <w:bCs/>
                <w:sz w:val="24"/>
                <w:szCs w:val="24"/>
              </w:rPr>
              <w:t>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F72A1" w:rsidTr="000D3250">
        <w:tc>
          <w:tcPr>
            <w:tcW w:w="675" w:type="dxa"/>
          </w:tcPr>
          <w:p w:rsidR="00DF72A1" w:rsidRPr="007153A3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F72A1" w:rsidRPr="007153A3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3384" w:type="dxa"/>
          </w:tcPr>
          <w:p w:rsidR="00DF72A1" w:rsidRDefault="00A92FD4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культуры»</w:t>
            </w:r>
          </w:p>
        </w:tc>
        <w:tc>
          <w:tcPr>
            <w:tcW w:w="2393" w:type="dxa"/>
          </w:tcPr>
          <w:p w:rsidR="00DF72A1" w:rsidRDefault="00DF72A1" w:rsidP="004F7C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4F7C10">
              <w:rPr>
                <w:bCs/>
                <w:sz w:val="24"/>
                <w:szCs w:val="24"/>
              </w:rPr>
              <w:t>утчевского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F72A1" w:rsidTr="000D3250">
        <w:tc>
          <w:tcPr>
            <w:tcW w:w="675" w:type="dxa"/>
          </w:tcPr>
          <w:p w:rsidR="00DF72A1" w:rsidRPr="007153A3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F72A1" w:rsidRPr="007153A3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384" w:type="dxa"/>
          </w:tcPr>
          <w:p w:rsidR="00DF72A1" w:rsidRDefault="00DF72A1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F80CBB">
              <w:rPr>
                <w:color w:val="000000"/>
                <w:sz w:val="24"/>
                <w:szCs w:val="24"/>
              </w:rPr>
              <w:t>Благоустройство дворовых и общественных территорий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F72A1" w:rsidRDefault="004F7C10" w:rsidP="004F7C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Сутчевского</w:t>
            </w:r>
            <w:proofErr w:type="spellEnd"/>
            <w:r w:rsidR="00DF72A1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F72A1" w:rsidTr="000D3250">
        <w:tc>
          <w:tcPr>
            <w:tcW w:w="675" w:type="dxa"/>
          </w:tcPr>
          <w:p w:rsidR="00DF72A1" w:rsidRDefault="001C449E" w:rsidP="000D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F72A1" w:rsidRPr="007153A3" w:rsidRDefault="00A92FD4" w:rsidP="000D32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384" w:type="dxa"/>
          </w:tcPr>
          <w:p w:rsidR="00DF72A1" w:rsidRPr="00EB563E" w:rsidRDefault="00A92FD4" w:rsidP="000D3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393" w:type="dxa"/>
          </w:tcPr>
          <w:p w:rsidR="00DF72A1" w:rsidRDefault="00DF72A1" w:rsidP="004F7C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</w:t>
            </w:r>
            <w:r w:rsidR="004F7C10">
              <w:rPr>
                <w:bCs/>
                <w:sz w:val="24"/>
                <w:szCs w:val="24"/>
              </w:rPr>
              <w:t>утчевского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71E82" w:rsidRPr="00DA0566" w:rsidRDefault="00271E82" w:rsidP="00271E82">
      <w:pPr>
        <w:autoSpaceDE w:val="0"/>
        <w:autoSpaceDN w:val="0"/>
        <w:adjustRightInd w:val="0"/>
        <w:jc w:val="center"/>
        <w:rPr>
          <w:b/>
          <w:bCs/>
        </w:rPr>
      </w:pPr>
    </w:p>
    <w:p w:rsidR="00271E82" w:rsidRDefault="00271E82" w:rsidP="00271E82"/>
    <w:p w:rsidR="00271E82" w:rsidRDefault="00271E82" w:rsidP="00271E82"/>
    <w:p w:rsidR="007A5B1A" w:rsidRDefault="007A5B1A"/>
    <w:sectPr w:rsidR="007A5B1A" w:rsidSect="007A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82"/>
    <w:rsid w:val="00070BA2"/>
    <w:rsid w:val="00161BA8"/>
    <w:rsid w:val="00166041"/>
    <w:rsid w:val="001C449E"/>
    <w:rsid w:val="00271E82"/>
    <w:rsid w:val="004538E4"/>
    <w:rsid w:val="004A2808"/>
    <w:rsid w:val="004F7C10"/>
    <w:rsid w:val="007A5B1A"/>
    <w:rsid w:val="009E2099"/>
    <w:rsid w:val="00A92FD4"/>
    <w:rsid w:val="00D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71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71E82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71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E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2021-03-01T08:00:00Z</dcterms:created>
  <dcterms:modified xsi:type="dcterms:W3CDTF">2021-03-02T06:55:00Z</dcterms:modified>
</cp:coreProperties>
</file>