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8" w:rsidRDefault="009C5C98" w:rsidP="00AE4A5D">
      <w:pPr>
        <w:ind w:right="4819"/>
      </w:pPr>
      <w:r>
        <w:t> </w:t>
      </w:r>
    </w:p>
    <w:tbl>
      <w:tblPr>
        <w:tblW w:w="0" w:type="auto"/>
        <w:tblLook w:val="0000"/>
      </w:tblPr>
      <w:tblGrid>
        <w:gridCol w:w="4195"/>
        <w:gridCol w:w="1173"/>
        <w:gridCol w:w="4202"/>
      </w:tblGrid>
      <w:tr w:rsidR="009C5C98" w:rsidTr="00683577">
        <w:trPr>
          <w:cantSplit/>
          <w:trHeight w:val="420"/>
        </w:trPr>
        <w:tc>
          <w:tcPr>
            <w:tcW w:w="4195" w:type="dxa"/>
          </w:tcPr>
          <w:p w:rsidR="009C5C98" w:rsidRDefault="009C5C98" w:rsidP="00683577">
            <w:pPr>
              <w:pStyle w:val="ac"/>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-276225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9C5C98" w:rsidRDefault="009C5C98" w:rsidP="00683577">
            <w:pPr>
              <w:pStyle w:val="ac"/>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C5C98" w:rsidRDefault="009C5C98" w:rsidP="00683577">
            <w:pPr>
              <w:jc w:val="center"/>
              <w:rPr>
                <w:sz w:val="26"/>
              </w:rPr>
            </w:pPr>
          </w:p>
        </w:tc>
        <w:tc>
          <w:tcPr>
            <w:tcW w:w="4202" w:type="dxa"/>
          </w:tcPr>
          <w:p w:rsidR="009C5C98" w:rsidRDefault="009C5C98" w:rsidP="00683577">
            <w:pPr>
              <w:pStyle w:val="ac"/>
              <w:spacing w:line="192" w:lineRule="auto"/>
              <w:jc w:val="center"/>
              <w:rPr>
                <w:b/>
                <w:bCs/>
                <w:sz w:val="22"/>
              </w:rPr>
            </w:pPr>
            <w:r>
              <w:rPr>
                <w:rFonts w:ascii="Times New Roman" w:hAnsi="Times New Roman" w:cs="Times New Roman"/>
                <w:b/>
                <w:bCs/>
                <w:noProof/>
                <w:sz w:val="22"/>
              </w:rPr>
              <w:t>ЧУВАШСКАЯ РЕСПУБЛИКА</w:t>
            </w:r>
            <w:r>
              <w:rPr>
                <w:rStyle w:val="ab"/>
                <w:rFonts w:ascii="Times New Roman" w:hAnsi="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C5C98" w:rsidRPr="00DD40C2" w:rsidTr="00683577">
        <w:trPr>
          <w:cantSplit/>
          <w:trHeight w:val="2355"/>
        </w:trPr>
        <w:tc>
          <w:tcPr>
            <w:tcW w:w="4195" w:type="dxa"/>
          </w:tcPr>
          <w:p w:rsidR="009C5C98" w:rsidRDefault="009C5C98" w:rsidP="00683577">
            <w:pPr>
              <w:pStyle w:val="ac"/>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ПРИВОЛЖСКИН  ПОСЕЛЕНИЙĚН </w:t>
            </w:r>
          </w:p>
          <w:p w:rsidR="009C5C98" w:rsidRDefault="009C5C98" w:rsidP="00683577">
            <w:pPr>
              <w:pStyle w:val="ac"/>
              <w:tabs>
                <w:tab w:val="left" w:pos="4285"/>
              </w:tabs>
              <w:spacing w:line="192" w:lineRule="auto"/>
              <w:jc w:val="center"/>
              <w:rPr>
                <w:rStyle w:val="ab"/>
                <w:color w:val="000000"/>
                <w:sz w:val="26"/>
              </w:rPr>
            </w:pPr>
            <w:r>
              <w:rPr>
                <w:rFonts w:ascii="Times New Roman" w:hAnsi="Times New Roman" w:cs="Times New Roman"/>
                <w:b/>
                <w:bCs/>
                <w:noProof/>
                <w:color w:val="000000"/>
                <w:sz w:val="22"/>
              </w:rPr>
              <w:t>АДМИНИСТРАЦИЙĚ</w:t>
            </w:r>
            <w:r>
              <w:rPr>
                <w:rStyle w:val="ab"/>
                <w:rFonts w:ascii="Times New Roman" w:hAnsi="Times New Roman"/>
                <w:noProof/>
                <w:color w:val="000000"/>
                <w:sz w:val="26"/>
              </w:rPr>
              <w:t xml:space="preserve"> </w:t>
            </w:r>
          </w:p>
          <w:p w:rsidR="009C5C98" w:rsidRDefault="009C5C98" w:rsidP="00683577">
            <w:pPr>
              <w:spacing w:line="192" w:lineRule="auto"/>
              <w:rPr>
                <w:sz w:val="20"/>
              </w:rPr>
            </w:pPr>
          </w:p>
          <w:p w:rsidR="009C5C98" w:rsidRDefault="009C5C98" w:rsidP="00683577">
            <w:pPr>
              <w:pStyle w:val="ac"/>
              <w:tabs>
                <w:tab w:val="left" w:pos="4285"/>
              </w:tabs>
              <w:spacing w:line="192" w:lineRule="auto"/>
              <w:jc w:val="center"/>
              <w:rPr>
                <w:rStyle w:val="ab"/>
                <w:rFonts w:ascii="Times New Roman" w:hAnsi="Times New Roman"/>
                <w:noProof/>
                <w:color w:val="000000"/>
                <w:sz w:val="26"/>
              </w:rPr>
            </w:pPr>
            <w:r>
              <w:rPr>
                <w:rStyle w:val="ab"/>
                <w:rFonts w:ascii="Times New Roman" w:hAnsi="Times New Roman"/>
                <w:noProof/>
                <w:color w:val="000000"/>
                <w:sz w:val="26"/>
              </w:rPr>
              <w:t>ЙЫШĂНУ</w:t>
            </w:r>
          </w:p>
          <w:p w:rsidR="009C5C98" w:rsidRDefault="009C5C98" w:rsidP="00683577">
            <w:pPr>
              <w:pStyle w:val="ac"/>
              <w:ind w:right="-35"/>
              <w:jc w:val="center"/>
              <w:rPr>
                <w:rFonts w:ascii="Times New Roman" w:hAnsi="Times New Roman" w:cs="Times New Roman"/>
                <w:noProof/>
              </w:rPr>
            </w:pPr>
            <w:r w:rsidRPr="00970DEE">
              <w:rPr>
                <w:rFonts w:ascii="Times New Roman" w:hAnsi="Times New Roman" w:cs="Times New Roman"/>
                <w:noProof/>
              </w:rPr>
              <w:t>Нерядово ялě</w:t>
            </w:r>
          </w:p>
          <w:p w:rsidR="00FB7914" w:rsidRPr="00FB7914" w:rsidRDefault="0064744F" w:rsidP="00FB7914">
            <w:r>
              <w:t>ПРОЕКТ</w:t>
            </w:r>
          </w:p>
        </w:tc>
        <w:tc>
          <w:tcPr>
            <w:tcW w:w="0" w:type="auto"/>
            <w:vMerge/>
            <w:vAlign w:val="center"/>
          </w:tcPr>
          <w:p w:rsidR="009C5C98" w:rsidRDefault="009C5C98" w:rsidP="00683577">
            <w:pPr>
              <w:rPr>
                <w:sz w:val="26"/>
              </w:rPr>
            </w:pPr>
          </w:p>
        </w:tc>
        <w:tc>
          <w:tcPr>
            <w:tcW w:w="4202" w:type="dxa"/>
          </w:tcPr>
          <w:p w:rsidR="009C5C98" w:rsidRDefault="009C5C98" w:rsidP="00683577">
            <w:pPr>
              <w:pStyle w:val="ac"/>
              <w:spacing w:before="80"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9C5C98" w:rsidRDefault="009C5C98" w:rsidP="00683577">
            <w:pPr>
              <w:pStyle w:val="ac"/>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9C5C98" w:rsidRDefault="009C5C98" w:rsidP="00683577">
            <w:pPr>
              <w:pStyle w:val="ac"/>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5C98" w:rsidRDefault="009C5C98" w:rsidP="00683577">
            <w:pPr>
              <w:pStyle w:val="ac"/>
              <w:spacing w:line="192" w:lineRule="auto"/>
              <w:jc w:val="center"/>
              <w:rPr>
                <w:rStyle w:val="ab"/>
                <w:color w:val="000000"/>
              </w:rPr>
            </w:pPr>
          </w:p>
          <w:p w:rsidR="009C5C98" w:rsidRDefault="009C5C98" w:rsidP="00683577">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noProof/>
                <w:color w:val="000000"/>
                <w:sz w:val="26"/>
              </w:rPr>
              <w:t>ПОСТАНОВЛЕНИЕ</w:t>
            </w:r>
          </w:p>
          <w:p w:rsidR="009C5C98" w:rsidRDefault="009C5C98" w:rsidP="00683577">
            <w:pPr>
              <w:pStyle w:val="ac"/>
              <w:jc w:val="center"/>
              <w:rPr>
                <w:rFonts w:ascii="Times New Roman" w:hAnsi="Times New Roman" w:cs="Times New Roman"/>
                <w:noProof/>
                <w:sz w:val="26"/>
              </w:rPr>
            </w:pPr>
          </w:p>
          <w:p w:rsidR="009C5C98" w:rsidRPr="00DD40C2" w:rsidRDefault="009C5C98" w:rsidP="00683577">
            <w:pPr>
              <w:jc w:val="center"/>
              <w:rPr>
                <w:noProof/>
                <w:sz w:val="20"/>
              </w:rPr>
            </w:pPr>
            <w:r w:rsidRPr="00DD40C2">
              <w:rPr>
                <w:noProof/>
                <w:color w:val="000000"/>
                <w:sz w:val="20"/>
              </w:rPr>
              <w:t>деревня Нерядово</w:t>
            </w:r>
          </w:p>
        </w:tc>
      </w:tr>
    </w:tbl>
    <w:p w:rsidR="00A12E6D" w:rsidRPr="00CE6676" w:rsidRDefault="009C5C98" w:rsidP="00AE4A5D">
      <w:pPr>
        <w:pStyle w:val="a3"/>
        <w:spacing w:before="0" w:beforeAutospacing="0" w:after="0" w:afterAutospacing="0"/>
        <w:ind w:right="4819"/>
        <w:jc w:val="both"/>
        <w:rPr>
          <w:rStyle w:val="a7"/>
        </w:rPr>
      </w:pPr>
      <w:r>
        <w:t> </w:t>
      </w:r>
      <w:r w:rsidR="00CE6676" w:rsidRPr="00CE6676">
        <w:rPr>
          <w:b/>
        </w:rPr>
        <w:t>О внесении изменений в постановление администрации</w:t>
      </w:r>
      <w:r w:rsidR="00AE4A5D">
        <w:rPr>
          <w:b/>
        </w:rPr>
        <w:t xml:space="preserve"> </w:t>
      </w:r>
      <w:r w:rsidR="00CE6676" w:rsidRPr="00CE6676">
        <w:rPr>
          <w:b/>
        </w:rPr>
        <w:t>Приволжского сельского поселения от 22.01.2020 № 4</w:t>
      </w:r>
      <w:r w:rsidR="00AE4A5D">
        <w:rPr>
          <w:b/>
        </w:rPr>
        <w:t xml:space="preserve"> </w:t>
      </w:r>
      <w:r w:rsidR="00CE6676" w:rsidRPr="00CE6676">
        <w:rPr>
          <w:rStyle w:val="a7"/>
        </w:rPr>
        <w:t>«</w:t>
      </w:r>
      <w:r w:rsidRPr="00CE6676">
        <w:rPr>
          <w:rStyle w:val="a7"/>
        </w:rPr>
        <w:t xml:space="preserve">Об утверждении </w:t>
      </w:r>
      <w:r w:rsidR="00A12E6D" w:rsidRPr="00CE6676">
        <w:rPr>
          <w:rStyle w:val="a7"/>
        </w:rPr>
        <w:t>Положения о составе,</w:t>
      </w:r>
    </w:p>
    <w:p w:rsidR="00A12E6D" w:rsidRPr="00CE6676" w:rsidRDefault="00A12E6D" w:rsidP="00AE4A5D">
      <w:pPr>
        <w:pStyle w:val="a3"/>
        <w:spacing w:before="0" w:beforeAutospacing="0" w:after="0" w:afterAutospacing="0"/>
        <w:ind w:right="4819"/>
        <w:jc w:val="both"/>
        <w:rPr>
          <w:rStyle w:val="a7"/>
        </w:rPr>
      </w:pPr>
      <w:r w:rsidRPr="00CE6676">
        <w:rPr>
          <w:rStyle w:val="a7"/>
        </w:rPr>
        <w:t>порядке подготовки документов территориального</w:t>
      </w:r>
      <w:r w:rsidR="00AE4A5D">
        <w:rPr>
          <w:rStyle w:val="a7"/>
        </w:rPr>
        <w:t xml:space="preserve"> </w:t>
      </w:r>
      <w:r w:rsidRPr="00CE6676">
        <w:rPr>
          <w:rStyle w:val="a7"/>
        </w:rPr>
        <w:t xml:space="preserve">планирования Приволжского сельского поселения </w:t>
      </w:r>
    </w:p>
    <w:p w:rsidR="009C5C98" w:rsidRPr="00CE6676" w:rsidRDefault="00A12E6D" w:rsidP="00AE4A5D">
      <w:pPr>
        <w:pStyle w:val="a3"/>
        <w:spacing w:before="0" w:beforeAutospacing="0" w:after="0" w:afterAutospacing="0"/>
        <w:ind w:right="4819"/>
        <w:jc w:val="both"/>
        <w:rPr>
          <w:b/>
        </w:rPr>
      </w:pPr>
      <w:r w:rsidRPr="00CE6676">
        <w:rPr>
          <w:rStyle w:val="a7"/>
        </w:rPr>
        <w:t xml:space="preserve">Мариинско-Посадского  района, о порядке </w:t>
      </w:r>
      <w:r w:rsidR="00AE4A5D">
        <w:rPr>
          <w:rStyle w:val="a7"/>
        </w:rPr>
        <w:t xml:space="preserve"> </w:t>
      </w:r>
      <w:r w:rsidRPr="00CE6676">
        <w:rPr>
          <w:rStyle w:val="a7"/>
        </w:rPr>
        <w:t xml:space="preserve">подготовки изменений и внесения их в такие </w:t>
      </w:r>
      <w:r w:rsidR="00AE4A5D">
        <w:rPr>
          <w:rStyle w:val="a7"/>
        </w:rPr>
        <w:t xml:space="preserve"> </w:t>
      </w:r>
      <w:r w:rsidRPr="00CE6676">
        <w:rPr>
          <w:rStyle w:val="a7"/>
        </w:rPr>
        <w:t>документы, а также о составе, порядке подготовки планов реализации таких документов</w:t>
      </w:r>
      <w:r w:rsidR="00CE6676" w:rsidRPr="00CE6676">
        <w:rPr>
          <w:rStyle w:val="a7"/>
        </w:rPr>
        <w:t>»</w:t>
      </w:r>
    </w:p>
    <w:tbl>
      <w:tblPr>
        <w:tblW w:w="0" w:type="auto"/>
        <w:tblCellSpacing w:w="15" w:type="dxa"/>
        <w:tblCellMar>
          <w:top w:w="15" w:type="dxa"/>
          <w:left w:w="15" w:type="dxa"/>
          <w:bottom w:w="15" w:type="dxa"/>
          <w:right w:w="15" w:type="dxa"/>
        </w:tblCellMar>
        <w:tblLook w:val="04A0"/>
      </w:tblPr>
      <w:tblGrid>
        <w:gridCol w:w="96"/>
      </w:tblGrid>
      <w:tr w:rsidR="009C5C98" w:rsidRPr="00AE4A5D" w:rsidTr="00A12E6D">
        <w:trPr>
          <w:tblCellSpacing w:w="15" w:type="dxa"/>
        </w:trPr>
        <w:tc>
          <w:tcPr>
            <w:tcW w:w="0" w:type="auto"/>
            <w:vAlign w:val="center"/>
          </w:tcPr>
          <w:p w:rsidR="009C5C98" w:rsidRPr="00AE4A5D" w:rsidRDefault="009C5C98" w:rsidP="00CE6676">
            <w:pPr>
              <w:pStyle w:val="a3"/>
              <w:spacing w:before="0" w:beforeAutospacing="0" w:after="0" w:afterAutospacing="0"/>
              <w:rPr>
                <w:b/>
              </w:rPr>
            </w:pPr>
          </w:p>
        </w:tc>
      </w:tr>
    </w:tbl>
    <w:p w:rsidR="009C5C98" w:rsidRPr="00AE4A5D" w:rsidRDefault="00CE6676" w:rsidP="00FB7914">
      <w:pPr>
        <w:pStyle w:val="a3"/>
        <w:ind w:firstLine="567"/>
        <w:jc w:val="both"/>
      </w:pPr>
      <w:r w:rsidRPr="00AE4A5D">
        <w:t>В соответствии статьями 9 и 26</w:t>
      </w:r>
      <w:r w:rsidR="009C5C98" w:rsidRPr="00AE4A5D">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Приволжского  сельского поселения Мариинско-Посадского  района Чувашской Республики, администрация Приволжского сельского поселения п о с т а н о в л я е т:</w:t>
      </w:r>
    </w:p>
    <w:p w:rsidR="00CE6676" w:rsidRPr="00AE4A5D" w:rsidRDefault="00CE6676" w:rsidP="00A74368">
      <w:pPr>
        <w:pStyle w:val="a3"/>
        <w:ind w:firstLine="567"/>
        <w:jc w:val="both"/>
      </w:pPr>
      <w:r w:rsidRPr="00AE4A5D">
        <w:t>1. Внести в постановление администрации  Приволжского сельского поселения от 22.01.2020 № 4«Об утверждении Положения о составе, порядке подготовки документов территориального планирования Приволжского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w:t>
      </w:r>
      <w:r w:rsidR="00A74368" w:rsidRPr="00AE4A5D">
        <w:t xml:space="preserve">еализации таких документов» </w:t>
      </w:r>
      <w:r w:rsidRPr="00AE4A5D">
        <w:t xml:space="preserve">(далее </w:t>
      </w:r>
      <w:r w:rsidR="00A74368" w:rsidRPr="00AE4A5D">
        <w:t xml:space="preserve">         – «</w:t>
      </w:r>
      <w:r w:rsidRPr="00AE4A5D">
        <w:t>Положение» следующие изменения:</w:t>
      </w:r>
    </w:p>
    <w:p w:rsidR="00FB7914" w:rsidRPr="00AE4A5D" w:rsidRDefault="00FB7914" w:rsidP="00FB7914">
      <w:pPr>
        <w:shd w:val="clear" w:color="auto" w:fill="FFFFFF"/>
        <w:spacing w:line="315" w:lineRule="atLeast"/>
        <w:ind w:firstLine="709"/>
        <w:jc w:val="both"/>
      </w:pPr>
      <w:r w:rsidRPr="00AE4A5D">
        <w:t>1) Пункт 4.3 Положения изложить в следующей редакции:</w:t>
      </w:r>
    </w:p>
    <w:p w:rsidR="00FB7914" w:rsidRPr="00AE4A5D" w:rsidRDefault="00FB7914" w:rsidP="00FB7914">
      <w:pPr>
        <w:shd w:val="clear" w:color="auto" w:fill="FFFFFF"/>
        <w:spacing w:line="315" w:lineRule="atLeast"/>
        <w:ind w:firstLine="709"/>
        <w:jc w:val="both"/>
      </w:pPr>
      <w:r w:rsidRPr="00AE4A5D">
        <w:t xml:space="preserve">«Подготовка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w:t>
      </w:r>
      <w:r w:rsidRPr="00AE4A5D">
        <w:lastRenderedPageBreak/>
        <w:t>объектов местного значения, а также сведений, содержащихся в информационной системе территориального планирования.».</w:t>
      </w:r>
    </w:p>
    <w:p w:rsidR="00FB7914" w:rsidRPr="00AE4A5D" w:rsidRDefault="00FB7914" w:rsidP="00FB7914">
      <w:pPr>
        <w:shd w:val="clear" w:color="auto" w:fill="FFFFFF"/>
        <w:spacing w:line="315" w:lineRule="atLeast"/>
        <w:ind w:firstLine="709"/>
        <w:jc w:val="both"/>
      </w:pPr>
      <w:r w:rsidRPr="00AE4A5D">
        <w:t>2) пункт 8.2  Положения изложить в следующей редакции:</w:t>
      </w:r>
    </w:p>
    <w:p w:rsidR="00FB7914" w:rsidRPr="00AE4A5D" w:rsidRDefault="00FB7914" w:rsidP="00FB7914">
      <w:pPr>
        <w:shd w:val="clear" w:color="auto" w:fill="FFFFFF"/>
        <w:spacing w:line="315" w:lineRule="atLeast"/>
        <w:ind w:firstLine="709"/>
        <w:jc w:val="both"/>
      </w:pPr>
      <w:r w:rsidRPr="00AE4A5D">
        <w:t xml:space="preserve">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9C5C98" w:rsidRPr="00AE4A5D" w:rsidRDefault="00FB7914" w:rsidP="00FB7914">
      <w:pPr>
        <w:pStyle w:val="a3"/>
        <w:ind w:firstLine="567"/>
        <w:jc w:val="both"/>
      </w:pPr>
      <w:r w:rsidRPr="00AE4A5D">
        <w:t>2</w:t>
      </w:r>
      <w:r w:rsidR="009C5C98" w:rsidRPr="00AE4A5D">
        <w:t xml:space="preserve">. Настоящее постановление вступает в силу после его </w:t>
      </w:r>
      <w:r w:rsidR="00A12E6D" w:rsidRPr="00AE4A5D">
        <w:t>официального опубликования</w:t>
      </w:r>
      <w:r w:rsidR="009C5C98" w:rsidRPr="00AE4A5D">
        <w:t xml:space="preserve"> и подлежит размещению на официальном сайте администрации Приволжского  сельского поселения Мариинско-Посадского района.</w:t>
      </w:r>
    </w:p>
    <w:p w:rsidR="009C5C98" w:rsidRPr="00A74368" w:rsidRDefault="009C5C98" w:rsidP="00FB7914">
      <w:pPr>
        <w:pStyle w:val="a3"/>
        <w:jc w:val="both"/>
      </w:pPr>
      <w:r w:rsidRPr="00A74368">
        <w:t> </w:t>
      </w:r>
    </w:p>
    <w:p w:rsidR="00293D20" w:rsidRPr="00A74368" w:rsidRDefault="009C5C98" w:rsidP="00FB7914">
      <w:pPr>
        <w:pStyle w:val="a3"/>
        <w:jc w:val="both"/>
      </w:pPr>
      <w:r w:rsidRPr="00A74368">
        <w:t>  </w:t>
      </w:r>
    </w:p>
    <w:p w:rsidR="0006347A" w:rsidRPr="00A74368" w:rsidRDefault="009C5C98" w:rsidP="00FB7914">
      <w:pPr>
        <w:pStyle w:val="a3"/>
        <w:jc w:val="both"/>
      </w:pPr>
      <w:r w:rsidRPr="00A74368">
        <w:t>Глава Приволжского</w:t>
      </w:r>
      <w:r w:rsidR="00293D20" w:rsidRPr="00A74368">
        <w:t xml:space="preserve">      сельского поселения  </w:t>
      </w:r>
      <w:r w:rsidR="000A5D14">
        <w:rPr>
          <w:noProof/>
          <w:color w:val="000000"/>
        </w:rPr>
        <w:t xml:space="preserve">                                  </w:t>
      </w:r>
      <w:r w:rsidR="00EC373F">
        <w:t xml:space="preserve"> </w:t>
      </w:r>
      <w:r w:rsidR="000A5D14">
        <w:t xml:space="preserve">                 </w:t>
      </w:r>
      <w:r w:rsidR="00EC373F">
        <w:t>А.М.Архипов</w:t>
      </w:r>
      <w:r w:rsidR="00293D20" w:rsidRPr="00A74368">
        <w:t xml:space="preserve">   </w:t>
      </w:r>
      <w:r w:rsidR="0006347A" w:rsidRPr="00A74368">
        <w:t xml:space="preserve">                                    </w:t>
      </w:r>
    </w:p>
    <w:p w:rsidR="0006347A" w:rsidRPr="00A74368" w:rsidRDefault="0006347A" w:rsidP="009C5C98">
      <w:pPr>
        <w:pStyle w:val="a3"/>
      </w:pPr>
    </w:p>
    <w:p w:rsidR="009C5C98" w:rsidRPr="00A74368" w:rsidRDefault="00293D20" w:rsidP="009C5C98">
      <w:pPr>
        <w:pStyle w:val="a3"/>
      </w:pPr>
      <w:r w:rsidRPr="00A74368">
        <w:t xml:space="preserve">    </w:t>
      </w:r>
      <w:r w:rsidR="009C5C98" w:rsidRPr="00A74368">
        <w:t xml:space="preserve"> </w:t>
      </w:r>
    </w:p>
    <w:sectPr w:rsidR="009C5C98" w:rsidRPr="00A7436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2742"/>
    <w:rsid w:val="0000069E"/>
    <w:rsid w:val="0006347A"/>
    <w:rsid w:val="00065618"/>
    <w:rsid w:val="000A5D14"/>
    <w:rsid w:val="000F20B8"/>
    <w:rsid w:val="00157F59"/>
    <w:rsid w:val="00174CD8"/>
    <w:rsid w:val="00181700"/>
    <w:rsid w:val="001C4015"/>
    <w:rsid w:val="001D186C"/>
    <w:rsid w:val="001E61C2"/>
    <w:rsid w:val="00205489"/>
    <w:rsid w:val="00224141"/>
    <w:rsid w:val="0023629E"/>
    <w:rsid w:val="00293D20"/>
    <w:rsid w:val="00374A64"/>
    <w:rsid w:val="00392742"/>
    <w:rsid w:val="003D3777"/>
    <w:rsid w:val="004013D2"/>
    <w:rsid w:val="0041002F"/>
    <w:rsid w:val="0041003C"/>
    <w:rsid w:val="00465619"/>
    <w:rsid w:val="004C49AE"/>
    <w:rsid w:val="00631775"/>
    <w:rsid w:val="00632CB7"/>
    <w:rsid w:val="0064744F"/>
    <w:rsid w:val="00683577"/>
    <w:rsid w:val="006C1A54"/>
    <w:rsid w:val="00755ADF"/>
    <w:rsid w:val="00787CEB"/>
    <w:rsid w:val="007A3E75"/>
    <w:rsid w:val="007C0D61"/>
    <w:rsid w:val="0080333C"/>
    <w:rsid w:val="008149EC"/>
    <w:rsid w:val="008338E3"/>
    <w:rsid w:val="00847871"/>
    <w:rsid w:val="008613C5"/>
    <w:rsid w:val="0086483A"/>
    <w:rsid w:val="008944ED"/>
    <w:rsid w:val="008C5146"/>
    <w:rsid w:val="008D4254"/>
    <w:rsid w:val="009058B6"/>
    <w:rsid w:val="00942C7A"/>
    <w:rsid w:val="009727FC"/>
    <w:rsid w:val="00982C55"/>
    <w:rsid w:val="00993376"/>
    <w:rsid w:val="009C5C98"/>
    <w:rsid w:val="00A12E6D"/>
    <w:rsid w:val="00A74368"/>
    <w:rsid w:val="00A949B1"/>
    <w:rsid w:val="00AD4F62"/>
    <w:rsid w:val="00AE3E06"/>
    <w:rsid w:val="00AE4A5D"/>
    <w:rsid w:val="00B84BAC"/>
    <w:rsid w:val="00C44804"/>
    <w:rsid w:val="00CA42F3"/>
    <w:rsid w:val="00CC6059"/>
    <w:rsid w:val="00CC6B14"/>
    <w:rsid w:val="00CE527C"/>
    <w:rsid w:val="00CE6676"/>
    <w:rsid w:val="00D543E5"/>
    <w:rsid w:val="00D756E1"/>
    <w:rsid w:val="00DA1C9F"/>
    <w:rsid w:val="00DC07FD"/>
    <w:rsid w:val="00DD783F"/>
    <w:rsid w:val="00DF0D00"/>
    <w:rsid w:val="00DF0EEB"/>
    <w:rsid w:val="00DF4CBB"/>
    <w:rsid w:val="00E3037B"/>
    <w:rsid w:val="00E74EF9"/>
    <w:rsid w:val="00E935C8"/>
    <w:rsid w:val="00EC373F"/>
    <w:rsid w:val="00EE3D76"/>
    <w:rsid w:val="00EE7D08"/>
    <w:rsid w:val="00EF6E7B"/>
    <w:rsid w:val="00F158D3"/>
    <w:rsid w:val="00F5027F"/>
    <w:rsid w:val="00F74A9E"/>
    <w:rsid w:val="00FA4DAA"/>
    <w:rsid w:val="00FB78A6"/>
    <w:rsid w:val="00FB7914"/>
    <w:rsid w:val="00FC4EAE"/>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59A5-CC9B-4448-8CA7-B34824BC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2020-10-05T10:19:00Z</cp:lastPrinted>
  <dcterms:created xsi:type="dcterms:W3CDTF">2021-01-27T07:32:00Z</dcterms:created>
  <dcterms:modified xsi:type="dcterms:W3CDTF">2021-01-27T07:33:00Z</dcterms:modified>
</cp:coreProperties>
</file>