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301827" w:rsidRPr="0092340A" w:rsidTr="00ED04F8">
        <w:trPr>
          <w:cantSplit/>
          <w:trHeight w:val="420"/>
        </w:trPr>
        <w:tc>
          <w:tcPr>
            <w:tcW w:w="4195" w:type="dxa"/>
          </w:tcPr>
          <w:p w:rsidR="00301827" w:rsidRPr="0092340A" w:rsidRDefault="00301827" w:rsidP="00ED04F8">
            <w:pPr>
              <w:pStyle w:val="a4"/>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2512695</wp:posOffset>
                  </wp:positionH>
                  <wp:positionV relativeFrom="paragraph">
                    <wp:posOffset>14605</wp:posOffset>
                  </wp:positionV>
                  <wp:extent cx="720090" cy="720090"/>
                  <wp:effectExtent l="19050" t="0" r="3810" b="0"/>
                  <wp:wrapNone/>
                  <wp:docPr id="8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r w:rsidRPr="0092340A">
              <w:rPr>
                <w:rFonts w:ascii="Times New Roman" w:hAnsi="Times New Roman" w:cs="Times New Roman"/>
                <w:b/>
                <w:bCs/>
                <w:noProof/>
                <w:color w:val="000000"/>
                <w:sz w:val="24"/>
                <w:szCs w:val="24"/>
              </w:rPr>
              <w:t>ЧĂВАШ РЕСПУБЛИКИ</w:t>
            </w:r>
          </w:p>
          <w:p w:rsidR="00301827" w:rsidRPr="0092340A" w:rsidRDefault="00301827" w:rsidP="00ED04F8">
            <w:pPr>
              <w:pStyle w:val="a4"/>
              <w:tabs>
                <w:tab w:val="left" w:pos="4285"/>
              </w:tabs>
              <w:spacing w:line="192" w:lineRule="auto"/>
              <w:jc w:val="center"/>
              <w:rPr>
                <w:rFonts w:ascii="Times New Roman" w:hAnsi="Times New Roman" w:cs="Times New Roman"/>
                <w:sz w:val="24"/>
                <w:szCs w:val="24"/>
              </w:rPr>
            </w:pPr>
            <w:r w:rsidRPr="0092340A">
              <w:rPr>
                <w:rFonts w:ascii="Times New Roman" w:hAnsi="Times New Roman" w:cs="Times New Roman"/>
                <w:b/>
                <w:caps/>
                <w:sz w:val="24"/>
                <w:szCs w:val="24"/>
              </w:rPr>
              <w:t>Сентерварри</w:t>
            </w:r>
            <w:r w:rsidRPr="0092340A">
              <w:rPr>
                <w:rFonts w:ascii="Times New Roman" w:hAnsi="Times New Roman" w:cs="Times New Roman"/>
                <w:b/>
                <w:bCs/>
                <w:noProof/>
                <w:color w:val="000000"/>
                <w:sz w:val="24"/>
                <w:szCs w:val="24"/>
              </w:rPr>
              <w:t xml:space="preserve"> РАЙОНĚ</w:t>
            </w:r>
            <w:r w:rsidRPr="0092340A">
              <w:rPr>
                <w:rFonts w:ascii="Times New Roman" w:hAnsi="Times New Roman" w:cs="Times New Roman"/>
                <w:noProof/>
                <w:color w:val="000000"/>
                <w:sz w:val="24"/>
                <w:szCs w:val="24"/>
              </w:rPr>
              <w:t xml:space="preserve"> </w:t>
            </w:r>
          </w:p>
        </w:tc>
        <w:tc>
          <w:tcPr>
            <w:tcW w:w="1173" w:type="dxa"/>
            <w:vMerge w:val="restart"/>
          </w:tcPr>
          <w:p w:rsidR="00301827" w:rsidRPr="0092340A" w:rsidRDefault="00301827" w:rsidP="00ED04F8">
            <w:pPr>
              <w:jc w:val="center"/>
              <w:rPr>
                <w:i w:val="0"/>
                <w:sz w:val="24"/>
                <w:szCs w:val="24"/>
              </w:rPr>
            </w:pPr>
          </w:p>
        </w:tc>
        <w:tc>
          <w:tcPr>
            <w:tcW w:w="4202" w:type="dxa"/>
          </w:tcPr>
          <w:p w:rsidR="00301827" w:rsidRPr="0092340A" w:rsidRDefault="00301827" w:rsidP="00ED04F8">
            <w:pPr>
              <w:pStyle w:val="a4"/>
              <w:spacing w:line="192" w:lineRule="auto"/>
              <w:jc w:val="center"/>
              <w:rPr>
                <w:rFonts w:ascii="Times New Roman" w:hAnsi="Times New Roman" w:cs="Times New Roman"/>
                <w:b/>
                <w:bCs/>
                <w:sz w:val="24"/>
                <w:szCs w:val="24"/>
              </w:rPr>
            </w:pPr>
            <w:r w:rsidRPr="0092340A">
              <w:rPr>
                <w:rFonts w:ascii="Times New Roman" w:hAnsi="Times New Roman" w:cs="Times New Roman"/>
                <w:b/>
                <w:bCs/>
                <w:noProof/>
                <w:sz w:val="24"/>
                <w:szCs w:val="24"/>
              </w:rPr>
              <w:t>ЧУВАШСКАЯ РЕСПУБЛИКА</w:t>
            </w:r>
            <w:r w:rsidRPr="0092340A">
              <w:rPr>
                <w:rStyle w:val="a3"/>
                <w:rFonts w:ascii="Times New Roman" w:hAnsi="Times New Roman" w:cs="Times New Roman"/>
                <w:noProof/>
                <w:color w:val="000000"/>
                <w:sz w:val="24"/>
                <w:szCs w:val="24"/>
              </w:rPr>
              <w:t xml:space="preserve"> </w:t>
            </w:r>
            <w:r w:rsidRPr="0092340A">
              <w:rPr>
                <w:rFonts w:ascii="Times New Roman" w:hAnsi="Times New Roman" w:cs="Times New Roman"/>
                <w:b/>
                <w:bCs/>
                <w:noProof/>
                <w:color w:val="000000"/>
                <w:sz w:val="24"/>
                <w:szCs w:val="24"/>
              </w:rPr>
              <w:t xml:space="preserve">МАРИИНСКО-ПОСАДСКИЙ РАЙОН  </w:t>
            </w:r>
          </w:p>
        </w:tc>
      </w:tr>
      <w:tr w:rsidR="00301827" w:rsidRPr="0092340A" w:rsidTr="00ED04F8">
        <w:trPr>
          <w:cantSplit/>
          <w:trHeight w:val="2355"/>
        </w:trPr>
        <w:tc>
          <w:tcPr>
            <w:tcW w:w="4195" w:type="dxa"/>
          </w:tcPr>
          <w:p w:rsidR="00301827" w:rsidRPr="0092340A" w:rsidRDefault="00301827" w:rsidP="00ED04F8">
            <w:pPr>
              <w:pStyle w:val="a4"/>
              <w:tabs>
                <w:tab w:val="left" w:pos="4285"/>
              </w:tabs>
              <w:spacing w:before="80" w:line="192" w:lineRule="auto"/>
              <w:jc w:val="center"/>
              <w:rPr>
                <w:rFonts w:ascii="Times New Roman" w:hAnsi="Times New Roman" w:cs="Times New Roman"/>
                <w:b/>
                <w:bCs/>
                <w:noProof/>
                <w:color w:val="000000"/>
                <w:sz w:val="24"/>
                <w:szCs w:val="24"/>
              </w:rPr>
            </w:pPr>
            <w:r w:rsidRPr="0092340A">
              <w:rPr>
                <w:rFonts w:ascii="Times New Roman" w:hAnsi="Times New Roman" w:cs="Times New Roman"/>
                <w:b/>
                <w:bCs/>
                <w:noProof/>
                <w:color w:val="000000"/>
                <w:sz w:val="24"/>
                <w:szCs w:val="24"/>
              </w:rPr>
              <w:t xml:space="preserve">КАРАПАШ   ПОСЕЛЕНИЙĚН </w:t>
            </w:r>
          </w:p>
          <w:p w:rsidR="00301827" w:rsidRDefault="00301827" w:rsidP="00ED04F8">
            <w:pPr>
              <w:spacing w:line="192" w:lineRule="auto"/>
              <w:rPr>
                <w:i w:val="0"/>
                <w:sz w:val="24"/>
                <w:szCs w:val="24"/>
              </w:rPr>
            </w:pPr>
            <w:r>
              <w:rPr>
                <w:bCs/>
                <w:i w:val="0"/>
                <w:noProof/>
                <w:color w:val="000000"/>
                <w:sz w:val="24"/>
                <w:szCs w:val="24"/>
              </w:rPr>
              <w:t xml:space="preserve">            </w:t>
            </w:r>
            <w:r w:rsidRPr="004B525E">
              <w:rPr>
                <w:bCs/>
                <w:i w:val="0"/>
                <w:noProof/>
                <w:color w:val="000000"/>
                <w:sz w:val="24"/>
                <w:szCs w:val="24"/>
              </w:rPr>
              <w:t>АДМИНИСТРАЦИЙЕ</w:t>
            </w:r>
            <w:r w:rsidRPr="0092340A">
              <w:rPr>
                <w:i w:val="0"/>
                <w:sz w:val="24"/>
                <w:szCs w:val="24"/>
              </w:rPr>
              <w:t xml:space="preserve"> </w:t>
            </w:r>
          </w:p>
          <w:p w:rsidR="00301827" w:rsidRPr="0092340A" w:rsidRDefault="00301827" w:rsidP="00ED04F8">
            <w:pPr>
              <w:spacing w:line="192" w:lineRule="auto"/>
              <w:rPr>
                <w:i w:val="0"/>
                <w:sz w:val="24"/>
                <w:szCs w:val="24"/>
              </w:rPr>
            </w:pPr>
          </w:p>
          <w:p w:rsidR="00301827" w:rsidRPr="0092340A" w:rsidRDefault="00301827" w:rsidP="00ED04F8">
            <w:pPr>
              <w:pStyle w:val="a4"/>
              <w:tabs>
                <w:tab w:val="left" w:pos="4285"/>
              </w:tabs>
              <w:spacing w:line="192" w:lineRule="auto"/>
              <w:jc w:val="center"/>
              <w:rPr>
                <w:rStyle w:val="a3"/>
                <w:rFonts w:ascii="Times New Roman" w:hAnsi="Times New Roman" w:cs="Times New Roman"/>
                <w:noProof/>
                <w:color w:val="000000"/>
                <w:sz w:val="24"/>
                <w:szCs w:val="24"/>
              </w:rPr>
            </w:pPr>
            <w:r w:rsidRPr="0092340A">
              <w:rPr>
                <w:rStyle w:val="a3"/>
                <w:rFonts w:ascii="Times New Roman" w:hAnsi="Times New Roman" w:cs="Times New Roman"/>
                <w:noProof/>
                <w:color w:val="000000"/>
                <w:sz w:val="24"/>
                <w:szCs w:val="24"/>
              </w:rPr>
              <w:t>ЙЫШĂНУ</w:t>
            </w:r>
          </w:p>
          <w:p w:rsidR="00301827" w:rsidRPr="0092340A" w:rsidRDefault="00301827" w:rsidP="00ED04F8">
            <w:pPr>
              <w:rPr>
                <w:b w:val="0"/>
                <w:i w:val="0"/>
                <w:sz w:val="24"/>
                <w:szCs w:val="24"/>
              </w:rPr>
            </w:pPr>
          </w:p>
          <w:p w:rsidR="00301827" w:rsidRPr="0092340A" w:rsidRDefault="00301827" w:rsidP="00ED04F8">
            <w:pPr>
              <w:pStyle w:val="a4"/>
              <w:ind w:right="-35"/>
              <w:jc w:val="center"/>
              <w:rPr>
                <w:rFonts w:ascii="Times New Roman" w:hAnsi="Times New Roman" w:cs="Times New Roman"/>
                <w:noProof/>
                <w:sz w:val="24"/>
                <w:szCs w:val="24"/>
              </w:rPr>
            </w:pPr>
            <w:r w:rsidRPr="0092340A">
              <w:rPr>
                <w:rFonts w:ascii="Times New Roman" w:hAnsi="Times New Roman" w:cs="Times New Roman"/>
                <w:noProof/>
                <w:sz w:val="24"/>
                <w:szCs w:val="24"/>
              </w:rPr>
              <w:t>201</w:t>
            </w:r>
            <w:r>
              <w:rPr>
                <w:rFonts w:ascii="Times New Roman" w:hAnsi="Times New Roman" w:cs="Times New Roman"/>
                <w:noProof/>
                <w:sz w:val="24"/>
                <w:szCs w:val="24"/>
              </w:rPr>
              <w:t>6</w:t>
            </w:r>
            <w:r w:rsidRPr="0092340A">
              <w:rPr>
                <w:rFonts w:ascii="Times New Roman" w:hAnsi="Times New Roman" w:cs="Times New Roman"/>
                <w:noProof/>
                <w:sz w:val="24"/>
                <w:szCs w:val="24"/>
              </w:rPr>
              <w:t xml:space="preserve">.   </w:t>
            </w:r>
            <w:r>
              <w:rPr>
                <w:rFonts w:ascii="Times New Roman" w:hAnsi="Times New Roman" w:cs="Times New Roman"/>
                <w:noProof/>
                <w:sz w:val="24"/>
                <w:szCs w:val="24"/>
              </w:rPr>
              <w:t>17</w:t>
            </w:r>
            <w:r w:rsidRPr="0092340A">
              <w:rPr>
                <w:rFonts w:ascii="Times New Roman" w:hAnsi="Times New Roman" w:cs="Times New Roman"/>
                <w:noProof/>
                <w:sz w:val="24"/>
                <w:szCs w:val="24"/>
              </w:rPr>
              <w:t xml:space="preserve">.   </w:t>
            </w:r>
            <w:r>
              <w:rPr>
                <w:rFonts w:ascii="Times New Roman" w:hAnsi="Times New Roman" w:cs="Times New Roman"/>
                <w:noProof/>
                <w:sz w:val="24"/>
                <w:szCs w:val="24"/>
              </w:rPr>
              <w:t>06</w:t>
            </w:r>
            <w:r w:rsidRPr="0092340A">
              <w:rPr>
                <w:rFonts w:ascii="Times New Roman" w:hAnsi="Times New Roman" w:cs="Times New Roman"/>
                <w:noProof/>
                <w:sz w:val="24"/>
                <w:szCs w:val="24"/>
              </w:rPr>
              <w:t xml:space="preserve">.      № </w:t>
            </w:r>
            <w:r>
              <w:rPr>
                <w:rFonts w:ascii="Times New Roman" w:hAnsi="Times New Roman" w:cs="Times New Roman"/>
                <w:noProof/>
                <w:sz w:val="24"/>
                <w:szCs w:val="24"/>
              </w:rPr>
              <w:t>83</w:t>
            </w:r>
          </w:p>
          <w:p w:rsidR="00301827" w:rsidRPr="0092340A" w:rsidRDefault="00301827" w:rsidP="00ED04F8">
            <w:pPr>
              <w:pStyle w:val="a4"/>
              <w:ind w:right="-35"/>
              <w:jc w:val="center"/>
              <w:rPr>
                <w:rFonts w:ascii="Times New Roman" w:hAnsi="Times New Roman" w:cs="Times New Roman"/>
                <w:noProof/>
                <w:color w:val="000000"/>
                <w:sz w:val="24"/>
                <w:szCs w:val="24"/>
              </w:rPr>
            </w:pPr>
            <w:r w:rsidRPr="0092340A">
              <w:rPr>
                <w:rFonts w:ascii="Times New Roman" w:hAnsi="Times New Roman" w:cs="Times New Roman"/>
                <w:noProof/>
                <w:sz w:val="24"/>
                <w:szCs w:val="24"/>
              </w:rPr>
              <w:t xml:space="preserve"> Карапаш  ялě</w:t>
            </w:r>
          </w:p>
        </w:tc>
        <w:tc>
          <w:tcPr>
            <w:tcW w:w="0" w:type="auto"/>
            <w:vMerge/>
            <w:vAlign w:val="center"/>
          </w:tcPr>
          <w:p w:rsidR="00301827" w:rsidRPr="0092340A" w:rsidRDefault="00301827" w:rsidP="00ED04F8">
            <w:pPr>
              <w:rPr>
                <w:i w:val="0"/>
                <w:sz w:val="24"/>
                <w:szCs w:val="24"/>
              </w:rPr>
            </w:pPr>
          </w:p>
        </w:tc>
        <w:tc>
          <w:tcPr>
            <w:tcW w:w="4202" w:type="dxa"/>
          </w:tcPr>
          <w:p w:rsidR="00301827" w:rsidRPr="0092340A" w:rsidRDefault="00301827" w:rsidP="00ED04F8">
            <w:pPr>
              <w:pStyle w:val="a4"/>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 АДМИНИСТРАЦИЯ</w:t>
            </w:r>
          </w:p>
          <w:p w:rsidR="00301827" w:rsidRPr="0092340A" w:rsidRDefault="00301827" w:rsidP="00ED04F8">
            <w:pPr>
              <w:pStyle w:val="a4"/>
              <w:spacing w:line="192" w:lineRule="auto"/>
              <w:rPr>
                <w:rFonts w:ascii="Times New Roman" w:hAnsi="Times New Roman" w:cs="Times New Roman"/>
                <w:b/>
                <w:bCs/>
                <w:noProof/>
                <w:color w:val="000000"/>
                <w:sz w:val="24"/>
                <w:szCs w:val="24"/>
              </w:rPr>
            </w:pPr>
            <w:r w:rsidRPr="0092340A">
              <w:rPr>
                <w:rFonts w:ascii="Times New Roman" w:hAnsi="Times New Roman" w:cs="Times New Roman"/>
                <w:b/>
                <w:bCs/>
                <w:noProof/>
                <w:color w:val="000000"/>
                <w:sz w:val="24"/>
                <w:szCs w:val="24"/>
              </w:rPr>
              <w:t xml:space="preserve"> КАРАБАШСКОГО СЕЛЬСКОГО</w:t>
            </w:r>
          </w:p>
          <w:p w:rsidR="00301827" w:rsidRPr="0092340A" w:rsidRDefault="00301827" w:rsidP="00ED04F8">
            <w:pPr>
              <w:pStyle w:val="a4"/>
              <w:spacing w:line="192" w:lineRule="auto"/>
              <w:jc w:val="center"/>
              <w:rPr>
                <w:rFonts w:ascii="Times New Roman" w:hAnsi="Times New Roman" w:cs="Times New Roman"/>
                <w:noProof/>
                <w:color w:val="000000"/>
                <w:sz w:val="24"/>
                <w:szCs w:val="24"/>
              </w:rPr>
            </w:pPr>
            <w:r w:rsidRPr="0092340A">
              <w:rPr>
                <w:rFonts w:ascii="Times New Roman" w:hAnsi="Times New Roman" w:cs="Times New Roman"/>
                <w:b/>
                <w:bCs/>
                <w:noProof/>
                <w:color w:val="000000"/>
                <w:sz w:val="24"/>
                <w:szCs w:val="24"/>
              </w:rPr>
              <w:t>ПОСЕЛЕНИЯ</w:t>
            </w:r>
            <w:r w:rsidRPr="0092340A">
              <w:rPr>
                <w:rFonts w:ascii="Times New Roman" w:hAnsi="Times New Roman" w:cs="Times New Roman"/>
                <w:noProof/>
                <w:color w:val="000000"/>
                <w:sz w:val="24"/>
                <w:szCs w:val="24"/>
              </w:rPr>
              <w:t xml:space="preserve"> </w:t>
            </w:r>
          </w:p>
          <w:p w:rsidR="00301827" w:rsidRPr="0092340A" w:rsidRDefault="00301827" w:rsidP="00ED04F8">
            <w:pPr>
              <w:pStyle w:val="a4"/>
              <w:spacing w:line="192" w:lineRule="auto"/>
              <w:jc w:val="center"/>
              <w:rPr>
                <w:rStyle w:val="a3"/>
                <w:rFonts w:ascii="Times New Roman" w:hAnsi="Times New Roman" w:cs="Times New Roman"/>
                <w:color w:val="000000"/>
                <w:sz w:val="24"/>
                <w:szCs w:val="24"/>
              </w:rPr>
            </w:pPr>
          </w:p>
          <w:p w:rsidR="00301827" w:rsidRPr="0092340A" w:rsidRDefault="00301827" w:rsidP="00ED04F8">
            <w:pPr>
              <w:pStyle w:val="a4"/>
              <w:spacing w:line="192" w:lineRule="auto"/>
              <w:jc w:val="center"/>
              <w:rPr>
                <w:rStyle w:val="a3"/>
                <w:rFonts w:ascii="Times New Roman" w:hAnsi="Times New Roman" w:cs="Times New Roman"/>
                <w:noProof/>
                <w:color w:val="000000"/>
                <w:sz w:val="24"/>
                <w:szCs w:val="24"/>
              </w:rPr>
            </w:pPr>
            <w:r w:rsidRPr="0092340A">
              <w:rPr>
                <w:rStyle w:val="a3"/>
                <w:rFonts w:ascii="Times New Roman" w:hAnsi="Times New Roman" w:cs="Times New Roman"/>
                <w:noProof/>
                <w:color w:val="000000"/>
                <w:sz w:val="24"/>
                <w:szCs w:val="24"/>
              </w:rPr>
              <w:t>ПОСТАНОВЛЕНИЕ</w:t>
            </w:r>
          </w:p>
          <w:p w:rsidR="00301827" w:rsidRPr="0092340A" w:rsidRDefault="00301827" w:rsidP="00ED04F8">
            <w:pPr>
              <w:rPr>
                <w:b w:val="0"/>
                <w:i w:val="0"/>
                <w:sz w:val="24"/>
                <w:szCs w:val="24"/>
              </w:rPr>
            </w:pPr>
          </w:p>
          <w:p w:rsidR="00301827" w:rsidRPr="0092340A" w:rsidRDefault="00301827" w:rsidP="00ED04F8">
            <w:pPr>
              <w:pStyle w:val="a4"/>
              <w:jc w:val="center"/>
              <w:rPr>
                <w:rFonts w:ascii="Times New Roman" w:hAnsi="Times New Roman" w:cs="Times New Roman"/>
                <w:sz w:val="24"/>
                <w:szCs w:val="24"/>
              </w:rPr>
            </w:pPr>
            <w:r>
              <w:rPr>
                <w:rFonts w:ascii="Times New Roman" w:hAnsi="Times New Roman" w:cs="Times New Roman"/>
                <w:noProof/>
                <w:sz w:val="24"/>
                <w:szCs w:val="24"/>
              </w:rPr>
              <w:t>17</w:t>
            </w:r>
            <w:r w:rsidRPr="0092340A">
              <w:rPr>
                <w:rFonts w:ascii="Times New Roman" w:hAnsi="Times New Roman" w:cs="Times New Roman"/>
                <w:noProof/>
                <w:sz w:val="24"/>
                <w:szCs w:val="24"/>
              </w:rPr>
              <w:t xml:space="preserve">.    </w:t>
            </w:r>
            <w:r>
              <w:rPr>
                <w:rFonts w:ascii="Times New Roman" w:hAnsi="Times New Roman" w:cs="Times New Roman"/>
                <w:noProof/>
                <w:sz w:val="24"/>
                <w:szCs w:val="24"/>
              </w:rPr>
              <w:t>06</w:t>
            </w:r>
            <w:r w:rsidRPr="0092340A">
              <w:rPr>
                <w:rFonts w:ascii="Times New Roman" w:hAnsi="Times New Roman" w:cs="Times New Roman"/>
                <w:noProof/>
                <w:sz w:val="24"/>
                <w:szCs w:val="24"/>
              </w:rPr>
              <w:t>.  201</w:t>
            </w:r>
            <w:r>
              <w:rPr>
                <w:rFonts w:ascii="Times New Roman" w:hAnsi="Times New Roman" w:cs="Times New Roman"/>
                <w:noProof/>
                <w:sz w:val="24"/>
                <w:szCs w:val="24"/>
              </w:rPr>
              <w:t>6</w:t>
            </w:r>
            <w:r w:rsidRPr="0092340A">
              <w:rPr>
                <w:rFonts w:ascii="Times New Roman" w:hAnsi="Times New Roman" w:cs="Times New Roman"/>
                <w:noProof/>
                <w:sz w:val="24"/>
                <w:szCs w:val="24"/>
              </w:rPr>
              <w:t xml:space="preserve">       № </w:t>
            </w:r>
            <w:r>
              <w:rPr>
                <w:rFonts w:ascii="Times New Roman" w:hAnsi="Times New Roman" w:cs="Times New Roman"/>
                <w:noProof/>
                <w:sz w:val="24"/>
                <w:szCs w:val="24"/>
              </w:rPr>
              <w:t>83</w:t>
            </w:r>
          </w:p>
          <w:p w:rsidR="00301827" w:rsidRPr="0092340A" w:rsidRDefault="00301827" w:rsidP="00ED04F8">
            <w:pPr>
              <w:jc w:val="center"/>
              <w:rPr>
                <w:b w:val="0"/>
                <w:i w:val="0"/>
                <w:noProof/>
                <w:sz w:val="24"/>
                <w:szCs w:val="24"/>
              </w:rPr>
            </w:pPr>
            <w:r w:rsidRPr="0092340A">
              <w:rPr>
                <w:b w:val="0"/>
                <w:i w:val="0"/>
                <w:noProof/>
                <w:color w:val="000000"/>
                <w:sz w:val="24"/>
                <w:szCs w:val="24"/>
              </w:rPr>
              <w:t>деревня Карабаши</w:t>
            </w:r>
          </w:p>
        </w:tc>
      </w:tr>
    </w:tbl>
    <w:p w:rsidR="00301827" w:rsidRDefault="00301827" w:rsidP="00301827">
      <w:pPr>
        <w:pStyle w:val="1"/>
        <w:keepLines w:val="0"/>
        <w:numPr>
          <w:ilvl w:val="0"/>
          <w:numId w:val="1"/>
        </w:numPr>
        <w:suppressAutoHyphens/>
        <w:spacing w:before="0"/>
        <w:jc w:val="both"/>
        <w:rPr>
          <w:color w:val="0D0D0D"/>
          <w:szCs w:val="24"/>
        </w:rPr>
      </w:pPr>
    </w:p>
    <w:p w:rsidR="00301827" w:rsidRDefault="00301827" w:rsidP="00301827">
      <w:pPr>
        <w:pStyle w:val="1"/>
        <w:keepLines w:val="0"/>
        <w:numPr>
          <w:ilvl w:val="0"/>
          <w:numId w:val="1"/>
        </w:numPr>
        <w:suppressAutoHyphens/>
        <w:spacing w:before="0"/>
        <w:jc w:val="both"/>
        <w:rPr>
          <w:color w:val="0D0D0D"/>
          <w:szCs w:val="24"/>
        </w:rPr>
      </w:pPr>
    </w:p>
    <w:p w:rsidR="00301827" w:rsidRPr="00802B72" w:rsidRDefault="00301827" w:rsidP="00301827">
      <w:pPr>
        <w:pStyle w:val="1"/>
        <w:keepLines w:val="0"/>
        <w:numPr>
          <w:ilvl w:val="0"/>
          <w:numId w:val="1"/>
        </w:numPr>
        <w:suppressAutoHyphens/>
        <w:spacing w:before="0"/>
        <w:jc w:val="both"/>
        <w:rPr>
          <w:rFonts w:ascii="Times New Roman" w:hAnsi="Times New Roman" w:cs="Times New Roman"/>
          <w:i w:val="0"/>
          <w:color w:val="0D0D0D"/>
          <w:sz w:val="24"/>
          <w:szCs w:val="24"/>
        </w:rPr>
      </w:pPr>
      <w:r w:rsidRPr="00802B72">
        <w:rPr>
          <w:rFonts w:ascii="Times New Roman" w:hAnsi="Times New Roman" w:cs="Times New Roman"/>
          <w:i w:val="0"/>
          <w:color w:val="0D0D0D"/>
          <w:sz w:val="24"/>
          <w:szCs w:val="24"/>
        </w:rPr>
        <w:t>Об утверждении Административного</w:t>
      </w:r>
    </w:p>
    <w:p w:rsidR="00301827" w:rsidRPr="00802B72" w:rsidRDefault="00301827" w:rsidP="00301827">
      <w:pPr>
        <w:pStyle w:val="1"/>
        <w:keepLines w:val="0"/>
        <w:numPr>
          <w:ilvl w:val="0"/>
          <w:numId w:val="1"/>
        </w:numPr>
        <w:suppressAutoHyphens/>
        <w:spacing w:before="0"/>
        <w:jc w:val="both"/>
        <w:rPr>
          <w:rFonts w:ascii="Times New Roman" w:hAnsi="Times New Roman" w:cs="Times New Roman"/>
          <w:i w:val="0"/>
          <w:color w:val="0D0D0D"/>
          <w:sz w:val="24"/>
          <w:szCs w:val="24"/>
        </w:rPr>
      </w:pPr>
      <w:r w:rsidRPr="00802B72">
        <w:rPr>
          <w:rFonts w:ascii="Times New Roman" w:hAnsi="Times New Roman" w:cs="Times New Roman"/>
          <w:i w:val="0"/>
          <w:color w:val="0D0D0D"/>
          <w:sz w:val="24"/>
          <w:szCs w:val="24"/>
        </w:rPr>
        <w:t xml:space="preserve"> регламента администрации  Карабашского </w:t>
      </w:r>
    </w:p>
    <w:p w:rsidR="00301827" w:rsidRPr="00802B72" w:rsidRDefault="00301827" w:rsidP="00301827">
      <w:pPr>
        <w:pStyle w:val="1"/>
        <w:keepLines w:val="0"/>
        <w:numPr>
          <w:ilvl w:val="0"/>
          <w:numId w:val="1"/>
        </w:numPr>
        <w:suppressAutoHyphens/>
        <w:spacing w:before="0"/>
        <w:jc w:val="both"/>
        <w:rPr>
          <w:rFonts w:ascii="Times New Roman" w:hAnsi="Times New Roman" w:cs="Times New Roman"/>
          <w:i w:val="0"/>
          <w:color w:val="0D0D0D"/>
          <w:sz w:val="24"/>
          <w:szCs w:val="24"/>
        </w:rPr>
      </w:pPr>
      <w:r w:rsidRPr="00802B72">
        <w:rPr>
          <w:rFonts w:ascii="Times New Roman" w:hAnsi="Times New Roman" w:cs="Times New Roman"/>
          <w:i w:val="0"/>
          <w:color w:val="0D0D0D"/>
          <w:sz w:val="24"/>
          <w:szCs w:val="24"/>
        </w:rPr>
        <w:t xml:space="preserve"> сельского поселения Мариинско-Посадского </w:t>
      </w:r>
    </w:p>
    <w:p w:rsidR="00301827" w:rsidRPr="00802B72" w:rsidRDefault="00301827" w:rsidP="00301827">
      <w:pPr>
        <w:pStyle w:val="1"/>
        <w:keepLines w:val="0"/>
        <w:numPr>
          <w:ilvl w:val="0"/>
          <w:numId w:val="1"/>
        </w:numPr>
        <w:suppressAutoHyphens/>
        <w:spacing w:before="0"/>
        <w:jc w:val="both"/>
        <w:rPr>
          <w:rFonts w:ascii="Times New Roman" w:hAnsi="Times New Roman" w:cs="Times New Roman"/>
          <w:i w:val="0"/>
          <w:color w:val="0D0D0D"/>
          <w:sz w:val="24"/>
          <w:szCs w:val="24"/>
        </w:rPr>
      </w:pPr>
      <w:r w:rsidRPr="00802B72">
        <w:rPr>
          <w:rFonts w:ascii="Times New Roman" w:hAnsi="Times New Roman" w:cs="Times New Roman"/>
          <w:i w:val="0"/>
          <w:color w:val="0D0D0D"/>
          <w:sz w:val="24"/>
          <w:szCs w:val="24"/>
        </w:rPr>
        <w:t xml:space="preserve"> района по исполнению муниципальной функции </w:t>
      </w:r>
    </w:p>
    <w:p w:rsidR="00301827" w:rsidRPr="00802B72" w:rsidRDefault="00301827" w:rsidP="00301827">
      <w:pPr>
        <w:pStyle w:val="1"/>
        <w:keepLines w:val="0"/>
        <w:numPr>
          <w:ilvl w:val="0"/>
          <w:numId w:val="1"/>
        </w:numPr>
        <w:suppressAutoHyphens/>
        <w:spacing w:before="0"/>
        <w:jc w:val="both"/>
        <w:rPr>
          <w:rFonts w:ascii="Times New Roman" w:hAnsi="Times New Roman" w:cs="Times New Roman"/>
          <w:i w:val="0"/>
          <w:color w:val="0D0D0D"/>
          <w:sz w:val="24"/>
          <w:szCs w:val="24"/>
        </w:rPr>
      </w:pPr>
      <w:r w:rsidRPr="00802B72">
        <w:rPr>
          <w:rFonts w:ascii="Times New Roman" w:hAnsi="Times New Roman" w:cs="Times New Roman"/>
          <w:i w:val="0"/>
          <w:color w:val="0D0D0D"/>
          <w:sz w:val="24"/>
          <w:szCs w:val="24"/>
        </w:rPr>
        <w:t xml:space="preserve">по контролю за обеспечением сохранности </w:t>
      </w:r>
    </w:p>
    <w:p w:rsidR="00301827" w:rsidRPr="00802B72" w:rsidRDefault="00301827" w:rsidP="00301827">
      <w:pPr>
        <w:pStyle w:val="1"/>
        <w:keepLines w:val="0"/>
        <w:numPr>
          <w:ilvl w:val="0"/>
          <w:numId w:val="1"/>
        </w:numPr>
        <w:suppressAutoHyphens/>
        <w:spacing w:before="0"/>
        <w:jc w:val="both"/>
        <w:rPr>
          <w:rFonts w:ascii="Times New Roman" w:hAnsi="Times New Roman" w:cs="Times New Roman"/>
          <w:i w:val="0"/>
          <w:color w:val="0D0D0D"/>
          <w:sz w:val="24"/>
          <w:szCs w:val="24"/>
        </w:rPr>
      </w:pPr>
      <w:r w:rsidRPr="00802B72">
        <w:rPr>
          <w:rFonts w:ascii="Times New Roman" w:hAnsi="Times New Roman" w:cs="Times New Roman"/>
          <w:i w:val="0"/>
          <w:color w:val="0D0D0D"/>
          <w:sz w:val="24"/>
          <w:szCs w:val="24"/>
        </w:rPr>
        <w:t>в отношении автомобильных дорог местного</w:t>
      </w:r>
    </w:p>
    <w:p w:rsidR="00301827" w:rsidRPr="00802B72" w:rsidRDefault="00301827" w:rsidP="00301827">
      <w:pPr>
        <w:pStyle w:val="1"/>
        <w:keepLines w:val="0"/>
        <w:numPr>
          <w:ilvl w:val="0"/>
          <w:numId w:val="1"/>
        </w:numPr>
        <w:suppressAutoHyphens/>
        <w:spacing w:before="0"/>
        <w:jc w:val="both"/>
        <w:rPr>
          <w:rFonts w:ascii="Times New Roman" w:hAnsi="Times New Roman" w:cs="Times New Roman"/>
          <w:i w:val="0"/>
          <w:color w:val="0D0D0D"/>
          <w:sz w:val="24"/>
          <w:szCs w:val="24"/>
        </w:rPr>
      </w:pPr>
      <w:r w:rsidRPr="00802B72">
        <w:rPr>
          <w:rFonts w:ascii="Times New Roman" w:hAnsi="Times New Roman" w:cs="Times New Roman"/>
          <w:i w:val="0"/>
          <w:color w:val="0D0D0D"/>
          <w:sz w:val="24"/>
          <w:szCs w:val="24"/>
        </w:rPr>
        <w:t xml:space="preserve"> значения в границах населенных пунктов </w:t>
      </w:r>
    </w:p>
    <w:p w:rsidR="00301827" w:rsidRPr="00802B72" w:rsidRDefault="00301827" w:rsidP="00301827">
      <w:pPr>
        <w:pStyle w:val="1"/>
        <w:keepLines w:val="0"/>
        <w:numPr>
          <w:ilvl w:val="0"/>
          <w:numId w:val="1"/>
        </w:numPr>
        <w:suppressAutoHyphens/>
        <w:spacing w:before="0"/>
        <w:jc w:val="both"/>
        <w:rPr>
          <w:rFonts w:ascii="Times New Roman" w:hAnsi="Times New Roman" w:cs="Times New Roman"/>
          <w:i w:val="0"/>
          <w:color w:val="0D0D0D"/>
          <w:sz w:val="24"/>
          <w:szCs w:val="24"/>
        </w:rPr>
      </w:pPr>
      <w:r w:rsidRPr="00802B72">
        <w:rPr>
          <w:rFonts w:ascii="Times New Roman" w:hAnsi="Times New Roman" w:cs="Times New Roman"/>
          <w:i w:val="0"/>
          <w:color w:val="0D0D0D"/>
          <w:sz w:val="24"/>
          <w:szCs w:val="24"/>
        </w:rPr>
        <w:t xml:space="preserve"> Карабашского</w:t>
      </w:r>
      <w:r>
        <w:rPr>
          <w:rFonts w:ascii="Times New Roman" w:hAnsi="Times New Roman" w:cs="Times New Roman"/>
          <w:i w:val="0"/>
          <w:color w:val="0D0D0D"/>
          <w:sz w:val="24"/>
          <w:szCs w:val="24"/>
        </w:rPr>
        <w:t xml:space="preserve"> </w:t>
      </w:r>
      <w:r w:rsidRPr="00802B72">
        <w:rPr>
          <w:rFonts w:ascii="Times New Roman" w:hAnsi="Times New Roman" w:cs="Times New Roman"/>
          <w:i w:val="0"/>
          <w:color w:val="0D0D0D"/>
          <w:sz w:val="24"/>
          <w:szCs w:val="24"/>
        </w:rPr>
        <w:t>сельского поселения</w:t>
      </w:r>
    </w:p>
    <w:p w:rsidR="00301827" w:rsidRPr="00802B72" w:rsidRDefault="00301827" w:rsidP="00301827">
      <w:pPr>
        <w:ind w:firstLine="720"/>
        <w:jc w:val="both"/>
        <w:rPr>
          <w:b w:val="0"/>
          <w:i w:val="0"/>
          <w:color w:val="0D0D0D"/>
          <w:sz w:val="24"/>
          <w:szCs w:val="24"/>
        </w:rPr>
      </w:pPr>
      <w:r w:rsidRPr="00802B72">
        <w:rPr>
          <w:b w:val="0"/>
          <w:i w:val="0"/>
          <w:color w:val="0D0D0D"/>
          <w:sz w:val="24"/>
          <w:szCs w:val="24"/>
        </w:rPr>
        <w:t xml:space="preserve">   </w:t>
      </w:r>
    </w:p>
    <w:p w:rsidR="00301827" w:rsidRPr="00802B72" w:rsidRDefault="00301827" w:rsidP="00301827">
      <w:pPr>
        <w:ind w:firstLine="720"/>
        <w:jc w:val="both"/>
        <w:rPr>
          <w:b w:val="0"/>
          <w:i w:val="0"/>
          <w:color w:val="0D0D0D"/>
          <w:sz w:val="24"/>
          <w:szCs w:val="24"/>
        </w:rPr>
      </w:pPr>
    </w:p>
    <w:p w:rsidR="00301827" w:rsidRPr="00802B72" w:rsidRDefault="00301827" w:rsidP="00301827">
      <w:pPr>
        <w:ind w:firstLine="720"/>
        <w:jc w:val="both"/>
        <w:rPr>
          <w:b w:val="0"/>
          <w:i w:val="0"/>
          <w:color w:val="0D0D0D"/>
          <w:sz w:val="24"/>
          <w:szCs w:val="24"/>
        </w:rPr>
      </w:pPr>
      <w:r w:rsidRPr="00802B72">
        <w:rPr>
          <w:b w:val="0"/>
          <w:i w:val="0"/>
          <w:color w:val="0D0D0D"/>
          <w:sz w:val="24"/>
          <w:szCs w:val="24"/>
        </w:rPr>
        <w:t xml:space="preserve">В соответствии с Федеральными законами </w:t>
      </w:r>
      <w:hyperlink r:id="rId6" w:history="1">
        <w:r w:rsidRPr="00802B72">
          <w:rPr>
            <w:rStyle w:val="a7"/>
            <w:i w:val="0"/>
            <w:color w:val="0D0D0D"/>
            <w:sz w:val="24"/>
            <w:szCs w:val="24"/>
          </w:rPr>
          <w:t>от 06.10.2003 г. № 131-ФЗ</w:t>
        </w:r>
      </w:hyperlink>
      <w:r w:rsidRPr="00802B72">
        <w:rPr>
          <w:b w:val="0"/>
          <w:i w:val="0"/>
          <w:color w:val="0D0D0D"/>
          <w:sz w:val="24"/>
          <w:szCs w:val="24"/>
        </w:rPr>
        <w:t xml:space="preserve"> "Об общих принципах организации местного самоуправления в Российской Федерации", </w:t>
      </w:r>
      <w:hyperlink r:id="rId7" w:history="1">
        <w:r w:rsidRPr="00802B72">
          <w:rPr>
            <w:rStyle w:val="a7"/>
            <w:i w:val="0"/>
            <w:color w:val="0D0D0D"/>
            <w:sz w:val="24"/>
            <w:szCs w:val="24"/>
          </w:rPr>
          <w:t>от 08.11.2007 г. № 257-ФЗ</w:t>
        </w:r>
      </w:hyperlink>
      <w:r w:rsidRPr="00802B72">
        <w:rPr>
          <w:b w:val="0"/>
          <w:i w:val="0"/>
          <w:color w:val="0D0D0D"/>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8" w:history="1">
        <w:r w:rsidRPr="00802B72">
          <w:rPr>
            <w:rStyle w:val="a7"/>
            <w:i w:val="0"/>
            <w:color w:val="0D0D0D"/>
            <w:sz w:val="24"/>
            <w:szCs w:val="24"/>
          </w:rPr>
          <w:t>от 10.12.1995 г. № 196-ФЗ</w:t>
        </w:r>
      </w:hyperlink>
      <w:r w:rsidRPr="00802B72">
        <w:rPr>
          <w:b w:val="0"/>
          <w:i w:val="0"/>
          <w:color w:val="0D0D0D"/>
          <w:sz w:val="24"/>
          <w:szCs w:val="24"/>
        </w:rPr>
        <w:t xml:space="preserve"> "О безопасности дорожного движения",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Карабашского  сельского поселения Мариинско-Посадского  района  п о с т а н о в л я е т:</w:t>
      </w:r>
    </w:p>
    <w:p w:rsidR="00301827" w:rsidRPr="00802B72" w:rsidRDefault="00301827" w:rsidP="00301827">
      <w:pPr>
        <w:jc w:val="both"/>
        <w:rPr>
          <w:b w:val="0"/>
          <w:i w:val="0"/>
          <w:color w:val="0D0D0D"/>
          <w:sz w:val="24"/>
          <w:szCs w:val="24"/>
        </w:rPr>
      </w:pPr>
      <w:r w:rsidRPr="00802B72">
        <w:rPr>
          <w:b w:val="0"/>
          <w:i w:val="0"/>
          <w:color w:val="0D0D0D"/>
          <w:sz w:val="24"/>
          <w:szCs w:val="24"/>
        </w:rPr>
        <w:t xml:space="preserve"> 1.Утвердить прилагаемый </w:t>
      </w:r>
      <w:hyperlink r:id="rId9" w:anchor="sub_1000" w:history="1">
        <w:r w:rsidRPr="00802B72">
          <w:rPr>
            <w:rStyle w:val="a7"/>
            <w:i w:val="0"/>
            <w:color w:val="0D0D0D"/>
            <w:sz w:val="24"/>
            <w:szCs w:val="24"/>
          </w:rPr>
          <w:t>Административный регламент</w:t>
        </w:r>
      </w:hyperlink>
      <w:r w:rsidRPr="00802B72">
        <w:rPr>
          <w:b w:val="0"/>
          <w:i w:val="0"/>
          <w:color w:val="0D0D0D"/>
          <w:sz w:val="24"/>
          <w:szCs w:val="24"/>
        </w:rPr>
        <w:t xml:space="preserve"> администрации  Карабашского  сельского поселения Мариинско-Посадского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Карабашского сельского поселения.</w:t>
      </w:r>
    </w:p>
    <w:p w:rsidR="00301827" w:rsidRPr="00802B72" w:rsidRDefault="00301827" w:rsidP="00301827">
      <w:pPr>
        <w:jc w:val="both"/>
        <w:rPr>
          <w:b w:val="0"/>
          <w:bCs/>
          <w:i w:val="0"/>
          <w:color w:val="0D0D0D"/>
          <w:sz w:val="24"/>
          <w:szCs w:val="24"/>
        </w:rPr>
      </w:pPr>
      <w:r w:rsidRPr="00802B72">
        <w:rPr>
          <w:b w:val="0"/>
          <w:i w:val="0"/>
          <w:color w:val="0D0D0D"/>
          <w:sz w:val="24"/>
          <w:szCs w:val="24"/>
        </w:rPr>
        <w:t>2. Признать утратившим силу постановление администрации Карабашского сельского поселения № 46 от 12 июня 2013 года</w:t>
      </w:r>
      <w:r w:rsidRPr="00802B72">
        <w:rPr>
          <w:b w:val="0"/>
          <w:bCs/>
          <w:i w:val="0"/>
          <w:color w:val="0D0D0D"/>
          <w:sz w:val="24"/>
          <w:szCs w:val="24"/>
        </w:rPr>
        <w:t xml:space="preserve"> «Об утверждении Административного регламента по контролю за обеспечением сохранности в отношении автомобильных дорог местного значения в границах Карабашского сельского поселения».</w:t>
      </w:r>
    </w:p>
    <w:p w:rsidR="00301827" w:rsidRPr="00802B72" w:rsidRDefault="00301827" w:rsidP="00301827">
      <w:pPr>
        <w:jc w:val="both"/>
        <w:rPr>
          <w:b w:val="0"/>
          <w:i w:val="0"/>
          <w:color w:val="0D0D0D"/>
          <w:sz w:val="24"/>
          <w:szCs w:val="24"/>
        </w:rPr>
      </w:pPr>
      <w:r w:rsidRPr="00802B72">
        <w:rPr>
          <w:b w:val="0"/>
          <w:i w:val="0"/>
          <w:color w:val="0D0D0D"/>
          <w:sz w:val="24"/>
          <w:szCs w:val="24"/>
        </w:rPr>
        <w:t>3. Контроль за исполнением настоящего постановления  оставляю за собой.</w:t>
      </w:r>
    </w:p>
    <w:p w:rsidR="00301827" w:rsidRPr="00802B72" w:rsidRDefault="00301827" w:rsidP="00301827">
      <w:pPr>
        <w:pStyle w:val="a6"/>
        <w:jc w:val="both"/>
        <w:rPr>
          <w:color w:val="0D0D0D"/>
        </w:rPr>
      </w:pPr>
      <w:r w:rsidRPr="00802B72">
        <w:rPr>
          <w:color w:val="0D0D0D"/>
        </w:rPr>
        <w:t>4. Настоящее постановление вступает в силу после его официального опубликования в муниципальной газете «Посадский вестник».</w:t>
      </w:r>
    </w:p>
    <w:p w:rsidR="00301827" w:rsidRPr="00802B72" w:rsidRDefault="00301827" w:rsidP="00301827">
      <w:pPr>
        <w:jc w:val="both"/>
        <w:rPr>
          <w:b w:val="0"/>
          <w:i w:val="0"/>
          <w:color w:val="0D0D0D"/>
          <w:sz w:val="24"/>
          <w:szCs w:val="24"/>
        </w:rPr>
      </w:pPr>
    </w:p>
    <w:p w:rsidR="00301827" w:rsidRPr="00802B72" w:rsidRDefault="00301827" w:rsidP="00301827">
      <w:pPr>
        <w:jc w:val="both"/>
        <w:rPr>
          <w:b w:val="0"/>
          <w:i w:val="0"/>
          <w:color w:val="0D0D0D"/>
          <w:sz w:val="24"/>
          <w:szCs w:val="24"/>
        </w:rPr>
      </w:pPr>
    </w:p>
    <w:p w:rsidR="00301827" w:rsidRPr="00802B72" w:rsidRDefault="00301827" w:rsidP="00301827">
      <w:pPr>
        <w:jc w:val="both"/>
        <w:rPr>
          <w:b w:val="0"/>
          <w:i w:val="0"/>
          <w:color w:val="0D0D0D"/>
          <w:sz w:val="24"/>
          <w:szCs w:val="24"/>
        </w:rPr>
      </w:pPr>
      <w:r w:rsidRPr="00802B72">
        <w:rPr>
          <w:b w:val="0"/>
          <w:i w:val="0"/>
          <w:color w:val="0D0D0D"/>
          <w:sz w:val="24"/>
          <w:szCs w:val="24"/>
        </w:rPr>
        <w:t>Глава  Карабашского</w:t>
      </w:r>
    </w:p>
    <w:p w:rsidR="00301827" w:rsidRPr="00802B72" w:rsidRDefault="00301827" w:rsidP="00301827">
      <w:pPr>
        <w:jc w:val="both"/>
        <w:rPr>
          <w:b w:val="0"/>
          <w:i w:val="0"/>
          <w:color w:val="0D0D0D"/>
          <w:sz w:val="24"/>
          <w:szCs w:val="24"/>
        </w:rPr>
      </w:pPr>
      <w:r w:rsidRPr="00802B72">
        <w:rPr>
          <w:b w:val="0"/>
          <w:i w:val="0"/>
          <w:color w:val="0D0D0D"/>
          <w:sz w:val="24"/>
          <w:szCs w:val="24"/>
        </w:rPr>
        <w:t>сельского поселения                                                                                       Н.М.Алаев</w:t>
      </w:r>
    </w:p>
    <w:p w:rsidR="00301827" w:rsidRPr="00802B72" w:rsidRDefault="00301827" w:rsidP="00301827">
      <w:pPr>
        <w:jc w:val="both"/>
        <w:rPr>
          <w:b w:val="0"/>
          <w:i w:val="0"/>
          <w:color w:val="0D0D0D"/>
          <w:sz w:val="24"/>
          <w:szCs w:val="24"/>
        </w:rPr>
      </w:pPr>
    </w:p>
    <w:p w:rsidR="00301827" w:rsidRPr="00802B72" w:rsidRDefault="00301827" w:rsidP="00301827">
      <w:pPr>
        <w:jc w:val="both"/>
        <w:rPr>
          <w:b w:val="0"/>
          <w:i w:val="0"/>
          <w:color w:val="0D0D0D"/>
          <w:sz w:val="24"/>
          <w:szCs w:val="24"/>
        </w:rPr>
      </w:pPr>
    </w:p>
    <w:p w:rsidR="00301827" w:rsidRDefault="00301827" w:rsidP="00301827">
      <w:pPr>
        <w:rPr>
          <w:color w:val="0D0D0D"/>
        </w:rPr>
        <w:sectPr w:rsidR="00301827">
          <w:pgSz w:w="11906" w:h="16838"/>
          <w:pgMar w:top="851" w:right="851" w:bottom="851" w:left="1701" w:header="720" w:footer="720" w:gutter="0"/>
          <w:cols w:space="720"/>
        </w:sectPr>
      </w:pPr>
    </w:p>
    <w:p w:rsidR="00301827" w:rsidRDefault="00301827" w:rsidP="00301827">
      <w:pPr>
        <w:jc w:val="both"/>
        <w:rPr>
          <w:color w:val="0D0D0D"/>
          <w:szCs w:val="28"/>
        </w:rPr>
      </w:pPr>
    </w:p>
    <w:p w:rsidR="00301827" w:rsidRPr="00A54F5B" w:rsidRDefault="00301827" w:rsidP="00301827">
      <w:pPr>
        <w:widowControl w:val="0"/>
        <w:autoSpaceDE w:val="0"/>
        <w:ind w:firstLine="720"/>
        <w:jc w:val="right"/>
        <w:rPr>
          <w:b w:val="0"/>
          <w:bCs/>
          <w:i w:val="0"/>
          <w:color w:val="0D0D0D"/>
          <w:sz w:val="24"/>
          <w:szCs w:val="24"/>
        </w:rPr>
      </w:pPr>
      <w:r w:rsidRPr="00A54F5B">
        <w:rPr>
          <w:b w:val="0"/>
          <w:bCs/>
          <w:i w:val="0"/>
          <w:color w:val="0D0D0D"/>
          <w:sz w:val="24"/>
          <w:szCs w:val="24"/>
        </w:rPr>
        <w:t>Утвержден</w:t>
      </w:r>
      <w:r w:rsidRPr="00A54F5B">
        <w:rPr>
          <w:b w:val="0"/>
          <w:bCs/>
          <w:i w:val="0"/>
          <w:color w:val="0D0D0D"/>
          <w:sz w:val="24"/>
          <w:szCs w:val="24"/>
        </w:rPr>
        <w:br/>
        <w:t>постановлением администрации</w:t>
      </w:r>
    </w:p>
    <w:p w:rsidR="00301827" w:rsidRPr="00A54F5B" w:rsidRDefault="00301827" w:rsidP="00301827">
      <w:pPr>
        <w:widowControl w:val="0"/>
        <w:autoSpaceDE w:val="0"/>
        <w:ind w:firstLine="720"/>
        <w:jc w:val="right"/>
        <w:rPr>
          <w:b w:val="0"/>
          <w:bCs/>
          <w:i w:val="0"/>
          <w:color w:val="0D0D0D"/>
          <w:sz w:val="24"/>
          <w:szCs w:val="24"/>
        </w:rPr>
      </w:pPr>
      <w:r w:rsidRPr="00A54F5B">
        <w:rPr>
          <w:b w:val="0"/>
          <w:bCs/>
          <w:i w:val="0"/>
          <w:color w:val="0D0D0D"/>
          <w:sz w:val="24"/>
          <w:szCs w:val="24"/>
        </w:rPr>
        <w:t xml:space="preserve"> Карабашского  сельского поселения</w:t>
      </w:r>
      <w:r w:rsidRPr="00A54F5B">
        <w:rPr>
          <w:b w:val="0"/>
          <w:bCs/>
          <w:i w:val="0"/>
          <w:color w:val="0D0D0D"/>
          <w:sz w:val="24"/>
          <w:szCs w:val="24"/>
        </w:rPr>
        <w:br/>
        <w:t xml:space="preserve"> Мариинско-Посадского района</w:t>
      </w:r>
      <w:r w:rsidRPr="00A54F5B">
        <w:rPr>
          <w:b w:val="0"/>
          <w:bCs/>
          <w:i w:val="0"/>
          <w:color w:val="0D0D0D"/>
          <w:sz w:val="24"/>
          <w:szCs w:val="24"/>
        </w:rPr>
        <w:br/>
        <w:t xml:space="preserve">Чувашской Республики </w:t>
      </w:r>
    </w:p>
    <w:p w:rsidR="00301827" w:rsidRPr="00A54F5B" w:rsidRDefault="00301827" w:rsidP="00301827">
      <w:pPr>
        <w:widowControl w:val="0"/>
        <w:autoSpaceDE w:val="0"/>
        <w:ind w:firstLine="720"/>
        <w:jc w:val="center"/>
        <w:rPr>
          <w:b w:val="0"/>
          <w:i w:val="0"/>
          <w:color w:val="0D0D0D"/>
          <w:sz w:val="24"/>
          <w:szCs w:val="24"/>
        </w:rPr>
      </w:pPr>
      <w:r w:rsidRPr="00A54F5B">
        <w:rPr>
          <w:b w:val="0"/>
          <w:bCs/>
          <w:i w:val="0"/>
          <w:color w:val="0D0D0D"/>
          <w:sz w:val="24"/>
          <w:szCs w:val="24"/>
        </w:rPr>
        <w:t xml:space="preserve">                                                                                               от  </w:t>
      </w:r>
      <w:r>
        <w:rPr>
          <w:b w:val="0"/>
          <w:bCs/>
          <w:i w:val="0"/>
          <w:color w:val="0D0D0D"/>
          <w:sz w:val="24"/>
          <w:szCs w:val="24"/>
        </w:rPr>
        <w:t>1</w:t>
      </w:r>
      <w:r w:rsidRPr="00A54F5B">
        <w:rPr>
          <w:b w:val="0"/>
          <w:bCs/>
          <w:i w:val="0"/>
          <w:color w:val="0D0D0D"/>
          <w:sz w:val="24"/>
          <w:szCs w:val="24"/>
        </w:rPr>
        <w:t xml:space="preserve">7 июня 2016 г.  №  </w:t>
      </w:r>
      <w:r>
        <w:rPr>
          <w:b w:val="0"/>
          <w:bCs/>
          <w:i w:val="0"/>
          <w:color w:val="0D0D0D"/>
          <w:sz w:val="24"/>
          <w:szCs w:val="24"/>
        </w:rPr>
        <w:t xml:space="preserve"> 83</w:t>
      </w:r>
      <w:r w:rsidRPr="00A54F5B">
        <w:rPr>
          <w:b w:val="0"/>
          <w:bCs/>
          <w:i w:val="0"/>
          <w:color w:val="0D0D0D"/>
          <w:sz w:val="24"/>
          <w:szCs w:val="24"/>
        </w:rPr>
        <w:t xml:space="preserve">  </w:t>
      </w:r>
    </w:p>
    <w:p w:rsidR="00301827" w:rsidRPr="00A54F5B" w:rsidRDefault="00301827" w:rsidP="00301827">
      <w:pPr>
        <w:widowControl w:val="0"/>
        <w:autoSpaceDE w:val="0"/>
        <w:ind w:firstLine="720"/>
        <w:jc w:val="right"/>
        <w:rPr>
          <w:b w:val="0"/>
          <w:i w:val="0"/>
          <w:color w:val="0D0D0D"/>
          <w:sz w:val="24"/>
          <w:szCs w:val="24"/>
        </w:rPr>
      </w:pPr>
    </w:p>
    <w:p w:rsidR="00301827" w:rsidRPr="00A54F5B" w:rsidRDefault="00301827" w:rsidP="00301827">
      <w:pPr>
        <w:widowControl w:val="0"/>
        <w:autoSpaceDE w:val="0"/>
        <w:spacing w:before="108" w:after="108"/>
        <w:jc w:val="center"/>
        <w:rPr>
          <w:b w:val="0"/>
          <w:i w:val="0"/>
          <w:color w:val="0D0D0D"/>
          <w:sz w:val="24"/>
          <w:szCs w:val="24"/>
        </w:rPr>
      </w:pPr>
      <w:r w:rsidRPr="00A54F5B">
        <w:rPr>
          <w:b w:val="0"/>
          <w:bCs/>
          <w:i w:val="0"/>
          <w:color w:val="0D0D0D"/>
          <w:sz w:val="24"/>
          <w:szCs w:val="24"/>
        </w:rPr>
        <w:t>Административный регламент</w:t>
      </w:r>
      <w:r w:rsidRPr="00A54F5B">
        <w:rPr>
          <w:b w:val="0"/>
          <w:bCs/>
          <w:i w:val="0"/>
          <w:color w:val="0D0D0D"/>
          <w:sz w:val="24"/>
          <w:szCs w:val="24"/>
        </w:rPr>
        <w:br/>
        <w:t xml:space="preserve">по </w:t>
      </w:r>
      <w:r w:rsidRPr="00A54F5B">
        <w:rPr>
          <w:b w:val="0"/>
          <w:i w:val="0"/>
          <w:color w:val="0D0D0D"/>
          <w:sz w:val="24"/>
          <w:szCs w:val="24"/>
        </w:rPr>
        <w:t>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spacing w:before="108" w:after="108"/>
        <w:jc w:val="center"/>
        <w:rPr>
          <w:b w:val="0"/>
          <w:i w:val="0"/>
          <w:color w:val="0D0D0D"/>
          <w:sz w:val="24"/>
          <w:szCs w:val="24"/>
        </w:rPr>
      </w:pPr>
      <w:r w:rsidRPr="00A54F5B">
        <w:rPr>
          <w:b w:val="0"/>
          <w:bCs/>
          <w:i w:val="0"/>
          <w:color w:val="0D0D0D"/>
          <w:sz w:val="24"/>
          <w:szCs w:val="24"/>
        </w:rPr>
        <w:t>I. Общие положения</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1.1. Наименование муниципальной функции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Муниципальная функция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 (далее - муниципальная функция).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1.2. Наименование органа, исполняющего муниципальную функцию</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Муниципальная функция исполняется администрацией  Карабашского  сельского поселения Мариинско-Посадского  района Чувашской Республики и(далее - Администрация).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1.3. Перечень нормативных правовых актов, регулирующих исполнение муниципальной функции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Нормативные правовые акты, непосредственно регулирующие исполнение муниципальной функции: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 </w:t>
      </w:r>
      <w:hyperlink r:id="rId10" w:history="1">
        <w:r w:rsidRPr="00A54F5B">
          <w:rPr>
            <w:rStyle w:val="a5"/>
            <w:rFonts w:eastAsiaTheme="majorEastAsia"/>
            <w:b w:val="0"/>
            <w:i w:val="0"/>
            <w:color w:val="0D0D0D"/>
            <w:sz w:val="24"/>
            <w:szCs w:val="24"/>
          </w:rPr>
          <w:t>Федеральный закон</w:t>
        </w:r>
      </w:hyperlink>
      <w:r w:rsidRPr="00A54F5B">
        <w:rPr>
          <w:b w:val="0"/>
          <w:i w:val="0"/>
          <w:color w:val="0D0D0D"/>
          <w:sz w:val="24"/>
          <w:szCs w:val="24"/>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 254, 2007)</w:t>
      </w:r>
      <w:hyperlink r:id="rId11" w:anchor="sub_1111" w:history="1">
        <w:r w:rsidRPr="00A54F5B">
          <w:rPr>
            <w:rStyle w:val="a5"/>
            <w:rFonts w:eastAsiaTheme="majorEastAsia"/>
            <w:b w:val="0"/>
            <w:i w:val="0"/>
            <w:color w:val="0D0D0D"/>
            <w:sz w:val="24"/>
            <w:szCs w:val="24"/>
          </w:rPr>
          <w:t>*</w:t>
        </w:r>
      </w:hyperlink>
      <w:r w:rsidRPr="00A54F5B">
        <w:rPr>
          <w:b w:val="0"/>
          <w:i w:val="0"/>
          <w:color w:val="0D0D0D"/>
          <w:sz w:val="24"/>
          <w:szCs w:val="24"/>
        </w:rPr>
        <w:t>;</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 </w:t>
      </w:r>
      <w:hyperlink r:id="rId12" w:history="1">
        <w:r w:rsidRPr="00A54F5B">
          <w:rPr>
            <w:rStyle w:val="a5"/>
            <w:rFonts w:eastAsiaTheme="majorEastAsia"/>
            <w:b w:val="0"/>
            <w:i w:val="0"/>
            <w:color w:val="0D0D0D"/>
            <w:sz w:val="24"/>
            <w:szCs w:val="24"/>
          </w:rPr>
          <w:t>Федеральный закон</w:t>
        </w:r>
      </w:hyperlink>
      <w:r w:rsidRPr="00A54F5B">
        <w:rPr>
          <w:b w:val="0"/>
          <w:i w:val="0"/>
          <w:color w:val="0D0D0D"/>
          <w:sz w:val="24"/>
          <w:szCs w:val="24"/>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 ст. 6249)</w:t>
      </w:r>
      <w:hyperlink r:id="rId13" w:anchor="sub_1111" w:history="1">
        <w:r w:rsidRPr="00A54F5B">
          <w:rPr>
            <w:rStyle w:val="a5"/>
            <w:rFonts w:eastAsiaTheme="majorEastAsia"/>
            <w:b w:val="0"/>
            <w:i w:val="0"/>
            <w:color w:val="0D0D0D"/>
            <w:sz w:val="24"/>
            <w:szCs w:val="24"/>
          </w:rPr>
          <w:t>*</w:t>
        </w:r>
      </w:hyperlink>
      <w:r w:rsidRPr="00A54F5B">
        <w:rPr>
          <w:b w:val="0"/>
          <w:i w:val="0"/>
          <w:color w:val="0D0D0D"/>
          <w:sz w:val="24"/>
          <w:szCs w:val="24"/>
        </w:rPr>
        <w:t>;</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 </w:t>
      </w:r>
      <w:hyperlink r:id="rId14" w:history="1">
        <w:r w:rsidRPr="00A54F5B">
          <w:rPr>
            <w:rStyle w:val="a5"/>
            <w:rFonts w:eastAsiaTheme="majorEastAsia"/>
            <w:b w:val="0"/>
            <w:i w:val="0"/>
            <w:color w:val="0D0D0D"/>
            <w:sz w:val="24"/>
            <w:szCs w:val="24"/>
          </w:rPr>
          <w:t>постановление</w:t>
        </w:r>
      </w:hyperlink>
      <w:r w:rsidRPr="00A54F5B">
        <w:rPr>
          <w:b w:val="0"/>
          <w:i w:val="0"/>
          <w:color w:val="0D0D0D"/>
          <w:sz w:val="24"/>
          <w:szCs w:val="24"/>
        </w:rPr>
        <w:t xml:space="preserve">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hyperlink r:id="rId15" w:anchor="sub_1111" w:history="1">
        <w:r w:rsidRPr="00A54F5B">
          <w:rPr>
            <w:rStyle w:val="a5"/>
            <w:rFonts w:eastAsiaTheme="majorEastAsia"/>
            <w:b w:val="0"/>
            <w:i w:val="0"/>
            <w:color w:val="0D0D0D"/>
            <w:sz w:val="24"/>
            <w:szCs w:val="24"/>
          </w:rPr>
          <w:t>*</w:t>
        </w:r>
      </w:hyperlink>
      <w:r w:rsidRPr="00A54F5B">
        <w:rPr>
          <w:b w:val="0"/>
          <w:i w:val="0"/>
          <w:color w:val="0D0D0D"/>
          <w:sz w:val="24"/>
          <w:szCs w:val="24"/>
        </w:rPr>
        <w:t>;</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 </w:t>
      </w:r>
      <w:hyperlink r:id="rId16" w:history="1">
        <w:r w:rsidRPr="00A54F5B">
          <w:rPr>
            <w:rStyle w:val="a5"/>
            <w:rFonts w:eastAsiaTheme="majorEastAsia"/>
            <w:b w:val="0"/>
            <w:i w:val="0"/>
            <w:color w:val="0D0D0D"/>
            <w:sz w:val="24"/>
            <w:szCs w:val="24"/>
          </w:rPr>
          <w:t>приказ</w:t>
        </w:r>
      </w:hyperlink>
      <w:r w:rsidRPr="00A54F5B">
        <w:rPr>
          <w:b w:val="0"/>
          <w:i w:val="0"/>
          <w:color w:val="0D0D0D"/>
          <w:sz w:val="24"/>
          <w:szCs w:val="24"/>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 13915) («Российская газета», № 85, 2009)</w:t>
      </w:r>
      <w:hyperlink r:id="rId17" w:anchor="sub_1111" w:history="1">
        <w:r w:rsidRPr="00A54F5B">
          <w:rPr>
            <w:rStyle w:val="a5"/>
            <w:rFonts w:eastAsiaTheme="majorEastAsia"/>
            <w:b w:val="0"/>
            <w:i w:val="0"/>
            <w:color w:val="0D0D0D"/>
            <w:sz w:val="24"/>
            <w:szCs w:val="24"/>
          </w:rPr>
          <w:t>*</w:t>
        </w:r>
      </w:hyperlink>
      <w:r w:rsidRPr="00A54F5B">
        <w:rPr>
          <w:b w:val="0"/>
          <w:i w:val="0"/>
          <w:color w:val="0D0D0D"/>
          <w:sz w:val="24"/>
          <w:szCs w:val="24"/>
        </w:rPr>
        <w:t>;</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 </w:t>
      </w:r>
      <w:hyperlink r:id="rId18" w:history="1">
        <w:r w:rsidRPr="00A54F5B">
          <w:rPr>
            <w:rStyle w:val="a5"/>
            <w:rFonts w:eastAsiaTheme="majorEastAsia"/>
            <w:b w:val="0"/>
            <w:i w:val="0"/>
            <w:color w:val="0D0D0D"/>
            <w:sz w:val="24"/>
            <w:szCs w:val="24"/>
          </w:rPr>
          <w:t>постановление</w:t>
        </w:r>
      </w:hyperlink>
      <w:r w:rsidRPr="00A54F5B">
        <w:rPr>
          <w:b w:val="0"/>
          <w:i w:val="0"/>
          <w:color w:val="0D0D0D"/>
          <w:sz w:val="24"/>
          <w:szCs w:val="24"/>
        </w:rPr>
        <w:t xml:space="preserve">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 («Вести Чувашии», № 18, 2011)</w:t>
      </w:r>
      <w:hyperlink r:id="rId19" w:anchor="sub_1111" w:history="1">
        <w:r w:rsidRPr="00A54F5B">
          <w:rPr>
            <w:rStyle w:val="a5"/>
            <w:rFonts w:eastAsiaTheme="majorEastAsia"/>
            <w:b w:val="0"/>
            <w:i w:val="0"/>
            <w:color w:val="0D0D0D"/>
            <w:sz w:val="24"/>
            <w:szCs w:val="24"/>
          </w:rPr>
          <w:t>*</w:t>
        </w:r>
      </w:hyperlink>
      <w:r w:rsidRPr="00A54F5B">
        <w:rPr>
          <w:b w:val="0"/>
          <w:i w:val="0"/>
          <w:color w:val="0D0D0D"/>
          <w:sz w:val="24"/>
          <w:szCs w:val="24"/>
        </w:rPr>
        <w:t>;</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1.4. Предмет муниципального контроля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Предметом муниципального контроля является соблюдение юридическими лицами, индивидуальными предпринимателями требований по обеспечению сохранности </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 отношении автомобильных дорог местного значения в границах населенных пунктов сельского поселения, установленных муниципальными правовыми актами,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(далее - обязательные требования).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1.5. Обязанность должностных лиц Администрации при осуществлении муниципального контроля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Должностные лица Администрации при осуществлении муниципального контроля обязаны:</w:t>
      </w:r>
    </w:p>
    <w:p w:rsidR="00301827" w:rsidRPr="00A54F5B" w:rsidRDefault="00301827" w:rsidP="00301827">
      <w:pPr>
        <w:widowControl w:val="0"/>
        <w:autoSpaceDE w:val="0"/>
        <w:ind w:firstLine="720"/>
        <w:jc w:val="both"/>
        <w:rPr>
          <w:b w:val="0"/>
          <w:i w:val="0"/>
          <w:color w:val="0D0D0D"/>
          <w:sz w:val="24"/>
          <w:szCs w:val="24"/>
        </w:rPr>
      </w:pPr>
      <w:bookmarkStart w:id="0" w:name="sub_10006"/>
      <w:r w:rsidRPr="00A54F5B">
        <w:rPr>
          <w:b w:val="0"/>
          <w:i w:val="0"/>
          <w:color w:val="0D0D0D"/>
          <w:sz w:val="24"/>
          <w:szCs w:val="24"/>
        </w:rPr>
        <w:t>1) своевременно и в полной мере исполнять предоставленные в соответствии с муниципальными правовыми актами,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01827" w:rsidRPr="00A54F5B" w:rsidRDefault="00301827" w:rsidP="00301827">
      <w:pPr>
        <w:widowControl w:val="0"/>
        <w:autoSpaceDE w:val="0"/>
        <w:ind w:firstLine="720"/>
        <w:jc w:val="both"/>
        <w:rPr>
          <w:b w:val="0"/>
          <w:i w:val="0"/>
          <w:color w:val="0D0D0D"/>
          <w:sz w:val="24"/>
          <w:szCs w:val="24"/>
        </w:rPr>
      </w:pPr>
      <w:bookmarkStart w:id="1" w:name="sub_10007"/>
      <w:bookmarkEnd w:id="0"/>
      <w:r w:rsidRPr="00A54F5B">
        <w:rPr>
          <w:b w:val="0"/>
          <w:i w:val="0"/>
          <w:color w:val="0D0D0D"/>
          <w:sz w:val="24"/>
          <w:szCs w:val="24"/>
        </w:rPr>
        <w:t>2) соблюдать муниципальные правовые акты, законодательство Российской Федерации, права и законные интересы юридического лица или индивидуального предпринимателя, проверка которого проводится;</w:t>
      </w:r>
    </w:p>
    <w:p w:rsidR="00301827" w:rsidRPr="00A54F5B" w:rsidRDefault="00301827" w:rsidP="00301827">
      <w:pPr>
        <w:widowControl w:val="0"/>
        <w:autoSpaceDE w:val="0"/>
        <w:ind w:firstLine="720"/>
        <w:jc w:val="both"/>
        <w:rPr>
          <w:b w:val="0"/>
          <w:i w:val="0"/>
          <w:color w:val="0D0D0D"/>
          <w:sz w:val="24"/>
          <w:szCs w:val="24"/>
        </w:rPr>
      </w:pPr>
      <w:bookmarkStart w:id="2" w:name="sub_10008"/>
      <w:bookmarkEnd w:id="1"/>
      <w:r w:rsidRPr="00A54F5B">
        <w:rPr>
          <w:b w:val="0"/>
          <w:i w:val="0"/>
          <w:color w:val="0D0D0D"/>
          <w:sz w:val="24"/>
          <w:szCs w:val="24"/>
        </w:rPr>
        <w:t>3) проводить проверку на основании распоряжения Главы (его заместителя) о ее проведении в соответствии с ее назначением;</w:t>
      </w:r>
    </w:p>
    <w:p w:rsidR="00301827" w:rsidRPr="00A54F5B" w:rsidRDefault="00301827" w:rsidP="00301827">
      <w:pPr>
        <w:widowControl w:val="0"/>
        <w:autoSpaceDE w:val="0"/>
        <w:ind w:firstLine="720"/>
        <w:jc w:val="both"/>
        <w:rPr>
          <w:b w:val="0"/>
          <w:i w:val="0"/>
          <w:color w:val="0D0D0D"/>
          <w:sz w:val="24"/>
          <w:szCs w:val="24"/>
        </w:rPr>
      </w:pPr>
      <w:bookmarkStart w:id="3" w:name="sub_10009"/>
      <w:bookmarkEnd w:id="2"/>
      <w:r w:rsidRPr="00A54F5B">
        <w:rPr>
          <w:b w:val="0"/>
          <w:i w:val="0"/>
          <w:color w:val="0D0D0D"/>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(его заместителя) и в случае, предусмотренном </w:t>
      </w:r>
      <w:hyperlink r:id="rId20" w:history="1">
        <w:r w:rsidRPr="00A54F5B">
          <w:rPr>
            <w:rStyle w:val="a5"/>
            <w:rFonts w:eastAsiaTheme="majorEastAsia"/>
            <w:b w:val="0"/>
            <w:i w:val="0"/>
            <w:color w:val="0D0D0D"/>
            <w:sz w:val="24"/>
            <w:szCs w:val="24"/>
          </w:rPr>
          <w:t>частью 5 статьи 10</w:t>
        </w:r>
      </w:hyperlink>
      <w:r w:rsidRPr="00A54F5B">
        <w:rPr>
          <w:b w:val="0"/>
          <w:i w:val="0"/>
          <w:color w:val="0D0D0D"/>
          <w:sz w:val="24"/>
          <w:szCs w:val="24"/>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301827" w:rsidRPr="00A54F5B" w:rsidRDefault="00301827" w:rsidP="00301827">
      <w:pPr>
        <w:widowControl w:val="0"/>
        <w:autoSpaceDE w:val="0"/>
        <w:ind w:firstLine="720"/>
        <w:jc w:val="both"/>
        <w:rPr>
          <w:b w:val="0"/>
          <w:i w:val="0"/>
          <w:color w:val="0D0D0D"/>
          <w:sz w:val="24"/>
          <w:szCs w:val="24"/>
        </w:rPr>
      </w:pPr>
      <w:bookmarkStart w:id="4" w:name="sub_10010"/>
      <w:bookmarkEnd w:id="3"/>
      <w:r w:rsidRPr="00A54F5B">
        <w:rPr>
          <w:b w:val="0"/>
          <w:i w:val="0"/>
          <w:color w:val="0D0D0D"/>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bookmarkEnd w:id="4"/>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01827" w:rsidRPr="00A54F5B" w:rsidRDefault="00301827" w:rsidP="00301827">
      <w:pPr>
        <w:widowControl w:val="0"/>
        <w:autoSpaceDE w:val="0"/>
        <w:ind w:firstLine="720"/>
        <w:jc w:val="both"/>
        <w:rPr>
          <w:b w:val="0"/>
          <w:i w:val="0"/>
          <w:color w:val="0D0D0D"/>
          <w:sz w:val="24"/>
          <w:szCs w:val="24"/>
        </w:rPr>
      </w:pPr>
      <w:bookmarkStart w:id="5" w:name="sub_10012"/>
      <w:r w:rsidRPr="00A54F5B">
        <w:rPr>
          <w:b w:val="0"/>
          <w:i w:val="0"/>
          <w:color w:val="0D0D0D"/>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01827" w:rsidRPr="00A54F5B" w:rsidRDefault="00301827" w:rsidP="00301827">
      <w:pPr>
        <w:widowControl w:val="0"/>
        <w:autoSpaceDE w:val="0"/>
        <w:ind w:firstLine="720"/>
        <w:jc w:val="both"/>
        <w:rPr>
          <w:b w:val="0"/>
          <w:i w:val="0"/>
          <w:color w:val="0D0D0D"/>
          <w:sz w:val="24"/>
          <w:szCs w:val="24"/>
        </w:rPr>
      </w:pPr>
      <w:bookmarkStart w:id="6" w:name="sub_10013"/>
      <w:bookmarkEnd w:id="5"/>
      <w:r w:rsidRPr="00A54F5B">
        <w:rPr>
          <w:b w:val="0"/>
          <w:i w:val="0"/>
          <w:color w:val="0D0D0D"/>
          <w:sz w:val="24"/>
          <w:szCs w:val="24"/>
        </w:rPr>
        <w:t>8) доказывать обоснованность своих действий при их обжаловании юридическими лицами, индивидуальными предпринимателями в порядке, установленном муниципальными правовыми актами, законодательством Российской Федерации;</w:t>
      </w:r>
    </w:p>
    <w:p w:rsidR="00301827" w:rsidRPr="00A54F5B" w:rsidRDefault="00301827" w:rsidP="00301827">
      <w:pPr>
        <w:widowControl w:val="0"/>
        <w:autoSpaceDE w:val="0"/>
        <w:ind w:firstLine="720"/>
        <w:jc w:val="both"/>
        <w:rPr>
          <w:b w:val="0"/>
          <w:i w:val="0"/>
          <w:color w:val="0D0D0D"/>
          <w:sz w:val="24"/>
          <w:szCs w:val="24"/>
        </w:rPr>
      </w:pPr>
      <w:bookmarkStart w:id="7" w:name="sub_10014"/>
      <w:bookmarkEnd w:id="6"/>
      <w:r w:rsidRPr="00A54F5B">
        <w:rPr>
          <w:b w:val="0"/>
          <w:i w:val="0"/>
          <w:color w:val="0D0D0D"/>
          <w:sz w:val="24"/>
          <w:szCs w:val="24"/>
        </w:rPr>
        <w:t>9) соблюдать сроки проведения проверки, установленные муниципальными правовыми актами, законодательством Российской Федерации;</w:t>
      </w:r>
    </w:p>
    <w:p w:rsidR="00301827" w:rsidRPr="00A54F5B" w:rsidRDefault="00301827" w:rsidP="00301827">
      <w:pPr>
        <w:widowControl w:val="0"/>
        <w:autoSpaceDE w:val="0"/>
        <w:ind w:firstLine="720"/>
        <w:jc w:val="both"/>
        <w:rPr>
          <w:b w:val="0"/>
          <w:i w:val="0"/>
          <w:color w:val="0D0D0D"/>
          <w:sz w:val="24"/>
          <w:szCs w:val="24"/>
        </w:rPr>
      </w:pPr>
      <w:bookmarkStart w:id="8" w:name="sub_10015"/>
      <w:bookmarkEnd w:id="7"/>
      <w:r w:rsidRPr="00A54F5B">
        <w:rPr>
          <w:b w:val="0"/>
          <w:i w:val="0"/>
          <w:color w:val="0D0D0D"/>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01827" w:rsidRPr="00A54F5B" w:rsidRDefault="00301827" w:rsidP="00301827">
      <w:pPr>
        <w:widowControl w:val="0"/>
        <w:autoSpaceDE w:val="0"/>
        <w:ind w:firstLine="720"/>
        <w:jc w:val="both"/>
        <w:rPr>
          <w:b w:val="0"/>
          <w:i w:val="0"/>
          <w:color w:val="0D0D0D"/>
          <w:sz w:val="24"/>
          <w:szCs w:val="24"/>
        </w:rPr>
      </w:pPr>
      <w:bookmarkStart w:id="9" w:name="sub_10016"/>
      <w:bookmarkEnd w:id="8"/>
      <w:r w:rsidRPr="00A54F5B">
        <w:rPr>
          <w:b w:val="0"/>
          <w:i w:val="0"/>
          <w:color w:val="0D0D0D"/>
          <w:sz w:val="24"/>
          <w:szCs w:val="24"/>
        </w:rPr>
        <w:t xml:space="preserve">11) не требовать от юридического лица, индивидуального предпринимателя документы и иные сведения, представление которых не предусмотрено муниципальными </w:t>
      </w:r>
      <w:r w:rsidRPr="00A54F5B">
        <w:rPr>
          <w:b w:val="0"/>
          <w:i w:val="0"/>
          <w:color w:val="0D0D0D"/>
          <w:sz w:val="24"/>
          <w:szCs w:val="24"/>
        </w:rPr>
        <w:lastRenderedPageBreak/>
        <w:t>правовыми актами, законодательством Российской Федерации;</w:t>
      </w:r>
    </w:p>
    <w:p w:rsidR="00301827" w:rsidRPr="00A54F5B" w:rsidRDefault="00301827" w:rsidP="00301827">
      <w:pPr>
        <w:widowControl w:val="0"/>
        <w:autoSpaceDE w:val="0"/>
        <w:ind w:firstLine="720"/>
        <w:jc w:val="both"/>
        <w:rPr>
          <w:b w:val="0"/>
          <w:i w:val="0"/>
          <w:color w:val="0D0D0D"/>
          <w:sz w:val="24"/>
          <w:szCs w:val="24"/>
        </w:rPr>
      </w:pPr>
      <w:bookmarkStart w:id="10" w:name="sub_10017"/>
      <w:bookmarkEnd w:id="9"/>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01827" w:rsidRPr="00A54F5B" w:rsidRDefault="00301827" w:rsidP="00301827">
      <w:pPr>
        <w:widowControl w:val="0"/>
        <w:autoSpaceDE w:val="0"/>
        <w:ind w:firstLine="720"/>
        <w:jc w:val="both"/>
        <w:rPr>
          <w:b w:val="0"/>
          <w:i w:val="0"/>
          <w:color w:val="0D0D0D"/>
          <w:sz w:val="24"/>
          <w:szCs w:val="24"/>
        </w:rPr>
      </w:pPr>
      <w:bookmarkStart w:id="11" w:name="sub_10018"/>
      <w:bookmarkEnd w:id="10"/>
      <w:r w:rsidRPr="00A54F5B">
        <w:rPr>
          <w:b w:val="0"/>
          <w:i w:val="0"/>
          <w:color w:val="0D0D0D"/>
          <w:sz w:val="24"/>
          <w:szCs w:val="24"/>
        </w:rPr>
        <w:t>13) осуществлять запись о проведенной проверке в журнале учета проверок.</w:t>
      </w:r>
    </w:p>
    <w:bookmarkEnd w:id="11"/>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1.6. Права и обязанности лиц, в отношении которых осуществляются мероприятия по муниципальному контролю</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Лица, в отношении которых осуществляется муниципальный контроль, при проведении проверки имеют право:</w:t>
      </w:r>
    </w:p>
    <w:p w:rsidR="00301827" w:rsidRPr="00A54F5B" w:rsidRDefault="00301827" w:rsidP="00301827">
      <w:pPr>
        <w:widowControl w:val="0"/>
        <w:autoSpaceDE w:val="0"/>
        <w:ind w:firstLine="720"/>
        <w:jc w:val="both"/>
        <w:rPr>
          <w:b w:val="0"/>
          <w:i w:val="0"/>
          <w:color w:val="0D0D0D"/>
          <w:sz w:val="24"/>
          <w:szCs w:val="24"/>
        </w:rPr>
      </w:pPr>
      <w:bookmarkStart w:id="12" w:name="sub_10019"/>
      <w:r w:rsidRPr="00A54F5B">
        <w:rPr>
          <w:b w:val="0"/>
          <w:i w:val="0"/>
          <w:color w:val="0D0D0D"/>
          <w:sz w:val="24"/>
          <w:szCs w:val="24"/>
        </w:rPr>
        <w:t>1) непосредственно присутствовать при проведении проверки, давать объяснения по вопросам, относящимся к предмету проверки;</w:t>
      </w:r>
    </w:p>
    <w:p w:rsidR="00301827" w:rsidRPr="00A54F5B" w:rsidRDefault="00301827" w:rsidP="00301827">
      <w:pPr>
        <w:widowControl w:val="0"/>
        <w:autoSpaceDE w:val="0"/>
        <w:ind w:firstLine="720"/>
        <w:jc w:val="both"/>
        <w:rPr>
          <w:b w:val="0"/>
          <w:i w:val="0"/>
          <w:color w:val="0D0D0D"/>
          <w:sz w:val="24"/>
          <w:szCs w:val="24"/>
        </w:rPr>
      </w:pPr>
      <w:bookmarkStart w:id="13" w:name="sub_10020"/>
      <w:bookmarkEnd w:id="12"/>
      <w:r w:rsidRPr="00A54F5B">
        <w:rPr>
          <w:b w:val="0"/>
          <w:i w:val="0"/>
          <w:color w:val="0D0D0D"/>
          <w:sz w:val="24"/>
          <w:szCs w:val="24"/>
        </w:rPr>
        <w:t>2) получать от должностных лиц Администрации информацию, которая относится к предмету проверки и предоставление которой предусмотрено муниципальными правовыми актами, законодательством Российской Федерации;</w:t>
      </w:r>
    </w:p>
    <w:p w:rsidR="00301827" w:rsidRPr="00A54F5B" w:rsidRDefault="00301827" w:rsidP="00301827">
      <w:pPr>
        <w:widowControl w:val="0"/>
        <w:autoSpaceDE w:val="0"/>
        <w:ind w:firstLine="720"/>
        <w:jc w:val="both"/>
        <w:rPr>
          <w:b w:val="0"/>
          <w:i w:val="0"/>
          <w:color w:val="0D0D0D"/>
          <w:sz w:val="24"/>
          <w:szCs w:val="24"/>
        </w:rPr>
      </w:pPr>
      <w:bookmarkStart w:id="14" w:name="sub_10021"/>
      <w:bookmarkEnd w:id="13"/>
      <w:r w:rsidRPr="00A54F5B">
        <w:rPr>
          <w:b w:val="0"/>
          <w:i w:val="0"/>
          <w:color w:val="0D0D0D"/>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01827" w:rsidRPr="00A54F5B" w:rsidRDefault="00301827" w:rsidP="00301827">
      <w:pPr>
        <w:widowControl w:val="0"/>
        <w:autoSpaceDE w:val="0"/>
        <w:ind w:firstLine="720"/>
        <w:jc w:val="both"/>
        <w:rPr>
          <w:b w:val="0"/>
          <w:i w:val="0"/>
          <w:color w:val="0D0D0D"/>
          <w:sz w:val="24"/>
          <w:szCs w:val="24"/>
        </w:rPr>
      </w:pPr>
      <w:bookmarkStart w:id="15" w:name="sub_10022"/>
      <w:bookmarkEnd w:id="14"/>
      <w:r w:rsidRPr="00A54F5B">
        <w:rPr>
          <w:b w:val="0"/>
          <w:i w:val="0"/>
          <w:color w:val="0D0D0D"/>
          <w:sz w:val="24"/>
          <w:szCs w:val="24"/>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муниципальными правовыми актами, законодательством Российской Федерации;</w:t>
      </w:r>
    </w:p>
    <w:p w:rsidR="00301827" w:rsidRPr="00A54F5B" w:rsidRDefault="00301827" w:rsidP="00301827">
      <w:pPr>
        <w:widowControl w:val="0"/>
        <w:autoSpaceDE w:val="0"/>
        <w:ind w:firstLine="720"/>
        <w:jc w:val="both"/>
        <w:rPr>
          <w:b w:val="0"/>
          <w:i w:val="0"/>
          <w:color w:val="0D0D0D"/>
          <w:sz w:val="24"/>
          <w:szCs w:val="24"/>
        </w:rPr>
      </w:pPr>
      <w:bookmarkStart w:id="16" w:name="sub_10023"/>
      <w:bookmarkEnd w:id="15"/>
      <w:r w:rsidRPr="00A54F5B">
        <w:rPr>
          <w:b w:val="0"/>
          <w:i w:val="0"/>
          <w:color w:val="0D0D0D"/>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bookmarkEnd w:id="16"/>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
    <w:p w:rsidR="00301827" w:rsidRPr="00A54F5B" w:rsidRDefault="00301827" w:rsidP="00301827">
      <w:pPr>
        <w:widowControl w:val="0"/>
        <w:autoSpaceDE w:val="0"/>
        <w:ind w:firstLine="720"/>
        <w:jc w:val="both"/>
        <w:rPr>
          <w:b w:val="0"/>
          <w:i w:val="0"/>
          <w:color w:val="0D0D0D"/>
          <w:sz w:val="24"/>
          <w:szCs w:val="24"/>
        </w:rPr>
      </w:pPr>
      <w:bookmarkStart w:id="17" w:name="sub_10024"/>
      <w:r w:rsidRPr="00A54F5B">
        <w:rPr>
          <w:b w:val="0"/>
          <w:i w:val="0"/>
          <w:color w:val="0D0D0D"/>
          <w:sz w:val="24"/>
          <w:szCs w:val="24"/>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bookmarkEnd w:id="17"/>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1.7. Описание результата исполнения муниципальной функции.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требований установленных муниципальными правовыми актом, обязательных требований.</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Конечным результатом исполнения муниципальной функции является:</w:t>
      </w:r>
    </w:p>
    <w:p w:rsidR="00301827" w:rsidRPr="00A54F5B" w:rsidRDefault="00301827" w:rsidP="00301827">
      <w:pPr>
        <w:widowControl w:val="0"/>
        <w:autoSpaceDE w:val="0"/>
        <w:ind w:firstLine="720"/>
        <w:jc w:val="both"/>
        <w:rPr>
          <w:b w:val="0"/>
          <w:i w:val="0"/>
          <w:color w:val="0D0D0D"/>
          <w:sz w:val="24"/>
          <w:szCs w:val="24"/>
        </w:rPr>
      </w:pPr>
      <w:bookmarkStart w:id="18" w:name="sub_10026"/>
      <w:r w:rsidRPr="00A54F5B">
        <w:rPr>
          <w:b w:val="0"/>
          <w:i w:val="0"/>
          <w:color w:val="0D0D0D"/>
          <w:sz w:val="24"/>
          <w:szCs w:val="24"/>
        </w:rPr>
        <w:t xml:space="preserve">1) составление акта проверки. Акт составляется по установленной форме в двух экземплярах. </w:t>
      </w:r>
      <w:hyperlink r:id="rId21" w:history="1">
        <w:r w:rsidRPr="00A54F5B">
          <w:rPr>
            <w:rStyle w:val="a5"/>
            <w:rFonts w:eastAsiaTheme="majorEastAsia"/>
            <w:b w:val="0"/>
            <w:i w:val="0"/>
            <w:color w:val="0D0D0D"/>
            <w:sz w:val="24"/>
            <w:szCs w:val="24"/>
          </w:rPr>
          <w:t>Типовая форма</w:t>
        </w:r>
      </w:hyperlink>
      <w:r w:rsidRPr="00A54F5B">
        <w:rPr>
          <w:b w:val="0"/>
          <w:i w:val="0"/>
          <w:color w:val="0D0D0D"/>
          <w:sz w:val="24"/>
          <w:szCs w:val="24"/>
        </w:rPr>
        <w:t xml:space="preserve"> акта проверки утверждена </w:t>
      </w:r>
      <w:hyperlink r:id="rId22" w:history="1">
        <w:r w:rsidRPr="00A54F5B">
          <w:rPr>
            <w:rStyle w:val="a5"/>
            <w:rFonts w:eastAsiaTheme="majorEastAsia"/>
            <w:b w:val="0"/>
            <w:i w:val="0"/>
            <w:color w:val="0D0D0D"/>
            <w:sz w:val="24"/>
            <w:szCs w:val="24"/>
          </w:rPr>
          <w:t>приказом</w:t>
        </w:r>
      </w:hyperlink>
      <w:r w:rsidRPr="00A54F5B">
        <w:rPr>
          <w:b w:val="0"/>
          <w:i w:val="0"/>
          <w:color w:val="0D0D0D"/>
          <w:sz w:val="24"/>
          <w:szCs w:val="24"/>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w:t>
      </w:r>
      <w:r w:rsidRPr="00A54F5B">
        <w:rPr>
          <w:b w:val="0"/>
          <w:i w:val="0"/>
          <w:color w:val="0D0D0D"/>
          <w:sz w:val="24"/>
          <w:szCs w:val="24"/>
        </w:rPr>
        <w:lastRenderedPageBreak/>
        <w:t>Российской Федерации 13 мая 2009 г., регистрационный № 13915);</w:t>
      </w:r>
    </w:p>
    <w:p w:rsidR="00301827" w:rsidRPr="00A54F5B" w:rsidRDefault="00301827" w:rsidP="00301827">
      <w:pPr>
        <w:widowControl w:val="0"/>
        <w:autoSpaceDE w:val="0"/>
        <w:ind w:firstLine="720"/>
        <w:jc w:val="both"/>
        <w:rPr>
          <w:b w:val="0"/>
          <w:i w:val="0"/>
          <w:color w:val="0D0D0D"/>
          <w:sz w:val="24"/>
          <w:szCs w:val="24"/>
        </w:rPr>
      </w:pPr>
      <w:bookmarkStart w:id="19" w:name="sub_10027"/>
      <w:bookmarkEnd w:id="18"/>
      <w:r w:rsidRPr="00A54F5B">
        <w:rPr>
          <w:b w:val="0"/>
          <w:i w:val="0"/>
          <w:color w:val="0D0D0D"/>
          <w:sz w:val="24"/>
          <w:szCs w:val="24"/>
        </w:rPr>
        <w:t xml:space="preserve">2) в случае выявления нарушения требований установленных муниципальными </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правовыми актами, обязательных требований конечным результатом также является:</w:t>
      </w:r>
    </w:p>
    <w:bookmarkEnd w:id="19"/>
    <w:p w:rsidR="00301827" w:rsidRPr="00A54F5B" w:rsidRDefault="00301827" w:rsidP="00301827">
      <w:pPr>
        <w:widowControl w:val="0"/>
        <w:autoSpaceDE w:val="0"/>
        <w:jc w:val="both"/>
        <w:rPr>
          <w:b w:val="0"/>
          <w:i w:val="0"/>
          <w:color w:val="0D0D0D"/>
          <w:sz w:val="24"/>
          <w:szCs w:val="24"/>
        </w:rPr>
      </w:pPr>
      <w:r w:rsidRPr="00A54F5B">
        <w:rPr>
          <w:b w:val="0"/>
          <w:i w:val="0"/>
          <w:color w:val="0D0D0D"/>
          <w:sz w:val="24"/>
          <w:szCs w:val="24"/>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1827" w:rsidRPr="00A54F5B" w:rsidRDefault="00301827" w:rsidP="00301827">
      <w:pPr>
        <w:widowControl w:val="0"/>
        <w:autoSpaceDE w:val="0"/>
        <w:jc w:val="both"/>
        <w:rPr>
          <w:b w:val="0"/>
          <w:i w:val="0"/>
          <w:color w:val="0D0D0D"/>
          <w:sz w:val="24"/>
          <w:szCs w:val="24"/>
        </w:rPr>
      </w:pPr>
      <w:r w:rsidRPr="00A54F5B">
        <w:rPr>
          <w:b w:val="0"/>
          <w:i w:val="0"/>
          <w:color w:val="0D0D0D"/>
          <w:sz w:val="24"/>
          <w:szCs w:val="24"/>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spacing w:before="108" w:after="108"/>
        <w:jc w:val="center"/>
        <w:rPr>
          <w:b w:val="0"/>
          <w:i w:val="0"/>
          <w:color w:val="0D0D0D"/>
          <w:sz w:val="24"/>
          <w:szCs w:val="24"/>
        </w:rPr>
      </w:pPr>
      <w:r w:rsidRPr="00A54F5B">
        <w:rPr>
          <w:b w:val="0"/>
          <w:bCs/>
          <w:i w:val="0"/>
          <w:color w:val="0D0D0D"/>
          <w:sz w:val="24"/>
          <w:szCs w:val="24"/>
        </w:rPr>
        <w:t>II. Требования к порядку исполнения муниципальной функции</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2.1. Порядок информирования о порядке исполнения муниципальной функции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Информация о порядке исполнения муниципальной функции является открытой и общедоступной.</w:t>
      </w:r>
    </w:p>
    <w:p w:rsidR="00301827" w:rsidRPr="00A54F5B" w:rsidRDefault="00301827" w:rsidP="00301827">
      <w:pPr>
        <w:widowControl w:val="0"/>
        <w:autoSpaceDE w:val="0"/>
        <w:ind w:firstLine="720"/>
        <w:jc w:val="both"/>
        <w:rPr>
          <w:b w:val="0"/>
          <w:i w:val="0"/>
          <w:color w:val="0D0D0D"/>
          <w:sz w:val="24"/>
          <w:szCs w:val="24"/>
        </w:rPr>
      </w:pPr>
      <w:bookmarkStart w:id="20" w:name="sub_211"/>
      <w:r w:rsidRPr="00A54F5B">
        <w:rPr>
          <w:b w:val="0"/>
          <w:i w:val="0"/>
          <w:color w:val="0D0D0D"/>
          <w:sz w:val="24"/>
          <w:szCs w:val="24"/>
        </w:rPr>
        <w:t>2.1.1. Способ получения сведений о месте нахождения и графике работы Администрации.</w:t>
      </w:r>
    </w:p>
    <w:bookmarkEnd w:id="20"/>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Сведения о месте нахождения Администрации, номера телефонов для справок, адреса электронной почты Администрации, а также иная информация о порядке исполнения муниципальной функции предоставляется: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посредством размещения на </w:t>
      </w:r>
      <w:hyperlink r:id="rId23" w:history="1">
        <w:r w:rsidRPr="00A54F5B">
          <w:rPr>
            <w:rStyle w:val="a5"/>
            <w:rFonts w:eastAsiaTheme="majorEastAsia"/>
            <w:b w:val="0"/>
            <w:i w:val="0"/>
            <w:color w:val="0D0D0D"/>
            <w:sz w:val="24"/>
            <w:szCs w:val="24"/>
          </w:rPr>
          <w:t>официальном сайте</w:t>
        </w:r>
      </w:hyperlink>
      <w:r w:rsidRPr="00A54F5B">
        <w:rPr>
          <w:b w:val="0"/>
          <w:i w:val="0"/>
          <w:color w:val="0D0D0D"/>
          <w:sz w:val="24"/>
          <w:szCs w:val="24"/>
        </w:rPr>
        <w:t xml:space="preserve"> Администрации на Портале органов власти Чувашской Республики в информационно-телекоммуникационной сети "Интернет": </w:t>
      </w:r>
      <w:hyperlink r:id="rId24" w:history="1">
        <w:r w:rsidRPr="00A54F5B">
          <w:rPr>
            <w:rStyle w:val="a5"/>
            <w:rFonts w:eastAsiaTheme="majorEastAsia"/>
            <w:b w:val="0"/>
            <w:i w:val="0"/>
            <w:color w:val="0D0D0D"/>
            <w:sz w:val="24"/>
            <w:szCs w:val="24"/>
          </w:rPr>
          <w:t>www.cap.ru</w:t>
        </w:r>
      </w:hyperlink>
      <w:r w:rsidRPr="00A54F5B">
        <w:rPr>
          <w:b w:val="0"/>
          <w:i w:val="0"/>
          <w:color w:val="0D0D0D"/>
          <w:sz w:val="24"/>
          <w:szCs w:val="24"/>
        </w:rPr>
        <w:t>;</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на информационных стендах Администрации;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по телефону Администрации: (83542) 3</w:t>
      </w:r>
      <w:r>
        <w:rPr>
          <w:b w:val="0"/>
          <w:i w:val="0"/>
          <w:color w:val="0D0D0D"/>
          <w:sz w:val="24"/>
          <w:szCs w:val="24"/>
        </w:rPr>
        <w:t>3</w:t>
      </w:r>
      <w:r w:rsidRPr="00A54F5B">
        <w:rPr>
          <w:b w:val="0"/>
          <w:i w:val="0"/>
          <w:color w:val="0D0D0D"/>
          <w:sz w:val="24"/>
          <w:szCs w:val="24"/>
        </w:rPr>
        <w:t>-2-</w:t>
      </w:r>
      <w:r>
        <w:rPr>
          <w:b w:val="0"/>
          <w:i w:val="0"/>
          <w:color w:val="0D0D0D"/>
          <w:sz w:val="24"/>
          <w:szCs w:val="24"/>
        </w:rPr>
        <w:t>95</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 письменном виде;</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 форме электронного документа.</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График работы Администрации:</w:t>
      </w:r>
    </w:p>
    <w:p w:rsidR="00301827" w:rsidRPr="00A54F5B" w:rsidRDefault="00301827" w:rsidP="00301827">
      <w:pPr>
        <w:widowControl w:val="0"/>
        <w:autoSpaceDE w:val="0"/>
        <w:ind w:firstLine="720"/>
        <w:jc w:val="both"/>
        <w:rPr>
          <w:b w:val="0"/>
          <w:i w:val="0"/>
          <w:color w:val="0D0D0D"/>
          <w:sz w:val="24"/>
          <w:szCs w:val="24"/>
        </w:rPr>
      </w:pPr>
    </w:p>
    <w:tbl>
      <w:tblPr>
        <w:tblW w:w="0" w:type="auto"/>
        <w:tblLayout w:type="fixed"/>
        <w:tblLook w:val="04A0"/>
      </w:tblPr>
      <w:tblGrid>
        <w:gridCol w:w="3220"/>
        <w:gridCol w:w="420"/>
        <w:gridCol w:w="6580"/>
      </w:tblGrid>
      <w:tr w:rsidR="00301827" w:rsidRPr="00A54F5B" w:rsidTr="00ED04F8">
        <w:tc>
          <w:tcPr>
            <w:tcW w:w="322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понедельник</w:t>
            </w:r>
          </w:p>
        </w:tc>
        <w:tc>
          <w:tcPr>
            <w:tcW w:w="42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w:t>
            </w:r>
          </w:p>
        </w:tc>
        <w:tc>
          <w:tcPr>
            <w:tcW w:w="658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с 8.00 до 12.00 и с 13.00 до 17.00</w:t>
            </w:r>
          </w:p>
        </w:tc>
      </w:tr>
      <w:tr w:rsidR="00301827" w:rsidRPr="00A54F5B" w:rsidTr="00ED04F8">
        <w:tc>
          <w:tcPr>
            <w:tcW w:w="322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вторник</w:t>
            </w:r>
          </w:p>
        </w:tc>
        <w:tc>
          <w:tcPr>
            <w:tcW w:w="42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w:t>
            </w:r>
          </w:p>
        </w:tc>
        <w:tc>
          <w:tcPr>
            <w:tcW w:w="658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с 8.00 до 12.00 и с 13.00 до 17.00</w:t>
            </w:r>
          </w:p>
        </w:tc>
      </w:tr>
      <w:tr w:rsidR="00301827" w:rsidRPr="00A54F5B" w:rsidTr="00ED04F8">
        <w:tc>
          <w:tcPr>
            <w:tcW w:w="322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среда</w:t>
            </w:r>
          </w:p>
        </w:tc>
        <w:tc>
          <w:tcPr>
            <w:tcW w:w="42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w:t>
            </w:r>
          </w:p>
        </w:tc>
        <w:tc>
          <w:tcPr>
            <w:tcW w:w="658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с 8.00 до 12.00 и с 13.00 до 17.00</w:t>
            </w:r>
          </w:p>
        </w:tc>
      </w:tr>
      <w:tr w:rsidR="00301827" w:rsidRPr="00A54F5B" w:rsidTr="00ED04F8">
        <w:tc>
          <w:tcPr>
            <w:tcW w:w="322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четверг</w:t>
            </w:r>
          </w:p>
        </w:tc>
        <w:tc>
          <w:tcPr>
            <w:tcW w:w="42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w:t>
            </w:r>
          </w:p>
        </w:tc>
        <w:tc>
          <w:tcPr>
            <w:tcW w:w="658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с 8.00 до 12.00 и с 13.00 до 17.00</w:t>
            </w:r>
          </w:p>
        </w:tc>
      </w:tr>
      <w:tr w:rsidR="00301827" w:rsidRPr="00A54F5B" w:rsidTr="00ED04F8">
        <w:tc>
          <w:tcPr>
            <w:tcW w:w="322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пятница</w:t>
            </w:r>
          </w:p>
        </w:tc>
        <w:tc>
          <w:tcPr>
            <w:tcW w:w="42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w:t>
            </w:r>
          </w:p>
        </w:tc>
        <w:tc>
          <w:tcPr>
            <w:tcW w:w="658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с 8.00 до 12.00 и с 13.00 до 17.00</w:t>
            </w:r>
          </w:p>
        </w:tc>
      </w:tr>
      <w:tr w:rsidR="00301827" w:rsidRPr="00A54F5B" w:rsidTr="00ED04F8">
        <w:tc>
          <w:tcPr>
            <w:tcW w:w="322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суббота</w:t>
            </w:r>
          </w:p>
        </w:tc>
        <w:tc>
          <w:tcPr>
            <w:tcW w:w="42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w:t>
            </w:r>
          </w:p>
        </w:tc>
        <w:tc>
          <w:tcPr>
            <w:tcW w:w="658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выходной день</w:t>
            </w:r>
          </w:p>
        </w:tc>
      </w:tr>
      <w:tr w:rsidR="00301827" w:rsidRPr="00A54F5B" w:rsidTr="00ED04F8">
        <w:tc>
          <w:tcPr>
            <w:tcW w:w="322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воскресенье</w:t>
            </w:r>
          </w:p>
        </w:tc>
        <w:tc>
          <w:tcPr>
            <w:tcW w:w="42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w:t>
            </w:r>
          </w:p>
        </w:tc>
        <w:tc>
          <w:tcPr>
            <w:tcW w:w="6580" w:type="dxa"/>
            <w:hideMark/>
          </w:tcPr>
          <w:p w:rsidR="00301827" w:rsidRPr="00A54F5B" w:rsidRDefault="00301827" w:rsidP="00ED04F8">
            <w:pPr>
              <w:widowControl w:val="0"/>
              <w:suppressAutoHyphens/>
              <w:autoSpaceDE w:val="0"/>
              <w:rPr>
                <w:b w:val="0"/>
                <w:i w:val="0"/>
                <w:color w:val="0D0D0D"/>
                <w:sz w:val="24"/>
                <w:szCs w:val="24"/>
                <w:lang w:eastAsia="ar-SA"/>
              </w:rPr>
            </w:pPr>
            <w:r w:rsidRPr="00A54F5B">
              <w:rPr>
                <w:b w:val="0"/>
                <w:i w:val="0"/>
                <w:color w:val="0D0D0D"/>
                <w:sz w:val="24"/>
                <w:szCs w:val="24"/>
              </w:rPr>
              <w:t>выходной день</w:t>
            </w:r>
          </w:p>
        </w:tc>
      </w:tr>
    </w:tbl>
    <w:p w:rsidR="00301827" w:rsidRPr="00A54F5B" w:rsidRDefault="00301827" w:rsidP="00301827">
      <w:pPr>
        <w:widowControl w:val="0"/>
        <w:autoSpaceDE w:val="0"/>
        <w:ind w:firstLine="720"/>
        <w:jc w:val="both"/>
        <w:rPr>
          <w:b w:val="0"/>
          <w:i w:val="0"/>
          <w:color w:val="0D0D0D"/>
          <w:sz w:val="24"/>
          <w:szCs w:val="24"/>
          <w:lang w:eastAsia="ar-SA"/>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Продолжительность рабочего дня Администрации, непосредственно предшествующего нерабочему праздничному дню, уменьшается на один час.</w:t>
      </w:r>
    </w:p>
    <w:p w:rsidR="00301827" w:rsidRPr="00A54F5B" w:rsidRDefault="00301827" w:rsidP="00301827">
      <w:pPr>
        <w:widowControl w:val="0"/>
        <w:autoSpaceDE w:val="0"/>
        <w:ind w:firstLine="720"/>
        <w:jc w:val="both"/>
        <w:rPr>
          <w:b w:val="0"/>
          <w:i w:val="0"/>
          <w:color w:val="0D0D0D"/>
          <w:sz w:val="24"/>
          <w:szCs w:val="24"/>
        </w:rPr>
      </w:pPr>
      <w:bookmarkStart w:id="21" w:name="sub_212"/>
      <w:r w:rsidRPr="00A54F5B">
        <w:rPr>
          <w:b w:val="0"/>
          <w:i w:val="0"/>
          <w:color w:val="0D0D0D"/>
          <w:sz w:val="24"/>
          <w:szCs w:val="24"/>
        </w:rPr>
        <w:t>2.1.2. Информирование об исполнении муниципальной функции.</w:t>
      </w:r>
    </w:p>
    <w:bookmarkEnd w:id="21"/>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lastRenderedPageBreak/>
        <w:t xml:space="preserve">Для получения информации о процедуре исполнения муниципальной функции заинтересованные лица вправе обратиться: в устной форме лично или по телефону  </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Администрацию;</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 письменной форме или в форме электронного документа в Администрацию;</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через </w:t>
      </w:r>
      <w:hyperlink r:id="rId25" w:history="1">
        <w:r w:rsidRPr="00A54F5B">
          <w:rPr>
            <w:rStyle w:val="a5"/>
            <w:rFonts w:eastAsiaTheme="majorEastAsia"/>
            <w:b w:val="0"/>
            <w:i w:val="0"/>
            <w:color w:val="0D0D0D"/>
            <w:sz w:val="24"/>
            <w:szCs w:val="24"/>
          </w:rPr>
          <w:t>официальный сайт</w:t>
        </w:r>
      </w:hyperlink>
      <w:r w:rsidRPr="00A54F5B">
        <w:rPr>
          <w:b w:val="0"/>
          <w:i w:val="0"/>
          <w:color w:val="0D0D0D"/>
          <w:sz w:val="24"/>
          <w:szCs w:val="24"/>
        </w:rPr>
        <w:t xml:space="preserve"> Администрации на Портале органов власти Чувашской Республики в информационно-телекоммуникационной сети "Интернет".</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Если информация, полученная в  Администрации, не удовлетворяет заинтересованное лицо, заинтересованное лицо вправе в письменном виде или в форме электронного документа обратиться на имя Главы (его заместителя).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Основными требованиями к информированию граждан о порядке исполнения муниципальной функции являются достоверность предоставляемой информации, четкость в изложении информации, полнота информирования.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Информирование граждан о порядке исполнения муниципальной функции осуществляется в виде индивидуального информирования и публичного информирования.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Устное информирование граждан о порядке исполнения муниципальной функции должно проводиться с использованием официально-делового стиля речи.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Должностные лица Администрации, осуществляющие устное информирование граждан о порядке исполнения государственной функции, не вправе осуществлять консультирование, выходящее за рамки стандартных процедур и условий исполнения муниципальной функции.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сопровождаться информацией о наименовании Администрации, в который позвонил обратившийся,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Информирование о ходе исполнения муниципальной функции осуществляется специалистами с использованием информационно-телекоммуникационной сети "Интернет", почтовой связи, посредством электронной почты в течение 30 дней со дня регистрации запроса.</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 помещениях Администрации размещаются стенды, содержащие информацию о порядке исполнения муниципальной функции.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Ответ на обращение заинтересованного лица предоставляется в простой, четкой и понятной форме с указанием должности, фамилии, имени, отчества, номера телефона исполнителя.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Письменный ответ направляется заинтересованному лицу по почтовому адресу, указанному в обращении.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Ответ на обращение, поступившее в Администрацию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Информацию об исполнении муниципальной функции, сведения о ходе исполнения муниципальной функции заинтересованное лицо может получить также с использованием региональной информационной системы Чувашской Республики "</w:t>
      </w:r>
      <w:hyperlink r:id="rId26" w:history="1">
        <w:r w:rsidRPr="00A54F5B">
          <w:rPr>
            <w:rStyle w:val="a5"/>
            <w:rFonts w:eastAsiaTheme="majorEastAsia"/>
            <w:b w:val="0"/>
            <w:i w:val="0"/>
            <w:color w:val="0D0D0D"/>
            <w:sz w:val="24"/>
            <w:szCs w:val="24"/>
          </w:rPr>
          <w:t>Портал</w:t>
        </w:r>
      </w:hyperlink>
      <w:r w:rsidRPr="00A54F5B">
        <w:rPr>
          <w:b w:val="0"/>
          <w:i w:val="0"/>
          <w:color w:val="0D0D0D"/>
          <w:sz w:val="24"/>
          <w:szCs w:val="24"/>
        </w:rPr>
        <w:t xml:space="preserve"> государственных и муниципальных услуг (функций) Чувашской Республики".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2.2. Срок исполнения муниципальной функции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Срок проведения как документарной, так и выездной проверки не может превышать 20 (двадцати) рабочих дней.</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lastRenderedPageBreak/>
        <w:t>В отношении одного субъекта малого предпринимательства общий срок проведения плановой выездной проверки не может превышать:</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50 (пятидесяти) часов в год для малого предприятия;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15 (пятнадцати) часов в год для микропредприятия.</w:t>
      </w:r>
    </w:p>
    <w:p w:rsidR="00301827" w:rsidRPr="00A54F5B" w:rsidRDefault="00301827" w:rsidP="00301827">
      <w:pPr>
        <w:widowControl w:val="0"/>
        <w:autoSpaceDE w:val="0"/>
        <w:jc w:val="both"/>
        <w:rPr>
          <w:b w:val="0"/>
          <w:i w:val="0"/>
          <w:color w:val="0D0D0D"/>
          <w:sz w:val="24"/>
          <w:szCs w:val="24"/>
        </w:rPr>
      </w:pPr>
      <w:bookmarkStart w:id="22" w:name="sub_225"/>
      <w:r w:rsidRPr="00A54F5B">
        <w:rPr>
          <w:b w:val="0"/>
          <w:i w:val="0"/>
          <w:color w:val="0D0D0D"/>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Администрацией, но не более чем на 20 (двадцать) рабочих дней, в отношении малых предприятий не более чем на 50 (пятьдесят) часов, микропредприятий - не более чем на 15 (пятнадцать) часов.</w:t>
      </w:r>
    </w:p>
    <w:bookmarkEnd w:id="22"/>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Срок проведения как документарных, так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spacing w:before="108" w:after="108"/>
        <w:jc w:val="center"/>
        <w:rPr>
          <w:b w:val="0"/>
          <w:i w:val="0"/>
          <w:color w:val="0D0D0D"/>
          <w:sz w:val="24"/>
          <w:szCs w:val="24"/>
        </w:rPr>
      </w:pPr>
      <w:r w:rsidRPr="00A54F5B">
        <w:rPr>
          <w:b w:val="0"/>
          <w:bCs/>
          <w:i w:val="0"/>
          <w:color w:val="0D0D0D"/>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3.1. Перечень административных процедур</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Исполнение муниципальной функции включает в себя следующие административные процедуры:</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планирование проверки;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подготовка к проведению и проведение проверок;</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оформление результатов проверок;</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контроль за исполнением выданных предписаний и принятие мер по результатам проверки.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Блок-схема исполнения муниципальной функции приведена в </w:t>
      </w:r>
      <w:hyperlink r:id="rId27" w:anchor="sub_10000" w:history="1">
        <w:r w:rsidRPr="00A54F5B">
          <w:rPr>
            <w:rStyle w:val="a5"/>
            <w:rFonts w:eastAsiaTheme="majorEastAsia"/>
            <w:b w:val="0"/>
            <w:i w:val="0"/>
            <w:color w:val="0D0D0D"/>
            <w:sz w:val="24"/>
            <w:szCs w:val="24"/>
          </w:rPr>
          <w:t>приложениях 1</w:t>
        </w:r>
      </w:hyperlink>
      <w:r w:rsidRPr="00A54F5B">
        <w:rPr>
          <w:b w:val="0"/>
          <w:i w:val="0"/>
          <w:color w:val="0D0D0D"/>
          <w:sz w:val="24"/>
          <w:szCs w:val="24"/>
        </w:rPr>
        <w:t xml:space="preserve">, </w:t>
      </w:r>
      <w:hyperlink r:id="rId28" w:anchor="sub_2000" w:history="1">
        <w:r w:rsidRPr="00A54F5B">
          <w:rPr>
            <w:rStyle w:val="a5"/>
            <w:rFonts w:eastAsiaTheme="majorEastAsia"/>
            <w:b w:val="0"/>
            <w:i w:val="0"/>
            <w:color w:val="0D0D0D"/>
            <w:sz w:val="24"/>
            <w:szCs w:val="24"/>
          </w:rPr>
          <w:t>2</w:t>
        </w:r>
      </w:hyperlink>
      <w:r w:rsidRPr="00A54F5B">
        <w:rPr>
          <w:b w:val="0"/>
          <w:i w:val="0"/>
          <w:color w:val="0D0D0D"/>
          <w:sz w:val="24"/>
          <w:szCs w:val="24"/>
        </w:rPr>
        <w:t xml:space="preserve"> к настоящему Административному регламенту.</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3.2. Планирование проверки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Плановые проверки проводятся на основании разрабатываемых Администрацией ежегодных планов проведения плановых проверок.</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 При разработке ежегодных планов проведения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 защите прав юридических лиц и индивидуальных предпринимателей при осуществлении государственного контроля(надзора) и муниципального контроля».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w:t>
      </w:r>
      <w:r w:rsidRPr="00A54F5B">
        <w:rPr>
          <w:b w:val="0"/>
          <w:i w:val="0"/>
          <w:color w:val="0D0D0D"/>
          <w:sz w:val="24"/>
          <w:szCs w:val="24"/>
        </w:rPr>
        <w:lastRenderedPageBreak/>
        <w:t>проводится плановая проверка, к лицам, указанным в пункте 3.3, и при отсутствии оснований, предусмотренных пунктом 3.4 проведение плановой проверки прекращается, о чем составляется соответствующий акт.</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01827" w:rsidRPr="00A54F5B" w:rsidRDefault="00301827" w:rsidP="00301827">
      <w:pPr>
        <w:widowControl w:val="0"/>
        <w:autoSpaceDE w:val="0"/>
        <w:ind w:firstLine="720"/>
        <w:jc w:val="both"/>
        <w:rPr>
          <w:b w:val="0"/>
          <w:i w:val="0"/>
          <w:color w:val="0D0D0D"/>
          <w:sz w:val="24"/>
          <w:szCs w:val="24"/>
        </w:rPr>
      </w:pPr>
      <w:bookmarkStart w:id="23" w:name="sub_10028"/>
      <w:r w:rsidRPr="00A54F5B">
        <w:rPr>
          <w:b w:val="0"/>
          <w:i w:val="0"/>
          <w:color w:val="0D0D0D"/>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1827" w:rsidRPr="00A54F5B" w:rsidRDefault="00301827" w:rsidP="00301827">
      <w:pPr>
        <w:widowControl w:val="0"/>
        <w:autoSpaceDE w:val="0"/>
        <w:ind w:firstLine="720"/>
        <w:jc w:val="both"/>
        <w:rPr>
          <w:b w:val="0"/>
          <w:i w:val="0"/>
          <w:color w:val="0D0D0D"/>
          <w:sz w:val="24"/>
          <w:szCs w:val="24"/>
        </w:rPr>
      </w:pPr>
      <w:bookmarkStart w:id="24" w:name="sub_10029"/>
      <w:bookmarkEnd w:id="23"/>
      <w:r w:rsidRPr="00A54F5B">
        <w:rPr>
          <w:b w:val="0"/>
          <w:i w:val="0"/>
          <w:color w:val="0D0D0D"/>
          <w:sz w:val="24"/>
          <w:szCs w:val="24"/>
        </w:rPr>
        <w:t>2) цель и основание проведения каждой плановой проверки;</w:t>
      </w:r>
    </w:p>
    <w:p w:rsidR="00301827" w:rsidRPr="00A54F5B" w:rsidRDefault="00301827" w:rsidP="00301827">
      <w:pPr>
        <w:widowControl w:val="0"/>
        <w:autoSpaceDE w:val="0"/>
        <w:ind w:firstLine="720"/>
        <w:jc w:val="both"/>
        <w:rPr>
          <w:b w:val="0"/>
          <w:i w:val="0"/>
          <w:color w:val="0D0D0D"/>
          <w:sz w:val="24"/>
          <w:szCs w:val="24"/>
        </w:rPr>
      </w:pPr>
      <w:bookmarkStart w:id="25" w:name="sub_10030"/>
      <w:bookmarkEnd w:id="24"/>
      <w:r w:rsidRPr="00A54F5B">
        <w:rPr>
          <w:b w:val="0"/>
          <w:i w:val="0"/>
          <w:color w:val="0D0D0D"/>
          <w:sz w:val="24"/>
          <w:szCs w:val="24"/>
        </w:rPr>
        <w:t>3) дата начала и сроки проведения каждой плановой проверки;</w:t>
      </w:r>
    </w:p>
    <w:p w:rsidR="00301827" w:rsidRPr="00A54F5B" w:rsidRDefault="00301827" w:rsidP="00301827">
      <w:pPr>
        <w:widowControl w:val="0"/>
        <w:autoSpaceDE w:val="0"/>
        <w:ind w:firstLine="720"/>
        <w:jc w:val="both"/>
        <w:rPr>
          <w:b w:val="0"/>
          <w:i w:val="0"/>
          <w:color w:val="0D0D0D"/>
          <w:sz w:val="24"/>
          <w:szCs w:val="24"/>
        </w:rPr>
      </w:pPr>
      <w:bookmarkStart w:id="26" w:name="sub_10031"/>
      <w:bookmarkEnd w:id="25"/>
      <w:r w:rsidRPr="00A54F5B">
        <w:rPr>
          <w:b w:val="0"/>
          <w:i w:val="0"/>
          <w:color w:val="0D0D0D"/>
          <w:sz w:val="24"/>
          <w:szCs w:val="24"/>
        </w:rPr>
        <w:t>4) наименование Администрации. При проведении плановой проверки Администрацией совместно с иными органами указываются наименования всех участвующих в такой проверке органов.</w:t>
      </w:r>
    </w:p>
    <w:bookmarkEnd w:id="26"/>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Мариинско-Посадского  района Чувашской Республики.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Администрация рассматривает поступившие предложения прокуратуры Мариинско-Посадского  района Чувашской Республики и по итогам их рассмотрения направляет в прокуратуру Мариинско-Посадского  района Чувашской Республики в срок до 1 ноября года, предшествующего году проведения плановых проверок, утвержденный ежегодный план проведения плановых проверок.</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Утвержденный Администрацией ежегодный план проведения плановых проверок доводится до сведения заинтересованных лиц посредством его размещения на </w:t>
      </w:r>
      <w:hyperlink r:id="rId29" w:history="1">
        <w:r w:rsidRPr="00A54F5B">
          <w:rPr>
            <w:rStyle w:val="a5"/>
            <w:rFonts w:eastAsiaTheme="majorEastAsia"/>
            <w:b w:val="0"/>
            <w:i w:val="0"/>
            <w:color w:val="0D0D0D"/>
            <w:sz w:val="24"/>
            <w:szCs w:val="24"/>
          </w:rPr>
          <w:t>официальном сайте</w:t>
        </w:r>
      </w:hyperlink>
      <w:r w:rsidRPr="00A54F5B">
        <w:rPr>
          <w:b w:val="0"/>
          <w:i w:val="0"/>
          <w:color w:val="0D0D0D"/>
          <w:sz w:val="24"/>
          <w:szCs w:val="24"/>
        </w:rPr>
        <w:t xml:space="preserve"> Администрации на Портале органов власти Чувашской Республики в информационно-телекоммуникационной сети "Интернет".</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301827" w:rsidRPr="00A54F5B" w:rsidRDefault="00301827" w:rsidP="00301827">
      <w:pPr>
        <w:widowControl w:val="0"/>
        <w:autoSpaceDE w:val="0"/>
        <w:ind w:firstLine="720"/>
        <w:jc w:val="both"/>
        <w:rPr>
          <w:b w:val="0"/>
          <w:i w:val="0"/>
          <w:color w:val="0D0D0D"/>
          <w:sz w:val="24"/>
          <w:szCs w:val="24"/>
        </w:rPr>
      </w:pPr>
      <w:bookmarkStart w:id="27" w:name="sub_10032"/>
      <w:r w:rsidRPr="00A54F5B">
        <w:rPr>
          <w:b w:val="0"/>
          <w:i w:val="0"/>
          <w:color w:val="0D0D0D"/>
          <w:sz w:val="24"/>
          <w:szCs w:val="24"/>
        </w:rPr>
        <w:t>1) государственной регистрации юридического лица, индивидуального предпринимателя;</w:t>
      </w:r>
    </w:p>
    <w:p w:rsidR="00301827" w:rsidRPr="00A54F5B" w:rsidRDefault="00301827" w:rsidP="00301827">
      <w:pPr>
        <w:widowControl w:val="0"/>
        <w:autoSpaceDE w:val="0"/>
        <w:ind w:firstLine="720"/>
        <w:jc w:val="both"/>
        <w:rPr>
          <w:b w:val="0"/>
          <w:i w:val="0"/>
          <w:color w:val="0D0D0D"/>
          <w:sz w:val="24"/>
          <w:szCs w:val="24"/>
        </w:rPr>
      </w:pPr>
      <w:bookmarkStart w:id="28" w:name="sub_10033"/>
      <w:bookmarkEnd w:id="27"/>
      <w:r w:rsidRPr="00A54F5B">
        <w:rPr>
          <w:b w:val="0"/>
          <w:i w:val="0"/>
          <w:color w:val="0D0D0D"/>
          <w:sz w:val="24"/>
          <w:szCs w:val="24"/>
        </w:rPr>
        <w:t>2) окончания проведения последней плановой проверки юридического лица, индивидуального предпринимателя;</w:t>
      </w:r>
    </w:p>
    <w:p w:rsidR="00301827" w:rsidRPr="00A54F5B" w:rsidRDefault="00301827" w:rsidP="00301827">
      <w:pPr>
        <w:widowControl w:val="0"/>
        <w:autoSpaceDE w:val="0"/>
        <w:ind w:firstLine="720"/>
        <w:jc w:val="both"/>
        <w:rPr>
          <w:b w:val="0"/>
          <w:i w:val="0"/>
          <w:color w:val="0D0D0D"/>
          <w:sz w:val="24"/>
          <w:szCs w:val="24"/>
        </w:rPr>
      </w:pPr>
      <w:bookmarkStart w:id="29" w:name="sub_10034"/>
      <w:bookmarkEnd w:id="28"/>
      <w:r w:rsidRPr="00A54F5B">
        <w:rPr>
          <w:b w:val="0"/>
          <w:i w:val="0"/>
          <w:color w:val="0D0D0D"/>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bookmarkEnd w:id="29"/>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Ответственными лицами за формирование ежегодного плана проведения плановых проверок являются должностные лица Администрации, в соответствии с должностным регламентом осуществляющие муниципальный контроль.</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Результатом административной процедуры является утвержденный Главой (его заместителем) ежегодный план проведения плановых проверок.</w:t>
      </w:r>
    </w:p>
    <w:p w:rsidR="00301827" w:rsidRPr="00A54F5B" w:rsidRDefault="00301827" w:rsidP="00301827">
      <w:pPr>
        <w:widowControl w:val="0"/>
        <w:autoSpaceDE w:val="0"/>
        <w:ind w:firstLine="720"/>
        <w:jc w:val="both"/>
        <w:rPr>
          <w:b w:val="0"/>
          <w:i w:val="0"/>
          <w:color w:val="0D0D0D"/>
          <w:sz w:val="24"/>
          <w:szCs w:val="24"/>
        </w:rPr>
      </w:pPr>
      <w:bookmarkStart w:id="30" w:name="sub_33"/>
      <w:r w:rsidRPr="00A54F5B">
        <w:rPr>
          <w:b w:val="0"/>
          <w:i w:val="0"/>
          <w:color w:val="0D0D0D"/>
          <w:sz w:val="24"/>
          <w:szCs w:val="24"/>
        </w:rPr>
        <w:t xml:space="preserve">3.3. </w:t>
      </w:r>
      <w:bookmarkEnd w:id="30"/>
      <w:r w:rsidRPr="00A54F5B">
        <w:rPr>
          <w:b w:val="0"/>
          <w:i w:val="0"/>
          <w:color w:val="0D0D0D"/>
          <w:sz w:val="24"/>
          <w:szCs w:val="24"/>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w:t>
      </w:r>
      <w:r w:rsidRPr="00A54F5B">
        <w:rPr>
          <w:b w:val="0"/>
          <w:i w:val="0"/>
          <w:color w:val="0D0D0D"/>
          <w:sz w:val="24"/>
          <w:szCs w:val="24"/>
          <w:lang w:val="en-US"/>
        </w:rPr>
        <w:t>N</w:t>
      </w:r>
      <w:r w:rsidRPr="00A54F5B">
        <w:rPr>
          <w:b w:val="0"/>
          <w:i w:val="0"/>
          <w:color w:val="0D0D0D"/>
          <w:sz w:val="24"/>
          <w:szCs w:val="24"/>
        </w:rPr>
        <w:t xml:space="preserve">209-ФЗ «О развитии малого и среднего предпринимательства в Российской Федерации» к субъектам малого предпринимательства, за  исключением юридических </w:t>
      </w:r>
      <w:r w:rsidRPr="00A54F5B">
        <w:rPr>
          <w:b w:val="0"/>
          <w:i w:val="0"/>
          <w:color w:val="0D0D0D"/>
          <w:sz w:val="24"/>
          <w:szCs w:val="24"/>
        </w:rPr>
        <w:lastRenderedPageBreak/>
        <w:t>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 защите прав юридических лиц и индивидуальных предпринимателей при осуществлении государственного контроля</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 (надзора) и муниципального контроля».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3.4.  При наличии информации о том, что о в отношении указанных в  пункте 3.3.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аннулирования лицензии, выданной в соответствии с Федеральным законом  от 4 мая 2011 года </w:t>
      </w:r>
      <w:r w:rsidRPr="00A54F5B">
        <w:rPr>
          <w:b w:val="0"/>
          <w:i w:val="0"/>
          <w:color w:val="0D0D0D"/>
          <w:sz w:val="24"/>
          <w:szCs w:val="24"/>
          <w:lang w:val="en-US"/>
        </w:rPr>
        <w:t>N</w:t>
      </w:r>
      <w:r w:rsidRPr="00A54F5B">
        <w:rPr>
          <w:b w:val="0"/>
          <w:i w:val="0"/>
          <w:color w:val="0D0D0D"/>
          <w:sz w:val="24"/>
          <w:szCs w:val="24"/>
        </w:rPr>
        <w:t>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3.5.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3.6.  Подготовка к проведению и проведение проверок</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3.6.1. Основанием для подготовки к проведению проверки является утвержденный Администрацией ежегодный план проведения плановых проверок (для плановых проверок) или наличие основания для проведения внеплановой проверки (для внеплановых проверок).</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Ответственными за подготовку к проведению проверки являются должностные лица Администрации, определенные распоряжением Главы (его заместителя).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Проверка проводится на основании распоряжения Главы (его заместителя), составленного в соответствии с </w:t>
      </w:r>
      <w:hyperlink r:id="rId30" w:history="1">
        <w:r w:rsidRPr="00A54F5B">
          <w:rPr>
            <w:rStyle w:val="a5"/>
            <w:rFonts w:eastAsiaTheme="majorEastAsia"/>
            <w:b w:val="0"/>
            <w:i w:val="0"/>
            <w:color w:val="0D0D0D"/>
            <w:sz w:val="24"/>
            <w:szCs w:val="24"/>
          </w:rPr>
          <w:t>типовой формой</w:t>
        </w:r>
      </w:hyperlink>
      <w:r w:rsidRPr="00A54F5B">
        <w:rPr>
          <w:b w:val="0"/>
          <w:i w:val="0"/>
          <w:color w:val="0D0D0D"/>
          <w:sz w:val="24"/>
          <w:szCs w:val="24"/>
        </w:rPr>
        <w:t xml:space="preserve">, установленной </w:t>
      </w:r>
      <w:hyperlink r:id="rId31" w:history="1">
        <w:r w:rsidRPr="00A54F5B">
          <w:rPr>
            <w:rStyle w:val="a5"/>
            <w:rFonts w:eastAsiaTheme="majorEastAsia"/>
            <w:b w:val="0"/>
            <w:i w:val="0"/>
            <w:color w:val="0D0D0D"/>
            <w:sz w:val="24"/>
            <w:szCs w:val="24"/>
          </w:rPr>
          <w:t>приказом</w:t>
        </w:r>
      </w:hyperlink>
      <w:r w:rsidRPr="00A54F5B">
        <w:rPr>
          <w:b w:val="0"/>
          <w:i w:val="0"/>
          <w:color w:val="0D0D0D"/>
          <w:sz w:val="24"/>
          <w:szCs w:val="24"/>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 13915).</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 распоряжении о проведении проверки указываются:</w:t>
      </w:r>
    </w:p>
    <w:p w:rsidR="00301827" w:rsidRPr="00A54F5B" w:rsidRDefault="00301827" w:rsidP="00301827">
      <w:pPr>
        <w:widowControl w:val="0"/>
        <w:autoSpaceDE w:val="0"/>
        <w:ind w:firstLine="720"/>
        <w:jc w:val="both"/>
        <w:rPr>
          <w:b w:val="0"/>
          <w:i w:val="0"/>
          <w:color w:val="0D0D0D"/>
          <w:sz w:val="24"/>
          <w:szCs w:val="24"/>
        </w:rPr>
      </w:pPr>
      <w:bookmarkStart w:id="31" w:name="sub_10035"/>
      <w:r w:rsidRPr="00A54F5B">
        <w:rPr>
          <w:b w:val="0"/>
          <w:i w:val="0"/>
          <w:color w:val="0D0D0D"/>
          <w:sz w:val="24"/>
          <w:szCs w:val="24"/>
        </w:rPr>
        <w:t>1) наименование органа, осуществляющего муниципальный контроль;</w:t>
      </w:r>
    </w:p>
    <w:p w:rsidR="00301827" w:rsidRPr="00A54F5B" w:rsidRDefault="00301827" w:rsidP="00301827">
      <w:pPr>
        <w:widowControl w:val="0"/>
        <w:autoSpaceDE w:val="0"/>
        <w:ind w:firstLine="720"/>
        <w:jc w:val="both"/>
        <w:rPr>
          <w:b w:val="0"/>
          <w:i w:val="0"/>
          <w:color w:val="0D0D0D"/>
          <w:sz w:val="24"/>
          <w:szCs w:val="24"/>
        </w:rPr>
      </w:pPr>
      <w:bookmarkStart w:id="32" w:name="sub_10036"/>
      <w:bookmarkEnd w:id="31"/>
      <w:r w:rsidRPr="00A54F5B">
        <w:rPr>
          <w:b w:val="0"/>
          <w:i w:val="0"/>
          <w:color w:val="0D0D0D"/>
          <w:sz w:val="24"/>
          <w:szCs w:val="24"/>
        </w:rPr>
        <w:t xml:space="preserve">2) фамилия, имя, отчество и должность лица или должностных лиц, уполномоченных на проведение проверки, а также привлекаемых к проведению проверки </w:t>
      </w:r>
      <w:r w:rsidRPr="00A54F5B">
        <w:rPr>
          <w:b w:val="0"/>
          <w:i w:val="0"/>
          <w:color w:val="0D0D0D"/>
          <w:sz w:val="24"/>
          <w:szCs w:val="24"/>
        </w:rPr>
        <w:lastRenderedPageBreak/>
        <w:t>экспертов, представителей экспертных организаций;</w:t>
      </w:r>
    </w:p>
    <w:p w:rsidR="00301827" w:rsidRPr="00A54F5B" w:rsidRDefault="00301827" w:rsidP="00301827">
      <w:pPr>
        <w:widowControl w:val="0"/>
        <w:autoSpaceDE w:val="0"/>
        <w:ind w:firstLine="720"/>
        <w:jc w:val="both"/>
        <w:rPr>
          <w:b w:val="0"/>
          <w:i w:val="0"/>
          <w:color w:val="0D0D0D"/>
          <w:sz w:val="24"/>
          <w:szCs w:val="24"/>
        </w:rPr>
      </w:pPr>
      <w:bookmarkStart w:id="33" w:name="sub_10037"/>
      <w:bookmarkEnd w:id="32"/>
      <w:r w:rsidRPr="00A54F5B">
        <w:rPr>
          <w:b w:val="0"/>
          <w:i w:val="0"/>
          <w:color w:val="0D0D0D"/>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1827" w:rsidRPr="00A54F5B" w:rsidRDefault="00301827" w:rsidP="00301827">
      <w:pPr>
        <w:widowControl w:val="0"/>
        <w:autoSpaceDE w:val="0"/>
        <w:ind w:firstLine="720"/>
        <w:jc w:val="both"/>
        <w:rPr>
          <w:b w:val="0"/>
          <w:i w:val="0"/>
          <w:color w:val="0D0D0D"/>
          <w:sz w:val="24"/>
          <w:szCs w:val="24"/>
        </w:rPr>
      </w:pPr>
      <w:bookmarkStart w:id="34" w:name="sub_10038"/>
      <w:bookmarkEnd w:id="33"/>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4) цели, задачи, предмет проверки и срок ее проведения;</w:t>
      </w:r>
    </w:p>
    <w:p w:rsidR="00301827" w:rsidRPr="00A54F5B" w:rsidRDefault="00301827" w:rsidP="00301827">
      <w:pPr>
        <w:widowControl w:val="0"/>
        <w:autoSpaceDE w:val="0"/>
        <w:ind w:firstLine="720"/>
        <w:jc w:val="both"/>
        <w:rPr>
          <w:b w:val="0"/>
          <w:i w:val="0"/>
          <w:color w:val="0D0D0D"/>
          <w:sz w:val="24"/>
          <w:szCs w:val="24"/>
        </w:rPr>
      </w:pPr>
      <w:bookmarkStart w:id="35" w:name="sub_10039"/>
      <w:bookmarkEnd w:id="34"/>
      <w:r w:rsidRPr="00A54F5B">
        <w:rPr>
          <w:b w:val="0"/>
          <w:i w:val="0"/>
          <w:color w:val="0D0D0D"/>
          <w:sz w:val="24"/>
          <w:szCs w:val="24"/>
        </w:rPr>
        <w:t>5) правовые основания проведения проверки, в том числе подлежащие проверке требованиям установленных муниципальными правовыми актами, обязательные требования;</w:t>
      </w:r>
    </w:p>
    <w:p w:rsidR="00301827" w:rsidRPr="00A54F5B" w:rsidRDefault="00301827" w:rsidP="00301827">
      <w:pPr>
        <w:widowControl w:val="0"/>
        <w:autoSpaceDE w:val="0"/>
        <w:ind w:firstLine="720"/>
        <w:jc w:val="both"/>
        <w:rPr>
          <w:b w:val="0"/>
          <w:i w:val="0"/>
          <w:color w:val="0D0D0D"/>
          <w:sz w:val="24"/>
          <w:szCs w:val="24"/>
        </w:rPr>
      </w:pPr>
      <w:bookmarkStart w:id="36" w:name="sub_10040"/>
      <w:bookmarkEnd w:id="35"/>
      <w:r w:rsidRPr="00A54F5B">
        <w:rPr>
          <w:b w:val="0"/>
          <w:i w:val="0"/>
          <w:color w:val="0D0D0D"/>
          <w:sz w:val="24"/>
          <w:szCs w:val="24"/>
        </w:rPr>
        <w:t>6) сроки проведения и перечень мероприятий по контролю, необходимых для достижения целей и задач проведения проверки;</w:t>
      </w:r>
    </w:p>
    <w:p w:rsidR="00301827" w:rsidRPr="00A54F5B" w:rsidRDefault="00301827" w:rsidP="00301827">
      <w:pPr>
        <w:widowControl w:val="0"/>
        <w:autoSpaceDE w:val="0"/>
        <w:ind w:firstLine="720"/>
        <w:jc w:val="both"/>
        <w:rPr>
          <w:b w:val="0"/>
          <w:i w:val="0"/>
          <w:color w:val="0D0D0D"/>
          <w:sz w:val="24"/>
          <w:szCs w:val="24"/>
        </w:rPr>
      </w:pPr>
      <w:bookmarkStart w:id="37" w:name="sub_10041"/>
      <w:bookmarkEnd w:id="36"/>
      <w:r w:rsidRPr="00A54F5B">
        <w:rPr>
          <w:b w:val="0"/>
          <w:i w:val="0"/>
          <w:color w:val="0D0D0D"/>
          <w:sz w:val="24"/>
          <w:szCs w:val="24"/>
        </w:rPr>
        <w:t>7) перечень административных регламентов по осуществлению муниципального контроля;</w:t>
      </w:r>
    </w:p>
    <w:p w:rsidR="00301827" w:rsidRPr="00A54F5B" w:rsidRDefault="00301827" w:rsidP="00301827">
      <w:pPr>
        <w:widowControl w:val="0"/>
        <w:autoSpaceDE w:val="0"/>
        <w:ind w:firstLine="720"/>
        <w:jc w:val="both"/>
        <w:rPr>
          <w:b w:val="0"/>
          <w:i w:val="0"/>
          <w:color w:val="0D0D0D"/>
          <w:sz w:val="24"/>
          <w:szCs w:val="24"/>
        </w:rPr>
      </w:pPr>
      <w:bookmarkStart w:id="38" w:name="sub_10042"/>
      <w:bookmarkEnd w:id="37"/>
      <w:r w:rsidRPr="00A54F5B">
        <w:rPr>
          <w:b w:val="0"/>
          <w:i w:val="0"/>
          <w:color w:val="0D0D0D"/>
          <w:sz w:val="24"/>
          <w:szCs w:val="24"/>
        </w:rPr>
        <w:t>8)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301827" w:rsidRPr="00A54F5B" w:rsidRDefault="00301827" w:rsidP="00301827">
      <w:pPr>
        <w:widowControl w:val="0"/>
        <w:autoSpaceDE w:val="0"/>
        <w:ind w:firstLine="720"/>
        <w:jc w:val="both"/>
        <w:rPr>
          <w:b w:val="0"/>
          <w:i w:val="0"/>
          <w:color w:val="0D0D0D"/>
          <w:sz w:val="24"/>
          <w:szCs w:val="24"/>
        </w:rPr>
      </w:pPr>
      <w:bookmarkStart w:id="39" w:name="sub_10043"/>
      <w:bookmarkEnd w:id="38"/>
      <w:r w:rsidRPr="00A54F5B">
        <w:rPr>
          <w:b w:val="0"/>
          <w:i w:val="0"/>
          <w:color w:val="0D0D0D"/>
          <w:sz w:val="24"/>
          <w:szCs w:val="24"/>
        </w:rPr>
        <w:t>9) даты начала и окончания проведения проверки.</w:t>
      </w:r>
    </w:p>
    <w:bookmarkEnd w:id="39"/>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Информация о распоряжении заносится ответственным специалистом в журнал учета приказов об исполнении муниципальной функции по форме, приведенной в </w:t>
      </w:r>
      <w:hyperlink r:id="rId32" w:anchor="sub_3000" w:history="1">
        <w:r w:rsidRPr="00A54F5B">
          <w:rPr>
            <w:rStyle w:val="a5"/>
            <w:rFonts w:eastAsiaTheme="majorEastAsia"/>
            <w:b w:val="0"/>
            <w:i w:val="0"/>
            <w:color w:val="0D0D0D"/>
            <w:sz w:val="24"/>
            <w:szCs w:val="24"/>
          </w:rPr>
          <w:t>приложении 3</w:t>
        </w:r>
      </w:hyperlink>
      <w:r w:rsidRPr="00A54F5B">
        <w:rPr>
          <w:b w:val="0"/>
          <w:i w:val="0"/>
          <w:color w:val="0D0D0D"/>
          <w:sz w:val="24"/>
          <w:szCs w:val="24"/>
        </w:rPr>
        <w:t xml:space="preserve"> к настоящему Административному регламенту.</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О проведении плановой проверки лица, в отношении которых проводятся мероприятия по контролю, уведомляются не позднее чем в течение трех рабочих дней до начала ее проведения посредством направления копии распоряжения Главы (его заместителя) о начале проведения плановой проверки заказным почтовым отправлением с уведомлением о вручении или иным доступным способом.</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Плановые проверки проводятся в форме документарной и (или) выездной проверки в порядке, установленном соответственно </w:t>
      </w:r>
      <w:hyperlink r:id="rId33" w:history="1">
        <w:r w:rsidRPr="00A54F5B">
          <w:rPr>
            <w:rStyle w:val="a5"/>
            <w:rFonts w:eastAsiaTheme="majorEastAsia"/>
            <w:b w:val="0"/>
            <w:i w:val="0"/>
            <w:color w:val="0D0D0D"/>
            <w:sz w:val="24"/>
            <w:szCs w:val="24"/>
          </w:rPr>
          <w:t>статьями 11</w:t>
        </w:r>
      </w:hyperlink>
      <w:r w:rsidRPr="00A54F5B">
        <w:rPr>
          <w:b w:val="0"/>
          <w:i w:val="0"/>
          <w:color w:val="0D0D0D"/>
          <w:sz w:val="24"/>
          <w:szCs w:val="24"/>
        </w:rPr>
        <w:t xml:space="preserve"> и </w:t>
      </w:r>
      <w:hyperlink r:id="rId34" w:history="1">
        <w:r w:rsidRPr="00A54F5B">
          <w:rPr>
            <w:rStyle w:val="a5"/>
            <w:rFonts w:eastAsiaTheme="majorEastAsia"/>
            <w:b w:val="0"/>
            <w:i w:val="0"/>
            <w:color w:val="0D0D0D"/>
            <w:sz w:val="24"/>
            <w:szCs w:val="24"/>
          </w:rPr>
          <w:t>12</w:t>
        </w:r>
      </w:hyperlink>
      <w:r w:rsidRPr="00A54F5B">
        <w:rPr>
          <w:b w:val="0"/>
          <w:i w:val="0"/>
          <w:color w:val="0D0D0D"/>
          <w:sz w:val="24"/>
          <w:szCs w:val="24"/>
        </w:rPr>
        <w:t xml:space="preserve"> Федерального закона № 294-ФЗ.</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обязательных требований,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Основанием для проведения внеплановой проверки является:</w:t>
      </w:r>
    </w:p>
    <w:p w:rsidR="00301827" w:rsidRPr="00A54F5B" w:rsidRDefault="00301827" w:rsidP="00301827">
      <w:pPr>
        <w:widowControl w:val="0"/>
        <w:autoSpaceDE w:val="0"/>
        <w:ind w:firstLine="720"/>
        <w:jc w:val="both"/>
        <w:rPr>
          <w:b w:val="0"/>
          <w:i w:val="0"/>
          <w:color w:val="0D0D0D"/>
          <w:sz w:val="24"/>
          <w:szCs w:val="24"/>
        </w:rPr>
      </w:pPr>
      <w:bookmarkStart w:id="40" w:name="sub_10044"/>
      <w:r w:rsidRPr="00A54F5B">
        <w:rPr>
          <w:b w:val="0"/>
          <w:i w:val="0"/>
          <w:color w:val="0D0D0D"/>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01827" w:rsidRPr="00A54F5B" w:rsidRDefault="00301827" w:rsidP="00301827">
      <w:pPr>
        <w:widowControl w:val="0"/>
        <w:autoSpaceDE w:val="0"/>
        <w:ind w:firstLine="720"/>
        <w:jc w:val="both"/>
        <w:rPr>
          <w:b w:val="0"/>
          <w:i w:val="0"/>
          <w:color w:val="0D0D0D"/>
          <w:sz w:val="24"/>
          <w:szCs w:val="24"/>
        </w:rPr>
      </w:pPr>
      <w:bookmarkStart w:id="41" w:name="sub_10048"/>
      <w:bookmarkEnd w:id="40"/>
      <w:r w:rsidRPr="00A54F5B">
        <w:rPr>
          <w:b w:val="0"/>
          <w:i w:val="0"/>
          <w:color w:val="0D0D0D"/>
          <w:sz w:val="24"/>
          <w:szCs w:val="24"/>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1827" w:rsidRPr="00A54F5B" w:rsidRDefault="00301827" w:rsidP="00301827">
      <w:pPr>
        <w:widowControl w:val="0"/>
        <w:autoSpaceDE w:val="0"/>
        <w:ind w:firstLine="720"/>
        <w:jc w:val="both"/>
        <w:rPr>
          <w:b w:val="0"/>
          <w:i w:val="0"/>
          <w:color w:val="0D0D0D"/>
          <w:sz w:val="24"/>
          <w:szCs w:val="24"/>
        </w:rPr>
      </w:pPr>
      <w:bookmarkStart w:id="42" w:name="sub_10045"/>
      <w:bookmarkEnd w:id="41"/>
      <w:r w:rsidRPr="00A54F5B">
        <w:rPr>
          <w:b w:val="0"/>
          <w:i w:val="0"/>
          <w:color w:val="0D0D0D"/>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1827" w:rsidRPr="00A54F5B" w:rsidRDefault="00301827" w:rsidP="00301827">
      <w:pPr>
        <w:widowControl w:val="0"/>
        <w:autoSpaceDE w:val="0"/>
        <w:ind w:firstLine="720"/>
        <w:jc w:val="both"/>
        <w:rPr>
          <w:b w:val="0"/>
          <w:i w:val="0"/>
          <w:color w:val="0D0D0D"/>
          <w:sz w:val="24"/>
          <w:szCs w:val="24"/>
        </w:rPr>
      </w:pPr>
      <w:bookmarkStart w:id="43" w:name="sub_10046"/>
      <w:bookmarkEnd w:id="42"/>
      <w:r w:rsidRPr="00A54F5B">
        <w:rPr>
          <w:b w:val="0"/>
          <w:i w:val="0"/>
          <w:color w:val="0D0D0D"/>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r w:rsidRPr="00A54F5B">
        <w:rPr>
          <w:b w:val="0"/>
          <w:i w:val="0"/>
          <w:color w:val="0D0D0D"/>
          <w:sz w:val="24"/>
          <w:szCs w:val="24"/>
        </w:rPr>
        <w:lastRenderedPageBreak/>
        <w:t>чрезвычайных ситуаций природного и техногенного характера;</w:t>
      </w:r>
    </w:p>
    <w:p w:rsidR="00301827" w:rsidRPr="00A54F5B" w:rsidRDefault="00301827" w:rsidP="00301827">
      <w:pPr>
        <w:widowControl w:val="0"/>
        <w:autoSpaceDE w:val="0"/>
        <w:ind w:firstLine="720"/>
        <w:jc w:val="both"/>
        <w:rPr>
          <w:b w:val="0"/>
          <w:i w:val="0"/>
          <w:color w:val="0D0D0D"/>
          <w:sz w:val="24"/>
          <w:szCs w:val="24"/>
        </w:rPr>
      </w:pPr>
      <w:bookmarkStart w:id="44" w:name="sub_10047"/>
      <w:bookmarkEnd w:id="43"/>
      <w:r w:rsidRPr="00A54F5B">
        <w:rPr>
          <w:b w:val="0"/>
          <w:i w:val="0"/>
          <w:color w:val="0D0D0D"/>
          <w:sz w:val="24"/>
          <w:szCs w:val="24"/>
        </w:rPr>
        <w:t>в) нарушение прав потребителей (в случае обращения граждан, права которых нарушены);</w:t>
      </w:r>
    </w:p>
    <w:p w:rsidR="00301827" w:rsidRPr="00A54F5B" w:rsidRDefault="00301827" w:rsidP="00301827">
      <w:pPr>
        <w:widowControl w:val="0"/>
        <w:autoSpaceDE w:val="0"/>
        <w:ind w:firstLine="720"/>
        <w:jc w:val="both"/>
        <w:rPr>
          <w:b w:val="0"/>
          <w:i w:val="0"/>
          <w:color w:val="0D0D0D"/>
          <w:sz w:val="24"/>
          <w:szCs w:val="24"/>
        </w:rPr>
      </w:pPr>
      <w:bookmarkStart w:id="45" w:name="sub_10049"/>
      <w:bookmarkEnd w:id="44"/>
      <w:r w:rsidRPr="00A54F5B">
        <w:rPr>
          <w:b w:val="0"/>
          <w:i w:val="0"/>
          <w:color w:val="0D0D0D"/>
          <w:sz w:val="24"/>
          <w:szCs w:val="24"/>
        </w:rPr>
        <w:t xml:space="preserve">3) распоряжение Главы, изданное в соответствии с поручениями Президента Российской Федерации, Правительства Российской Федерации и на основании требования </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bookmarkEnd w:id="45"/>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муниципальными правовыми актами, обязательных требований, предметом такой проверки может являться только исполнение выданного Администрацией предписания.</w:t>
      </w:r>
    </w:p>
    <w:p w:rsidR="00301827" w:rsidRPr="00A54F5B" w:rsidRDefault="00301827" w:rsidP="00301827">
      <w:pPr>
        <w:widowControl w:val="0"/>
        <w:autoSpaceDE w:val="0"/>
        <w:ind w:firstLine="720"/>
        <w:jc w:val="both"/>
        <w:rPr>
          <w:b w:val="0"/>
          <w:i w:val="0"/>
          <w:color w:val="0D0D0D"/>
          <w:sz w:val="24"/>
          <w:szCs w:val="24"/>
        </w:rPr>
      </w:pPr>
      <w:bookmarkStart w:id="46" w:name="sub_33125"/>
      <w:r w:rsidRPr="00A54F5B">
        <w:rPr>
          <w:b w:val="0"/>
          <w:i w:val="0"/>
          <w:color w:val="0D0D0D"/>
          <w:sz w:val="24"/>
          <w:szCs w:val="24"/>
        </w:rPr>
        <w:t xml:space="preserve">Обращения и заявления, не позволяющие установить лицо, обратившееся в Администрацию, а также обращения и заявления, не содержащие сведения о фактах, указанных в </w:t>
      </w:r>
      <w:hyperlink r:id="rId35" w:anchor="sub_10045" w:history="1">
        <w:r w:rsidRPr="00A54F5B">
          <w:rPr>
            <w:rStyle w:val="a5"/>
            <w:rFonts w:eastAsiaTheme="majorEastAsia"/>
            <w:b w:val="0"/>
            <w:i w:val="0"/>
            <w:color w:val="0D0D0D"/>
            <w:sz w:val="24"/>
            <w:szCs w:val="24"/>
          </w:rPr>
          <w:t>абзацах двадцатом - двадцать третьем</w:t>
        </w:r>
      </w:hyperlink>
      <w:r w:rsidRPr="00A54F5B">
        <w:rPr>
          <w:b w:val="0"/>
          <w:i w:val="0"/>
          <w:color w:val="0D0D0D"/>
          <w:sz w:val="24"/>
          <w:szCs w:val="24"/>
        </w:rPr>
        <w:t xml:space="preserve"> настоящего пункта, не могут служить основанием для проведения внеплановой проверки.</w:t>
      </w:r>
    </w:p>
    <w:bookmarkEnd w:id="46"/>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6" w:anchor="sub_10045" w:history="1">
        <w:r w:rsidRPr="00A54F5B">
          <w:rPr>
            <w:rStyle w:val="a5"/>
            <w:rFonts w:eastAsiaTheme="majorEastAsia"/>
            <w:b w:val="0"/>
            <w:i w:val="0"/>
            <w:color w:val="0D0D0D"/>
            <w:sz w:val="24"/>
            <w:szCs w:val="24"/>
          </w:rPr>
          <w:t>абзацах двадцатом - двадцать третьем</w:t>
        </w:r>
      </w:hyperlink>
      <w:r w:rsidRPr="00A54F5B">
        <w:rPr>
          <w:b w:val="0"/>
          <w:i w:val="0"/>
          <w:color w:val="0D0D0D"/>
          <w:sz w:val="24"/>
          <w:szCs w:val="24"/>
        </w:rPr>
        <w:t xml:space="preserve"> настоящего пункта,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Внеплановая проверка юридических лиц, индивидуальных предпринимателей может быть проведена по основаниям, указанным в </w:t>
      </w:r>
      <w:hyperlink r:id="rId37" w:anchor="sub_10046" w:history="1">
        <w:r w:rsidRPr="00A54F5B">
          <w:rPr>
            <w:rStyle w:val="a5"/>
            <w:rFonts w:eastAsiaTheme="majorEastAsia"/>
            <w:b w:val="0"/>
            <w:i w:val="0"/>
            <w:color w:val="0D0D0D"/>
            <w:sz w:val="24"/>
            <w:szCs w:val="24"/>
          </w:rPr>
          <w:t>абзацах двадцать первом</w:t>
        </w:r>
      </w:hyperlink>
      <w:r w:rsidRPr="00A54F5B">
        <w:rPr>
          <w:b w:val="0"/>
          <w:i w:val="0"/>
          <w:color w:val="0D0D0D"/>
          <w:sz w:val="24"/>
          <w:szCs w:val="24"/>
        </w:rPr>
        <w:t xml:space="preserve"> и </w:t>
      </w:r>
      <w:hyperlink r:id="rId38" w:anchor="sub_10047" w:history="1">
        <w:r w:rsidRPr="00A54F5B">
          <w:rPr>
            <w:rStyle w:val="a5"/>
            <w:rFonts w:eastAsiaTheme="majorEastAsia"/>
            <w:b w:val="0"/>
            <w:i w:val="0"/>
            <w:color w:val="0D0D0D"/>
            <w:sz w:val="24"/>
            <w:szCs w:val="24"/>
          </w:rPr>
          <w:t>двадцать втором</w:t>
        </w:r>
      </w:hyperlink>
      <w:r w:rsidRPr="00A54F5B">
        <w:rPr>
          <w:b w:val="0"/>
          <w:i w:val="0"/>
          <w:color w:val="0D0D0D"/>
          <w:sz w:val="24"/>
          <w:szCs w:val="24"/>
        </w:rPr>
        <w:t xml:space="preserve"> настоящего пункта, после согласования с прокуратурой Мариинско-Посадского  района Чувашской Республики.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Заявление о согласовании Администрацией с прокуратурой Мариинско-Посадского  района Чувашской Республики проведения внеплановой выездной проверки юридического лица, индивидуального предпринимателя составляется по </w:t>
      </w:r>
      <w:hyperlink r:id="rId39" w:history="1">
        <w:r w:rsidRPr="00A54F5B">
          <w:rPr>
            <w:rStyle w:val="a5"/>
            <w:rFonts w:eastAsiaTheme="majorEastAsia"/>
            <w:b w:val="0"/>
            <w:i w:val="0"/>
            <w:color w:val="0D0D0D"/>
            <w:sz w:val="24"/>
            <w:szCs w:val="24"/>
          </w:rPr>
          <w:t>типовой форме</w:t>
        </w:r>
      </w:hyperlink>
      <w:r w:rsidRPr="00A54F5B">
        <w:rPr>
          <w:b w:val="0"/>
          <w:i w:val="0"/>
          <w:color w:val="0D0D0D"/>
          <w:sz w:val="24"/>
          <w:szCs w:val="24"/>
        </w:rPr>
        <w:t xml:space="preserve">, утвержденной </w:t>
      </w:r>
      <w:hyperlink r:id="rId40" w:history="1">
        <w:r w:rsidRPr="00A54F5B">
          <w:rPr>
            <w:rStyle w:val="a5"/>
            <w:rFonts w:eastAsiaTheme="majorEastAsia"/>
            <w:b w:val="0"/>
            <w:i w:val="0"/>
            <w:color w:val="0D0D0D"/>
            <w:sz w:val="24"/>
            <w:szCs w:val="24"/>
          </w:rPr>
          <w:t>приказом</w:t>
        </w:r>
      </w:hyperlink>
      <w:r w:rsidRPr="00A54F5B">
        <w:rPr>
          <w:b w:val="0"/>
          <w:i w:val="0"/>
          <w:color w:val="0D0D0D"/>
          <w:sz w:val="24"/>
          <w:szCs w:val="24"/>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 13915).</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В день подписания распоряжения Главы (его заместителя)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hyperlink r:id="rId41" w:history="1">
        <w:r w:rsidRPr="00A54F5B">
          <w:rPr>
            <w:rStyle w:val="a5"/>
            <w:rFonts w:eastAsiaTheme="majorEastAsia"/>
            <w:b w:val="0"/>
            <w:i w:val="0"/>
            <w:color w:val="0D0D0D"/>
            <w:sz w:val="24"/>
            <w:szCs w:val="24"/>
          </w:rPr>
          <w:t>электронной подписью</w:t>
        </w:r>
      </w:hyperlink>
      <w:r w:rsidRPr="00A54F5B">
        <w:rPr>
          <w:b w:val="0"/>
          <w:i w:val="0"/>
          <w:color w:val="0D0D0D"/>
          <w:sz w:val="24"/>
          <w:szCs w:val="24"/>
        </w:rPr>
        <w:t>, в прокуратуру Мариинско-Посадского  района Чувашской Республики заявление о согласовании проведения внеплановой выездной проверки. К этому заявлению прилагаются копия распоряжения Главы (его заместителя) о проведении внеплановой выездной проверки и документы, которые содержат сведения, послужившие основанием ее проведения.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w:t>
      </w:r>
      <w:r w:rsidRPr="00A54F5B">
        <w:rPr>
          <w:b w:val="0"/>
          <w:i w:val="0"/>
          <w:color w:val="0D0D0D"/>
          <w:sz w:val="24"/>
          <w:szCs w:val="24"/>
        </w:rPr>
        <w:lastRenderedPageBreak/>
        <w:t xml:space="preserve">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2" w:history="1">
        <w:r w:rsidRPr="00A54F5B">
          <w:rPr>
            <w:rStyle w:val="a5"/>
            <w:rFonts w:eastAsiaTheme="majorEastAsia"/>
            <w:b w:val="0"/>
            <w:i w:val="0"/>
            <w:color w:val="0D0D0D"/>
            <w:sz w:val="24"/>
            <w:szCs w:val="24"/>
          </w:rPr>
          <w:t>частями 6</w:t>
        </w:r>
      </w:hyperlink>
      <w:r w:rsidRPr="00A54F5B">
        <w:rPr>
          <w:b w:val="0"/>
          <w:i w:val="0"/>
          <w:color w:val="0D0D0D"/>
          <w:sz w:val="24"/>
          <w:szCs w:val="24"/>
        </w:rPr>
        <w:t xml:space="preserve"> и </w:t>
      </w:r>
      <w:hyperlink r:id="rId43" w:history="1">
        <w:r w:rsidRPr="00A54F5B">
          <w:rPr>
            <w:rStyle w:val="a5"/>
            <w:rFonts w:eastAsiaTheme="majorEastAsia"/>
            <w:b w:val="0"/>
            <w:i w:val="0"/>
            <w:color w:val="0D0D0D"/>
            <w:sz w:val="24"/>
            <w:szCs w:val="24"/>
          </w:rPr>
          <w:t>7 статьи 10</w:t>
        </w:r>
      </w:hyperlink>
      <w:r w:rsidRPr="00A54F5B">
        <w:rPr>
          <w:b w:val="0"/>
          <w:i w:val="0"/>
          <w:color w:val="0D0D0D"/>
          <w:sz w:val="24"/>
          <w:szCs w:val="24"/>
        </w:rPr>
        <w:t xml:space="preserve"> Федерального закона № 294-ФЗ.</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Внеплановая проверка проводится в форме документарной и (или) выездной проверки в порядке, установленном соответственно </w:t>
      </w:r>
      <w:hyperlink r:id="rId44" w:history="1">
        <w:r w:rsidRPr="00A54F5B">
          <w:rPr>
            <w:rStyle w:val="a5"/>
            <w:rFonts w:eastAsiaTheme="majorEastAsia"/>
            <w:b w:val="0"/>
            <w:i w:val="0"/>
            <w:color w:val="0D0D0D"/>
            <w:sz w:val="24"/>
            <w:szCs w:val="24"/>
          </w:rPr>
          <w:t>статьями 11</w:t>
        </w:r>
      </w:hyperlink>
      <w:r w:rsidRPr="00A54F5B">
        <w:rPr>
          <w:b w:val="0"/>
          <w:i w:val="0"/>
          <w:color w:val="0D0D0D"/>
          <w:sz w:val="24"/>
          <w:szCs w:val="24"/>
        </w:rPr>
        <w:t xml:space="preserve"> и </w:t>
      </w:r>
      <w:hyperlink r:id="rId45" w:history="1">
        <w:r w:rsidRPr="00A54F5B">
          <w:rPr>
            <w:rStyle w:val="a5"/>
            <w:rFonts w:eastAsiaTheme="majorEastAsia"/>
            <w:b w:val="0"/>
            <w:i w:val="0"/>
            <w:color w:val="0D0D0D"/>
            <w:sz w:val="24"/>
            <w:szCs w:val="24"/>
          </w:rPr>
          <w:t>12</w:t>
        </w:r>
      </w:hyperlink>
      <w:r w:rsidRPr="00A54F5B">
        <w:rPr>
          <w:b w:val="0"/>
          <w:i w:val="0"/>
          <w:color w:val="0D0D0D"/>
          <w:sz w:val="24"/>
          <w:szCs w:val="24"/>
        </w:rPr>
        <w:t xml:space="preserve"> Федерального закона № 294-ФЗ.</w:t>
      </w:r>
    </w:p>
    <w:p w:rsidR="00301827" w:rsidRPr="00A54F5B" w:rsidRDefault="00301827" w:rsidP="00301827">
      <w:pPr>
        <w:widowControl w:val="0"/>
        <w:autoSpaceDE w:val="0"/>
        <w:ind w:firstLine="720"/>
        <w:jc w:val="both"/>
        <w:rPr>
          <w:b w:val="0"/>
          <w:i w:val="0"/>
          <w:color w:val="0D0D0D"/>
          <w:sz w:val="24"/>
          <w:szCs w:val="24"/>
        </w:rPr>
      </w:pPr>
      <w:bookmarkStart w:id="47" w:name="sub_332"/>
      <w:r w:rsidRPr="00A54F5B">
        <w:rPr>
          <w:b w:val="0"/>
          <w:i w:val="0"/>
          <w:color w:val="0D0D0D"/>
          <w:sz w:val="24"/>
          <w:szCs w:val="24"/>
        </w:rPr>
        <w:t>3.6.2. Документарная проверка.</w:t>
      </w:r>
    </w:p>
    <w:bookmarkEnd w:id="47"/>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Основанием для проведения документарной проверки является распоряжение о проведении проверки.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Документарная проверка проводится по месту нахождения Администрации.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обязательных требований, уполномоченное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К запросу прилагается заверенная печатью копия распоряжения о проведении документарной проверки.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Не допускается требовать нотариального удостоверения копий документов, представляемых в Администрацию, если иное не предусмотрено муниципальными правовыми актами, законодательством Российской Федерации.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Уполномоченные должностные лица Администрации,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При проведении документарной проверки уполномоченные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301827" w:rsidRPr="00A54F5B" w:rsidRDefault="00301827" w:rsidP="00301827">
      <w:pPr>
        <w:widowControl w:val="0"/>
        <w:autoSpaceDE w:val="0"/>
        <w:ind w:firstLine="720"/>
        <w:jc w:val="both"/>
        <w:rPr>
          <w:b w:val="0"/>
          <w:i w:val="0"/>
          <w:color w:val="0D0D0D"/>
          <w:sz w:val="24"/>
          <w:szCs w:val="24"/>
        </w:rPr>
      </w:pPr>
      <w:bookmarkStart w:id="48" w:name="sub_333"/>
      <w:r w:rsidRPr="00A54F5B">
        <w:rPr>
          <w:b w:val="0"/>
          <w:i w:val="0"/>
          <w:color w:val="0D0D0D"/>
          <w:sz w:val="24"/>
          <w:szCs w:val="24"/>
        </w:rPr>
        <w:t>3.6.3. Выездная проверка.</w:t>
      </w:r>
    </w:p>
    <w:bookmarkEnd w:id="48"/>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lastRenderedPageBreak/>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установленных муниципальными правовыми актами,  обязательных требований.</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Основанием для проведения выездной проверки является распоряжение о назначении выездной проверки.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Выездная проверка проводится в случае, если при документарной проверке не представляется возможным:</w:t>
      </w:r>
    </w:p>
    <w:p w:rsidR="00301827" w:rsidRPr="00A54F5B" w:rsidRDefault="00301827" w:rsidP="00301827">
      <w:pPr>
        <w:widowControl w:val="0"/>
        <w:numPr>
          <w:ilvl w:val="0"/>
          <w:numId w:val="2"/>
        </w:numPr>
        <w:suppressAutoHyphens/>
        <w:autoSpaceDE w:val="0"/>
        <w:jc w:val="both"/>
        <w:rPr>
          <w:b w:val="0"/>
          <w:i w:val="0"/>
          <w:color w:val="0D0D0D"/>
          <w:sz w:val="24"/>
          <w:szCs w:val="24"/>
        </w:rPr>
      </w:pPr>
      <w:bookmarkStart w:id="49" w:name="sub_10050"/>
      <w:r w:rsidRPr="00A54F5B">
        <w:rPr>
          <w:b w:val="0"/>
          <w:i w:val="0"/>
          <w:color w:val="0D0D0D"/>
          <w:sz w:val="24"/>
          <w:szCs w:val="24"/>
        </w:rPr>
        <w:t>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301827" w:rsidRPr="00A54F5B" w:rsidRDefault="00301827" w:rsidP="00301827">
      <w:pPr>
        <w:widowControl w:val="0"/>
        <w:autoSpaceDE w:val="0"/>
        <w:ind w:firstLine="720"/>
        <w:jc w:val="both"/>
        <w:rPr>
          <w:b w:val="0"/>
          <w:i w:val="0"/>
          <w:color w:val="0D0D0D"/>
          <w:sz w:val="24"/>
          <w:szCs w:val="24"/>
        </w:rPr>
      </w:pPr>
      <w:bookmarkStart w:id="50" w:name="sub_10051"/>
      <w:bookmarkEnd w:id="49"/>
      <w:r w:rsidRPr="00A54F5B">
        <w:rPr>
          <w:b w:val="0"/>
          <w:i w:val="0"/>
          <w:color w:val="0D0D0D"/>
          <w:sz w:val="24"/>
          <w:szCs w:val="24"/>
        </w:rPr>
        <w:t>2) оценить соответствие деятельности юридического лица, индивидуального предпринимателя требованиям, установленных муниципальными правовыми актами, обязательным требованиям без проведения соответствующего мероприятия по надзору.</w:t>
      </w:r>
    </w:p>
    <w:bookmarkEnd w:id="50"/>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Выездная проверка может проводиться только уполномоченными должностными лицами Администрации, которые указаны в распоряжении о проведении проверки.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(его заместителя)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301827" w:rsidRPr="00A54F5B" w:rsidRDefault="00301827" w:rsidP="00301827">
      <w:pPr>
        <w:widowControl w:val="0"/>
        <w:autoSpaceDE w:val="0"/>
        <w:ind w:firstLine="720"/>
        <w:jc w:val="both"/>
        <w:rPr>
          <w:b w:val="0"/>
          <w:i w:val="0"/>
          <w:color w:val="0D0D0D"/>
          <w:sz w:val="24"/>
          <w:szCs w:val="24"/>
        </w:rPr>
      </w:pPr>
      <w:bookmarkStart w:id="51" w:name="sub_334"/>
      <w:r w:rsidRPr="00A54F5B">
        <w:rPr>
          <w:b w:val="0"/>
          <w:i w:val="0"/>
          <w:color w:val="0D0D0D"/>
          <w:sz w:val="24"/>
          <w:szCs w:val="24"/>
        </w:rPr>
        <w:t>3.6.4. Результатом административной процедуры является завершение проверки.</w:t>
      </w:r>
    </w:p>
    <w:p w:rsidR="00301827" w:rsidRPr="00A54F5B" w:rsidRDefault="00301827" w:rsidP="00301827">
      <w:pPr>
        <w:widowControl w:val="0"/>
        <w:autoSpaceDE w:val="0"/>
        <w:ind w:firstLine="720"/>
        <w:jc w:val="both"/>
        <w:rPr>
          <w:b w:val="0"/>
          <w:i w:val="0"/>
          <w:color w:val="0D0D0D"/>
          <w:sz w:val="24"/>
          <w:szCs w:val="24"/>
        </w:rPr>
      </w:pPr>
      <w:bookmarkStart w:id="52" w:name="sub_34"/>
      <w:bookmarkEnd w:id="51"/>
      <w:r w:rsidRPr="00A54F5B">
        <w:rPr>
          <w:b w:val="0"/>
          <w:i w:val="0"/>
          <w:color w:val="0D0D0D"/>
          <w:sz w:val="24"/>
          <w:szCs w:val="24"/>
        </w:rPr>
        <w:t>3.7. Оформление результатов проверок</w:t>
      </w:r>
    </w:p>
    <w:bookmarkEnd w:id="52"/>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Основанием для начала административной процедуры является завершение проверки.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Результатом проверки является составление акта проверки в соответствии с </w:t>
      </w:r>
      <w:hyperlink r:id="rId46" w:history="1">
        <w:r w:rsidRPr="00A54F5B">
          <w:rPr>
            <w:rStyle w:val="a5"/>
            <w:rFonts w:eastAsiaTheme="majorEastAsia"/>
            <w:b w:val="0"/>
            <w:i w:val="0"/>
            <w:color w:val="0D0D0D"/>
            <w:sz w:val="24"/>
            <w:szCs w:val="24"/>
          </w:rPr>
          <w:t>типовой формой</w:t>
        </w:r>
      </w:hyperlink>
      <w:r w:rsidRPr="00A54F5B">
        <w:rPr>
          <w:b w:val="0"/>
          <w:i w:val="0"/>
          <w:color w:val="0D0D0D"/>
          <w:sz w:val="24"/>
          <w:szCs w:val="24"/>
        </w:rPr>
        <w:t xml:space="preserve">, установленной </w:t>
      </w:r>
      <w:hyperlink r:id="rId47" w:history="1">
        <w:r w:rsidRPr="00A54F5B">
          <w:rPr>
            <w:rStyle w:val="a5"/>
            <w:rFonts w:eastAsiaTheme="majorEastAsia"/>
            <w:b w:val="0"/>
            <w:i w:val="0"/>
            <w:color w:val="0D0D0D"/>
            <w:sz w:val="24"/>
            <w:szCs w:val="24"/>
          </w:rPr>
          <w:t>приказом</w:t>
        </w:r>
      </w:hyperlink>
      <w:r w:rsidRPr="00A54F5B">
        <w:rPr>
          <w:b w:val="0"/>
          <w:i w:val="0"/>
          <w:color w:val="0D0D0D"/>
          <w:sz w:val="24"/>
          <w:szCs w:val="24"/>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 13915).</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 акте проверки указываются:</w:t>
      </w:r>
    </w:p>
    <w:p w:rsidR="00301827" w:rsidRPr="00A54F5B" w:rsidRDefault="00301827" w:rsidP="00301827">
      <w:pPr>
        <w:widowControl w:val="0"/>
        <w:autoSpaceDE w:val="0"/>
        <w:ind w:firstLine="720"/>
        <w:jc w:val="both"/>
        <w:rPr>
          <w:b w:val="0"/>
          <w:i w:val="0"/>
          <w:color w:val="0D0D0D"/>
          <w:sz w:val="24"/>
          <w:szCs w:val="24"/>
        </w:rPr>
      </w:pPr>
      <w:bookmarkStart w:id="53" w:name="sub_10052"/>
      <w:r w:rsidRPr="00A54F5B">
        <w:rPr>
          <w:b w:val="0"/>
          <w:i w:val="0"/>
          <w:color w:val="0D0D0D"/>
          <w:sz w:val="24"/>
          <w:szCs w:val="24"/>
        </w:rPr>
        <w:t>1) дата, время и место составления акта проверки;</w:t>
      </w:r>
    </w:p>
    <w:p w:rsidR="00301827" w:rsidRPr="00A54F5B" w:rsidRDefault="00301827" w:rsidP="00301827">
      <w:pPr>
        <w:widowControl w:val="0"/>
        <w:autoSpaceDE w:val="0"/>
        <w:ind w:firstLine="720"/>
        <w:jc w:val="both"/>
        <w:rPr>
          <w:b w:val="0"/>
          <w:i w:val="0"/>
          <w:color w:val="0D0D0D"/>
          <w:sz w:val="24"/>
          <w:szCs w:val="24"/>
        </w:rPr>
      </w:pPr>
      <w:bookmarkStart w:id="54" w:name="sub_10053"/>
      <w:bookmarkEnd w:id="53"/>
      <w:r w:rsidRPr="00A54F5B">
        <w:rPr>
          <w:b w:val="0"/>
          <w:i w:val="0"/>
          <w:color w:val="0D0D0D"/>
          <w:sz w:val="24"/>
          <w:szCs w:val="24"/>
        </w:rPr>
        <w:t>2) наименование Администрации;</w:t>
      </w:r>
    </w:p>
    <w:p w:rsidR="00301827" w:rsidRPr="00A54F5B" w:rsidRDefault="00301827" w:rsidP="00301827">
      <w:pPr>
        <w:widowControl w:val="0"/>
        <w:autoSpaceDE w:val="0"/>
        <w:ind w:firstLine="720"/>
        <w:jc w:val="both"/>
        <w:rPr>
          <w:b w:val="0"/>
          <w:i w:val="0"/>
          <w:color w:val="0D0D0D"/>
          <w:sz w:val="24"/>
          <w:szCs w:val="24"/>
        </w:rPr>
      </w:pPr>
      <w:bookmarkStart w:id="55" w:name="sub_10054"/>
      <w:bookmarkEnd w:id="54"/>
      <w:r w:rsidRPr="00A54F5B">
        <w:rPr>
          <w:b w:val="0"/>
          <w:i w:val="0"/>
          <w:color w:val="0D0D0D"/>
          <w:sz w:val="24"/>
          <w:szCs w:val="24"/>
        </w:rPr>
        <w:t>3) дата и номер приказа о проведении проверки;</w:t>
      </w:r>
    </w:p>
    <w:p w:rsidR="00301827" w:rsidRPr="00A54F5B" w:rsidRDefault="00301827" w:rsidP="00301827">
      <w:pPr>
        <w:widowControl w:val="0"/>
        <w:autoSpaceDE w:val="0"/>
        <w:ind w:firstLine="720"/>
        <w:jc w:val="both"/>
        <w:rPr>
          <w:b w:val="0"/>
          <w:i w:val="0"/>
          <w:color w:val="0D0D0D"/>
          <w:sz w:val="24"/>
          <w:szCs w:val="24"/>
        </w:rPr>
      </w:pPr>
      <w:bookmarkStart w:id="56" w:name="sub_10055"/>
      <w:bookmarkEnd w:id="55"/>
      <w:r w:rsidRPr="00A54F5B">
        <w:rPr>
          <w:b w:val="0"/>
          <w:i w:val="0"/>
          <w:color w:val="0D0D0D"/>
          <w:sz w:val="24"/>
          <w:szCs w:val="24"/>
        </w:rPr>
        <w:t>4) фамилия, имя, отчество должностного лица или должностных лиц, проводивших проверку;</w:t>
      </w:r>
    </w:p>
    <w:p w:rsidR="00301827" w:rsidRPr="00A54F5B" w:rsidRDefault="00301827" w:rsidP="00301827">
      <w:pPr>
        <w:widowControl w:val="0"/>
        <w:autoSpaceDE w:val="0"/>
        <w:ind w:firstLine="720"/>
        <w:jc w:val="both"/>
        <w:rPr>
          <w:b w:val="0"/>
          <w:i w:val="0"/>
          <w:color w:val="0D0D0D"/>
          <w:sz w:val="24"/>
          <w:szCs w:val="24"/>
        </w:rPr>
      </w:pPr>
      <w:bookmarkStart w:id="57" w:name="sub_10056"/>
      <w:bookmarkEnd w:id="56"/>
      <w:r w:rsidRPr="00A54F5B">
        <w:rPr>
          <w:b w:val="0"/>
          <w:i w:val="0"/>
          <w:color w:val="0D0D0D"/>
          <w:sz w:val="24"/>
          <w:szCs w:val="24"/>
        </w:rPr>
        <w:t>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01827" w:rsidRPr="00A54F5B" w:rsidRDefault="00301827" w:rsidP="00301827">
      <w:pPr>
        <w:widowControl w:val="0"/>
        <w:autoSpaceDE w:val="0"/>
        <w:ind w:firstLine="720"/>
        <w:jc w:val="both"/>
        <w:rPr>
          <w:b w:val="0"/>
          <w:i w:val="0"/>
          <w:color w:val="0D0D0D"/>
          <w:sz w:val="24"/>
          <w:szCs w:val="24"/>
        </w:rPr>
      </w:pPr>
      <w:bookmarkStart w:id="58" w:name="sub_10057"/>
      <w:bookmarkEnd w:id="57"/>
      <w:r w:rsidRPr="00A54F5B">
        <w:rPr>
          <w:b w:val="0"/>
          <w:i w:val="0"/>
          <w:color w:val="0D0D0D"/>
          <w:sz w:val="24"/>
          <w:szCs w:val="24"/>
        </w:rPr>
        <w:lastRenderedPageBreak/>
        <w:t>6) дата, время, продолжительность и место проведения проверки;</w:t>
      </w:r>
    </w:p>
    <w:p w:rsidR="00301827" w:rsidRPr="00A54F5B" w:rsidRDefault="00301827" w:rsidP="00301827">
      <w:pPr>
        <w:widowControl w:val="0"/>
        <w:autoSpaceDE w:val="0"/>
        <w:ind w:firstLine="720"/>
        <w:jc w:val="both"/>
        <w:rPr>
          <w:b w:val="0"/>
          <w:i w:val="0"/>
          <w:color w:val="0D0D0D"/>
          <w:sz w:val="24"/>
          <w:szCs w:val="24"/>
        </w:rPr>
      </w:pPr>
      <w:bookmarkStart w:id="59" w:name="sub_10058"/>
      <w:bookmarkEnd w:id="58"/>
      <w:r w:rsidRPr="00A54F5B">
        <w:rPr>
          <w:b w:val="0"/>
          <w:i w:val="0"/>
          <w:color w:val="0D0D0D"/>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01827" w:rsidRPr="00A54F5B" w:rsidRDefault="00301827" w:rsidP="00301827">
      <w:pPr>
        <w:widowControl w:val="0"/>
        <w:autoSpaceDE w:val="0"/>
        <w:ind w:firstLine="720"/>
        <w:jc w:val="both"/>
        <w:rPr>
          <w:b w:val="0"/>
          <w:i w:val="0"/>
          <w:color w:val="0D0D0D"/>
          <w:sz w:val="24"/>
          <w:szCs w:val="24"/>
        </w:rPr>
      </w:pPr>
      <w:bookmarkStart w:id="60" w:name="sub_10059"/>
      <w:bookmarkEnd w:id="59"/>
      <w:r w:rsidRPr="00A54F5B">
        <w:rPr>
          <w:b w:val="0"/>
          <w:i w:val="0"/>
          <w:color w:val="0D0D0D"/>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301827" w:rsidRPr="00A54F5B" w:rsidRDefault="00301827" w:rsidP="00301827">
      <w:pPr>
        <w:widowControl w:val="0"/>
        <w:autoSpaceDE w:val="0"/>
        <w:ind w:firstLine="720"/>
        <w:jc w:val="both"/>
        <w:rPr>
          <w:b w:val="0"/>
          <w:i w:val="0"/>
          <w:color w:val="0D0D0D"/>
          <w:sz w:val="24"/>
          <w:szCs w:val="24"/>
        </w:rPr>
      </w:pPr>
      <w:bookmarkStart w:id="61" w:name="sub_10060"/>
      <w:bookmarkEnd w:id="60"/>
      <w:r w:rsidRPr="00A54F5B">
        <w:rPr>
          <w:b w:val="0"/>
          <w:i w:val="0"/>
          <w:color w:val="0D0D0D"/>
          <w:sz w:val="24"/>
          <w:szCs w:val="24"/>
        </w:rPr>
        <w:t>9) подписи должностного лица или должностных лиц, проводивших проверку.</w:t>
      </w:r>
    </w:p>
    <w:bookmarkEnd w:id="61"/>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Копия акта проверки направляется в прокуратуру Мариинско-Посадского  района Чувашской Республики, если указанная проверка проводилась по согласованию с прокуратурой  Мариинско-Посадского района Чувашской Республики, в течение пяти рабочих дней со дня составления акта проверки.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 случае выявления в результате проверки нарушений соблюдения юридическими лицами, индивидуальными предпринимателями требований установленных муниципальными правовыми актами, обязательных требований должностное лицо Администрации, проводившее проверку, обязано:</w:t>
      </w:r>
    </w:p>
    <w:p w:rsidR="00301827" w:rsidRPr="00A54F5B" w:rsidRDefault="00301827" w:rsidP="00301827">
      <w:pPr>
        <w:widowControl w:val="0"/>
        <w:autoSpaceDE w:val="0"/>
        <w:ind w:firstLine="720"/>
        <w:jc w:val="both"/>
        <w:rPr>
          <w:b w:val="0"/>
          <w:i w:val="0"/>
          <w:color w:val="0D0D0D"/>
          <w:sz w:val="24"/>
          <w:szCs w:val="24"/>
        </w:rPr>
      </w:pPr>
      <w:bookmarkStart w:id="62" w:name="sub_10061"/>
      <w:r w:rsidRPr="00A54F5B">
        <w:rPr>
          <w:b w:val="0"/>
          <w:i w:val="0"/>
          <w:color w:val="0D0D0D"/>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w:t>
      </w:r>
      <w:r w:rsidRPr="00A54F5B">
        <w:rPr>
          <w:b w:val="0"/>
          <w:i w:val="0"/>
          <w:color w:val="0D0D0D"/>
          <w:sz w:val="24"/>
          <w:szCs w:val="24"/>
        </w:rPr>
        <w:lastRenderedPageBreak/>
        <w:t>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1827" w:rsidRPr="00A54F5B" w:rsidRDefault="00301827" w:rsidP="00301827">
      <w:pPr>
        <w:widowControl w:val="0"/>
        <w:autoSpaceDE w:val="0"/>
        <w:ind w:firstLine="720"/>
        <w:jc w:val="both"/>
        <w:rPr>
          <w:b w:val="0"/>
          <w:i w:val="0"/>
          <w:color w:val="0D0D0D"/>
          <w:sz w:val="24"/>
          <w:szCs w:val="24"/>
        </w:rPr>
      </w:pPr>
      <w:bookmarkStart w:id="63" w:name="sub_10062"/>
      <w:bookmarkEnd w:id="62"/>
      <w:r w:rsidRPr="00A54F5B">
        <w:rPr>
          <w:b w:val="0"/>
          <w:i w:val="0"/>
          <w:color w:val="0D0D0D"/>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выявленные нарушения, к ответственности.</w:t>
      </w:r>
    </w:p>
    <w:bookmarkEnd w:id="63"/>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 предписании указываются следующие данные:</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порядковый номер предписания;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дата и место выдачи предписания;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наименование Администрации;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дата и номер распоряжения, на основании которого проводилась проверка;</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сведения о лице, в отношении которого проводилась проверка (ОГРН, ИНН, фамилия, имя, отчество, должность руководителя юридического лица или фамилия, имя, </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отчество индивидуального предпринимателя);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дата, время и место проведения мероприятия по контролю;</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сведения об установленных фактах нарушений требований установленных муниципальными правовыми актами, обязательных требований;</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срок исполнения предписания;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срок, в течение которого лицо, которому выдано предписание, должно известить Администрацию о его выполнении;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порядок представления информации о выполнении требований предписания;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порядок и сроки обжалования предписания;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сведения об ознакомлении или отказе в ознакомлении с предписанием лица, которому выдано предписание, его подпись или отказ от подписи;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подпись должностного лица, выдавшего предписание.</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Результатом административной процедуры является подписанный акт проверки, а в случае выявления нарушения требований установленных муниципальными правовыми актами, обязательных требований - также принятие соответствующих мер по фактам выявленных нарушений.</w:t>
      </w:r>
    </w:p>
    <w:p w:rsidR="00301827" w:rsidRPr="00A54F5B" w:rsidRDefault="00301827" w:rsidP="00301827">
      <w:pPr>
        <w:widowControl w:val="0"/>
        <w:autoSpaceDE w:val="0"/>
        <w:ind w:firstLine="720"/>
        <w:jc w:val="both"/>
        <w:rPr>
          <w:b w:val="0"/>
          <w:i w:val="0"/>
          <w:color w:val="0D0D0D"/>
          <w:sz w:val="24"/>
          <w:szCs w:val="24"/>
        </w:rPr>
      </w:pPr>
      <w:bookmarkStart w:id="64" w:name="sub_35"/>
      <w:r w:rsidRPr="00A54F5B">
        <w:rPr>
          <w:b w:val="0"/>
          <w:i w:val="0"/>
          <w:color w:val="0D0D0D"/>
          <w:sz w:val="24"/>
          <w:szCs w:val="24"/>
        </w:rPr>
        <w:t>3.8. Контроль за исполнением выданных предписаний и принятие мер по результатам проверки.</w:t>
      </w:r>
    </w:p>
    <w:bookmarkEnd w:id="64"/>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Основанием является подписанный акт проверки, содержащий сведения о нарушении требований установленных муниципальными правовыми актами, обязательных требований, выявленных в ходе проверки.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Уполномоченное должностное лицо Администрации вносит в журнал актов проверок Администрации информацию о вынесенном предписании и осуществляет контроль за исполнением предписания.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Должностное лицо Администрации рассматривает в течение 3 (трех) рабочих дней поступившие документы во исполнение предписания.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 случае если по истечении срока устранения нарушения, указанного в предписании, нарушения не устранены, должностное лицо Администрации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направляется на подписание Главе (его заместителю).</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В случае выявления в ходе проверки нарушений, за которые установлена административная или уголовная ответственность соответствующая информация </w:t>
      </w:r>
      <w:r w:rsidRPr="00A54F5B">
        <w:rPr>
          <w:b w:val="0"/>
          <w:i w:val="0"/>
          <w:color w:val="0D0D0D"/>
          <w:sz w:val="24"/>
          <w:szCs w:val="24"/>
        </w:rPr>
        <w:lastRenderedPageBreak/>
        <w:t>направляется в орган государственной власти, к компетенции которого отнесено составление протокола об административном правонарушении или возбуждение уголовного дела.</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spacing w:before="108" w:after="108"/>
        <w:jc w:val="center"/>
        <w:rPr>
          <w:b w:val="0"/>
          <w:i w:val="0"/>
          <w:color w:val="0D0D0D"/>
          <w:sz w:val="24"/>
          <w:szCs w:val="24"/>
        </w:rPr>
      </w:pPr>
      <w:r w:rsidRPr="00A54F5B">
        <w:rPr>
          <w:b w:val="0"/>
          <w:bCs/>
          <w:i w:val="0"/>
          <w:color w:val="0D0D0D"/>
          <w:sz w:val="24"/>
          <w:szCs w:val="24"/>
        </w:rPr>
        <w:t>IV. Порядок и формы контроля за исполнением муниципальной функции</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4.1. 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муниципальных правовых актов и иных нормативных правовых актов </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Российской Федерации и Чувашской Республики, устанавливающих требования к исполнению муниципальной функции, а также принятием решений ответственными лицами.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муниципальных правовых актов, правовых актов Российской Федерации и Чувашской Республики, устанавливающих требования к исполнению муниципальной функции, а также принятием решений ответственными лицами осуществляется Главой (его заместителем) путем проведения проверок соблюдения и исполнения специалистами </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Администрации муниципальных правовых актов, нормативных правовых актов Российской Федерации, нормативных правовых актов Чувашской Республики, положений настоящего Административного регламента.</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Контроль за полнотой и качеством исполнения муниципальной функции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Плановые проверки полноты и качества исполнения муниципальной функции проводятся в соответствии с годовым планом работы Администрации на текущий год. Плановые проверки полноты и качества исполнения муниципальной функции осуществляются не реже одного раза в год.</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Внеплановые проверки полноты и качества исполнения муниципальной функции осуществляются по мере поступления жалоб физических и юридических лиц на решения или действия (бездействие), принимаемые (осуществляемые) в ходе исполнения муниципальной функции.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Проверки полноты и качества исполнения муниципальной функции осуществляются на основании распоряжений Главы (его заместителя). Результаты проверок оформляются в виде акта, в котором фиксируются отсутствие недостатков при исполнении муниципальной функции либо выявленные недостатки и предложения по их устранению.</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4.3. 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По результатам проведенных проверок в случае выявления нарушений, допущенных должностными лицами Администрации при исполнении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Должностные лица Администрации, ответственные за исполнение муниципальной </w:t>
      </w:r>
      <w:r w:rsidRPr="00A54F5B">
        <w:rPr>
          <w:b w:val="0"/>
          <w:i w:val="0"/>
          <w:color w:val="0D0D0D"/>
          <w:sz w:val="24"/>
          <w:szCs w:val="24"/>
        </w:rPr>
        <w:lastRenderedPageBreak/>
        <w:t>функции, несут персональную ответственность за соблюдение порядка исполнения муниципальной функции.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Персональная ответственность должностных лиц Администрации, ответственных за исполнение муниципальной функции, закрепляется в их должностных регламентах в соответствии с требованиями законодательства Российской Федерации.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вопросам удовлетворенности полнотой и качеством исполнения муниципальной функции, соблюдения положений настоящего Административного регламента.</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Граждане, их объединения и организации могут принимать участие при проведении проверок за исполнением муниципальной функции.</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spacing w:before="108" w:after="108"/>
        <w:jc w:val="center"/>
        <w:rPr>
          <w:b w:val="0"/>
          <w:bCs/>
          <w:i w:val="0"/>
          <w:color w:val="0D0D0D"/>
          <w:sz w:val="24"/>
          <w:szCs w:val="24"/>
        </w:rPr>
      </w:pPr>
    </w:p>
    <w:p w:rsidR="00301827" w:rsidRPr="00A54F5B" w:rsidRDefault="00301827" w:rsidP="00301827">
      <w:pPr>
        <w:widowControl w:val="0"/>
        <w:autoSpaceDE w:val="0"/>
        <w:spacing w:before="108" w:after="108"/>
        <w:jc w:val="center"/>
        <w:rPr>
          <w:b w:val="0"/>
          <w:i w:val="0"/>
          <w:color w:val="0D0D0D"/>
          <w:sz w:val="24"/>
          <w:szCs w:val="24"/>
        </w:rPr>
      </w:pPr>
      <w:r w:rsidRPr="00A54F5B">
        <w:rPr>
          <w:b w:val="0"/>
          <w:bCs/>
          <w:i w:val="0"/>
          <w:color w:val="0D0D0D"/>
          <w:sz w:val="24"/>
          <w:szCs w:val="24"/>
        </w:rPr>
        <w:t>V. Досудебный (внесудебный) порядок обжалования решений и действий (бездействия) Администрации, а также его должностных лиц</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5.1. Информация для заинтересованных лиц об их праве на досудебное (внесудебное) обжалование действий (бездействия) и решений, принимаемых (осуществляемых) в ходе исполнения муниципальной функции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Заинтересованное лицо может обратиться с жалобой на решение или действие (бездействие), принимаемое (осуществляемое) в ходе исполнения муниципальной функции на основании настоящего Административного регламента (далее - обращение), устно к Главе (его заместителю) либо письменно или в форме электронного документа в Администрацию.</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5.2. Предмет досудебного (внесудебного) обжалования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Предметом досудебного (внесудебного) обжалования являются решения и действия (бездействие) должностных лиц Администрации, принимаемые (осуществляемые) в ходе исполнения муниципальной функции.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5.3. Исчерпывающий перечень случаев, в которых ответ на жалобу не дается</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При устном обращении к Главе (его заместителю) ответ на обращение с согласия заинтересованного лица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 случае, если в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В случае, если текст письменного обращения не поддается прочтению, ответ на </w:t>
      </w:r>
      <w:r w:rsidRPr="00A54F5B">
        <w:rPr>
          <w:b w:val="0"/>
          <w:i w:val="0"/>
          <w:color w:val="0D0D0D"/>
          <w:sz w:val="24"/>
          <w:szCs w:val="24"/>
        </w:rPr>
        <w:lastRenderedPageBreak/>
        <w:t>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В случае, если в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(его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Администрации. О данном решении уведомляется заинтересованное лицо, направившее обращение.</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Администрацию.</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Заинтересованное лицо в своем письменном обращении в обязательном порядке указывает либо наименование Администрации,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обращения, ставит личную подпись и дату.</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Письменное обращение должно быть написано разборчивым почерком, не содержать нецензурных выражений.</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Обращение, поступившее в Администрацию в форме электронного документа, подлежит рассмотрению в порядке, установленном </w:t>
      </w:r>
      <w:hyperlink r:id="rId48" w:history="1">
        <w:r w:rsidRPr="00A54F5B">
          <w:rPr>
            <w:rStyle w:val="a5"/>
            <w:rFonts w:eastAsiaTheme="majorEastAsia"/>
            <w:b w:val="0"/>
            <w:i w:val="0"/>
            <w:color w:val="0D0D0D"/>
            <w:sz w:val="24"/>
            <w:szCs w:val="24"/>
          </w:rPr>
          <w:t>Федеральным законом</w:t>
        </w:r>
      </w:hyperlink>
      <w:r w:rsidRPr="00A54F5B">
        <w:rPr>
          <w:b w:val="0"/>
          <w:i w:val="0"/>
          <w:color w:val="0D0D0D"/>
          <w:sz w:val="24"/>
          <w:szCs w:val="24"/>
        </w:rPr>
        <w:t xml:space="preserve"> от 2 мая 2006 г. № 59-ФЗ «О порядке рассмотрения обращений граждан Российской Федерации». 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01827" w:rsidRPr="00A54F5B" w:rsidRDefault="00301827" w:rsidP="00301827">
      <w:pPr>
        <w:widowControl w:val="0"/>
        <w:autoSpaceDE w:val="0"/>
        <w:ind w:firstLine="720"/>
        <w:jc w:val="both"/>
        <w:rPr>
          <w:b w:val="0"/>
          <w:i w:val="0"/>
          <w:color w:val="0D0D0D"/>
          <w:sz w:val="24"/>
          <w:szCs w:val="24"/>
        </w:rPr>
      </w:pPr>
      <w:bookmarkStart w:id="65" w:name="sub_54"/>
      <w:r w:rsidRPr="00A54F5B">
        <w:rPr>
          <w:b w:val="0"/>
          <w:i w:val="0"/>
          <w:color w:val="0D0D0D"/>
          <w:sz w:val="24"/>
          <w:szCs w:val="24"/>
        </w:rPr>
        <w:t>5.4. Основания для начала процедуры досудебного (внесудебного) обжалования</w:t>
      </w:r>
    </w:p>
    <w:bookmarkEnd w:id="65"/>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Основаниями для начала процедуры досудебного (внесудебного) обжалования являются регистрация поступления обращения заинтересованного лица в Администрацию в письменной форме, в форме электронного документа или устного обращения заявителя к Главе (его заместителю).</w:t>
      </w:r>
    </w:p>
    <w:p w:rsidR="00301827" w:rsidRPr="00A54F5B" w:rsidRDefault="00301827" w:rsidP="00301827">
      <w:pPr>
        <w:widowControl w:val="0"/>
        <w:autoSpaceDE w:val="0"/>
        <w:ind w:firstLine="720"/>
        <w:jc w:val="both"/>
        <w:rPr>
          <w:b w:val="0"/>
          <w:i w:val="0"/>
          <w:color w:val="0D0D0D"/>
          <w:sz w:val="24"/>
          <w:szCs w:val="24"/>
        </w:rPr>
      </w:pPr>
      <w:bookmarkStart w:id="66" w:name="sub_55"/>
      <w:r w:rsidRPr="00A54F5B">
        <w:rPr>
          <w:b w:val="0"/>
          <w:i w:val="0"/>
          <w:color w:val="0D0D0D"/>
          <w:sz w:val="24"/>
          <w:szCs w:val="24"/>
        </w:rPr>
        <w:t>5.5. Права заинтересованных лиц на получение информации и документов, необходимых для обоснования и рассмотрения жалобы</w:t>
      </w:r>
    </w:p>
    <w:p w:rsidR="00301827" w:rsidRPr="00A54F5B" w:rsidRDefault="00301827" w:rsidP="00301827">
      <w:pPr>
        <w:widowControl w:val="0"/>
        <w:autoSpaceDE w:val="0"/>
        <w:ind w:firstLine="720"/>
        <w:jc w:val="both"/>
        <w:rPr>
          <w:b w:val="0"/>
          <w:i w:val="0"/>
          <w:color w:val="0D0D0D"/>
          <w:sz w:val="24"/>
          <w:szCs w:val="24"/>
        </w:rPr>
      </w:pPr>
      <w:bookmarkStart w:id="67" w:name="sub_520395116"/>
      <w:bookmarkEnd w:id="66"/>
      <w:r w:rsidRPr="00A54F5B">
        <w:rPr>
          <w:b w:val="0"/>
          <w:i w:val="0"/>
          <w:color w:val="0D0D0D"/>
          <w:sz w:val="24"/>
          <w:szCs w:val="24"/>
        </w:rPr>
        <w:t xml:space="preserve">Заинтересованное лицо имеет право на получение информации и документов, необходимых для обоснования и рассмотрения обращения, при условии, что это не </w:t>
      </w:r>
      <w:r w:rsidRPr="00A54F5B">
        <w:rPr>
          <w:b w:val="0"/>
          <w:i w:val="0"/>
          <w:color w:val="0D0D0D"/>
          <w:sz w:val="24"/>
          <w:szCs w:val="24"/>
        </w:rPr>
        <w:lastRenderedPageBreak/>
        <w:t>затрагивает права, свободы и законные интересы других лиц и того,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 тайну.</w:t>
      </w:r>
    </w:p>
    <w:p w:rsidR="00301827" w:rsidRPr="00A54F5B" w:rsidRDefault="00301827" w:rsidP="00301827">
      <w:pPr>
        <w:widowControl w:val="0"/>
        <w:autoSpaceDE w:val="0"/>
        <w:ind w:firstLine="720"/>
        <w:jc w:val="both"/>
        <w:rPr>
          <w:b w:val="0"/>
          <w:i w:val="0"/>
          <w:color w:val="0D0D0D"/>
          <w:sz w:val="24"/>
          <w:szCs w:val="24"/>
        </w:rPr>
      </w:pPr>
      <w:bookmarkStart w:id="68" w:name="sub_56"/>
      <w:bookmarkEnd w:id="67"/>
      <w:r w:rsidRPr="00A54F5B">
        <w:rPr>
          <w:b w:val="0"/>
          <w:i w:val="0"/>
          <w:color w:val="0D0D0D"/>
          <w:sz w:val="24"/>
          <w:szCs w:val="24"/>
        </w:rPr>
        <w:t>5.6. Органы государственной власти и должностные лица, которым может быть направлено обращение заявителя в досудебном (внесудебном) порядке</w:t>
      </w:r>
    </w:p>
    <w:bookmarkEnd w:id="68"/>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Заинтересованное лицо может обратиться устно к Главе (его заместителю), в письменной форме или в форме электронного документа - в Администрацию.</w:t>
      </w:r>
    </w:p>
    <w:p w:rsidR="00301827" w:rsidRPr="00A54F5B" w:rsidRDefault="00301827" w:rsidP="00301827">
      <w:pPr>
        <w:widowControl w:val="0"/>
        <w:autoSpaceDE w:val="0"/>
        <w:ind w:firstLine="720"/>
        <w:jc w:val="both"/>
        <w:rPr>
          <w:b w:val="0"/>
          <w:i w:val="0"/>
          <w:color w:val="0D0D0D"/>
          <w:sz w:val="24"/>
          <w:szCs w:val="24"/>
        </w:rPr>
      </w:pPr>
      <w:bookmarkStart w:id="69" w:name="sub_57"/>
      <w:r w:rsidRPr="00A54F5B">
        <w:rPr>
          <w:b w:val="0"/>
          <w:i w:val="0"/>
          <w:color w:val="0D0D0D"/>
          <w:sz w:val="24"/>
          <w:szCs w:val="24"/>
        </w:rPr>
        <w:t>5.7. Сроки рассмотрения обращения</w:t>
      </w:r>
    </w:p>
    <w:p w:rsidR="00301827" w:rsidRPr="00A54F5B" w:rsidRDefault="00301827" w:rsidP="00301827">
      <w:pPr>
        <w:widowControl w:val="0"/>
        <w:autoSpaceDE w:val="0"/>
        <w:ind w:firstLine="720"/>
        <w:jc w:val="both"/>
        <w:rPr>
          <w:b w:val="0"/>
          <w:i w:val="0"/>
          <w:color w:val="0D0D0D"/>
          <w:sz w:val="24"/>
          <w:szCs w:val="24"/>
        </w:rPr>
      </w:pPr>
      <w:bookmarkStart w:id="70" w:name="sub_58"/>
      <w:bookmarkEnd w:id="69"/>
      <w:r w:rsidRPr="00A54F5B">
        <w:rPr>
          <w:b w:val="0"/>
          <w:i w:val="0"/>
          <w:color w:val="0D0D0D"/>
          <w:sz w:val="24"/>
          <w:szCs w:val="24"/>
        </w:rPr>
        <w:t xml:space="preserve">Обращения граждан, не требующие дополнительного изучения и проверки, рассматриваются в течение 15 календарных дней со дня их регистрации, в иных случаях - в течение 30 календарных дней со дня регистрации. В исключительных случаях Глава (его </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заместитель) вправе продлить срок рассмотрения обращения не более чем на 30 календарных дней, уведомив о продлении срока его рассмотрения гражданина, направившего обращение. </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5.8. Результат досудебного (внесудебного) обжалования применительно к каждой процедуре либо инстанции обжалования</w:t>
      </w:r>
    </w:p>
    <w:bookmarkEnd w:id="70"/>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По результатам рассмотрения жалобы Глава (его заместитель) принимает одно из следующих решений:</w:t>
      </w:r>
    </w:p>
    <w:p w:rsidR="00301827" w:rsidRPr="00A54F5B" w:rsidRDefault="00301827" w:rsidP="00301827">
      <w:pPr>
        <w:widowControl w:val="0"/>
        <w:autoSpaceDE w:val="0"/>
        <w:ind w:firstLine="720"/>
        <w:jc w:val="both"/>
        <w:rPr>
          <w:b w:val="0"/>
          <w:i w:val="0"/>
          <w:color w:val="0D0D0D"/>
          <w:sz w:val="24"/>
          <w:szCs w:val="24"/>
        </w:rPr>
      </w:pPr>
      <w:bookmarkStart w:id="71" w:name="sub_10063"/>
      <w:r w:rsidRPr="00A54F5B">
        <w:rPr>
          <w:b w:val="0"/>
          <w:i w:val="0"/>
          <w:color w:val="0D0D0D"/>
          <w:sz w:val="24"/>
          <w:szCs w:val="24"/>
        </w:rPr>
        <w:t>1) удовлетворяет жалобу;</w:t>
      </w:r>
    </w:p>
    <w:p w:rsidR="00301827" w:rsidRPr="00A54F5B" w:rsidRDefault="00301827" w:rsidP="00301827">
      <w:pPr>
        <w:widowControl w:val="0"/>
        <w:autoSpaceDE w:val="0"/>
        <w:ind w:firstLine="720"/>
        <w:jc w:val="both"/>
        <w:rPr>
          <w:b w:val="0"/>
          <w:i w:val="0"/>
          <w:color w:val="0D0D0D"/>
          <w:sz w:val="24"/>
          <w:szCs w:val="24"/>
        </w:rPr>
      </w:pPr>
      <w:bookmarkStart w:id="72" w:name="sub_10064"/>
      <w:bookmarkEnd w:id="71"/>
      <w:r w:rsidRPr="00A54F5B">
        <w:rPr>
          <w:b w:val="0"/>
          <w:i w:val="0"/>
          <w:color w:val="0D0D0D"/>
          <w:sz w:val="24"/>
          <w:szCs w:val="24"/>
        </w:rPr>
        <w:t>2) отказывает в удовлетворении жалобы.</w:t>
      </w:r>
    </w:p>
    <w:bookmarkEnd w:id="72"/>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О результатах рассмотрения жалобы заинтересованному лицу направляется мотивированный ответ в сроки, предусмотренные </w:t>
      </w:r>
      <w:hyperlink r:id="rId49" w:anchor="sub_57" w:history="1">
        <w:r w:rsidRPr="00A54F5B">
          <w:rPr>
            <w:rStyle w:val="a5"/>
            <w:rFonts w:eastAsiaTheme="majorEastAsia"/>
            <w:b w:val="0"/>
            <w:i w:val="0"/>
            <w:color w:val="0D0D0D"/>
            <w:sz w:val="24"/>
            <w:szCs w:val="24"/>
          </w:rPr>
          <w:t>подразделом 5.7</w:t>
        </w:r>
      </w:hyperlink>
      <w:r w:rsidRPr="00A54F5B">
        <w:rPr>
          <w:b w:val="0"/>
          <w:i w:val="0"/>
          <w:color w:val="0D0D0D"/>
          <w:sz w:val="24"/>
          <w:szCs w:val="24"/>
        </w:rPr>
        <w:t xml:space="preserve"> настоящего раздела.</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 xml:space="preserve">Письменный ответ направляется заинтересованному лицу по почтовому адресу, </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указанному в обращении.</w:t>
      </w:r>
    </w:p>
    <w:p w:rsidR="00301827" w:rsidRPr="00A54F5B" w:rsidRDefault="00301827" w:rsidP="00301827">
      <w:pPr>
        <w:widowControl w:val="0"/>
        <w:autoSpaceDE w:val="0"/>
        <w:ind w:firstLine="720"/>
        <w:jc w:val="both"/>
        <w:rPr>
          <w:b w:val="0"/>
          <w:i w:val="0"/>
          <w:color w:val="0D0D0D"/>
          <w:sz w:val="24"/>
          <w:szCs w:val="24"/>
        </w:rPr>
      </w:pPr>
      <w:r w:rsidRPr="00A54F5B">
        <w:rPr>
          <w:b w:val="0"/>
          <w:i w:val="0"/>
          <w:color w:val="0D0D0D"/>
          <w:sz w:val="24"/>
          <w:szCs w:val="24"/>
        </w:rPr>
        <w:t>Ответ на обращение, поступившее в Администрацию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right"/>
        <w:rPr>
          <w:b w:val="0"/>
          <w:i w:val="0"/>
          <w:color w:val="0D0D0D"/>
          <w:sz w:val="24"/>
          <w:szCs w:val="24"/>
        </w:rPr>
      </w:pPr>
      <w:r w:rsidRPr="00A54F5B">
        <w:rPr>
          <w:b w:val="0"/>
          <w:bCs/>
          <w:i w:val="0"/>
          <w:color w:val="0D0D0D"/>
          <w:sz w:val="24"/>
          <w:szCs w:val="24"/>
        </w:rPr>
        <w:t>Приложение 1</w:t>
      </w:r>
      <w:r w:rsidRPr="00A54F5B">
        <w:rPr>
          <w:b w:val="0"/>
          <w:bCs/>
          <w:i w:val="0"/>
          <w:color w:val="0D0D0D"/>
          <w:sz w:val="24"/>
          <w:szCs w:val="24"/>
        </w:rPr>
        <w:br/>
        <w:t xml:space="preserve">к </w:t>
      </w:r>
      <w:hyperlink r:id="rId50" w:anchor="sub_1000" w:history="1">
        <w:r w:rsidRPr="00A54F5B">
          <w:rPr>
            <w:rStyle w:val="a5"/>
            <w:rFonts w:eastAsiaTheme="majorEastAsia"/>
            <w:b w:val="0"/>
            <w:i w:val="0"/>
            <w:color w:val="0D0D0D"/>
            <w:sz w:val="24"/>
            <w:szCs w:val="24"/>
          </w:rPr>
          <w:t>Административному регламенту</w:t>
        </w:r>
      </w:hyperlink>
      <w:r w:rsidRPr="00A54F5B">
        <w:rPr>
          <w:b w:val="0"/>
          <w:bCs/>
          <w:i w:val="0"/>
          <w:color w:val="0D0D0D"/>
          <w:sz w:val="24"/>
          <w:szCs w:val="24"/>
        </w:rPr>
        <w:br/>
        <w:t xml:space="preserve">по </w:t>
      </w:r>
      <w:r w:rsidRPr="00A54F5B">
        <w:rPr>
          <w:b w:val="0"/>
          <w:i w:val="0"/>
          <w:color w:val="0D0D0D"/>
          <w:sz w:val="24"/>
          <w:szCs w:val="24"/>
        </w:rPr>
        <w:t xml:space="preserve">исполнению муниципальной функции </w:t>
      </w:r>
    </w:p>
    <w:p w:rsidR="00301827" w:rsidRPr="00A54F5B" w:rsidRDefault="00301827" w:rsidP="00301827">
      <w:pPr>
        <w:widowControl w:val="0"/>
        <w:autoSpaceDE w:val="0"/>
        <w:ind w:firstLine="720"/>
        <w:jc w:val="right"/>
        <w:rPr>
          <w:b w:val="0"/>
          <w:i w:val="0"/>
          <w:color w:val="0D0D0D"/>
          <w:sz w:val="24"/>
          <w:szCs w:val="24"/>
        </w:rPr>
      </w:pPr>
      <w:r w:rsidRPr="00A54F5B">
        <w:rPr>
          <w:b w:val="0"/>
          <w:i w:val="0"/>
          <w:color w:val="0D0D0D"/>
          <w:sz w:val="24"/>
          <w:szCs w:val="24"/>
        </w:rPr>
        <w:t xml:space="preserve">по контролю за обеспечением сохранности </w:t>
      </w:r>
    </w:p>
    <w:p w:rsidR="00301827" w:rsidRPr="00A54F5B" w:rsidRDefault="00301827" w:rsidP="00301827">
      <w:pPr>
        <w:widowControl w:val="0"/>
        <w:autoSpaceDE w:val="0"/>
        <w:ind w:firstLine="720"/>
        <w:jc w:val="right"/>
        <w:rPr>
          <w:b w:val="0"/>
          <w:i w:val="0"/>
          <w:color w:val="0D0D0D"/>
          <w:sz w:val="24"/>
          <w:szCs w:val="24"/>
        </w:rPr>
      </w:pPr>
      <w:r w:rsidRPr="00A54F5B">
        <w:rPr>
          <w:b w:val="0"/>
          <w:i w:val="0"/>
          <w:color w:val="0D0D0D"/>
          <w:sz w:val="24"/>
          <w:szCs w:val="24"/>
        </w:rPr>
        <w:t xml:space="preserve">в отношении автомобильных дорог общего </w:t>
      </w:r>
    </w:p>
    <w:p w:rsidR="00301827" w:rsidRPr="00A54F5B" w:rsidRDefault="00301827" w:rsidP="00301827">
      <w:pPr>
        <w:widowControl w:val="0"/>
        <w:autoSpaceDE w:val="0"/>
        <w:ind w:firstLine="720"/>
        <w:jc w:val="right"/>
        <w:rPr>
          <w:b w:val="0"/>
          <w:i w:val="0"/>
          <w:color w:val="0D0D0D"/>
          <w:sz w:val="24"/>
          <w:szCs w:val="24"/>
        </w:rPr>
      </w:pPr>
      <w:r w:rsidRPr="00A54F5B">
        <w:rPr>
          <w:b w:val="0"/>
          <w:i w:val="0"/>
          <w:color w:val="0D0D0D"/>
          <w:sz w:val="24"/>
          <w:szCs w:val="24"/>
        </w:rPr>
        <w:t xml:space="preserve">пользования местного значения в границах </w:t>
      </w:r>
    </w:p>
    <w:p w:rsidR="00301827" w:rsidRPr="00A54F5B" w:rsidRDefault="00301827" w:rsidP="00301827">
      <w:pPr>
        <w:widowControl w:val="0"/>
        <w:autoSpaceDE w:val="0"/>
        <w:ind w:firstLine="720"/>
        <w:jc w:val="right"/>
        <w:rPr>
          <w:b w:val="0"/>
          <w:i w:val="0"/>
          <w:color w:val="0D0D0D"/>
          <w:sz w:val="24"/>
          <w:szCs w:val="24"/>
        </w:rPr>
      </w:pPr>
      <w:r w:rsidRPr="00A54F5B">
        <w:rPr>
          <w:b w:val="0"/>
          <w:i w:val="0"/>
          <w:color w:val="0D0D0D"/>
          <w:sz w:val="24"/>
          <w:szCs w:val="24"/>
        </w:rPr>
        <w:t xml:space="preserve">населенных пунктов в границах </w:t>
      </w:r>
    </w:p>
    <w:p w:rsidR="00301827" w:rsidRPr="00A54F5B" w:rsidRDefault="00301827" w:rsidP="00301827">
      <w:pPr>
        <w:widowControl w:val="0"/>
        <w:autoSpaceDE w:val="0"/>
        <w:ind w:firstLine="720"/>
        <w:jc w:val="right"/>
        <w:rPr>
          <w:b w:val="0"/>
          <w:bCs/>
          <w:i w:val="0"/>
          <w:color w:val="0D0D0D"/>
          <w:sz w:val="24"/>
          <w:szCs w:val="24"/>
        </w:rPr>
      </w:pPr>
      <w:r w:rsidRPr="00A54F5B">
        <w:rPr>
          <w:b w:val="0"/>
          <w:i w:val="0"/>
          <w:color w:val="0D0D0D"/>
          <w:sz w:val="24"/>
          <w:szCs w:val="24"/>
        </w:rPr>
        <w:t>сельского поселения</w:t>
      </w:r>
    </w:p>
    <w:p w:rsidR="00301827" w:rsidRPr="00A54F5B" w:rsidRDefault="00301827" w:rsidP="00301827">
      <w:pPr>
        <w:widowControl w:val="0"/>
        <w:autoSpaceDE w:val="0"/>
        <w:spacing w:before="108" w:after="108"/>
        <w:jc w:val="center"/>
        <w:rPr>
          <w:b w:val="0"/>
          <w:bCs/>
          <w:i w:val="0"/>
          <w:color w:val="0D0D0D"/>
          <w:sz w:val="24"/>
          <w:szCs w:val="24"/>
        </w:rPr>
      </w:pPr>
      <w:r w:rsidRPr="00A54F5B">
        <w:rPr>
          <w:b w:val="0"/>
          <w:bCs/>
          <w:i w:val="0"/>
          <w:color w:val="0D0D0D"/>
          <w:sz w:val="24"/>
          <w:szCs w:val="24"/>
        </w:rPr>
        <w:t>Блок-схема</w:t>
      </w:r>
      <w:r w:rsidRPr="00A54F5B">
        <w:rPr>
          <w:b w:val="0"/>
          <w:bCs/>
          <w:i w:val="0"/>
          <w:color w:val="0D0D0D"/>
          <w:sz w:val="24"/>
          <w:szCs w:val="24"/>
        </w:rPr>
        <w:br/>
        <w:t>исполнения муниципальной функции по контролю за обеспечением сохранности автомобильных дорог общего пользования местного значения в границах населенных пунктов в границах сельского поселения при проведении плановых проверок</w:t>
      </w:r>
    </w:p>
    <w:p w:rsidR="00301827" w:rsidRPr="00A54F5B" w:rsidRDefault="00301827" w:rsidP="00301827">
      <w:pPr>
        <w:widowControl w:val="0"/>
        <w:autoSpaceDE w:val="0"/>
        <w:spacing w:before="108" w:after="108"/>
        <w:jc w:val="center"/>
        <w:rPr>
          <w:b w:val="0"/>
          <w:i w:val="0"/>
          <w:color w:val="0D0D0D"/>
          <w:sz w:val="24"/>
          <w:szCs w:val="24"/>
        </w:rPr>
      </w:pPr>
      <w:r w:rsidRPr="00A54F5B">
        <w:rPr>
          <w:b w:val="0"/>
          <w:i w:val="0"/>
          <w:color w:val="0D0D0D"/>
          <w:sz w:val="24"/>
          <w:szCs w:val="24"/>
        </w:rPr>
        <w:t>┌─────────────────────────────────────────────────────────────────┐</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Составление проекта ежегодного плана проведения проверок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w:t>
      </w:r>
      <w:r w:rsidRPr="00A54F5B">
        <w:rPr>
          <w:b w:val="0"/>
          <w:i w:val="0"/>
          <w:color w:val="0D0D0D"/>
          <w:sz w:val="24"/>
          <w:szCs w:val="24"/>
        </w:rPr>
        <w:lastRenderedPageBreak/>
        <w:t>──────────┘</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Направление проекта ежегодного плана проведения плановых проверок в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прокуратуру Мариинско-Посадского  района Чувашской Республики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w:t>
      </w:r>
    </w:p>
    <w:p w:rsidR="00301827" w:rsidRPr="00A54F5B" w:rsidRDefault="00301827" w:rsidP="00301827">
      <w:pPr>
        <w:widowControl w:val="0"/>
        <w:autoSpaceDE w:val="0"/>
        <w:jc w:val="center"/>
        <w:rPr>
          <w:b w:val="0"/>
          <w:i w:val="0"/>
          <w:color w:val="0D0D0D"/>
          <w:sz w:val="24"/>
          <w:szCs w:val="24"/>
        </w:rPr>
      </w:pPr>
      <w:r w:rsidRPr="00A54F5B">
        <w:rPr>
          <w:b w:val="0"/>
          <w:i w:val="0"/>
          <w:color w:val="0D0D0D"/>
          <w:sz w:val="24"/>
          <w:szCs w:val="24"/>
        </w:rPr>
        <w:t xml:space="preserve">│      Рассмотрение представленных прокуратурой Мариинско-Посадского  района  Чувашской Республики предложений и утверждение Администрацией          ежегодного плана проведения   плановых проверок (далее - план)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Принятие решения о проведении плановой проверки (наступление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срока  │ проведения проверки, предусмотренного планом)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Проведение плановой проверки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Оформление результатов проверки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Составление акта проверки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     Выдача предписания об устранении выявленных нарушений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                    обязательных требований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                 (в случае выявления нарушений)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lastRenderedPageBreak/>
        <w:t>│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                Контроль исполнения предписания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w:t>
      </w:r>
    </w:p>
    <w:p w:rsidR="00301827" w:rsidRPr="00A54F5B" w:rsidRDefault="00301827" w:rsidP="00301827">
      <w:pPr>
        <w:widowControl w:val="0"/>
        <w:autoSpaceDE w:val="0"/>
        <w:rPr>
          <w:b w:val="0"/>
          <w:bCs/>
          <w:i w:val="0"/>
          <w:color w:val="0D0D0D"/>
          <w:sz w:val="24"/>
          <w:szCs w:val="24"/>
        </w:rPr>
      </w:pPr>
      <w:r w:rsidRPr="00A54F5B">
        <w:rPr>
          <w:b w:val="0"/>
          <w:i w:val="0"/>
          <w:color w:val="0D0D0D"/>
          <w:sz w:val="24"/>
          <w:szCs w:val="24"/>
        </w:rPr>
        <w:t>└►│    Сообщение информации о правонарушениях и преступлениях      │┘</w:t>
      </w:r>
    </w:p>
    <w:p w:rsidR="00301827" w:rsidRPr="00A54F5B" w:rsidRDefault="00301827" w:rsidP="00301827">
      <w:pPr>
        <w:widowControl w:val="0"/>
        <w:autoSpaceDE w:val="0"/>
        <w:ind w:firstLine="720"/>
        <w:jc w:val="both"/>
        <w:rPr>
          <w:b w:val="0"/>
          <w:bCs/>
          <w:i w:val="0"/>
          <w:color w:val="0D0D0D"/>
          <w:sz w:val="24"/>
          <w:szCs w:val="24"/>
        </w:rPr>
      </w:pPr>
    </w:p>
    <w:p w:rsidR="00301827" w:rsidRPr="00A54F5B" w:rsidRDefault="00301827" w:rsidP="00301827">
      <w:pPr>
        <w:widowControl w:val="0"/>
        <w:autoSpaceDE w:val="0"/>
        <w:ind w:firstLine="720"/>
        <w:jc w:val="right"/>
        <w:rPr>
          <w:b w:val="0"/>
          <w:i w:val="0"/>
          <w:color w:val="0D0D0D"/>
          <w:sz w:val="24"/>
          <w:szCs w:val="24"/>
        </w:rPr>
      </w:pPr>
      <w:r w:rsidRPr="00A54F5B">
        <w:rPr>
          <w:b w:val="0"/>
          <w:bCs/>
          <w:i w:val="0"/>
          <w:color w:val="0D0D0D"/>
          <w:sz w:val="24"/>
          <w:szCs w:val="24"/>
        </w:rPr>
        <w:t>Приложение 2</w:t>
      </w:r>
      <w:r w:rsidRPr="00A54F5B">
        <w:rPr>
          <w:b w:val="0"/>
          <w:bCs/>
          <w:i w:val="0"/>
          <w:color w:val="0D0D0D"/>
          <w:sz w:val="24"/>
          <w:szCs w:val="24"/>
        </w:rPr>
        <w:br/>
        <w:t xml:space="preserve">к </w:t>
      </w:r>
      <w:hyperlink r:id="rId51" w:anchor="sub_1000" w:history="1">
        <w:r w:rsidRPr="00A54F5B">
          <w:rPr>
            <w:rStyle w:val="a5"/>
            <w:rFonts w:eastAsiaTheme="majorEastAsia"/>
            <w:b w:val="0"/>
            <w:i w:val="0"/>
            <w:color w:val="0D0D0D"/>
            <w:sz w:val="24"/>
            <w:szCs w:val="24"/>
          </w:rPr>
          <w:t>Административному регламенту</w:t>
        </w:r>
      </w:hyperlink>
      <w:r w:rsidRPr="00A54F5B">
        <w:rPr>
          <w:b w:val="0"/>
          <w:bCs/>
          <w:i w:val="0"/>
          <w:color w:val="0D0D0D"/>
          <w:sz w:val="24"/>
          <w:szCs w:val="24"/>
        </w:rPr>
        <w:br/>
        <w:t xml:space="preserve">по </w:t>
      </w:r>
      <w:r w:rsidRPr="00A54F5B">
        <w:rPr>
          <w:b w:val="0"/>
          <w:i w:val="0"/>
          <w:color w:val="0D0D0D"/>
          <w:sz w:val="24"/>
          <w:szCs w:val="24"/>
        </w:rPr>
        <w:t xml:space="preserve">исполнению муниципальной функции </w:t>
      </w:r>
    </w:p>
    <w:p w:rsidR="00301827" w:rsidRPr="00A54F5B" w:rsidRDefault="00301827" w:rsidP="00301827">
      <w:pPr>
        <w:widowControl w:val="0"/>
        <w:autoSpaceDE w:val="0"/>
        <w:ind w:firstLine="720"/>
        <w:jc w:val="right"/>
        <w:rPr>
          <w:b w:val="0"/>
          <w:i w:val="0"/>
          <w:color w:val="0D0D0D"/>
          <w:sz w:val="24"/>
          <w:szCs w:val="24"/>
        </w:rPr>
      </w:pPr>
      <w:r w:rsidRPr="00A54F5B">
        <w:rPr>
          <w:b w:val="0"/>
          <w:i w:val="0"/>
          <w:color w:val="0D0D0D"/>
          <w:sz w:val="24"/>
          <w:szCs w:val="24"/>
        </w:rPr>
        <w:t xml:space="preserve">по контролю за обеспечением сохранности </w:t>
      </w:r>
    </w:p>
    <w:p w:rsidR="00301827" w:rsidRPr="00A54F5B" w:rsidRDefault="00301827" w:rsidP="00301827">
      <w:pPr>
        <w:widowControl w:val="0"/>
        <w:autoSpaceDE w:val="0"/>
        <w:ind w:firstLine="720"/>
        <w:jc w:val="right"/>
        <w:rPr>
          <w:b w:val="0"/>
          <w:i w:val="0"/>
          <w:color w:val="0D0D0D"/>
          <w:sz w:val="24"/>
          <w:szCs w:val="24"/>
        </w:rPr>
      </w:pPr>
      <w:r w:rsidRPr="00A54F5B">
        <w:rPr>
          <w:b w:val="0"/>
          <w:i w:val="0"/>
          <w:color w:val="0D0D0D"/>
          <w:sz w:val="24"/>
          <w:szCs w:val="24"/>
        </w:rPr>
        <w:t xml:space="preserve">в отношении автомобильных дорог общего </w:t>
      </w:r>
    </w:p>
    <w:p w:rsidR="00301827" w:rsidRPr="00A54F5B" w:rsidRDefault="00301827" w:rsidP="00301827">
      <w:pPr>
        <w:widowControl w:val="0"/>
        <w:autoSpaceDE w:val="0"/>
        <w:ind w:firstLine="720"/>
        <w:jc w:val="right"/>
        <w:rPr>
          <w:b w:val="0"/>
          <w:i w:val="0"/>
          <w:color w:val="0D0D0D"/>
          <w:sz w:val="24"/>
          <w:szCs w:val="24"/>
        </w:rPr>
      </w:pPr>
      <w:r w:rsidRPr="00A54F5B">
        <w:rPr>
          <w:b w:val="0"/>
          <w:i w:val="0"/>
          <w:color w:val="0D0D0D"/>
          <w:sz w:val="24"/>
          <w:szCs w:val="24"/>
        </w:rPr>
        <w:t xml:space="preserve">пользования местного значения в границах </w:t>
      </w:r>
    </w:p>
    <w:p w:rsidR="00301827" w:rsidRPr="00A54F5B" w:rsidRDefault="00301827" w:rsidP="00301827">
      <w:pPr>
        <w:widowControl w:val="0"/>
        <w:autoSpaceDE w:val="0"/>
        <w:ind w:firstLine="720"/>
        <w:jc w:val="right"/>
        <w:rPr>
          <w:b w:val="0"/>
          <w:i w:val="0"/>
          <w:color w:val="0D0D0D"/>
          <w:sz w:val="24"/>
          <w:szCs w:val="24"/>
        </w:rPr>
      </w:pPr>
      <w:r w:rsidRPr="00A54F5B">
        <w:rPr>
          <w:b w:val="0"/>
          <w:i w:val="0"/>
          <w:color w:val="0D0D0D"/>
          <w:sz w:val="24"/>
          <w:szCs w:val="24"/>
        </w:rPr>
        <w:t>населенных пунктов в границах сельского поселения</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spacing w:before="108" w:after="108"/>
        <w:jc w:val="center"/>
        <w:rPr>
          <w:b w:val="0"/>
          <w:i w:val="0"/>
          <w:color w:val="0D0D0D"/>
          <w:sz w:val="24"/>
          <w:szCs w:val="24"/>
        </w:rPr>
      </w:pPr>
      <w:r w:rsidRPr="00A54F5B">
        <w:rPr>
          <w:b w:val="0"/>
          <w:bCs/>
          <w:i w:val="0"/>
          <w:color w:val="0D0D0D"/>
          <w:sz w:val="24"/>
          <w:szCs w:val="24"/>
        </w:rPr>
        <w:t>Блок-схема</w:t>
      </w:r>
      <w:r w:rsidRPr="00A54F5B">
        <w:rPr>
          <w:b w:val="0"/>
          <w:bCs/>
          <w:i w:val="0"/>
          <w:color w:val="0D0D0D"/>
          <w:sz w:val="24"/>
          <w:szCs w:val="24"/>
        </w:rPr>
        <w:br/>
        <w:t>исполнения муниципальной функции по контролю за обеспечением сохранности автомобильных дорог общего пользования местного значения в границах населенных пунктов в границах сельского поселения при проведении внеплановых проверок</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Наличие оснований для проведения внеплановой проверки, предусмотренных в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w:t>
      </w:r>
      <w:hyperlink r:id="rId52" w:anchor="sub_331" w:history="1">
        <w:r w:rsidRPr="00A54F5B">
          <w:rPr>
            <w:rStyle w:val="a5"/>
            <w:rFonts w:eastAsiaTheme="majorEastAsia"/>
            <w:b w:val="0"/>
            <w:i w:val="0"/>
            <w:color w:val="0D0D0D"/>
            <w:sz w:val="24"/>
            <w:szCs w:val="24"/>
          </w:rPr>
          <w:t>пункте 3.3.1 подраздела 3.3</w:t>
        </w:r>
      </w:hyperlink>
      <w:r w:rsidRPr="00A54F5B">
        <w:rPr>
          <w:b w:val="0"/>
          <w:i w:val="0"/>
          <w:color w:val="0D0D0D"/>
          <w:sz w:val="24"/>
          <w:szCs w:val="24"/>
        </w:rPr>
        <w:t xml:space="preserve"> Административного регламента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Согласование проведения внеплановой проверки с прокуратурой Мариинско-Посадского  ││ района Чувашской Республики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      Проведение внеплановой проверки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Оформление результатов    │              │    Выдача предписания об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проверки           │              │    устранении выявленных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              │          нарушений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w:t>
      </w:r>
      <w:r w:rsidRPr="00A54F5B">
        <w:rPr>
          <w:b w:val="0"/>
          <w:i w:val="0"/>
          <w:color w:val="0D0D0D"/>
          <w:sz w:val="24"/>
          <w:szCs w:val="24"/>
        </w:rPr>
        <w:lastRenderedPageBreak/>
        <w:t>└──────────────┬──────────────┘</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xml:space="preserve">               ▼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Сообщение информации о    │              │     Контроль исполнения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правонарушениях и        │              │         предписания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преступлениях        │              │                             │</w:t>
      </w: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              └─────────────────────────────┘</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right"/>
        <w:rPr>
          <w:b w:val="0"/>
          <w:bCs/>
          <w:i w:val="0"/>
          <w:color w:val="0D0D0D"/>
          <w:sz w:val="24"/>
          <w:szCs w:val="24"/>
        </w:rPr>
      </w:pPr>
      <w:bookmarkStart w:id="73" w:name="sub_3000"/>
    </w:p>
    <w:p w:rsidR="00301827" w:rsidRPr="00A54F5B" w:rsidRDefault="00301827" w:rsidP="00301827">
      <w:pPr>
        <w:widowControl w:val="0"/>
        <w:autoSpaceDE w:val="0"/>
        <w:ind w:firstLine="720"/>
        <w:jc w:val="right"/>
        <w:rPr>
          <w:b w:val="0"/>
          <w:bCs/>
          <w:i w:val="0"/>
          <w:color w:val="0D0D0D"/>
          <w:sz w:val="24"/>
          <w:szCs w:val="24"/>
        </w:rPr>
      </w:pPr>
    </w:p>
    <w:p w:rsidR="00301827" w:rsidRPr="00A54F5B" w:rsidRDefault="00301827" w:rsidP="00301827">
      <w:pPr>
        <w:widowControl w:val="0"/>
        <w:autoSpaceDE w:val="0"/>
        <w:ind w:firstLine="720"/>
        <w:jc w:val="right"/>
        <w:rPr>
          <w:b w:val="0"/>
          <w:bCs/>
          <w:i w:val="0"/>
          <w:color w:val="0D0D0D"/>
          <w:sz w:val="24"/>
          <w:szCs w:val="24"/>
        </w:rPr>
      </w:pPr>
    </w:p>
    <w:bookmarkEnd w:id="73"/>
    <w:p w:rsidR="00301827" w:rsidRDefault="00301827" w:rsidP="00301827">
      <w:pPr>
        <w:widowControl w:val="0"/>
        <w:autoSpaceDE w:val="0"/>
        <w:ind w:firstLine="720"/>
        <w:jc w:val="right"/>
        <w:rPr>
          <w:b w:val="0"/>
          <w:bCs/>
          <w:i w:val="0"/>
          <w:color w:val="0D0D0D"/>
          <w:sz w:val="24"/>
          <w:szCs w:val="24"/>
        </w:rPr>
      </w:pPr>
      <w:r w:rsidRPr="00A54F5B">
        <w:rPr>
          <w:b w:val="0"/>
          <w:bCs/>
          <w:i w:val="0"/>
          <w:color w:val="0D0D0D"/>
          <w:sz w:val="24"/>
          <w:szCs w:val="24"/>
        </w:rPr>
        <w:t xml:space="preserve">                                    </w:t>
      </w:r>
    </w:p>
    <w:p w:rsidR="00301827" w:rsidRDefault="00301827" w:rsidP="00301827">
      <w:pPr>
        <w:widowControl w:val="0"/>
        <w:autoSpaceDE w:val="0"/>
        <w:ind w:firstLine="720"/>
        <w:jc w:val="right"/>
        <w:rPr>
          <w:b w:val="0"/>
          <w:bCs/>
          <w:i w:val="0"/>
          <w:color w:val="0D0D0D"/>
          <w:sz w:val="24"/>
          <w:szCs w:val="24"/>
        </w:rPr>
      </w:pPr>
    </w:p>
    <w:p w:rsidR="00301827" w:rsidRPr="00A54F5B" w:rsidRDefault="00301827" w:rsidP="00301827">
      <w:pPr>
        <w:widowControl w:val="0"/>
        <w:autoSpaceDE w:val="0"/>
        <w:ind w:firstLine="720"/>
        <w:jc w:val="right"/>
        <w:rPr>
          <w:b w:val="0"/>
          <w:i w:val="0"/>
          <w:color w:val="0D0D0D"/>
          <w:sz w:val="24"/>
          <w:szCs w:val="24"/>
        </w:rPr>
      </w:pPr>
      <w:r w:rsidRPr="00A54F5B">
        <w:rPr>
          <w:b w:val="0"/>
          <w:bCs/>
          <w:i w:val="0"/>
          <w:color w:val="0D0D0D"/>
          <w:sz w:val="24"/>
          <w:szCs w:val="24"/>
        </w:rPr>
        <w:t xml:space="preserve">  Приложение 3</w:t>
      </w:r>
      <w:r w:rsidRPr="00A54F5B">
        <w:rPr>
          <w:b w:val="0"/>
          <w:bCs/>
          <w:i w:val="0"/>
          <w:color w:val="0D0D0D"/>
          <w:sz w:val="24"/>
          <w:szCs w:val="24"/>
        </w:rPr>
        <w:br/>
        <w:t xml:space="preserve">к </w:t>
      </w:r>
      <w:hyperlink r:id="rId53" w:anchor="sub_1000" w:history="1">
        <w:r w:rsidRPr="00A54F5B">
          <w:rPr>
            <w:rStyle w:val="a5"/>
            <w:rFonts w:eastAsiaTheme="majorEastAsia"/>
            <w:b w:val="0"/>
            <w:i w:val="0"/>
            <w:color w:val="0D0D0D"/>
            <w:sz w:val="24"/>
            <w:szCs w:val="24"/>
          </w:rPr>
          <w:t>Административному регламенту</w:t>
        </w:r>
      </w:hyperlink>
      <w:r w:rsidRPr="00A54F5B">
        <w:rPr>
          <w:b w:val="0"/>
          <w:bCs/>
          <w:i w:val="0"/>
          <w:color w:val="0D0D0D"/>
          <w:sz w:val="24"/>
          <w:szCs w:val="24"/>
        </w:rPr>
        <w:br/>
        <w:t xml:space="preserve">по </w:t>
      </w:r>
      <w:r w:rsidRPr="00A54F5B">
        <w:rPr>
          <w:b w:val="0"/>
          <w:i w:val="0"/>
          <w:color w:val="0D0D0D"/>
          <w:sz w:val="24"/>
          <w:szCs w:val="24"/>
        </w:rPr>
        <w:t xml:space="preserve">исполнению муниципальной функции </w:t>
      </w:r>
    </w:p>
    <w:p w:rsidR="00301827" w:rsidRPr="00A54F5B" w:rsidRDefault="00301827" w:rsidP="00301827">
      <w:pPr>
        <w:widowControl w:val="0"/>
        <w:autoSpaceDE w:val="0"/>
        <w:ind w:firstLine="720"/>
        <w:jc w:val="right"/>
        <w:rPr>
          <w:b w:val="0"/>
          <w:i w:val="0"/>
          <w:color w:val="0D0D0D"/>
          <w:sz w:val="24"/>
          <w:szCs w:val="24"/>
        </w:rPr>
      </w:pPr>
      <w:r w:rsidRPr="00A54F5B">
        <w:rPr>
          <w:b w:val="0"/>
          <w:i w:val="0"/>
          <w:color w:val="0D0D0D"/>
          <w:sz w:val="24"/>
          <w:szCs w:val="24"/>
        </w:rPr>
        <w:t xml:space="preserve">по контролю за обеспечением сохранности </w:t>
      </w:r>
    </w:p>
    <w:p w:rsidR="00301827" w:rsidRPr="00A54F5B" w:rsidRDefault="00301827" w:rsidP="00301827">
      <w:pPr>
        <w:widowControl w:val="0"/>
        <w:autoSpaceDE w:val="0"/>
        <w:ind w:firstLine="720"/>
        <w:jc w:val="right"/>
        <w:rPr>
          <w:b w:val="0"/>
          <w:i w:val="0"/>
          <w:color w:val="0D0D0D"/>
          <w:sz w:val="24"/>
          <w:szCs w:val="24"/>
        </w:rPr>
      </w:pPr>
      <w:r w:rsidRPr="00A54F5B">
        <w:rPr>
          <w:b w:val="0"/>
          <w:i w:val="0"/>
          <w:color w:val="0D0D0D"/>
          <w:sz w:val="24"/>
          <w:szCs w:val="24"/>
        </w:rPr>
        <w:t xml:space="preserve">в отношении автомобильных дорог общего </w:t>
      </w:r>
    </w:p>
    <w:p w:rsidR="00301827" w:rsidRPr="00A54F5B" w:rsidRDefault="00301827" w:rsidP="00301827">
      <w:pPr>
        <w:widowControl w:val="0"/>
        <w:autoSpaceDE w:val="0"/>
        <w:ind w:firstLine="720"/>
        <w:jc w:val="right"/>
        <w:rPr>
          <w:b w:val="0"/>
          <w:i w:val="0"/>
          <w:color w:val="0D0D0D"/>
          <w:sz w:val="24"/>
          <w:szCs w:val="24"/>
        </w:rPr>
      </w:pPr>
      <w:r w:rsidRPr="00A54F5B">
        <w:rPr>
          <w:b w:val="0"/>
          <w:i w:val="0"/>
          <w:color w:val="0D0D0D"/>
          <w:sz w:val="24"/>
          <w:szCs w:val="24"/>
        </w:rPr>
        <w:t xml:space="preserve">пользования местного значения вне границ </w:t>
      </w:r>
    </w:p>
    <w:p w:rsidR="00301827" w:rsidRPr="00A54F5B" w:rsidRDefault="00301827" w:rsidP="00301827">
      <w:pPr>
        <w:widowControl w:val="0"/>
        <w:autoSpaceDE w:val="0"/>
        <w:ind w:firstLine="720"/>
        <w:jc w:val="right"/>
        <w:rPr>
          <w:b w:val="0"/>
          <w:i w:val="0"/>
          <w:color w:val="0D0D0D"/>
          <w:sz w:val="24"/>
          <w:szCs w:val="24"/>
        </w:rPr>
      </w:pPr>
      <w:r w:rsidRPr="00A54F5B">
        <w:rPr>
          <w:b w:val="0"/>
          <w:i w:val="0"/>
          <w:color w:val="0D0D0D"/>
          <w:sz w:val="24"/>
          <w:szCs w:val="24"/>
        </w:rPr>
        <w:t xml:space="preserve">населенных пунктов в границах </w:t>
      </w:r>
    </w:p>
    <w:p w:rsidR="00301827" w:rsidRPr="00A54F5B" w:rsidRDefault="00301827" w:rsidP="00301827">
      <w:pPr>
        <w:widowControl w:val="0"/>
        <w:autoSpaceDE w:val="0"/>
        <w:ind w:firstLine="720"/>
        <w:jc w:val="right"/>
        <w:rPr>
          <w:b w:val="0"/>
          <w:i w:val="0"/>
          <w:color w:val="0D0D0D"/>
          <w:sz w:val="24"/>
          <w:szCs w:val="24"/>
        </w:rPr>
      </w:pPr>
      <w:r w:rsidRPr="00A54F5B">
        <w:rPr>
          <w:b w:val="0"/>
          <w:i w:val="0"/>
          <w:color w:val="0D0D0D"/>
          <w:sz w:val="24"/>
          <w:szCs w:val="24"/>
        </w:rPr>
        <w:t>муниципального района</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ind w:firstLine="720"/>
        <w:jc w:val="right"/>
        <w:rPr>
          <w:b w:val="0"/>
          <w:i w:val="0"/>
          <w:color w:val="0D0D0D"/>
          <w:sz w:val="24"/>
          <w:szCs w:val="24"/>
        </w:rPr>
      </w:pPr>
      <w:r w:rsidRPr="00A54F5B">
        <w:rPr>
          <w:b w:val="0"/>
          <w:i w:val="0"/>
          <w:color w:val="0D0D0D"/>
          <w:sz w:val="24"/>
          <w:szCs w:val="24"/>
        </w:rPr>
        <w:t>(Форма)</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jc w:val="center"/>
        <w:rPr>
          <w:b w:val="0"/>
          <w:i w:val="0"/>
          <w:color w:val="0D0D0D"/>
          <w:sz w:val="24"/>
          <w:szCs w:val="24"/>
        </w:rPr>
      </w:pPr>
      <w:r w:rsidRPr="00A54F5B">
        <w:rPr>
          <w:b w:val="0"/>
          <w:i w:val="0"/>
          <w:color w:val="0D0D0D"/>
          <w:sz w:val="24"/>
          <w:szCs w:val="24"/>
        </w:rPr>
        <w:t xml:space="preserve">            Администрация   Карабашского  сельского поселения </w:t>
      </w:r>
    </w:p>
    <w:p w:rsidR="00301827" w:rsidRPr="00A54F5B" w:rsidRDefault="00301827" w:rsidP="00301827">
      <w:pPr>
        <w:widowControl w:val="0"/>
        <w:autoSpaceDE w:val="0"/>
        <w:jc w:val="center"/>
        <w:rPr>
          <w:b w:val="0"/>
          <w:i w:val="0"/>
          <w:color w:val="0D0D0D"/>
          <w:sz w:val="24"/>
          <w:szCs w:val="24"/>
        </w:rPr>
      </w:pPr>
      <w:r w:rsidRPr="00A54F5B">
        <w:rPr>
          <w:b w:val="0"/>
          <w:i w:val="0"/>
          <w:color w:val="0D0D0D"/>
          <w:sz w:val="24"/>
          <w:szCs w:val="24"/>
        </w:rPr>
        <w:t xml:space="preserve"> Мариинско-Посадского района Чувашской Республики</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jc w:val="center"/>
        <w:rPr>
          <w:b w:val="0"/>
          <w:bCs/>
          <w:i w:val="0"/>
          <w:color w:val="0D0D0D"/>
          <w:sz w:val="24"/>
          <w:szCs w:val="24"/>
        </w:rPr>
      </w:pPr>
      <w:r w:rsidRPr="00A54F5B">
        <w:rPr>
          <w:b w:val="0"/>
          <w:bCs/>
          <w:i w:val="0"/>
          <w:color w:val="0D0D0D"/>
          <w:sz w:val="24"/>
          <w:szCs w:val="24"/>
        </w:rPr>
        <w:t>ЖУРНАЛ</w:t>
      </w:r>
    </w:p>
    <w:p w:rsidR="00301827" w:rsidRPr="00A54F5B" w:rsidRDefault="00301827" w:rsidP="00301827">
      <w:pPr>
        <w:widowControl w:val="0"/>
        <w:autoSpaceDE w:val="0"/>
        <w:jc w:val="center"/>
        <w:rPr>
          <w:b w:val="0"/>
          <w:bCs/>
          <w:i w:val="0"/>
          <w:color w:val="0D0D0D"/>
          <w:sz w:val="24"/>
          <w:szCs w:val="24"/>
        </w:rPr>
      </w:pPr>
      <w:r w:rsidRPr="00A54F5B">
        <w:rPr>
          <w:b w:val="0"/>
          <w:bCs/>
          <w:i w:val="0"/>
          <w:color w:val="0D0D0D"/>
          <w:sz w:val="24"/>
          <w:szCs w:val="24"/>
        </w:rPr>
        <w:t>учета распоряжений об исполнении муниципальной</w:t>
      </w:r>
    </w:p>
    <w:p w:rsidR="00301827" w:rsidRPr="00A54F5B" w:rsidRDefault="00301827" w:rsidP="00301827">
      <w:pPr>
        <w:widowControl w:val="0"/>
        <w:autoSpaceDE w:val="0"/>
        <w:jc w:val="center"/>
        <w:rPr>
          <w:b w:val="0"/>
          <w:bCs/>
          <w:i w:val="0"/>
          <w:color w:val="0D0D0D"/>
          <w:sz w:val="24"/>
          <w:szCs w:val="24"/>
        </w:rPr>
      </w:pPr>
      <w:r w:rsidRPr="00A54F5B">
        <w:rPr>
          <w:b w:val="0"/>
          <w:bCs/>
          <w:i w:val="0"/>
          <w:color w:val="0D0D0D"/>
          <w:sz w:val="24"/>
          <w:szCs w:val="24"/>
        </w:rPr>
        <w:t>функции по контролю за обеспечением сохранности автомобильных</w:t>
      </w:r>
    </w:p>
    <w:p w:rsidR="00301827" w:rsidRPr="00A54F5B" w:rsidRDefault="00301827" w:rsidP="00301827">
      <w:pPr>
        <w:widowControl w:val="0"/>
        <w:autoSpaceDE w:val="0"/>
        <w:jc w:val="center"/>
        <w:rPr>
          <w:b w:val="0"/>
          <w:i w:val="0"/>
          <w:color w:val="0D0D0D"/>
          <w:sz w:val="24"/>
          <w:szCs w:val="24"/>
        </w:rPr>
      </w:pPr>
      <w:r w:rsidRPr="00A54F5B">
        <w:rPr>
          <w:b w:val="0"/>
          <w:bCs/>
          <w:i w:val="0"/>
          <w:color w:val="0D0D0D"/>
          <w:sz w:val="24"/>
          <w:szCs w:val="24"/>
        </w:rPr>
        <w:t>дорог местного значения</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Начат _______________ г. Окончен __________________ г.</w:t>
      </w:r>
    </w:p>
    <w:p w:rsidR="00301827" w:rsidRPr="00A54F5B" w:rsidRDefault="00301827" w:rsidP="00301827">
      <w:pPr>
        <w:widowControl w:val="0"/>
        <w:autoSpaceDE w:val="0"/>
        <w:ind w:firstLine="720"/>
        <w:jc w:val="both"/>
        <w:rPr>
          <w:b w:val="0"/>
          <w:i w:val="0"/>
          <w:color w:val="0D0D0D"/>
          <w:sz w:val="24"/>
          <w:szCs w:val="24"/>
        </w:rPr>
      </w:pPr>
    </w:p>
    <w:p w:rsidR="00301827" w:rsidRPr="00A54F5B" w:rsidRDefault="00301827" w:rsidP="00301827">
      <w:pPr>
        <w:widowControl w:val="0"/>
        <w:autoSpaceDE w:val="0"/>
        <w:rPr>
          <w:b w:val="0"/>
          <w:i w:val="0"/>
          <w:color w:val="0D0D0D"/>
          <w:sz w:val="24"/>
          <w:szCs w:val="24"/>
        </w:rPr>
      </w:pPr>
      <w:r w:rsidRPr="00A54F5B">
        <w:rPr>
          <w:b w:val="0"/>
          <w:i w:val="0"/>
          <w:color w:val="0D0D0D"/>
          <w:sz w:val="24"/>
          <w:szCs w:val="24"/>
        </w:rPr>
        <w:t>В журнале прошнуровано и пронумеровано листов _____________</w:t>
      </w:r>
    </w:p>
    <w:p w:rsidR="00301827" w:rsidRPr="00A54F5B" w:rsidRDefault="00301827" w:rsidP="00301827">
      <w:pPr>
        <w:widowControl w:val="0"/>
        <w:autoSpaceDE w:val="0"/>
        <w:ind w:firstLine="720"/>
        <w:jc w:val="both"/>
        <w:rPr>
          <w:b w:val="0"/>
          <w:i w:val="0"/>
          <w:color w:val="0D0D0D"/>
          <w:sz w:val="24"/>
          <w:szCs w:val="24"/>
        </w:rPr>
      </w:pPr>
    </w:p>
    <w:tbl>
      <w:tblPr>
        <w:tblW w:w="10155" w:type="dxa"/>
        <w:tblInd w:w="-15" w:type="dxa"/>
        <w:tblLayout w:type="fixed"/>
        <w:tblLook w:val="04A0"/>
      </w:tblPr>
      <w:tblGrid>
        <w:gridCol w:w="821"/>
        <w:gridCol w:w="1233"/>
        <w:gridCol w:w="1644"/>
        <w:gridCol w:w="2739"/>
        <w:gridCol w:w="3718"/>
      </w:tblGrid>
      <w:tr w:rsidR="00301827" w:rsidRPr="00A54F5B" w:rsidTr="00ED04F8">
        <w:trPr>
          <w:trHeight w:val="1070"/>
        </w:trPr>
        <w:tc>
          <w:tcPr>
            <w:tcW w:w="822" w:type="dxa"/>
            <w:tcBorders>
              <w:top w:val="single" w:sz="4" w:space="0" w:color="000000"/>
              <w:left w:val="single" w:sz="4" w:space="0" w:color="000000"/>
              <w:bottom w:val="single" w:sz="4" w:space="0" w:color="000000"/>
              <w:right w:val="nil"/>
            </w:tcBorders>
            <w:hideMark/>
          </w:tcPr>
          <w:p w:rsidR="00301827" w:rsidRPr="00A54F5B" w:rsidRDefault="00301827" w:rsidP="00ED04F8">
            <w:pPr>
              <w:widowControl w:val="0"/>
              <w:suppressAutoHyphens/>
              <w:autoSpaceDE w:val="0"/>
              <w:jc w:val="center"/>
              <w:rPr>
                <w:b w:val="0"/>
                <w:i w:val="0"/>
                <w:color w:val="0D0D0D"/>
                <w:sz w:val="24"/>
                <w:szCs w:val="24"/>
                <w:lang w:eastAsia="ar-SA"/>
              </w:rPr>
            </w:pPr>
            <w:r w:rsidRPr="00A54F5B">
              <w:rPr>
                <w:b w:val="0"/>
                <w:i w:val="0"/>
                <w:color w:val="0D0D0D"/>
                <w:sz w:val="24"/>
                <w:szCs w:val="24"/>
              </w:rPr>
              <w:t>N п/п</w:t>
            </w:r>
          </w:p>
        </w:tc>
        <w:tc>
          <w:tcPr>
            <w:tcW w:w="1233" w:type="dxa"/>
            <w:tcBorders>
              <w:top w:val="single" w:sz="4" w:space="0" w:color="000000"/>
              <w:left w:val="single" w:sz="4" w:space="0" w:color="000000"/>
              <w:bottom w:val="single" w:sz="4" w:space="0" w:color="000000"/>
              <w:right w:val="nil"/>
            </w:tcBorders>
            <w:hideMark/>
          </w:tcPr>
          <w:p w:rsidR="00301827" w:rsidRPr="00A54F5B" w:rsidRDefault="00301827" w:rsidP="00ED04F8">
            <w:pPr>
              <w:widowControl w:val="0"/>
              <w:suppressAutoHyphens/>
              <w:autoSpaceDE w:val="0"/>
              <w:jc w:val="center"/>
              <w:rPr>
                <w:b w:val="0"/>
                <w:i w:val="0"/>
                <w:color w:val="0D0D0D"/>
                <w:sz w:val="24"/>
                <w:szCs w:val="24"/>
                <w:lang w:eastAsia="ar-SA"/>
              </w:rPr>
            </w:pPr>
            <w:r w:rsidRPr="00A54F5B">
              <w:rPr>
                <w:b w:val="0"/>
                <w:i w:val="0"/>
                <w:color w:val="0D0D0D"/>
                <w:sz w:val="24"/>
                <w:szCs w:val="24"/>
              </w:rPr>
              <w:t>N и дата распоряжения</w:t>
            </w:r>
          </w:p>
        </w:tc>
        <w:tc>
          <w:tcPr>
            <w:tcW w:w="1644" w:type="dxa"/>
            <w:tcBorders>
              <w:top w:val="single" w:sz="4" w:space="0" w:color="000000"/>
              <w:left w:val="single" w:sz="4" w:space="0" w:color="000000"/>
              <w:bottom w:val="single" w:sz="4" w:space="0" w:color="000000"/>
              <w:right w:val="nil"/>
            </w:tcBorders>
            <w:hideMark/>
          </w:tcPr>
          <w:p w:rsidR="00301827" w:rsidRPr="00A54F5B" w:rsidRDefault="00301827" w:rsidP="00ED04F8">
            <w:pPr>
              <w:widowControl w:val="0"/>
              <w:suppressAutoHyphens/>
              <w:autoSpaceDE w:val="0"/>
              <w:jc w:val="center"/>
              <w:rPr>
                <w:b w:val="0"/>
                <w:i w:val="0"/>
                <w:color w:val="0D0D0D"/>
                <w:sz w:val="24"/>
                <w:szCs w:val="24"/>
                <w:lang w:eastAsia="ar-SA"/>
              </w:rPr>
            </w:pPr>
            <w:r w:rsidRPr="00A54F5B">
              <w:rPr>
                <w:b w:val="0"/>
                <w:i w:val="0"/>
                <w:color w:val="0D0D0D"/>
                <w:sz w:val="24"/>
                <w:szCs w:val="24"/>
              </w:rPr>
              <w:t>Наименование организации</w:t>
            </w:r>
          </w:p>
        </w:tc>
        <w:tc>
          <w:tcPr>
            <w:tcW w:w="2739" w:type="dxa"/>
            <w:tcBorders>
              <w:top w:val="single" w:sz="4" w:space="0" w:color="000000"/>
              <w:left w:val="single" w:sz="4" w:space="0" w:color="000000"/>
              <w:bottom w:val="single" w:sz="4" w:space="0" w:color="000000"/>
              <w:right w:val="nil"/>
            </w:tcBorders>
            <w:hideMark/>
          </w:tcPr>
          <w:p w:rsidR="00301827" w:rsidRPr="00A54F5B" w:rsidRDefault="00301827" w:rsidP="00ED04F8">
            <w:pPr>
              <w:widowControl w:val="0"/>
              <w:suppressAutoHyphens/>
              <w:autoSpaceDE w:val="0"/>
              <w:jc w:val="center"/>
              <w:rPr>
                <w:b w:val="0"/>
                <w:i w:val="0"/>
                <w:color w:val="0D0D0D"/>
                <w:sz w:val="24"/>
                <w:szCs w:val="24"/>
                <w:lang w:eastAsia="ar-SA"/>
              </w:rPr>
            </w:pPr>
            <w:r w:rsidRPr="00A54F5B">
              <w:rPr>
                <w:b w:val="0"/>
                <w:i w:val="0"/>
                <w:color w:val="0D0D0D"/>
                <w:sz w:val="24"/>
                <w:szCs w:val="24"/>
              </w:rPr>
              <w:t>Ф.И.О. лиц, осуществляющих муниципальный контроль</w:t>
            </w:r>
          </w:p>
        </w:tc>
        <w:tc>
          <w:tcPr>
            <w:tcW w:w="3718" w:type="dxa"/>
            <w:tcBorders>
              <w:top w:val="single" w:sz="4" w:space="0" w:color="000000"/>
              <w:left w:val="single" w:sz="4" w:space="0" w:color="000000"/>
              <w:bottom w:val="single" w:sz="4" w:space="0" w:color="000000"/>
              <w:right w:val="single" w:sz="4" w:space="0" w:color="000000"/>
            </w:tcBorders>
            <w:hideMark/>
          </w:tcPr>
          <w:p w:rsidR="00301827" w:rsidRPr="00A54F5B" w:rsidRDefault="00301827" w:rsidP="00ED04F8">
            <w:pPr>
              <w:widowControl w:val="0"/>
              <w:suppressAutoHyphens/>
              <w:autoSpaceDE w:val="0"/>
              <w:jc w:val="center"/>
              <w:rPr>
                <w:b w:val="0"/>
                <w:i w:val="0"/>
                <w:color w:val="0D0D0D"/>
                <w:sz w:val="24"/>
                <w:szCs w:val="24"/>
                <w:lang w:eastAsia="ar-SA"/>
              </w:rPr>
            </w:pPr>
            <w:r w:rsidRPr="00A54F5B">
              <w:rPr>
                <w:b w:val="0"/>
                <w:i w:val="0"/>
                <w:color w:val="0D0D0D"/>
                <w:sz w:val="24"/>
                <w:szCs w:val="24"/>
              </w:rPr>
              <w:t>Подпись лиц, осуществляющих муниципальный контроль</w:t>
            </w:r>
          </w:p>
        </w:tc>
      </w:tr>
      <w:tr w:rsidR="00301827" w:rsidRPr="00A54F5B" w:rsidTr="00ED04F8">
        <w:trPr>
          <w:trHeight w:val="264"/>
        </w:trPr>
        <w:tc>
          <w:tcPr>
            <w:tcW w:w="822" w:type="dxa"/>
            <w:tcBorders>
              <w:top w:val="single" w:sz="4" w:space="0" w:color="000000"/>
              <w:left w:val="single" w:sz="4" w:space="0" w:color="000000"/>
              <w:bottom w:val="single" w:sz="4" w:space="0" w:color="000000"/>
              <w:right w:val="nil"/>
            </w:tcBorders>
            <w:hideMark/>
          </w:tcPr>
          <w:p w:rsidR="00301827" w:rsidRPr="00A54F5B" w:rsidRDefault="00301827" w:rsidP="00ED04F8">
            <w:pPr>
              <w:widowControl w:val="0"/>
              <w:suppressAutoHyphens/>
              <w:autoSpaceDE w:val="0"/>
              <w:jc w:val="center"/>
              <w:rPr>
                <w:b w:val="0"/>
                <w:i w:val="0"/>
                <w:color w:val="0D0D0D"/>
                <w:sz w:val="24"/>
                <w:szCs w:val="24"/>
                <w:lang w:eastAsia="ar-SA"/>
              </w:rPr>
            </w:pPr>
            <w:r w:rsidRPr="00A54F5B">
              <w:rPr>
                <w:b w:val="0"/>
                <w:i w:val="0"/>
                <w:color w:val="0D0D0D"/>
                <w:sz w:val="24"/>
                <w:szCs w:val="24"/>
              </w:rPr>
              <w:t>1</w:t>
            </w:r>
          </w:p>
        </w:tc>
        <w:tc>
          <w:tcPr>
            <w:tcW w:w="1233" w:type="dxa"/>
            <w:tcBorders>
              <w:top w:val="nil"/>
              <w:left w:val="single" w:sz="4" w:space="0" w:color="000000"/>
              <w:bottom w:val="single" w:sz="4" w:space="0" w:color="000000"/>
              <w:right w:val="nil"/>
            </w:tcBorders>
            <w:hideMark/>
          </w:tcPr>
          <w:p w:rsidR="00301827" w:rsidRPr="00A54F5B" w:rsidRDefault="00301827" w:rsidP="00ED04F8">
            <w:pPr>
              <w:widowControl w:val="0"/>
              <w:suppressAutoHyphens/>
              <w:autoSpaceDE w:val="0"/>
              <w:jc w:val="center"/>
              <w:rPr>
                <w:b w:val="0"/>
                <w:i w:val="0"/>
                <w:color w:val="0D0D0D"/>
                <w:sz w:val="24"/>
                <w:szCs w:val="24"/>
                <w:lang w:eastAsia="ar-SA"/>
              </w:rPr>
            </w:pPr>
            <w:r w:rsidRPr="00A54F5B">
              <w:rPr>
                <w:b w:val="0"/>
                <w:i w:val="0"/>
                <w:color w:val="0D0D0D"/>
                <w:sz w:val="24"/>
                <w:szCs w:val="24"/>
              </w:rPr>
              <w:t>2</w:t>
            </w:r>
          </w:p>
        </w:tc>
        <w:tc>
          <w:tcPr>
            <w:tcW w:w="1644" w:type="dxa"/>
            <w:tcBorders>
              <w:top w:val="nil"/>
              <w:left w:val="single" w:sz="4" w:space="0" w:color="000000"/>
              <w:bottom w:val="single" w:sz="4" w:space="0" w:color="000000"/>
              <w:right w:val="nil"/>
            </w:tcBorders>
            <w:hideMark/>
          </w:tcPr>
          <w:p w:rsidR="00301827" w:rsidRPr="00A54F5B" w:rsidRDefault="00301827" w:rsidP="00ED04F8">
            <w:pPr>
              <w:widowControl w:val="0"/>
              <w:suppressAutoHyphens/>
              <w:autoSpaceDE w:val="0"/>
              <w:jc w:val="center"/>
              <w:rPr>
                <w:b w:val="0"/>
                <w:i w:val="0"/>
                <w:color w:val="0D0D0D"/>
                <w:sz w:val="24"/>
                <w:szCs w:val="24"/>
                <w:lang w:eastAsia="ar-SA"/>
              </w:rPr>
            </w:pPr>
            <w:r w:rsidRPr="00A54F5B">
              <w:rPr>
                <w:b w:val="0"/>
                <w:i w:val="0"/>
                <w:color w:val="0D0D0D"/>
                <w:sz w:val="24"/>
                <w:szCs w:val="24"/>
              </w:rPr>
              <w:t>3</w:t>
            </w:r>
          </w:p>
        </w:tc>
        <w:tc>
          <w:tcPr>
            <w:tcW w:w="2739" w:type="dxa"/>
            <w:tcBorders>
              <w:top w:val="nil"/>
              <w:left w:val="single" w:sz="4" w:space="0" w:color="000000"/>
              <w:bottom w:val="single" w:sz="4" w:space="0" w:color="000000"/>
              <w:right w:val="nil"/>
            </w:tcBorders>
            <w:hideMark/>
          </w:tcPr>
          <w:p w:rsidR="00301827" w:rsidRPr="00A54F5B" w:rsidRDefault="00301827" w:rsidP="00ED04F8">
            <w:pPr>
              <w:widowControl w:val="0"/>
              <w:suppressAutoHyphens/>
              <w:autoSpaceDE w:val="0"/>
              <w:jc w:val="center"/>
              <w:rPr>
                <w:b w:val="0"/>
                <w:i w:val="0"/>
                <w:color w:val="0D0D0D"/>
                <w:sz w:val="24"/>
                <w:szCs w:val="24"/>
                <w:lang w:eastAsia="ar-SA"/>
              </w:rPr>
            </w:pPr>
            <w:r w:rsidRPr="00A54F5B">
              <w:rPr>
                <w:b w:val="0"/>
                <w:i w:val="0"/>
                <w:color w:val="0D0D0D"/>
                <w:sz w:val="24"/>
                <w:szCs w:val="24"/>
              </w:rPr>
              <w:t>4</w:t>
            </w:r>
          </w:p>
        </w:tc>
        <w:tc>
          <w:tcPr>
            <w:tcW w:w="3718" w:type="dxa"/>
            <w:tcBorders>
              <w:top w:val="nil"/>
              <w:left w:val="single" w:sz="4" w:space="0" w:color="000000"/>
              <w:bottom w:val="single" w:sz="4" w:space="0" w:color="000000"/>
              <w:right w:val="single" w:sz="4" w:space="0" w:color="000000"/>
            </w:tcBorders>
            <w:hideMark/>
          </w:tcPr>
          <w:p w:rsidR="00301827" w:rsidRPr="00A54F5B" w:rsidRDefault="00301827" w:rsidP="00ED04F8">
            <w:pPr>
              <w:widowControl w:val="0"/>
              <w:suppressAutoHyphens/>
              <w:autoSpaceDE w:val="0"/>
              <w:jc w:val="center"/>
              <w:rPr>
                <w:b w:val="0"/>
                <w:i w:val="0"/>
                <w:color w:val="0D0D0D"/>
                <w:sz w:val="24"/>
                <w:szCs w:val="24"/>
                <w:lang w:eastAsia="ar-SA"/>
              </w:rPr>
            </w:pPr>
            <w:r w:rsidRPr="00A54F5B">
              <w:rPr>
                <w:b w:val="0"/>
                <w:i w:val="0"/>
                <w:color w:val="0D0D0D"/>
                <w:sz w:val="24"/>
                <w:szCs w:val="24"/>
              </w:rPr>
              <w:t>5</w:t>
            </w:r>
          </w:p>
        </w:tc>
      </w:tr>
      <w:tr w:rsidR="00301827" w:rsidRPr="00A54F5B" w:rsidTr="00ED04F8">
        <w:trPr>
          <w:trHeight w:val="264"/>
        </w:trPr>
        <w:tc>
          <w:tcPr>
            <w:tcW w:w="822" w:type="dxa"/>
            <w:tcBorders>
              <w:top w:val="single" w:sz="4" w:space="0" w:color="000000"/>
              <w:left w:val="single" w:sz="4" w:space="0" w:color="000000"/>
              <w:bottom w:val="single" w:sz="4" w:space="0" w:color="000000"/>
              <w:right w:val="nil"/>
            </w:tcBorders>
          </w:tcPr>
          <w:p w:rsidR="00301827" w:rsidRPr="00A54F5B" w:rsidRDefault="00301827" w:rsidP="00ED04F8">
            <w:pPr>
              <w:widowControl w:val="0"/>
              <w:suppressAutoHyphens/>
              <w:autoSpaceDE w:val="0"/>
              <w:snapToGrid w:val="0"/>
              <w:jc w:val="both"/>
              <w:rPr>
                <w:b w:val="0"/>
                <w:i w:val="0"/>
                <w:color w:val="0D0D0D"/>
                <w:sz w:val="24"/>
                <w:szCs w:val="24"/>
                <w:lang w:eastAsia="ar-SA"/>
              </w:rPr>
            </w:pPr>
          </w:p>
        </w:tc>
        <w:tc>
          <w:tcPr>
            <w:tcW w:w="1233" w:type="dxa"/>
            <w:tcBorders>
              <w:top w:val="nil"/>
              <w:left w:val="single" w:sz="4" w:space="0" w:color="000000"/>
              <w:bottom w:val="single" w:sz="4" w:space="0" w:color="000000"/>
              <w:right w:val="nil"/>
            </w:tcBorders>
          </w:tcPr>
          <w:p w:rsidR="00301827" w:rsidRPr="00A54F5B" w:rsidRDefault="00301827" w:rsidP="00ED04F8">
            <w:pPr>
              <w:widowControl w:val="0"/>
              <w:suppressAutoHyphens/>
              <w:autoSpaceDE w:val="0"/>
              <w:snapToGrid w:val="0"/>
              <w:jc w:val="both"/>
              <w:rPr>
                <w:b w:val="0"/>
                <w:i w:val="0"/>
                <w:color w:val="0D0D0D"/>
                <w:sz w:val="24"/>
                <w:szCs w:val="24"/>
                <w:lang w:eastAsia="ar-SA"/>
              </w:rPr>
            </w:pPr>
          </w:p>
        </w:tc>
        <w:tc>
          <w:tcPr>
            <w:tcW w:w="1644" w:type="dxa"/>
            <w:tcBorders>
              <w:top w:val="nil"/>
              <w:left w:val="single" w:sz="4" w:space="0" w:color="000000"/>
              <w:bottom w:val="single" w:sz="4" w:space="0" w:color="000000"/>
              <w:right w:val="nil"/>
            </w:tcBorders>
          </w:tcPr>
          <w:p w:rsidR="00301827" w:rsidRPr="00A54F5B" w:rsidRDefault="00301827" w:rsidP="00ED04F8">
            <w:pPr>
              <w:widowControl w:val="0"/>
              <w:suppressAutoHyphens/>
              <w:autoSpaceDE w:val="0"/>
              <w:snapToGrid w:val="0"/>
              <w:jc w:val="both"/>
              <w:rPr>
                <w:b w:val="0"/>
                <w:i w:val="0"/>
                <w:color w:val="0D0D0D"/>
                <w:sz w:val="24"/>
                <w:szCs w:val="24"/>
                <w:lang w:eastAsia="ar-SA"/>
              </w:rPr>
            </w:pPr>
          </w:p>
        </w:tc>
        <w:tc>
          <w:tcPr>
            <w:tcW w:w="2739" w:type="dxa"/>
            <w:tcBorders>
              <w:top w:val="nil"/>
              <w:left w:val="single" w:sz="4" w:space="0" w:color="000000"/>
              <w:bottom w:val="single" w:sz="4" w:space="0" w:color="000000"/>
              <w:right w:val="nil"/>
            </w:tcBorders>
          </w:tcPr>
          <w:p w:rsidR="00301827" w:rsidRPr="00A54F5B" w:rsidRDefault="00301827" w:rsidP="00ED04F8">
            <w:pPr>
              <w:widowControl w:val="0"/>
              <w:suppressAutoHyphens/>
              <w:autoSpaceDE w:val="0"/>
              <w:snapToGrid w:val="0"/>
              <w:jc w:val="both"/>
              <w:rPr>
                <w:b w:val="0"/>
                <w:i w:val="0"/>
                <w:color w:val="0D0D0D"/>
                <w:sz w:val="24"/>
                <w:szCs w:val="24"/>
                <w:lang w:eastAsia="ar-SA"/>
              </w:rPr>
            </w:pPr>
          </w:p>
        </w:tc>
        <w:tc>
          <w:tcPr>
            <w:tcW w:w="3718" w:type="dxa"/>
            <w:tcBorders>
              <w:top w:val="nil"/>
              <w:left w:val="single" w:sz="4" w:space="0" w:color="000000"/>
              <w:bottom w:val="single" w:sz="4" w:space="0" w:color="000000"/>
              <w:right w:val="single" w:sz="4" w:space="0" w:color="000000"/>
            </w:tcBorders>
          </w:tcPr>
          <w:p w:rsidR="00301827" w:rsidRPr="00A54F5B" w:rsidRDefault="00301827" w:rsidP="00ED04F8">
            <w:pPr>
              <w:widowControl w:val="0"/>
              <w:suppressAutoHyphens/>
              <w:autoSpaceDE w:val="0"/>
              <w:snapToGrid w:val="0"/>
              <w:jc w:val="both"/>
              <w:rPr>
                <w:b w:val="0"/>
                <w:i w:val="0"/>
                <w:color w:val="0D0D0D"/>
                <w:sz w:val="24"/>
                <w:szCs w:val="24"/>
                <w:lang w:eastAsia="ar-SA"/>
              </w:rPr>
            </w:pPr>
          </w:p>
        </w:tc>
      </w:tr>
      <w:tr w:rsidR="00301827" w:rsidRPr="00A54F5B" w:rsidTr="00ED04F8">
        <w:trPr>
          <w:trHeight w:val="278"/>
        </w:trPr>
        <w:tc>
          <w:tcPr>
            <w:tcW w:w="822" w:type="dxa"/>
            <w:tcBorders>
              <w:top w:val="single" w:sz="4" w:space="0" w:color="000000"/>
              <w:left w:val="single" w:sz="4" w:space="0" w:color="000000"/>
              <w:bottom w:val="single" w:sz="4" w:space="0" w:color="000000"/>
              <w:right w:val="nil"/>
            </w:tcBorders>
          </w:tcPr>
          <w:p w:rsidR="00301827" w:rsidRPr="00A54F5B" w:rsidRDefault="00301827" w:rsidP="00ED04F8">
            <w:pPr>
              <w:widowControl w:val="0"/>
              <w:suppressAutoHyphens/>
              <w:autoSpaceDE w:val="0"/>
              <w:snapToGrid w:val="0"/>
              <w:jc w:val="both"/>
              <w:rPr>
                <w:b w:val="0"/>
                <w:i w:val="0"/>
                <w:color w:val="0D0D0D"/>
                <w:sz w:val="24"/>
                <w:szCs w:val="24"/>
                <w:lang w:eastAsia="ar-SA"/>
              </w:rPr>
            </w:pPr>
          </w:p>
        </w:tc>
        <w:tc>
          <w:tcPr>
            <w:tcW w:w="1233" w:type="dxa"/>
            <w:tcBorders>
              <w:top w:val="nil"/>
              <w:left w:val="single" w:sz="4" w:space="0" w:color="000000"/>
              <w:bottom w:val="single" w:sz="4" w:space="0" w:color="000000"/>
              <w:right w:val="nil"/>
            </w:tcBorders>
          </w:tcPr>
          <w:p w:rsidR="00301827" w:rsidRPr="00A54F5B" w:rsidRDefault="00301827" w:rsidP="00ED04F8">
            <w:pPr>
              <w:widowControl w:val="0"/>
              <w:suppressAutoHyphens/>
              <w:autoSpaceDE w:val="0"/>
              <w:snapToGrid w:val="0"/>
              <w:jc w:val="both"/>
              <w:rPr>
                <w:b w:val="0"/>
                <w:i w:val="0"/>
                <w:color w:val="0D0D0D"/>
                <w:sz w:val="24"/>
                <w:szCs w:val="24"/>
                <w:lang w:eastAsia="ar-SA"/>
              </w:rPr>
            </w:pPr>
          </w:p>
        </w:tc>
        <w:tc>
          <w:tcPr>
            <w:tcW w:w="1644" w:type="dxa"/>
            <w:tcBorders>
              <w:top w:val="nil"/>
              <w:left w:val="single" w:sz="4" w:space="0" w:color="000000"/>
              <w:bottom w:val="single" w:sz="4" w:space="0" w:color="000000"/>
              <w:right w:val="nil"/>
            </w:tcBorders>
          </w:tcPr>
          <w:p w:rsidR="00301827" w:rsidRPr="00A54F5B" w:rsidRDefault="00301827" w:rsidP="00ED04F8">
            <w:pPr>
              <w:widowControl w:val="0"/>
              <w:suppressAutoHyphens/>
              <w:autoSpaceDE w:val="0"/>
              <w:snapToGrid w:val="0"/>
              <w:jc w:val="both"/>
              <w:rPr>
                <w:b w:val="0"/>
                <w:i w:val="0"/>
                <w:color w:val="0D0D0D"/>
                <w:sz w:val="24"/>
                <w:szCs w:val="24"/>
                <w:lang w:eastAsia="ar-SA"/>
              </w:rPr>
            </w:pPr>
          </w:p>
        </w:tc>
        <w:tc>
          <w:tcPr>
            <w:tcW w:w="2739" w:type="dxa"/>
            <w:tcBorders>
              <w:top w:val="nil"/>
              <w:left w:val="single" w:sz="4" w:space="0" w:color="000000"/>
              <w:bottom w:val="single" w:sz="4" w:space="0" w:color="000000"/>
              <w:right w:val="nil"/>
            </w:tcBorders>
          </w:tcPr>
          <w:p w:rsidR="00301827" w:rsidRPr="00A54F5B" w:rsidRDefault="00301827" w:rsidP="00ED04F8">
            <w:pPr>
              <w:widowControl w:val="0"/>
              <w:suppressAutoHyphens/>
              <w:autoSpaceDE w:val="0"/>
              <w:snapToGrid w:val="0"/>
              <w:jc w:val="both"/>
              <w:rPr>
                <w:b w:val="0"/>
                <w:i w:val="0"/>
                <w:color w:val="0D0D0D"/>
                <w:sz w:val="24"/>
                <w:szCs w:val="24"/>
                <w:lang w:eastAsia="ar-SA"/>
              </w:rPr>
            </w:pPr>
          </w:p>
        </w:tc>
        <w:tc>
          <w:tcPr>
            <w:tcW w:w="3718" w:type="dxa"/>
            <w:tcBorders>
              <w:top w:val="nil"/>
              <w:left w:val="single" w:sz="4" w:space="0" w:color="000000"/>
              <w:bottom w:val="single" w:sz="4" w:space="0" w:color="000000"/>
              <w:right w:val="single" w:sz="4" w:space="0" w:color="000000"/>
            </w:tcBorders>
          </w:tcPr>
          <w:p w:rsidR="00301827" w:rsidRPr="00A54F5B" w:rsidRDefault="00301827" w:rsidP="00ED04F8">
            <w:pPr>
              <w:widowControl w:val="0"/>
              <w:suppressAutoHyphens/>
              <w:autoSpaceDE w:val="0"/>
              <w:snapToGrid w:val="0"/>
              <w:jc w:val="both"/>
              <w:rPr>
                <w:b w:val="0"/>
                <w:i w:val="0"/>
                <w:color w:val="0D0D0D"/>
                <w:sz w:val="24"/>
                <w:szCs w:val="24"/>
                <w:lang w:eastAsia="ar-SA"/>
              </w:rPr>
            </w:pPr>
          </w:p>
        </w:tc>
      </w:tr>
    </w:tbl>
    <w:p w:rsidR="00301827" w:rsidRPr="00A54F5B" w:rsidRDefault="00301827" w:rsidP="00301827">
      <w:pPr>
        <w:widowControl w:val="0"/>
        <w:autoSpaceDE w:val="0"/>
        <w:ind w:firstLine="720"/>
        <w:jc w:val="both"/>
        <w:rPr>
          <w:b w:val="0"/>
          <w:i w:val="0"/>
          <w:color w:val="0D0D0D"/>
          <w:sz w:val="24"/>
          <w:szCs w:val="24"/>
          <w:lang w:eastAsia="ar-SA"/>
        </w:rPr>
      </w:pPr>
    </w:p>
    <w:p w:rsidR="00301827" w:rsidRPr="00A54F5B" w:rsidRDefault="00301827" w:rsidP="00301827">
      <w:pPr>
        <w:jc w:val="both"/>
        <w:rPr>
          <w:b w:val="0"/>
          <w:i w:val="0"/>
          <w:color w:val="0D0D0D"/>
          <w:sz w:val="24"/>
          <w:szCs w:val="24"/>
        </w:rPr>
      </w:pPr>
    </w:p>
    <w:p w:rsidR="00301827" w:rsidRPr="00A54F5B" w:rsidRDefault="00301827" w:rsidP="00301827">
      <w:pPr>
        <w:jc w:val="both"/>
        <w:rPr>
          <w:b w:val="0"/>
          <w:i w:val="0"/>
          <w:color w:val="0D0D0D"/>
          <w:sz w:val="24"/>
          <w:szCs w:val="24"/>
        </w:rPr>
      </w:pPr>
    </w:p>
    <w:p w:rsidR="00301827" w:rsidRPr="00A54F5B" w:rsidRDefault="00301827" w:rsidP="00301827">
      <w:pPr>
        <w:jc w:val="both"/>
        <w:rPr>
          <w:b w:val="0"/>
          <w:i w:val="0"/>
          <w:color w:val="0D0D0D"/>
          <w:sz w:val="24"/>
          <w:szCs w:val="24"/>
        </w:rPr>
      </w:pPr>
    </w:p>
    <w:p w:rsidR="00301827" w:rsidRPr="00A54F5B" w:rsidRDefault="00301827" w:rsidP="00301827">
      <w:pPr>
        <w:ind w:firstLine="720"/>
        <w:jc w:val="right"/>
        <w:rPr>
          <w:b w:val="0"/>
          <w:i w:val="0"/>
          <w:color w:val="0D0D0D"/>
          <w:sz w:val="24"/>
          <w:szCs w:val="24"/>
        </w:rPr>
      </w:pPr>
    </w:p>
    <w:p w:rsidR="00301827" w:rsidRPr="00A54F5B" w:rsidRDefault="00301827" w:rsidP="00301827">
      <w:pPr>
        <w:ind w:firstLine="720"/>
        <w:jc w:val="right"/>
        <w:rPr>
          <w:b w:val="0"/>
          <w:i w:val="0"/>
          <w:color w:val="0D0D0D"/>
          <w:sz w:val="24"/>
          <w:szCs w:val="24"/>
        </w:rPr>
      </w:pPr>
    </w:p>
    <w:p w:rsidR="00301827" w:rsidRPr="00A54F5B" w:rsidRDefault="00301827" w:rsidP="00301827">
      <w:pPr>
        <w:ind w:firstLine="720"/>
        <w:jc w:val="right"/>
        <w:rPr>
          <w:b w:val="0"/>
          <w:i w:val="0"/>
          <w:color w:val="0D0D0D"/>
          <w:sz w:val="24"/>
          <w:szCs w:val="24"/>
        </w:rPr>
      </w:pPr>
    </w:p>
    <w:p w:rsidR="00301827" w:rsidRDefault="00301827" w:rsidP="00301827">
      <w:pPr>
        <w:rPr>
          <w:b w:val="0"/>
          <w:i w:val="0"/>
          <w:sz w:val="24"/>
          <w:szCs w:val="24"/>
        </w:rPr>
      </w:pPr>
    </w:p>
    <w:p w:rsidR="00301827" w:rsidRDefault="00301827" w:rsidP="00301827">
      <w:pPr>
        <w:rPr>
          <w:b w:val="0"/>
          <w:i w:val="0"/>
          <w:sz w:val="24"/>
          <w:szCs w:val="24"/>
        </w:rPr>
      </w:pPr>
    </w:p>
    <w:p w:rsidR="00BC6D7E" w:rsidRDefault="00301827"/>
    <w:sectPr w:rsidR="00BC6D7E" w:rsidSect="002E0C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EFD39FD"/>
    <w:multiLevelType w:val="hybridMultilevel"/>
    <w:tmpl w:val="617A0158"/>
    <w:lvl w:ilvl="0" w:tplc="B4AE2D8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301827"/>
    <w:rsid w:val="00223227"/>
    <w:rsid w:val="002E0C5C"/>
    <w:rsid w:val="00301827"/>
    <w:rsid w:val="006E7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27"/>
    <w:pPr>
      <w:spacing w:after="0" w:line="240" w:lineRule="auto"/>
    </w:pPr>
    <w:rPr>
      <w:rFonts w:ascii="Times New Roman" w:eastAsia="Times New Roman" w:hAnsi="Times New Roman" w:cs="Times New Roman"/>
      <w:b/>
      <w:i/>
      <w:sz w:val="28"/>
      <w:szCs w:val="20"/>
      <w:lang w:eastAsia="ru-RU"/>
    </w:rPr>
  </w:style>
  <w:style w:type="paragraph" w:styleId="1">
    <w:name w:val="heading 1"/>
    <w:aliases w:val="Раздел Договора,H1,&quot;Алмаз&quot;"/>
    <w:basedOn w:val="a"/>
    <w:next w:val="a"/>
    <w:link w:val="10"/>
    <w:qFormat/>
    <w:rsid w:val="00301827"/>
    <w:pPr>
      <w:keepNext/>
      <w:keepLines/>
      <w:spacing w:before="480"/>
      <w:outlineLvl w:val="0"/>
    </w:pPr>
    <w:rPr>
      <w:rFonts w:asciiTheme="majorHAnsi" w:eastAsiaTheme="majorEastAsia" w:hAnsiTheme="majorHAnsi" w:cstheme="majorBidi"/>
      <w:b w:val="0"/>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rsid w:val="00301827"/>
    <w:rPr>
      <w:rFonts w:asciiTheme="majorHAnsi" w:eastAsiaTheme="majorEastAsia" w:hAnsiTheme="majorHAnsi" w:cstheme="majorBidi"/>
      <w:bCs/>
      <w:i/>
      <w:color w:val="365F91" w:themeColor="accent1" w:themeShade="BF"/>
      <w:sz w:val="28"/>
      <w:szCs w:val="28"/>
      <w:lang w:eastAsia="ru-RU"/>
    </w:rPr>
  </w:style>
  <w:style w:type="character" w:customStyle="1" w:styleId="a3">
    <w:name w:val="Цветовое выделение"/>
    <w:rsid w:val="00301827"/>
    <w:rPr>
      <w:b/>
      <w:bCs/>
      <w:color w:val="000080"/>
    </w:rPr>
  </w:style>
  <w:style w:type="paragraph" w:customStyle="1" w:styleId="a4">
    <w:name w:val="Таблицы (моноширинный)"/>
    <w:basedOn w:val="a"/>
    <w:next w:val="a"/>
    <w:rsid w:val="00301827"/>
    <w:pPr>
      <w:autoSpaceDE w:val="0"/>
      <w:autoSpaceDN w:val="0"/>
      <w:adjustRightInd w:val="0"/>
      <w:jc w:val="both"/>
    </w:pPr>
    <w:rPr>
      <w:rFonts w:ascii="Courier New" w:hAnsi="Courier New" w:cs="Courier New"/>
      <w:b w:val="0"/>
      <w:i w:val="0"/>
      <w:sz w:val="20"/>
    </w:rPr>
  </w:style>
  <w:style w:type="character" w:styleId="a5">
    <w:name w:val="Hyperlink"/>
    <w:basedOn w:val="a0"/>
    <w:unhideWhenUsed/>
    <w:rsid w:val="00301827"/>
    <w:rPr>
      <w:color w:val="0000FF"/>
      <w:u w:val="single"/>
    </w:rPr>
  </w:style>
  <w:style w:type="paragraph" w:styleId="a6">
    <w:name w:val="Normal (Web)"/>
    <w:basedOn w:val="a"/>
    <w:rsid w:val="00301827"/>
    <w:rPr>
      <w:b w:val="0"/>
      <w:i w:val="0"/>
      <w:sz w:val="24"/>
      <w:szCs w:val="24"/>
    </w:rPr>
  </w:style>
  <w:style w:type="character" w:customStyle="1" w:styleId="a7">
    <w:name w:val="Гипертекстовая ссылка"/>
    <w:rsid w:val="00301827"/>
    <w:rPr>
      <w:b/>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1055;&#1050;\AppData\Local\Microsoft\Windows\Temporary%20Internet%20Files\Content.Outlook\12HSKOCN\&#1087;&#1086;&#1089;&#1090;&#1072;&#1085;&#1086;&#1074;&#1083;&#1077;&#1085;&#1080;&#1077;%2047.doc" TargetMode="External"/><Relationship Id="rId18" Type="http://schemas.openxmlformats.org/officeDocument/2006/relationships/hyperlink" Target="garantf1://17478118.0/" TargetMode="External"/><Relationship Id="rId26" Type="http://schemas.openxmlformats.org/officeDocument/2006/relationships/hyperlink" Target="garantf1://17420999.457/" TargetMode="External"/><Relationship Id="rId39" Type="http://schemas.openxmlformats.org/officeDocument/2006/relationships/hyperlink" Target="garantf1://12067036.2000/" TargetMode="External"/><Relationship Id="rId21" Type="http://schemas.openxmlformats.org/officeDocument/2006/relationships/hyperlink" Target="garantf1://12067036.3000/" TargetMode="External"/><Relationship Id="rId34" Type="http://schemas.openxmlformats.org/officeDocument/2006/relationships/hyperlink" Target="garantf1://12064247.12/" TargetMode="External"/><Relationship Id="rId42" Type="http://schemas.openxmlformats.org/officeDocument/2006/relationships/hyperlink" Target="garantf1://12064247.1006/" TargetMode="External"/><Relationship Id="rId47" Type="http://schemas.openxmlformats.org/officeDocument/2006/relationships/hyperlink" Target="garantf1://12067036.0/" TargetMode="External"/><Relationship Id="rId50" Type="http://schemas.openxmlformats.org/officeDocument/2006/relationships/hyperlink" Target="file:///C:\Users\&#1055;&#1050;\AppData\Local\Microsoft\Windows\Temporary%20Internet%20Files\Content.Outlook\12HSKOCN\&#1087;&#1086;&#1089;&#1090;&#1072;&#1085;&#1086;&#1074;&#1083;&#1077;&#1085;&#1080;&#1077;%2047.doc" TargetMode="External"/><Relationship Id="rId55" Type="http://schemas.openxmlformats.org/officeDocument/2006/relationships/theme" Target="theme/theme1.xml"/><Relationship Id="rId7" Type="http://schemas.openxmlformats.org/officeDocument/2006/relationships/hyperlink" Target="garantf1://12057004.0/" TargetMode="External"/><Relationship Id="rId12" Type="http://schemas.openxmlformats.org/officeDocument/2006/relationships/hyperlink" Target="garantf1://12064247.0/" TargetMode="External"/><Relationship Id="rId17" Type="http://schemas.openxmlformats.org/officeDocument/2006/relationships/hyperlink" Target="file:///C:\Users\&#1055;&#1050;\AppData\Local\Microsoft\Windows\Temporary%20Internet%20Files\Content.Outlook\12HSKOCN\&#1087;&#1086;&#1089;&#1090;&#1072;&#1085;&#1086;&#1074;&#1083;&#1077;&#1085;&#1080;&#1077;%2047.doc" TargetMode="External"/><Relationship Id="rId25" Type="http://schemas.openxmlformats.org/officeDocument/2006/relationships/hyperlink" Target="garantf1://17420999.1141/" TargetMode="External"/><Relationship Id="rId33" Type="http://schemas.openxmlformats.org/officeDocument/2006/relationships/hyperlink" Target="garantf1://12064247.11/" TargetMode="External"/><Relationship Id="rId38" Type="http://schemas.openxmlformats.org/officeDocument/2006/relationships/hyperlink" Target="file:///C:\Users\&#1055;&#1050;\AppData\Local\Microsoft\Windows\Temporary%20Internet%20Files\Content.Outlook\12HSKOCN\&#1087;&#1086;&#1089;&#1090;&#1072;&#1085;&#1086;&#1074;&#1083;&#1077;&#1085;&#1080;&#1077;%2047.doc" TargetMode="External"/><Relationship Id="rId46" Type="http://schemas.openxmlformats.org/officeDocument/2006/relationships/hyperlink" Target="garantf1://12067036.3000/" TargetMode="External"/><Relationship Id="rId2" Type="http://schemas.openxmlformats.org/officeDocument/2006/relationships/styles" Target="styles.xml"/><Relationship Id="rId16" Type="http://schemas.openxmlformats.org/officeDocument/2006/relationships/hyperlink" Target="garantf1://12067036.0/" TargetMode="External"/><Relationship Id="rId20" Type="http://schemas.openxmlformats.org/officeDocument/2006/relationships/hyperlink" Target="garantf1://12064247.1005/" TargetMode="External"/><Relationship Id="rId29" Type="http://schemas.openxmlformats.org/officeDocument/2006/relationships/hyperlink" Target="garantf1://17420999.1141/" TargetMode="External"/><Relationship Id="rId41" Type="http://schemas.openxmlformats.org/officeDocument/2006/relationships/hyperlink" Target="garantf1://12084522.2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file:///C:\Users\&#1055;&#1050;\AppData\Local\Microsoft\Windows\Temporary%20Internet%20Files\Content.Outlook\12HSKOCN\&#1087;&#1086;&#1089;&#1090;&#1072;&#1085;&#1086;&#1074;&#1083;&#1077;&#1085;&#1080;&#1077;%2047.doc" TargetMode="External"/><Relationship Id="rId24" Type="http://schemas.openxmlformats.org/officeDocument/2006/relationships/hyperlink" Target="garantf1://17420999.4/" TargetMode="External"/><Relationship Id="rId32" Type="http://schemas.openxmlformats.org/officeDocument/2006/relationships/hyperlink" Target="file:///C:\Users\&#1055;&#1050;\AppData\Local\Microsoft\Windows\Temporary%20Internet%20Files\Content.Outlook\12HSKOCN\&#1087;&#1086;&#1089;&#1090;&#1072;&#1085;&#1086;&#1074;&#1083;&#1077;&#1085;&#1080;&#1077;%2047.doc" TargetMode="External"/><Relationship Id="rId37" Type="http://schemas.openxmlformats.org/officeDocument/2006/relationships/hyperlink" Target="file:///C:\Users\&#1055;&#1050;\AppData\Local\Microsoft\Windows\Temporary%20Internet%20Files\Content.Outlook\12HSKOCN\&#1087;&#1086;&#1089;&#1090;&#1072;&#1085;&#1086;&#1074;&#1083;&#1077;&#1085;&#1080;&#1077;%2047.doc" TargetMode="External"/><Relationship Id="rId40" Type="http://schemas.openxmlformats.org/officeDocument/2006/relationships/hyperlink" Target="garantf1://12067036.0/" TargetMode="External"/><Relationship Id="rId45" Type="http://schemas.openxmlformats.org/officeDocument/2006/relationships/hyperlink" Target="garantf1://12064247.12/" TargetMode="External"/><Relationship Id="rId53" Type="http://schemas.openxmlformats.org/officeDocument/2006/relationships/hyperlink" Target="file:///C:\Users\&#1055;&#1050;\AppData\Local\Microsoft\Windows\Temporary%20Internet%20Files\Content.Outlook\12HSKOCN\&#1087;&#1086;&#1089;&#1090;&#1072;&#1085;&#1086;&#1074;&#1083;&#1077;&#1085;&#1080;&#1077;%2047.doc" TargetMode="External"/><Relationship Id="rId5" Type="http://schemas.openxmlformats.org/officeDocument/2006/relationships/image" Target="media/image1.png"/><Relationship Id="rId15" Type="http://schemas.openxmlformats.org/officeDocument/2006/relationships/hyperlink" Target="file:///C:\Users\&#1055;&#1050;\AppData\Local\Microsoft\Windows\Temporary%20Internet%20Files\Content.Outlook\12HSKOCN\&#1087;&#1086;&#1089;&#1090;&#1072;&#1085;&#1086;&#1074;&#1083;&#1077;&#1085;&#1080;&#1077;%2047.doc" TargetMode="External"/><Relationship Id="rId23" Type="http://schemas.openxmlformats.org/officeDocument/2006/relationships/hyperlink" Target="garantf1://17420999.1141/" TargetMode="External"/><Relationship Id="rId28" Type="http://schemas.openxmlformats.org/officeDocument/2006/relationships/hyperlink" Target="file:///C:\Users\&#1055;&#1050;\AppData\Local\Microsoft\Windows\Temporary%20Internet%20Files\Content.Outlook\12HSKOCN\&#1087;&#1086;&#1089;&#1090;&#1072;&#1085;&#1086;&#1074;&#1083;&#1077;&#1085;&#1080;&#1077;%2047.doc" TargetMode="External"/><Relationship Id="rId36" Type="http://schemas.openxmlformats.org/officeDocument/2006/relationships/hyperlink" Target="file:///C:\Users\&#1055;&#1050;\AppData\Local\Microsoft\Windows\Temporary%20Internet%20Files\Content.Outlook\12HSKOCN\&#1087;&#1086;&#1089;&#1090;&#1072;&#1085;&#1086;&#1074;&#1083;&#1077;&#1085;&#1080;&#1077;%2047.doc" TargetMode="External"/><Relationship Id="rId49" Type="http://schemas.openxmlformats.org/officeDocument/2006/relationships/hyperlink" Target="file:///C:\Users\&#1055;&#1050;\AppData\Local\Microsoft\Windows\Temporary%20Internet%20Files\Content.Outlook\12HSKOCN\&#1087;&#1086;&#1089;&#1090;&#1072;&#1085;&#1086;&#1074;&#1083;&#1077;&#1085;&#1080;&#1077;%2047.doc" TargetMode="External"/><Relationship Id="rId10" Type="http://schemas.openxmlformats.org/officeDocument/2006/relationships/hyperlink" Target="garantf1://12057004.0/" TargetMode="External"/><Relationship Id="rId19" Type="http://schemas.openxmlformats.org/officeDocument/2006/relationships/hyperlink" Target="file:///C:\Users\&#1055;&#1050;\AppData\Local\Microsoft\Windows\Temporary%20Internet%20Files\Content.Outlook\12HSKOCN\&#1087;&#1086;&#1089;&#1090;&#1072;&#1085;&#1086;&#1074;&#1083;&#1077;&#1085;&#1080;&#1077;%2047.doc" TargetMode="External"/><Relationship Id="rId31" Type="http://schemas.openxmlformats.org/officeDocument/2006/relationships/hyperlink" Target="garantf1://12067036.0/" TargetMode="External"/><Relationship Id="rId44" Type="http://schemas.openxmlformats.org/officeDocument/2006/relationships/hyperlink" Target="garantf1://12064247.11/" TargetMode="External"/><Relationship Id="rId52" Type="http://schemas.openxmlformats.org/officeDocument/2006/relationships/hyperlink" Target="file:///C:\Users\&#1055;&#1050;\AppData\Local\Microsoft\Windows\Temporary%20Internet%20Files\Content.Outlook\12HSKOCN\&#1087;&#1086;&#1089;&#1090;&#1072;&#1085;&#1086;&#1074;&#1083;&#1077;&#1085;&#1080;&#1077;%2047.doc" TargetMode="External"/><Relationship Id="rId4" Type="http://schemas.openxmlformats.org/officeDocument/2006/relationships/webSettings" Target="webSettings.xml"/><Relationship Id="rId9" Type="http://schemas.openxmlformats.org/officeDocument/2006/relationships/hyperlink" Target="file:///C:\Users\&#1055;&#1050;\AppData\Local\Microsoft\Windows\Temporary%20Internet%20Files\Content.Outlook\12HSKOCN\&#1087;&#1086;&#1089;&#1090;&#1072;&#1085;&#1086;&#1074;&#1083;&#1077;&#1085;&#1080;&#1077;%2047.doc" TargetMode="External"/><Relationship Id="rId14" Type="http://schemas.openxmlformats.org/officeDocument/2006/relationships/hyperlink" Target="garantf1://12085976.0/" TargetMode="External"/><Relationship Id="rId22" Type="http://schemas.openxmlformats.org/officeDocument/2006/relationships/hyperlink" Target="garantf1://12067036.0/" TargetMode="External"/><Relationship Id="rId27" Type="http://schemas.openxmlformats.org/officeDocument/2006/relationships/hyperlink" Target="file:///C:\Users\&#1055;&#1050;\AppData\Local\Microsoft\Windows\Temporary%20Internet%20Files\Content.Outlook\12HSKOCN\&#1087;&#1086;&#1089;&#1090;&#1072;&#1085;&#1086;&#1074;&#1083;&#1077;&#1085;&#1080;&#1077;%2047.doc" TargetMode="External"/><Relationship Id="rId30" Type="http://schemas.openxmlformats.org/officeDocument/2006/relationships/hyperlink" Target="garantf1://12067036.1000/" TargetMode="External"/><Relationship Id="rId35" Type="http://schemas.openxmlformats.org/officeDocument/2006/relationships/hyperlink" Target="file:///C:\Users\&#1055;&#1050;\AppData\Local\Microsoft\Windows\Temporary%20Internet%20Files\Content.Outlook\12HSKOCN\&#1087;&#1086;&#1089;&#1090;&#1072;&#1085;&#1086;&#1074;&#1083;&#1077;&#1085;&#1080;&#1077;%2047.doc" TargetMode="External"/><Relationship Id="rId43" Type="http://schemas.openxmlformats.org/officeDocument/2006/relationships/hyperlink" Target="garantf1://12064247.1007/" TargetMode="External"/><Relationship Id="rId48" Type="http://schemas.openxmlformats.org/officeDocument/2006/relationships/hyperlink" Target="garantf1://12046661.0/" TargetMode="External"/><Relationship Id="rId8" Type="http://schemas.openxmlformats.org/officeDocument/2006/relationships/hyperlink" Target="garantf1://10005643.0/" TargetMode="External"/><Relationship Id="rId51" Type="http://schemas.openxmlformats.org/officeDocument/2006/relationships/hyperlink" Target="file:///C:\Users\&#1055;&#1050;\AppData\Local\Microsoft\Windows\Temporary%20Internet%20Files\Content.Outlook\12HSKOCN\&#1087;&#1086;&#1089;&#1090;&#1072;&#1085;&#1086;&#1074;&#1083;&#1077;&#1085;&#1080;&#1077;%2047.do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10492</Words>
  <Characters>59811</Characters>
  <Application>Microsoft Office Word</Application>
  <DocSecurity>0</DocSecurity>
  <Lines>498</Lines>
  <Paragraphs>140</Paragraphs>
  <ScaleCrop>false</ScaleCrop>
  <Company/>
  <LinksUpToDate>false</LinksUpToDate>
  <CharactersWithSpaces>70163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2022-02-11T06:23:00Z</dcterms:created>
  <dcterms:modified xsi:type="dcterms:W3CDTF">2022-02-11T06:23:00Z</dcterms:modified>
</cp:coreProperties>
</file>