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888"/>
        <w:gridCol w:w="1890"/>
        <w:gridCol w:w="4536"/>
      </w:tblGrid>
      <w:tr w:rsidR="000D7381" w:rsidTr="000D7381">
        <w:trPr>
          <w:cantSplit/>
          <w:trHeight w:val="542"/>
        </w:trPr>
        <w:tc>
          <w:tcPr>
            <w:tcW w:w="3888" w:type="dxa"/>
          </w:tcPr>
          <w:p w:rsidR="000D7381" w:rsidRDefault="000D7381">
            <w:pPr>
              <w:spacing w:line="192" w:lineRule="auto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0D7381" w:rsidRDefault="000D7381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0D7381" w:rsidRDefault="000D7381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  <w:hideMark/>
          </w:tcPr>
          <w:p w:rsidR="000D7381" w:rsidRDefault="000D7381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133985</wp:posOffset>
                  </wp:positionV>
                  <wp:extent cx="718820" cy="724535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0D7381" w:rsidRDefault="000D7381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0D7381" w:rsidRDefault="000D7381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0D7381" w:rsidRDefault="000D7381">
            <w:pPr>
              <w:spacing w:line="192" w:lineRule="auto"/>
              <w:jc w:val="center"/>
              <w:rPr>
                <w:rStyle w:val="a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i w:val="0"/>
                <w:noProof/>
                <w:sz w:val="24"/>
                <w:szCs w:val="24"/>
              </w:rPr>
              <w:t xml:space="preserve"> </w:t>
            </w:r>
          </w:p>
          <w:p w:rsidR="000D7381" w:rsidRDefault="000D7381">
            <w:pPr>
              <w:spacing w:line="192" w:lineRule="auto"/>
              <w:jc w:val="center"/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0D7381" w:rsidTr="000D7381">
        <w:trPr>
          <w:cantSplit/>
          <w:trHeight w:val="2439"/>
        </w:trPr>
        <w:tc>
          <w:tcPr>
            <w:tcW w:w="3888" w:type="dxa"/>
          </w:tcPr>
          <w:p w:rsidR="000D7381" w:rsidRDefault="000D7381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0D7381" w:rsidRDefault="000D7381">
            <w:pPr>
              <w:spacing w:before="20" w:line="192" w:lineRule="auto"/>
              <w:jc w:val="center"/>
              <w:rPr>
                <w:rStyle w:val="a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4"/>
                <w:i w:val="0"/>
                <w:noProof/>
                <w:sz w:val="24"/>
                <w:szCs w:val="24"/>
              </w:rPr>
              <w:t xml:space="preserve"> </w:t>
            </w:r>
          </w:p>
          <w:p w:rsidR="000D7381" w:rsidRDefault="000D738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0D7381" w:rsidRDefault="000D738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0D7381" w:rsidRDefault="000D7381">
            <w:pPr>
              <w:pStyle w:val="a3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0D7381" w:rsidRDefault="000D7381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0D7381" w:rsidRDefault="000D7381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2018   08.   21.    №  С-61/1</w:t>
            </w:r>
          </w:p>
          <w:p w:rsidR="000D7381" w:rsidRDefault="000D7381">
            <w:pPr>
              <w:spacing w:line="276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Карапаш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D7381" w:rsidRDefault="000D738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381" w:rsidRDefault="000D7381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0D7381" w:rsidRDefault="000D7381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0D7381" w:rsidRDefault="000D7381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0D7381" w:rsidRDefault="000D7381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0D7381" w:rsidRDefault="000D7381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0D7381" w:rsidRDefault="000D7381">
            <w:pPr>
              <w:spacing w:line="276" w:lineRule="auto"/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21.   08.   2018 №  С-61/1</w:t>
            </w:r>
          </w:p>
          <w:p w:rsidR="000D7381" w:rsidRDefault="000D7381">
            <w:pPr>
              <w:spacing w:line="276" w:lineRule="auto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деревня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Карабаши</w:t>
            </w:r>
            <w:proofErr w:type="spellEnd"/>
          </w:p>
        </w:tc>
      </w:tr>
    </w:tbl>
    <w:p w:rsidR="000D7381" w:rsidRDefault="000D7381" w:rsidP="000D7381">
      <w:pPr>
        <w:tabs>
          <w:tab w:val="left" w:pos="3160"/>
        </w:tabs>
        <w:ind w:right="623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Об утверждении перечня видов муниципального контроля и органов местного самоуправления </w:t>
      </w: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sz w:val="24"/>
          <w:szCs w:val="24"/>
        </w:rPr>
        <w:t xml:space="preserve"> сельского поселения, уполномоченных на их осуществление</w:t>
      </w:r>
    </w:p>
    <w:p w:rsidR="000D7381" w:rsidRDefault="000D7381" w:rsidP="000D7381">
      <w:pPr>
        <w:tabs>
          <w:tab w:val="left" w:pos="9639"/>
        </w:tabs>
        <w:ind w:right="28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0D7381" w:rsidRDefault="000D7381" w:rsidP="000D7381">
      <w:pPr>
        <w:ind w:firstLine="426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sz w:val="24"/>
          <w:szCs w:val="24"/>
        </w:rPr>
        <w:t xml:space="preserve"> сельского поселения, Собрание депутатов </w:t>
      </w: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sz w:val="24"/>
          <w:szCs w:val="24"/>
        </w:rPr>
        <w:t xml:space="preserve"> сельского поселения</w:t>
      </w:r>
      <w:proofErr w:type="gramEnd"/>
    </w:p>
    <w:p w:rsidR="000D7381" w:rsidRDefault="000D7381" w:rsidP="000D7381">
      <w:pPr>
        <w:ind w:firstLine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Решило:</w:t>
      </w:r>
    </w:p>
    <w:p w:rsidR="000D7381" w:rsidRDefault="000D7381" w:rsidP="000D738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Утвердить Перечень видов муниципального контроля и органов местного самоуправления </w:t>
      </w: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sz w:val="24"/>
          <w:szCs w:val="24"/>
        </w:rPr>
        <w:t xml:space="preserve"> сельского поселения, уполномоченных на их осуществление согласно приложению.</w:t>
      </w:r>
    </w:p>
    <w:p w:rsidR="000D7381" w:rsidRDefault="000D7381" w:rsidP="000D738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Настоящее решение  вступает в силу со дня его подписания и официального опубликования в печатном средстве массовой информации – муниципальной газете «Посадский вестник». </w:t>
      </w:r>
    </w:p>
    <w:p w:rsidR="000D7381" w:rsidRDefault="000D7381" w:rsidP="000D7381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i w:val="0"/>
          <w:sz w:val="24"/>
          <w:szCs w:val="24"/>
        </w:rPr>
      </w:pPr>
    </w:p>
    <w:p w:rsidR="000D7381" w:rsidRDefault="000D7381" w:rsidP="000D7381">
      <w:pPr>
        <w:tabs>
          <w:tab w:val="left" w:pos="6480"/>
        </w:tabs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0D7381" w:rsidRDefault="000D7381" w:rsidP="000D7381">
      <w:pPr>
        <w:tabs>
          <w:tab w:val="left" w:pos="6480"/>
        </w:tabs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Глава </w:t>
      </w: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sz w:val="24"/>
          <w:szCs w:val="24"/>
        </w:rPr>
        <w:t xml:space="preserve">  сельского поселения</w:t>
      </w:r>
      <w:r>
        <w:rPr>
          <w:b w:val="0"/>
          <w:i w:val="0"/>
          <w:sz w:val="24"/>
          <w:szCs w:val="24"/>
        </w:rPr>
        <w:tab/>
      </w:r>
      <w:proofErr w:type="spellStart"/>
      <w:r>
        <w:rPr>
          <w:b w:val="0"/>
          <w:i w:val="0"/>
          <w:sz w:val="24"/>
          <w:szCs w:val="24"/>
        </w:rPr>
        <w:t>Н.М.Алаев</w:t>
      </w:r>
      <w:proofErr w:type="spellEnd"/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Приложение</w:t>
      </w:r>
    </w:p>
    <w:p w:rsidR="000D7381" w:rsidRDefault="000D7381" w:rsidP="000D7381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К решению Собрания депутатов </w:t>
      </w:r>
    </w:p>
    <w:p w:rsidR="000D7381" w:rsidRDefault="000D7381" w:rsidP="000D7381">
      <w:pPr>
        <w:jc w:val="right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sz w:val="24"/>
          <w:szCs w:val="24"/>
        </w:rPr>
        <w:t xml:space="preserve"> сельского поселения</w:t>
      </w:r>
    </w:p>
    <w:p w:rsidR="000D7381" w:rsidRDefault="000D7381" w:rsidP="000D7381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от 21.08.2018 № С-61/1</w:t>
      </w:r>
    </w:p>
    <w:p w:rsidR="000D7381" w:rsidRDefault="000D7381" w:rsidP="000D7381">
      <w:pPr>
        <w:widowControl w:val="0"/>
        <w:autoSpaceDE w:val="0"/>
        <w:autoSpaceDN w:val="0"/>
        <w:jc w:val="both"/>
        <w:outlineLvl w:val="1"/>
        <w:rPr>
          <w:b w:val="0"/>
          <w:i w:val="0"/>
          <w:sz w:val="24"/>
          <w:szCs w:val="24"/>
        </w:rPr>
      </w:pPr>
    </w:p>
    <w:p w:rsidR="000D7381" w:rsidRDefault="000D7381" w:rsidP="000D7381">
      <w:pPr>
        <w:jc w:val="center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Перечень видов муниципального контроля и органов местного самоуправления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Карабашского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сельского поселения, уполномоченных на их осуществление</w:t>
      </w:r>
    </w:p>
    <w:p w:rsidR="000D7381" w:rsidRDefault="000D7381" w:rsidP="000D7381">
      <w:pPr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13"/>
        <w:gridCol w:w="2149"/>
        <w:gridCol w:w="4664"/>
      </w:tblGrid>
      <w:tr w:rsidR="000D7381" w:rsidTr="000D738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вида муниципального контроля, осуществляемого на территории</w:t>
            </w:r>
          </w:p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Орган местного самоуправления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поселения, уполномоченный на осуществление муниципального контроля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</w:t>
            </w:r>
          </w:p>
        </w:tc>
      </w:tr>
      <w:tr w:rsidR="000D7381" w:rsidTr="000D738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1.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</w:p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от 17.006.2016 № 83 «Об утверждении Административного регламента Администрации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района по исполнению муниципальной функции по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контролю за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обеспечением сохранности в отношении автомобильных дорог местного значения в границах населенных пунктов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поселения»;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от 25.05.2018 № 23 «О внесении изменений в постановление 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района Чувашской Республики от 17.06.2016 г. № 83 "Об утверждении Административного регламента администрации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 "</w:t>
            </w:r>
            <w:proofErr w:type="gramEnd"/>
          </w:p>
        </w:tc>
      </w:tr>
      <w:tr w:rsidR="000D7381" w:rsidTr="000D738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lastRenderedPageBreak/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</w:p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81" w:rsidRDefault="000D73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от 20.08.2018 № 37 «Об утверждении административного регламента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осуществления муниципального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контроля за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соблюдением Правил благоустройства и содержания территории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Карабашского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района»</w:t>
            </w:r>
          </w:p>
        </w:tc>
      </w:tr>
    </w:tbl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0D7381" w:rsidRDefault="000D7381" w:rsidP="000D7381">
      <w:pPr>
        <w:rPr>
          <w:b w:val="0"/>
          <w:i w:val="0"/>
          <w:sz w:val="24"/>
          <w:szCs w:val="24"/>
        </w:rPr>
      </w:pPr>
    </w:p>
    <w:p w:rsidR="002C356B" w:rsidRDefault="002C356B"/>
    <w:sectPr w:rsidR="002C356B" w:rsidSect="002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7381"/>
    <w:rsid w:val="000D7381"/>
    <w:rsid w:val="002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7381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738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0D7381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customStyle="1" w:styleId="a4">
    <w:name w:val="Цветовое выделение"/>
    <w:rsid w:val="000D738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2022-02-11T07:56:00Z</dcterms:created>
  <dcterms:modified xsi:type="dcterms:W3CDTF">2022-02-11T07:57:00Z</dcterms:modified>
</cp:coreProperties>
</file>