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B95600" w:rsidRPr="006421F0" w:rsidTr="00B91739">
        <w:trPr>
          <w:cantSplit/>
          <w:trHeight w:val="420"/>
        </w:trPr>
        <w:tc>
          <w:tcPr>
            <w:tcW w:w="4195" w:type="dxa"/>
          </w:tcPr>
          <w:p w:rsidR="00B95600" w:rsidRPr="006421F0" w:rsidRDefault="00B95600" w:rsidP="00B91739">
            <w:pPr>
              <w:pStyle w:val="a4"/>
              <w:tabs>
                <w:tab w:val="left" w:pos="4285"/>
              </w:tabs>
              <w:spacing w:line="192" w:lineRule="auto"/>
              <w:jc w:val="center"/>
              <w:rPr>
                <w:rFonts w:ascii="Times New Roman" w:hAnsi="Times New Roman" w:cs="Times New Roman"/>
                <w:b/>
                <w:bCs/>
                <w:noProof/>
                <w:color w:val="000000"/>
                <w:sz w:val="22"/>
              </w:rPr>
            </w:pPr>
            <w:r>
              <w:rPr>
                <w:noProof/>
              </w:rPr>
              <w:drawing>
                <wp:anchor distT="0" distB="0" distL="114300" distR="114300" simplePos="0" relativeHeight="251660288" behindDoc="0" locked="0" layoutInCell="1" allowOverlap="1">
                  <wp:simplePos x="0" y="0"/>
                  <wp:positionH relativeFrom="column">
                    <wp:posOffset>2512695</wp:posOffset>
                  </wp:positionH>
                  <wp:positionV relativeFrom="paragraph">
                    <wp:posOffset>14605</wp:posOffset>
                  </wp:positionV>
                  <wp:extent cx="720090" cy="720090"/>
                  <wp:effectExtent l="19050" t="0" r="381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6421F0">
              <w:rPr>
                <w:rFonts w:ascii="Times New Roman" w:hAnsi="Times New Roman" w:cs="Times New Roman"/>
                <w:b/>
                <w:bCs/>
                <w:noProof/>
                <w:color w:val="000000"/>
                <w:sz w:val="22"/>
              </w:rPr>
              <w:t>ЧĂВАШ РЕСПУБЛИКИ</w:t>
            </w:r>
          </w:p>
          <w:p w:rsidR="00B95600" w:rsidRPr="006421F0" w:rsidRDefault="00B95600" w:rsidP="00B91739">
            <w:pPr>
              <w:pStyle w:val="a4"/>
              <w:tabs>
                <w:tab w:val="left" w:pos="4285"/>
              </w:tabs>
              <w:spacing w:line="192" w:lineRule="auto"/>
              <w:jc w:val="center"/>
              <w:rPr>
                <w:sz w:val="26"/>
              </w:rPr>
            </w:pPr>
            <w:r w:rsidRPr="006421F0">
              <w:rPr>
                <w:rFonts w:ascii="Times New Roman Chuv" w:hAnsi="Times New Roman Chuv"/>
                <w:b/>
                <w:caps/>
                <w:sz w:val="22"/>
                <w:szCs w:val="22"/>
              </w:rPr>
              <w:t>Сентерварри</w:t>
            </w:r>
            <w:r w:rsidRPr="006421F0">
              <w:rPr>
                <w:rFonts w:ascii="Times New Roman" w:hAnsi="Times New Roman" w:cs="Times New Roman"/>
                <w:b/>
                <w:bCs/>
                <w:noProof/>
                <w:color w:val="000000"/>
                <w:sz w:val="22"/>
              </w:rPr>
              <w:t xml:space="preserve"> РАЙОНĚ</w:t>
            </w:r>
            <w:r w:rsidRPr="006421F0">
              <w:rPr>
                <w:rFonts w:ascii="Times New Roman" w:hAnsi="Times New Roman" w:cs="Times New Roman"/>
                <w:noProof/>
                <w:color w:val="000000"/>
                <w:sz w:val="26"/>
              </w:rPr>
              <w:t xml:space="preserve"> </w:t>
            </w:r>
          </w:p>
        </w:tc>
        <w:tc>
          <w:tcPr>
            <w:tcW w:w="1173" w:type="dxa"/>
            <w:vMerge w:val="restart"/>
          </w:tcPr>
          <w:p w:rsidR="00B95600" w:rsidRPr="006421F0" w:rsidRDefault="00B95600" w:rsidP="00B91739">
            <w:pPr>
              <w:jc w:val="center"/>
              <w:rPr>
                <w:sz w:val="26"/>
              </w:rPr>
            </w:pPr>
          </w:p>
        </w:tc>
        <w:tc>
          <w:tcPr>
            <w:tcW w:w="4202" w:type="dxa"/>
          </w:tcPr>
          <w:p w:rsidR="00B95600" w:rsidRPr="006421F0" w:rsidRDefault="00B95600" w:rsidP="00B91739">
            <w:pPr>
              <w:pStyle w:val="a4"/>
              <w:spacing w:line="192" w:lineRule="auto"/>
              <w:jc w:val="center"/>
              <w:rPr>
                <w:b/>
                <w:bCs/>
                <w:sz w:val="22"/>
              </w:rPr>
            </w:pPr>
            <w:r w:rsidRPr="006421F0">
              <w:rPr>
                <w:rFonts w:ascii="Times New Roman" w:hAnsi="Times New Roman" w:cs="Times New Roman"/>
                <w:b/>
                <w:bCs/>
                <w:noProof/>
                <w:sz w:val="22"/>
              </w:rPr>
              <w:t>ЧУВАШСКАЯ РЕСПУБЛИКА</w:t>
            </w:r>
            <w:r w:rsidRPr="006421F0">
              <w:rPr>
                <w:rStyle w:val="a5"/>
                <w:rFonts w:ascii="Times New Roman" w:eastAsia="Calibri" w:hAnsi="Times New Roman"/>
                <w:noProof/>
                <w:color w:val="000000"/>
                <w:sz w:val="22"/>
              </w:rPr>
              <w:t xml:space="preserve"> </w:t>
            </w:r>
            <w:r w:rsidRPr="006421F0">
              <w:rPr>
                <w:rFonts w:ascii="Times New Roman" w:hAnsi="Times New Roman" w:cs="Times New Roman"/>
                <w:b/>
                <w:bCs/>
                <w:noProof/>
                <w:color w:val="000000"/>
                <w:sz w:val="22"/>
              </w:rPr>
              <w:t xml:space="preserve">МАРИИНСКО-ПОСАДСКИЙ РАЙОН  </w:t>
            </w:r>
          </w:p>
        </w:tc>
      </w:tr>
      <w:tr w:rsidR="00B95600" w:rsidRPr="008E6F93" w:rsidTr="00B91739">
        <w:trPr>
          <w:cantSplit/>
          <w:trHeight w:val="2355"/>
        </w:trPr>
        <w:tc>
          <w:tcPr>
            <w:tcW w:w="4195" w:type="dxa"/>
          </w:tcPr>
          <w:p w:rsidR="00B95600" w:rsidRPr="008E6F93" w:rsidRDefault="00B95600" w:rsidP="00B91739">
            <w:pPr>
              <w:pStyle w:val="a4"/>
              <w:tabs>
                <w:tab w:val="left" w:pos="4285"/>
              </w:tabs>
              <w:jc w:val="center"/>
              <w:rPr>
                <w:rFonts w:ascii="Times New Roman" w:hAnsi="Times New Roman" w:cs="Times New Roman"/>
                <w:b/>
                <w:bCs/>
                <w:noProof/>
                <w:color w:val="000000"/>
              </w:rPr>
            </w:pPr>
            <w:r w:rsidRPr="008E6F93">
              <w:rPr>
                <w:rFonts w:ascii="Times New Roman" w:hAnsi="Times New Roman" w:cs="Times New Roman"/>
                <w:b/>
                <w:bCs/>
                <w:noProof/>
                <w:color w:val="000000"/>
              </w:rPr>
              <w:t xml:space="preserve">КАРАПАШ   ПОСЕЛЕНИЙĚН </w:t>
            </w:r>
          </w:p>
          <w:p w:rsidR="00B95600" w:rsidRPr="008E6F93" w:rsidRDefault="00B95600" w:rsidP="00B91739">
            <w:pPr>
              <w:jc w:val="center"/>
              <w:rPr>
                <w:b/>
              </w:rPr>
            </w:pPr>
            <w:r w:rsidRPr="008E6F93">
              <w:rPr>
                <w:b/>
                <w:bCs/>
                <w:noProof/>
                <w:color w:val="000000"/>
              </w:rPr>
              <w:t>АДМИНИСТРАЦИЙЕ</w:t>
            </w:r>
          </w:p>
          <w:p w:rsidR="00B95600" w:rsidRPr="008E6F93" w:rsidRDefault="00B95600" w:rsidP="00B91739"/>
          <w:p w:rsidR="00B95600" w:rsidRPr="008E6F93" w:rsidRDefault="00B95600" w:rsidP="00B91739"/>
          <w:p w:rsidR="00B95600" w:rsidRPr="008E6F93" w:rsidRDefault="00B95600" w:rsidP="00B91739">
            <w:pPr>
              <w:pStyle w:val="a4"/>
              <w:tabs>
                <w:tab w:val="left" w:pos="4285"/>
              </w:tabs>
              <w:jc w:val="center"/>
              <w:rPr>
                <w:rStyle w:val="a5"/>
                <w:rFonts w:ascii="Times New Roman" w:eastAsia="Calibri" w:hAnsi="Times New Roman"/>
                <w:noProof/>
                <w:color w:val="000000"/>
              </w:rPr>
            </w:pPr>
            <w:r w:rsidRPr="008E6F93">
              <w:rPr>
                <w:rStyle w:val="a5"/>
                <w:rFonts w:ascii="Times New Roman" w:eastAsia="Calibri" w:hAnsi="Times New Roman"/>
                <w:noProof/>
                <w:color w:val="000000"/>
              </w:rPr>
              <w:t>ЙЫШĂНУ</w:t>
            </w:r>
          </w:p>
          <w:p w:rsidR="00B95600" w:rsidRPr="008E6F93" w:rsidRDefault="00B95600" w:rsidP="00B91739"/>
          <w:p w:rsidR="00B95600" w:rsidRPr="008E6F93" w:rsidRDefault="00B95600" w:rsidP="00B91739">
            <w:pPr>
              <w:pStyle w:val="a4"/>
              <w:ind w:right="-35"/>
              <w:jc w:val="center"/>
              <w:rPr>
                <w:rFonts w:ascii="Times New Roman" w:hAnsi="Times New Roman" w:cs="Times New Roman"/>
                <w:noProof/>
              </w:rPr>
            </w:pPr>
            <w:r w:rsidRPr="008E6F93">
              <w:rPr>
                <w:rFonts w:ascii="Times New Roman" w:hAnsi="Times New Roman" w:cs="Times New Roman"/>
                <w:noProof/>
              </w:rPr>
              <w:t xml:space="preserve"> 201</w:t>
            </w:r>
            <w:r>
              <w:rPr>
                <w:rFonts w:ascii="Times New Roman" w:hAnsi="Times New Roman" w:cs="Times New Roman"/>
                <w:noProof/>
              </w:rPr>
              <w:t>9</w:t>
            </w:r>
            <w:r w:rsidRPr="008E6F93">
              <w:rPr>
                <w:rFonts w:ascii="Times New Roman" w:hAnsi="Times New Roman" w:cs="Times New Roman"/>
                <w:noProof/>
              </w:rPr>
              <w:t>.</w:t>
            </w:r>
            <w:r>
              <w:rPr>
                <w:rFonts w:ascii="Times New Roman" w:hAnsi="Times New Roman" w:cs="Times New Roman"/>
                <w:noProof/>
              </w:rPr>
              <w:t xml:space="preserve">  </w:t>
            </w:r>
            <w:r w:rsidRPr="008E6F93">
              <w:rPr>
                <w:rFonts w:ascii="Times New Roman" w:hAnsi="Times New Roman" w:cs="Times New Roman"/>
                <w:noProof/>
              </w:rPr>
              <w:t xml:space="preserve"> </w:t>
            </w:r>
            <w:r>
              <w:rPr>
                <w:rFonts w:ascii="Times New Roman" w:hAnsi="Times New Roman" w:cs="Times New Roman"/>
                <w:noProof/>
              </w:rPr>
              <w:t>04</w:t>
            </w:r>
            <w:r w:rsidRPr="008E6F93">
              <w:rPr>
                <w:rFonts w:ascii="Times New Roman" w:hAnsi="Times New Roman" w:cs="Times New Roman"/>
                <w:noProof/>
              </w:rPr>
              <w:t xml:space="preserve">. </w:t>
            </w:r>
            <w:r>
              <w:rPr>
                <w:rFonts w:ascii="Times New Roman" w:hAnsi="Times New Roman" w:cs="Times New Roman"/>
                <w:noProof/>
              </w:rPr>
              <w:t xml:space="preserve">  24.</w:t>
            </w:r>
            <w:r w:rsidRPr="008E6F93">
              <w:rPr>
                <w:rFonts w:ascii="Times New Roman" w:hAnsi="Times New Roman" w:cs="Times New Roman"/>
                <w:noProof/>
              </w:rPr>
              <w:t xml:space="preserve">   </w:t>
            </w:r>
            <w:r>
              <w:rPr>
                <w:rFonts w:ascii="Times New Roman" w:hAnsi="Times New Roman" w:cs="Times New Roman"/>
                <w:noProof/>
              </w:rPr>
              <w:t xml:space="preserve">33 </w:t>
            </w:r>
            <w:r w:rsidRPr="008E6F93">
              <w:rPr>
                <w:rFonts w:ascii="Times New Roman" w:hAnsi="Times New Roman" w:cs="Times New Roman"/>
                <w:noProof/>
              </w:rPr>
              <w:t xml:space="preserve">№ </w:t>
            </w:r>
          </w:p>
          <w:p w:rsidR="00B95600" w:rsidRPr="008E6F93" w:rsidRDefault="00B95600" w:rsidP="00B91739">
            <w:pPr>
              <w:pStyle w:val="a4"/>
              <w:ind w:right="-35"/>
              <w:jc w:val="center"/>
              <w:rPr>
                <w:rFonts w:ascii="Times New Roman" w:hAnsi="Times New Roman" w:cs="Times New Roman"/>
                <w:noProof/>
                <w:color w:val="000000"/>
              </w:rPr>
            </w:pPr>
            <w:r w:rsidRPr="008E6F93">
              <w:rPr>
                <w:rFonts w:ascii="Times New Roman" w:hAnsi="Times New Roman" w:cs="Times New Roman"/>
                <w:noProof/>
              </w:rPr>
              <w:t xml:space="preserve"> Карапаш  ялě</w:t>
            </w:r>
          </w:p>
        </w:tc>
        <w:tc>
          <w:tcPr>
            <w:tcW w:w="0" w:type="auto"/>
            <w:vMerge/>
            <w:vAlign w:val="center"/>
          </w:tcPr>
          <w:p w:rsidR="00B95600" w:rsidRPr="008E6F93" w:rsidRDefault="00B95600" w:rsidP="00B91739"/>
        </w:tc>
        <w:tc>
          <w:tcPr>
            <w:tcW w:w="4202" w:type="dxa"/>
          </w:tcPr>
          <w:p w:rsidR="00B95600" w:rsidRPr="008E6F93" w:rsidRDefault="00B95600" w:rsidP="00B91739">
            <w:pPr>
              <w:pStyle w:val="a4"/>
              <w:jc w:val="center"/>
              <w:rPr>
                <w:rFonts w:ascii="Times New Roman" w:hAnsi="Times New Roman" w:cs="Times New Roman"/>
                <w:b/>
                <w:bCs/>
                <w:noProof/>
                <w:color w:val="000000"/>
              </w:rPr>
            </w:pPr>
            <w:r w:rsidRPr="008E6F93">
              <w:rPr>
                <w:rFonts w:ascii="Times New Roman" w:hAnsi="Times New Roman" w:cs="Times New Roman"/>
                <w:b/>
                <w:bCs/>
                <w:noProof/>
                <w:color w:val="000000"/>
              </w:rPr>
              <w:t>АДМИНИСТРАЦИЯ</w:t>
            </w:r>
          </w:p>
          <w:p w:rsidR="00B95600" w:rsidRPr="008E6F93" w:rsidRDefault="00B95600" w:rsidP="00B91739">
            <w:pPr>
              <w:pStyle w:val="a4"/>
              <w:rPr>
                <w:rFonts w:ascii="Times New Roman" w:hAnsi="Times New Roman" w:cs="Times New Roman"/>
                <w:b/>
                <w:bCs/>
                <w:noProof/>
                <w:color w:val="000000"/>
              </w:rPr>
            </w:pPr>
            <w:r w:rsidRPr="008E6F93">
              <w:rPr>
                <w:rFonts w:ascii="Times New Roman" w:hAnsi="Times New Roman" w:cs="Times New Roman"/>
                <w:b/>
                <w:bCs/>
                <w:noProof/>
                <w:color w:val="000000"/>
              </w:rPr>
              <w:t xml:space="preserve"> КАРАБАШСКОГО СЕЛЬСКОГО</w:t>
            </w:r>
          </w:p>
          <w:p w:rsidR="00B95600" w:rsidRPr="008E6F93" w:rsidRDefault="00B95600" w:rsidP="00B91739">
            <w:pPr>
              <w:pStyle w:val="a4"/>
              <w:jc w:val="center"/>
              <w:rPr>
                <w:rFonts w:ascii="Times New Roman" w:hAnsi="Times New Roman" w:cs="Times New Roman"/>
                <w:noProof/>
                <w:color w:val="000000"/>
              </w:rPr>
            </w:pPr>
            <w:r w:rsidRPr="008E6F93">
              <w:rPr>
                <w:rFonts w:ascii="Times New Roman" w:hAnsi="Times New Roman" w:cs="Times New Roman"/>
                <w:b/>
                <w:bCs/>
                <w:noProof/>
                <w:color w:val="000000"/>
              </w:rPr>
              <w:t>ПОСЕЛЕНИЯ</w:t>
            </w:r>
            <w:r w:rsidRPr="008E6F93">
              <w:rPr>
                <w:rFonts w:ascii="Times New Roman" w:hAnsi="Times New Roman" w:cs="Times New Roman"/>
                <w:noProof/>
                <w:color w:val="000000"/>
              </w:rPr>
              <w:t xml:space="preserve"> </w:t>
            </w:r>
          </w:p>
          <w:p w:rsidR="00B95600" w:rsidRPr="008E6F93" w:rsidRDefault="00B95600" w:rsidP="00B91739">
            <w:pPr>
              <w:pStyle w:val="a4"/>
              <w:jc w:val="center"/>
              <w:rPr>
                <w:rStyle w:val="a5"/>
                <w:rFonts w:ascii="Times New Roman" w:eastAsia="Calibri" w:hAnsi="Times New Roman"/>
                <w:color w:val="000000"/>
              </w:rPr>
            </w:pPr>
          </w:p>
          <w:p w:rsidR="00B95600" w:rsidRPr="008E6F93" w:rsidRDefault="00B95600" w:rsidP="00B91739">
            <w:pPr>
              <w:pStyle w:val="a4"/>
              <w:jc w:val="center"/>
              <w:rPr>
                <w:rStyle w:val="a5"/>
                <w:rFonts w:ascii="Times New Roman" w:eastAsia="Calibri" w:hAnsi="Times New Roman"/>
                <w:noProof/>
                <w:color w:val="000000"/>
              </w:rPr>
            </w:pPr>
            <w:r w:rsidRPr="008E6F93">
              <w:rPr>
                <w:rStyle w:val="a5"/>
                <w:rFonts w:ascii="Times New Roman" w:eastAsia="Calibri" w:hAnsi="Times New Roman"/>
                <w:noProof/>
                <w:color w:val="000000"/>
              </w:rPr>
              <w:t>ПОСТАНОВЛЕНИЕ</w:t>
            </w:r>
          </w:p>
          <w:p w:rsidR="00B95600" w:rsidRPr="008E6F93" w:rsidRDefault="00B95600" w:rsidP="00B91739"/>
          <w:p w:rsidR="00B95600" w:rsidRPr="00CE408E" w:rsidRDefault="00B95600" w:rsidP="00B91739">
            <w:pPr>
              <w:pStyle w:val="a4"/>
              <w:jc w:val="center"/>
              <w:rPr>
                <w:rFonts w:ascii="Times New Roman" w:hAnsi="Times New Roman" w:cs="Times New Roman"/>
              </w:rPr>
            </w:pPr>
            <w:r>
              <w:rPr>
                <w:rFonts w:ascii="Times New Roman" w:hAnsi="Times New Roman" w:cs="Times New Roman"/>
                <w:noProof/>
              </w:rPr>
              <w:t>24</w:t>
            </w:r>
            <w:r w:rsidRPr="008E6F93">
              <w:rPr>
                <w:rFonts w:ascii="Times New Roman" w:hAnsi="Times New Roman" w:cs="Times New Roman"/>
                <w:noProof/>
              </w:rPr>
              <w:t>.</w:t>
            </w:r>
            <w:r>
              <w:rPr>
                <w:rFonts w:ascii="Times New Roman" w:hAnsi="Times New Roman" w:cs="Times New Roman"/>
                <w:noProof/>
              </w:rPr>
              <w:t xml:space="preserve"> </w:t>
            </w:r>
            <w:r w:rsidRPr="008E6F93">
              <w:rPr>
                <w:rFonts w:ascii="Times New Roman" w:hAnsi="Times New Roman" w:cs="Times New Roman"/>
                <w:noProof/>
              </w:rPr>
              <w:t xml:space="preserve"> </w:t>
            </w:r>
            <w:r>
              <w:rPr>
                <w:rFonts w:ascii="Times New Roman" w:hAnsi="Times New Roman" w:cs="Times New Roman"/>
                <w:noProof/>
              </w:rPr>
              <w:t>04</w:t>
            </w:r>
            <w:r w:rsidRPr="008E6F93">
              <w:rPr>
                <w:rFonts w:ascii="Times New Roman" w:hAnsi="Times New Roman" w:cs="Times New Roman"/>
                <w:noProof/>
              </w:rPr>
              <w:t>.</w:t>
            </w:r>
            <w:r>
              <w:rPr>
                <w:rFonts w:ascii="Times New Roman" w:hAnsi="Times New Roman" w:cs="Times New Roman"/>
                <w:noProof/>
              </w:rPr>
              <w:t xml:space="preserve"> </w:t>
            </w:r>
            <w:r w:rsidRPr="008E6F93">
              <w:rPr>
                <w:rFonts w:ascii="Times New Roman" w:hAnsi="Times New Roman" w:cs="Times New Roman"/>
                <w:noProof/>
              </w:rPr>
              <w:t xml:space="preserve"> 201</w:t>
            </w:r>
            <w:r>
              <w:rPr>
                <w:rFonts w:ascii="Times New Roman" w:hAnsi="Times New Roman" w:cs="Times New Roman"/>
                <w:noProof/>
              </w:rPr>
              <w:t>9</w:t>
            </w:r>
            <w:r w:rsidRPr="008E6F93">
              <w:rPr>
                <w:rFonts w:ascii="Times New Roman" w:hAnsi="Times New Roman" w:cs="Times New Roman"/>
                <w:noProof/>
              </w:rPr>
              <w:t xml:space="preserve">  № </w:t>
            </w:r>
            <w:r>
              <w:rPr>
                <w:rFonts w:ascii="Times New Roman" w:hAnsi="Times New Roman" w:cs="Times New Roman"/>
                <w:noProof/>
              </w:rPr>
              <w:t>33</w:t>
            </w:r>
          </w:p>
          <w:p w:rsidR="00B95600" w:rsidRPr="008E6F93" w:rsidRDefault="00B95600" w:rsidP="00B91739">
            <w:pPr>
              <w:jc w:val="center"/>
              <w:rPr>
                <w:noProof/>
              </w:rPr>
            </w:pPr>
            <w:r w:rsidRPr="008E6F93">
              <w:rPr>
                <w:noProof/>
                <w:color w:val="000000"/>
              </w:rPr>
              <w:t>деревня Карабаши</w:t>
            </w:r>
          </w:p>
        </w:tc>
      </w:tr>
    </w:tbl>
    <w:p w:rsidR="00B95600" w:rsidRDefault="00B95600" w:rsidP="00B95600">
      <w:pPr>
        <w:jc w:val="both"/>
        <w:rPr>
          <w:b/>
        </w:rPr>
      </w:pPr>
    </w:p>
    <w:p w:rsidR="00B95600" w:rsidRDefault="00B95600" w:rsidP="00B95600">
      <w:pPr>
        <w:rPr>
          <w:b/>
          <w:sz w:val="22"/>
          <w:szCs w:val="22"/>
        </w:rPr>
      </w:pPr>
      <w:r w:rsidRPr="00AE4A25">
        <w:rPr>
          <w:b/>
          <w:sz w:val="22"/>
          <w:szCs w:val="22"/>
        </w:rPr>
        <w:t>О внесении изменений в постановление</w:t>
      </w:r>
      <w:r>
        <w:rPr>
          <w:b/>
          <w:sz w:val="22"/>
          <w:szCs w:val="22"/>
        </w:rPr>
        <w:t xml:space="preserve"> </w:t>
      </w:r>
      <w:r w:rsidRPr="00AE4A25">
        <w:rPr>
          <w:b/>
          <w:sz w:val="22"/>
          <w:szCs w:val="22"/>
        </w:rPr>
        <w:t>администрации</w:t>
      </w:r>
    </w:p>
    <w:p w:rsidR="00B95600" w:rsidRDefault="00B95600" w:rsidP="00B95600">
      <w:pPr>
        <w:rPr>
          <w:b/>
          <w:sz w:val="22"/>
          <w:szCs w:val="22"/>
        </w:rPr>
      </w:pPr>
      <w:r>
        <w:rPr>
          <w:b/>
          <w:sz w:val="22"/>
          <w:szCs w:val="22"/>
        </w:rPr>
        <w:t>Карабашского</w:t>
      </w:r>
      <w:r w:rsidRPr="00AE4A25">
        <w:rPr>
          <w:b/>
          <w:sz w:val="22"/>
          <w:szCs w:val="22"/>
        </w:rPr>
        <w:t xml:space="preserve">  сельского поселения от 2</w:t>
      </w:r>
      <w:r>
        <w:rPr>
          <w:b/>
          <w:sz w:val="22"/>
          <w:szCs w:val="22"/>
        </w:rPr>
        <w:t>0</w:t>
      </w:r>
      <w:r w:rsidRPr="00AE4A25">
        <w:rPr>
          <w:b/>
          <w:sz w:val="22"/>
          <w:szCs w:val="22"/>
        </w:rPr>
        <w:t>.0</w:t>
      </w:r>
      <w:r>
        <w:rPr>
          <w:b/>
          <w:sz w:val="22"/>
          <w:szCs w:val="22"/>
        </w:rPr>
        <w:t>8</w:t>
      </w:r>
      <w:r w:rsidRPr="00AE4A25">
        <w:rPr>
          <w:b/>
          <w:sz w:val="22"/>
          <w:szCs w:val="22"/>
        </w:rPr>
        <w:t xml:space="preserve">.2018г.  № </w:t>
      </w:r>
      <w:r>
        <w:rPr>
          <w:b/>
          <w:sz w:val="22"/>
          <w:szCs w:val="22"/>
        </w:rPr>
        <w:t>37</w:t>
      </w:r>
      <w:r w:rsidRPr="00AE4A25">
        <w:rPr>
          <w:b/>
          <w:sz w:val="22"/>
          <w:szCs w:val="22"/>
        </w:rPr>
        <w:t xml:space="preserve">  </w:t>
      </w:r>
    </w:p>
    <w:p w:rsidR="00B95600" w:rsidRDefault="00B95600" w:rsidP="00B95600">
      <w:pPr>
        <w:rPr>
          <w:b/>
          <w:sz w:val="22"/>
          <w:szCs w:val="22"/>
        </w:rPr>
      </w:pPr>
      <w:r w:rsidRPr="00AE4A25">
        <w:rPr>
          <w:b/>
          <w:sz w:val="22"/>
          <w:szCs w:val="22"/>
        </w:rPr>
        <w:t>«Об утверждении административного регламента</w:t>
      </w:r>
    </w:p>
    <w:p w:rsidR="00B95600" w:rsidRDefault="00B95600" w:rsidP="00B95600">
      <w:pPr>
        <w:rPr>
          <w:b/>
          <w:sz w:val="22"/>
          <w:szCs w:val="22"/>
        </w:rPr>
      </w:pPr>
      <w:r w:rsidRPr="00AE4A25">
        <w:rPr>
          <w:b/>
          <w:sz w:val="22"/>
          <w:szCs w:val="22"/>
        </w:rPr>
        <w:t xml:space="preserve"> осуществления муниципального контроля </w:t>
      </w:r>
      <w:proofErr w:type="gramStart"/>
      <w:r w:rsidRPr="00AE4A25">
        <w:rPr>
          <w:b/>
          <w:sz w:val="22"/>
          <w:szCs w:val="22"/>
        </w:rPr>
        <w:t>за</w:t>
      </w:r>
      <w:proofErr w:type="gramEnd"/>
      <w:r w:rsidRPr="00AE4A25">
        <w:rPr>
          <w:b/>
          <w:sz w:val="22"/>
          <w:szCs w:val="22"/>
        </w:rPr>
        <w:t xml:space="preserve"> </w:t>
      </w:r>
    </w:p>
    <w:p w:rsidR="00B95600" w:rsidRDefault="00B95600" w:rsidP="00B95600">
      <w:pPr>
        <w:rPr>
          <w:b/>
          <w:sz w:val="22"/>
          <w:szCs w:val="22"/>
        </w:rPr>
      </w:pPr>
      <w:r w:rsidRPr="00AE4A25">
        <w:rPr>
          <w:b/>
          <w:sz w:val="22"/>
          <w:szCs w:val="22"/>
        </w:rPr>
        <w:t>соблюдением Правил благоустройства и содержания</w:t>
      </w:r>
    </w:p>
    <w:p w:rsidR="00B95600" w:rsidRDefault="00B95600" w:rsidP="00B95600">
      <w:pPr>
        <w:rPr>
          <w:b/>
          <w:sz w:val="22"/>
          <w:szCs w:val="22"/>
        </w:rPr>
      </w:pPr>
      <w:r w:rsidRPr="00AE4A25">
        <w:rPr>
          <w:b/>
          <w:sz w:val="22"/>
          <w:szCs w:val="22"/>
        </w:rPr>
        <w:t xml:space="preserve"> территории </w:t>
      </w:r>
      <w:r>
        <w:rPr>
          <w:b/>
          <w:sz w:val="22"/>
          <w:szCs w:val="22"/>
        </w:rPr>
        <w:t>Карабашского</w:t>
      </w:r>
      <w:r w:rsidRPr="00AE4A25">
        <w:rPr>
          <w:b/>
          <w:sz w:val="22"/>
          <w:szCs w:val="22"/>
        </w:rPr>
        <w:t xml:space="preserve"> сельского поселения</w:t>
      </w:r>
    </w:p>
    <w:p w:rsidR="00B95600" w:rsidRPr="00AE4A25" w:rsidRDefault="00B95600" w:rsidP="00B95600">
      <w:pPr>
        <w:rPr>
          <w:b/>
          <w:sz w:val="22"/>
          <w:szCs w:val="22"/>
        </w:rPr>
      </w:pPr>
      <w:r>
        <w:rPr>
          <w:b/>
          <w:sz w:val="22"/>
          <w:szCs w:val="22"/>
        </w:rPr>
        <w:t xml:space="preserve"> Мариинско-Посадского района</w:t>
      </w:r>
      <w:r w:rsidRPr="00AE4A25">
        <w:rPr>
          <w:b/>
          <w:sz w:val="22"/>
          <w:szCs w:val="22"/>
        </w:rPr>
        <w:t>»</w:t>
      </w:r>
    </w:p>
    <w:p w:rsidR="00B95600" w:rsidRPr="00056C13" w:rsidRDefault="00B95600" w:rsidP="00B95600"/>
    <w:p w:rsidR="00B95600" w:rsidRDefault="00B95600" w:rsidP="00B95600">
      <w:pPr>
        <w:jc w:val="both"/>
      </w:pPr>
      <w:r>
        <w:t xml:space="preserve"> </w:t>
      </w:r>
      <w:r w:rsidRPr="00AE4A25">
        <w:t xml:space="preserve">В соответствии с Федеральным законом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t>Карабашского</w:t>
      </w:r>
      <w:r w:rsidRPr="00AE4A25">
        <w:t xml:space="preserve">  сельского поселения  </w:t>
      </w:r>
    </w:p>
    <w:p w:rsidR="00B95600" w:rsidRPr="00AE4A25" w:rsidRDefault="00B95600" w:rsidP="00B95600">
      <w:pPr>
        <w:jc w:val="center"/>
      </w:pPr>
      <w:proofErr w:type="spellStart"/>
      <w:proofErr w:type="gramStart"/>
      <w:r w:rsidRPr="00AE4A25">
        <w:t>п</w:t>
      </w:r>
      <w:proofErr w:type="spellEnd"/>
      <w:proofErr w:type="gramEnd"/>
      <w:r w:rsidRPr="00AE4A25">
        <w:t xml:space="preserve"> о с т а </w:t>
      </w:r>
      <w:proofErr w:type="spellStart"/>
      <w:r w:rsidRPr="00AE4A25">
        <w:t>н</w:t>
      </w:r>
      <w:proofErr w:type="spellEnd"/>
      <w:r w:rsidRPr="00AE4A25">
        <w:t xml:space="preserve"> о в л я е т:</w:t>
      </w:r>
    </w:p>
    <w:p w:rsidR="00B95600" w:rsidRPr="00AE4A25" w:rsidRDefault="00B95600" w:rsidP="00B95600">
      <w:pPr>
        <w:jc w:val="both"/>
      </w:pPr>
      <w:r w:rsidRPr="00AE4A25">
        <w:t xml:space="preserve">             1. Внести в постановление администрации </w:t>
      </w:r>
      <w:r>
        <w:t>Карабашского</w:t>
      </w:r>
      <w:r w:rsidRPr="00AE4A25">
        <w:t xml:space="preserve"> сельского поселения  от 2</w:t>
      </w:r>
      <w:r>
        <w:t>0</w:t>
      </w:r>
      <w:r w:rsidRPr="00AE4A25">
        <w:t>.0</w:t>
      </w:r>
      <w:r>
        <w:t>8.2018г. №37</w:t>
      </w:r>
      <w:r w:rsidRPr="00AE4A25">
        <w:t xml:space="preserve"> «Об утверждении административного регламента осуществления муниципального </w:t>
      </w:r>
      <w:proofErr w:type="gramStart"/>
      <w:r w:rsidRPr="00AE4A25">
        <w:t>контроля за</w:t>
      </w:r>
      <w:proofErr w:type="gramEnd"/>
      <w:r w:rsidRPr="00AE4A25">
        <w:t xml:space="preserve"> соблюдением Правил благоустройства и содержания территории </w:t>
      </w:r>
      <w:r>
        <w:t>Карабашского</w:t>
      </w:r>
      <w:r w:rsidRPr="00AE4A25">
        <w:t xml:space="preserve"> сельского поселения Мариинско-Посадского района» (с изменениями, внесенными постановлени</w:t>
      </w:r>
      <w:r>
        <w:t>ем</w:t>
      </w:r>
      <w:r w:rsidRPr="00AE4A25">
        <w:t xml:space="preserve">   администрации </w:t>
      </w:r>
      <w:r>
        <w:t>Карабашского</w:t>
      </w:r>
      <w:r w:rsidRPr="00AE4A25">
        <w:t xml:space="preserve"> сельского поселения от   2</w:t>
      </w:r>
      <w:r>
        <w:t>1</w:t>
      </w:r>
      <w:r w:rsidRPr="00AE4A25">
        <w:t xml:space="preserve">.12.2018г. № </w:t>
      </w:r>
      <w:r>
        <w:t>78</w:t>
      </w:r>
      <w:r w:rsidRPr="00AE4A25">
        <w:t>) следующие изменения:</w:t>
      </w:r>
    </w:p>
    <w:p w:rsidR="00B95600" w:rsidRPr="00AE4A25" w:rsidRDefault="00B95600" w:rsidP="00B95600">
      <w:pPr>
        <w:jc w:val="both"/>
      </w:pPr>
      <w:r w:rsidRPr="00AE4A25">
        <w:t xml:space="preserve">            1) раздел III дополнить пунктом 3.2. следующего содержания:</w:t>
      </w:r>
    </w:p>
    <w:p w:rsidR="00B95600" w:rsidRPr="00AE4A25" w:rsidRDefault="00B95600" w:rsidP="00B95600">
      <w:pPr>
        <w:pStyle w:val="a3"/>
        <w:jc w:val="both"/>
        <w:rPr>
          <w:rFonts w:eastAsia="font227"/>
          <w:lang w:bidi="ru-RU"/>
        </w:rPr>
      </w:pPr>
      <w:r w:rsidRPr="00AE4A25">
        <w:rPr>
          <w:rFonts w:eastAsia="font227"/>
          <w:lang w:bidi="ru-RU"/>
        </w:rPr>
        <w:t xml:space="preserve">          «3.2.</w:t>
      </w:r>
      <w:r>
        <w:rPr>
          <w:rFonts w:eastAsia="font227"/>
          <w:lang w:bidi="ru-RU"/>
        </w:rPr>
        <w:t xml:space="preserve"> </w:t>
      </w:r>
      <w:r w:rsidRPr="00AE4A25">
        <w:rPr>
          <w:rFonts w:eastAsia="font227"/>
          <w:lang w:bidi="ru-RU"/>
        </w:rPr>
        <w:t>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95600" w:rsidRPr="00AE4A25" w:rsidRDefault="00B95600" w:rsidP="00B95600">
      <w:pPr>
        <w:pStyle w:val="a3"/>
        <w:jc w:val="both"/>
        <w:rPr>
          <w:rFonts w:eastAsia="font227"/>
          <w:lang w:bidi="ru-RU"/>
        </w:rPr>
      </w:pPr>
      <w:r w:rsidRPr="00AE4A25">
        <w:rPr>
          <w:rFonts w:eastAsia="font227"/>
          <w:lang w:bidi="ru-RU"/>
        </w:rPr>
        <w:t xml:space="preserve">3.2.1. </w:t>
      </w:r>
      <w:proofErr w:type="gramStart"/>
      <w:r w:rsidRPr="00AE4A25">
        <w:rPr>
          <w:rFonts w:eastAsia="font227"/>
          <w:lang w:bidi="ru-RU"/>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AE4A25">
        <w:rPr>
          <w:rFonts w:eastAsia="font227"/>
          <w:lang w:bidi="ru-RU"/>
        </w:rPr>
        <w:t>, за исключением:</w:t>
      </w:r>
    </w:p>
    <w:p w:rsidR="00B95600" w:rsidRPr="00AE4A25" w:rsidRDefault="00B95600" w:rsidP="00B95600">
      <w:pPr>
        <w:pStyle w:val="a3"/>
        <w:jc w:val="both"/>
        <w:rPr>
          <w:rFonts w:eastAsia="font227"/>
          <w:lang w:bidi="ru-RU"/>
        </w:rPr>
      </w:pPr>
      <w:r w:rsidRPr="00AE4A25">
        <w:rPr>
          <w:rFonts w:eastAsia="font227"/>
          <w:lang w:bidi="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95600" w:rsidRPr="00AE4A25" w:rsidRDefault="00B95600" w:rsidP="00B95600">
      <w:pPr>
        <w:pStyle w:val="a3"/>
        <w:jc w:val="both"/>
        <w:rPr>
          <w:rFonts w:eastAsia="font227"/>
          <w:lang w:bidi="ru-RU"/>
        </w:rPr>
      </w:pPr>
      <w:proofErr w:type="gramStart"/>
      <w:r w:rsidRPr="00AE4A25">
        <w:rPr>
          <w:rFonts w:eastAsia="font227"/>
          <w:lang w:bidi="ru-RU"/>
        </w:rPr>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 № 480-ФЗ “О внесении изменений в </w:t>
      </w:r>
      <w:r w:rsidRPr="00AE4A25">
        <w:rPr>
          <w:rFonts w:eastAsia="font227"/>
          <w:lang w:bidi="ru-RU"/>
        </w:rPr>
        <w:lastRenderedPageBreak/>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95600" w:rsidRPr="00AE4A25" w:rsidRDefault="00B95600" w:rsidP="00B95600">
      <w:pPr>
        <w:pStyle w:val="a3"/>
        <w:jc w:val="both"/>
        <w:rPr>
          <w:rFonts w:eastAsia="font227"/>
          <w:lang w:bidi="ru-RU"/>
        </w:rPr>
      </w:pPr>
      <w:proofErr w:type="gramStart"/>
      <w:r w:rsidRPr="00AE4A25">
        <w:rPr>
          <w:rFonts w:eastAsia="font227"/>
          <w:lang w:bidi="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AE4A25">
        <w:rPr>
          <w:rFonts w:eastAsia="font227"/>
          <w:lang w:bidi="ru-RU"/>
        </w:rP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sidRPr="00AE4A25">
        <w:rPr>
          <w:rFonts w:eastAsia="font227"/>
          <w:lang w:bidi="ru-RU"/>
        </w:rPr>
        <w:t>с даты окончания</w:t>
      </w:r>
      <w:proofErr w:type="gramEnd"/>
      <w:r w:rsidRPr="00AE4A25">
        <w:rPr>
          <w:rFonts w:eastAsia="font227"/>
          <w:lang w:bidi="ru-RU"/>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95600" w:rsidRPr="00AE4A25" w:rsidRDefault="00B95600" w:rsidP="00B95600">
      <w:pPr>
        <w:pStyle w:val="a3"/>
        <w:jc w:val="both"/>
        <w:rPr>
          <w:rFonts w:eastAsia="font227"/>
          <w:lang w:bidi="ru-RU"/>
        </w:rPr>
      </w:pPr>
      <w:r w:rsidRPr="00AE4A25">
        <w:rPr>
          <w:rFonts w:eastAsia="font227"/>
          <w:lang w:bidi="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95600" w:rsidRPr="00AE4A25" w:rsidRDefault="00B95600" w:rsidP="00B95600">
      <w:pPr>
        <w:pStyle w:val="a3"/>
        <w:jc w:val="both"/>
        <w:rPr>
          <w:rFonts w:eastAsia="font227"/>
          <w:lang w:bidi="ru-RU"/>
        </w:rPr>
      </w:pPr>
      <w:r w:rsidRPr="00AE4A25">
        <w:rPr>
          <w:rFonts w:eastAsia="font227"/>
          <w:lang w:bidi="ru-RU"/>
        </w:rPr>
        <w:t>5) плановых проверок, проводимых в рамках:</w:t>
      </w:r>
    </w:p>
    <w:p w:rsidR="00B95600" w:rsidRPr="00AE4A25" w:rsidRDefault="00B95600" w:rsidP="00B95600">
      <w:pPr>
        <w:pStyle w:val="a3"/>
        <w:jc w:val="both"/>
        <w:rPr>
          <w:rFonts w:eastAsia="font227"/>
          <w:lang w:bidi="ru-RU"/>
        </w:rPr>
      </w:pPr>
      <w:r w:rsidRPr="00AE4A25">
        <w:rPr>
          <w:rFonts w:eastAsia="font227"/>
          <w:lang w:bidi="ru-RU"/>
        </w:rPr>
        <w:t>а) федерального государственного надзора в области обеспечения радиационной безопасности;</w:t>
      </w:r>
    </w:p>
    <w:p w:rsidR="00B95600" w:rsidRPr="00AE4A25" w:rsidRDefault="00B95600" w:rsidP="00B95600">
      <w:pPr>
        <w:pStyle w:val="a3"/>
        <w:jc w:val="both"/>
        <w:rPr>
          <w:rFonts w:eastAsia="font227"/>
          <w:lang w:bidi="ru-RU"/>
        </w:rPr>
      </w:pPr>
      <w:r w:rsidRPr="00AE4A25">
        <w:rPr>
          <w:rFonts w:eastAsia="font227"/>
          <w:lang w:bidi="ru-RU"/>
        </w:rPr>
        <w:t xml:space="preserve">б) федерального государственного </w:t>
      </w:r>
      <w:proofErr w:type="gramStart"/>
      <w:r w:rsidRPr="00AE4A25">
        <w:rPr>
          <w:rFonts w:eastAsia="font227"/>
          <w:lang w:bidi="ru-RU"/>
        </w:rPr>
        <w:t>контроля за</w:t>
      </w:r>
      <w:proofErr w:type="gramEnd"/>
      <w:r w:rsidRPr="00AE4A25">
        <w:rPr>
          <w:rFonts w:eastAsia="font227"/>
          <w:lang w:bidi="ru-RU"/>
        </w:rPr>
        <w:t xml:space="preserve"> обеспечением защиты государственной тайны;</w:t>
      </w:r>
    </w:p>
    <w:p w:rsidR="00B95600" w:rsidRPr="00AE4A25" w:rsidRDefault="00B95600" w:rsidP="00B95600">
      <w:pPr>
        <w:pStyle w:val="a3"/>
        <w:jc w:val="both"/>
        <w:rPr>
          <w:rFonts w:eastAsia="font227"/>
          <w:lang w:bidi="ru-RU"/>
        </w:rPr>
      </w:pPr>
      <w:r w:rsidRPr="00AE4A25">
        <w:rPr>
          <w:rFonts w:eastAsia="font227"/>
          <w:lang w:bidi="ru-RU"/>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B95600" w:rsidRPr="00AE4A25" w:rsidRDefault="00B95600" w:rsidP="00B95600">
      <w:pPr>
        <w:pStyle w:val="a3"/>
        <w:jc w:val="both"/>
        <w:rPr>
          <w:rFonts w:eastAsia="font227"/>
          <w:lang w:bidi="ru-RU"/>
        </w:rPr>
      </w:pPr>
      <w:r w:rsidRPr="00AE4A25">
        <w:rPr>
          <w:rFonts w:eastAsia="font227"/>
          <w:lang w:bidi="ru-RU"/>
        </w:rPr>
        <w:t>г) федерального государственного надзора в области использования атомной энергии;</w:t>
      </w:r>
    </w:p>
    <w:p w:rsidR="00B95600" w:rsidRPr="00AE4A25" w:rsidRDefault="00B95600" w:rsidP="00B95600">
      <w:pPr>
        <w:pStyle w:val="a3"/>
        <w:jc w:val="both"/>
        <w:rPr>
          <w:rFonts w:eastAsia="font227"/>
          <w:lang w:bidi="ru-RU"/>
        </w:rPr>
      </w:pPr>
      <w:proofErr w:type="spellStart"/>
      <w:r w:rsidRPr="00AE4A25">
        <w:rPr>
          <w:rFonts w:eastAsia="font227"/>
          <w:lang w:bidi="ru-RU"/>
        </w:rPr>
        <w:t>д</w:t>
      </w:r>
      <w:proofErr w:type="spellEnd"/>
      <w:r w:rsidRPr="00AE4A25">
        <w:rPr>
          <w:rFonts w:eastAsia="font227"/>
          <w:lang w:bidi="ru-RU"/>
        </w:rPr>
        <w:t>) федерального государственного пробирного надзора.</w:t>
      </w:r>
    </w:p>
    <w:p w:rsidR="00B95600" w:rsidRPr="00AE4A25" w:rsidRDefault="00B95600" w:rsidP="00B95600">
      <w:pPr>
        <w:pStyle w:val="a3"/>
        <w:ind w:firstLine="567"/>
        <w:jc w:val="both"/>
        <w:rPr>
          <w:rFonts w:eastAsia="font227"/>
          <w:lang w:bidi="ru-RU"/>
        </w:rPr>
      </w:pPr>
      <w:r w:rsidRPr="00AE4A25">
        <w:rPr>
          <w:rFonts w:eastAsia="font227"/>
          <w:lang w:bidi="ru-RU"/>
        </w:rPr>
        <w:t xml:space="preserve">3.2.2. Проведение плановой проверки с нарушением требований статьи 26.2. </w:t>
      </w:r>
      <w:proofErr w:type="gramStart"/>
      <w:r w:rsidRPr="00AE4A25">
        <w:rPr>
          <w:rFonts w:eastAsia="font227"/>
          <w:lang w:bidi="ru-RU"/>
        </w:rPr>
        <w:t>Федерального закона от 25 декабря 2018 г. № 480-ФЗ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w:t>
      </w:r>
      <w:proofErr w:type="gramEnd"/>
      <w:r w:rsidRPr="00AE4A25">
        <w:rPr>
          <w:rFonts w:eastAsia="font227"/>
          <w:lang w:bidi="ru-RU"/>
        </w:rPr>
        <w:t xml:space="preserve"> муниципального контроля</w:t>
      </w:r>
      <w:proofErr w:type="gramStart"/>
      <w:r w:rsidRPr="00AE4A25">
        <w:rPr>
          <w:rFonts w:eastAsia="font227"/>
          <w:lang w:bidi="ru-RU"/>
        </w:rPr>
        <w:t>.»».</w:t>
      </w:r>
      <w:proofErr w:type="gramEnd"/>
    </w:p>
    <w:p w:rsidR="00B95600" w:rsidRPr="00AE4A25" w:rsidRDefault="00B95600" w:rsidP="00B95600">
      <w:pPr>
        <w:pStyle w:val="ConsPlusNormal"/>
        <w:jc w:val="both"/>
        <w:rPr>
          <w:rFonts w:ascii="Times New Roman" w:eastAsia="font227" w:hAnsi="Times New Roman" w:cs="Times New Roman"/>
          <w:sz w:val="24"/>
          <w:szCs w:val="24"/>
          <w:lang w:bidi="ru-RU"/>
        </w:rPr>
      </w:pPr>
      <w:r>
        <w:rPr>
          <w:rFonts w:ascii="Times New Roman" w:eastAsia="font227" w:hAnsi="Times New Roman" w:cs="Times New Roman"/>
          <w:sz w:val="24"/>
          <w:szCs w:val="24"/>
          <w:lang w:bidi="ru-RU"/>
        </w:rPr>
        <w:t xml:space="preserve">  </w:t>
      </w:r>
      <w:r w:rsidRPr="00AE4A25">
        <w:rPr>
          <w:rFonts w:ascii="Times New Roman" w:eastAsia="font227" w:hAnsi="Times New Roman" w:cs="Times New Roman"/>
          <w:sz w:val="24"/>
          <w:szCs w:val="24"/>
          <w:lang w:bidi="ru-RU"/>
        </w:rPr>
        <w:t>2.</w:t>
      </w:r>
      <w:r>
        <w:rPr>
          <w:rFonts w:ascii="Times New Roman" w:eastAsia="font227" w:hAnsi="Times New Roman" w:cs="Times New Roman"/>
          <w:sz w:val="24"/>
          <w:szCs w:val="24"/>
          <w:lang w:bidi="ru-RU"/>
        </w:rPr>
        <w:t xml:space="preserve"> </w:t>
      </w:r>
      <w:proofErr w:type="gramStart"/>
      <w:r w:rsidRPr="00AE4A25">
        <w:rPr>
          <w:rFonts w:ascii="Times New Roman" w:eastAsia="font227" w:hAnsi="Times New Roman" w:cs="Times New Roman"/>
          <w:sz w:val="24"/>
          <w:szCs w:val="24"/>
          <w:lang w:bidi="ru-RU"/>
        </w:rPr>
        <w:t>Контроль за</w:t>
      </w:r>
      <w:proofErr w:type="gramEnd"/>
      <w:r w:rsidRPr="00AE4A25">
        <w:rPr>
          <w:rFonts w:ascii="Times New Roman" w:eastAsia="font227" w:hAnsi="Times New Roman" w:cs="Times New Roman"/>
          <w:sz w:val="24"/>
          <w:szCs w:val="24"/>
          <w:lang w:bidi="ru-RU"/>
        </w:rPr>
        <w:t xml:space="preserve"> выполнением настоящего постановления  оставляю за собой.</w:t>
      </w:r>
    </w:p>
    <w:p w:rsidR="00B95600" w:rsidRPr="00AC26E7" w:rsidRDefault="00B95600" w:rsidP="00B95600">
      <w:pPr>
        <w:pStyle w:val="a6"/>
        <w:ind w:left="0"/>
        <w:jc w:val="both"/>
        <w:rPr>
          <w:rFonts w:eastAsia="font227"/>
          <w:b w:val="0"/>
          <w:i w:val="0"/>
          <w:sz w:val="24"/>
          <w:szCs w:val="24"/>
          <w:lang w:bidi="ru-RU"/>
        </w:rPr>
      </w:pPr>
      <w:r w:rsidRPr="00AC26E7">
        <w:rPr>
          <w:rFonts w:eastAsia="font227"/>
          <w:b w:val="0"/>
          <w:i w:val="0"/>
          <w:sz w:val="24"/>
          <w:szCs w:val="24"/>
          <w:lang w:bidi="ru-RU"/>
        </w:rPr>
        <w:t xml:space="preserve">           </w:t>
      </w:r>
      <w:r>
        <w:rPr>
          <w:rFonts w:eastAsia="font227"/>
          <w:b w:val="0"/>
          <w:i w:val="0"/>
          <w:sz w:val="24"/>
          <w:szCs w:val="24"/>
          <w:lang w:val="ru-RU" w:bidi="ru-RU"/>
        </w:rPr>
        <w:t xml:space="preserve">  </w:t>
      </w:r>
      <w:r w:rsidRPr="00AC26E7">
        <w:rPr>
          <w:rFonts w:eastAsia="font227"/>
          <w:b w:val="0"/>
          <w:i w:val="0"/>
          <w:sz w:val="24"/>
          <w:szCs w:val="24"/>
          <w:lang w:bidi="ru-RU"/>
        </w:rPr>
        <w:t xml:space="preserve"> 3. Настоящее постановление вступает в силу после его </w:t>
      </w:r>
      <w:hyperlink r:id="rId5" w:history="1">
        <w:r w:rsidRPr="00AC26E7">
          <w:rPr>
            <w:rFonts w:eastAsia="font227"/>
            <w:b w:val="0"/>
            <w:i w:val="0"/>
            <w:sz w:val="24"/>
            <w:szCs w:val="24"/>
            <w:lang w:bidi="ru-RU"/>
          </w:rPr>
          <w:t>официального опубликования</w:t>
        </w:r>
      </w:hyperlink>
      <w:r w:rsidRPr="00AC26E7">
        <w:rPr>
          <w:rFonts w:eastAsia="font227"/>
          <w:b w:val="0"/>
          <w:i w:val="0"/>
          <w:sz w:val="24"/>
          <w:szCs w:val="24"/>
          <w:lang w:bidi="ru-RU"/>
        </w:rPr>
        <w:t xml:space="preserve"> в печатном средстве массовой информации "Посадский вестник".</w:t>
      </w:r>
    </w:p>
    <w:p w:rsidR="00B95600" w:rsidRPr="00AC26E7" w:rsidRDefault="00B95600" w:rsidP="00B95600">
      <w:pPr>
        <w:jc w:val="both"/>
        <w:rPr>
          <w:b/>
          <w:lang/>
        </w:rPr>
      </w:pPr>
    </w:p>
    <w:p w:rsidR="00B95600" w:rsidRDefault="00B95600" w:rsidP="00B95600">
      <w:pPr>
        <w:jc w:val="both"/>
        <w:rPr>
          <w:b/>
        </w:rPr>
      </w:pPr>
    </w:p>
    <w:p w:rsidR="00B95600" w:rsidRDefault="00B95600" w:rsidP="00B95600">
      <w:pPr>
        <w:jc w:val="both"/>
        <w:rPr>
          <w:b/>
        </w:rPr>
      </w:pPr>
    </w:p>
    <w:p w:rsidR="00B95600" w:rsidRPr="00592049" w:rsidRDefault="00B95600" w:rsidP="00B95600">
      <w:pPr>
        <w:rPr>
          <w:b/>
          <w:bCs/>
          <w:i/>
        </w:rPr>
      </w:pPr>
      <w:r>
        <w:rPr>
          <w:bCs/>
        </w:rPr>
        <w:t xml:space="preserve">       И.о. г</w:t>
      </w:r>
      <w:r w:rsidRPr="00592049">
        <w:rPr>
          <w:bCs/>
        </w:rPr>
        <w:t>лав</w:t>
      </w:r>
      <w:r>
        <w:rPr>
          <w:bCs/>
        </w:rPr>
        <w:t>ы</w:t>
      </w:r>
      <w:r w:rsidRPr="00592049">
        <w:rPr>
          <w:bCs/>
        </w:rPr>
        <w:t xml:space="preserve">   Карабашского </w:t>
      </w:r>
    </w:p>
    <w:p w:rsidR="00B95600" w:rsidRDefault="00B95600" w:rsidP="00B95600">
      <w:pPr>
        <w:rPr>
          <w:bCs/>
        </w:rPr>
      </w:pPr>
      <w:r w:rsidRPr="00592049">
        <w:rPr>
          <w:bCs/>
        </w:rPr>
        <w:t xml:space="preserve">       сельского поселения                                                                          </w:t>
      </w:r>
      <w:r>
        <w:rPr>
          <w:bCs/>
        </w:rPr>
        <w:t>О.Н.Мартьянова</w:t>
      </w:r>
    </w:p>
    <w:p w:rsidR="00B95600" w:rsidRDefault="00B95600" w:rsidP="00B95600">
      <w:pPr>
        <w:rPr>
          <w:bCs/>
        </w:rPr>
      </w:pPr>
    </w:p>
    <w:p w:rsidR="00B95600" w:rsidRDefault="00B95600" w:rsidP="00B95600">
      <w:pPr>
        <w:jc w:val="both"/>
        <w:rPr>
          <w:b/>
        </w:rPr>
      </w:pPr>
    </w:p>
    <w:p w:rsidR="00BC6D7E" w:rsidRDefault="00B95600"/>
    <w:sectPr w:rsidR="00BC6D7E" w:rsidSect="00C25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font227">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95600"/>
    <w:rsid w:val="00223227"/>
    <w:rsid w:val="006E76D4"/>
    <w:rsid w:val="00B95600"/>
    <w:rsid w:val="00C25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rsid w:val="00B95600"/>
    <w:pPr>
      <w:spacing w:before="100" w:beforeAutospacing="1" w:after="100" w:afterAutospacing="1"/>
    </w:pPr>
  </w:style>
  <w:style w:type="paragraph" w:customStyle="1" w:styleId="a4">
    <w:name w:val="Таблицы (моноширинный)"/>
    <w:basedOn w:val="a"/>
    <w:next w:val="a"/>
    <w:rsid w:val="00B95600"/>
    <w:pPr>
      <w:widowControl w:val="0"/>
      <w:autoSpaceDE w:val="0"/>
      <w:autoSpaceDN w:val="0"/>
      <w:adjustRightInd w:val="0"/>
    </w:pPr>
    <w:rPr>
      <w:rFonts w:ascii="Courier New" w:hAnsi="Courier New" w:cs="Courier New"/>
    </w:rPr>
  </w:style>
  <w:style w:type="character" w:customStyle="1" w:styleId="a5">
    <w:name w:val="Цветовое выделение"/>
    <w:qFormat/>
    <w:rsid w:val="00B95600"/>
    <w:rPr>
      <w:b/>
      <w:color w:val="26282F"/>
    </w:rPr>
  </w:style>
  <w:style w:type="paragraph" w:styleId="a6">
    <w:name w:val="List Paragraph"/>
    <w:basedOn w:val="a"/>
    <w:link w:val="a7"/>
    <w:qFormat/>
    <w:rsid w:val="00B95600"/>
    <w:pPr>
      <w:ind w:left="720"/>
      <w:contextualSpacing/>
    </w:pPr>
    <w:rPr>
      <w:b/>
      <w:i/>
      <w:sz w:val="28"/>
      <w:szCs w:val="20"/>
      <w:lang/>
    </w:rPr>
  </w:style>
  <w:style w:type="paragraph" w:customStyle="1" w:styleId="ConsPlusNormal">
    <w:name w:val="ConsPlusNormal"/>
    <w:link w:val="ConsPlusNormal0"/>
    <w:qFormat/>
    <w:rsid w:val="00B956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5600"/>
    <w:rPr>
      <w:rFonts w:ascii="Arial" w:eastAsia="Times New Roman" w:hAnsi="Arial" w:cs="Arial"/>
      <w:sz w:val="20"/>
      <w:szCs w:val="20"/>
      <w:lang w:eastAsia="ru-RU"/>
    </w:rPr>
  </w:style>
  <w:style w:type="character" w:customStyle="1" w:styleId="a7">
    <w:name w:val="Абзац списка Знак"/>
    <w:link w:val="a6"/>
    <w:rsid w:val="00B95600"/>
    <w:rPr>
      <w:rFonts w:ascii="Times New Roman" w:eastAsia="Times New Roman" w:hAnsi="Times New Roman" w:cs="Times New Roman"/>
      <w:b/>
      <w:i/>
      <w:sz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42416195.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2022-02-11T06:32:00Z</dcterms:created>
  <dcterms:modified xsi:type="dcterms:W3CDTF">2022-02-11T06:32:00Z</dcterms:modified>
</cp:coreProperties>
</file>