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41" w:rsidRPr="004C6FA6" w:rsidRDefault="007E6841" w:rsidP="007E6841">
      <w:pPr>
        <w:shd w:val="clear" w:color="auto" w:fill="FFFFFF"/>
        <w:textAlignment w:val="baseline"/>
        <w:rPr>
          <w:rFonts w:ascii="Times New Roman" w:hAnsi="Times New Roman"/>
          <w:color w:val="2D2D2D"/>
          <w:spacing w:val="3"/>
          <w:lang w:eastAsia="en-US"/>
        </w:rPr>
      </w:pPr>
    </w:p>
    <w:tbl>
      <w:tblPr>
        <w:tblW w:w="5000" w:type="pct"/>
        <w:tblLook w:val="00A0"/>
      </w:tblPr>
      <w:tblGrid>
        <w:gridCol w:w="4089"/>
        <w:gridCol w:w="1386"/>
        <w:gridCol w:w="4096"/>
      </w:tblGrid>
      <w:tr w:rsidR="007E6841" w:rsidRPr="004C6FA6" w:rsidTr="0083626C">
        <w:trPr>
          <w:cantSplit/>
          <w:trHeight w:val="20"/>
        </w:trPr>
        <w:tc>
          <w:tcPr>
            <w:tcW w:w="2152" w:type="pct"/>
          </w:tcPr>
          <w:p w:rsidR="007E6841" w:rsidRPr="004C6FA6" w:rsidRDefault="007E6841" w:rsidP="0083626C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4C6FA6">
              <w:rPr>
                <w:rFonts w:ascii="Times New Roman" w:hAnsi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7E6841" w:rsidRPr="004C6FA6" w:rsidRDefault="007E6841" w:rsidP="0083626C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</w:rPr>
            </w:pPr>
            <w:r w:rsidRPr="004C6FA6">
              <w:rPr>
                <w:rFonts w:ascii="Times New Roman" w:hAnsi="Times New Roman"/>
                <w:b/>
                <w:caps/>
              </w:rPr>
              <w:t>С</w:t>
            </w:r>
            <w:r w:rsidRPr="004C6FA6">
              <w:rPr>
                <w:rFonts w:ascii="Times New Roman" w:hAnsi="Times New Roman"/>
                <w:b/>
                <w:bCs/>
                <w:noProof/>
                <w:color w:val="000000"/>
              </w:rPr>
              <w:t>Ě</w:t>
            </w:r>
            <w:r w:rsidRPr="004C6FA6">
              <w:rPr>
                <w:rFonts w:ascii="Times New Roman" w:hAnsi="Times New Roman"/>
                <w:b/>
                <w:caps/>
              </w:rPr>
              <w:t>нт</w:t>
            </w:r>
            <w:r w:rsidRPr="004C6FA6">
              <w:rPr>
                <w:rFonts w:ascii="Times New Roman" w:hAnsi="Times New Roman"/>
                <w:b/>
                <w:bCs/>
                <w:noProof/>
                <w:color w:val="000000"/>
              </w:rPr>
              <w:t xml:space="preserve"> Ě</w:t>
            </w:r>
            <w:r w:rsidRPr="004C6FA6">
              <w:rPr>
                <w:rFonts w:ascii="Times New Roman" w:hAnsi="Times New Roman"/>
                <w:b/>
                <w:caps/>
              </w:rPr>
              <w:t>рв</w:t>
            </w:r>
            <w:r w:rsidRPr="004C6FA6">
              <w:rPr>
                <w:rFonts w:ascii="Times New Roman" w:hAnsi="Times New Roman"/>
                <w:b/>
                <w:bCs/>
                <w:noProof/>
                <w:color w:val="000000"/>
              </w:rPr>
              <w:t>Ă</w:t>
            </w:r>
            <w:r w:rsidRPr="004C6FA6">
              <w:rPr>
                <w:rFonts w:ascii="Times New Roman" w:hAnsi="Times New Roman"/>
                <w:b/>
                <w:caps/>
              </w:rPr>
              <w:t>рри</w:t>
            </w:r>
            <w:r w:rsidRPr="004C6FA6">
              <w:rPr>
                <w:rFonts w:ascii="Times New Roman" w:hAnsi="Times New Roman"/>
                <w:b/>
                <w:bCs/>
                <w:noProof/>
                <w:color w:val="000000"/>
              </w:rPr>
              <w:t xml:space="preserve"> РАЙОНĚ</w:t>
            </w:r>
            <w:r w:rsidRPr="004C6FA6">
              <w:rPr>
                <w:rFonts w:ascii="Times New Roman" w:hAnsi="Times New Roman"/>
                <w:noProof/>
                <w:color w:val="000000"/>
              </w:rPr>
              <w:t xml:space="preserve"> </w:t>
            </w:r>
          </w:p>
        </w:tc>
        <w:tc>
          <w:tcPr>
            <w:tcW w:w="693" w:type="pct"/>
            <w:vMerge w:val="restart"/>
          </w:tcPr>
          <w:p w:rsidR="007E6841" w:rsidRPr="004C6FA6" w:rsidRDefault="007E6841" w:rsidP="008362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14375" cy="714375"/>
                  <wp:effectExtent l="19050" t="0" r="9525" b="0"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pct"/>
          </w:tcPr>
          <w:p w:rsidR="007E6841" w:rsidRPr="004C6FA6" w:rsidRDefault="007E6841" w:rsidP="0083626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6FA6">
              <w:rPr>
                <w:rFonts w:ascii="Times New Roman" w:hAnsi="Times New Roman"/>
                <w:b/>
                <w:bCs/>
                <w:noProof/>
              </w:rPr>
              <w:t>ЧУВАШСКАЯ РЕСПУБЛИКА</w:t>
            </w:r>
            <w:r w:rsidRPr="004C6FA6">
              <w:rPr>
                <w:rFonts w:ascii="Times New Roman" w:hAnsi="Times New Roman"/>
                <w:b/>
                <w:bCs/>
                <w:noProof/>
                <w:color w:val="000000"/>
              </w:rPr>
              <w:t xml:space="preserve"> МАРИИНСКО-ПОСАДСКИЙ РАЙОН  </w:t>
            </w:r>
          </w:p>
        </w:tc>
      </w:tr>
      <w:tr w:rsidR="007E6841" w:rsidRPr="004C6FA6" w:rsidTr="0083626C">
        <w:trPr>
          <w:cantSplit/>
          <w:trHeight w:val="20"/>
        </w:trPr>
        <w:tc>
          <w:tcPr>
            <w:tcW w:w="2152" w:type="pct"/>
          </w:tcPr>
          <w:p w:rsidR="007E6841" w:rsidRPr="004C6FA6" w:rsidRDefault="007E6841" w:rsidP="0083626C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4C6FA6">
              <w:rPr>
                <w:rFonts w:ascii="Times New Roman" w:hAnsi="Times New Roman"/>
                <w:b/>
                <w:bCs/>
                <w:noProof/>
                <w:color w:val="000000"/>
              </w:rPr>
              <w:t xml:space="preserve">АКСАРИН  ПОСЕЛЕНИЙĚН </w:t>
            </w:r>
          </w:p>
          <w:p w:rsidR="007E6841" w:rsidRPr="004C6FA6" w:rsidRDefault="007E6841" w:rsidP="0083626C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6FA6">
              <w:rPr>
                <w:rFonts w:ascii="Times New Roman" w:hAnsi="Times New Roman"/>
                <w:b/>
                <w:bCs/>
                <w:noProof/>
                <w:color w:val="000000"/>
              </w:rPr>
              <w:t xml:space="preserve">ЯЛ ХУТЛĂХĚ </w:t>
            </w:r>
          </w:p>
          <w:p w:rsidR="007E6841" w:rsidRPr="004C6FA6" w:rsidRDefault="007E6841" w:rsidP="0083626C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4C6FA6">
              <w:rPr>
                <w:rFonts w:ascii="Times New Roman" w:hAnsi="Times New Roman"/>
                <w:b/>
                <w:bCs/>
                <w:noProof/>
                <w:color w:val="000000"/>
              </w:rPr>
              <w:t>ЙЫШĂНУ</w:t>
            </w:r>
          </w:p>
          <w:p w:rsidR="007E6841" w:rsidRPr="004C6FA6" w:rsidRDefault="007E6841" w:rsidP="00836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4C6FA6">
              <w:rPr>
                <w:rFonts w:ascii="Times New Roman" w:hAnsi="Times New Roman"/>
                <w:noProof/>
              </w:rPr>
              <w:t xml:space="preserve"> 20</w:t>
            </w:r>
            <w:r>
              <w:rPr>
                <w:rFonts w:ascii="Times New Roman" w:hAnsi="Times New Roman"/>
                <w:noProof/>
              </w:rPr>
              <w:t>21</w:t>
            </w:r>
            <w:r w:rsidRPr="004C6FA6">
              <w:rPr>
                <w:rFonts w:ascii="Times New Roman" w:hAnsi="Times New Roman"/>
                <w:noProof/>
              </w:rPr>
              <w:t xml:space="preserve">. № </w:t>
            </w:r>
          </w:p>
          <w:p w:rsidR="007E6841" w:rsidRPr="004C6FA6" w:rsidRDefault="007E6841" w:rsidP="0083626C">
            <w:pPr>
              <w:spacing w:line="276" w:lineRule="auto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4C6FA6">
              <w:rPr>
                <w:rFonts w:ascii="Times New Roman" w:hAnsi="Times New Roman"/>
                <w:noProof/>
                <w:color w:val="000000"/>
              </w:rPr>
              <w:t>Аксарин ялě</w:t>
            </w:r>
          </w:p>
        </w:tc>
        <w:tc>
          <w:tcPr>
            <w:tcW w:w="0" w:type="auto"/>
            <w:vMerge/>
            <w:vAlign w:val="center"/>
          </w:tcPr>
          <w:p w:rsidR="007E6841" w:rsidRPr="004C6FA6" w:rsidRDefault="007E6841" w:rsidP="0083626C">
            <w:pPr>
              <w:rPr>
                <w:rFonts w:ascii="Times New Roman" w:hAnsi="Times New Roman"/>
              </w:rPr>
            </w:pPr>
          </w:p>
        </w:tc>
        <w:tc>
          <w:tcPr>
            <w:tcW w:w="2155" w:type="pct"/>
          </w:tcPr>
          <w:p w:rsidR="007E6841" w:rsidRPr="004C6FA6" w:rsidRDefault="007E6841" w:rsidP="0083626C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4C6FA6">
              <w:rPr>
                <w:rFonts w:ascii="Times New Roman" w:hAnsi="Times New Roman"/>
                <w:b/>
                <w:bCs/>
                <w:noProof/>
                <w:color w:val="000000"/>
              </w:rPr>
              <w:t>АДМИНИСТРАЦИЯ</w:t>
            </w:r>
          </w:p>
          <w:p w:rsidR="007E6841" w:rsidRPr="004C6FA6" w:rsidRDefault="007E6841" w:rsidP="0083626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4C6FA6">
              <w:rPr>
                <w:rFonts w:ascii="Times New Roman" w:hAnsi="Times New Roman"/>
                <w:b/>
                <w:bCs/>
                <w:noProof/>
                <w:color w:val="000000"/>
              </w:rPr>
              <w:t>АКСАРИНСКОГО  СЕЛЬСКОГО</w:t>
            </w:r>
          </w:p>
          <w:p w:rsidR="007E6841" w:rsidRPr="004C6FA6" w:rsidRDefault="007E6841" w:rsidP="0083626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4C6FA6">
              <w:rPr>
                <w:rFonts w:ascii="Times New Roman" w:hAnsi="Times New Roman"/>
                <w:b/>
                <w:bCs/>
                <w:noProof/>
                <w:color w:val="000000"/>
              </w:rPr>
              <w:t>ПОСЕЛЕНИЯ</w:t>
            </w:r>
            <w:r w:rsidRPr="004C6FA6">
              <w:rPr>
                <w:rFonts w:ascii="Times New Roman" w:hAnsi="Times New Roman"/>
                <w:noProof/>
                <w:color w:val="000000"/>
              </w:rPr>
              <w:t xml:space="preserve"> </w:t>
            </w:r>
          </w:p>
          <w:p w:rsidR="007E6841" w:rsidRPr="004C6FA6" w:rsidRDefault="007E6841" w:rsidP="0083626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4C6FA6">
              <w:rPr>
                <w:rFonts w:ascii="Times New Roman" w:hAnsi="Times New Roman"/>
                <w:b/>
                <w:bCs/>
                <w:noProof/>
                <w:color w:val="000000"/>
              </w:rPr>
              <w:t>ПОСТАНОВЛЕНИЕ</w:t>
            </w:r>
          </w:p>
          <w:p w:rsidR="007E6841" w:rsidRPr="004C6FA6" w:rsidRDefault="007E6841" w:rsidP="00836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.2021</w:t>
            </w:r>
            <w:r w:rsidRPr="004C6FA6">
              <w:rPr>
                <w:rFonts w:ascii="Times New Roman" w:hAnsi="Times New Roman"/>
                <w:noProof/>
              </w:rPr>
              <w:t xml:space="preserve">  г № </w:t>
            </w:r>
          </w:p>
          <w:p w:rsidR="007E6841" w:rsidRPr="004C6FA6" w:rsidRDefault="007E6841" w:rsidP="0083626C">
            <w:pPr>
              <w:spacing w:line="276" w:lineRule="auto"/>
              <w:jc w:val="center"/>
              <w:rPr>
                <w:rFonts w:ascii="Times New Roman" w:hAnsi="Times New Roman"/>
                <w:noProof/>
              </w:rPr>
            </w:pPr>
            <w:r w:rsidRPr="004C6FA6">
              <w:rPr>
                <w:rFonts w:ascii="Times New Roman" w:hAnsi="Times New Roman"/>
                <w:noProof/>
                <w:color w:val="000000"/>
              </w:rPr>
              <w:t>деревня Аксарино</w:t>
            </w:r>
          </w:p>
        </w:tc>
      </w:tr>
    </w:tbl>
    <w:p w:rsidR="007E6841" w:rsidRDefault="007E6841"/>
    <w:p w:rsidR="005F6D70" w:rsidRDefault="005F6D70" w:rsidP="007E6841">
      <w:pPr>
        <w:ind w:firstLine="720"/>
        <w:jc w:val="both"/>
        <w:rPr>
          <w:rFonts w:ascii="Times New Roman" w:hAnsi="Times New Roman"/>
          <w:color w:val="000000"/>
        </w:rPr>
      </w:pPr>
    </w:p>
    <w:p w:rsidR="005F6D70" w:rsidRPr="0062382A" w:rsidRDefault="0083321D" w:rsidP="0062382A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62382A">
        <w:rPr>
          <w:rFonts w:ascii="Times New Roman" w:hAnsi="Times New Roman"/>
          <w:b/>
          <w:i/>
          <w:sz w:val="28"/>
          <w:szCs w:val="28"/>
        </w:rPr>
        <w:t xml:space="preserve">   ПРОЕКТ</w:t>
      </w:r>
    </w:p>
    <w:p w:rsidR="005F6D70" w:rsidRPr="005F6D70" w:rsidRDefault="005F6D70" w:rsidP="005F6D70">
      <w:pPr>
        <w:rPr>
          <w:rFonts w:ascii="Times New Roman" w:hAnsi="Times New Roman"/>
        </w:rPr>
      </w:pPr>
    </w:p>
    <w:p w:rsidR="0083321D" w:rsidRPr="0062382A" w:rsidRDefault="0083321D" w:rsidP="0062382A">
      <w:pPr>
        <w:tabs>
          <w:tab w:val="left" w:pos="5353"/>
        </w:tabs>
        <w:ind w:right="3969"/>
        <w:jc w:val="both"/>
        <w:rPr>
          <w:rFonts w:ascii="Times New Roman" w:hAnsi="Times New Roman"/>
          <w:b/>
        </w:rPr>
      </w:pPr>
      <w:r w:rsidRPr="0062382A">
        <w:rPr>
          <w:rFonts w:ascii="Times New Roman" w:hAnsi="Times New Roman"/>
          <w:b/>
        </w:rPr>
        <w:t>О внесении изменений в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Аксаринского</w:t>
      </w:r>
      <w:r w:rsidR="0062382A">
        <w:rPr>
          <w:rFonts w:ascii="Times New Roman" w:hAnsi="Times New Roman"/>
          <w:b/>
        </w:rPr>
        <w:t xml:space="preserve"> сельского</w:t>
      </w:r>
      <w:r w:rsidRPr="0062382A">
        <w:rPr>
          <w:rFonts w:ascii="Times New Roman" w:hAnsi="Times New Roman"/>
          <w:b/>
        </w:rPr>
        <w:t xml:space="preserve"> поселения Мариинско-Посадского района, утвержденный постановлением администрации Аксаринского</w:t>
      </w:r>
      <w:r w:rsidR="0062382A">
        <w:rPr>
          <w:rFonts w:ascii="Times New Roman" w:hAnsi="Times New Roman"/>
          <w:b/>
        </w:rPr>
        <w:t xml:space="preserve"> сельского</w:t>
      </w:r>
      <w:r w:rsidRPr="0062382A">
        <w:rPr>
          <w:rFonts w:ascii="Times New Roman" w:hAnsi="Times New Roman"/>
          <w:b/>
        </w:rPr>
        <w:t xml:space="preserve"> поселения Мариинско-Посадского района Чувашской Республики от</w:t>
      </w:r>
      <w:r w:rsidR="00475A1C" w:rsidRPr="0062382A">
        <w:rPr>
          <w:rFonts w:ascii="Times New Roman" w:hAnsi="Times New Roman"/>
          <w:b/>
        </w:rPr>
        <w:t xml:space="preserve">27.12.2019года </w:t>
      </w:r>
      <w:r w:rsidRPr="0062382A">
        <w:rPr>
          <w:rFonts w:ascii="Times New Roman" w:hAnsi="Times New Roman"/>
          <w:b/>
        </w:rPr>
        <w:t xml:space="preserve">№ </w:t>
      </w:r>
      <w:r w:rsidR="00475A1C" w:rsidRPr="0062382A">
        <w:rPr>
          <w:rFonts w:ascii="Times New Roman" w:hAnsi="Times New Roman"/>
          <w:b/>
        </w:rPr>
        <w:t>117</w:t>
      </w:r>
      <w:r w:rsidRPr="0062382A">
        <w:rPr>
          <w:rFonts w:ascii="Times New Roman" w:hAnsi="Times New Roman"/>
          <w:b/>
        </w:rPr>
        <w:t xml:space="preserve"> </w:t>
      </w:r>
    </w:p>
    <w:p w:rsidR="0083321D" w:rsidRPr="0062382A" w:rsidRDefault="0083321D" w:rsidP="0083321D">
      <w:pPr>
        <w:tabs>
          <w:tab w:val="left" w:pos="5353"/>
        </w:tabs>
        <w:ind w:right="4973"/>
        <w:jc w:val="both"/>
        <w:rPr>
          <w:rFonts w:ascii="Times New Roman" w:hAnsi="Times New Roman"/>
          <w:b/>
        </w:rPr>
      </w:pPr>
    </w:p>
    <w:p w:rsidR="0083321D" w:rsidRPr="0062382A" w:rsidRDefault="0083321D" w:rsidP="0083321D">
      <w:pPr>
        <w:ind w:firstLine="540"/>
        <w:jc w:val="both"/>
        <w:rPr>
          <w:rFonts w:ascii="Times New Roman" w:hAnsi="Times New Roman"/>
        </w:rPr>
      </w:pPr>
    </w:p>
    <w:p w:rsidR="007566D0" w:rsidRDefault="0083321D" w:rsidP="0083321D">
      <w:pPr>
        <w:ind w:firstLine="709"/>
        <w:jc w:val="both"/>
        <w:rPr>
          <w:rFonts w:ascii="Times New Roman" w:hAnsi="Times New Roman"/>
        </w:rPr>
      </w:pPr>
      <w:r w:rsidRPr="0062382A">
        <w:rPr>
          <w:rFonts w:ascii="Times New Roman" w:hAnsi="Times New Roman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администрация </w:t>
      </w:r>
      <w:r w:rsidR="00E31E34" w:rsidRPr="0062382A">
        <w:rPr>
          <w:rFonts w:ascii="Times New Roman" w:hAnsi="Times New Roman"/>
        </w:rPr>
        <w:t xml:space="preserve">Аксаринского </w:t>
      </w:r>
      <w:r w:rsidR="007566D0">
        <w:rPr>
          <w:rFonts w:ascii="Times New Roman" w:hAnsi="Times New Roman"/>
        </w:rPr>
        <w:t>сельского</w:t>
      </w:r>
      <w:r w:rsidRPr="0062382A">
        <w:rPr>
          <w:rFonts w:ascii="Times New Roman" w:hAnsi="Times New Roman"/>
        </w:rPr>
        <w:t xml:space="preserve"> поселения Мариинско-Посадского района Чувашской Республики </w:t>
      </w:r>
    </w:p>
    <w:p w:rsidR="0083321D" w:rsidRPr="007566D0" w:rsidRDefault="0083321D" w:rsidP="007566D0">
      <w:pPr>
        <w:ind w:firstLine="709"/>
        <w:jc w:val="center"/>
        <w:rPr>
          <w:rFonts w:ascii="Times New Roman" w:hAnsi="Times New Roman"/>
          <w:b/>
        </w:rPr>
      </w:pPr>
      <w:r w:rsidRPr="007566D0">
        <w:rPr>
          <w:rFonts w:ascii="Times New Roman" w:hAnsi="Times New Roman"/>
          <w:b/>
        </w:rPr>
        <w:t>п о с т а н о в л я е т:</w:t>
      </w:r>
    </w:p>
    <w:p w:rsidR="0083321D" w:rsidRPr="0062382A" w:rsidRDefault="0083321D" w:rsidP="0083321D">
      <w:pPr>
        <w:numPr>
          <w:ilvl w:val="0"/>
          <w:numId w:val="1"/>
        </w:numPr>
        <w:tabs>
          <w:tab w:val="left" w:pos="0"/>
        </w:tabs>
        <w:ind w:left="0" w:right="-2" w:firstLine="709"/>
        <w:jc w:val="both"/>
        <w:rPr>
          <w:rFonts w:ascii="Times New Roman" w:hAnsi="Times New Roman"/>
        </w:rPr>
      </w:pPr>
      <w:r w:rsidRPr="0062382A">
        <w:rPr>
          <w:rFonts w:ascii="Times New Roman" w:hAnsi="Times New Roman"/>
        </w:rPr>
        <w:t>Внести в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</w:t>
      </w:r>
      <w:r w:rsidR="00E31E34" w:rsidRPr="0062382A">
        <w:rPr>
          <w:rFonts w:ascii="Times New Roman" w:hAnsi="Times New Roman"/>
        </w:rPr>
        <w:t xml:space="preserve"> Аксаринского</w:t>
      </w:r>
      <w:r w:rsidR="007566D0">
        <w:rPr>
          <w:rFonts w:ascii="Times New Roman" w:hAnsi="Times New Roman"/>
        </w:rPr>
        <w:t xml:space="preserve"> сельского</w:t>
      </w:r>
      <w:r w:rsidR="00E31E34" w:rsidRPr="0062382A">
        <w:rPr>
          <w:rFonts w:ascii="Times New Roman" w:hAnsi="Times New Roman"/>
        </w:rPr>
        <w:t xml:space="preserve"> </w:t>
      </w:r>
      <w:r w:rsidRPr="0062382A">
        <w:rPr>
          <w:rFonts w:ascii="Times New Roman" w:hAnsi="Times New Roman"/>
        </w:rPr>
        <w:t xml:space="preserve">поселения Мариинско-Посадского района, утвержденный постановлением администрации </w:t>
      </w:r>
      <w:r w:rsidR="00E31E34" w:rsidRPr="0062382A">
        <w:rPr>
          <w:rFonts w:ascii="Times New Roman" w:hAnsi="Times New Roman"/>
        </w:rPr>
        <w:t xml:space="preserve">Аксаринского </w:t>
      </w:r>
      <w:r w:rsidR="007566D0">
        <w:rPr>
          <w:rFonts w:ascii="Times New Roman" w:hAnsi="Times New Roman"/>
        </w:rPr>
        <w:t>сельского</w:t>
      </w:r>
      <w:r w:rsidRPr="0062382A">
        <w:rPr>
          <w:rFonts w:ascii="Times New Roman" w:hAnsi="Times New Roman"/>
        </w:rPr>
        <w:t xml:space="preserve"> поселения Мариинско-Посадского района Чувашской Республики от</w:t>
      </w:r>
      <w:r w:rsidR="007566D0">
        <w:rPr>
          <w:rFonts w:ascii="Times New Roman" w:hAnsi="Times New Roman"/>
        </w:rPr>
        <w:t xml:space="preserve"> </w:t>
      </w:r>
      <w:r w:rsidR="00475A1C" w:rsidRPr="0062382A">
        <w:rPr>
          <w:rFonts w:ascii="Times New Roman" w:hAnsi="Times New Roman"/>
        </w:rPr>
        <w:t>27.12.2019г</w:t>
      </w:r>
      <w:r w:rsidRPr="0062382A">
        <w:rPr>
          <w:rFonts w:ascii="Times New Roman" w:hAnsi="Times New Roman"/>
        </w:rPr>
        <w:t xml:space="preserve"> № </w:t>
      </w:r>
      <w:r w:rsidR="00475A1C" w:rsidRPr="0062382A">
        <w:rPr>
          <w:rFonts w:ascii="Times New Roman" w:hAnsi="Times New Roman"/>
        </w:rPr>
        <w:t>117</w:t>
      </w:r>
      <w:r w:rsidR="007566D0">
        <w:rPr>
          <w:rFonts w:ascii="Times New Roman" w:hAnsi="Times New Roman"/>
        </w:rPr>
        <w:t xml:space="preserve"> </w:t>
      </w:r>
      <w:r w:rsidR="004B222A" w:rsidRPr="0062382A">
        <w:rPr>
          <w:rFonts w:ascii="Times New Roman" w:hAnsi="Times New Roman"/>
        </w:rPr>
        <w:t>(с изменениями, внесенными постановлением администрации Аксаринского</w:t>
      </w:r>
      <w:r w:rsidR="007566D0">
        <w:rPr>
          <w:rFonts w:ascii="Times New Roman" w:hAnsi="Times New Roman"/>
        </w:rPr>
        <w:t xml:space="preserve"> сельского </w:t>
      </w:r>
      <w:r w:rsidR="004B222A" w:rsidRPr="0062382A">
        <w:rPr>
          <w:rFonts w:ascii="Times New Roman" w:hAnsi="Times New Roman"/>
        </w:rPr>
        <w:t xml:space="preserve">поселения Мариинско-Посадского района Чувашской Республики от14.02.2020г № 6), </w:t>
      </w:r>
      <w:r w:rsidRPr="0062382A">
        <w:rPr>
          <w:rFonts w:ascii="Times New Roman" w:hAnsi="Times New Roman"/>
        </w:rPr>
        <w:t xml:space="preserve"> следующие изменения:</w:t>
      </w:r>
    </w:p>
    <w:p w:rsidR="0083321D" w:rsidRPr="0062382A" w:rsidRDefault="0083321D" w:rsidP="0083321D">
      <w:pPr>
        <w:numPr>
          <w:ilvl w:val="0"/>
          <w:numId w:val="2"/>
        </w:numPr>
        <w:tabs>
          <w:tab w:val="left" w:pos="0"/>
        </w:tabs>
        <w:ind w:right="-2"/>
        <w:jc w:val="both"/>
        <w:rPr>
          <w:rFonts w:ascii="Times New Roman" w:hAnsi="Times New Roman"/>
        </w:rPr>
      </w:pPr>
      <w:r w:rsidRPr="0062382A">
        <w:rPr>
          <w:rFonts w:ascii="Times New Roman" w:hAnsi="Times New Roman"/>
        </w:rPr>
        <w:t>дополнить пунктом 1.5 следующего содержания:</w:t>
      </w:r>
    </w:p>
    <w:p w:rsidR="0083321D" w:rsidRPr="0062382A" w:rsidRDefault="0083321D" w:rsidP="0083321D">
      <w:pPr>
        <w:tabs>
          <w:tab w:val="left" w:pos="0"/>
        </w:tabs>
        <w:ind w:firstLine="709"/>
        <w:jc w:val="both"/>
        <w:rPr>
          <w:rFonts w:ascii="Times New Roman" w:hAnsi="Times New Roman"/>
          <w:color w:val="22272F"/>
          <w:shd w:val="clear" w:color="auto" w:fill="FFFFFF"/>
        </w:rPr>
      </w:pPr>
      <w:r w:rsidRPr="0062382A">
        <w:rPr>
          <w:rFonts w:ascii="Times New Roman" w:hAnsi="Times New Roman"/>
        </w:rPr>
        <w:t>«1.5. В случае, если получатель субсидии определяется по результатам отбора, Администрация определяет один из способов проведения отбора</w:t>
      </w:r>
      <w:r w:rsidRPr="0062382A">
        <w:rPr>
          <w:rFonts w:ascii="Times New Roman" w:hAnsi="Times New Roman"/>
          <w:color w:val="22272F"/>
          <w:shd w:val="clear" w:color="auto" w:fill="FFFFFF"/>
        </w:rPr>
        <w:t>: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82A">
        <w:t>конкурс, который проводится при определении получателя субсидии исходя из наилучших условий достижения результатов, в целях достижения которых предоставляется субсидия (далее - результат предоставления субсидии);</w:t>
      </w:r>
    </w:p>
    <w:p w:rsidR="0083321D" w:rsidRPr="0062382A" w:rsidRDefault="0083321D" w:rsidP="0083321D">
      <w:pPr>
        <w:tabs>
          <w:tab w:val="left" w:pos="0"/>
        </w:tabs>
        <w:ind w:right="-2" w:firstLine="709"/>
        <w:jc w:val="both"/>
        <w:rPr>
          <w:rFonts w:ascii="Times New Roman" w:hAnsi="Times New Roman"/>
        </w:rPr>
      </w:pPr>
      <w:r w:rsidRPr="0062382A">
        <w:rPr>
          <w:rFonts w:ascii="Times New Roman" w:hAnsi="Times New Roman"/>
        </w:rPr>
        <w:lastRenderedPageBreak/>
        <w:t>запрос предложений, который указывается при определении получателя субсидии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отборе.»;</w:t>
      </w:r>
    </w:p>
    <w:p w:rsidR="0083321D" w:rsidRPr="0062382A" w:rsidRDefault="0083321D" w:rsidP="0083321D">
      <w:pPr>
        <w:numPr>
          <w:ilvl w:val="0"/>
          <w:numId w:val="2"/>
        </w:numPr>
        <w:tabs>
          <w:tab w:val="left" w:pos="0"/>
        </w:tabs>
        <w:ind w:right="-2"/>
        <w:jc w:val="both"/>
        <w:rPr>
          <w:rFonts w:ascii="Times New Roman" w:hAnsi="Times New Roman"/>
        </w:rPr>
      </w:pPr>
      <w:r w:rsidRPr="0062382A">
        <w:rPr>
          <w:rFonts w:ascii="Times New Roman" w:hAnsi="Times New Roman"/>
        </w:rPr>
        <w:t>дополнить пунктом 1.6 следующего содержания:</w:t>
      </w:r>
    </w:p>
    <w:p w:rsidR="0083321D" w:rsidRPr="0062382A" w:rsidRDefault="0083321D" w:rsidP="0083321D">
      <w:pPr>
        <w:tabs>
          <w:tab w:val="left" w:pos="0"/>
        </w:tabs>
        <w:ind w:right="-2" w:firstLine="709"/>
        <w:jc w:val="both"/>
        <w:rPr>
          <w:rFonts w:ascii="Times New Roman" w:hAnsi="Times New Roman"/>
          <w:shd w:val="clear" w:color="auto" w:fill="FFFFFF"/>
        </w:rPr>
      </w:pPr>
      <w:r w:rsidRPr="0062382A">
        <w:rPr>
          <w:rFonts w:ascii="Times New Roman" w:hAnsi="Times New Roman"/>
        </w:rPr>
        <w:t xml:space="preserve">«1.6. </w:t>
      </w:r>
      <w:r w:rsidRPr="0062382A">
        <w:rPr>
          <w:rFonts w:ascii="Times New Roman" w:hAnsi="Times New Roman"/>
          <w:shd w:val="clear" w:color="auto" w:fill="FFFFFF"/>
        </w:rPr>
        <w:t>Сведения о субсидиях размещаются на едином портале</w:t>
      </w:r>
      <w:r w:rsidR="007566D0">
        <w:rPr>
          <w:rFonts w:ascii="Times New Roman" w:hAnsi="Times New Roman"/>
          <w:shd w:val="clear" w:color="auto" w:fill="FFFFFF"/>
        </w:rPr>
        <w:t xml:space="preserve"> </w:t>
      </w:r>
      <w:r w:rsidRPr="0062382A">
        <w:rPr>
          <w:rFonts w:ascii="Times New Roman" w:hAnsi="Times New Roman"/>
          <w:shd w:val="clear" w:color="auto" w:fill="FFFFFF"/>
        </w:rPr>
        <w:t>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бюджете).»;</w:t>
      </w:r>
    </w:p>
    <w:p w:rsidR="0083321D" w:rsidRPr="0062382A" w:rsidRDefault="0083321D" w:rsidP="0083321D">
      <w:pPr>
        <w:numPr>
          <w:ilvl w:val="0"/>
          <w:numId w:val="2"/>
        </w:numPr>
        <w:tabs>
          <w:tab w:val="left" w:pos="0"/>
        </w:tabs>
        <w:ind w:right="-2"/>
        <w:jc w:val="both"/>
        <w:rPr>
          <w:rFonts w:ascii="Times New Roman" w:hAnsi="Times New Roman"/>
          <w:shd w:val="clear" w:color="auto" w:fill="FFFFFF"/>
        </w:rPr>
      </w:pPr>
      <w:r w:rsidRPr="0062382A">
        <w:rPr>
          <w:rFonts w:ascii="Times New Roman" w:hAnsi="Times New Roman"/>
          <w:shd w:val="clear" w:color="auto" w:fill="FFFFFF"/>
        </w:rPr>
        <w:t>пункт 2.1 изложить в следующей редакции:</w:t>
      </w:r>
    </w:p>
    <w:p w:rsidR="0083321D" w:rsidRPr="0062382A" w:rsidRDefault="0083321D" w:rsidP="0083321D">
      <w:pPr>
        <w:ind w:firstLine="709"/>
        <w:rPr>
          <w:rFonts w:ascii="Times New Roman" w:hAnsi="Times New Roman"/>
        </w:rPr>
      </w:pPr>
      <w:r w:rsidRPr="0062382A">
        <w:rPr>
          <w:rFonts w:ascii="Times New Roman" w:hAnsi="Times New Roman"/>
          <w:shd w:val="clear" w:color="auto" w:fill="FFFFFF"/>
        </w:rPr>
        <w:t>«</w:t>
      </w:r>
      <w:r w:rsidRPr="0062382A">
        <w:rPr>
          <w:rFonts w:ascii="Times New Roman" w:hAnsi="Times New Roman"/>
        </w:rPr>
        <w:t>2.1. Критериями отбора получателей субсидий, имеющих право на получение субсидий из бюджета муниципального образования, являются:</w:t>
      </w:r>
    </w:p>
    <w:p w:rsidR="0083321D" w:rsidRPr="0062382A" w:rsidRDefault="0083321D" w:rsidP="0083321D">
      <w:pPr>
        <w:ind w:firstLine="709"/>
        <w:rPr>
          <w:rFonts w:ascii="Times New Roman" w:hAnsi="Times New Roman"/>
        </w:rPr>
      </w:pPr>
      <w:r w:rsidRPr="0062382A">
        <w:rPr>
          <w:rFonts w:ascii="Times New Roman" w:hAnsi="Times New Roman"/>
        </w:rPr>
        <w:t xml:space="preserve">1) осуществление деятельности на территории </w:t>
      </w:r>
      <w:r w:rsidR="00E31E34" w:rsidRPr="0062382A">
        <w:rPr>
          <w:rFonts w:ascii="Times New Roman" w:hAnsi="Times New Roman"/>
        </w:rPr>
        <w:t xml:space="preserve">Аксаринского </w:t>
      </w:r>
      <w:r w:rsidR="007566D0">
        <w:rPr>
          <w:rFonts w:ascii="Times New Roman" w:hAnsi="Times New Roman"/>
        </w:rPr>
        <w:t>сельского</w:t>
      </w:r>
      <w:r w:rsidRPr="0062382A">
        <w:rPr>
          <w:rFonts w:ascii="Times New Roman" w:hAnsi="Times New Roman"/>
        </w:rPr>
        <w:t xml:space="preserve"> поселения Мариинско-Посадского района Чувашской Республики;</w:t>
      </w:r>
    </w:p>
    <w:p w:rsidR="0083321D" w:rsidRPr="0062382A" w:rsidRDefault="0083321D" w:rsidP="0083321D">
      <w:pPr>
        <w:ind w:firstLine="709"/>
        <w:rPr>
          <w:rFonts w:ascii="Times New Roman" w:hAnsi="Times New Roman"/>
        </w:rPr>
      </w:pPr>
      <w:r w:rsidRPr="0062382A">
        <w:rPr>
          <w:rFonts w:ascii="Times New Roman" w:hAnsi="Times New Roman"/>
        </w:rPr>
        <w:t>2) соответствие сферы деятельности получателей субсидий видам деятельности, определенным решением о бюджете муниципального образования на очередной финансовый год;</w:t>
      </w:r>
    </w:p>
    <w:p w:rsidR="0083321D" w:rsidRPr="0062382A" w:rsidRDefault="0083321D" w:rsidP="0083321D">
      <w:pPr>
        <w:ind w:firstLine="709"/>
        <w:rPr>
          <w:rFonts w:ascii="Times New Roman" w:hAnsi="Times New Roman"/>
        </w:rPr>
      </w:pPr>
      <w:r w:rsidRPr="0062382A">
        <w:rPr>
          <w:rFonts w:ascii="Times New Roman" w:hAnsi="Times New Roman"/>
        </w:rPr>
        <w:t>3) актуальность и социальная значимость производства товаров, выполнения работ, оказания услуг.»;</w:t>
      </w:r>
    </w:p>
    <w:p w:rsidR="0083321D" w:rsidRPr="0062382A" w:rsidRDefault="0083321D" w:rsidP="0083321D">
      <w:pPr>
        <w:numPr>
          <w:ilvl w:val="0"/>
          <w:numId w:val="2"/>
        </w:numPr>
        <w:tabs>
          <w:tab w:val="left" w:pos="0"/>
        </w:tabs>
        <w:ind w:right="-2"/>
        <w:jc w:val="both"/>
        <w:rPr>
          <w:rFonts w:ascii="Times New Roman" w:hAnsi="Times New Roman"/>
          <w:shd w:val="clear" w:color="auto" w:fill="FFFFFF"/>
        </w:rPr>
      </w:pPr>
      <w:r w:rsidRPr="0062382A">
        <w:rPr>
          <w:rFonts w:ascii="Times New Roman" w:hAnsi="Times New Roman"/>
          <w:shd w:val="clear" w:color="auto" w:fill="FFFFFF"/>
        </w:rPr>
        <w:t>дополнить пунктом 2.2 следующего содержания:</w:t>
      </w:r>
    </w:p>
    <w:p w:rsidR="0083321D" w:rsidRPr="0062382A" w:rsidRDefault="0083321D" w:rsidP="0083321D">
      <w:pPr>
        <w:tabs>
          <w:tab w:val="left" w:pos="0"/>
        </w:tabs>
        <w:ind w:right="-2" w:firstLine="709"/>
        <w:jc w:val="both"/>
        <w:rPr>
          <w:rFonts w:ascii="Times New Roman" w:hAnsi="Times New Roman"/>
          <w:shd w:val="clear" w:color="auto" w:fill="FFFFFF"/>
        </w:rPr>
      </w:pPr>
      <w:r w:rsidRPr="0062382A">
        <w:rPr>
          <w:rFonts w:ascii="Times New Roman" w:hAnsi="Times New Roman"/>
          <w:shd w:val="clear" w:color="auto" w:fill="FFFFFF"/>
        </w:rPr>
        <w:t>«2.2. На 1-е число месяца, предшествующего месяцу, в котором планируется проведение отбора, участник отбора должен соответствовать следующим требованиям: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82A"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 Российской Федерации о налогах и сборах;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82A">
        <w:t>у участника отбора должна отсутствовать просроченная задолженность по возвр</w:t>
      </w:r>
      <w:r w:rsidR="00E31E34" w:rsidRPr="0062382A">
        <w:t xml:space="preserve">ату в бюджет Аксаринского </w:t>
      </w:r>
      <w:r w:rsidR="007566D0">
        <w:t>сельского</w:t>
      </w:r>
      <w:r w:rsidRPr="0062382A">
        <w:t xml:space="preserve"> поселения Мариинско-Посадского района Чувашской Республики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</w:t>
      </w:r>
      <w:r w:rsidR="00E31E34" w:rsidRPr="0062382A">
        <w:t xml:space="preserve"> Аксаринским</w:t>
      </w:r>
      <w:r w:rsidR="007566D0">
        <w:t xml:space="preserve"> сельским</w:t>
      </w:r>
      <w:r w:rsidRPr="0062382A">
        <w:t xml:space="preserve"> поселением Мариинско-Посадского района Чувашской Республики (за исключением субсидий, предоставляемых муниципальным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82A"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индивидуального;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82A"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82A"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</w:t>
      </w:r>
      <w:r w:rsidRPr="0062382A">
        <w:lastRenderedPageBreak/>
        <w:t>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82A">
        <w:t xml:space="preserve">участники отбора не должны получать средства из бюджета </w:t>
      </w:r>
      <w:r w:rsidR="00E31E34" w:rsidRPr="0062382A">
        <w:t>Аксаринского</w:t>
      </w:r>
      <w:r w:rsidR="00386635">
        <w:t xml:space="preserve"> сельского</w:t>
      </w:r>
      <w:r w:rsidRPr="0062382A">
        <w:t xml:space="preserve"> поселения Мариинско-Посадского района Чувашской Республики в соответствии с правовым актом, на основании иных муниципальных правовых актов на цели, установленные правовым актом.»;</w:t>
      </w:r>
    </w:p>
    <w:p w:rsidR="0083321D" w:rsidRPr="0062382A" w:rsidRDefault="0083321D" w:rsidP="0083321D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62382A">
        <w:t>дополнить пунктом 2.3 следующего содержания: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82A">
        <w:t xml:space="preserve">«2.3. В случае предоставления субсидии на финансовое обеспечение затрат в связи с производством (реализацией) товаров, выполнением работ, оказанием услуг, в правовом акте, регулирующем предоставление субсидии, дополнительно к положениям, указанным в пунктах 2.1 – 2.2 настоящего Порядка указывается: 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82A">
        <w:t>а) о направлениях расходов, источником финансового обеспечения которых является субсидия (за исключением грантов в форме субсидий, результатом предоставления которых являются объем и качество услуг, оказываемых физическим лицам);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82A">
        <w:t>б) о запрете приобретения получателями субсидии – юридическими лицами за счет полученных из бюджета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82A">
        <w:t>в) о перечислении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сопровождению);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hd w:val="clear" w:color="auto" w:fill="FFFFFF"/>
        </w:rPr>
      </w:pPr>
      <w:r w:rsidRPr="0062382A">
        <w:t>г) о согласии получателя субсидии, а также лиц, получающих средства по договорам, заключенным с получателями субсидий (за исключением муниципальных унитарных предприятий, хозяйственных обществ и обществ с участием 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 осуществление в отношении них проверки администрацией и органом муниципального финансового контроля соблюдения целей, условий и порядка предоставления субсидии и включении таких положений в соглашение.»;</w:t>
      </w:r>
    </w:p>
    <w:p w:rsidR="0083321D" w:rsidRPr="0062382A" w:rsidRDefault="0083321D" w:rsidP="0083321D">
      <w:pPr>
        <w:numPr>
          <w:ilvl w:val="0"/>
          <w:numId w:val="2"/>
        </w:numPr>
        <w:tabs>
          <w:tab w:val="left" w:pos="0"/>
        </w:tabs>
        <w:ind w:right="-2"/>
        <w:jc w:val="both"/>
        <w:rPr>
          <w:rFonts w:ascii="Times New Roman" w:hAnsi="Times New Roman"/>
        </w:rPr>
      </w:pPr>
      <w:r w:rsidRPr="0062382A">
        <w:rPr>
          <w:rFonts w:ascii="Times New Roman" w:hAnsi="Times New Roman"/>
          <w:shd w:val="clear" w:color="auto" w:fill="FFFFFF"/>
        </w:rPr>
        <w:t>пункт 3.7 дополнить абзацами вторым – следующего содержания: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2382A">
        <w:rPr>
          <w:shd w:val="clear" w:color="auto" w:fill="FFFFFF"/>
        </w:rPr>
        <w:t>«</w:t>
      </w:r>
      <w:r w:rsidRPr="0062382A">
        <w:t>Объявление о проведении отбора размещается на</w:t>
      </w:r>
      <w:r w:rsidR="00386635">
        <w:t xml:space="preserve"> </w:t>
      </w:r>
      <w:r w:rsidRPr="0062382A">
        <w:t>едином портале, а также на официальном сайте Администрации в информационно-телекоммуникационной сети «Интернет» в сроки, определенные решением комиссии, и должно содержать следующие сведения: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2382A">
        <w:t>способ проведения отбора;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2382A">
        <w:t>сроки проведения отбора (даты и времени начала (окончания) подачи (приема) предложений (заявок) участников отбора), а также информации о возможности проведения нескольких этапов отбора с указанием сроков (порядка) их проведения (при необходимости);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2382A">
        <w:t>место нахождения, почтовый адрес, адрес электронной почты Администрации;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2382A">
        <w:t>результаты предоставления субсидии (значения устанавливаются в соглашениях);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2382A">
        <w:t>доменное имя,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отбора;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2382A">
        <w:lastRenderedPageBreak/>
        <w:t>требования к участникам отбора в соответствии с пунктами 2.1 и 2.2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2382A">
        <w:t>порядок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отбора, в соответствии с приложением № 1 к настоящему Порядку;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2382A">
        <w:t>порядок отзыва предложений (заявок) участников отбора, порядок возврата предложений (заявок) участников отбора, определяющий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2382A">
        <w:t>правила рассмотрения и оценки предложений (заявок) участников отбора в соответствии с настоящим Порядком;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2382A"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2382A">
        <w:t>срок, в течение которого победитель (победители) отбора должен подписать соглашение (договор) о предоставлении субсидии (далее - соглашение) (в случае предоставления субсидий на финансовое обеспечение затрат в связи с производством (реализацией) товаров, выполнением работ, оказанием услуг, а также в случае, если правовым актом, регулирующим предоставление субсидий на возмещение недополученных доходов и (или) возмещение затрат в связи с производством (реализацией) товаров, выполнением работ, оказанием услуг, предусмотрено заключение соглашения);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2382A">
        <w:t>условия признания победителя (победителей) отбора уклонившимся от заключения соглашения;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2382A">
        <w:t>дата размещения результатов отбора на едином портале, а также при необходимости на официальном сайте Администрации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 (с соблюдением сроков, установленных пунктом 26</w:t>
      </w:r>
      <w:r w:rsidRPr="0062382A">
        <w:rPr>
          <w:vertAlign w:val="superscript"/>
        </w:rPr>
        <w:t>2</w:t>
      </w:r>
      <w:r w:rsidRPr="0062382A">
        <w:t> Положения о мерах по обеспечению исполнения федерального бюджета, утвержденного </w:t>
      </w:r>
      <w:hyperlink r:id="rId7" w:anchor="/document/71830028/entry/0" w:history="1">
        <w:r w:rsidRPr="0062382A">
          <w:rPr>
            <w:rStyle w:val="a5"/>
          </w:rPr>
          <w:t>постановлением</w:t>
        </w:r>
      </w:hyperlink>
      <w:r w:rsidRPr="0062382A">
        <w:t xml:space="preserve"> Правительства Российской Федерации от 9 декабря 2017 г. № 1496 «О мерах по обеспечению исполнения федерального бюджета», в случае предоставления субсидий из местного бюджета, если источником финансового обеспечения расходных обязательств </w:t>
      </w:r>
      <w:r w:rsidR="00386635">
        <w:t>Аксаринского сельского</w:t>
      </w:r>
      <w:r w:rsidRPr="0062382A">
        <w:t xml:space="preserve"> поселения Мариинско-Посадского района Чувашской Республики по предоставлению указанных субсидий являются межбюджетные трансферты, имеющие целевое назначение, из федерального бюджета бюджету субъекта Российской Федерации);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2382A">
        <w:t>иной информации, определенной правовым актом.»;</w:t>
      </w:r>
    </w:p>
    <w:p w:rsidR="0083321D" w:rsidRPr="0062382A" w:rsidRDefault="0083321D" w:rsidP="0083321D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72F"/>
        </w:rPr>
      </w:pPr>
      <w:r w:rsidRPr="0062382A">
        <w:t>в пункте 3.15: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82A">
        <w:t>а) в абзаце втором после слов «предусмотренные п.п.2.1» дополнить словами «и п.п. 2.2»;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82A">
        <w:t>б) дополнить абзацами двенадцатым – следующего содержания: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82A">
        <w:t>«В случае уменьшения Администрации ранее доведенных лимитов бюджетных обязательств, указанных в пункте 3.5 настоящего Порядка, приводящего к невозможности предоставления субсидии в размере, определенном в Соглашении, в Соглашение включается условия о согласовании новых условий Соглашения или о расторжении Соглашения при недостижении согласия по новым условиям.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82A">
        <w:t xml:space="preserve">В случае, если источником финансового обеспечения расходных обязательств </w:t>
      </w:r>
      <w:r w:rsidR="00E31E34" w:rsidRPr="0062382A">
        <w:t>Аксаринского</w:t>
      </w:r>
      <w:r w:rsidR="00386635">
        <w:t xml:space="preserve"> сельского</w:t>
      </w:r>
      <w:r w:rsidRPr="0062382A">
        <w:t xml:space="preserve"> поселения Мариинско-Посадского района по предоставлению указанных субсидий являются межбюджетные трансферты, имеющие целевое назначение, из федерального бюджета бюджету Чувашской Республики, соглашение заключается в соответствии с типовыми формами, установленными Министерством финансов </w:t>
      </w:r>
      <w:r w:rsidRPr="0062382A">
        <w:lastRenderedPageBreak/>
        <w:t>Российской Федерации для соглашений о предоставлении субсидий из федерального бюджета.»;</w:t>
      </w:r>
    </w:p>
    <w:p w:rsidR="0083321D" w:rsidRPr="0062382A" w:rsidRDefault="0083321D" w:rsidP="0083321D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2382A">
        <w:t>в пункте 5.1: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82A">
        <w:t>после слов «Главный распорядитель бюджетных средств» дополнить словами «и орган муниципального финансового контроля»;</w:t>
      </w:r>
    </w:p>
    <w:p w:rsidR="0083321D" w:rsidRPr="0062382A" w:rsidRDefault="0083321D" w:rsidP="0083321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2382A">
        <w:t>слово «осуществляет» заменить словом «осуществляют»;</w:t>
      </w:r>
    </w:p>
    <w:p w:rsidR="0083321D" w:rsidRPr="0062382A" w:rsidRDefault="0083321D" w:rsidP="0083321D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2382A">
        <w:t>в пункте 6.2 после слов «Главный распорядитель бюджетных средств» дополнить словами «или орган муниципального финансового контроля»;</w:t>
      </w:r>
    </w:p>
    <w:p w:rsidR="0083321D" w:rsidRPr="0062382A" w:rsidRDefault="0083321D" w:rsidP="0083321D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2382A">
        <w:t>приложение № 1 к Порядку после слов «С условиями отбора ознакомлен» дополнить словами «и даю свое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лица),».</w:t>
      </w:r>
    </w:p>
    <w:p w:rsidR="00C9154F" w:rsidRDefault="0083321D" w:rsidP="0083321D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62382A">
        <w:rPr>
          <w:rFonts w:ascii="Times New Roman" w:hAnsi="Times New Roman"/>
        </w:rPr>
        <w:t>2.</w:t>
      </w:r>
      <w:r w:rsidR="00386635">
        <w:rPr>
          <w:rFonts w:ascii="Times New Roman" w:hAnsi="Times New Roman"/>
        </w:rPr>
        <w:t xml:space="preserve"> </w:t>
      </w:r>
      <w:r w:rsidR="00C9154F" w:rsidRPr="00C9154F">
        <w:rPr>
          <w:rFonts w:ascii="Times New Roman" w:eastAsia="Calibri" w:hAnsi="Times New Roman"/>
        </w:rPr>
        <w:t xml:space="preserve">Настоящее </w:t>
      </w:r>
      <w:r w:rsidR="00C9154F">
        <w:rPr>
          <w:rFonts w:ascii="Times New Roman" w:eastAsia="Calibri" w:hAnsi="Times New Roman"/>
        </w:rPr>
        <w:t>постановление</w:t>
      </w:r>
      <w:r w:rsidR="00C9154F" w:rsidRPr="00C9154F">
        <w:rPr>
          <w:rFonts w:ascii="Times New Roman" w:eastAsia="Calibri" w:hAnsi="Times New Roman"/>
        </w:rPr>
        <w:t xml:space="preserve"> вступает в силу после официального опубликования в муниципальной газете «Посадский вестник».</w:t>
      </w:r>
    </w:p>
    <w:p w:rsidR="0083321D" w:rsidRDefault="0083321D" w:rsidP="0083321D">
      <w:pPr>
        <w:rPr>
          <w:rFonts w:ascii="Times New Roman" w:hAnsi="Times New Roman"/>
        </w:rPr>
      </w:pPr>
    </w:p>
    <w:p w:rsidR="00C9154F" w:rsidRPr="0062382A" w:rsidRDefault="00C9154F" w:rsidP="0083321D">
      <w:pPr>
        <w:rPr>
          <w:rFonts w:ascii="Times New Roman" w:hAnsi="Times New Roman"/>
        </w:rPr>
      </w:pPr>
      <w:bookmarkStart w:id="0" w:name="_GoBack"/>
      <w:bookmarkEnd w:id="0"/>
    </w:p>
    <w:p w:rsidR="0083321D" w:rsidRPr="0062382A" w:rsidRDefault="0083321D" w:rsidP="0083321D">
      <w:pPr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4785"/>
        <w:gridCol w:w="4786"/>
      </w:tblGrid>
      <w:tr w:rsidR="00FB76B5" w:rsidRPr="00FB76B5" w:rsidTr="00B12796">
        <w:tc>
          <w:tcPr>
            <w:tcW w:w="2500" w:type="pct"/>
            <w:shd w:val="clear" w:color="auto" w:fill="auto"/>
            <w:hideMark/>
          </w:tcPr>
          <w:p w:rsidR="00FB76B5" w:rsidRPr="00FB76B5" w:rsidRDefault="00FB76B5" w:rsidP="00FB76B5">
            <w:pPr>
              <w:tabs>
                <w:tab w:val="left" w:pos="7390"/>
              </w:tabs>
              <w:spacing w:before="120"/>
              <w:rPr>
                <w:rFonts w:ascii="Times New Roman" w:eastAsia="Calibri" w:hAnsi="Times New Roman"/>
                <w:lang w:eastAsia="en-US"/>
              </w:rPr>
            </w:pPr>
            <w:r w:rsidRPr="00FB76B5">
              <w:rPr>
                <w:rFonts w:ascii="Times New Roman" w:eastAsia="Calibri" w:hAnsi="Times New Roman"/>
                <w:lang w:eastAsia="en-US"/>
              </w:rPr>
              <w:t>Глава Аксаринского сельского поселения</w:t>
            </w:r>
          </w:p>
        </w:tc>
        <w:tc>
          <w:tcPr>
            <w:tcW w:w="2500" w:type="pct"/>
            <w:shd w:val="clear" w:color="auto" w:fill="auto"/>
            <w:vAlign w:val="bottom"/>
            <w:hideMark/>
          </w:tcPr>
          <w:p w:rsidR="00FB76B5" w:rsidRPr="00FB76B5" w:rsidRDefault="00FB76B5" w:rsidP="00FB76B5">
            <w:pPr>
              <w:tabs>
                <w:tab w:val="left" w:pos="7390"/>
              </w:tabs>
              <w:spacing w:before="120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FB76B5">
              <w:rPr>
                <w:rFonts w:ascii="Times New Roman" w:eastAsia="Calibri" w:hAnsi="Times New Roman"/>
                <w:lang w:eastAsia="en-US"/>
              </w:rPr>
              <w:t>А.А. Потемкина</w:t>
            </w:r>
          </w:p>
        </w:tc>
      </w:tr>
    </w:tbl>
    <w:p w:rsidR="0083321D" w:rsidRPr="0062382A" w:rsidRDefault="0083321D" w:rsidP="0083321D">
      <w:pPr>
        <w:rPr>
          <w:rFonts w:ascii="Times New Roman" w:hAnsi="Times New Roman"/>
        </w:rPr>
      </w:pPr>
    </w:p>
    <w:sectPr w:rsidR="0083321D" w:rsidRPr="0062382A" w:rsidSect="00E2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009A"/>
    <w:multiLevelType w:val="hybridMultilevel"/>
    <w:tmpl w:val="755A8F0A"/>
    <w:lvl w:ilvl="0" w:tplc="19F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F00EFA"/>
    <w:multiLevelType w:val="hybridMultilevel"/>
    <w:tmpl w:val="DBDAC1F6"/>
    <w:lvl w:ilvl="0" w:tplc="16BC9C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841"/>
    <w:rsid w:val="00092C56"/>
    <w:rsid w:val="00096981"/>
    <w:rsid w:val="000D460D"/>
    <w:rsid w:val="000F4ADF"/>
    <w:rsid w:val="00131D33"/>
    <w:rsid w:val="00146755"/>
    <w:rsid w:val="0015485D"/>
    <w:rsid w:val="0016021D"/>
    <w:rsid w:val="001C1538"/>
    <w:rsid w:val="001D17A4"/>
    <w:rsid w:val="00261A78"/>
    <w:rsid w:val="0028171C"/>
    <w:rsid w:val="00284C66"/>
    <w:rsid w:val="00297B50"/>
    <w:rsid w:val="002C4611"/>
    <w:rsid w:val="002E459E"/>
    <w:rsid w:val="002F1992"/>
    <w:rsid w:val="00314BD1"/>
    <w:rsid w:val="0037458B"/>
    <w:rsid w:val="00386635"/>
    <w:rsid w:val="003A4984"/>
    <w:rsid w:val="004109C0"/>
    <w:rsid w:val="00464F5A"/>
    <w:rsid w:val="00475A1C"/>
    <w:rsid w:val="004911D9"/>
    <w:rsid w:val="004B222A"/>
    <w:rsid w:val="00512308"/>
    <w:rsid w:val="0056274A"/>
    <w:rsid w:val="005873DE"/>
    <w:rsid w:val="005C3761"/>
    <w:rsid w:val="005F0B99"/>
    <w:rsid w:val="005F6D70"/>
    <w:rsid w:val="00602850"/>
    <w:rsid w:val="00610091"/>
    <w:rsid w:val="0062382A"/>
    <w:rsid w:val="006A46E7"/>
    <w:rsid w:val="006F14E5"/>
    <w:rsid w:val="006F4BA3"/>
    <w:rsid w:val="007009CB"/>
    <w:rsid w:val="007305F5"/>
    <w:rsid w:val="00731625"/>
    <w:rsid w:val="007532ED"/>
    <w:rsid w:val="007566D0"/>
    <w:rsid w:val="00771943"/>
    <w:rsid w:val="00777162"/>
    <w:rsid w:val="00791EE7"/>
    <w:rsid w:val="007E6841"/>
    <w:rsid w:val="0083321D"/>
    <w:rsid w:val="00843CA1"/>
    <w:rsid w:val="00845FB8"/>
    <w:rsid w:val="00860065"/>
    <w:rsid w:val="00860BFF"/>
    <w:rsid w:val="008D72DA"/>
    <w:rsid w:val="00916ED4"/>
    <w:rsid w:val="0093255A"/>
    <w:rsid w:val="009969F2"/>
    <w:rsid w:val="009A196B"/>
    <w:rsid w:val="009B493A"/>
    <w:rsid w:val="00A167E8"/>
    <w:rsid w:val="00A30757"/>
    <w:rsid w:val="00A57D60"/>
    <w:rsid w:val="00A838F1"/>
    <w:rsid w:val="00A878C3"/>
    <w:rsid w:val="00A97DD4"/>
    <w:rsid w:val="00AD0487"/>
    <w:rsid w:val="00AD4974"/>
    <w:rsid w:val="00AE4B8C"/>
    <w:rsid w:val="00AF271E"/>
    <w:rsid w:val="00B00879"/>
    <w:rsid w:val="00B15F2C"/>
    <w:rsid w:val="00B91CCC"/>
    <w:rsid w:val="00BC61BD"/>
    <w:rsid w:val="00BC7275"/>
    <w:rsid w:val="00BF2926"/>
    <w:rsid w:val="00C00786"/>
    <w:rsid w:val="00C335C8"/>
    <w:rsid w:val="00C44154"/>
    <w:rsid w:val="00C51DD1"/>
    <w:rsid w:val="00C85EB0"/>
    <w:rsid w:val="00C9154F"/>
    <w:rsid w:val="00C95997"/>
    <w:rsid w:val="00D02B42"/>
    <w:rsid w:val="00D23AF5"/>
    <w:rsid w:val="00D35715"/>
    <w:rsid w:val="00D657EB"/>
    <w:rsid w:val="00DC65D5"/>
    <w:rsid w:val="00E24510"/>
    <w:rsid w:val="00E31B04"/>
    <w:rsid w:val="00E31E34"/>
    <w:rsid w:val="00EC23DD"/>
    <w:rsid w:val="00F604FF"/>
    <w:rsid w:val="00FB0922"/>
    <w:rsid w:val="00FB76B5"/>
    <w:rsid w:val="00FD5C4A"/>
    <w:rsid w:val="00FE5BE6"/>
    <w:rsid w:val="00FF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41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84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7E6841"/>
    <w:rPr>
      <w:color w:val="0563C1"/>
      <w:u w:val="single"/>
    </w:rPr>
  </w:style>
  <w:style w:type="character" w:customStyle="1" w:styleId="a6">
    <w:name w:val="Цветовое выделение"/>
    <w:uiPriority w:val="99"/>
    <w:rsid w:val="0083321D"/>
    <w:rPr>
      <w:b/>
      <w:color w:val="000080"/>
      <w:sz w:val="22"/>
    </w:rPr>
  </w:style>
  <w:style w:type="paragraph" w:customStyle="1" w:styleId="s1">
    <w:name w:val="s_1"/>
    <w:basedOn w:val="a"/>
    <w:rsid w:val="0083321D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558CB-0A26-4DEC-A8FA-0EC85A3E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marpos_aks</cp:lastModifiedBy>
  <cp:revision>2</cp:revision>
  <cp:lastPrinted>2021-05-21T14:27:00Z</cp:lastPrinted>
  <dcterms:created xsi:type="dcterms:W3CDTF">2021-07-21T11:09:00Z</dcterms:created>
  <dcterms:modified xsi:type="dcterms:W3CDTF">2021-07-21T11:09:00Z</dcterms:modified>
</cp:coreProperties>
</file>