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F7" w:rsidRPr="00A939F7" w:rsidRDefault="00A939F7" w:rsidP="00A939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9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июля 2021 г. в дополнение к профилактическим медицинским осмотрам и диспансеризации граждане, переболевшие новой </w:t>
      </w:r>
      <w:proofErr w:type="spellStart"/>
      <w:r w:rsidRPr="00A9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A9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инфекцией, вправе пройти углубленную диспансеризацию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9005"/>
      </w:tblGrid>
      <w:tr w:rsidR="00A939F7" w:rsidRPr="00A939F7" w:rsidTr="00346E64">
        <w:tc>
          <w:tcPr>
            <w:tcW w:w="35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A939F7" w:rsidRPr="00A939F7" w:rsidRDefault="00A939F7" w:rsidP="00A93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39F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C221211" wp14:editId="45DEEF44">
                      <wp:extent cx="112395" cy="144145"/>
                      <wp:effectExtent l="0" t="0" r="0" b="0"/>
                      <wp:docPr id="2" name="AutoShape 4" descr="../cgi/online.cgi?rnd=BEE6483B05F161A2D46C02ED4015CC34&amp;req=obj&amp;base=LAW&amp;n=36589&amp;style=4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2395" cy="144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2320835" id="AutoShape 4" o:spid="_x0000_s1026" alt="../cgi/online.cgi?rnd=BEE6483B05F161A2D46C02ED4015CC34&amp;req=obj&amp;base=LAW&amp;n=36589&amp;style=402" style="width:8.8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9F7" w:rsidRPr="00A939F7" w:rsidRDefault="00A939F7" w:rsidP="00346E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346E64" w:rsidRDefault="00346E64" w:rsidP="00A9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46E64" w:rsidRPr="00346E64" w:rsidRDefault="00346E64" w:rsidP="0034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РФ от 18.06.2021 №</w:t>
      </w:r>
      <w:r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внесены изменения в </w:t>
      </w:r>
      <w:r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государственных гарантий бесплатного оказания гражданам медицинской помощи на 2021 год и на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ановый период 2022 и 2023 годов.</w:t>
      </w:r>
    </w:p>
    <w:p w:rsidR="00A939F7" w:rsidRPr="00A939F7" w:rsidRDefault="00346E64" w:rsidP="00A939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</w:t>
      </w:r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убленная диспансеризация </w:t>
      </w:r>
      <w:r w:rsidR="00A27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инфекцией.</w:t>
      </w:r>
    </w:p>
    <w:p w:rsidR="00A939F7" w:rsidRPr="00A939F7" w:rsidRDefault="00346E64" w:rsidP="00A939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Минздравом России.</w:t>
      </w:r>
    </w:p>
    <w:p w:rsidR="00A939F7" w:rsidRPr="00A939F7" w:rsidRDefault="00346E64" w:rsidP="00A939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граждан на углубленную диспансеризацию осуществляется в установленном порядке, в том числе с использованием портала </w:t>
      </w:r>
      <w:proofErr w:type="spellStart"/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39F7" w:rsidRDefault="00346E64" w:rsidP="0034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перечень исследований и иных медицинских вмешательств, проводимых в рамках углубленной диспансеризации.</w:t>
      </w:r>
      <w:r w:rsidRPr="00346E64">
        <w:t xml:space="preserve"> </w:t>
      </w:r>
      <w:r w:rsidRPr="00346E64">
        <w:rPr>
          <w:rFonts w:ascii="Times New Roman" w:hAnsi="Times New Roman" w:cs="Times New Roman"/>
          <w:sz w:val="24"/>
          <w:szCs w:val="24"/>
        </w:rPr>
        <w:t xml:space="preserve">В него, в частности включены: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измерение насыщения крови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кислородом (сатурация) в покое;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повысилась их интенсивность);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спирометрии или спирографии;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общий (клиниче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ский) анализ крови развернутый;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аланинаминотрансферазы</w:t>
      </w:r>
      <w:proofErr w:type="spellEnd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крови, определение активности </w:t>
      </w:r>
      <w:proofErr w:type="spell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аспартатаминотрансферазы</w:t>
      </w:r>
      <w:proofErr w:type="spellEnd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крови, определение активности </w:t>
      </w:r>
      <w:proofErr w:type="spell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лактатдегидрогеназы</w:t>
      </w:r>
      <w:proofErr w:type="spellEnd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крови, исследова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уровня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крови);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определение концентрации Д-</w:t>
      </w:r>
      <w:proofErr w:type="spell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димера</w:t>
      </w:r>
      <w:proofErr w:type="spellEnd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крови у граждан, перенесших среднюю степень тяжести и выше новой </w:t>
      </w:r>
      <w:proofErr w:type="spellStart"/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(COVID-19);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проведение рентгенографии органов грудной клетки (если не вып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олнялась ранее в течение года); </w:t>
      </w:r>
      <w:r w:rsidRPr="00346E6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прием (осмотр) врачом-терапевтом (участковым терапевтом, врачом общей практики).</w:t>
      </w:r>
    </w:p>
    <w:p w:rsidR="00A939F7" w:rsidRPr="00A939F7" w:rsidRDefault="00346E64" w:rsidP="00A939F7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углубленной диспансеризации в случае выявления у гражданина хронических неинфекционных заболеваний, в том числе связанных с перенесенной новой </w:t>
      </w:r>
      <w:proofErr w:type="spellStart"/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A939F7" w:rsidRPr="00A9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инфекцией, гражданин ставится на диспансерное наблюдение, при наличии показаний ему оказывается соответствующее лечение и медицинская реабилитация в порядке, установленном Минздравом России, предоставляются лекарственные препараты.</w:t>
      </w:r>
    </w:p>
    <w:p w:rsidR="004A6BBE" w:rsidRPr="00846A37" w:rsidRDefault="004A6BBE"/>
    <w:sectPr w:rsidR="004A6BBE" w:rsidRPr="0084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F7"/>
    <w:rsid w:val="00346E64"/>
    <w:rsid w:val="003A749D"/>
    <w:rsid w:val="004A6BBE"/>
    <w:rsid w:val="00575434"/>
    <w:rsid w:val="00846A37"/>
    <w:rsid w:val="00A27332"/>
    <w:rsid w:val="00A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ED73B-635A-4D9A-B703-1CABB503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Альберт Иванович</dc:creator>
  <cp:keywords/>
  <dc:description/>
  <cp:lastModifiedBy>hozan</cp:lastModifiedBy>
  <cp:revision>2</cp:revision>
  <dcterms:created xsi:type="dcterms:W3CDTF">2021-06-25T07:27:00Z</dcterms:created>
  <dcterms:modified xsi:type="dcterms:W3CDTF">2021-06-25T07:27:00Z</dcterms:modified>
</cp:coreProperties>
</file>