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5A" w:rsidRDefault="007D7B5A" w:rsidP="007D7B5A">
      <w:pPr>
        <w:tabs>
          <w:tab w:val="left" w:pos="7620"/>
        </w:tabs>
        <w:jc w:val="center"/>
      </w:pPr>
      <w:r>
        <w:t xml:space="preserve">                                                  </w:t>
      </w:r>
      <w:r>
        <w:tab/>
      </w:r>
    </w:p>
    <w:p w:rsidR="007D7B5A" w:rsidRDefault="007D7B5A" w:rsidP="007D7B5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-252" w:type="dxa"/>
        <w:tblLook w:val="0000"/>
      </w:tblPr>
      <w:tblGrid>
        <w:gridCol w:w="4447"/>
        <w:gridCol w:w="1173"/>
        <w:gridCol w:w="4202"/>
      </w:tblGrid>
      <w:tr w:rsidR="007D7B5A" w:rsidTr="007D7B5A">
        <w:trPr>
          <w:cantSplit/>
          <w:trHeight w:val="1438"/>
        </w:trPr>
        <w:tc>
          <w:tcPr>
            <w:tcW w:w="4447" w:type="dxa"/>
            <w:vAlign w:val="center"/>
          </w:tcPr>
          <w:p w:rsidR="007D7B5A" w:rsidRDefault="007D7B5A" w:rsidP="00EA7418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7D7B5A" w:rsidRDefault="007D7B5A" w:rsidP="00EA7418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7D7B5A" w:rsidRDefault="007D7B5A" w:rsidP="00EA7418">
            <w:pPr>
              <w:jc w:val="center"/>
              <w:rPr>
                <w:b/>
                <w:bCs/>
                <w:caps/>
                <w:noProof/>
              </w:rPr>
            </w:pPr>
          </w:p>
          <w:p w:rsidR="007D7B5A" w:rsidRDefault="007D7B5A" w:rsidP="00EA7418">
            <w:pPr>
              <w:spacing w:before="40" w:line="192" w:lineRule="auto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ХУСАНУШКĂНЬ ЯЛ </w:t>
            </w:r>
            <w:r>
              <w:rPr>
                <w:b/>
                <w:bCs/>
                <w:color w:val="000000"/>
                <w:sz w:val="22"/>
              </w:rPr>
              <w:t xml:space="preserve">ПОСЕЛЕНИЙĚН </w:t>
            </w:r>
          </w:p>
          <w:p w:rsidR="007D7B5A" w:rsidRDefault="007D7B5A" w:rsidP="00EA7418">
            <w:pPr>
              <w:spacing w:before="20"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</w:t>
            </w:r>
            <w:proofErr w:type="gramStart"/>
            <w:r>
              <w:rPr>
                <w:b/>
                <w:bCs/>
                <w:color w:val="000000"/>
                <w:sz w:val="22"/>
              </w:rPr>
              <w:t>В</w:t>
            </w:r>
            <w:proofErr w:type="gramEnd"/>
            <w:r>
              <w:rPr>
                <w:b/>
                <w:bCs/>
                <w:color w:val="000000"/>
                <w:sz w:val="22"/>
              </w:rPr>
              <w:t>Ě</w:t>
            </w:r>
            <w:r>
              <w:rPr>
                <w:rStyle w:val="a4"/>
                <w:color w:val="000000"/>
                <w:sz w:val="26"/>
              </w:rPr>
              <w:t xml:space="preserve"> </w:t>
            </w:r>
          </w:p>
          <w:p w:rsidR="007D7B5A" w:rsidRDefault="007D7B5A" w:rsidP="00EA7418">
            <w:pPr>
              <w:jc w:val="center"/>
            </w:pPr>
          </w:p>
        </w:tc>
        <w:tc>
          <w:tcPr>
            <w:tcW w:w="1173" w:type="dxa"/>
            <w:vMerge w:val="restart"/>
            <w:vAlign w:val="center"/>
          </w:tcPr>
          <w:p w:rsidR="007D7B5A" w:rsidRDefault="007D7B5A" w:rsidP="00EA7418">
            <w:pPr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7D7B5A" w:rsidRDefault="007D7B5A" w:rsidP="00EA7418">
            <w:pPr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b w:val="0"/>
                <w:bCs w:val="0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7D7B5A" w:rsidRDefault="007D7B5A" w:rsidP="00EA7418">
            <w:pPr>
              <w:jc w:val="center"/>
              <w:rPr>
                <w:rStyle w:val="a4"/>
                <w:bCs w:val="0"/>
                <w:noProof/>
                <w:color w:val="000000"/>
              </w:rPr>
            </w:pPr>
            <w:r>
              <w:rPr>
                <w:rStyle w:val="a4"/>
                <w:bCs w:val="0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7D7B5A" w:rsidRDefault="007D7B5A" w:rsidP="00EA7418">
            <w:pPr>
              <w:jc w:val="center"/>
              <w:rPr>
                <w:rStyle w:val="a4"/>
                <w:noProof/>
                <w:color w:val="000000"/>
              </w:rPr>
            </w:pPr>
          </w:p>
          <w:p w:rsidR="007D7B5A" w:rsidRDefault="007D7B5A" w:rsidP="00EA7418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 xml:space="preserve">СОБРАНИЕ ДЕПУТАТОВ ХОЗАНКИНСКОГО СЕЛЬСКОГО ПОСЕЛЕНИЯ </w:t>
            </w:r>
          </w:p>
        </w:tc>
      </w:tr>
      <w:tr w:rsidR="007D7B5A" w:rsidTr="00EA7418">
        <w:trPr>
          <w:cantSplit/>
          <w:trHeight w:val="1399"/>
        </w:trPr>
        <w:tc>
          <w:tcPr>
            <w:tcW w:w="4447" w:type="dxa"/>
          </w:tcPr>
          <w:p w:rsidR="007D7B5A" w:rsidRDefault="007D7B5A" w:rsidP="00EA7418">
            <w:pPr>
              <w:spacing w:line="192" w:lineRule="auto"/>
            </w:pPr>
          </w:p>
          <w:p w:rsidR="007D7B5A" w:rsidRDefault="007D7B5A" w:rsidP="00EA741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7D7B5A" w:rsidRDefault="007D7B5A" w:rsidP="00EA7418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</w:pPr>
          </w:p>
          <w:p w:rsidR="007D7B5A" w:rsidRDefault="00BA73B0" w:rsidP="00EA741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14.04</w:t>
            </w:r>
            <w:r w:rsidR="00973EF7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</w:t>
            </w:r>
            <w:r w:rsidR="005B1806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2021</w:t>
            </w:r>
            <w:r w:rsidR="00C158FA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</w:t>
            </w:r>
            <w:r w:rsidR="007D7B5A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№</w:t>
            </w:r>
          </w:p>
          <w:p w:rsidR="007D7B5A" w:rsidRDefault="007D7B5A" w:rsidP="007D7B5A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Хусанушк</w:t>
            </w:r>
            <w:r w:rsidRPr="007D7B5A">
              <w:rPr>
                <w:noProof/>
                <w:color w:val="000000"/>
              </w:rPr>
              <w:t>ă</w:t>
            </w:r>
            <w:r>
              <w:rPr>
                <w:noProof/>
                <w:color w:val="000000"/>
                <w:sz w:val="22"/>
                <w:szCs w:val="22"/>
              </w:rPr>
              <w:t>нь ялĕ</w:t>
            </w:r>
          </w:p>
        </w:tc>
        <w:tc>
          <w:tcPr>
            <w:tcW w:w="0" w:type="auto"/>
            <w:vMerge/>
            <w:vAlign w:val="center"/>
          </w:tcPr>
          <w:p w:rsidR="007D7B5A" w:rsidRDefault="007D7B5A" w:rsidP="00EA7418">
            <w:pPr>
              <w:rPr>
                <w:b/>
                <w:bCs/>
              </w:rPr>
            </w:pPr>
          </w:p>
        </w:tc>
        <w:tc>
          <w:tcPr>
            <w:tcW w:w="4202" w:type="dxa"/>
          </w:tcPr>
          <w:p w:rsidR="007D7B5A" w:rsidRDefault="007D7B5A" w:rsidP="00EA741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7D7B5A" w:rsidRDefault="007D7B5A" w:rsidP="00EA741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7D7B5A" w:rsidRDefault="007D7B5A" w:rsidP="00EA7418"/>
          <w:p w:rsidR="007D7B5A" w:rsidRDefault="00BA73B0" w:rsidP="00EA741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14.04</w:t>
            </w:r>
            <w:r w:rsidR="00973EF7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</w:t>
            </w:r>
            <w:r w:rsidR="005B1806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2021</w:t>
            </w:r>
            <w:r w:rsidR="00C158FA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</w:t>
            </w:r>
          </w:p>
          <w:p w:rsidR="007D7B5A" w:rsidRDefault="007D7B5A" w:rsidP="00EA7418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  <w:sz w:val="22"/>
                <w:szCs w:val="22"/>
              </w:rPr>
              <w:t>д. Хозанкино</w:t>
            </w:r>
          </w:p>
        </w:tc>
      </w:tr>
    </w:tbl>
    <w:p w:rsidR="007D7B5A" w:rsidRDefault="007D7B5A" w:rsidP="007D7B5A"/>
    <w:p w:rsidR="00BA73B0" w:rsidRDefault="00BA73B0" w:rsidP="004907F5">
      <w:pPr>
        <w:rPr>
          <w:rFonts w:eastAsia="Calibri"/>
        </w:rPr>
      </w:pPr>
    </w:p>
    <w:p w:rsidR="004907F5" w:rsidRPr="00D04167" w:rsidRDefault="004907F5" w:rsidP="004907F5">
      <w:pPr>
        <w:pStyle w:val="af3"/>
        <w:tabs>
          <w:tab w:val="left" w:pos="4870"/>
        </w:tabs>
        <w:suppressAutoHyphens/>
        <w:ind w:right="4496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D04167">
        <w:rPr>
          <w:rFonts w:ascii="Times New Roman" w:hAnsi="Times New Roman" w:cs="Times New Roman"/>
          <w:sz w:val="26"/>
          <w:szCs w:val="26"/>
        </w:rPr>
        <w:t xml:space="preserve">О внесении  изменений </w:t>
      </w:r>
      <w:r>
        <w:rPr>
          <w:rFonts w:ascii="Times New Roman" w:hAnsi="Times New Roman" w:cs="Times New Roman"/>
          <w:sz w:val="26"/>
          <w:szCs w:val="26"/>
        </w:rPr>
        <w:t>в решение Собрания депутатов  №8 от 16.10</w:t>
      </w:r>
      <w:r w:rsidRPr="00D04167">
        <w:rPr>
          <w:rFonts w:ascii="Times New Roman" w:hAnsi="Times New Roman" w:cs="Times New Roman"/>
          <w:sz w:val="26"/>
          <w:szCs w:val="26"/>
        </w:rPr>
        <w:t>.2017  «Об утверждении Порядка размещения сведений о доходах, расходах, об имуществе и обязательствах имущественного характера лица, замещающего должно</w:t>
      </w:r>
      <w:r>
        <w:rPr>
          <w:rFonts w:ascii="Times New Roman" w:hAnsi="Times New Roman" w:cs="Times New Roman"/>
          <w:sz w:val="26"/>
          <w:szCs w:val="26"/>
        </w:rPr>
        <w:t>сть главы администрации Хозанкин</w:t>
      </w:r>
      <w:r w:rsidRPr="00D04167">
        <w:rPr>
          <w:rFonts w:ascii="Times New Roman" w:hAnsi="Times New Roman" w:cs="Times New Roman"/>
          <w:sz w:val="26"/>
          <w:szCs w:val="26"/>
        </w:rPr>
        <w:t>ского сельского поселения  Красночетайского района, а также сведений о доходах, расходах, об имуществе и обязательствах имущественного характера его супруги (супруга) и несовершеннолетних детей на официал</w:t>
      </w:r>
      <w:r>
        <w:rPr>
          <w:rFonts w:ascii="Times New Roman" w:hAnsi="Times New Roman" w:cs="Times New Roman"/>
          <w:sz w:val="26"/>
          <w:szCs w:val="26"/>
        </w:rPr>
        <w:t>ьном сайте администрации Хозанкин</w:t>
      </w:r>
      <w:r w:rsidRPr="00D04167">
        <w:rPr>
          <w:rFonts w:ascii="Times New Roman" w:hAnsi="Times New Roman" w:cs="Times New Roman"/>
          <w:sz w:val="26"/>
          <w:szCs w:val="26"/>
        </w:rPr>
        <w:t>ского сельского поселения Красночетайского</w:t>
      </w:r>
      <w:proofErr w:type="gramEnd"/>
      <w:r w:rsidRPr="00D04167">
        <w:rPr>
          <w:rFonts w:ascii="Times New Roman" w:hAnsi="Times New Roman" w:cs="Times New Roman"/>
          <w:sz w:val="26"/>
          <w:szCs w:val="26"/>
        </w:rPr>
        <w:t xml:space="preserve"> района и предоставления этих сведений общероссийским средствам массовой информации»</w:t>
      </w:r>
    </w:p>
    <w:p w:rsidR="004907F5" w:rsidRPr="00D04167" w:rsidRDefault="004907F5" w:rsidP="004907F5">
      <w:pPr>
        <w:pStyle w:val="af3"/>
        <w:tabs>
          <w:tab w:val="left" w:pos="4870"/>
        </w:tabs>
        <w:suppressAutoHyphens/>
        <w:ind w:right="4496"/>
        <w:rPr>
          <w:rFonts w:ascii="Times New Roman" w:hAnsi="Times New Roman" w:cs="Times New Roman"/>
          <w:sz w:val="26"/>
          <w:szCs w:val="26"/>
        </w:rPr>
      </w:pPr>
    </w:p>
    <w:p w:rsidR="004907F5" w:rsidRPr="00D04167" w:rsidRDefault="004907F5" w:rsidP="004907F5">
      <w:pPr>
        <w:pStyle w:val="af3"/>
        <w:tabs>
          <w:tab w:val="left" w:pos="4870"/>
        </w:tabs>
        <w:suppressAutoHyphens/>
        <w:ind w:right="4496"/>
        <w:rPr>
          <w:rFonts w:ascii="Times New Roman" w:hAnsi="Times New Roman" w:cs="Times New Roman"/>
          <w:sz w:val="26"/>
          <w:szCs w:val="26"/>
        </w:rPr>
      </w:pPr>
    </w:p>
    <w:p w:rsidR="004907F5" w:rsidRPr="00D04167" w:rsidRDefault="004907F5" w:rsidP="004907F5">
      <w:pPr>
        <w:pStyle w:val="af3"/>
        <w:tabs>
          <w:tab w:val="clear" w:pos="4677"/>
        </w:tabs>
        <w:suppressAutoHyphens/>
        <w:ind w:right="-2"/>
        <w:rPr>
          <w:rFonts w:ascii="Times New Roman" w:hAnsi="Times New Roman" w:cs="Times New Roman"/>
          <w:sz w:val="26"/>
          <w:szCs w:val="26"/>
        </w:rPr>
      </w:pPr>
      <w:r w:rsidRPr="00D04167">
        <w:rPr>
          <w:rFonts w:ascii="Times New Roman" w:hAnsi="Times New Roman" w:cs="Times New Roman"/>
          <w:sz w:val="26"/>
          <w:szCs w:val="26"/>
        </w:rPr>
        <w:t xml:space="preserve">    Руководствуясь Федеральным законом  от 31.07.2020 года №259-ФЗ «О цифровых финансовых активах, цифровой валюте и о внесении в отдельные законодательные акты Российской Федер</w:t>
      </w:r>
      <w:r>
        <w:rPr>
          <w:rFonts w:ascii="Times New Roman" w:hAnsi="Times New Roman" w:cs="Times New Roman"/>
          <w:sz w:val="26"/>
          <w:szCs w:val="26"/>
        </w:rPr>
        <w:t>ации Собрание депутатов Хозанкин</w:t>
      </w:r>
      <w:r w:rsidRPr="00D04167">
        <w:rPr>
          <w:rFonts w:ascii="Times New Roman" w:hAnsi="Times New Roman" w:cs="Times New Roman"/>
          <w:sz w:val="26"/>
          <w:szCs w:val="26"/>
        </w:rPr>
        <w:t>ского сельского поселения Красночетайского района Чувашской Республики решило:</w:t>
      </w:r>
    </w:p>
    <w:p w:rsidR="004907F5" w:rsidRPr="00D04167" w:rsidRDefault="004907F5" w:rsidP="004907F5">
      <w:pPr>
        <w:pStyle w:val="af3"/>
        <w:tabs>
          <w:tab w:val="clear" w:pos="4677"/>
          <w:tab w:val="clear" w:pos="9355"/>
          <w:tab w:val="left" w:pos="9354"/>
          <w:tab w:val="left" w:pos="9498"/>
        </w:tabs>
        <w:suppressAutoHyphens/>
        <w:ind w:right="-2"/>
        <w:rPr>
          <w:rFonts w:ascii="Times New Roman" w:hAnsi="Times New Roman" w:cs="Times New Roman"/>
          <w:sz w:val="26"/>
          <w:szCs w:val="26"/>
        </w:rPr>
      </w:pPr>
      <w:r w:rsidRPr="00D04167">
        <w:rPr>
          <w:rFonts w:ascii="Times New Roman" w:hAnsi="Times New Roman" w:cs="Times New Roman"/>
          <w:sz w:val="26"/>
          <w:szCs w:val="26"/>
          <w:lang w:eastAsia="en-US"/>
        </w:rPr>
        <w:t xml:space="preserve">     1. </w:t>
      </w:r>
      <w:proofErr w:type="gramStart"/>
      <w:r w:rsidRPr="00D04167">
        <w:rPr>
          <w:rFonts w:ascii="Times New Roman" w:hAnsi="Times New Roman" w:cs="Times New Roman"/>
          <w:sz w:val="26"/>
          <w:szCs w:val="26"/>
          <w:lang w:eastAsia="en-US"/>
        </w:rPr>
        <w:t xml:space="preserve">Подпункт  «г» пункта 2 </w:t>
      </w:r>
      <w:r w:rsidRPr="00D04167">
        <w:rPr>
          <w:rFonts w:ascii="Times New Roman" w:hAnsi="Times New Roman" w:cs="Times New Roman"/>
          <w:sz w:val="26"/>
          <w:szCs w:val="26"/>
        </w:rPr>
        <w:t xml:space="preserve"> Порядка размещения сведений о доходах, расходах, об имуществе и обязательствах имущественного характера лица, замещающего должно</w:t>
      </w:r>
      <w:r>
        <w:rPr>
          <w:rFonts w:ascii="Times New Roman" w:hAnsi="Times New Roman" w:cs="Times New Roman"/>
          <w:sz w:val="26"/>
          <w:szCs w:val="26"/>
        </w:rPr>
        <w:t>сть главы администрации Хозанкин</w:t>
      </w:r>
      <w:r w:rsidRPr="00D04167">
        <w:rPr>
          <w:rFonts w:ascii="Times New Roman" w:hAnsi="Times New Roman" w:cs="Times New Roman"/>
          <w:sz w:val="26"/>
          <w:szCs w:val="26"/>
        </w:rPr>
        <w:t>ского сельского поселения  Красночетайского района, а также сведений о доходах, расходах, об имуществе и обязательствах имущественного характера его супруги (супруга) и несовершеннолетних детей на официаль</w:t>
      </w:r>
      <w:r>
        <w:rPr>
          <w:rFonts w:ascii="Times New Roman" w:hAnsi="Times New Roman" w:cs="Times New Roman"/>
          <w:sz w:val="26"/>
          <w:szCs w:val="26"/>
        </w:rPr>
        <w:t>ном сайте администрации Хозанкин</w:t>
      </w:r>
      <w:r w:rsidRPr="00D04167">
        <w:rPr>
          <w:rFonts w:ascii="Times New Roman" w:hAnsi="Times New Roman" w:cs="Times New Roman"/>
          <w:sz w:val="26"/>
          <w:szCs w:val="26"/>
        </w:rPr>
        <w:t>ского сельского поселения Красночетайского района и предоставления этих сведений общероссийским средствам массовой</w:t>
      </w:r>
      <w:proofErr w:type="gramEnd"/>
      <w:r w:rsidRPr="00D04167">
        <w:rPr>
          <w:rFonts w:ascii="Times New Roman" w:hAnsi="Times New Roman" w:cs="Times New Roman"/>
          <w:sz w:val="26"/>
          <w:szCs w:val="26"/>
        </w:rPr>
        <w:t xml:space="preserve"> информации,  </w:t>
      </w:r>
      <w:proofErr w:type="gramStart"/>
      <w:r w:rsidRPr="00D04167"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 w:rsidRPr="00D04167">
        <w:rPr>
          <w:rFonts w:ascii="Times New Roman" w:hAnsi="Times New Roman" w:cs="Times New Roman"/>
          <w:sz w:val="26"/>
          <w:szCs w:val="26"/>
        </w:rPr>
        <w:t xml:space="preserve"> решением </w:t>
      </w:r>
      <w:r>
        <w:rPr>
          <w:rFonts w:ascii="Times New Roman" w:hAnsi="Times New Roman" w:cs="Times New Roman"/>
          <w:sz w:val="26"/>
          <w:szCs w:val="26"/>
        </w:rPr>
        <w:t>Собрания депутатов  Хозанкин</w:t>
      </w:r>
      <w:r w:rsidRPr="00D04167">
        <w:rPr>
          <w:rFonts w:ascii="Times New Roman" w:hAnsi="Times New Roman" w:cs="Times New Roman"/>
          <w:sz w:val="26"/>
          <w:szCs w:val="26"/>
        </w:rPr>
        <w:t>ско</w:t>
      </w:r>
      <w:r>
        <w:rPr>
          <w:rFonts w:ascii="Times New Roman" w:hAnsi="Times New Roman" w:cs="Times New Roman"/>
          <w:sz w:val="26"/>
          <w:szCs w:val="26"/>
        </w:rPr>
        <w:t>го сельского поселения от  16.10.2017 № 8</w:t>
      </w:r>
      <w:r w:rsidRPr="00D04167">
        <w:rPr>
          <w:rFonts w:ascii="Times New Roman" w:hAnsi="Times New Roman" w:cs="Times New Roman"/>
          <w:sz w:val="26"/>
          <w:szCs w:val="26"/>
        </w:rPr>
        <w:t>, изложить в следующей редакции:</w:t>
      </w:r>
    </w:p>
    <w:p w:rsidR="004907F5" w:rsidRPr="00D04167" w:rsidRDefault="004907F5" w:rsidP="004907F5">
      <w:pPr>
        <w:pStyle w:val="af3"/>
        <w:tabs>
          <w:tab w:val="clear" w:pos="4677"/>
          <w:tab w:val="clear" w:pos="9355"/>
          <w:tab w:val="left" w:pos="9354"/>
          <w:tab w:val="left" w:pos="9498"/>
        </w:tabs>
        <w:suppressAutoHyphens/>
        <w:ind w:right="-2"/>
        <w:rPr>
          <w:rFonts w:ascii="Times New Roman" w:hAnsi="Times New Roman" w:cs="Times New Roman"/>
          <w:sz w:val="26"/>
          <w:szCs w:val="26"/>
        </w:rPr>
      </w:pPr>
      <w:r w:rsidRPr="00D04167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proofErr w:type="gramStart"/>
      <w:r w:rsidRPr="00D04167">
        <w:rPr>
          <w:rFonts w:ascii="Times New Roman" w:hAnsi="Times New Roman" w:cs="Times New Roman"/>
          <w:sz w:val="26"/>
          <w:szCs w:val="26"/>
        </w:rPr>
        <w:t xml:space="preserve"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периоду.»  </w:t>
      </w:r>
      <w:proofErr w:type="gramEnd"/>
    </w:p>
    <w:p w:rsidR="004907F5" w:rsidRPr="00D04167" w:rsidRDefault="004907F5" w:rsidP="004907F5">
      <w:pPr>
        <w:pStyle w:val="af3"/>
        <w:tabs>
          <w:tab w:val="clear" w:pos="4677"/>
          <w:tab w:val="clear" w:pos="9355"/>
          <w:tab w:val="left" w:pos="9354"/>
          <w:tab w:val="left" w:pos="9498"/>
        </w:tabs>
        <w:suppressAutoHyphens/>
        <w:ind w:right="-2" w:firstLine="0"/>
        <w:rPr>
          <w:rFonts w:ascii="Times New Roman" w:hAnsi="Times New Roman" w:cs="Times New Roman"/>
          <w:sz w:val="26"/>
          <w:szCs w:val="26"/>
        </w:rPr>
      </w:pPr>
      <w:r w:rsidRPr="00D04167">
        <w:rPr>
          <w:rFonts w:ascii="Times New Roman" w:hAnsi="Times New Roman" w:cs="Times New Roman"/>
          <w:sz w:val="26"/>
          <w:szCs w:val="26"/>
        </w:rPr>
        <w:t xml:space="preserve"> 2. Настоящее решение вступает в силу после опубликования в информационном изд</w:t>
      </w:r>
      <w:r>
        <w:rPr>
          <w:rFonts w:ascii="Times New Roman" w:hAnsi="Times New Roman" w:cs="Times New Roman"/>
          <w:sz w:val="26"/>
          <w:szCs w:val="26"/>
        </w:rPr>
        <w:t>ании «Вестник Хозанкин</w:t>
      </w:r>
      <w:r w:rsidRPr="00D04167">
        <w:rPr>
          <w:rFonts w:ascii="Times New Roman" w:hAnsi="Times New Roman" w:cs="Times New Roman"/>
          <w:sz w:val="26"/>
          <w:szCs w:val="26"/>
        </w:rPr>
        <w:t>ского сельского поселения» и подлежит размещению на официаль</w:t>
      </w:r>
      <w:r>
        <w:rPr>
          <w:rFonts w:ascii="Times New Roman" w:hAnsi="Times New Roman" w:cs="Times New Roman"/>
          <w:sz w:val="26"/>
          <w:szCs w:val="26"/>
        </w:rPr>
        <w:t>ном сайте администрации Хозанкин</w:t>
      </w:r>
      <w:r w:rsidRPr="00D04167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4907F5" w:rsidRPr="00D04167" w:rsidRDefault="004907F5" w:rsidP="004907F5">
      <w:pPr>
        <w:rPr>
          <w:sz w:val="26"/>
          <w:szCs w:val="26"/>
        </w:rPr>
      </w:pPr>
    </w:p>
    <w:p w:rsidR="004907F5" w:rsidRPr="00D04167" w:rsidRDefault="004907F5" w:rsidP="004907F5">
      <w:pPr>
        <w:ind w:firstLine="708"/>
        <w:rPr>
          <w:sz w:val="26"/>
          <w:szCs w:val="26"/>
        </w:rPr>
      </w:pPr>
    </w:p>
    <w:p w:rsidR="004907F5" w:rsidRDefault="004907F5" w:rsidP="004907F5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07F5" w:rsidRDefault="004907F5" w:rsidP="004907F5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07F5" w:rsidRPr="00C56B74" w:rsidRDefault="004907F5" w:rsidP="004907F5">
      <w:pPr>
        <w:pStyle w:val="ConsPlusNormal"/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56B74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4907F5" w:rsidRDefault="004907F5" w:rsidP="004907F5">
      <w:pPr>
        <w:pStyle w:val="ConsPlusNormal"/>
        <w:tabs>
          <w:tab w:val="left" w:pos="7005"/>
        </w:tabs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Хозанкинского  сельского поселения</w:t>
      </w:r>
    </w:p>
    <w:p w:rsidR="004907F5" w:rsidRPr="00C56B74" w:rsidRDefault="004907F5" w:rsidP="004907F5">
      <w:pPr>
        <w:pStyle w:val="ConsPlusNormal"/>
        <w:tabs>
          <w:tab w:val="left" w:pos="7005"/>
        </w:tabs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Красночетайского района                                                                                        Г.И. Андреев</w:t>
      </w:r>
    </w:p>
    <w:p w:rsidR="004907F5" w:rsidRPr="00C56B74" w:rsidRDefault="004907F5" w:rsidP="004907F5">
      <w:pPr>
        <w:spacing w:line="20" w:lineRule="atLeast"/>
        <w:ind w:firstLine="540"/>
        <w:jc w:val="both"/>
        <w:rPr>
          <w:b/>
          <w:bCs/>
          <w:color w:val="000000"/>
        </w:rPr>
      </w:pPr>
    </w:p>
    <w:p w:rsidR="004907F5" w:rsidRPr="00C56B74" w:rsidRDefault="004907F5" w:rsidP="004907F5">
      <w:pPr>
        <w:spacing w:line="20" w:lineRule="atLeast"/>
        <w:ind w:firstLine="540"/>
        <w:jc w:val="both"/>
        <w:rPr>
          <w:b/>
          <w:bCs/>
          <w:color w:val="000000"/>
        </w:rPr>
      </w:pPr>
    </w:p>
    <w:p w:rsidR="004907F5" w:rsidRPr="00C56B74" w:rsidRDefault="004907F5" w:rsidP="004907F5">
      <w:pPr>
        <w:spacing w:line="20" w:lineRule="atLeast"/>
        <w:jc w:val="center"/>
        <w:rPr>
          <w:b/>
        </w:rPr>
      </w:pPr>
    </w:p>
    <w:p w:rsidR="004907F5" w:rsidRDefault="004907F5" w:rsidP="004907F5">
      <w:pPr>
        <w:jc w:val="center"/>
        <w:rPr>
          <w:b/>
        </w:rPr>
      </w:pPr>
    </w:p>
    <w:p w:rsidR="0030436D" w:rsidRDefault="0030436D" w:rsidP="007753D0">
      <w:pPr>
        <w:pStyle w:val="a9"/>
        <w:rPr>
          <w:b/>
          <w:bCs/>
          <w:sz w:val="24"/>
        </w:rPr>
      </w:pPr>
    </w:p>
    <w:sectPr w:rsidR="0030436D" w:rsidSect="0072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B699E"/>
    <w:multiLevelType w:val="hybridMultilevel"/>
    <w:tmpl w:val="EF44A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011CC"/>
    <w:multiLevelType w:val="hybridMultilevel"/>
    <w:tmpl w:val="91BA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67B4C98"/>
    <w:multiLevelType w:val="hybridMultilevel"/>
    <w:tmpl w:val="DBB8B8D8"/>
    <w:lvl w:ilvl="0" w:tplc="D4E634B8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B5A"/>
    <w:rsid w:val="00010C4E"/>
    <w:rsid w:val="00095981"/>
    <w:rsid w:val="000E1DF1"/>
    <w:rsid w:val="00136015"/>
    <w:rsid w:val="00136625"/>
    <w:rsid w:val="0014788A"/>
    <w:rsid w:val="00165EC7"/>
    <w:rsid w:val="00172CAB"/>
    <w:rsid w:val="00176627"/>
    <w:rsid w:val="00182443"/>
    <w:rsid w:val="001A3C7C"/>
    <w:rsid w:val="001C2B4B"/>
    <w:rsid w:val="00204F1F"/>
    <w:rsid w:val="002567DC"/>
    <w:rsid w:val="002716AC"/>
    <w:rsid w:val="002E2661"/>
    <w:rsid w:val="002E6EF8"/>
    <w:rsid w:val="0030436D"/>
    <w:rsid w:val="00311BC1"/>
    <w:rsid w:val="0031469B"/>
    <w:rsid w:val="0034180C"/>
    <w:rsid w:val="003445A9"/>
    <w:rsid w:val="003D218C"/>
    <w:rsid w:val="003F6AF8"/>
    <w:rsid w:val="00446CFD"/>
    <w:rsid w:val="00457EC9"/>
    <w:rsid w:val="0046284A"/>
    <w:rsid w:val="00467FB2"/>
    <w:rsid w:val="004907F5"/>
    <w:rsid w:val="00492346"/>
    <w:rsid w:val="004C0F7D"/>
    <w:rsid w:val="004C6601"/>
    <w:rsid w:val="00517DBD"/>
    <w:rsid w:val="00572993"/>
    <w:rsid w:val="005821CB"/>
    <w:rsid w:val="005A4212"/>
    <w:rsid w:val="005B1806"/>
    <w:rsid w:val="005B6F1F"/>
    <w:rsid w:val="005E12B9"/>
    <w:rsid w:val="005F7C2F"/>
    <w:rsid w:val="00640626"/>
    <w:rsid w:val="00645145"/>
    <w:rsid w:val="00683B5C"/>
    <w:rsid w:val="006D29CB"/>
    <w:rsid w:val="007017C7"/>
    <w:rsid w:val="007049C6"/>
    <w:rsid w:val="00713AF1"/>
    <w:rsid w:val="00720E17"/>
    <w:rsid w:val="007753D0"/>
    <w:rsid w:val="007D7B5A"/>
    <w:rsid w:val="007E1885"/>
    <w:rsid w:val="007E1E76"/>
    <w:rsid w:val="00815710"/>
    <w:rsid w:val="00825721"/>
    <w:rsid w:val="008263AB"/>
    <w:rsid w:val="0087745E"/>
    <w:rsid w:val="008A0382"/>
    <w:rsid w:val="00904503"/>
    <w:rsid w:val="00907A45"/>
    <w:rsid w:val="00944FF2"/>
    <w:rsid w:val="00946819"/>
    <w:rsid w:val="00973EF7"/>
    <w:rsid w:val="009B174A"/>
    <w:rsid w:val="009B7E45"/>
    <w:rsid w:val="009F034F"/>
    <w:rsid w:val="009F2D24"/>
    <w:rsid w:val="00A05E0F"/>
    <w:rsid w:val="00A164E9"/>
    <w:rsid w:val="00A245E0"/>
    <w:rsid w:val="00A26DAE"/>
    <w:rsid w:val="00A32EE2"/>
    <w:rsid w:val="00A44F90"/>
    <w:rsid w:val="00A7717D"/>
    <w:rsid w:val="00AD2ABD"/>
    <w:rsid w:val="00AE5955"/>
    <w:rsid w:val="00B43B0C"/>
    <w:rsid w:val="00B55D75"/>
    <w:rsid w:val="00B823D1"/>
    <w:rsid w:val="00BA73B0"/>
    <w:rsid w:val="00C042F6"/>
    <w:rsid w:val="00C139CA"/>
    <w:rsid w:val="00C158FA"/>
    <w:rsid w:val="00C4785B"/>
    <w:rsid w:val="00C67924"/>
    <w:rsid w:val="00CD58E2"/>
    <w:rsid w:val="00CF30A4"/>
    <w:rsid w:val="00D4242C"/>
    <w:rsid w:val="00D43FCC"/>
    <w:rsid w:val="00D62077"/>
    <w:rsid w:val="00DA6DD7"/>
    <w:rsid w:val="00DC5D0E"/>
    <w:rsid w:val="00DC797E"/>
    <w:rsid w:val="00DD6D68"/>
    <w:rsid w:val="00DE3004"/>
    <w:rsid w:val="00DF0431"/>
    <w:rsid w:val="00DF6CF8"/>
    <w:rsid w:val="00E045A1"/>
    <w:rsid w:val="00E125AA"/>
    <w:rsid w:val="00E15DC1"/>
    <w:rsid w:val="00E37EDD"/>
    <w:rsid w:val="00E401CE"/>
    <w:rsid w:val="00E41137"/>
    <w:rsid w:val="00E57F2E"/>
    <w:rsid w:val="00E700A7"/>
    <w:rsid w:val="00EF1A7A"/>
    <w:rsid w:val="00F00ABD"/>
    <w:rsid w:val="00F33C87"/>
    <w:rsid w:val="00F53FDA"/>
    <w:rsid w:val="00F5678C"/>
    <w:rsid w:val="00F7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1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53F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53F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11B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67924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C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D7B5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D7B5A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15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8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C67924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0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DC5D0E"/>
    <w:rPr>
      <w:b/>
      <w:bCs/>
    </w:rPr>
  </w:style>
  <w:style w:type="character" w:styleId="a8">
    <w:name w:val="Hyperlink"/>
    <w:basedOn w:val="a0"/>
    <w:uiPriority w:val="99"/>
    <w:unhideWhenUsed/>
    <w:rsid w:val="00DC5D0E"/>
    <w:rPr>
      <w:color w:val="0000FF"/>
      <w:u w:val="single"/>
    </w:rPr>
  </w:style>
  <w:style w:type="paragraph" w:customStyle="1" w:styleId="ConsPlusNormal">
    <w:name w:val="ConsPlusNormal"/>
    <w:link w:val="ConsPlusNormal0"/>
    <w:rsid w:val="00DC5D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C5D0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Знак"/>
    <w:basedOn w:val="a0"/>
    <w:link w:val="a9"/>
    <w:rsid w:val="00DC5D0E"/>
    <w:rPr>
      <w:rFonts w:eastAsiaTheme="minorEastAsia"/>
      <w:lang w:eastAsia="ru-RU"/>
    </w:rPr>
  </w:style>
  <w:style w:type="paragraph" w:styleId="21">
    <w:name w:val="Body Text Indent 2"/>
    <w:basedOn w:val="a"/>
    <w:link w:val="22"/>
    <w:unhideWhenUsed/>
    <w:rsid w:val="00DC5D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C5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C5D0E"/>
    <w:pPr>
      <w:ind w:left="720"/>
      <w:contextualSpacing/>
    </w:pPr>
  </w:style>
  <w:style w:type="paragraph" w:customStyle="1" w:styleId="Style7">
    <w:name w:val="Style7"/>
    <w:basedOn w:val="a"/>
    <w:rsid w:val="00DC5D0E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ConsPlusNormal0">
    <w:name w:val="ConsPlusNormal Знак"/>
    <w:basedOn w:val="a0"/>
    <w:link w:val="ConsPlusNormal"/>
    <w:locked/>
    <w:rsid w:val="00DC5D0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DC5D0E"/>
    <w:rPr>
      <w:rFonts w:ascii="Times New Roman" w:hAnsi="Times New Roman" w:cs="Times New Roman" w:hint="default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311BC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311BC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11B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A3C7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1">
    <w:name w:val="Абзац списка1"/>
    <w:basedOn w:val="a"/>
    <w:rsid w:val="001A3C7C"/>
    <w:pPr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F53F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53FDA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ae">
    <w:name w:val="Заголовок статьи"/>
    <w:basedOn w:val="a"/>
    <w:next w:val="a"/>
    <w:rsid w:val="00F53FD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">
    <w:name w:val="Title"/>
    <w:basedOn w:val="a"/>
    <w:next w:val="af0"/>
    <w:link w:val="af1"/>
    <w:qFormat/>
    <w:rsid w:val="00F53FDA"/>
    <w:pPr>
      <w:ind w:left="4944"/>
      <w:jc w:val="center"/>
    </w:pPr>
    <w:rPr>
      <w:i/>
      <w:lang w:eastAsia="ar-SA"/>
    </w:rPr>
  </w:style>
  <w:style w:type="character" w:customStyle="1" w:styleId="af1">
    <w:name w:val="Название Знак"/>
    <w:basedOn w:val="a0"/>
    <w:link w:val="af"/>
    <w:rsid w:val="00F53FDA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0">
    <w:name w:val="Subtitle"/>
    <w:basedOn w:val="a"/>
    <w:next w:val="a"/>
    <w:link w:val="af2"/>
    <w:qFormat/>
    <w:rsid w:val="00F53FDA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2">
    <w:name w:val="Подзаголовок Знак"/>
    <w:basedOn w:val="a0"/>
    <w:link w:val="af0"/>
    <w:rsid w:val="00F53FDA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53F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53F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header"/>
    <w:basedOn w:val="a"/>
    <w:link w:val="af4"/>
    <w:rsid w:val="00BA73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BA73B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412A9-65AB-49C7-80D6-EAF8DE90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90</cp:revision>
  <cp:lastPrinted>2020-12-11T09:13:00Z</cp:lastPrinted>
  <dcterms:created xsi:type="dcterms:W3CDTF">2012-03-01T12:13:00Z</dcterms:created>
  <dcterms:modified xsi:type="dcterms:W3CDTF">2021-04-14T09:33:00Z</dcterms:modified>
</cp:coreProperties>
</file>