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8E" w:rsidRPr="009F6D8E" w:rsidRDefault="009F6D8E" w:rsidP="009F6D8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89DDA" wp14:editId="4EAC8E09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8E" w:rsidRPr="009F6D8E" w:rsidRDefault="009F6D8E" w:rsidP="009F6D8E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>
                                      <w14:alpha w14:val="50000"/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8E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>
                                      <w14:alpha w14:val="50000"/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89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pt;margin-top:18pt;width:37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UYgQ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A8VKc3rgKnewNufoBtYDlm6sydpp8dUvqmJWrLr63VfcsJg+iycDI5OzriuACy&#10;6d9pBteQndcRaGhsF0oHxUCADiw9npgJoVDYLGbp9NUUTBRs8xRKFalLSHU8bazzb7juUJjU2ALz&#10;EZ3s75wP0ZDq6BIuc1oKthZSxoXdbm6kRXsCKlnHLybwzE2q4Kx0ODYijjsQJNwRbCHcyPq3MsuL&#10;dJWXk/XlfDYp1sV0Us7S+STNylV5mRZlcbv+HgLMiqoVjHF1JxQ/KjAr/o7hQy+M2okaRH2Ny2k+&#10;HSn6Y5Jp/H6XZCc8NKQUXawzuAUnUgViXysW554IOc6Tn8OPVYYaHP+xKlEGgflRA37YDIAStLHR&#10;7BEEYTXwBdTCKwKTVtuvGPXQkTV2X3bEcozkWwWiKrOiCC0cF8V0lsPCnls25xaiKEDV2GM0Tm/8&#10;2PY7Y8W2hZtGGSt9DUJsRNTIU1QH+ULXxWQOL0Ro6/N19Hp6x5Y/AAAA//8DAFBLAwQUAAYACAAA&#10;ACEA/K2CWN0AAAAKAQAADwAAAGRycy9kb3ducmV2LnhtbEyPwU7DMAyG70i8Q2QkLogllC1jpekE&#10;SCCuG3sAt8naisapmmzt3h5zgqPtT7+/v9jOvhdnN8YukIGHhQLhqA62o8bA4ev9/glETEgW+0DO&#10;wMVF2JbXVwXmNky0c+d9agSHUMzRQJvSkEsZ69Z5jIswOOLbMYweE49jI+2IE4f7XmZKaemxI/7Q&#10;4uDeWld/70/ewPFzulttpuojHda7pX7Fbl2FizG3N/PLM4jk5vQHw68+q0PJTlU4kY2iN5CpVcao&#10;gUfNnRjYLDUvKiZ1pkCWhfxfofwBAAD//wMAUEsBAi0AFAAGAAgAAAAhALaDOJL+AAAA4QEAABMA&#10;AAAAAAAAAAAAAAAAAAAAAFtDb250ZW50X1R5cGVzXS54bWxQSwECLQAUAAYACAAAACEAOP0h/9YA&#10;AACUAQAACwAAAAAAAAAAAAAAAAAvAQAAX3JlbHMvLnJlbHNQSwECLQAUAAYACAAAACEAmVEVGIEC&#10;AAAPBQAADgAAAAAAAAAAAAAAAAAuAgAAZHJzL2Uyb0RvYy54bWxQSwECLQAUAAYACAAAACEA/K2C&#10;WN0AAAAKAQAADwAAAAAAAAAAAAAAAADbBAAAZHJzL2Rvd25yZXYueG1sUEsFBgAAAAAEAAQA8wAA&#10;AOUFAAAAAA==&#10;" stroked="f">
                <v:textbox>
                  <w:txbxContent>
                    <w:p w:rsidR="009F6D8E" w:rsidRPr="009F6D8E" w:rsidRDefault="009F6D8E" w:rsidP="009F6D8E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>
                                <w14:alpha w14:val="50000"/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6D8E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>
                                <w14:alpha w14:val="50000"/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 w:rsidRPr="009F6D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1C0F1" wp14:editId="25E3B6F1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0" r="0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8E" w:rsidRDefault="009F6D8E" w:rsidP="009F6D8E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сельского поселения</w:t>
                            </w:r>
                          </w:p>
                          <w:p w:rsidR="009F6D8E" w:rsidRDefault="009F6D8E" w:rsidP="009F6D8E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9F6D8E" w:rsidRDefault="009F6D8E" w:rsidP="009F6D8E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9F6D8E" w:rsidRDefault="009F6D8E" w:rsidP="009F6D8E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C0F1" id="Text Box 3" o:spid="_x0000_s1027" type="#_x0000_t202" style="position:absolute;margin-left:116.85pt;margin-top:1in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G5gwIAABY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o8&#10;w0iRDii654NHSz2g81Cd3rgKnO4MuPkBtoHlmKkzt5p+cUjpVUvUll9bq/uWEwbRZeFkcnJ0xHEB&#10;ZNO/1wyuITuvI9DQ2C6UDoqBAB1YenhiJoRCYbOYA9cpmCjYzou8hHm4glTH08Y6/5brDoVJjS0w&#10;H9HJ/tb50fXoEi5zWgq2FlLGhd1uVtKiPQGVrON3QH/hJlVwVjocGxHHHQgS7gi2EG5k/bHM8iJd&#10;5uVkfTGfTYp1MZ2Us3Q+SbNyWV6kRVncrL+HALOiagVjXN0KxY8KzIq/Y/jQC6N2ogZRX+Nymk9H&#10;iv6YZBq/3yXZCQ8NKUVXY6g5fMGJVIHYN4rFuSdCjvPkZfiREKjB8R+rEmUQmB814IfNEPUWNRIk&#10;stHsAXRhNdAGDMNjApNW228Y9dCYNXZfd8RyjOQ7Bdoqs6IInRwXxXSWw8KeWjanFqIoQNXYYzRO&#10;V37s/p2xYtvCTaOalb4GPTYiSuU5qoOKofliToeHInT36Tp6PT9nix8AAAD//wMAUEsDBBQABgAI&#10;AAAAIQDFbo7I3gAAAAsBAAAPAAAAZHJzL2Rvd25yZXYueG1sTI/NTsMwEITvSLyDtZW4IOrQhuaH&#10;OBUggXpt6QNsYjeJGq+j2G3St2c5wXFnPs3OFNvZ9uJqRt85UvC8jEAYqp3uqFFw/P58SkH4gKSx&#10;d2QU3IyHbXl/V2Cu3UR7cz2ERnAI+RwVtCEMuZS+bo1Fv3SDIfZObrQY+BwbqUecONz2chVFG2mx&#10;I/7Q4mA+WlOfDxer4LSbHl+yqfoKx2Qfb96xSyp3U+phMb+9gghmDn8w/Nbn6lByp8pdSHvRK1it&#10;1wmjbMQxj2IiSzNWKlayNAJZFvL/hvIHAAD//wMAUEsBAi0AFAAGAAgAAAAhALaDOJL+AAAA4QEA&#10;ABMAAAAAAAAAAAAAAAAAAAAAAFtDb250ZW50X1R5cGVzXS54bWxQSwECLQAUAAYACAAAACEAOP0h&#10;/9YAAACUAQAACwAAAAAAAAAAAAAAAAAvAQAAX3JlbHMvLnJlbHNQSwECLQAUAAYACAAAACEAcZmR&#10;uYMCAAAWBQAADgAAAAAAAAAAAAAAAAAuAgAAZHJzL2Uyb0RvYy54bWxQSwECLQAUAAYACAAAACEA&#10;xW6OyN4AAAALAQAADwAAAAAAAAAAAAAAAADdBAAAZHJzL2Rvd25yZXYueG1sUEsFBgAAAAAEAAQA&#10;8wAAAOgFAAAAAA==&#10;" stroked="f">
                <v:textbox>
                  <w:txbxContent>
                    <w:p w:rsidR="009F6D8E" w:rsidRDefault="009F6D8E" w:rsidP="009F6D8E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сельского поселения</w:t>
                      </w:r>
                    </w:p>
                    <w:p w:rsidR="009F6D8E" w:rsidRDefault="009F6D8E" w:rsidP="009F6D8E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9F6D8E" w:rsidRDefault="009F6D8E" w:rsidP="009F6D8E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9F6D8E" w:rsidRDefault="009F6D8E" w:rsidP="009F6D8E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9F6D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EE09C7" wp14:editId="65F9E30B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5715" r="9525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D8E" w:rsidRDefault="009F6D8E" w:rsidP="009F6D8E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09C7" id="Text Box 4" o:spid="_x0000_s1028" type="#_x0000_t202" style="position:absolute;margin-left:-14.25pt;margin-top:-9pt;width:516.45pt;height:20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3DLgIAAFgEAAAOAAAAZHJzL2Uyb0RvYy54bWysVNuO0zAQfUfiHyy/0zShK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mXlGjW&#10;o0SPYvTkLYxkEdgZjCsw6MFgmB/xGFWOlTpzD/ybIxp2HdOtuLUWhk6wGrNLw83k6uqE4wJINXyE&#10;Gp9hBw8RaGxsH6hDMgiio0pPF2VCKhwPl3m+Wqc5JRx92TJdrF9H7RJWnK8b6/x7AT0Jm5JalD7C&#10;s+O98yEdVpxDwmsOlKz3Uqlo2LbaKUuODNtkH79YwbMwpclQ0nWe5RMDf4WYx+9PEL302O9K9iVd&#10;XYJYEXh7p+vYjZ5JNe0xZaVPRAbuJhb9WI1RseysTwX1EzJrYWpvHEfcdGB/UDJga5fUfT8wKyhR&#10;HzSqs04XizAL0VjkbzI07LWnuvYwzRGqpJ6Sabvz0/wcjJVthy9N/aDhFhVtZOQ6SD9ldUof2zdK&#10;cBq1MB/Xdoz69UPY/gQAAP//AwBQSwMEFAAGAAgAAAAhACuLDhfiAAAADAEAAA8AAABkcnMvZG93&#10;bnJldi54bWxMj8FOwzAMhu9IvENkJC5oS7aWkZWmE0ICwQ0GgmvWem1F4pQk68rbk53gZsuffn9/&#10;uZmsYSP60DtSsJgLYEi1a3pqFby/PcwksBA1Ndo4QgU/GGBTnZ+VumjckV5x3MaWpRAKhVbQxTgU&#10;nIe6Q6vD3A1I6bZ33uqYVt/yxutjCreGL4VYcat7Sh86PeB9h/XX9mAVyPxp/AzP2ctHvdqbdby6&#10;GR+/vVKXF9PdLbCIU/yD4aSf1KFKTjt3oCYwo2C2lNcJTcNCplInQog8B7ZTkK0zCbwq+f8S1S8A&#10;AAD//wMAUEsBAi0AFAAGAAgAAAAhALaDOJL+AAAA4QEAABMAAAAAAAAAAAAAAAAAAAAAAFtDb250&#10;ZW50X1R5cGVzXS54bWxQSwECLQAUAAYACAAAACEAOP0h/9YAAACUAQAACwAAAAAAAAAAAAAAAAAv&#10;AQAAX3JlbHMvLnJlbHNQSwECLQAUAAYACAAAACEAYMpNwy4CAABYBAAADgAAAAAAAAAAAAAAAAAu&#10;AgAAZHJzL2Uyb0RvYy54bWxQSwECLQAUAAYACAAAACEAK4sOF+IAAAAMAQAADwAAAAAAAAAAAAAA&#10;AACIBAAAZHJzL2Rvd25yZXYueG1sUEsFBgAAAAAEAAQA8wAAAJcFAAAAAA==&#10;">
                <v:textbox>
                  <w:txbxContent>
                    <w:p w:rsidR="009F6D8E" w:rsidRDefault="009F6D8E" w:rsidP="009F6D8E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 w:rsidRPr="009F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D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80F56" wp14:editId="04C13721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8E" w:rsidRPr="009F6D8E" w:rsidRDefault="009F6D8E" w:rsidP="009F6D8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9F6D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C9B26" wp14:editId="7888B015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8E" w:rsidRDefault="009F6D8E" w:rsidP="009F6D8E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Информационное издание администрации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Красночетайского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района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Чувашской  Республики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9B26" id="Text Box 5" o:spid="_x0000_s1029" type="#_x0000_t202" style="position:absolute;margin-left:-28.5pt;margin-top:-.05pt;width:54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hKuwIAAMA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cYCdpDiR7Z3qA7uUexzc446AwuPQxwzezhGKrsItXDvay+aSTksqViw26VkmPLaA3sQvvSv3g6&#10;4WgLsh4/yhrc0K2RDmjfqN6mDpKBAB2q9HSqjKVSwWGSzqLrAEwV2OIkjVNHzqfZ8fWgtHnPZI/s&#10;IscKKu/Q6e5eG8uGZscr1pmQJe86V/1OPDuAi9MJ+Ian1mZZuGL+TIN0NV/NiUeiZOWRoCi823JJ&#10;vKQMZ3FxXSyXRfjL+g1J1vK6ZsK6OQorJH9WuIPEJ0mcpKVlx2sLZylptVkvO4V2FIRdus/lHCzn&#10;a/5zGi4JEMuLkMKIBHdR6pXJfOaRksReOgvmXhCmd2kSkJQU5fOQ7rlg/x4SGnOcxlE8ielM+kVs&#10;gftex0aznhsYHR3vczw/XaKZleBK1K60hvJuWl+kwtI/pwLKfSy0E6zV6KRWs1/vXWdcH/tgLesn&#10;ULCSIDDQIow9WLRS/cBohBGSY/19SxXDqPsgoAvSkBA7c9yGxLMINurSsr60UFEBVI4NRtNyaaY5&#10;tR0U37Tgaeo7IW+hcxruRG1bbGJ16DcYEy62w0izc+hy726dB+/iNwAAAP//AwBQSwMEFAAGAAgA&#10;AAAhABoQEO7dAAAACQEAAA8AAABkcnMvZG93bnJldi54bWxMj09PwzAMxe9IfIfISNw2p2gbW2k6&#10;IRBXEOOPxC1rvLaicaomW8u3xzvBzfZ7ev69Yjv5Tp1oiG1gA9lcgyKugmu5NvD+9jRbg4rJsrNd&#10;YDLwQxG25eVFYXMXRn6l0y7VSkI45tZAk1KfI8aqIW/jPPTEoh3C4G2SdajRDXaUcN/hjdYr9LZl&#10;+dDYnh4aqr53R2/g4/nw9bnQL/WjX/ZjmDSy36Ax11fT/R2oRFP6M8MZX9ChFKZ9OLKLqjMwW95K&#10;lyRDBuqs60Umh72B9WYFWBb4v0H5CwAA//8DAFBLAQItABQABgAIAAAAIQC2gziS/gAAAOEBAAAT&#10;AAAAAAAAAAAAAAAAAAAAAABbQ29udGVudF9UeXBlc10ueG1sUEsBAi0AFAAGAAgAAAAhADj9If/W&#10;AAAAlAEAAAsAAAAAAAAAAAAAAAAALwEAAF9yZWxzLy5yZWxzUEsBAi0AFAAGAAgAAAAhACyjWEq7&#10;AgAAwAUAAA4AAAAAAAAAAAAAAAAALgIAAGRycy9lMm9Eb2MueG1sUEsBAi0AFAAGAAgAAAAhABoQ&#10;EO7dAAAACQEAAA8AAAAAAAAAAAAAAAAAFQUAAGRycy9kb3ducmV2LnhtbFBLBQYAAAAABAAEAPMA&#10;AAAfBgAAAAA=&#10;" filled="f" stroked="f">
                <v:textbox>
                  <w:txbxContent>
                    <w:p w:rsidR="009F6D8E" w:rsidRDefault="009F6D8E" w:rsidP="009F6D8E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Информационное издание администрации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Красночетайского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района </w:t>
                      </w:r>
                      <w:proofErr w:type="gram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Чувашской  Республики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F6D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80712" wp14:editId="309417AE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8E" w:rsidRDefault="009F6D8E" w:rsidP="009F6D8E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25 марта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2022  года</w:t>
                            </w:r>
                            <w:proofErr w:type="gramEnd"/>
                          </w:p>
                          <w:p w:rsidR="009F6D8E" w:rsidRDefault="009F6D8E" w:rsidP="009F6D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0712" id="Text Box 6" o:spid="_x0000_s1030" type="#_x0000_t202" style="position:absolute;margin-left:17.85pt;margin-top:37.75pt;width:213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Yxgg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zUJ1euMqMLo3YOYHOIYux0ydudP0s0NK37REbfmVtbpvOWEQXRZuJmdXRxwXQDb9&#10;O83ADdl5HYGGxnahdFAMBOjQpcdTZ0IoFA7zeTrNUlBR0BUgvJpGF6Q63jbW+Tdcdyhsamyh8xGd&#10;7O+cD9GQ6mgSnDktBVsLKaNgt5sbadGeAEvW8TugPzOTKhgrHa6NiOMJBAk+gi6EG7v+rczyIr3O&#10;y8l6tphPinUxnZTzdDFJs/K6nKVFWdyuv4cAs6JqBWNc3QnFjwzMir/r8GEWRu5EDqK+xuU0n44t&#10;+mOSafx+l2QnPAykFF2NFycjUoXGvlYM0iaVJ0KO++R5+LHKUIPjP1Yl0iB0fuSAHzbDgW8AFiiy&#10;0ewReGE1tA06DI8JbFptv2LUw2DW2H3ZEcsxkm8VcKvMiiJMchSK6TwHwZ5rNucaoihA1dhjNG5v&#10;/Dj9O2PFtgVPI5uVvgI+NiJS5SmqA4th+GJOh4ciTPe5HK2enrPVDwAAAP//AwBQSwMEFAAGAAgA&#10;AAAhAEK3a4fdAAAACQEAAA8AAABkcnMvZG93bnJldi54bWxMj8tOw0AMRfdI/MPISGwQnRTyoCGT&#10;CpBAbFv6AU7iJhEZT5SZNunfY1awtO/R9XGxXeygzjT53rGB9SoCRVy7pufWwOHr/f4JlA/IDQ6O&#10;ycCFPGzL66sC88bNvKPzPrRKStjnaKALYcy19nVHFv3KjcSSHd1kMcg4tbqZcJZyO+iHKEq1xZ7l&#10;QocjvXVUf+9P1sDxc75LNnP1EQ7ZLk5fsc8qdzHm9mZ5eQYVaAl/MPzqizqU4lS5EzdeDQYek0xI&#10;A1mSgJI8TteyqASMNynostD/Pyh/AAAA//8DAFBLAQItABQABgAIAAAAIQC2gziS/gAAAOEBAAAT&#10;AAAAAAAAAAAAAAAAAAAAAABbQ29udGVudF9UeXBlc10ueG1sUEsBAi0AFAAGAAgAAAAhADj9If/W&#10;AAAAlAEAAAsAAAAAAAAAAAAAAAAALwEAAF9yZWxzLy5yZWxzUEsBAi0AFAAGAAgAAAAhAL53tjGC&#10;AgAAFgUAAA4AAAAAAAAAAAAAAAAALgIAAGRycy9lMm9Eb2MueG1sUEsBAi0AFAAGAAgAAAAhAEK3&#10;a4fdAAAACQEAAA8AAAAAAAAAAAAAAAAA3AQAAGRycy9kb3ducmV2LnhtbFBLBQYAAAAABAAEAPMA&#10;AADmBQAAAAA=&#10;" stroked="f">
                <v:textbox>
                  <w:txbxContent>
                    <w:p w:rsidR="009F6D8E" w:rsidRDefault="009F6D8E" w:rsidP="009F6D8E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25 марта </w:t>
                      </w:r>
                      <w:proofErr w:type="gram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2022  года</w:t>
                      </w:r>
                      <w:proofErr w:type="gramEnd"/>
                    </w:p>
                    <w:p w:rsidR="009F6D8E" w:rsidRDefault="009F6D8E" w:rsidP="009F6D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D8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D3565" wp14:editId="5ED62C98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8E" w:rsidRDefault="009F6D8E" w:rsidP="009F6D8E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№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3565" id="Text Box 7" o:spid="_x0000_s1031" type="#_x0000_t202" style="position:absolute;margin-left:433.2pt;margin-top:28.45pt;width:62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6ahQIAABU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YKRIDxQ98NGjaz2iRajOYFwNTvcG3PwI28ByzNSZO00/OaT0TUfUlr+0Vg8dJwyiy8LJ5OzohOMC&#10;yGZ4qxlcQ3ZeR6CxtX0oHRQDATqw9HhiJoRCYXNRzfMKLBRM5SIr08hcQurjYWOdf811j8KkwRaI&#10;j+Bkf+d8CIbUR5dwl9NSsLWQMi7sdnMjLdoTEMk6fjH+J25SBWelw7EJcdqBGOGOYAvRRtK/Vlle&#10;pNd5NVvPl4tZsS7KWbVIl7M0q66reVpUxe36WwgwK+pOMMbVnVD8KMCs+DuCD60wSSdKEA0Nrsq8&#10;nBj6Y5Jp/H6XZC889KMUfYOXJydSB15fKQZpk9oTIad58nP4scpQg+M/ViWqIBA/ScCPmzHKrTyK&#10;a6PZI8jCaqANGIa3BCadtl8wGqAvG+w+74jlGMk3CqRVZUURGjkuinKRw8KeWzbnFqIoQDXYYzRN&#10;b/zU/DtjxbaDmyYxK/0S5NiKKJWg2ymqg4ih92JOh3ciNPf5Onr9eM1W3wEAAP//AwBQSwMEFAAG&#10;AAgAAAAhAAzg+BvdAAAACgEAAA8AAABkcnMvZG93bnJldi54bWxMj8FOwzAMhu9IvENkJC6IpUNd&#10;tnZNJ0ACcd3YA6SN11ZrnKrJ1u7tMSc42v70+/uL3ex6ccUxdJ40LBcJCKTa244aDcfvj+cNiBAN&#10;WdN7Qg03DLAr7+8Kk1s/0R6vh9gIDqGQGw1tjEMuZahbdCYs/IDEt5MfnYk8jo20o5k43PXyJUmU&#10;dKYj/tCaAd9brM+Hi9Nw+pqeVtlUfcbjep+qN9OtK3/T+vFhft2CiDjHPxh+9VkdSnaq/IVsEL2G&#10;jVIpoxpWKgPBQJYtuUvFZMobWRbyf4XyBwAA//8DAFBLAQItABQABgAIAAAAIQC2gziS/gAAAOEB&#10;AAATAAAAAAAAAAAAAAAAAAAAAABbQ29udGVudF9UeXBlc10ueG1sUEsBAi0AFAAGAAgAAAAhADj9&#10;If/WAAAAlAEAAAsAAAAAAAAAAAAAAAAALwEAAF9yZWxzLy5yZWxzUEsBAi0AFAAGAAgAAAAhAIaP&#10;LpqFAgAAFQUAAA4AAAAAAAAAAAAAAAAALgIAAGRycy9lMm9Eb2MueG1sUEsBAi0AFAAGAAgAAAAh&#10;AAzg+BvdAAAACgEAAA8AAAAAAAAAAAAAAAAA3wQAAGRycy9kb3ducmV2LnhtbFBLBQYAAAAABAAE&#10;APMAAADpBQAAAAA=&#10;" stroked="f">
                <v:textbox>
                  <w:txbxContent>
                    <w:p w:rsidR="009F6D8E" w:rsidRDefault="009F6D8E" w:rsidP="009F6D8E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№ 13</w:t>
                      </w:r>
                    </w:p>
                  </w:txbxContent>
                </v:textbox>
              </v:shape>
            </w:pict>
          </mc:Fallback>
        </mc:AlternateContent>
      </w:r>
    </w:p>
    <w:p w:rsidR="009F6D8E" w:rsidRPr="009F6D8E" w:rsidRDefault="009F6D8E" w:rsidP="009F6D8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6D8E" w:rsidRPr="009F6D8E" w:rsidRDefault="009F6D8E" w:rsidP="009F6D8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6D8E" w:rsidRPr="009F6D8E" w:rsidRDefault="009F6D8E" w:rsidP="009F6D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8E" w:rsidRDefault="009F6D8E" w:rsidP="009F6D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proofErr w:type="spellStart"/>
      <w:r w:rsidRPr="009F6D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Испуханского</w:t>
      </w:r>
      <w:proofErr w:type="spellEnd"/>
      <w:r w:rsidRPr="009F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9F6D8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Красночетайского</w:t>
      </w:r>
      <w:proofErr w:type="spellEnd"/>
      <w:r w:rsidRPr="009F6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</w:t>
      </w:r>
      <w:r w:rsidRPr="009F6D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отчета об исполнении бюджета и резервного фонда по </w:t>
      </w:r>
      <w:proofErr w:type="spellStart"/>
      <w:r w:rsidRPr="009F6D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Испуханскому</w:t>
      </w:r>
      <w:proofErr w:type="spellEnd"/>
      <w:r w:rsidRPr="009F6D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сельскому </w:t>
      </w:r>
      <w:proofErr w:type="gramStart"/>
      <w:r w:rsidRPr="009F6D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поселению  за</w:t>
      </w:r>
      <w:proofErr w:type="gramEnd"/>
      <w:r w:rsidRPr="009F6D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2021 год</w:t>
      </w:r>
      <w:r w:rsidRPr="009F6D8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F6D8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№1 от 23.03.2022</w:t>
      </w:r>
    </w:p>
    <w:p w:rsidR="009F6D8E" w:rsidRPr="009F6D8E" w:rsidRDefault="009F6D8E" w:rsidP="009F6D8E">
      <w:pPr>
        <w:spacing w:after="0" w:line="276" w:lineRule="auto"/>
        <w:ind w:left="-540"/>
        <w:rPr>
          <w:rFonts w:ascii="Times New Roman" w:eastAsia="Times New Roman" w:hAnsi="Times New Roman" w:cs="Times New Roman"/>
          <w:b/>
          <w:lang w:eastAsia="ru-RU"/>
        </w:rPr>
      </w:pPr>
    </w:p>
    <w:p w:rsidR="009F6D8E" w:rsidRPr="009F6D8E" w:rsidRDefault="009F6D8E" w:rsidP="009F6D8E">
      <w:pPr>
        <w:spacing w:after="0" w:line="276" w:lineRule="auto"/>
        <w:ind w:left="-540"/>
        <w:rPr>
          <w:rFonts w:ascii="Times New Roman" w:eastAsia="Times New Roman" w:hAnsi="Times New Roman" w:cs="Times New Roman"/>
          <w:b/>
          <w:lang w:eastAsia="ru-RU"/>
        </w:rPr>
      </w:pPr>
    </w:p>
    <w:p w:rsidR="009F6D8E" w:rsidRPr="009F6D8E" w:rsidRDefault="009F6D8E" w:rsidP="009F6D8E">
      <w:pPr>
        <w:keepNext/>
        <w:spacing w:after="0" w:line="240" w:lineRule="auto"/>
        <w:ind w:left="-540"/>
        <w:jc w:val="center"/>
        <w:outlineLvl w:val="3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9F6D8E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Собрание депутатов </w:t>
      </w:r>
      <w:proofErr w:type="spellStart"/>
      <w:r w:rsidRPr="009F6D8E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Испуханского</w:t>
      </w:r>
      <w:proofErr w:type="spellEnd"/>
      <w:r w:rsidRPr="009F6D8E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 сельского поселения  </w:t>
      </w:r>
    </w:p>
    <w:p w:rsidR="009F6D8E" w:rsidRPr="009F6D8E" w:rsidRDefault="009F6D8E" w:rsidP="009F6D8E">
      <w:pPr>
        <w:spacing w:after="0" w:line="276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6D8E" w:rsidRPr="009F6D8E" w:rsidRDefault="009F6D8E" w:rsidP="009F6D8E">
      <w:pPr>
        <w:spacing w:after="0" w:line="276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РЕШИЛО:</w:t>
      </w:r>
    </w:p>
    <w:p w:rsidR="009F6D8E" w:rsidRPr="009F6D8E" w:rsidRDefault="009F6D8E" w:rsidP="009F6D8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8E" w:rsidRPr="009F6D8E" w:rsidRDefault="009F6D8E" w:rsidP="009F6D8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Статья 1. Утвердить отчет об исполнении бюджета </w:t>
      </w:r>
      <w:proofErr w:type="spellStart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Красночетайского</w:t>
      </w:r>
      <w:proofErr w:type="spellEnd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за 2021 год по доходам в сумме 15596440,52 рублей, по расходам в сумме 15202402,95 рублей с превышением доходов над расходами (профицит бюджета) в сумме 394037,57 рублей</w:t>
      </w:r>
    </w:p>
    <w:p w:rsidR="009F6D8E" w:rsidRPr="009F6D8E" w:rsidRDefault="009F6D8E" w:rsidP="009F6D8E">
      <w:pPr>
        <w:spacing w:after="200" w:line="276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2. Утвердить исполнение:</w:t>
      </w:r>
    </w:p>
    <w:p w:rsidR="009F6D8E" w:rsidRPr="009F6D8E" w:rsidRDefault="009F6D8E" w:rsidP="009F6D8E">
      <w:pPr>
        <w:spacing w:after="200" w:line="276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доходам бюджета </w:t>
      </w:r>
      <w:proofErr w:type="spellStart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за 2021 год согласно приложению № 1 к настоящему решению;</w:t>
      </w:r>
    </w:p>
    <w:p w:rsidR="009F6D8E" w:rsidRPr="009F6D8E" w:rsidRDefault="009F6D8E" w:rsidP="009F6D8E">
      <w:pPr>
        <w:spacing w:after="200" w:line="276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распределению расходов бюджета </w:t>
      </w:r>
      <w:proofErr w:type="spellStart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за 2021 год по разделам, подразделам, целевым статьям (государственным целевым программам Чувашской Республики) и группам видов расходов бюджетов РФ согласно приложению № 2 к настоящему решению;</w:t>
      </w:r>
    </w:p>
    <w:p w:rsidR="009F6D8E" w:rsidRPr="009F6D8E" w:rsidRDefault="009F6D8E" w:rsidP="009F6D8E">
      <w:pPr>
        <w:spacing w:after="200" w:line="276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распределению расходов бюджета </w:t>
      </w:r>
      <w:proofErr w:type="spellStart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за 2021 год по ведомственной структуре расходов бюджетов РФ согласно приложению № 3 к настоящему решению;</w:t>
      </w:r>
    </w:p>
    <w:p w:rsidR="009F6D8E" w:rsidRPr="009F6D8E" w:rsidRDefault="009F6D8E" w:rsidP="009F6D8E">
      <w:pPr>
        <w:spacing w:after="200" w:line="276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распределению бюджетных ассигнований бюджета </w:t>
      </w:r>
      <w:proofErr w:type="spellStart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за 2021 год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бюджетов РФ согласно приложению № 4 к настоящему решению;</w:t>
      </w:r>
    </w:p>
    <w:p w:rsidR="009F6D8E" w:rsidRPr="009F6D8E" w:rsidRDefault="009F6D8E" w:rsidP="009F6D8E">
      <w:pPr>
        <w:spacing w:after="200" w:line="276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распределению источников финансирования дефицита бюджета </w:t>
      </w:r>
      <w:proofErr w:type="spellStart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кодам классификации источников финансирования бюджетов согласно приложению №5 к настоящему решению;</w:t>
      </w:r>
    </w:p>
    <w:p w:rsidR="009F6D8E" w:rsidRPr="009F6D8E" w:rsidRDefault="009F6D8E" w:rsidP="009F6D8E">
      <w:pPr>
        <w:spacing w:after="200" w:line="276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распределению источников финансирования дефицита бюджета </w:t>
      </w:r>
      <w:proofErr w:type="spellStart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кодам групп, подгрупп, статей, видов источников финансирования бюджетов классификаций операций сектора государственного управления, относящихся к источникам финансирования дефицитов бюджетов согласно приложению №6 к настоящему решению;</w:t>
      </w:r>
    </w:p>
    <w:p w:rsidR="009F6D8E" w:rsidRPr="009F6D8E" w:rsidRDefault="009F6D8E" w:rsidP="009F6D8E">
      <w:pPr>
        <w:spacing w:after="200" w:line="276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Утвердить отчет об исполнении резервного фонда </w:t>
      </w:r>
      <w:proofErr w:type="spellStart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за 2020 год согласно приложению №7 к настоящему решению.</w:t>
      </w:r>
    </w:p>
    <w:p w:rsidR="009F6D8E" w:rsidRPr="009F6D8E" w:rsidRDefault="009F6D8E" w:rsidP="009F6D8E">
      <w:pPr>
        <w:spacing w:after="200" w:line="276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предоставление межбюджетных трансфертов бюджету </w:t>
      </w:r>
      <w:proofErr w:type="spellStart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Красночетайского</w:t>
      </w:r>
      <w:proofErr w:type="spellEnd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за 2021 год согласно приложению №8 к настоящему решению.</w:t>
      </w:r>
    </w:p>
    <w:p w:rsidR="009F6D8E" w:rsidRPr="009F6D8E" w:rsidRDefault="009F6D8E" w:rsidP="009F6D8E">
      <w:pPr>
        <w:spacing w:after="200" w:line="276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использование бюджетных ассигнований Дорожного фонда </w:t>
      </w:r>
      <w:proofErr w:type="spellStart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за 2021 год согласно приложению № 9 к настоящему решению.</w:t>
      </w:r>
    </w:p>
    <w:p w:rsidR="009F6D8E" w:rsidRPr="009F6D8E" w:rsidRDefault="009F6D8E" w:rsidP="009F6D8E">
      <w:pPr>
        <w:spacing w:after="200" w:line="276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8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3. Настоящее решение вступает в силу со дня его официального опубликования.</w:t>
      </w:r>
    </w:p>
    <w:p w:rsidR="009F6D8E" w:rsidRPr="009F6D8E" w:rsidRDefault="009F6D8E" w:rsidP="009F6D8E">
      <w:pPr>
        <w:spacing w:after="200" w:line="276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8E" w:rsidRPr="009F6D8E" w:rsidRDefault="009F6D8E" w:rsidP="009F6D8E">
      <w:pPr>
        <w:keepNext/>
        <w:spacing w:after="0" w:line="240" w:lineRule="auto"/>
        <w:ind w:left="-540"/>
        <w:jc w:val="both"/>
        <w:outlineLvl w:val="4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proofErr w:type="spellStart"/>
      <w:r w:rsidRPr="009F6D8E">
        <w:rPr>
          <w:rFonts w:ascii="Times New Roman" w:eastAsia="Arial Unicode MS" w:hAnsi="Times New Roman" w:cs="Times New Roman"/>
          <w:sz w:val="20"/>
          <w:szCs w:val="20"/>
          <w:lang w:eastAsia="ru-RU"/>
        </w:rPr>
        <w:t>Предселатель</w:t>
      </w:r>
      <w:proofErr w:type="spellEnd"/>
      <w:r w:rsidRPr="009F6D8E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Собрания депутатов</w:t>
      </w:r>
    </w:p>
    <w:p w:rsidR="009F6D8E" w:rsidRPr="009F6D8E" w:rsidRDefault="009F6D8E" w:rsidP="009F6D8E">
      <w:pPr>
        <w:keepNext/>
        <w:spacing w:after="0" w:line="240" w:lineRule="auto"/>
        <w:ind w:left="-540"/>
        <w:jc w:val="both"/>
        <w:outlineLvl w:val="4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proofErr w:type="spellStart"/>
      <w:r w:rsidRPr="009F6D8E">
        <w:rPr>
          <w:rFonts w:ascii="Times New Roman" w:eastAsia="Arial Unicode MS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F6D8E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</w:t>
      </w:r>
      <w:proofErr w:type="spellStart"/>
      <w:r w:rsidRPr="009F6D8E">
        <w:rPr>
          <w:rFonts w:ascii="Times New Roman" w:eastAsia="Arial Unicode MS" w:hAnsi="Times New Roman" w:cs="Times New Roman"/>
          <w:sz w:val="20"/>
          <w:szCs w:val="20"/>
          <w:lang w:eastAsia="ru-RU"/>
        </w:rPr>
        <w:t>Р.И.Алжейкина</w:t>
      </w:r>
      <w:proofErr w:type="spellEnd"/>
      <w:r w:rsidRPr="009F6D8E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9F6D8E" w:rsidRPr="009F6D8E" w:rsidRDefault="009F6D8E" w:rsidP="009F6D8E">
      <w:pPr>
        <w:spacing w:after="200" w:line="276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320"/>
        <w:gridCol w:w="3760"/>
        <w:gridCol w:w="1400"/>
        <w:gridCol w:w="1340"/>
      </w:tblGrid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9F6D8E" w:rsidRPr="009F6D8E" w:rsidTr="009F6D8E">
        <w:trPr>
          <w:trHeight w:val="219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Собрания депутатов "Об утверждении отчета </w:t>
            </w:r>
            <w:proofErr w:type="gram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 и резервного фонда </w:t>
            </w:r>
            <w:proofErr w:type="spell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за 2021 год"  от        23 марта 2022 №1</w:t>
            </w:r>
          </w:p>
        </w:tc>
      </w:tr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31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бюджета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 по доходам </w:t>
            </w:r>
            <w:proofErr w:type="gramStart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 2021</w:t>
            </w:r>
            <w:proofErr w:type="gramEnd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9F6D8E" w:rsidRPr="009F6D8E" w:rsidTr="009F6D8E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1 054 380,00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1 079 293,49</w:t>
            </w:r>
          </w:p>
        </w:tc>
      </w:tr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45 229,76</w:t>
            </w:r>
          </w:p>
        </w:tc>
      </w:tr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45 229,76</w:t>
            </w:r>
          </w:p>
        </w:tc>
      </w:tr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542 380,00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552 796,00</w:t>
            </w:r>
          </w:p>
        </w:tc>
      </w:tr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45 748,78</w:t>
            </w:r>
          </w:p>
        </w:tc>
      </w:tr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000 105 03010 01 0000 110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45 748,78</w:t>
            </w:r>
          </w:p>
        </w:tc>
      </w:tr>
      <w:tr w:rsidR="009F6D8E" w:rsidRPr="009F6D8E" w:rsidTr="009F6D8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429 718,95</w:t>
            </w:r>
          </w:p>
        </w:tc>
      </w:tr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000 106 01030 10 0000 110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61 011,53</w:t>
            </w:r>
          </w:p>
        </w:tc>
      </w:tr>
      <w:tr w:rsidR="009F6D8E" w:rsidRPr="009F6D8E" w:rsidTr="009F6D8E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000 106 06033 10 0000 110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8 362,35</w:t>
            </w:r>
          </w:p>
        </w:tc>
      </w:tr>
      <w:tr w:rsidR="009F6D8E" w:rsidRPr="009F6D8E" w:rsidTr="009F6D8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000 106 06043 10 0000 110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360 345,07</w:t>
            </w:r>
          </w:p>
        </w:tc>
      </w:tr>
      <w:tr w:rsidR="009F6D8E" w:rsidRPr="009F6D8E" w:rsidTr="009F6D8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000 108 04020 01 1000 110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5 800,00</w:t>
            </w:r>
          </w:p>
        </w:tc>
      </w:tr>
      <w:tr w:rsidR="009F6D8E" w:rsidRPr="009F6D8E" w:rsidTr="009F6D8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1 337 170,00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2 009 705,40</w:t>
            </w:r>
          </w:p>
        </w:tc>
      </w:tr>
      <w:tr w:rsidR="009F6D8E" w:rsidRPr="009F6D8E" w:rsidTr="009F6D8E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89 451,21</w:t>
            </w:r>
          </w:p>
        </w:tc>
      </w:tr>
      <w:tr w:rsidR="009F6D8E" w:rsidRPr="009F6D8E" w:rsidTr="009F6D8E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000 111 05025 10 0000 120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85 161,51</w:t>
            </w:r>
          </w:p>
        </w:tc>
      </w:tr>
      <w:tr w:rsidR="009F6D8E" w:rsidRPr="009F6D8E" w:rsidTr="009F6D8E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000 111 05035 10 0000 120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4 289,70</w:t>
            </w:r>
          </w:p>
        </w:tc>
      </w:tr>
      <w:tr w:rsidR="009F6D8E" w:rsidRPr="009F6D8E" w:rsidTr="009F6D8E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000 113 00000 10 0000 000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36 184,95</w:t>
            </w:r>
          </w:p>
        </w:tc>
      </w:tr>
      <w:tr w:rsidR="009F6D8E" w:rsidRPr="009F6D8E" w:rsidTr="009F6D8E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000 116 07010 10 0000 140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8 175,24</w:t>
            </w:r>
          </w:p>
        </w:tc>
      </w:tr>
      <w:tr w:rsidR="009F6D8E" w:rsidRPr="009F6D8E" w:rsidTr="009F6D8E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000 117 15030 10 0000 150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1 211 870,00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1 875 894,00</w:t>
            </w:r>
          </w:p>
        </w:tc>
      </w:tr>
      <w:tr w:rsidR="009F6D8E" w:rsidRPr="009F6D8E" w:rsidTr="009F6D8E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налоговых и неналоговых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2 391 550,00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3 088 998,89</w:t>
            </w:r>
          </w:p>
        </w:tc>
      </w:tr>
      <w:tr w:rsidR="009F6D8E" w:rsidRPr="009F6D8E" w:rsidTr="009F6D8E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000 202 15001 10 0000 150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1 645 100,00</w:t>
            </w:r>
          </w:p>
        </w:tc>
      </w:tr>
      <w:tr w:rsidR="009F6D8E" w:rsidRPr="009F6D8E" w:rsidTr="009F6D8E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000 202 20216 10 0000 150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421 709,26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421 709,26</w:t>
            </w:r>
          </w:p>
        </w:tc>
      </w:tr>
      <w:tr w:rsidR="009F6D8E" w:rsidRPr="009F6D8E" w:rsidTr="009F6D8E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000 202 29999 10 0000 150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9 278 751,37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9 247 951,37</w:t>
            </w:r>
          </w:p>
        </w:tc>
      </w:tr>
      <w:tr w:rsidR="009F6D8E" w:rsidRPr="009F6D8E" w:rsidTr="009F6D8E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000 202 35118 10 0000 150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000 202 49999 10 0000 150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</w:t>
            </w:r>
            <w:proofErr w:type="gram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 сельских</w:t>
            </w:r>
            <w:proofErr w:type="gram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1 089 006,00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1 089 006,00</w:t>
            </w:r>
          </w:p>
        </w:tc>
      </w:tr>
      <w:tr w:rsidR="009F6D8E" w:rsidRPr="009F6D8E" w:rsidTr="009F6D8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12 538 241,63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12 507 441,63</w:t>
            </w:r>
          </w:p>
        </w:tc>
      </w:tr>
      <w:tr w:rsidR="009F6D8E" w:rsidRPr="009F6D8E" w:rsidTr="009F6D8E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14 929 791,63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15 596 440,52</w:t>
            </w:r>
          </w:p>
        </w:tc>
      </w:tr>
    </w:tbl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7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0"/>
        <w:gridCol w:w="696"/>
        <w:gridCol w:w="1536"/>
        <w:gridCol w:w="576"/>
        <w:gridCol w:w="1693"/>
        <w:gridCol w:w="1500"/>
      </w:tblGrid>
      <w:tr w:rsidR="009F6D8E" w:rsidRPr="009F6D8E" w:rsidTr="009F6D8E">
        <w:trPr>
          <w:trHeight w:val="31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77"/>
            <w:bookmarkEnd w:id="0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261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"Об утверждении отчета </w:t>
            </w:r>
            <w:proofErr w:type="gram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и резервного фонда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за 2021 год"                                               от 23 марта  2022 №1</w:t>
            </w:r>
          </w:p>
        </w:tc>
      </w:tr>
      <w:tr w:rsidR="009F6D8E" w:rsidRPr="009F6D8E" w:rsidTr="009F6D8E">
        <w:trPr>
          <w:trHeight w:val="31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111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Распределение бюджетных ассигнований по разделам и подразделам, целевым статьям (государственным целевым программам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Чувшской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Республики) и группам видов </w:t>
            </w:r>
            <w:proofErr w:type="gramStart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 классификации</w:t>
            </w:r>
            <w:proofErr w:type="gramEnd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расходов бюджета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за 2021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31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9F6D8E" w:rsidRPr="009F6D8E" w:rsidTr="009F6D8E">
        <w:trPr>
          <w:trHeight w:val="529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вида расхода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9F6D8E" w:rsidRPr="009F6D8E" w:rsidTr="009F6D8E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Распорядитель: Администрация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1 113 266,24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1 110 229,87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1 111 266,24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1 110 229,87</w:t>
            </w:r>
          </w:p>
        </w:tc>
      </w:tr>
      <w:tr w:rsidR="009F6D8E" w:rsidRPr="009F6D8E" w:rsidTr="009F6D8E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89 006,00</w:t>
            </w:r>
          </w:p>
        </w:tc>
      </w:tr>
      <w:tr w:rsidR="009F6D8E" w:rsidRPr="009F6D8E" w:rsidTr="009F6D8E">
        <w:trPr>
          <w:trHeight w:val="22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89 006,00</w:t>
            </w:r>
          </w:p>
        </w:tc>
      </w:tr>
      <w:tr w:rsidR="009F6D8E" w:rsidRPr="009F6D8E" w:rsidTr="009F6D8E">
        <w:trPr>
          <w:trHeight w:val="15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89 006,00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1 022 260,24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1 021 223,87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946 103,87</w:t>
            </w:r>
          </w:p>
        </w:tc>
      </w:tr>
      <w:tr w:rsidR="009F6D8E" w:rsidRPr="009F6D8E" w:rsidTr="009F6D8E">
        <w:trPr>
          <w:trHeight w:val="15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946 103,87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69 060,24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68 120,00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69 060,24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68 120,00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Резервный фонд администрации муниципального образования Чувашской Республики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15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6 943 799,23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6 884 149,84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6 925 799,23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6 866 149,84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6 131 646,97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6 100 291,36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Реализация инициативных проектов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6 131 646,97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6 100 291,36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6 131 646,97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6 100 291,36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15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447 518,26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443 904,48</w:t>
            </w:r>
          </w:p>
        </w:tc>
      </w:tr>
      <w:tr w:rsidR="009F6D8E" w:rsidRPr="009F6D8E" w:rsidTr="009F6D8E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447 518,26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443 904,48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447 518,26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443 904,48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321 954,00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321 954,00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321 954,00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321 954,00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321 954,00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321 954,00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15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5 879 513,04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5 866 786,41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2 858 667,00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2 858 276,00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2 858 667,00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2 858 276,00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Реализация инициативных проектов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2 858 667,00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2 858 276,00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2 858 667,00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2 858 276,00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3 020 846,04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3 008 510,41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186 268,80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Уличное освещение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186 268,80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186 268,80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3 189,76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3 189,76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Реализация мероприятий по благоустройству территории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3 189,76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3 189,76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3 189,76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3 189,76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2 231 356,28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2 219 051,85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Реализация инициативных проектов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2 231 356,28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2 219 051,85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2 231 356,28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2 219 051,85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1 237 561,83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1 237 561,83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837 561,83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175 860,00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173 016,83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175 860,00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173 016,83</w:t>
            </w:r>
          </w:p>
        </w:tc>
      </w:tr>
      <w:tr w:rsidR="009F6D8E" w:rsidRPr="009F6D8E" w:rsidTr="009F6D8E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664 200,00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664 200,00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345,00</w:t>
            </w:r>
          </w:p>
        </w:tc>
      </w:tr>
      <w:tr w:rsidR="009F6D8E" w:rsidRPr="009F6D8E" w:rsidTr="009F6D8E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345,00</w:t>
            </w:r>
          </w:p>
        </w:tc>
      </w:tr>
      <w:tr w:rsidR="009F6D8E" w:rsidRPr="009F6D8E" w:rsidTr="009F6D8E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15 280 753,51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15 202 402,95</w:t>
            </w:r>
          </w:p>
        </w:tc>
      </w:tr>
    </w:tbl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860"/>
        <w:gridCol w:w="696"/>
        <w:gridCol w:w="1600"/>
        <w:gridCol w:w="576"/>
        <w:gridCol w:w="1500"/>
        <w:gridCol w:w="1714"/>
      </w:tblGrid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G77"/>
            <w:bookmarkEnd w:id="1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25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"Об утверждении отчета </w:t>
            </w:r>
            <w:proofErr w:type="gram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и резервного фонда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за 2021 год"                                                от  23 марта   2022 №1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930"/>
        </w:trPr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за 2021 год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9F6D8E" w:rsidRPr="009F6D8E" w:rsidTr="009F6D8E">
        <w:trPr>
          <w:trHeight w:val="48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вида расхода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Администрация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15 280 753,51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15 202 402,95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1 113 266,24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1 110 229,87</w:t>
            </w:r>
          </w:p>
        </w:tc>
      </w:tr>
      <w:tr w:rsidR="009F6D8E" w:rsidRPr="009F6D8E" w:rsidTr="009F6D8E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1 111 266,24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1 110 229,87</w:t>
            </w:r>
          </w:p>
        </w:tc>
      </w:tr>
      <w:tr w:rsidR="009F6D8E" w:rsidRPr="009F6D8E" w:rsidTr="009F6D8E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</w:tr>
      <w:tr w:rsidR="009F6D8E" w:rsidRPr="009F6D8E" w:rsidTr="009F6D8E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1 022 260,24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1 021 223,87</w:t>
            </w:r>
          </w:p>
        </w:tc>
      </w:tr>
      <w:tr w:rsidR="009F6D8E" w:rsidRPr="009F6D8E" w:rsidTr="009F6D8E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946 200,00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946 103,87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946 200,00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946 103,87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69 060,24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68 120,00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69 060,24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68 120,00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Резервный фонд администрации муниципального образования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6 943 799,23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6 884 149,84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6 925 799,23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6 866 149,84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6 131 646,97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6 100 291,36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6 131 646,97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6 100 291,36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6 131 646,97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6 100 291,36</w:t>
            </w:r>
          </w:p>
        </w:tc>
      </w:tr>
      <w:tr w:rsidR="009F6D8E" w:rsidRPr="009F6D8E" w:rsidTr="009F6D8E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447 518,26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443 904,48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447 518,26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443 904,48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447 518,26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443 904,48</w:t>
            </w:r>
          </w:p>
        </w:tc>
      </w:tr>
      <w:tr w:rsidR="009F6D8E" w:rsidRPr="009F6D8E" w:rsidTr="009F6D8E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5 879 513,04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5 866 786,41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2 858 667,00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2 858 276,00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2 858 667,00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2 858 276,00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2 858 667,00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2 858 276,00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2 858 667,00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2 858 276,00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3 020 846,04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3 008 510,41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186 268,80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186 268,80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186 268,80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2 231 356,28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2 219 051,85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2 231 356,28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2 219 051,85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2 231 356,28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2 219 051,85</w:t>
            </w:r>
          </w:p>
        </w:tc>
      </w:tr>
      <w:tr w:rsidR="009F6D8E" w:rsidRPr="009F6D8E" w:rsidTr="009F6D8E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1 240 500,00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1 237 561,83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1 240 500,00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1 237 561,83</w:t>
            </w:r>
          </w:p>
        </w:tc>
      </w:tr>
      <w:tr w:rsidR="009F6D8E" w:rsidRPr="009F6D8E" w:rsidTr="009F6D8E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ind w:right="-7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840 500,00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837 561,83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175 860,00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173 016,83</w:t>
            </w:r>
          </w:p>
        </w:tc>
      </w:tr>
      <w:tr w:rsidR="009F6D8E" w:rsidRPr="009F6D8E" w:rsidTr="009F6D8E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175 860,00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173 016,83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664 200,00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664 200,00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664 200,00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664 200,00</w:t>
            </w:r>
          </w:p>
        </w:tc>
      </w:tr>
      <w:tr w:rsidR="009F6D8E" w:rsidRPr="009F6D8E" w:rsidTr="009F6D8E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345,00</w:t>
            </w:r>
          </w:p>
        </w:tc>
      </w:tr>
      <w:tr w:rsidR="009F6D8E" w:rsidRPr="009F6D8E" w:rsidTr="009F6D8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345,00</w:t>
            </w:r>
          </w:p>
        </w:tc>
      </w:tr>
    </w:tbl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0"/>
        <w:gridCol w:w="3493"/>
        <w:gridCol w:w="284"/>
        <w:gridCol w:w="1275"/>
        <w:gridCol w:w="700"/>
        <w:gridCol w:w="700"/>
        <w:gridCol w:w="89"/>
        <w:gridCol w:w="1488"/>
        <w:gridCol w:w="143"/>
        <w:gridCol w:w="1558"/>
      </w:tblGrid>
      <w:tr w:rsidR="009F6D8E" w:rsidRPr="009F6D8E" w:rsidTr="009F6D8E">
        <w:trPr>
          <w:gridAfter w:val="1"/>
          <w:wAfter w:w="155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2" w:name="RANGE!A1:G118"/>
            <w:bookmarkEnd w:id="2"/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gridAfter w:val="1"/>
          <w:wAfter w:w="1558" w:type="dxa"/>
          <w:trHeight w:val="15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"Об утверждении отчета </w:t>
            </w:r>
            <w:proofErr w:type="gram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и резервного фонда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за 2021 год"   от  23 марта 2022 №1</w:t>
            </w:r>
          </w:p>
        </w:tc>
      </w:tr>
      <w:tr w:rsidR="009F6D8E" w:rsidRPr="009F6D8E" w:rsidTr="009F6D8E">
        <w:trPr>
          <w:gridAfter w:val="1"/>
          <w:wAfter w:w="1558" w:type="dxa"/>
          <w:trHeight w:val="855"/>
        </w:trPr>
        <w:tc>
          <w:tcPr>
            <w:tcW w:w="7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целевым статьям (государственным программам Чувашской Республики и непрограммным направлениям деятельности</w:t>
            </w:r>
            <w:proofErr w:type="gram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),группам</w:t>
            </w:r>
            <w:proofErr w:type="gram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расходов,разделам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подразделам классификации расходов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gridAfter w:val="1"/>
          <w:wAfter w:w="155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9F6D8E" w:rsidRPr="009F6D8E" w:rsidTr="009F6D8E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15 280 753,51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15 202 402,95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12 429 160,01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12 385 077,77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Муниципальная программа "Развитие земельных и имущественных отношений"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Муниципальная программа "Формирование современной городской среды на 2018 - 2024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189 489,76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189 458,56</w:t>
            </w:r>
          </w:p>
        </w:tc>
      </w:tr>
      <w:tr w:rsidR="009F6D8E" w:rsidRPr="009F6D8E" w:rsidTr="009F6D8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189 489,76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189 458,56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189 489,76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189 458,56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Уличное освещение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186 268,80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186 268,80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186 268,80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186 268,80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186 268,80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Реализация мероприятий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3 189,76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12 221 670,25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12 177 619,21</w:t>
            </w:r>
          </w:p>
        </w:tc>
      </w:tr>
      <w:tr w:rsidR="009F6D8E" w:rsidRPr="009F6D8E" w:rsidTr="009F6D8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12 221 670,25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12 177 619,21</w:t>
            </w:r>
          </w:p>
        </w:tc>
      </w:tr>
      <w:tr w:rsidR="009F6D8E" w:rsidRPr="009F6D8E" w:rsidTr="009F6D8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11 221 670,25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11 177 619,21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Реализация инициативных проектов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11 221 670,25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11 177 619,21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6 131 646,97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6 100 291,36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6 131 646,97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6 100 291,36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6 131 646,97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6 100 291,36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6 131 646,97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6 100 291,36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5 090 023,28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5 077 327,85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2 858 667,00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2 858 276,00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2 858 667,00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2 858 276,00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2 858 667,00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2 858 276,00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2 231 356,28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2 219 051,85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2 231 356,28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2 219 051,85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2 231 356,28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2 219 051,85</w:t>
            </w:r>
          </w:p>
        </w:tc>
      </w:tr>
      <w:tr w:rsidR="009F6D8E" w:rsidRPr="009F6D8E" w:rsidTr="009F6D8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F6D8E" w:rsidRPr="009F6D8E" w:rsidTr="009F6D8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A620302580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837 561,83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Муниципальная программа "Развитие культуры и туризма"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837 561,83</w:t>
            </w:r>
          </w:p>
        </w:tc>
      </w:tr>
      <w:tr w:rsidR="009F6D8E" w:rsidRPr="009F6D8E" w:rsidTr="009F6D8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837 561,83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837 561,83</w:t>
            </w:r>
          </w:p>
        </w:tc>
      </w:tr>
      <w:tr w:rsidR="009F6D8E" w:rsidRPr="009F6D8E" w:rsidTr="009F6D8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837 561,83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837 561,83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837 561,83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175 860,00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173 016,83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175 860,00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173 016,83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664 200,00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664 200,00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2 011 093,50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1 979 763,35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Муниципальная программа "Развитие транспортной системы"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794 152,26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765 858,48</w:t>
            </w:r>
          </w:p>
        </w:tc>
      </w:tr>
      <w:tr w:rsidR="009F6D8E" w:rsidRPr="009F6D8E" w:rsidTr="009F6D8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794 152,26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765 858,48</w:t>
            </w:r>
          </w:p>
        </w:tc>
      </w:tr>
      <w:tr w:rsidR="009F6D8E" w:rsidRPr="009F6D8E" w:rsidTr="009F6D8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794 152,26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765 858,48</w:t>
            </w:r>
          </w:p>
        </w:tc>
      </w:tr>
      <w:tr w:rsidR="009F6D8E" w:rsidRPr="009F6D8E" w:rsidTr="009F6D8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447 518,26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443 904,48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447 518,26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443 904,48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447 518,26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443 904,48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447 518,26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443 904,48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447 518,26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443 904,48</w:t>
            </w:r>
          </w:p>
        </w:tc>
      </w:tr>
      <w:tr w:rsidR="009F6D8E" w:rsidRPr="009F6D8E" w:rsidTr="009F6D8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321 954,00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192 681,00</w:t>
            </w:r>
          </w:p>
        </w:tc>
      </w:tr>
      <w:tr w:rsidR="009F6D8E" w:rsidRPr="009F6D8E" w:rsidTr="009F6D8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192 681,00</w:t>
            </w:r>
          </w:p>
        </w:tc>
      </w:tr>
      <w:tr w:rsidR="009F6D8E" w:rsidRPr="009F6D8E" w:rsidTr="009F6D8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D8E" w:rsidRPr="009F6D8E" w:rsidTr="009F6D8E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192 681,00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192 681,00</w:t>
            </w:r>
          </w:p>
        </w:tc>
      </w:tr>
      <w:tr w:rsidR="009F6D8E" w:rsidRPr="009F6D8E" w:rsidTr="009F6D8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103 675,00</w:t>
            </w:r>
          </w:p>
        </w:tc>
      </w:tr>
      <w:tr w:rsidR="009F6D8E" w:rsidRPr="009F6D8E" w:rsidTr="009F6D8E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</w:tr>
      <w:tr w:rsidR="009F6D8E" w:rsidRPr="009F6D8E" w:rsidTr="009F6D8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</w:tr>
      <w:tr w:rsidR="009F6D8E" w:rsidRPr="009F6D8E" w:rsidTr="009F6D8E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89 006,00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Муниципальная программа "Развитие потенциала муниципального 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1 022 260,24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1 021 223,87</w:t>
            </w:r>
          </w:p>
        </w:tc>
      </w:tr>
      <w:tr w:rsidR="009F6D8E" w:rsidRPr="009F6D8E" w:rsidTr="009F6D8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1 022 260,24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1 021 223,87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Основное мероприятие "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1 022 260,24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1 021 223,87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Обеспечение функций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1 022 260,24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1 021 223,87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1 022 260,24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1 021 223,87</w:t>
            </w:r>
          </w:p>
        </w:tc>
      </w:tr>
      <w:tr w:rsidR="009F6D8E" w:rsidRPr="009F6D8E" w:rsidTr="009F6D8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1 022 260,24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1 021 223,87</w:t>
            </w:r>
          </w:p>
        </w:tc>
      </w:tr>
      <w:tr w:rsidR="009F6D8E" w:rsidRPr="009F6D8E" w:rsidTr="009F6D8E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946 103,87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946 103,87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69 060,24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68 120,00</w:t>
            </w:r>
          </w:p>
        </w:tc>
      </w:tr>
      <w:tr w:rsidR="009F6D8E" w:rsidRPr="009F6D8E" w:rsidTr="009F6D8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69 060,24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68 120,00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9F6D8E" w:rsidRPr="009F6D8E" w:rsidTr="009F6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</w:tbl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148"/>
        <w:gridCol w:w="450"/>
        <w:gridCol w:w="880"/>
        <w:gridCol w:w="1392"/>
        <w:gridCol w:w="1392"/>
      </w:tblGrid>
      <w:tr w:rsidR="009F6D8E" w:rsidRPr="009F6D8E" w:rsidTr="009F6D8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9F6D8E" w:rsidRPr="009F6D8E" w:rsidTr="009F6D8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Собрания депутатов "Об утверждении отчета </w:t>
            </w:r>
            <w:proofErr w:type="gram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 и резервного фонда </w:t>
            </w:r>
            <w:proofErr w:type="spell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за 2021 год" от  23 марта  2022 №1</w:t>
            </w:r>
          </w:p>
        </w:tc>
      </w:tr>
      <w:tr w:rsidR="009F6D8E" w:rsidRPr="009F6D8E" w:rsidTr="009F6D8E">
        <w:trPr>
          <w:trHeight w:val="19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25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F6D8E" w:rsidRPr="009F6D8E" w:rsidTr="009F6D8E">
        <w:trPr>
          <w:trHeight w:val="25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2021 год </w:t>
            </w:r>
          </w:p>
        </w:tc>
      </w:tr>
      <w:tr w:rsidR="009F6D8E" w:rsidRPr="009F6D8E" w:rsidTr="009F6D8E">
        <w:trPr>
          <w:trHeight w:val="25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кодам классификации источников финансирования дефицитов бюджетов</w:t>
            </w:r>
          </w:p>
        </w:tc>
      </w:tr>
      <w:tr w:rsidR="009F6D8E" w:rsidRPr="009F6D8E" w:rsidTr="009F6D8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Пг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9F6D8E" w:rsidRPr="009F6D8E" w:rsidTr="009F6D8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остатков средств на счетах по </w:t>
            </w:r>
            <w:proofErr w:type="gram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учету  средств</w:t>
            </w:r>
            <w:proofErr w:type="gram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350 961,88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-394 037,57</w:t>
            </w:r>
          </w:p>
        </w:tc>
      </w:tr>
      <w:tr w:rsidR="009F6D8E" w:rsidRPr="009F6D8E" w:rsidTr="009F6D8E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350 961,88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-394 037,57</w:t>
            </w:r>
          </w:p>
        </w:tc>
      </w:tr>
    </w:tbl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8E" w:rsidRPr="009F6D8E" w:rsidRDefault="009F6D8E" w:rsidP="009F6D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9F6D8E" w:rsidRPr="009F6D8E" w:rsidSect="009F6D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049" w:type="dxa"/>
        <w:tblInd w:w="-1771" w:type="dxa"/>
        <w:tblLayout w:type="fixed"/>
        <w:tblLook w:val="04A0" w:firstRow="1" w:lastRow="0" w:firstColumn="1" w:lastColumn="0" w:noHBand="0" w:noVBand="1"/>
      </w:tblPr>
      <w:tblGrid>
        <w:gridCol w:w="3780"/>
        <w:gridCol w:w="993"/>
        <w:gridCol w:w="567"/>
        <w:gridCol w:w="283"/>
        <w:gridCol w:w="93"/>
        <w:gridCol w:w="204"/>
        <w:gridCol w:w="156"/>
        <w:gridCol w:w="80"/>
        <w:gridCol w:w="372"/>
        <w:gridCol w:w="87"/>
        <w:gridCol w:w="425"/>
        <w:gridCol w:w="284"/>
        <w:gridCol w:w="88"/>
        <w:gridCol w:w="87"/>
        <w:gridCol w:w="372"/>
        <w:gridCol w:w="162"/>
        <w:gridCol w:w="127"/>
        <w:gridCol w:w="372"/>
        <w:gridCol w:w="115"/>
        <w:gridCol w:w="63"/>
        <w:gridCol w:w="372"/>
        <w:gridCol w:w="1148"/>
        <w:gridCol w:w="118"/>
        <w:gridCol w:w="1134"/>
        <w:gridCol w:w="187"/>
        <w:gridCol w:w="380"/>
      </w:tblGrid>
      <w:tr w:rsidR="009F6D8E" w:rsidRPr="009F6D8E" w:rsidTr="009F6D8E">
        <w:trPr>
          <w:gridAfter w:val="2"/>
          <w:wAfter w:w="567" w:type="dxa"/>
          <w:trHeight w:val="255"/>
        </w:trPr>
        <w:tc>
          <w:tcPr>
            <w:tcW w:w="5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Собрания депутатов "Об утверждении отчета </w:t>
            </w:r>
            <w:proofErr w:type="gram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 и резервного фонда </w:t>
            </w:r>
            <w:proofErr w:type="spell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за 2021 год" от 23 марта 2022 №1</w:t>
            </w:r>
          </w:p>
        </w:tc>
      </w:tr>
      <w:tr w:rsidR="009F6D8E" w:rsidRPr="009F6D8E" w:rsidTr="009F6D8E">
        <w:trPr>
          <w:gridAfter w:val="2"/>
          <w:wAfter w:w="567" w:type="dxa"/>
          <w:trHeight w:val="1965"/>
        </w:trPr>
        <w:tc>
          <w:tcPr>
            <w:tcW w:w="5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gridAfter w:val="1"/>
          <w:wAfter w:w="380" w:type="dxa"/>
          <w:trHeight w:val="255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ind w:left="-105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255"/>
        </w:trPr>
        <w:tc>
          <w:tcPr>
            <w:tcW w:w="120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F6D8E" w:rsidRPr="009F6D8E" w:rsidTr="009F6D8E">
        <w:trPr>
          <w:trHeight w:val="255"/>
        </w:trPr>
        <w:tc>
          <w:tcPr>
            <w:tcW w:w="120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2021 год</w:t>
            </w:r>
          </w:p>
        </w:tc>
      </w:tr>
      <w:tr w:rsidR="009F6D8E" w:rsidRPr="009F6D8E" w:rsidTr="009F6D8E">
        <w:trPr>
          <w:trHeight w:val="615"/>
        </w:trPr>
        <w:tc>
          <w:tcPr>
            <w:tcW w:w="120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кодам групп, </w:t>
            </w:r>
            <w:proofErr w:type="spellStart"/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подрупп</w:t>
            </w:r>
            <w:proofErr w:type="spellEnd"/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статей, видов источников финансирования дефицитов бюджетов классификации источников финансирования дефицитов бюджетов</w:t>
            </w:r>
          </w:p>
        </w:tc>
      </w:tr>
      <w:tr w:rsidR="009F6D8E" w:rsidRPr="009F6D8E" w:rsidTr="009F6D8E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Пг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9F6D8E" w:rsidRPr="009F6D8E" w:rsidTr="009F6D8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остатков средств на счетах по </w:t>
            </w:r>
            <w:proofErr w:type="gram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учету  средств</w:t>
            </w:r>
            <w:proofErr w:type="gram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350 961,88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-394 037,57</w:t>
            </w:r>
          </w:p>
        </w:tc>
      </w:tr>
      <w:tr w:rsidR="009F6D8E" w:rsidRPr="009F6D8E" w:rsidTr="009F6D8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-14 929 791,63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-15 632 786,64</w:t>
            </w:r>
          </w:p>
        </w:tc>
      </w:tr>
      <w:tr w:rsidR="009F6D8E" w:rsidRPr="009F6D8E" w:rsidTr="009F6D8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15 280 753,51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15 238 749,07</w:t>
            </w:r>
          </w:p>
        </w:tc>
      </w:tr>
      <w:tr w:rsidR="009F6D8E" w:rsidRPr="009F6D8E" w:rsidTr="009F6D8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-14 929 791,63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-15 632 786,64</w:t>
            </w:r>
          </w:p>
        </w:tc>
      </w:tr>
      <w:tr w:rsidR="009F6D8E" w:rsidRPr="009F6D8E" w:rsidTr="009F6D8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15 280 753,51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15 238 749,07</w:t>
            </w:r>
          </w:p>
        </w:tc>
      </w:tr>
      <w:tr w:rsidR="009F6D8E" w:rsidRPr="009F6D8E" w:rsidTr="009F6D8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-14 929 791,63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-15 632 786,64</w:t>
            </w:r>
          </w:p>
        </w:tc>
      </w:tr>
      <w:tr w:rsidR="009F6D8E" w:rsidRPr="009F6D8E" w:rsidTr="009F6D8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15 280 753,51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15 238 749,07</w:t>
            </w:r>
          </w:p>
        </w:tc>
      </w:tr>
      <w:tr w:rsidR="009F6D8E" w:rsidRPr="009F6D8E" w:rsidTr="009F6D8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-14 929 791,63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-15 632 786,64</w:t>
            </w:r>
          </w:p>
        </w:tc>
      </w:tr>
      <w:tr w:rsidR="009F6D8E" w:rsidRPr="009F6D8E" w:rsidTr="009F6D8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15 280 753,51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15 238 749,07</w:t>
            </w:r>
          </w:p>
        </w:tc>
      </w:tr>
      <w:tr w:rsidR="009F6D8E" w:rsidRPr="009F6D8E" w:rsidTr="009F6D8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350 961,88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-394 037,57</w:t>
            </w:r>
          </w:p>
        </w:tc>
      </w:tr>
    </w:tbl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880"/>
        <w:gridCol w:w="4480"/>
        <w:gridCol w:w="2120"/>
        <w:gridCol w:w="960"/>
      </w:tblGrid>
      <w:tr w:rsidR="009F6D8E" w:rsidRPr="009F6D8E" w:rsidTr="009F6D8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Собрания депутатов "Об утверждении отчета </w:t>
            </w:r>
            <w:proofErr w:type="gram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 и резервного фонда </w:t>
            </w:r>
            <w:proofErr w:type="spell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за 2021 год" от 23 марта 2022 №1</w:t>
            </w:r>
          </w:p>
        </w:tc>
      </w:tr>
      <w:tr w:rsidR="009F6D8E" w:rsidRPr="009F6D8E" w:rsidTr="009F6D8E">
        <w:trPr>
          <w:trHeight w:val="19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использовании резервного фонда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за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25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3480"/>
        <w:gridCol w:w="2020"/>
        <w:gridCol w:w="2380"/>
      </w:tblGrid>
      <w:tr w:rsidR="009F6D8E" w:rsidRPr="009F6D8E" w:rsidTr="009F6D8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bookmarkStart w:id="4" w:name="RANGE!A1:C9"/>
            <w:bookmarkEnd w:id="4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14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"Об утверждении отчета </w:t>
            </w:r>
            <w:proofErr w:type="gram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и резервного фонда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за 2021 год"                                             от 23 марта 2022 №1</w:t>
            </w:r>
          </w:p>
        </w:tc>
      </w:tr>
      <w:tr w:rsidR="009F6D8E" w:rsidRPr="009F6D8E" w:rsidTr="009F6D8E">
        <w:trPr>
          <w:trHeight w:val="1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87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6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Информация о предоставлении межбюджетных трансфертов бюджету </w:t>
            </w:r>
            <w:proofErr w:type="spellStart"/>
            <w:r w:rsidRPr="009F6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F6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района за 2021 год</w:t>
            </w:r>
          </w:p>
        </w:tc>
      </w:tr>
      <w:tr w:rsidR="009F6D8E" w:rsidRPr="009F6D8E" w:rsidTr="009F6D8E">
        <w:trPr>
          <w:trHeight w:val="25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F6D8E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F6D8E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F6D8E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Исполнено</w:t>
            </w:r>
          </w:p>
        </w:tc>
      </w:tr>
      <w:tr w:rsidR="009F6D8E" w:rsidRPr="009F6D8E" w:rsidTr="009F6D8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F6D8E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9930801Ц41077A390540251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F6D8E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664 200,00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F6D8E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664 200,00</w:t>
            </w:r>
          </w:p>
        </w:tc>
      </w:tr>
      <w:tr w:rsidR="009F6D8E" w:rsidRPr="009F6D8E" w:rsidTr="009F6D8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F6D8E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F6D8E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664 200,00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F6D8E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664 200,00</w:t>
            </w:r>
          </w:p>
        </w:tc>
      </w:tr>
    </w:tbl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1000"/>
        <w:gridCol w:w="2200"/>
        <w:gridCol w:w="2060"/>
        <w:gridCol w:w="1960"/>
      </w:tblGrid>
      <w:tr w:rsidR="009F6D8E" w:rsidRPr="009F6D8E" w:rsidTr="009F6D8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proofErr w:type="gramStart"/>
            <w:r w:rsidRPr="009F6D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 9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15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"Об утверждении отчета </w:t>
            </w:r>
            <w:proofErr w:type="gram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и резервного фонда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за 2021 год" от 23 марта 2022 №1</w:t>
            </w:r>
          </w:p>
        </w:tc>
      </w:tr>
      <w:tr w:rsidR="009F6D8E" w:rsidRPr="009F6D8E" w:rsidTr="009F6D8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Информация</w:t>
            </w:r>
          </w:p>
        </w:tc>
      </w:tr>
      <w:tr w:rsidR="009F6D8E" w:rsidRPr="009F6D8E" w:rsidTr="009F6D8E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направлениях использования бюджетных</w:t>
            </w:r>
          </w:p>
        </w:tc>
      </w:tr>
      <w:tr w:rsidR="009F6D8E" w:rsidRPr="009F6D8E" w:rsidTr="009F6D8E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ассигнований муниципального дорожного фонда</w:t>
            </w:r>
          </w:p>
        </w:tc>
      </w:tr>
      <w:tr w:rsidR="009F6D8E" w:rsidRPr="009F6D8E" w:rsidTr="009F6D8E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за 2021 год</w:t>
            </w:r>
          </w:p>
        </w:tc>
      </w:tr>
      <w:tr w:rsidR="009F6D8E" w:rsidRPr="009F6D8E" w:rsidTr="009F6D8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6D8E" w:rsidRPr="009F6D8E" w:rsidTr="009F6D8E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F6D8E" w:rsidRPr="009F6D8E" w:rsidTr="009F6D8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6 925 799,23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6 866 149,84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D8E" w:rsidRPr="009F6D8E" w:rsidRDefault="009F6D8E" w:rsidP="009F6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6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99,14</w:t>
            </w:r>
          </w:p>
        </w:tc>
      </w:tr>
    </w:tbl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F6D8E" w:rsidRPr="009F6D8E" w:rsidSect="009F6D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F6D8E" w:rsidRPr="009F6D8E" w:rsidRDefault="009F6D8E" w:rsidP="009F6D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9F6D8E" w:rsidRPr="009F6D8E" w:rsidRDefault="009F6D8E" w:rsidP="009F6D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8E" w:rsidRPr="009F6D8E" w:rsidRDefault="009F6D8E" w:rsidP="009F6D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8E" w:rsidRPr="009F6D8E" w:rsidRDefault="009F6D8E" w:rsidP="009F6D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2674"/>
      </w:tblGrid>
      <w:tr w:rsidR="009F6D8E" w:rsidRPr="009F6D8E" w:rsidTr="009F6D8E">
        <w:tc>
          <w:tcPr>
            <w:tcW w:w="3168" w:type="dxa"/>
          </w:tcPr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lang w:eastAsia="ru-RU"/>
              </w:rPr>
              <w:t>ВЕСТНИК</w:t>
            </w: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Тир. 100 экз.</w:t>
            </w:r>
          </w:p>
        </w:tc>
        <w:tc>
          <w:tcPr>
            <w:tcW w:w="360" w:type="dxa"/>
          </w:tcPr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</w:tcPr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д.Испуханы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</w:t>
            </w:r>
          </w:p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сверстан специалистом администрации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выпуск: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Е.Ф.Лаврентьева</w:t>
            </w:r>
            <w:proofErr w:type="spellEnd"/>
          </w:p>
        </w:tc>
        <w:tc>
          <w:tcPr>
            <w:tcW w:w="399" w:type="dxa"/>
          </w:tcPr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9F6D8E" w:rsidRPr="009F6D8E" w:rsidRDefault="009F6D8E" w:rsidP="009F6D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D8E" w:rsidRPr="009F6D8E" w:rsidRDefault="009F6D8E" w:rsidP="009F6D8E">
            <w:pPr>
              <w:tabs>
                <w:tab w:val="left" w:pos="1887"/>
              </w:tabs>
              <w:spacing w:after="200" w:line="276" w:lineRule="auto"/>
              <w:ind w:right="9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D8E" w:rsidRPr="009F6D8E" w:rsidRDefault="009F6D8E" w:rsidP="009F6D8E">
            <w:pPr>
              <w:tabs>
                <w:tab w:val="left" w:pos="1887"/>
              </w:tabs>
              <w:spacing w:after="200" w:line="276" w:lineRule="auto"/>
              <w:ind w:right="9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Выходит на </w:t>
            </w:r>
            <w:proofErr w:type="gramStart"/>
            <w:r w:rsidRPr="009F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русском  языке</w:t>
            </w:r>
            <w:proofErr w:type="gramEnd"/>
          </w:p>
        </w:tc>
      </w:tr>
    </w:tbl>
    <w:p w:rsidR="009F6D8E" w:rsidRPr="009F6D8E" w:rsidRDefault="009F6D8E" w:rsidP="009F6D8E">
      <w:pPr>
        <w:spacing w:after="75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8E" w:rsidRPr="009F6D8E" w:rsidRDefault="009F6D8E" w:rsidP="009F6D8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6D8E" w:rsidRPr="009F6D8E" w:rsidRDefault="009F6D8E" w:rsidP="009F6D8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6D8E" w:rsidRPr="009F6D8E" w:rsidRDefault="009F6D8E" w:rsidP="009F6D8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6D8E" w:rsidRDefault="009F6D8E"/>
    <w:sectPr w:rsidR="009F6D8E" w:rsidSect="009F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56DA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3445F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A"/>
    <w:rsid w:val="00532541"/>
    <w:rsid w:val="009F6D8E"/>
    <w:rsid w:val="00A0226A"/>
    <w:rsid w:val="00BC0F50"/>
    <w:rsid w:val="00F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ACFF2-9A66-4F71-BA57-163EE894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F6D8E"/>
    <w:pPr>
      <w:keepNext/>
      <w:spacing w:after="0" w:line="240" w:lineRule="auto"/>
      <w:ind w:left="-540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F6D8E"/>
    <w:pPr>
      <w:keepNext/>
      <w:spacing w:after="0" w:line="240" w:lineRule="auto"/>
      <w:ind w:left="-540"/>
      <w:jc w:val="both"/>
      <w:outlineLvl w:val="4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6D8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6D8E"/>
    <w:rPr>
      <w:rFonts w:ascii="Times New Roman" w:eastAsia="Arial Unicode MS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6D8E"/>
  </w:style>
  <w:style w:type="paragraph" w:customStyle="1" w:styleId="a3">
    <w:name w:val="Таблицы (моноширинный)"/>
    <w:basedOn w:val="a"/>
    <w:next w:val="a"/>
    <w:rsid w:val="009F6D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9F6D8E"/>
    <w:rPr>
      <w:b/>
      <w:bCs/>
      <w:color w:val="000080"/>
    </w:rPr>
  </w:style>
  <w:style w:type="paragraph" w:styleId="2">
    <w:name w:val="Body Text Indent 2"/>
    <w:basedOn w:val="a"/>
    <w:link w:val="20"/>
    <w:rsid w:val="009F6D8E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6D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6D8E"/>
    <w:rPr>
      <w:color w:val="800080"/>
      <w:u w:val="single"/>
    </w:rPr>
  </w:style>
  <w:style w:type="paragraph" w:customStyle="1" w:styleId="xl302">
    <w:name w:val="xl302"/>
    <w:basedOn w:val="a"/>
    <w:rsid w:val="009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9F6D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9F6D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7">
    <w:name w:val="xl307"/>
    <w:basedOn w:val="a"/>
    <w:rsid w:val="009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9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9F6D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9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9F6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9F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9F6D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6797</Words>
  <Characters>38745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2022-04-06T12:12:00Z</dcterms:created>
  <dcterms:modified xsi:type="dcterms:W3CDTF">2022-04-06T12:24:00Z</dcterms:modified>
</cp:coreProperties>
</file>