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65"/>
        <w:tblW w:w="0" w:type="auto"/>
        <w:tblLook w:val="04A0"/>
      </w:tblPr>
      <w:tblGrid>
        <w:gridCol w:w="4195"/>
        <w:gridCol w:w="1173"/>
        <w:gridCol w:w="4202"/>
      </w:tblGrid>
      <w:tr w:rsidR="00B02451" w:rsidTr="00B02451">
        <w:trPr>
          <w:cantSplit/>
          <w:trHeight w:val="420"/>
        </w:trPr>
        <w:tc>
          <w:tcPr>
            <w:tcW w:w="4195" w:type="dxa"/>
            <w:vAlign w:val="center"/>
          </w:tcPr>
          <w:p w:rsidR="00B02451" w:rsidRDefault="00B024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РЕСПУБЛИКИ</w:t>
            </w:r>
          </w:p>
          <w:p w:rsidR="00B02451" w:rsidRDefault="00B02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ХĔРЛĔ ЧУТАЙ РАЙОНĔ</w:t>
            </w:r>
          </w:p>
          <w:p w:rsidR="00B02451" w:rsidRDefault="00B02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</w:rPr>
            </w:pPr>
          </w:p>
          <w:p w:rsidR="00B02451" w:rsidRDefault="00B02451">
            <w:pPr>
              <w:spacing w:before="40" w:after="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ТРАЛЬКАССИ ЯЛ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ПОСЕЛЕНИЙĚН </w:t>
            </w:r>
          </w:p>
          <w:p w:rsidR="00B02451" w:rsidRDefault="00B02451">
            <w:pPr>
              <w:spacing w:before="20" w:after="0" w:line="192" w:lineRule="auto"/>
              <w:jc w:val="center"/>
              <w:rPr>
                <w:rStyle w:val="a4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ДЕПУТАТСЕН ПУХĂ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B02451" w:rsidRDefault="00B02451">
            <w:pPr>
              <w:spacing w:after="0"/>
              <w:jc w:val="center"/>
            </w:pPr>
          </w:p>
        </w:tc>
        <w:tc>
          <w:tcPr>
            <w:tcW w:w="1173" w:type="dxa"/>
            <w:vMerge w:val="restart"/>
            <w:vAlign w:val="center"/>
            <w:hideMark/>
          </w:tcPr>
          <w:p w:rsidR="00B02451" w:rsidRDefault="00B0245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-1103630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vAlign w:val="center"/>
          </w:tcPr>
          <w:p w:rsidR="00B02451" w:rsidRDefault="00B02451">
            <w:pPr>
              <w:spacing w:after="0"/>
              <w:jc w:val="center"/>
              <w:rPr>
                <w:rStyle w:val="a4"/>
                <w:rFonts w:ascii="Times New Roman" w:eastAsia="Arial Unicode MS" w:hAnsi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ЧУВАШСКАЯ РЕСПУБЛИКА</w:t>
            </w:r>
            <w:r>
              <w:rPr>
                <w:rStyle w:val="a4"/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B02451" w:rsidRDefault="00B0245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Cs w:val="0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КРАСНОЧЕТАЙСКИЙ РАЙОН</w:t>
            </w:r>
          </w:p>
          <w:p w:rsidR="00B02451" w:rsidRDefault="00B02451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</w:p>
          <w:p w:rsidR="00B02451" w:rsidRDefault="00B0245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СОБРАНИЕ ДЕПУТАТОВ ИСПУХАНСКОГО СЕЛЬСКОГО ПОСЕЛЕНИЯ </w:t>
            </w:r>
          </w:p>
        </w:tc>
      </w:tr>
      <w:tr w:rsidR="00B02451" w:rsidTr="00B02451">
        <w:trPr>
          <w:cantSplit/>
          <w:trHeight w:val="1399"/>
        </w:trPr>
        <w:tc>
          <w:tcPr>
            <w:tcW w:w="4195" w:type="dxa"/>
          </w:tcPr>
          <w:p w:rsidR="00B02451" w:rsidRDefault="00B02451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ЙЫШĂНУ </w:t>
            </w:r>
          </w:p>
          <w:p w:rsidR="00B02451" w:rsidRDefault="00B02451">
            <w:pPr>
              <w:spacing w:after="0"/>
              <w:rPr>
                <w:rFonts w:eastAsia="Times New Roman"/>
              </w:rPr>
            </w:pPr>
          </w:p>
          <w:p w:rsidR="00B02451" w:rsidRDefault="00B02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 июня  2015   №  3</w:t>
            </w:r>
          </w:p>
          <w:p w:rsidR="00B02451" w:rsidRDefault="00B0245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Тралькасси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ялĕ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02451" w:rsidRDefault="00B024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02" w:type="dxa"/>
          </w:tcPr>
          <w:p w:rsidR="00B02451" w:rsidRDefault="00B02451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/>
                <w:color w:val="000000"/>
              </w:rPr>
            </w:pPr>
          </w:p>
          <w:p w:rsidR="00B02451" w:rsidRDefault="00B02451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2"/>
                <w:szCs w:val="22"/>
              </w:rPr>
              <w:t>РЕШЕНИЕ</w:t>
            </w:r>
          </w:p>
          <w:p w:rsidR="00B02451" w:rsidRDefault="00B02451">
            <w:pPr>
              <w:pStyle w:val="a3"/>
              <w:spacing w:line="276" w:lineRule="auto"/>
              <w:jc w:val="center"/>
              <w:rPr>
                <w:u w:val="single"/>
              </w:rPr>
            </w:pPr>
          </w:p>
          <w:p w:rsidR="00B02451" w:rsidRDefault="00B024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23 июня  2015   №3 </w:t>
            </w:r>
          </w:p>
          <w:p w:rsidR="00B02451" w:rsidRDefault="00B024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Испуханы</w:t>
            </w:r>
            <w:proofErr w:type="spellEnd"/>
          </w:p>
        </w:tc>
      </w:tr>
    </w:tbl>
    <w:p w:rsidR="00B02451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Собрания депутатов </w:t>
      </w:r>
    </w:p>
    <w:p w:rsidR="00B02451" w:rsidRPr="00B02451" w:rsidRDefault="00B02451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="00EA0BD5"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 от 27.04.2012 года №</w:t>
      </w:r>
      <w:r w:rsidRPr="00B02451">
        <w:rPr>
          <w:rFonts w:ascii="Times New Roman" w:hAnsi="Times New Roman" w:cs="Times New Roman"/>
          <w:sz w:val="26"/>
          <w:szCs w:val="26"/>
        </w:rPr>
        <w:t>4</w:t>
      </w:r>
      <w:r w:rsidR="00EA0BD5" w:rsidRPr="00B02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2451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B02451">
        <w:rPr>
          <w:rFonts w:ascii="Times New Roman" w:hAnsi="Times New Roman" w:cs="Times New Roman"/>
          <w:sz w:val="26"/>
          <w:szCs w:val="26"/>
        </w:rPr>
        <w:t>«Об утверждении Правил благоустройства территории</w:t>
      </w:r>
    </w:p>
    <w:p w:rsidR="00B02451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2451" w:rsidRP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02451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>района Чувашской Республики»</w:t>
      </w:r>
    </w:p>
    <w:p w:rsidR="00EA0BD5" w:rsidRPr="00B02451" w:rsidRDefault="00EA0BD5" w:rsidP="00B02451">
      <w:pPr>
        <w:spacing w:after="0"/>
        <w:rPr>
          <w:rFonts w:ascii="Times New Roman" w:hAnsi="Times New Roman" w:cs="Times New Roman"/>
        </w:rPr>
      </w:pP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     В соответствии п.19 части 1,части 3 статьи 14 Федерального закона от 06.10.2003 года №131-ФЗ «Об общих принципах организации местного самоуправления в Российской Федерации»  Собрание депутатов </w:t>
      </w:r>
      <w:proofErr w:type="spellStart"/>
      <w:r w:rsid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 решило: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1. Внести в решение Собрания депутатов </w:t>
      </w:r>
      <w:proofErr w:type="spellStart"/>
      <w:r w:rsid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02451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от 27.04.2012 года №</w:t>
      </w:r>
      <w:r w:rsidR="00B02451">
        <w:rPr>
          <w:rFonts w:ascii="Times New Roman" w:hAnsi="Times New Roman" w:cs="Times New Roman"/>
          <w:sz w:val="26"/>
          <w:szCs w:val="26"/>
        </w:rPr>
        <w:t>4</w:t>
      </w:r>
      <w:r w:rsidRPr="00B02451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территории </w:t>
      </w:r>
      <w:proofErr w:type="spellStart"/>
      <w:r w:rsid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B02451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Республики» следующие изменения: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пункте 2 приложения №1 к Правилам   слова «и прилегающей территории» 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1 пункта 3 к Правилам слова «а также перед территорией жилого дома со стороны уличного фасада до проезжей части улицы» 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2 пункта 3 к Правилам слова «а также перед территорией учреждения со стороны уличного фасада до проезжей части улицы, с других сторон в радиусе 10 м»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3 пункта 3 к Правилам слова «а также перед домом до проезжей части улицы»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4 пункта 3 к Правилам слова  «прилегающие к ним ограждения, лотки проезжей части вдоль бордюра на ширину </w:t>
      </w:r>
      <w:smartTag w:uri="urn:schemas-microsoft-com:office:smarttags" w:element="metricconverter">
        <w:smartTagPr>
          <w:attr w:name="ProductID" w:val="0,5 метра"/>
        </w:smartTagPr>
        <w:r w:rsidRPr="00B02451">
          <w:rPr>
            <w:rFonts w:ascii="Times New Roman" w:hAnsi="Times New Roman" w:cs="Times New Roman"/>
            <w:sz w:val="26"/>
            <w:szCs w:val="26"/>
          </w:rPr>
          <w:t>0,5 метра</w:t>
        </w:r>
      </w:smartTag>
      <w:r w:rsidRPr="00B02451">
        <w:rPr>
          <w:rFonts w:ascii="Times New Roman" w:hAnsi="Times New Roman" w:cs="Times New Roman"/>
          <w:sz w:val="26"/>
          <w:szCs w:val="26"/>
        </w:rPr>
        <w:t xml:space="preserve"> на всех улицах и переулках сельского поселения»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7 пункта 3 к Правилам слова  «и прилегающая территория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B02451">
          <w:rPr>
            <w:rFonts w:ascii="Times New Roman" w:hAnsi="Times New Roman" w:cs="Times New Roman"/>
            <w:sz w:val="26"/>
            <w:szCs w:val="26"/>
          </w:rPr>
          <w:t>10 метров</w:t>
        </w:r>
      </w:smartTag>
      <w:r w:rsidRPr="00B02451">
        <w:rPr>
          <w:rFonts w:ascii="Times New Roman" w:hAnsi="Times New Roman" w:cs="Times New Roman"/>
          <w:sz w:val="26"/>
          <w:szCs w:val="26"/>
        </w:rPr>
        <w:t xml:space="preserve"> от внешней границы места и до проезжей части улицы»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8 пункта 3 к Правилам слова  «прилегающая территория в радиусе </w:t>
      </w:r>
      <w:smartTag w:uri="urn:schemas-microsoft-com:office:smarttags" w:element="metricconverter">
        <w:smartTagPr>
          <w:attr w:name="ProductID" w:val="50 метров"/>
        </w:smartTagPr>
        <w:r w:rsidRPr="00B02451">
          <w:rPr>
            <w:rFonts w:ascii="Times New Roman" w:hAnsi="Times New Roman" w:cs="Times New Roman"/>
            <w:sz w:val="26"/>
            <w:szCs w:val="26"/>
          </w:rPr>
          <w:t>50 метров</w:t>
        </w:r>
      </w:smartTag>
      <w:r w:rsidRPr="00B02451">
        <w:rPr>
          <w:rFonts w:ascii="Times New Roman" w:hAnsi="Times New Roman" w:cs="Times New Roman"/>
          <w:sz w:val="26"/>
          <w:szCs w:val="26"/>
        </w:rPr>
        <w:t xml:space="preserve"> от границ участка и до проезжей части улицы»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в подпункте 13 пункта 3 к Правилам слова  «и прилегающая территория в радиусе 10 метров»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lastRenderedPageBreak/>
        <w:t xml:space="preserve"> - в подпункте 14 пункта 3 к Правилам слова  «, и прилегающей территории в радиусе 10 метров» исключить;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- подпункты  «6,7,8,12,13,14,15»  заменить цифрами соответственно  «5,6,7,8,9,10,11» .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 2. Опубликовать настоящее решение  в периодическом печатном  издании «Вестник </w:t>
      </w:r>
      <w:proofErr w:type="spellStart"/>
      <w:r w:rsid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0245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02451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возлагаю на себя.</w:t>
      </w:r>
    </w:p>
    <w:p w:rsidR="00EA0BD5" w:rsidRPr="00B02451" w:rsidRDefault="00EA0BD5" w:rsidP="00B024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02451" w:rsidRDefault="00EA0BD5" w:rsidP="00B0245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02451">
        <w:rPr>
          <w:rFonts w:ascii="Times New Roman" w:hAnsi="Times New Roman" w:cs="Times New Roman"/>
          <w:sz w:val="26"/>
          <w:szCs w:val="26"/>
        </w:rPr>
        <w:t>Испуханского</w:t>
      </w:r>
      <w:proofErr w:type="spellEnd"/>
      <w:r w:rsidRPr="00B024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319C" w:rsidRPr="00B02451" w:rsidRDefault="00EA0BD5" w:rsidP="00B02451">
      <w:pPr>
        <w:spacing w:after="0" w:line="240" w:lineRule="auto"/>
        <w:ind w:left="708" w:hanging="708"/>
        <w:rPr>
          <w:rFonts w:ascii="Times New Roman" w:hAnsi="Times New Roman" w:cs="Times New Roman"/>
          <w:sz w:val="26"/>
          <w:szCs w:val="26"/>
        </w:rPr>
      </w:pPr>
      <w:r w:rsidRPr="00B02451">
        <w:rPr>
          <w:rFonts w:ascii="Times New Roman" w:hAnsi="Times New Roman" w:cs="Times New Roman"/>
          <w:sz w:val="26"/>
          <w:szCs w:val="26"/>
        </w:rPr>
        <w:t xml:space="preserve">сельского поселения        </w:t>
      </w:r>
      <w:r w:rsidR="00B024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Е.Ф.Лаврентьева</w:t>
      </w:r>
      <w:r w:rsidRPr="00B02451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sectPr w:rsidR="0092319C" w:rsidRPr="00B02451" w:rsidSect="008F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0BD5"/>
    <w:rsid w:val="003C7C57"/>
    <w:rsid w:val="008F0C42"/>
    <w:rsid w:val="0092319C"/>
    <w:rsid w:val="00A26F30"/>
    <w:rsid w:val="00B02451"/>
    <w:rsid w:val="00D33B20"/>
    <w:rsid w:val="00EA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0245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B0245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7</cp:revision>
  <cp:lastPrinted>2015-06-29T05:41:00Z</cp:lastPrinted>
  <dcterms:created xsi:type="dcterms:W3CDTF">2015-06-25T06:26:00Z</dcterms:created>
  <dcterms:modified xsi:type="dcterms:W3CDTF">2015-06-29T05:44:00Z</dcterms:modified>
</cp:coreProperties>
</file>