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C" w:rsidRDefault="0069215C"/>
    <w:p w:rsidR="006232CD" w:rsidRDefault="006232CD"/>
    <w:p w:rsidR="006232CD" w:rsidRDefault="006232CD"/>
    <w:p w:rsidR="006232CD" w:rsidRDefault="006232CD"/>
    <w:p w:rsidR="006232CD" w:rsidRDefault="006232CD"/>
    <w:p w:rsidR="006232CD" w:rsidRPr="006232CD" w:rsidRDefault="006232CD">
      <w:pPr>
        <w:rPr>
          <w:rFonts w:ascii="Times New Roman" w:hAnsi="Times New Roman"/>
          <w:sz w:val="26"/>
        </w:rPr>
      </w:pPr>
      <w:r w:rsidRPr="006232CD">
        <w:rPr>
          <w:rFonts w:ascii="Times New Roman" w:hAnsi="Times New Roman"/>
          <w:sz w:val="26"/>
        </w:rPr>
        <w:t xml:space="preserve">19января 2022 года в администрации сельского поселения состоялся  очередное заседание Совета профилактики и правонарушений. На повестке дня рассмотрели:  </w:t>
      </w:r>
    </w:p>
    <w:p w:rsidR="006232CD" w:rsidRPr="006232CD" w:rsidRDefault="006232CD" w:rsidP="006232CD">
      <w:pPr>
        <w:tabs>
          <w:tab w:val="left" w:pos="180"/>
          <w:tab w:val="left" w:pos="5760"/>
        </w:tabs>
        <w:spacing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6232CD">
        <w:rPr>
          <w:rFonts w:ascii="Times New Roman" w:hAnsi="Times New Roman"/>
          <w:sz w:val="26"/>
        </w:rPr>
        <w:t xml:space="preserve"> Об утверждении  годового плана работы Совета профилактики правонарушений;      </w:t>
      </w:r>
    </w:p>
    <w:p w:rsidR="006232CD" w:rsidRPr="006232CD" w:rsidRDefault="006232CD" w:rsidP="006232CD">
      <w:pPr>
        <w:tabs>
          <w:tab w:val="left" w:pos="5760"/>
        </w:tabs>
        <w:spacing w:line="240" w:lineRule="auto"/>
        <w:ind w:firstLine="360"/>
        <w:jc w:val="both"/>
        <w:rPr>
          <w:rFonts w:ascii="Times New Roman" w:hAnsi="Times New Roman"/>
          <w:sz w:val="26"/>
        </w:rPr>
      </w:pPr>
      <w:r w:rsidRPr="006232CD">
        <w:rPr>
          <w:rFonts w:ascii="Times New Roman" w:hAnsi="Times New Roman"/>
          <w:sz w:val="26"/>
        </w:rPr>
        <w:t xml:space="preserve">2. Об утверждении плана </w:t>
      </w:r>
      <w:proofErr w:type="spellStart"/>
      <w:r w:rsidRPr="006232CD">
        <w:rPr>
          <w:rFonts w:ascii="Times New Roman" w:hAnsi="Times New Roman"/>
          <w:sz w:val="26"/>
        </w:rPr>
        <w:t>антинаркотических</w:t>
      </w:r>
      <w:proofErr w:type="spellEnd"/>
      <w:r w:rsidRPr="006232CD">
        <w:rPr>
          <w:rFonts w:ascii="Times New Roman" w:hAnsi="Times New Roman"/>
          <w:sz w:val="26"/>
        </w:rPr>
        <w:t xml:space="preserve"> мероприятий на территории Большеатменского  сельского поселения Красночетайского района Чувашской Республики на 2022 год;</w:t>
      </w:r>
    </w:p>
    <w:p w:rsidR="006232CD" w:rsidRPr="006232CD" w:rsidRDefault="006232CD" w:rsidP="006232CD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6232CD">
        <w:rPr>
          <w:rFonts w:ascii="Times New Roman" w:hAnsi="Times New Roman"/>
          <w:sz w:val="26"/>
        </w:rPr>
        <w:t xml:space="preserve">      3. Об утверждении плана </w:t>
      </w:r>
      <w:r w:rsidRPr="006232CD">
        <w:rPr>
          <w:rFonts w:ascii="Times New Roman" w:hAnsi="Times New Roman"/>
          <w:bCs/>
          <w:color w:val="000000"/>
          <w:sz w:val="26"/>
        </w:rPr>
        <w:t xml:space="preserve">первоочередных мероприятий по снижению алкоголизации населения и формированию здорового образа жизни на территории Большеатменского сельского поселения на 2022год;    </w:t>
      </w:r>
    </w:p>
    <w:p w:rsidR="006232CD" w:rsidRPr="006232CD" w:rsidRDefault="006232CD" w:rsidP="006232CD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bCs/>
          <w:color w:val="000000"/>
          <w:sz w:val="26"/>
          <w:lang w:val="en-US"/>
        </w:rPr>
      </w:pPr>
      <w:r w:rsidRPr="006232CD">
        <w:rPr>
          <w:rFonts w:ascii="Times New Roman" w:hAnsi="Times New Roman"/>
          <w:bCs/>
          <w:color w:val="000000"/>
          <w:sz w:val="26"/>
        </w:rPr>
        <w:t xml:space="preserve">  4. Об утверждении плана мероприятий по работе с социально-опасными семьями на территории Большеатменского сельского поселения Красночетайского района Чувашской Республики на 2022 год;</w:t>
      </w:r>
    </w:p>
    <w:p w:rsidR="006232CD" w:rsidRPr="006232CD" w:rsidRDefault="006232CD" w:rsidP="006232CD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6232CD">
        <w:rPr>
          <w:rFonts w:ascii="Times New Roman" w:hAnsi="Times New Roman"/>
          <w:bCs/>
          <w:color w:val="000000"/>
          <w:sz w:val="26"/>
        </w:rPr>
        <w:t xml:space="preserve">5.Об утверждении плана </w:t>
      </w:r>
      <w:r w:rsidRPr="006232CD">
        <w:rPr>
          <w:rFonts w:ascii="Times New Roman" w:hAnsi="Times New Roman"/>
          <w:sz w:val="26"/>
          <w:szCs w:val="28"/>
        </w:rPr>
        <w:t>мероприятий по профилактике терроризма и экстремизма на территории Большеатменского сельского поселения  на 2022 год</w:t>
      </w:r>
    </w:p>
    <w:p w:rsidR="006232CD" w:rsidRPr="006232CD" w:rsidRDefault="006232CD">
      <w:pPr>
        <w:rPr>
          <w:rFonts w:ascii="Times New Roman" w:hAnsi="Times New Roman"/>
          <w:sz w:val="26"/>
        </w:rPr>
      </w:pPr>
    </w:p>
    <w:sectPr w:rsidR="006232CD" w:rsidRPr="006232CD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AD6"/>
    <w:multiLevelType w:val="multilevel"/>
    <w:tmpl w:val="02DE5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7261"/>
    <w:multiLevelType w:val="multilevel"/>
    <w:tmpl w:val="70F03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4557F"/>
    <w:multiLevelType w:val="multilevel"/>
    <w:tmpl w:val="64E04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D0996"/>
    <w:multiLevelType w:val="multilevel"/>
    <w:tmpl w:val="E7E24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8388E"/>
    <w:multiLevelType w:val="multilevel"/>
    <w:tmpl w:val="BC3A9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85E47"/>
    <w:multiLevelType w:val="multilevel"/>
    <w:tmpl w:val="09E62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C13DE"/>
    <w:multiLevelType w:val="multilevel"/>
    <w:tmpl w:val="C3820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E0DCB"/>
    <w:multiLevelType w:val="multilevel"/>
    <w:tmpl w:val="8EE4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8694D"/>
    <w:multiLevelType w:val="multilevel"/>
    <w:tmpl w:val="024EA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4793F"/>
    <w:multiLevelType w:val="multilevel"/>
    <w:tmpl w:val="6624F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32CD"/>
    <w:rsid w:val="004B2C22"/>
    <w:rsid w:val="00523E22"/>
    <w:rsid w:val="006232CD"/>
    <w:rsid w:val="0069215C"/>
    <w:rsid w:val="0075132F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C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2022-02-24T07:45:00Z</dcterms:created>
  <dcterms:modified xsi:type="dcterms:W3CDTF">2022-02-24T07:54:00Z</dcterms:modified>
</cp:coreProperties>
</file>