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4" w:type="dxa"/>
        <w:tblLook w:val="00A0"/>
      </w:tblPr>
      <w:tblGrid>
        <w:gridCol w:w="4280"/>
        <w:gridCol w:w="1197"/>
        <w:gridCol w:w="4287"/>
      </w:tblGrid>
      <w:tr w:rsidR="00C963CB" w:rsidRPr="00C963CB" w:rsidTr="008074AE">
        <w:trPr>
          <w:cantSplit/>
          <w:trHeight w:val="412"/>
        </w:trPr>
        <w:tc>
          <w:tcPr>
            <w:tcW w:w="4280" w:type="dxa"/>
          </w:tcPr>
          <w:p w:rsidR="00C963CB" w:rsidRPr="00EF7672" w:rsidRDefault="00C963CB" w:rsidP="00C963C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b/>
                <w:bCs/>
              </w:rPr>
            </w:pPr>
            <w:r w:rsidRPr="00EF7672">
              <w:rPr>
                <w:rFonts w:eastAsiaTheme="minor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3CB" w:rsidRPr="00EF7672" w:rsidRDefault="00C963CB" w:rsidP="00C963C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b/>
                <w:bCs/>
              </w:rPr>
            </w:pPr>
          </w:p>
          <w:p w:rsidR="00C963CB" w:rsidRPr="00EF7672" w:rsidRDefault="00C963CB" w:rsidP="00C963C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</w:rPr>
            </w:pPr>
            <w:r w:rsidRPr="00EF7672">
              <w:rPr>
                <w:rFonts w:eastAsiaTheme="minorEastAsia"/>
                <w:b/>
                <w:bCs/>
              </w:rPr>
              <w:t>ЧĂВАШ РЕСПУБЛИКИ</w:t>
            </w:r>
          </w:p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</w:rPr>
            </w:pPr>
            <w:r w:rsidRPr="00EF7672">
              <w:rPr>
                <w:rFonts w:eastAsiaTheme="minorEastAsia"/>
                <w:b/>
                <w:color w:val="26282F"/>
              </w:rPr>
              <w:t>ХĔРЛĔ ЧУТАЙ</w:t>
            </w:r>
            <w:r w:rsidRPr="00EF7672">
              <w:rPr>
                <w:rFonts w:eastAsiaTheme="minorEastAsia"/>
                <w:b/>
                <w:bCs/>
              </w:rPr>
              <w:t xml:space="preserve">  РАЙОНĚ</w:t>
            </w:r>
            <w:r w:rsidRPr="00EF7672">
              <w:rPr>
                <w:rFonts w:eastAsiaTheme="minorEastAsia"/>
              </w:rPr>
              <w:t xml:space="preserve"> </w:t>
            </w:r>
          </w:p>
        </w:tc>
        <w:tc>
          <w:tcPr>
            <w:tcW w:w="1197" w:type="dxa"/>
            <w:vMerge w:val="restart"/>
          </w:tcPr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287" w:type="dxa"/>
          </w:tcPr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b/>
                <w:bCs/>
              </w:rPr>
            </w:pPr>
          </w:p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b/>
                <w:bCs/>
              </w:rPr>
            </w:pPr>
          </w:p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b/>
                <w:color w:val="000000"/>
              </w:rPr>
            </w:pPr>
            <w:r w:rsidRPr="00EF7672">
              <w:rPr>
                <w:rFonts w:eastAsiaTheme="minorEastAsia"/>
                <w:b/>
                <w:bCs/>
              </w:rPr>
              <w:t>ЧУВАШСКАЯ РЕСПУБЛИКА</w:t>
            </w:r>
            <w:r w:rsidRPr="00EF7672">
              <w:rPr>
                <w:rFonts w:eastAsiaTheme="minorEastAsia"/>
                <w:b/>
                <w:color w:val="000000"/>
              </w:rPr>
              <w:t xml:space="preserve"> </w:t>
            </w:r>
          </w:p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</w:rPr>
            </w:pPr>
            <w:r w:rsidRPr="00EF7672">
              <w:rPr>
                <w:rFonts w:eastAsiaTheme="minorEastAsia"/>
                <w:b/>
                <w:bCs/>
                <w:color w:val="000000"/>
              </w:rPr>
              <w:t xml:space="preserve">КРАСНОЧЕТАЙСКИЙ  РАЙОН  </w:t>
            </w:r>
          </w:p>
        </w:tc>
      </w:tr>
      <w:tr w:rsidR="00C963CB" w:rsidRPr="00C963CB" w:rsidTr="008074AE">
        <w:trPr>
          <w:cantSplit/>
          <w:trHeight w:val="1373"/>
        </w:trPr>
        <w:tc>
          <w:tcPr>
            <w:tcW w:w="4280" w:type="dxa"/>
          </w:tcPr>
          <w:p w:rsidR="00C963CB" w:rsidRPr="00EF7672" w:rsidRDefault="00C963CB" w:rsidP="00C963C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rPr>
                <w:rFonts w:eastAsiaTheme="minorEastAsia"/>
                <w:b/>
                <w:bCs/>
              </w:rPr>
            </w:pPr>
            <w:r w:rsidRPr="00EF7672">
              <w:rPr>
                <w:rFonts w:eastAsiaTheme="minorEastAsia"/>
                <w:b/>
                <w:bCs/>
              </w:rPr>
              <w:t xml:space="preserve"> </w:t>
            </w:r>
          </w:p>
          <w:p w:rsidR="00C963CB" w:rsidRPr="00EF7672" w:rsidRDefault="00C963CB" w:rsidP="00C963C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Theme="minorEastAsia"/>
                <w:b/>
                <w:bCs/>
              </w:rPr>
            </w:pPr>
            <w:r w:rsidRPr="00EF7672">
              <w:rPr>
                <w:rFonts w:eastAsiaTheme="minorEastAsia"/>
                <w:b/>
                <w:bCs/>
              </w:rPr>
              <w:t xml:space="preserve">АТНАР ЯЛ ПОСЕЛЕНИЙĚН </w:t>
            </w:r>
          </w:p>
          <w:p w:rsidR="00EF7672" w:rsidRPr="00EF7672" w:rsidRDefault="00EF7672" w:rsidP="00C963C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Theme="minorEastAsia"/>
                <w:b/>
                <w:bCs/>
              </w:rPr>
            </w:pPr>
          </w:p>
          <w:p w:rsidR="00C963CB" w:rsidRPr="00EF7672" w:rsidRDefault="00C963CB" w:rsidP="00C963C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</w:rPr>
            </w:pPr>
            <w:r w:rsidRPr="00EF7672">
              <w:rPr>
                <w:rFonts w:eastAsiaTheme="minorEastAsia"/>
                <w:b/>
                <w:bCs/>
              </w:rPr>
              <w:t>АДМИНИСТРАЦИĚ</w:t>
            </w:r>
            <w:r w:rsidRPr="00EF7672">
              <w:rPr>
                <w:rFonts w:eastAsiaTheme="minorEastAsia"/>
                <w:b/>
                <w:color w:val="26282F"/>
              </w:rPr>
              <w:t xml:space="preserve"> </w:t>
            </w:r>
          </w:p>
          <w:p w:rsidR="00EF7672" w:rsidRDefault="00EF7672" w:rsidP="00C963C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</w:rPr>
            </w:pPr>
          </w:p>
          <w:p w:rsidR="00EF7672" w:rsidRDefault="00EF7672" w:rsidP="00C963C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</w:rPr>
            </w:pPr>
          </w:p>
          <w:p w:rsidR="00C963CB" w:rsidRPr="00EF7672" w:rsidRDefault="00C963CB" w:rsidP="00EF767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b/>
                <w:color w:val="26282F"/>
              </w:rPr>
            </w:pPr>
            <w:r w:rsidRPr="00EF7672">
              <w:rPr>
                <w:rFonts w:eastAsiaTheme="minorEastAsia"/>
                <w:b/>
                <w:color w:val="26282F"/>
              </w:rPr>
              <w:t>ЙЫШĂНУ</w:t>
            </w:r>
          </w:p>
          <w:p w:rsidR="00C963CB" w:rsidRPr="00EF7672" w:rsidRDefault="00EF7672" w:rsidP="00EF7672">
            <w:pPr>
              <w:widowControl w:val="0"/>
              <w:tabs>
                <w:tab w:val="center" w:pos="2392"/>
              </w:tabs>
              <w:autoSpaceDE w:val="0"/>
              <w:autoSpaceDN w:val="0"/>
              <w:adjustRightInd w:val="0"/>
              <w:ind w:firstLine="72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 xml:space="preserve">      17</w:t>
            </w:r>
            <w:r w:rsidRPr="00EF7672">
              <w:rPr>
                <w:rFonts w:eastAsiaTheme="minorEastAsia"/>
                <w:u w:val="single"/>
              </w:rPr>
              <w:t xml:space="preserve">.09.2020  № </w:t>
            </w:r>
            <w:r>
              <w:rPr>
                <w:rFonts w:eastAsiaTheme="minorEastAsia"/>
                <w:u w:val="single"/>
              </w:rPr>
              <w:t>48</w:t>
            </w:r>
            <w:r w:rsidR="00C963CB" w:rsidRPr="00EF7672">
              <w:rPr>
                <w:rFonts w:eastAsiaTheme="minorEastAsia"/>
                <w:u w:val="single"/>
              </w:rPr>
              <w:t>_</w:t>
            </w:r>
          </w:p>
          <w:p w:rsidR="00C963CB" w:rsidRPr="00EF7672" w:rsidRDefault="00DA2195" w:rsidP="00DA2195">
            <w:pPr>
              <w:widowControl w:val="0"/>
              <w:tabs>
                <w:tab w:val="left" w:pos="900"/>
                <w:tab w:val="center" w:pos="2009"/>
              </w:tabs>
              <w:autoSpaceDE w:val="0"/>
              <w:autoSpaceDN w:val="0"/>
              <w:adjustRightInd w:val="0"/>
              <w:ind w:firstLine="720"/>
              <w:rPr>
                <w:noProof/>
              </w:rPr>
            </w:pPr>
            <w:r>
              <w:rPr>
                <w:rFonts w:eastAsiaTheme="minorEastAsia"/>
              </w:rPr>
              <w:t xml:space="preserve">          </w:t>
            </w:r>
            <w:proofErr w:type="spellStart"/>
            <w:r w:rsidR="00C963CB" w:rsidRPr="00EF7672">
              <w:rPr>
                <w:rFonts w:eastAsiaTheme="minorEastAsia"/>
              </w:rPr>
              <w:t>Атнар</w:t>
            </w:r>
            <w:proofErr w:type="spellEnd"/>
            <w:r w:rsidR="00C963CB" w:rsidRPr="00EF7672">
              <w:rPr>
                <w:rFonts w:eastAsiaTheme="minorEastAsia"/>
              </w:rPr>
              <w:t xml:space="preserve"> </w:t>
            </w:r>
            <w:proofErr w:type="spellStart"/>
            <w:r w:rsidR="00C963CB" w:rsidRPr="00EF7672">
              <w:rPr>
                <w:rFonts w:eastAsiaTheme="minorEastAsia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287" w:type="dxa"/>
            <w:hideMark/>
          </w:tcPr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rPr>
                <w:rFonts w:eastAsiaTheme="minorEastAsia"/>
                <w:b/>
                <w:bCs/>
                <w:color w:val="000000"/>
              </w:rPr>
            </w:pPr>
            <w:r w:rsidRPr="00EF7672">
              <w:rPr>
                <w:rFonts w:eastAsiaTheme="minorEastAsia"/>
                <w:b/>
                <w:bCs/>
                <w:color w:val="000000"/>
              </w:rPr>
              <w:t xml:space="preserve">            </w:t>
            </w:r>
          </w:p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rPr>
                <w:rFonts w:eastAsiaTheme="minorEastAsia"/>
                <w:b/>
                <w:bCs/>
                <w:color w:val="000000"/>
              </w:rPr>
            </w:pPr>
            <w:r w:rsidRPr="00EF7672">
              <w:rPr>
                <w:rFonts w:eastAsiaTheme="minorEastAsia"/>
                <w:b/>
                <w:bCs/>
                <w:color w:val="000000"/>
              </w:rPr>
              <w:t xml:space="preserve">                  АДМИНИСТРАЦИЯ</w:t>
            </w:r>
          </w:p>
          <w:p w:rsidR="00EF7672" w:rsidRPr="00EF7672" w:rsidRDefault="00EF7672" w:rsidP="00C963CB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rPr>
                <w:rFonts w:eastAsiaTheme="minorEastAsia"/>
                <w:b/>
                <w:bCs/>
                <w:color w:val="000000"/>
              </w:rPr>
            </w:pPr>
          </w:p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EF7672">
              <w:rPr>
                <w:rFonts w:eastAsiaTheme="minorEastAsia"/>
                <w:b/>
                <w:color w:val="000000"/>
              </w:rPr>
              <w:t>АТНАРСКОГО</w:t>
            </w:r>
            <w:r w:rsidRPr="00EF7672">
              <w:rPr>
                <w:rFonts w:eastAsiaTheme="minorEastAsia"/>
                <w:b/>
                <w:bCs/>
                <w:color w:val="000000"/>
              </w:rPr>
              <w:t xml:space="preserve">  СЕЛЬСКОГО</w:t>
            </w:r>
          </w:p>
          <w:p w:rsidR="00EF7672" w:rsidRPr="00EF7672" w:rsidRDefault="00EF7672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/>
                <w:color w:val="000000"/>
              </w:rPr>
            </w:pPr>
            <w:r w:rsidRPr="00EF7672">
              <w:rPr>
                <w:rFonts w:eastAsiaTheme="minorEastAsia"/>
                <w:b/>
                <w:bCs/>
                <w:color w:val="000000"/>
              </w:rPr>
              <w:t>ПОСЕЛЕНИЯ</w:t>
            </w:r>
            <w:r w:rsidRPr="00EF7672">
              <w:rPr>
                <w:rFonts w:eastAsiaTheme="minorEastAsia"/>
                <w:color w:val="000000"/>
              </w:rPr>
              <w:t xml:space="preserve"> </w:t>
            </w:r>
          </w:p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Theme="minorEastAsia"/>
              </w:rPr>
            </w:pPr>
            <w:r w:rsidRPr="00EF7672">
              <w:rPr>
                <w:rFonts w:eastAsiaTheme="minorEastAsia"/>
              </w:rPr>
              <w:t xml:space="preserve">                </w:t>
            </w:r>
          </w:p>
          <w:p w:rsidR="00C963CB" w:rsidRPr="00EF7672" w:rsidRDefault="00C963CB" w:rsidP="00C963C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Theme="minorEastAsia"/>
                <w:b/>
                <w:color w:val="000000"/>
              </w:rPr>
            </w:pPr>
            <w:r w:rsidRPr="00EF7672">
              <w:rPr>
                <w:rFonts w:eastAsiaTheme="minorEastAsia"/>
              </w:rPr>
              <w:t xml:space="preserve">                   </w:t>
            </w:r>
            <w:r w:rsidRPr="00EF7672">
              <w:rPr>
                <w:rFonts w:eastAsiaTheme="minorEastAsia"/>
                <w:b/>
                <w:color w:val="000000"/>
              </w:rPr>
              <w:t>ПОСТАНОВЛЕНИЕ</w:t>
            </w:r>
          </w:p>
          <w:p w:rsidR="00EF7672" w:rsidRPr="00EF7672" w:rsidRDefault="00EF7672" w:rsidP="00EF76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17</w:t>
            </w:r>
            <w:r w:rsidRPr="00EF7672">
              <w:rPr>
                <w:rFonts w:eastAsiaTheme="minorEastAsia"/>
                <w:u w:val="single"/>
              </w:rPr>
              <w:t xml:space="preserve">.09.2020  № </w:t>
            </w:r>
            <w:r>
              <w:rPr>
                <w:rFonts w:eastAsiaTheme="minorEastAsia"/>
                <w:u w:val="single"/>
              </w:rPr>
              <w:t>48</w:t>
            </w:r>
            <w:r w:rsidRPr="00EF7672">
              <w:rPr>
                <w:rFonts w:eastAsiaTheme="minorEastAsia"/>
                <w:u w:val="single"/>
              </w:rPr>
              <w:t>_</w:t>
            </w:r>
          </w:p>
          <w:p w:rsidR="00C963CB" w:rsidRPr="00EF7672" w:rsidRDefault="00DA2195" w:rsidP="00DA2195">
            <w:pPr>
              <w:widowControl w:val="0"/>
              <w:autoSpaceDE w:val="0"/>
              <w:autoSpaceDN w:val="0"/>
              <w:adjustRightInd w:val="0"/>
              <w:ind w:firstLine="720"/>
              <w:rPr>
                <w:noProof/>
              </w:rPr>
            </w:pPr>
            <w:r>
              <w:rPr>
                <w:rFonts w:eastAsiaTheme="minorEastAsia"/>
                <w:color w:val="000000"/>
              </w:rPr>
              <w:t xml:space="preserve">                </w:t>
            </w:r>
            <w:r w:rsidR="00C963CB" w:rsidRPr="00EF7672">
              <w:rPr>
                <w:rFonts w:eastAsiaTheme="minorEastAsia"/>
                <w:color w:val="000000"/>
              </w:rPr>
              <w:t>село Атнары</w:t>
            </w:r>
          </w:p>
        </w:tc>
      </w:tr>
    </w:tbl>
    <w:p w:rsidR="00696F35" w:rsidRDefault="00696F35"/>
    <w:p w:rsidR="00801FEC" w:rsidRDefault="00801FEC"/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bCs/>
          <w:color w:val="000000"/>
          <w:shd w:val="clear" w:color="auto" w:fill="FFFFFF"/>
        </w:rPr>
        <w:t>Об утверждении Порядка организации сбора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bCs/>
          <w:color w:val="000000"/>
          <w:shd w:val="clear" w:color="auto" w:fill="FFFFFF"/>
        </w:rPr>
        <w:t xml:space="preserve">отработанных ртутьсодержащих ламп 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bCs/>
          <w:color w:val="000000"/>
          <w:shd w:val="clear" w:color="auto" w:fill="FFFFFF"/>
        </w:rPr>
        <w:t xml:space="preserve">на территории </w:t>
      </w:r>
      <w:r w:rsidR="00C963CB" w:rsidRPr="00B54793">
        <w:rPr>
          <w:bCs/>
          <w:color w:val="000000"/>
          <w:shd w:val="clear" w:color="auto" w:fill="FFFFFF"/>
        </w:rPr>
        <w:t xml:space="preserve"> Атнарского </w:t>
      </w:r>
      <w:r w:rsidRPr="00B54793">
        <w:rPr>
          <w:bCs/>
          <w:color w:val="000000"/>
          <w:shd w:val="clear" w:color="auto" w:fill="FFFFFF"/>
        </w:rPr>
        <w:t>сельского поселения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rFonts w:ascii="Calibri" w:hAnsi="Calibri" w:cs="Calibri"/>
          <w:color w:val="000000"/>
          <w:shd w:val="clear" w:color="auto" w:fill="FFFFFF"/>
        </w:rPr>
        <w:t> </w:t>
      </w:r>
    </w:p>
    <w:p w:rsidR="00801FEC" w:rsidRPr="00B54793" w:rsidRDefault="00801FEC" w:rsidP="00A50C80">
      <w:pPr>
        <w:spacing w:after="200" w:line="270" w:lineRule="atLeast"/>
        <w:ind w:right="-426"/>
        <w:rPr>
          <w:color w:val="000000"/>
        </w:rPr>
      </w:pPr>
      <w:r w:rsidRPr="00B54793">
        <w:rPr>
          <w:color w:val="000000"/>
          <w:shd w:val="clear" w:color="auto" w:fill="FFFFFF"/>
        </w:rPr>
        <w:t xml:space="preserve">         </w:t>
      </w:r>
      <w:proofErr w:type="gramStart"/>
      <w:r w:rsidRPr="00B54793">
        <w:rPr>
          <w:color w:val="000000"/>
          <w:shd w:val="clear" w:color="auto" w:fill="FFFFFF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B54793">
        <w:rPr>
          <w:color w:val="000000"/>
          <w:shd w:val="clear" w:color="auto" w:fill="FFFFFF"/>
        </w:rPr>
        <w:t xml:space="preserve">. N 131-ФЗ "Об общих принципах организации местного самоуправления в Российской Федерации", на основании Устава </w:t>
      </w:r>
      <w:r w:rsidR="00C963CB" w:rsidRPr="00B54793">
        <w:rPr>
          <w:color w:val="000000"/>
          <w:shd w:val="clear" w:color="auto" w:fill="FFFFFF"/>
        </w:rPr>
        <w:t xml:space="preserve"> Атнарского </w:t>
      </w:r>
      <w:r w:rsidRPr="00B54793">
        <w:rPr>
          <w:color w:val="000000"/>
          <w:shd w:val="clear" w:color="auto" w:fill="FFFFFF"/>
        </w:rPr>
        <w:t xml:space="preserve">сельского поселения </w:t>
      </w:r>
      <w:r w:rsidR="00C963CB" w:rsidRPr="00B54793">
        <w:rPr>
          <w:color w:val="000000"/>
          <w:shd w:val="clear" w:color="auto" w:fill="FFFFFF"/>
        </w:rPr>
        <w:t>Красночетайского района Чувашской Республики</w:t>
      </w:r>
      <w:r w:rsidRPr="00B54793">
        <w:rPr>
          <w:color w:val="000000"/>
          <w:shd w:val="clear" w:color="auto" w:fill="FFFFFF"/>
        </w:rPr>
        <w:t xml:space="preserve">, администрация </w:t>
      </w:r>
      <w:r w:rsidR="00C963CB" w:rsidRPr="00B54793">
        <w:rPr>
          <w:color w:val="000000"/>
          <w:shd w:val="clear" w:color="auto" w:fill="FFFFFF"/>
        </w:rPr>
        <w:t xml:space="preserve">Атнарского сельского поселения 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b/>
          <w:bCs/>
          <w:color w:val="000000"/>
          <w:shd w:val="clear" w:color="auto" w:fill="FFFFFF"/>
        </w:rPr>
        <w:t>ПОСТАНОВЛЯЕТ: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color w:val="000000"/>
          <w:shd w:val="clear" w:color="auto" w:fill="FFFFFF"/>
        </w:rPr>
        <w:t xml:space="preserve">1.  Утвердить Порядок организации сбора и определение места первичного сбора и размещения отработанных ртутьсодержащих ламп в </w:t>
      </w:r>
      <w:r w:rsidR="00C963CB" w:rsidRPr="00B54793">
        <w:rPr>
          <w:color w:val="000000"/>
          <w:shd w:val="clear" w:color="auto" w:fill="FFFFFF"/>
        </w:rPr>
        <w:t xml:space="preserve"> Атнарском </w:t>
      </w:r>
      <w:r w:rsidRPr="00B54793">
        <w:rPr>
          <w:color w:val="000000"/>
          <w:shd w:val="clear" w:color="auto" w:fill="FFFFFF"/>
        </w:rPr>
        <w:t>сельском поселении (приложение 1№).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color w:val="000000"/>
          <w:shd w:val="clear" w:color="auto" w:fill="FFFFFF"/>
        </w:rPr>
        <w:t xml:space="preserve">2.  Утвердить Типовую инструкцию по организации накопления отработанных ртутьсодержащих отходов (далее – Типовая инструкция) (приложение №2) 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color w:val="000000"/>
          <w:shd w:val="clear" w:color="auto" w:fill="FFFFFF"/>
        </w:rPr>
        <w:t>3.  Определить на территории</w:t>
      </w:r>
      <w:r w:rsidR="00C963CB" w:rsidRPr="00B54793">
        <w:rPr>
          <w:color w:val="000000"/>
          <w:shd w:val="clear" w:color="auto" w:fill="FFFFFF"/>
        </w:rPr>
        <w:t xml:space="preserve"> </w:t>
      </w:r>
      <w:r w:rsidRPr="00B54793">
        <w:rPr>
          <w:color w:val="000000"/>
          <w:shd w:val="clear" w:color="auto" w:fill="FFFFFF"/>
        </w:rPr>
        <w:t> </w:t>
      </w:r>
      <w:r w:rsidR="00C963CB" w:rsidRPr="00B54793">
        <w:rPr>
          <w:color w:val="000000"/>
          <w:shd w:val="clear" w:color="auto" w:fill="FFFFFF"/>
        </w:rPr>
        <w:t xml:space="preserve"> Атнарского </w:t>
      </w:r>
      <w:r w:rsidRPr="00B54793">
        <w:rPr>
          <w:color w:val="000000"/>
          <w:shd w:val="clear" w:color="auto" w:fill="FFFFFF"/>
        </w:rPr>
        <w:t xml:space="preserve">сельского поселения место первичного сбора и размещения отработанных ртутьсодержащих ламп у потребителей ртутьсодержащих ламп отдельное помещение, расположенное по адресу: </w:t>
      </w:r>
      <w:r w:rsidR="00C963CB" w:rsidRPr="00B54793">
        <w:rPr>
          <w:color w:val="000000"/>
          <w:shd w:val="clear" w:color="auto" w:fill="FFFFFF"/>
        </w:rPr>
        <w:t>Чувашская Республика, Красночетайский район, с. Атнары, ул. Молодежная, д. 52а</w:t>
      </w:r>
      <w:r w:rsidRPr="00B54793">
        <w:rPr>
          <w:color w:val="000000"/>
          <w:shd w:val="clear" w:color="auto" w:fill="FFFFFF"/>
        </w:rPr>
        <w:t xml:space="preserve"> </w:t>
      </w:r>
      <w:proofErr w:type="gramStart"/>
      <w:r w:rsidRPr="00B54793">
        <w:rPr>
          <w:color w:val="000000"/>
          <w:shd w:val="clear" w:color="auto" w:fill="FFFFFF"/>
        </w:rPr>
        <w:t xml:space="preserve">( </w:t>
      </w:r>
      <w:proofErr w:type="gramEnd"/>
      <w:r w:rsidRPr="00B54793">
        <w:rPr>
          <w:color w:val="000000"/>
          <w:shd w:val="clear" w:color="auto" w:fill="FFFFFF"/>
        </w:rPr>
        <w:t>нежилое</w:t>
      </w:r>
      <w:r w:rsidR="00C963CB" w:rsidRPr="00B54793">
        <w:rPr>
          <w:color w:val="000000"/>
          <w:shd w:val="clear" w:color="auto" w:fill="FFFFFF"/>
        </w:rPr>
        <w:t xml:space="preserve"> подвальное </w:t>
      </w:r>
      <w:r w:rsidRPr="00B54793">
        <w:rPr>
          <w:color w:val="000000"/>
          <w:shd w:val="clear" w:color="auto" w:fill="FFFFFF"/>
        </w:rPr>
        <w:t>помещение – здание администрации).</w:t>
      </w:r>
    </w:p>
    <w:p w:rsidR="00801FEC" w:rsidRPr="00B54793" w:rsidRDefault="00801FEC" w:rsidP="00A50C80">
      <w:pPr>
        <w:spacing w:before="100" w:beforeAutospacing="1" w:line="270" w:lineRule="atLeast"/>
        <w:ind w:right="-426"/>
        <w:jc w:val="both"/>
        <w:rPr>
          <w:color w:val="000000"/>
        </w:rPr>
      </w:pPr>
      <w:r w:rsidRPr="00B54793">
        <w:rPr>
          <w:color w:val="000000"/>
          <w:shd w:val="clear" w:color="auto" w:fill="FFFFFF"/>
        </w:rPr>
        <w:t xml:space="preserve">4. Определить специалиста администрации </w:t>
      </w:r>
      <w:r w:rsidR="00C963CB" w:rsidRPr="00B54793">
        <w:rPr>
          <w:color w:val="000000"/>
          <w:shd w:val="clear" w:color="auto" w:fill="FFFFFF"/>
        </w:rPr>
        <w:t xml:space="preserve"> Атнарского </w:t>
      </w:r>
      <w:r w:rsidRPr="00B54793">
        <w:rPr>
          <w:color w:val="000000"/>
          <w:shd w:val="clear" w:color="auto" w:fill="FFFFFF"/>
        </w:rPr>
        <w:t>сельского поселения</w:t>
      </w:r>
      <w:r w:rsidR="00C963CB" w:rsidRPr="00B54793">
        <w:rPr>
          <w:color w:val="000000"/>
          <w:shd w:val="clear" w:color="auto" w:fill="FFFFFF"/>
        </w:rPr>
        <w:t xml:space="preserve"> </w:t>
      </w:r>
      <w:r w:rsidRPr="00B54793">
        <w:rPr>
          <w:color w:val="000000"/>
          <w:shd w:val="clear" w:color="auto" w:fill="FFFFFF"/>
        </w:rPr>
        <w:t>ответственным лицом за организацию сбора и содержания места предварительного сбора и временного размещения отработанных ртутьсодержащих ламп на территории</w:t>
      </w:r>
      <w:r w:rsidR="00C963CB" w:rsidRPr="00B54793">
        <w:rPr>
          <w:color w:val="000000"/>
          <w:shd w:val="clear" w:color="auto" w:fill="FFFFFF"/>
        </w:rPr>
        <w:t xml:space="preserve"> Атнарского</w:t>
      </w:r>
      <w:r w:rsidRPr="00B54793">
        <w:rPr>
          <w:color w:val="000000"/>
          <w:shd w:val="clear" w:color="auto" w:fill="FFFFFF"/>
        </w:rPr>
        <w:t xml:space="preserve"> сельского поселения .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color w:val="000000"/>
        </w:rPr>
        <w:t> </w:t>
      </w:r>
      <w:r w:rsidRPr="00B54793">
        <w:rPr>
          <w:color w:val="000000"/>
          <w:shd w:val="clear" w:color="auto" w:fill="FFFFFF"/>
        </w:rPr>
        <w:t>5.  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color w:val="000000"/>
          <w:shd w:val="clear" w:color="auto" w:fill="FFFFFF"/>
        </w:rPr>
        <w:t xml:space="preserve">6.  Настоящее постановление вступает в силу со дня его официального </w:t>
      </w:r>
      <w:r w:rsidR="00C963CB" w:rsidRPr="00B54793">
        <w:rPr>
          <w:color w:val="000000"/>
          <w:shd w:val="clear" w:color="auto" w:fill="FFFFFF"/>
        </w:rPr>
        <w:t>опубликования в печатном издании «Вестник Атнарского сельского поселения»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color w:val="000000"/>
          <w:shd w:val="clear" w:color="auto" w:fill="FFFFFF"/>
        </w:rPr>
        <w:t>7.  </w:t>
      </w:r>
      <w:proofErr w:type="gramStart"/>
      <w:r w:rsidRPr="00B54793">
        <w:rPr>
          <w:color w:val="000000"/>
          <w:shd w:val="clear" w:color="auto" w:fill="FFFFFF"/>
        </w:rPr>
        <w:t>Контроль за</w:t>
      </w:r>
      <w:proofErr w:type="gramEnd"/>
      <w:r w:rsidRPr="00B54793">
        <w:rPr>
          <w:color w:val="000000"/>
          <w:shd w:val="clear" w:color="auto" w:fill="FFFFFF"/>
        </w:rPr>
        <w:t xml:space="preserve"> исполнением настоящего постановления оставляю за собой.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rFonts w:ascii="Calibri" w:hAnsi="Calibri" w:cs="Calibri"/>
          <w:color w:val="000000"/>
          <w:shd w:val="clear" w:color="auto" w:fill="FFFFFF"/>
        </w:rPr>
        <w:t> </w:t>
      </w:r>
    </w:p>
    <w:p w:rsidR="00801FEC" w:rsidRPr="00B54793" w:rsidRDefault="00801FEC" w:rsidP="00A50C80">
      <w:pPr>
        <w:spacing w:line="270" w:lineRule="atLeast"/>
        <w:ind w:right="-426"/>
        <w:rPr>
          <w:color w:val="000000"/>
        </w:rPr>
      </w:pPr>
      <w:r w:rsidRPr="00B54793">
        <w:rPr>
          <w:rFonts w:ascii="Calibri" w:hAnsi="Calibri" w:cs="Calibri"/>
          <w:color w:val="000000"/>
          <w:shd w:val="clear" w:color="auto" w:fill="FFFFFF"/>
        </w:rPr>
        <w:t> </w:t>
      </w:r>
    </w:p>
    <w:p w:rsidR="00801FEC" w:rsidRPr="006907A3" w:rsidRDefault="00801FEC" w:rsidP="00A50C80">
      <w:pPr>
        <w:spacing w:line="270" w:lineRule="atLeast"/>
        <w:ind w:right="-426"/>
        <w:rPr>
          <w:color w:val="000000"/>
          <w:sz w:val="18"/>
          <w:szCs w:val="18"/>
        </w:rPr>
      </w:pPr>
      <w:r w:rsidRPr="00B54793">
        <w:rPr>
          <w:bCs/>
          <w:color w:val="000000"/>
          <w:shd w:val="clear" w:color="auto" w:fill="FFFFFF"/>
        </w:rPr>
        <w:t xml:space="preserve">Глава </w:t>
      </w:r>
      <w:r w:rsidR="00C963CB" w:rsidRPr="00B54793">
        <w:rPr>
          <w:bCs/>
          <w:color w:val="000000"/>
          <w:shd w:val="clear" w:color="auto" w:fill="FFFFFF"/>
        </w:rPr>
        <w:t xml:space="preserve">Атнарского сельского поселения  </w:t>
      </w:r>
      <w:r w:rsidR="004427F9" w:rsidRPr="00B54793">
        <w:rPr>
          <w:bCs/>
          <w:color w:val="000000"/>
          <w:shd w:val="clear" w:color="auto" w:fill="FFFFFF"/>
        </w:rPr>
        <w:t xml:space="preserve">              </w:t>
      </w:r>
      <w:r w:rsidRPr="00B54793">
        <w:rPr>
          <w:bCs/>
          <w:color w:val="000000"/>
          <w:shd w:val="clear" w:color="auto" w:fill="FFFFFF"/>
        </w:rPr>
        <w:t>              </w:t>
      </w:r>
      <w:r w:rsidR="00C963CB" w:rsidRPr="00B54793">
        <w:rPr>
          <w:bCs/>
          <w:color w:val="000000"/>
          <w:shd w:val="clear" w:color="auto" w:fill="FFFFFF"/>
        </w:rPr>
        <w:t xml:space="preserve">            </w:t>
      </w:r>
      <w:r w:rsidRPr="00B54793">
        <w:rPr>
          <w:bCs/>
          <w:color w:val="000000"/>
          <w:shd w:val="clear" w:color="auto" w:fill="FFFFFF"/>
        </w:rPr>
        <w:t> </w:t>
      </w:r>
      <w:r w:rsidR="00C963CB" w:rsidRPr="00B54793">
        <w:rPr>
          <w:bCs/>
          <w:color w:val="000000"/>
          <w:shd w:val="clear" w:color="auto" w:fill="FFFFFF"/>
        </w:rPr>
        <w:t>А.А.Наумова</w:t>
      </w:r>
      <w:r w:rsidRPr="00B54793">
        <w:rPr>
          <w:rFonts w:ascii="Calibri" w:hAnsi="Calibri" w:cs="Calibri"/>
          <w:color w:val="000000"/>
          <w:shd w:val="clear" w:color="auto" w:fill="FFFFFF"/>
        </w:rPr>
        <w:t> </w:t>
      </w:r>
    </w:p>
    <w:p w:rsidR="00801FEC" w:rsidRPr="00801FEC" w:rsidRDefault="00801FEC" w:rsidP="00A50C80">
      <w:pPr>
        <w:spacing w:line="270" w:lineRule="atLeast"/>
        <w:jc w:val="right"/>
        <w:rPr>
          <w:color w:val="000000"/>
          <w:sz w:val="18"/>
          <w:szCs w:val="18"/>
        </w:rPr>
      </w:pPr>
      <w:r w:rsidRPr="00801FEC">
        <w:rPr>
          <w:color w:val="000000"/>
          <w:sz w:val="18"/>
          <w:szCs w:val="18"/>
        </w:rPr>
        <w:lastRenderedPageBreak/>
        <w:t> </w:t>
      </w:r>
    </w:p>
    <w:p w:rsidR="00801FEC" w:rsidRPr="00801FEC" w:rsidRDefault="00801FEC" w:rsidP="00A50C80">
      <w:pPr>
        <w:spacing w:line="270" w:lineRule="atLeast"/>
        <w:jc w:val="right"/>
        <w:rPr>
          <w:color w:val="000000"/>
          <w:sz w:val="18"/>
          <w:szCs w:val="18"/>
        </w:rPr>
      </w:pPr>
      <w:r w:rsidRPr="00801FEC">
        <w:rPr>
          <w:color w:val="000000"/>
          <w:sz w:val="18"/>
          <w:szCs w:val="18"/>
        </w:rPr>
        <w:t> </w:t>
      </w:r>
    </w:p>
    <w:p w:rsidR="00801FEC" w:rsidRPr="00801FEC" w:rsidRDefault="00801FEC" w:rsidP="00801FEC">
      <w:pPr>
        <w:spacing w:line="270" w:lineRule="atLeast"/>
        <w:jc w:val="right"/>
        <w:rPr>
          <w:color w:val="000000"/>
          <w:sz w:val="18"/>
          <w:szCs w:val="18"/>
        </w:rPr>
      </w:pPr>
      <w:r w:rsidRPr="00801FEC">
        <w:rPr>
          <w:color w:val="000000"/>
          <w:sz w:val="18"/>
          <w:szCs w:val="18"/>
        </w:rPr>
        <w:t> 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right"/>
        <w:rPr>
          <w:color w:val="000000"/>
        </w:rPr>
      </w:pPr>
      <w:r w:rsidRPr="009F236D">
        <w:rPr>
          <w:color w:val="000000"/>
          <w:shd w:val="clear" w:color="auto" w:fill="FFFFFF"/>
        </w:rPr>
        <w:t>Приложение №1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right"/>
        <w:rPr>
          <w:color w:val="000000"/>
        </w:rPr>
      </w:pPr>
      <w:r w:rsidRPr="009F236D">
        <w:rPr>
          <w:color w:val="000000"/>
          <w:shd w:val="clear" w:color="auto" w:fill="FFFFFF"/>
        </w:rPr>
        <w:t>к постановлению администрации</w:t>
      </w:r>
    </w:p>
    <w:p w:rsidR="00801FEC" w:rsidRPr="009F236D" w:rsidRDefault="00C963CB" w:rsidP="009F236D">
      <w:pPr>
        <w:spacing w:line="270" w:lineRule="atLeast"/>
        <w:ind w:left="-993" w:right="-143" w:firstLine="1134"/>
        <w:jc w:val="right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 Атнарского </w:t>
      </w:r>
      <w:r w:rsidR="00801FEC" w:rsidRPr="009F236D">
        <w:rPr>
          <w:color w:val="000000"/>
          <w:shd w:val="clear" w:color="auto" w:fill="FFFFFF"/>
        </w:rPr>
        <w:t xml:space="preserve">сельского поселения </w:t>
      </w:r>
    </w:p>
    <w:p w:rsidR="00DD1340" w:rsidRPr="009F236D" w:rsidRDefault="00801FEC" w:rsidP="009F236D">
      <w:pPr>
        <w:widowControl w:val="0"/>
        <w:autoSpaceDE w:val="0"/>
        <w:autoSpaceDN w:val="0"/>
        <w:adjustRightInd w:val="0"/>
        <w:ind w:left="-993" w:right="-143" w:firstLine="1134"/>
        <w:jc w:val="center"/>
        <w:rPr>
          <w:rFonts w:eastAsiaTheme="minorEastAsia"/>
          <w:u w:val="single"/>
        </w:rPr>
      </w:pPr>
      <w:r w:rsidRPr="009F236D"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 от  </w:t>
      </w:r>
      <w:r w:rsidR="00DD1340" w:rsidRPr="009F236D">
        <w:rPr>
          <w:rFonts w:eastAsiaTheme="minorEastAsia"/>
          <w:u w:val="single"/>
        </w:rPr>
        <w:t>17.09.2020  № 48_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color w:val="000000"/>
          <w:shd w:val="clear" w:color="auto" w:fill="FFFFFF"/>
        </w:rPr>
        <w:t> 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b/>
          <w:bCs/>
          <w:color w:val="000000"/>
          <w:shd w:val="clear" w:color="auto" w:fill="FFFFFF"/>
        </w:rPr>
        <w:t>Порядок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b/>
          <w:bCs/>
          <w:color w:val="000000"/>
          <w:shd w:val="clear" w:color="auto" w:fill="FFFFFF"/>
        </w:rPr>
        <w:t>организации сбора отработанных ртутьсодержащих ламп на территории  </w:t>
      </w:r>
      <w:r w:rsidR="00C963CB" w:rsidRPr="009F236D">
        <w:rPr>
          <w:b/>
          <w:bCs/>
          <w:color w:val="000000"/>
          <w:shd w:val="clear" w:color="auto" w:fill="FFFFFF"/>
        </w:rPr>
        <w:t xml:space="preserve"> Атнарского </w:t>
      </w:r>
      <w:r w:rsidRPr="009F236D">
        <w:rPr>
          <w:b/>
          <w:bCs/>
          <w:color w:val="000000"/>
          <w:shd w:val="clear" w:color="auto" w:fill="FFFFFF"/>
        </w:rPr>
        <w:t>сельского поселения</w:t>
      </w:r>
      <w:r w:rsidRPr="009F236D">
        <w:rPr>
          <w:color w:val="000000"/>
        </w:rPr>
        <w:t> </w:t>
      </w:r>
    </w:p>
    <w:p w:rsidR="00801FEC" w:rsidRPr="009F236D" w:rsidRDefault="00801FEC" w:rsidP="009F236D">
      <w:pPr>
        <w:numPr>
          <w:ilvl w:val="0"/>
          <w:numId w:val="1"/>
        </w:num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b/>
          <w:bCs/>
          <w:color w:val="000000"/>
          <w:shd w:val="clear" w:color="auto" w:fill="FFFFFF"/>
        </w:rPr>
        <w:t>Общие положения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</w:rPr>
        <w:t> 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  1.1. Порядок организации сбора отработанных ртутьсодержащих ламп на территории </w:t>
      </w:r>
      <w:r w:rsidR="00C963CB" w:rsidRPr="009F236D">
        <w:rPr>
          <w:color w:val="000000"/>
          <w:shd w:val="clear" w:color="auto" w:fill="FFFFFF"/>
        </w:rPr>
        <w:t xml:space="preserve"> Атнарского </w:t>
      </w:r>
      <w:r w:rsidRPr="009F236D">
        <w:rPr>
          <w:color w:val="000000"/>
          <w:shd w:val="clear" w:color="auto" w:fill="FFFFFF"/>
        </w:rPr>
        <w:t>сельского поселения 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  1.2. </w:t>
      </w:r>
      <w:proofErr w:type="gramStart"/>
      <w:r w:rsidRPr="009F236D">
        <w:rPr>
          <w:color w:val="000000"/>
          <w:shd w:val="clear" w:color="auto" w:fill="FFFFFF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Pr="009F236D">
        <w:rPr>
          <w:color w:val="000000"/>
          <w:shd w:val="clear" w:color="auto" w:fill="FFFFFF"/>
        </w:rPr>
        <w:t xml:space="preserve"> граждан, вреда животным, растениям и окружающей среде".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  1.3. </w:t>
      </w:r>
      <w:proofErr w:type="gramStart"/>
      <w:r w:rsidRPr="009F236D">
        <w:rPr>
          <w:color w:val="000000"/>
          <w:shd w:val="clear" w:color="auto" w:fill="FFFFFF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«Село Маклаки»,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</w:t>
      </w:r>
      <w:r w:rsidR="00C963CB" w:rsidRPr="009F236D">
        <w:rPr>
          <w:color w:val="000000"/>
          <w:shd w:val="clear" w:color="auto" w:fill="FFFFFF"/>
        </w:rPr>
        <w:t xml:space="preserve"> Атнарского </w:t>
      </w:r>
      <w:r w:rsidRPr="009F236D">
        <w:rPr>
          <w:color w:val="000000"/>
          <w:shd w:val="clear" w:color="auto" w:fill="FFFFFF"/>
        </w:rPr>
        <w:t xml:space="preserve"> сельского поселения  (далее - потребители).</w:t>
      </w:r>
      <w:proofErr w:type="gramEnd"/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> 1.5. Термины и определения, используемые в настоящем Порядке: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- "отработанные ртутьсодержащие лампы" - ртутьсодержащие отходы, представляющие </w:t>
      </w:r>
      <w:proofErr w:type="gramStart"/>
      <w:r w:rsidRPr="009F236D">
        <w:rPr>
          <w:color w:val="000000"/>
          <w:shd w:val="clear" w:color="auto" w:fill="FFFFFF"/>
        </w:rPr>
        <w:t>собой</w:t>
      </w:r>
      <w:proofErr w:type="gramEnd"/>
      <w:r w:rsidRPr="009F236D">
        <w:rPr>
          <w:color w:val="000000"/>
          <w:shd w:val="clear" w:color="auto" w:fill="FFFFFF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lastRenderedPageBreak/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</w:rPr>
        <w:t> 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b/>
          <w:bCs/>
          <w:color w:val="000000"/>
          <w:shd w:val="clear" w:color="auto" w:fill="FFFFFF"/>
        </w:rPr>
        <w:t>2. Организация сбора отработанных ртутьсодержащих ламп.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2.2.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 2.3. Потребители ртутьсодержащих ламп (кроме физических лиц),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 2.4. Потребители - физические лица - не вправе осуществлять временное хранение (накопление) отработанных ртутьсодержащих ламп.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   2.5. </w:t>
      </w:r>
      <w:proofErr w:type="gramStart"/>
      <w:r w:rsidRPr="009F236D">
        <w:rPr>
          <w:color w:val="000000"/>
          <w:shd w:val="clear" w:color="auto" w:fill="FFFFFF"/>
        </w:rPr>
        <w:t xml:space="preserve">На территории </w:t>
      </w:r>
      <w:r w:rsidR="00B009BE" w:rsidRPr="009F236D">
        <w:rPr>
          <w:color w:val="000000"/>
          <w:shd w:val="clear" w:color="auto" w:fill="FFFFFF"/>
        </w:rPr>
        <w:t xml:space="preserve"> Атнарского </w:t>
      </w:r>
      <w:r w:rsidRPr="009F236D">
        <w:rPr>
          <w:color w:val="000000"/>
          <w:shd w:val="clear" w:color="auto" w:fill="FFFFFF"/>
        </w:rPr>
        <w:t>сельского поселения  потребители - физические лица -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9F236D">
        <w:rPr>
          <w:color w:val="000000"/>
          <w:shd w:val="clear" w:color="auto" w:fill="FFFFFF"/>
        </w:rPr>
        <w:t xml:space="preserve"> Для принятия указанных обязательств администрацией </w:t>
      </w:r>
      <w:r w:rsidR="00B009BE" w:rsidRPr="009F236D">
        <w:rPr>
          <w:color w:val="000000"/>
          <w:shd w:val="clear" w:color="auto" w:fill="FFFFFF"/>
        </w:rPr>
        <w:t xml:space="preserve"> Атнарского </w:t>
      </w:r>
      <w:r w:rsidRPr="009F236D">
        <w:rPr>
          <w:color w:val="000000"/>
          <w:shd w:val="clear" w:color="auto" w:fill="FFFFFF"/>
        </w:rPr>
        <w:t>сельского поселения могут заключаться соглашения (договора) о сотрудничестве между администрацией и  названными лицами.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2.7.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2.8. Накопление отработанных ртутьсодержащих ламп производится отдельно от других видов отходов в местах первичного сбора и размещения.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2.9. Временное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герметичной таре.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2.11.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№2).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соглашений (договоров) с потребителями ртутьсодержащих ламп.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lastRenderedPageBreak/>
        <w:t xml:space="preserve">2.14. Категорически запрещается утилизировать (выбрасывать) ртутьсодержащие отходы в местах сбора твердых бытовых отходов - контейнеры и контейнерные площадки, уличные </w:t>
      </w:r>
      <w:proofErr w:type="spellStart"/>
      <w:r w:rsidRPr="009F236D">
        <w:rPr>
          <w:color w:val="000000"/>
          <w:shd w:val="clear" w:color="auto" w:fill="FFFFFF"/>
        </w:rPr>
        <w:t>мусоросборные</w:t>
      </w:r>
      <w:proofErr w:type="spellEnd"/>
      <w:r w:rsidRPr="009F236D">
        <w:rPr>
          <w:color w:val="000000"/>
          <w:shd w:val="clear" w:color="auto" w:fill="FFFFFF"/>
        </w:rPr>
        <w:t xml:space="preserve"> емкости, а также загружать в емкости автотранспортных средств коммунальных служб.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   2.15. </w:t>
      </w:r>
      <w:proofErr w:type="gramStart"/>
      <w:r w:rsidRPr="009F236D">
        <w:rPr>
          <w:color w:val="000000"/>
          <w:shd w:val="clear" w:color="auto" w:fill="FFFFFF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9F236D">
        <w:rPr>
          <w:color w:val="000000"/>
          <w:shd w:val="clear" w:color="auto" w:fill="FFFFFF"/>
        </w:rPr>
        <w:t xml:space="preserve"> их информирование.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b/>
          <w:bCs/>
          <w:color w:val="000000"/>
          <w:shd w:val="clear" w:color="auto" w:fill="FFFFFF"/>
        </w:rPr>
        <w:t>3. Информирование потребителей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сельского поселения «Село </w:t>
      </w:r>
      <w:proofErr w:type="gramStart"/>
      <w:r w:rsidRPr="009F236D">
        <w:rPr>
          <w:color w:val="000000"/>
          <w:shd w:val="clear" w:color="auto" w:fill="FFFFFF"/>
        </w:rPr>
        <w:t>Маклаки</w:t>
      </w:r>
      <w:proofErr w:type="gramEnd"/>
      <w:r w:rsidRPr="009F236D">
        <w:rPr>
          <w:color w:val="000000"/>
          <w:shd w:val="clear" w:color="auto" w:fill="FFFFFF"/>
        </w:rPr>
        <w:t>»,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>3.2. Информация о порядке сбора отработанных ртутьсодержащих ламп размещается на информационных стендах (стойках) на территории</w:t>
      </w:r>
      <w:r w:rsidR="00B009BE" w:rsidRPr="009F236D">
        <w:rPr>
          <w:color w:val="000000"/>
          <w:shd w:val="clear" w:color="auto" w:fill="FFFFFF"/>
        </w:rPr>
        <w:t xml:space="preserve"> Атнарского </w:t>
      </w:r>
      <w:r w:rsidRPr="009F236D">
        <w:rPr>
          <w:color w:val="000000"/>
          <w:shd w:val="clear" w:color="auto" w:fill="FFFFFF"/>
        </w:rPr>
        <w:t xml:space="preserve"> сельского поселения,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 3.3. Размещению подлежит следующая информация: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- порядок организации сбора отработанных ртутьсодержащих ламп;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9F236D">
        <w:rPr>
          <w:color w:val="000000"/>
          <w:shd w:val="clear" w:color="auto" w:fill="FFFFFF"/>
        </w:rPr>
        <w:t>демеркуризационных</w:t>
      </w:r>
      <w:proofErr w:type="spellEnd"/>
      <w:r w:rsidRPr="009F236D">
        <w:rPr>
          <w:color w:val="000000"/>
          <w:shd w:val="clear" w:color="auto" w:fill="FFFFFF"/>
        </w:rPr>
        <w:t xml:space="preserve"> мероприятий, с указанием места нахождения и контактных телефонов;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- места и условия приема отработанных ртутьсодержащих ламп;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   3.4.  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B009BE" w:rsidRPr="009F236D">
        <w:rPr>
          <w:color w:val="000000"/>
          <w:shd w:val="clear" w:color="auto" w:fill="FFFFFF"/>
        </w:rPr>
        <w:t xml:space="preserve"> Атнарского </w:t>
      </w:r>
      <w:r w:rsidRPr="009F236D">
        <w:rPr>
          <w:color w:val="000000"/>
          <w:shd w:val="clear" w:color="auto" w:fill="FFFFFF"/>
        </w:rPr>
        <w:t>сельского поселения.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b/>
          <w:bCs/>
          <w:color w:val="000000"/>
          <w:shd w:val="clear" w:color="auto" w:fill="FFFFFF"/>
        </w:rPr>
        <w:t>4. Ответственность за нарушение правил обращения с отработанными ртутьсодержащими лампами.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>4.1. За несоблюдение требований в области обращения с ртутьсодержащими отходами на территории</w:t>
      </w:r>
      <w:r w:rsidR="00B009BE" w:rsidRPr="009F236D">
        <w:rPr>
          <w:color w:val="000000"/>
          <w:shd w:val="clear" w:color="auto" w:fill="FFFFFF"/>
        </w:rPr>
        <w:t xml:space="preserve"> Атнарского</w:t>
      </w:r>
      <w:r w:rsidRPr="009F236D">
        <w:rPr>
          <w:color w:val="000000"/>
          <w:shd w:val="clear" w:color="auto" w:fill="FFFFFF"/>
        </w:rPr>
        <w:t xml:space="preserve">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  <w:shd w:val="clear" w:color="auto" w:fill="FFFFFF"/>
        </w:rPr>
        <w:t xml:space="preserve">4.2. </w:t>
      </w:r>
      <w:proofErr w:type="gramStart"/>
      <w:r w:rsidRPr="009F236D">
        <w:rPr>
          <w:color w:val="000000"/>
          <w:shd w:val="clear" w:color="auto" w:fill="FFFFFF"/>
        </w:rPr>
        <w:t>Контроль за</w:t>
      </w:r>
      <w:proofErr w:type="gramEnd"/>
      <w:r w:rsidRPr="009F236D">
        <w:rPr>
          <w:color w:val="000000"/>
          <w:shd w:val="clear" w:color="auto" w:fill="FFFFFF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  4.3.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  <w:shd w:val="clear" w:color="auto" w:fill="FFFFFF"/>
        </w:rPr>
        <w:t> </w:t>
      </w: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9F236D" w:rsidRDefault="009F236D" w:rsidP="009F236D">
      <w:pPr>
        <w:spacing w:line="270" w:lineRule="atLeast"/>
        <w:ind w:left="-993" w:right="-143" w:firstLine="1134"/>
        <w:jc w:val="right"/>
        <w:rPr>
          <w:color w:val="000000"/>
          <w:shd w:val="clear" w:color="auto" w:fill="FFFFFF"/>
        </w:rPr>
      </w:pPr>
    </w:p>
    <w:p w:rsidR="00801FEC" w:rsidRPr="009F236D" w:rsidRDefault="00801FEC" w:rsidP="009F236D">
      <w:pPr>
        <w:spacing w:line="270" w:lineRule="atLeast"/>
        <w:ind w:left="-993" w:right="-143" w:firstLine="1134"/>
        <w:jc w:val="right"/>
        <w:rPr>
          <w:color w:val="000000"/>
        </w:rPr>
      </w:pPr>
      <w:r w:rsidRPr="009F236D">
        <w:rPr>
          <w:color w:val="000000"/>
          <w:shd w:val="clear" w:color="auto" w:fill="FFFFFF"/>
        </w:rPr>
        <w:t>Приложение №2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right"/>
        <w:rPr>
          <w:color w:val="000000"/>
        </w:rPr>
      </w:pPr>
      <w:r w:rsidRPr="009F236D">
        <w:rPr>
          <w:color w:val="000000"/>
        </w:rPr>
        <w:t> к постановлению администрации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right"/>
        <w:rPr>
          <w:color w:val="000000"/>
        </w:rPr>
      </w:pPr>
      <w:r w:rsidRPr="009F236D">
        <w:rPr>
          <w:color w:val="000000"/>
        </w:rPr>
        <w:t> </w:t>
      </w:r>
      <w:r w:rsidR="003C3C98" w:rsidRPr="009F236D">
        <w:rPr>
          <w:color w:val="000000"/>
        </w:rPr>
        <w:t xml:space="preserve">Атнарского </w:t>
      </w:r>
      <w:r w:rsidRPr="009F236D">
        <w:rPr>
          <w:color w:val="000000"/>
        </w:rPr>
        <w:t xml:space="preserve">сельского поселения </w:t>
      </w:r>
    </w:p>
    <w:p w:rsidR="00DD1340" w:rsidRPr="009F236D" w:rsidRDefault="00801FEC" w:rsidP="009F236D">
      <w:pPr>
        <w:widowControl w:val="0"/>
        <w:autoSpaceDE w:val="0"/>
        <w:autoSpaceDN w:val="0"/>
        <w:adjustRightInd w:val="0"/>
        <w:ind w:left="-993" w:right="-143" w:firstLine="1134"/>
        <w:jc w:val="center"/>
        <w:rPr>
          <w:rFonts w:eastAsiaTheme="minorEastAsia"/>
          <w:u w:val="single"/>
        </w:rPr>
      </w:pPr>
      <w:r w:rsidRPr="009F236D">
        <w:rPr>
          <w:color w:val="000000"/>
        </w:rPr>
        <w:t>                                                                   </w:t>
      </w:r>
      <w:r w:rsidR="006F0AB9" w:rsidRPr="009F236D">
        <w:rPr>
          <w:color w:val="000000"/>
        </w:rPr>
        <w:t>                               </w:t>
      </w:r>
      <w:r w:rsidRPr="009F236D">
        <w:rPr>
          <w:color w:val="000000"/>
        </w:rPr>
        <w:t xml:space="preserve"> от </w:t>
      </w:r>
      <w:r w:rsidR="00DD1340" w:rsidRPr="009F236D">
        <w:rPr>
          <w:rFonts w:eastAsiaTheme="minorEastAsia"/>
          <w:u w:val="single"/>
        </w:rPr>
        <w:t>17.09.2020  № 48_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bookmarkStart w:id="0" w:name="_GoBack"/>
      <w:bookmarkEnd w:id="0"/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color w:val="000000"/>
        </w:rPr>
        <w:t> 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b/>
          <w:bCs/>
          <w:color w:val="000000"/>
        </w:rPr>
        <w:t>Типовая инструкция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center"/>
        <w:rPr>
          <w:color w:val="000000"/>
        </w:rPr>
      </w:pPr>
      <w:r w:rsidRPr="009F236D">
        <w:rPr>
          <w:b/>
          <w:bCs/>
          <w:color w:val="000000"/>
        </w:rPr>
        <w:t>по организации накопления отработанных ртутьсодержащих отходов</w:t>
      </w:r>
    </w:p>
    <w:p w:rsidR="00801FEC" w:rsidRPr="009F236D" w:rsidRDefault="00801FEC" w:rsidP="009F236D">
      <w:pPr>
        <w:spacing w:line="270" w:lineRule="atLeast"/>
        <w:ind w:left="-993" w:right="-143" w:firstLine="1134"/>
        <w:rPr>
          <w:color w:val="000000"/>
        </w:rPr>
      </w:pPr>
      <w:r w:rsidRPr="009F236D">
        <w:rPr>
          <w:color w:val="000000"/>
        </w:rPr>
        <w:t>1. Общие положения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1.1. Понятия, используемые в настоящей Типовой инструкции: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9F236D">
        <w:rPr>
          <w:color w:val="000000"/>
        </w:rPr>
        <w:t>демеркуризацию</w:t>
      </w:r>
      <w:proofErr w:type="spellEnd"/>
      <w:r w:rsidRPr="009F236D">
        <w:rPr>
          <w:color w:val="000000"/>
        </w:rPr>
        <w:t>;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9F236D">
        <w:rPr>
          <w:color w:val="000000"/>
        </w:rPr>
        <w:t>сердечно-сосудистую</w:t>
      </w:r>
      <w:proofErr w:type="gramEnd"/>
      <w:r w:rsidRPr="009F236D">
        <w:rPr>
          <w:color w:val="000000"/>
        </w:rPr>
        <w:t xml:space="preserve"> систему, органы пищеварения.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 Условия хранения отработанных ртутьсодержащих ламп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2.1. Главным условием при замене и сборе ОРТЛ является сохранение герметичности.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2.3. В процессе сбора лампы разделяются по диаметру и длине.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2.4. Тарой для сбора ОРТЛ являются целые индивидуальные коробки из жесткого картона.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2.7. Лампы в коробку должны укладываться плотно.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Выбрасывать ртутьсодержащие лампы в мусорные баки категорически запрещается!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lastRenderedPageBreak/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2.12. Запрещается: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- Накапливать лампы под открытым небом.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- Накапливать в таких местах, где к ним могут иметь доступ дети.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- Накапливать лампы без тары.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- Накапливать лампы в мягких картонных коробках, уложенных друг на друга.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- Накапливать лампы на грунтовой поверхности.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3.Учет отработанных ртутьсодержащих ламп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3.2. Страницы журнала должны быть пронумерованы, прошнурованы и скреплены.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4. Порядок сдачи, транспортировки и перевозки отработанных ртутьсодержащих ламп на утилизирующие предприятия.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4.1. ОРТЛ сдаются на утилизацию один раз за отчетный период, но не реже  1 раза в год.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801FEC" w:rsidRPr="009F236D" w:rsidRDefault="00801FEC" w:rsidP="009F236D">
      <w:pPr>
        <w:spacing w:line="270" w:lineRule="atLeast"/>
        <w:ind w:left="-993" w:right="-143" w:firstLine="1134"/>
        <w:jc w:val="both"/>
        <w:rPr>
          <w:color w:val="000000"/>
        </w:rPr>
      </w:pPr>
      <w:r w:rsidRPr="009F236D">
        <w:rPr>
          <w:color w:val="000000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801FEC" w:rsidRPr="00801FEC" w:rsidRDefault="00801FEC" w:rsidP="00801FEC">
      <w:pPr>
        <w:spacing w:line="270" w:lineRule="atLeast"/>
        <w:jc w:val="both"/>
        <w:rPr>
          <w:color w:val="000000"/>
          <w:sz w:val="18"/>
          <w:szCs w:val="18"/>
        </w:rPr>
      </w:pPr>
      <w:r w:rsidRPr="00801FEC">
        <w:rPr>
          <w:color w:val="000000"/>
          <w:sz w:val="18"/>
          <w:szCs w:val="18"/>
        </w:rPr>
        <w:t> </w:t>
      </w:r>
    </w:p>
    <w:p w:rsidR="00801FEC" w:rsidRPr="00801FEC" w:rsidRDefault="00801FEC" w:rsidP="00801FEC">
      <w:pPr>
        <w:spacing w:after="200" w:line="270" w:lineRule="atLeast"/>
        <w:jc w:val="right"/>
        <w:rPr>
          <w:color w:val="000000"/>
          <w:sz w:val="18"/>
          <w:szCs w:val="18"/>
        </w:rPr>
      </w:pPr>
    </w:p>
    <w:p w:rsidR="00801FEC" w:rsidRPr="00801FEC" w:rsidRDefault="00801FEC" w:rsidP="00801FEC">
      <w:pPr>
        <w:spacing w:after="200" w:line="270" w:lineRule="atLeast"/>
        <w:jc w:val="right"/>
        <w:rPr>
          <w:color w:val="000000"/>
          <w:sz w:val="18"/>
          <w:szCs w:val="18"/>
        </w:rPr>
      </w:pPr>
      <w:r w:rsidRPr="00801FEC">
        <w:rPr>
          <w:color w:val="000000"/>
          <w:sz w:val="26"/>
          <w:szCs w:val="26"/>
        </w:rPr>
        <w:t xml:space="preserve">Приложение </w:t>
      </w:r>
    </w:p>
    <w:p w:rsidR="00801FEC" w:rsidRPr="00801FEC" w:rsidRDefault="00801FEC" w:rsidP="00801FEC">
      <w:pPr>
        <w:spacing w:after="200" w:line="270" w:lineRule="atLeast"/>
        <w:jc w:val="right"/>
        <w:rPr>
          <w:color w:val="000000"/>
          <w:sz w:val="18"/>
          <w:szCs w:val="18"/>
        </w:rPr>
      </w:pPr>
      <w:r w:rsidRPr="00801FEC">
        <w:rPr>
          <w:color w:val="000000"/>
          <w:sz w:val="26"/>
          <w:szCs w:val="26"/>
        </w:rPr>
        <w:t xml:space="preserve">к Инструкции                                                                               </w:t>
      </w:r>
    </w:p>
    <w:p w:rsidR="00801FEC" w:rsidRPr="00801FEC" w:rsidRDefault="00801FEC" w:rsidP="00801FEC">
      <w:pPr>
        <w:spacing w:after="200" w:line="270" w:lineRule="atLeast"/>
        <w:jc w:val="both"/>
        <w:rPr>
          <w:color w:val="000000"/>
          <w:sz w:val="18"/>
          <w:szCs w:val="18"/>
        </w:rPr>
      </w:pPr>
      <w:r w:rsidRPr="00801FEC">
        <w:rPr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801FEC" w:rsidRPr="00801FEC" w:rsidTr="00801FEC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18"/>
                <w:szCs w:val="18"/>
              </w:rPr>
              <w:t> </w:t>
            </w:r>
          </w:p>
          <w:p w:rsidR="00801FEC" w:rsidRPr="00801FEC" w:rsidRDefault="00801FEC" w:rsidP="00801FEC">
            <w:pPr>
              <w:spacing w:after="200"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801FEC">
              <w:rPr>
                <w:b/>
                <w:bCs/>
                <w:color w:val="000000"/>
                <w:sz w:val="26"/>
                <w:szCs w:val="26"/>
              </w:rPr>
              <w:t>ТИПОВАЯ ФОРМА ЖУРНАЛА УЧЕТА</w:t>
            </w:r>
          </w:p>
          <w:p w:rsidR="00801FEC" w:rsidRPr="00801FEC" w:rsidRDefault="00801FEC" w:rsidP="00801FEC">
            <w:pPr>
              <w:spacing w:after="200"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801FEC">
              <w:rPr>
                <w:b/>
                <w:bCs/>
                <w:color w:val="000000"/>
                <w:sz w:val="26"/>
                <w:szCs w:val="26"/>
              </w:rPr>
              <w:t>ДВИЖЕНИЯ ОТРАБОТАННЫХ РТУТЬСОДЕРЖАЩИХ ЛАМП</w:t>
            </w:r>
          </w:p>
          <w:p w:rsidR="00801FEC" w:rsidRPr="00801FEC" w:rsidRDefault="00801FEC" w:rsidP="00801FEC">
            <w:pPr>
              <w:spacing w:after="200"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26"/>
                <w:szCs w:val="26"/>
              </w:rPr>
              <w:t>_____________________________________</w:t>
            </w:r>
          </w:p>
          <w:p w:rsidR="00801FEC" w:rsidRPr="00801FEC" w:rsidRDefault="00801FEC" w:rsidP="00801FEC">
            <w:pPr>
              <w:spacing w:after="200"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26"/>
                <w:szCs w:val="26"/>
              </w:rPr>
              <w:t>«наименование предприятия»</w:t>
            </w:r>
          </w:p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18"/>
                <w:szCs w:val="18"/>
              </w:rPr>
              <w:t> </w:t>
            </w:r>
          </w:p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26"/>
                <w:szCs w:val="26"/>
              </w:rPr>
              <w:t>Начат ___________ 20___г.</w:t>
            </w:r>
          </w:p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01FEC" w:rsidRPr="00801FEC" w:rsidRDefault="00801FEC" w:rsidP="00801FEC">
      <w:pPr>
        <w:spacing w:after="200" w:line="270" w:lineRule="atLeast"/>
        <w:jc w:val="both"/>
        <w:rPr>
          <w:color w:val="000000"/>
          <w:sz w:val="18"/>
          <w:szCs w:val="18"/>
        </w:rPr>
      </w:pPr>
      <w:r w:rsidRPr="00801FEC">
        <w:rPr>
          <w:color w:val="000000"/>
          <w:sz w:val="18"/>
          <w:szCs w:val="18"/>
        </w:rPr>
        <w:t>  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2020"/>
        <w:gridCol w:w="1948"/>
        <w:gridCol w:w="2232"/>
        <w:gridCol w:w="1056"/>
        <w:gridCol w:w="1645"/>
      </w:tblGrid>
      <w:tr w:rsidR="00801FEC" w:rsidRPr="00801FEC" w:rsidTr="00801FEC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EC" w:rsidRPr="00CF520F" w:rsidRDefault="00801FEC" w:rsidP="00801FEC">
            <w:pPr>
              <w:spacing w:after="200" w:line="270" w:lineRule="atLeast"/>
              <w:jc w:val="both"/>
              <w:rPr>
                <w:color w:val="000000"/>
              </w:rPr>
            </w:pPr>
            <w:r w:rsidRPr="00CF520F">
              <w:rPr>
                <w:color w:val="000000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EC" w:rsidRPr="00CF520F" w:rsidRDefault="00801FEC" w:rsidP="00801FEC">
            <w:pPr>
              <w:spacing w:after="200" w:line="270" w:lineRule="atLeast"/>
              <w:jc w:val="both"/>
              <w:rPr>
                <w:color w:val="000000"/>
              </w:rPr>
            </w:pPr>
            <w:r w:rsidRPr="00CF520F">
              <w:rPr>
                <w:color w:val="000000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EC" w:rsidRPr="00CF520F" w:rsidRDefault="00801FEC" w:rsidP="00801FEC">
            <w:pPr>
              <w:spacing w:after="200" w:line="270" w:lineRule="atLeast"/>
              <w:jc w:val="both"/>
              <w:rPr>
                <w:color w:val="000000"/>
              </w:rPr>
            </w:pPr>
            <w:r w:rsidRPr="00CF520F">
              <w:rPr>
                <w:color w:val="000000"/>
              </w:rPr>
              <w:t xml:space="preserve">Количество отработанных ртутьсодержащих ламп и приборов, находящихся на хранении в </w:t>
            </w:r>
            <w:r w:rsidRPr="00CF520F">
              <w:rPr>
                <w:color w:val="000000"/>
              </w:rPr>
              <w:lastRenderedPageBreak/>
              <w:t>складе, 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EC" w:rsidRPr="00CF520F" w:rsidRDefault="00801FEC" w:rsidP="00801FEC">
            <w:pPr>
              <w:spacing w:after="200" w:line="270" w:lineRule="atLeast"/>
              <w:jc w:val="both"/>
              <w:rPr>
                <w:color w:val="000000"/>
              </w:rPr>
            </w:pPr>
            <w:r w:rsidRPr="00CF520F">
              <w:rPr>
                <w:color w:val="000000"/>
              </w:rPr>
              <w:lastRenderedPageBreak/>
              <w:t>Сдано специализированной организации,</w:t>
            </w:r>
          </w:p>
          <w:p w:rsidR="00801FEC" w:rsidRPr="00CF520F" w:rsidRDefault="00801FEC" w:rsidP="00801FEC">
            <w:pPr>
              <w:spacing w:after="200" w:line="270" w:lineRule="atLeast"/>
              <w:jc w:val="both"/>
              <w:rPr>
                <w:color w:val="000000"/>
              </w:rPr>
            </w:pPr>
            <w:r w:rsidRPr="00CF520F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EC" w:rsidRPr="00CF520F" w:rsidRDefault="00801FEC" w:rsidP="00801FEC">
            <w:pPr>
              <w:spacing w:after="200" w:line="270" w:lineRule="atLeast"/>
              <w:jc w:val="both"/>
              <w:rPr>
                <w:color w:val="000000"/>
              </w:rPr>
            </w:pPr>
            <w:r w:rsidRPr="00CF520F">
              <w:rPr>
                <w:color w:val="000000"/>
              </w:rPr>
              <w:t>Остаток, шт.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EC" w:rsidRPr="00CF520F" w:rsidRDefault="00801FEC" w:rsidP="00801FEC">
            <w:pPr>
              <w:spacing w:after="200" w:line="270" w:lineRule="atLeast"/>
              <w:jc w:val="both"/>
              <w:rPr>
                <w:color w:val="000000"/>
              </w:rPr>
            </w:pPr>
            <w:r w:rsidRPr="00CF520F">
              <w:rPr>
                <w:color w:val="000000"/>
              </w:rPr>
              <w:t>Ответственное лицо</w:t>
            </w:r>
          </w:p>
          <w:p w:rsidR="00801FEC" w:rsidRPr="00CF520F" w:rsidRDefault="00801FEC" w:rsidP="00801FEC">
            <w:pPr>
              <w:spacing w:after="200" w:line="270" w:lineRule="atLeast"/>
              <w:jc w:val="both"/>
              <w:rPr>
                <w:color w:val="000000"/>
              </w:rPr>
            </w:pPr>
            <w:r w:rsidRPr="00CF520F">
              <w:rPr>
                <w:color w:val="000000"/>
              </w:rPr>
              <w:t>(Ф.И.О./ подпись)</w:t>
            </w:r>
          </w:p>
        </w:tc>
      </w:tr>
      <w:tr w:rsidR="00801FEC" w:rsidRPr="00801FEC" w:rsidTr="00801FEC">
        <w:trPr>
          <w:trHeight w:val="2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FEC" w:rsidRPr="00801FEC" w:rsidRDefault="00801FEC" w:rsidP="00801FEC">
            <w:pPr>
              <w:spacing w:after="200"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801FEC">
              <w:rPr>
                <w:color w:val="000000"/>
                <w:sz w:val="26"/>
                <w:szCs w:val="26"/>
              </w:rPr>
              <w:t>6</w:t>
            </w:r>
          </w:p>
        </w:tc>
      </w:tr>
    </w:tbl>
    <w:p w:rsidR="00801FEC" w:rsidRDefault="00801FEC" w:rsidP="009226E3">
      <w:pPr>
        <w:spacing w:after="200" w:line="270" w:lineRule="atLeast"/>
      </w:pPr>
    </w:p>
    <w:sectPr w:rsidR="00801FEC" w:rsidSect="007D5C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6360"/>
    <w:multiLevelType w:val="multilevel"/>
    <w:tmpl w:val="65A4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0B"/>
    <w:rsid w:val="003C3C98"/>
    <w:rsid w:val="004427F9"/>
    <w:rsid w:val="005311EF"/>
    <w:rsid w:val="006907A3"/>
    <w:rsid w:val="00696F35"/>
    <w:rsid w:val="006A660B"/>
    <w:rsid w:val="006F0AB9"/>
    <w:rsid w:val="00701C39"/>
    <w:rsid w:val="00730082"/>
    <w:rsid w:val="007D5C48"/>
    <w:rsid w:val="00801FEC"/>
    <w:rsid w:val="00814EC4"/>
    <w:rsid w:val="009226E3"/>
    <w:rsid w:val="00924A45"/>
    <w:rsid w:val="009F236D"/>
    <w:rsid w:val="00A50C80"/>
    <w:rsid w:val="00B009BE"/>
    <w:rsid w:val="00B5254E"/>
    <w:rsid w:val="00B54793"/>
    <w:rsid w:val="00C9020C"/>
    <w:rsid w:val="00C963CB"/>
    <w:rsid w:val="00CF520F"/>
    <w:rsid w:val="00DA2195"/>
    <w:rsid w:val="00DD1340"/>
    <w:rsid w:val="00EF7672"/>
    <w:rsid w:val="00F649AA"/>
    <w:rsid w:val="00F7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60B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B6D2-6AE1-4E17-BF84-42C2A42D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NADYA</cp:lastModifiedBy>
  <cp:revision>21</cp:revision>
  <cp:lastPrinted>2020-09-28T11:09:00Z</cp:lastPrinted>
  <dcterms:created xsi:type="dcterms:W3CDTF">2020-09-28T10:40:00Z</dcterms:created>
  <dcterms:modified xsi:type="dcterms:W3CDTF">2020-12-10T07:19:00Z</dcterms:modified>
</cp:coreProperties>
</file>