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55207C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9B32A6" w:rsidRDefault="009B32A6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9B32A6" w:rsidRDefault="009B32A6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9B32A6" w:rsidRDefault="009B32A6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9B32A6" w:rsidRDefault="009B32A6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9B32A6" w:rsidRDefault="009B32A6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9B32A6" w:rsidRDefault="009B32A6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55207C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9B32A6" w:rsidRDefault="009B32A6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9B32A6" w:rsidRDefault="009B32A6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9B32A6" w:rsidRDefault="009B32A6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23.08.2021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9B32A6" w:rsidRDefault="009B32A6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№20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9B4C0D" w:rsidRDefault="009B4C0D" w:rsidP="009B4C0D">
      <w:pPr>
        <w:ind w:firstLine="120"/>
      </w:pPr>
    </w:p>
    <w:p w:rsidR="00153C08" w:rsidRPr="00846A37" w:rsidRDefault="00153C08" w:rsidP="00153C08">
      <w:bookmarkStart w:id="1" w:name="_GoBack"/>
      <w:bookmarkEnd w:id="0"/>
      <w:bookmarkEnd w:id="1"/>
    </w:p>
    <w:p w:rsidR="00B709CF" w:rsidRPr="00B709CF" w:rsidRDefault="00B709CF" w:rsidP="00285CC6">
      <w:pPr>
        <w:widowControl w:val="0"/>
        <w:jc w:val="center"/>
        <w:rPr>
          <w:b/>
          <w:i/>
          <w:u w:val="single"/>
        </w:rPr>
      </w:pPr>
      <w:r w:rsidRPr="00B709CF">
        <w:rPr>
          <w:b/>
          <w:i/>
          <w:u w:val="single"/>
        </w:rPr>
        <w:t>Постановление</w:t>
      </w:r>
    </w:p>
    <w:p w:rsidR="00B709CF" w:rsidRPr="00285CC6" w:rsidRDefault="00B709CF" w:rsidP="00285CC6">
      <w:pPr>
        <w:spacing w:after="200"/>
        <w:jc w:val="center"/>
        <w:rPr>
          <w:b/>
          <w:i/>
          <w:u w:val="single"/>
        </w:rPr>
      </w:pPr>
      <w:r w:rsidRPr="00B709CF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9B32A6" w:rsidRPr="00285CC6">
        <w:rPr>
          <w:b/>
          <w:i/>
          <w:u w:val="single"/>
        </w:rPr>
        <w:t>О внесении изменений постановление от 11.05.2021  №20 «Об утверждении муниципальную программу</w:t>
      </w:r>
      <w:r w:rsidR="00285CC6" w:rsidRPr="00285CC6">
        <w:rPr>
          <w:b/>
          <w:i/>
          <w:u w:val="single"/>
        </w:rPr>
        <w:t xml:space="preserve"> </w:t>
      </w:r>
      <w:r w:rsidR="009B32A6" w:rsidRPr="00285CC6">
        <w:rPr>
          <w:b/>
          <w:bCs/>
          <w:i/>
          <w:u w:val="single"/>
        </w:rPr>
        <w:t xml:space="preserve"> «Профилактика терроризма, экстремистской деятельности,</w:t>
      </w:r>
      <w:r w:rsidR="00285CC6" w:rsidRPr="00285CC6">
        <w:rPr>
          <w:b/>
          <w:bCs/>
          <w:i/>
          <w:u w:val="single"/>
        </w:rPr>
        <w:t xml:space="preserve"> </w:t>
      </w:r>
      <w:r w:rsidR="009B32A6" w:rsidRPr="00285CC6">
        <w:rPr>
          <w:b/>
          <w:bCs/>
          <w:i/>
          <w:u w:val="single"/>
        </w:rPr>
        <w:t xml:space="preserve"> межнациональных и межконфессиональных конфликтов на территории Атнарского сельского поселения Красночетайского района Чувашской Республики на 2021-2023</w:t>
      </w:r>
      <w:r w:rsidR="00285CC6" w:rsidRPr="00285CC6">
        <w:rPr>
          <w:b/>
          <w:bCs/>
          <w:i/>
          <w:u w:val="single"/>
        </w:rPr>
        <w:t xml:space="preserve"> годы</w:t>
      </w:r>
      <w:r w:rsidR="005D08B5" w:rsidRPr="00285CC6">
        <w:rPr>
          <w:b/>
          <w:i/>
          <w:u w:val="single"/>
        </w:rPr>
        <w:t>»</w:t>
      </w:r>
    </w:p>
    <w:p w:rsidR="00166BA2" w:rsidRPr="00B709CF" w:rsidRDefault="00166BA2" w:rsidP="00166BA2">
      <w:pPr>
        <w:widowControl w:val="0"/>
        <w:jc w:val="center"/>
        <w:rPr>
          <w:b/>
          <w:i/>
          <w:u w:val="single"/>
        </w:rPr>
      </w:pPr>
    </w:p>
    <w:p w:rsidR="00B709CF" w:rsidRPr="00B709CF" w:rsidRDefault="00B709CF" w:rsidP="00B709CF">
      <w:pPr>
        <w:widowControl w:val="0"/>
        <w:spacing w:line="360" w:lineRule="auto"/>
        <w:rPr>
          <w:b/>
          <w:i/>
          <w:u w:val="single"/>
        </w:rPr>
      </w:pPr>
    </w:p>
    <w:p w:rsidR="00153C08" w:rsidRDefault="006E4C63" w:rsidP="004B62A4">
      <w:pPr>
        <w:widowControl w:val="0"/>
        <w:spacing w:after="200" w:line="360" w:lineRule="auto"/>
        <w:rPr>
          <w:b/>
          <w:i/>
          <w:u w:val="single"/>
        </w:rPr>
      </w:pPr>
      <w:r>
        <w:rPr>
          <w:b/>
          <w:i/>
          <w:u w:val="single"/>
        </w:rPr>
        <w:t>от 1</w:t>
      </w:r>
      <w:r w:rsidR="006E4BD5">
        <w:rPr>
          <w:b/>
          <w:i/>
          <w:u w:val="single"/>
        </w:rPr>
        <w:t>7</w:t>
      </w:r>
      <w:r w:rsidR="00B709CF" w:rsidRPr="00B709CF">
        <w:rPr>
          <w:b/>
          <w:i/>
          <w:u w:val="single"/>
        </w:rPr>
        <w:t>.0</w:t>
      </w:r>
      <w:r w:rsidR="006E4BD5">
        <w:rPr>
          <w:b/>
          <w:i/>
          <w:u w:val="single"/>
        </w:rPr>
        <w:t>8.2021 г. №50</w:t>
      </w:r>
    </w:p>
    <w:p w:rsidR="006E4BD5" w:rsidRPr="00EE531B" w:rsidRDefault="006E4BD5" w:rsidP="006E4BD5">
      <w:pPr>
        <w:spacing w:before="100" w:beforeAutospacing="1" w:after="100" w:afterAutospacing="1" w:line="276" w:lineRule="auto"/>
        <w:ind w:firstLine="300"/>
        <w:jc w:val="both"/>
      </w:pPr>
      <w:r w:rsidRPr="00EE531B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РФ от 25.07.2002 г. № 114-ФЗ «О противодействии экстремистской деятельности», Федеральным законом Российской Федерации от 06.03.2006 г. № 35-ФЗ «О противодействии терроризму», Указом Президента Российской Федерации от 15.06.2006. № 116 «О мерах по противодействию терроризму», администрация Атнарского сельского поселения Красночетайского района Чувашской Республики администрация Атнарского сельского поселения </w:t>
      </w:r>
      <w:r w:rsidRPr="00EE531B">
        <w:rPr>
          <w:b/>
        </w:rPr>
        <w:t>постановляет</w:t>
      </w:r>
      <w:r w:rsidRPr="00EE531B">
        <w:t>: </w:t>
      </w:r>
    </w:p>
    <w:p w:rsidR="006E4BD5" w:rsidRDefault="006E4BD5" w:rsidP="006E4BD5">
      <w:pPr>
        <w:pStyle w:val="ae"/>
        <w:numPr>
          <w:ilvl w:val="0"/>
          <w:numId w:val="20"/>
        </w:numPr>
        <w:spacing w:before="100" w:beforeAutospacing="1" w:after="100" w:afterAutospacing="1"/>
        <w:ind w:left="300"/>
        <w:jc w:val="both"/>
        <w:rPr>
          <w:bCs/>
        </w:rPr>
      </w:pPr>
      <w:r w:rsidRPr="009B5AE3">
        <w:t>Внести дополнение  муниципальную программу</w:t>
      </w:r>
      <w:r w:rsidRPr="009B5AE3">
        <w:rPr>
          <w:bCs/>
        </w:rPr>
        <w:t xml:space="preserve"> «Профилактика терроризма, экстремистской деятельности, межнациональных и межконфессиональных конфликтов на территории Атнарского сельского поселения Красночетайского района Чувашской Республики на 2021–2023 годы»</w:t>
      </w:r>
      <w:r>
        <w:rPr>
          <w:bCs/>
        </w:rPr>
        <w:t>:</w:t>
      </w:r>
    </w:p>
    <w:p w:rsidR="006E4BD5" w:rsidRPr="009A5222" w:rsidRDefault="006E4BD5" w:rsidP="006E4BD5">
      <w:pPr>
        <w:spacing w:before="100" w:beforeAutospacing="1" w:after="100" w:afterAutospacing="1"/>
        <w:ind w:left="300"/>
        <w:jc w:val="both"/>
        <w:rPr>
          <w:bCs/>
        </w:rPr>
      </w:pPr>
      <w:r>
        <w:rPr>
          <w:bCs/>
        </w:rPr>
        <w:t xml:space="preserve">1)   </w:t>
      </w:r>
      <w:r w:rsidRPr="009A5222">
        <w:rPr>
          <w:bCs/>
        </w:rPr>
        <w:t>в пункт 2.1. абзацы следующего содержания:</w:t>
      </w:r>
    </w:p>
    <w:p w:rsidR="006E4BD5" w:rsidRPr="00C65D81" w:rsidRDefault="006E4BD5" w:rsidP="006E4BD5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r w:rsidRPr="009B5AE3">
        <w:rPr>
          <w:bCs/>
        </w:rPr>
        <w:t>-</w:t>
      </w:r>
      <w:r>
        <w:rPr>
          <w:bCs/>
        </w:rPr>
        <w:t xml:space="preserve"> </w:t>
      </w:r>
      <w:r w:rsidRPr="00C65D81">
        <w:rPr>
          <w:rFonts w:ascii="PT Sans" w:hAnsi="PT Sans"/>
          <w:sz w:val="26"/>
          <w:szCs w:val="26"/>
        </w:rPr>
        <w:t>разраб</w:t>
      </w:r>
      <w:r>
        <w:rPr>
          <w:rFonts w:ascii="PT Sans" w:hAnsi="PT Sans"/>
          <w:sz w:val="26"/>
          <w:szCs w:val="26"/>
        </w:rPr>
        <w:t>о</w:t>
      </w:r>
      <w:r w:rsidRPr="00C65D81">
        <w:rPr>
          <w:rFonts w:ascii="PT Sans" w:hAnsi="PT Sans"/>
          <w:sz w:val="26"/>
          <w:szCs w:val="26"/>
        </w:rPr>
        <w:t>т</w:t>
      </w:r>
      <w:r>
        <w:rPr>
          <w:rFonts w:ascii="PT Sans" w:hAnsi="PT Sans"/>
          <w:sz w:val="26"/>
          <w:szCs w:val="26"/>
        </w:rPr>
        <w:t>ка</w:t>
      </w:r>
      <w:r w:rsidRPr="00C65D81">
        <w:rPr>
          <w:rFonts w:ascii="PT Sans" w:hAnsi="PT Sans"/>
          <w:sz w:val="26"/>
          <w:szCs w:val="26"/>
        </w:rPr>
        <w:t xml:space="preserve"> и реализ</w:t>
      </w:r>
      <w:r>
        <w:rPr>
          <w:rFonts w:ascii="PT Sans" w:hAnsi="PT Sans"/>
          <w:sz w:val="26"/>
          <w:szCs w:val="26"/>
        </w:rPr>
        <w:t>ация</w:t>
      </w:r>
      <w:r w:rsidRPr="00C65D81">
        <w:rPr>
          <w:rFonts w:ascii="PT Sans" w:hAnsi="PT Sans"/>
          <w:sz w:val="26"/>
          <w:szCs w:val="26"/>
        </w:rPr>
        <w:t xml:space="preserve"> муниципальн</w:t>
      </w:r>
      <w:r>
        <w:rPr>
          <w:rFonts w:ascii="PT Sans" w:hAnsi="PT Sans"/>
          <w:sz w:val="26"/>
          <w:szCs w:val="26"/>
        </w:rPr>
        <w:t>ой</w:t>
      </w:r>
      <w:r w:rsidRPr="00C65D81">
        <w:rPr>
          <w:rFonts w:ascii="PT Sans" w:hAnsi="PT Sans"/>
          <w:sz w:val="26"/>
          <w:szCs w:val="26"/>
        </w:rPr>
        <w:t xml:space="preserve"> программы в области профилактики терроризма, а также минимизации и (или) ликвидации последствий его проявлений;</w:t>
      </w:r>
    </w:p>
    <w:p w:rsidR="006E4BD5" w:rsidRPr="00C65D81" w:rsidRDefault="006E4BD5" w:rsidP="006E4BD5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2" w:name="dst36"/>
      <w:bookmarkEnd w:id="2"/>
      <w:r>
        <w:rPr>
          <w:rFonts w:ascii="PT Sans" w:hAnsi="PT Sans"/>
          <w:sz w:val="26"/>
          <w:szCs w:val="26"/>
        </w:rPr>
        <w:t>-</w:t>
      </w:r>
      <w:r w:rsidRPr="00C65D81">
        <w:rPr>
          <w:rFonts w:ascii="PT Sans" w:hAnsi="PT Sans"/>
          <w:sz w:val="26"/>
          <w:szCs w:val="26"/>
        </w:rPr>
        <w:t xml:space="preserve"> организ</w:t>
      </w:r>
      <w:r>
        <w:rPr>
          <w:rFonts w:ascii="PT Sans" w:hAnsi="PT Sans"/>
          <w:sz w:val="26"/>
          <w:szCs w:val="26"/>
        </w:rPr>
        <w:t>ация</w:t>
      </w:r>
      <w:r w:rsidRPr="00C65D81">
        <w:rPr>
          <w:rFonts w:ascii="PT Sans" w:hAnsi="PT Sans"/>
          <w:sz w:val="26"/>
          <w:szCs w:val="26"/>
        </w:rPr>
        <w:t xml:space="preserve"> и пров</w:t>
      </w:r>
      <w:r>
        <w:rPr>
          <w:rFonts w:ascii="PT Sans" w:hAnsi="PT Sans"/>
          <w:sz w:val="26"/>
          <w:szCs w:val="26"/>
        </w:rPr>
        <w:t>едение</w:t>
      </w:r>
      <w:r w:rsidRPr="00C65D81">
        <w:rPr>
          <w:rFonts w:ascii="PT Sans" w:hAnsi="PT Sans"/>
          <w:sz w:val="26"/>
          <w:szCs w:val="26"/>
        </w:rPr>
        <w:t xml:space="preserve"> информационно-пропагандистские мероприятия по разъяснению сущности терроризма и его общественной опасности, а также по </w:t>
      </w:r>
      <w:r w:rsidRPr="00C65D81">
        <w:rPr>
          <w:rFonts w:ascii="PT Sans" w:hAnsi="PT Sans"/>
          <w:sz w:val="26"/>
          <w:szCs w:val="26"/>
        </w:rPr>
        <w:lastRenderedPageBreak/>
        <w:t>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E4BD5" w:rsidRPr="00C65D81" w:rsidRDefault="006E4BD5" w:rsidP="006E4BD5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3" w:name="dst37"/>
      <w:bookmarkEnd w:id="3"/>
      <w:r>
        <w:rPr>
          <w:rFonts w:ascii="PT Sans" w:hAnsi="PT Sans"/>
          <w:sz w:val="26"/>
          <w:szCs w:val="26"/>
        </w:rPr>
        <w:t>-</w:t>
      </w:r>
      <w:r w:rsidRPr="00C65D81">
        <w:rPr>
          <w:rFonts w:ascii="PT Sans" w:hAnsi="PT Sans"/>
          <w:sz w:val="26"/>
          <w:szCs w:val="26"/>
        </w:rPr>
        <w:t>участ</w:t>
      </w:r>
      <w:r>
        <w:rPr>
          <w:rFonts w:ascii="PT Sans" w:hAnsi="PT Sans"/>
          <w:sz w:val="26"/>
          <w:szCs w:val="26"/>
        </w:rPr>
        <w:t xml:space="preserve">ие </w:t>
      </w:r>
      <w:r w:rsidRPr="00C65D81">
        <w:rPr>
          <w:rFonts w:ascii="PT Sans" w:hAnsi="PT Sans"/>
          <w:sz w:val="26"/>
          <w:szCs w:val="26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6E4BD5" w:rsidRPr="00C65D81" w:rsidRDefault="006E4BD5" w:rsidP="006E4BD5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4" w:name="dst38"/>
      <w:bookmarkEnd w:id="4"/>
      <w:r>
        <w:rPr>
          <w:rFonts w:ascii="PT Sans" w:hAnsi="PT Sans"/>
          <w:sz w:val="26"/>
          <w:szCs w:val="26"/>
        </w:rPr>
        <w:t>-</w:t>
      </w:r>
      <w:r w:rsidRPr="00C65D81">
        <w:rPr>
          <w:rFonts w:ascii="PT Sans" w:hAnsi="PT Sans"/>
          <w:sz w:val="26"/>
          <w:szCs w:val="26"/>
        </w:rPr>
        <w:t>обеспеч</w:t>
      </w:r>
      <w:r>
        <w:rPr>
          <w:rFonts w:ascii="PT Sans" w:hAnsi="PT Sans"/>
          <w:sz w:val="26"/>
          <w:szCs w:val="26"/>
        </w:rPr>
        <w:t xml:space="preserve">ение </w:t>
      </w:r>
      <w:r w:rsidRPr="00C65D81">
        <w:rPr>
          <w:rFonts w:ascii="PT Sans" w:hAnsi="PT Sans"/>
          <w:sz w:val="26"/>
          <w:szCs w:val="26"/>
        </w:rPr>
        <w:t xml:space="preserve"> выпол</w:t>
      </w:r>
      <w:r>
        <w:rPr>
          <w:rFonts w:ascii="PT Sans" w:hAnsi="PT Sans"/>
          <w:sz w:val="26"/>
          <w:szCs w:val="26"/>
        </w:rPr>
        <w:t>нений</w:t>
      </w:r>
      <w:r w:rsidRPr="00C65D81">
        <w:rPr>
          <w:rFonts w:ascii="PT Sans" w:hAnsi="PT Sans"/>
          <w:sz w:val="26"/>
          <w:szCs w:val="26"/>
        </w:rPr>
        <w:t xml:space="preserve"> требований к антитеррористической защищенности объектов, находящихся в муниципальной собственности или в ведении </w:t>
      </w:r>
      <w:r>
        <w:rPr>
          <w:rFonts w:ascii="PT Sans" w:hAnsi="PT Sans"/>
          <w:sz w:val="26"/>
          <w:szCs w:val="26"/>
        </w:rPr>
        <w:t>собственности сельского поселения;</w:t>
      </w:r>
    </w:p>
    <w:p w:rsidR="006E4BD5" w:rsidRPr="00C65D81" w:rsidRDefault="006E4BD5" w:rsidP="006E4BD5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5" w:name="dst39"/>
      <w:bookmarkEnd w:id="5"/>
      <w:r>
        <w:rPr>
          <w:rFonts w:ascii="PT Sans" w:hAnsi="PT Sans"/>
          <w:sz w:val="26"/>
          <w:szCs w:val="26"/>
        </w:rPr>
        <w:t>-</w:t>
      </w:r>
      <w:r w:rsidRPr="00C65D81">
        <w:rPr>
          <w:rFonts w:ascii="PT Sans" w:hAnsi="PT Sans"/>
          <w:sz w:val="26"/>
          <w:szCs w:val="26"/>
        </w:rPr>
        <w:t xml:space="preserve"> направл</w:t>
      </w:r>
      <w:r>
        <w:rPr>
          <w:rFonts w:ascii="PT Sans" w:hAnsi="PT Sans"/>
          <w:sz w:val="26"/>
          <w:szCs w:val="26"/>
        </w:rPr>
        <w:t>ение</w:t>
      </w:r>
      <w:r w:rsidRPr="00C65D81">
        <w:rPr>
          <w:rFonts w:ascii="PT Sans" w:hAnsi="PT Sans"/>
          <w:sz w:val="26"/>
          <w:szCs w:val="26"/>
        </w:rPr>
        <w:t xml:space="preserve"> предложени</w:t>
      </w:r>
      <w:r>
        <w:rPr>
          <w:rFonts w:ascii="PT Sans" w:hAnsi="PT Sans"/>
          <w:sz w:val="26"/>
          <w:szCs w:val="26"/>
        </w:rPr>
        <w:t>й</w:t>
      </w:r>
      <w:r w:rsidRPr="00C65D81">
        <w:rPr>
          <w:rFonts w:ascii="PT Sans" w:hAnsi="PT Sans"/>
          <w:sz w:val="26"/>
          <w:szCs w:val="26"/>
        </w:rPr>
        <w:t xml:space="preserve">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6E4BD5" w:rsidRDefault="006E4BD5" w:rsidP="006E4BD5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6" w:name="dst40"/>
      <w:bookmarkEnd w:id="6"/>
      <w:r>
        <w:rPr>
          <w:rFonts w:ascii="PT Sans" w:hAnsi="PT Sans"/>
          <w:sz w:val="26"/>
          <w:szCs w:val="26"/>
        </w:rPr>
        <w:t>-</w:t>
      </w:r>
      <w:r w:rsidRPr="00C65D81">
        <w:rPr>
          <w:rFonts w:ascii="PT Sans" w:hAnsi="PT Sans"/>
          <w:sz w:val="26"/>
          <w:szCs w:val="26"/>
        </w:rPr>
        <w:t>осуществл</w:t>
      </w:r>
      <w:r>
        <w:rPr>
          <w:rFonts w:ascii="PT Sans" w:hAnsi="PT Sans"/>
          <w:sz w:val="26"/>
          <w:szCs w:val="26"/>
        </w:rPr>
        <w:t xml:space="preserve">ение </w:t>
      </w:r>
      <w:r w:rsidRPr="00C65D81">
        <w:rPr>
          <w:rFonts w:ascii="PT Sans" w:hAnsi="PT Sans"/>
          <w:sz w:val="26"/>
          <w:szCs w:val="26"/>
        </w:rPr>
        <w:t xml:space="preserve"> ины</w:t>
      </w:r>
      <w:r>
        <w:rPr>
          <w:rFonts w:ascii="PT Sans" w:hAnsi="PT Sans"/>
          <w:sz w:val="26"/>
          <w:szCs w:val="26"/>
        </w:rPr>
        <w:t>х</w:t>
      </w:r>
      <w:r w:rsidRPr="00C65D81">
        <w:rPr>
          <w:rFonts w:ascii="PT Sans" w:hAnsi="PT Sans"/>
          <w:sz w:val="26"/>
          <w:szCs w:val="26"/>
        </w:rPr>
        <w:t xml:space="preserve"> полномочи</w:t>
      </w:r>
      <w:r>
        <w:rPr>
          <w:rFonts w:ascii="PT Sans" w:hAnsi="PT Sans"/>
          <w:sz w:val="26"/>
          <w:szCs w:val="26"/>
        </w:rPr>
        <w:t>й</w:t>
      </w:r>
      <w:r w:rsidRPr="00C65D81">
        <w:rPr>
          <w:rFonts w:ascii="PT Sans" w:hAnsi="PT Sans"/>
          <w:sz w:val="26"/>
          <w:szCs w:val="26"/>
        </w:rPr>
        <w:t xml:space="preserve">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r>
        <w:rPr>
          <w:rFonts w:ascii="PT Sans" w:hAnsi="PT Sans"/>
          <w:sz w:val="26"/>
          <w:szCs w:val="26"/>
        </w:rPr>
        <w:t>»</w:t>
      </w:r>
      <w:r w:rsidRPr="00C65D81">
        <w:rPr>
          <w:rFonts w:ascii="PT Sans" w:hAnsi="PT Sans"/>
          <w:sz w:val="26"/>
          <w:szCs w:val="26"/>
        </w:rPr>
        <w:t>.</w:t>
      </w:r>
    </w:p>
    <w:p w:rsidR="006E4BD5" w:rsidRDefault="006E4BD5" w:rsidP="006E4BD5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</w:p>
    <w:p w:rsidR="006E4BD5" w:rsidRDefault="006E4BD5" w:rsidP="006E4BD5">
      <w:pPr>
        <w:spacing w:before="100" w:beforeAutospacing="1" w:after="100" w:afterAutospacing="1"/>
        <w:ind w:firstLine="300"/>
        <w:rPr>
          <w:rFonts w:ascii="PT Sans" w:hAnsi="PT Sans"/>
          <w:sz w:val="26"/>
          <w:szCs w:val="26"/>
        </w:rPr>
      </w:pPr>
      <w:r>
        <w:rPr>
          <w:rFonts w:ascii="PT Sans" w:hAnsi="PT Sans"/>
          <w:sz w:val="26"/>
          <w:szCs w:val="26"/>
        </w:rPr>
        <w:t>2)  пункт 6 изложит в следующей редакции:</w:t>
      </w:r>
    </w:p>
    <w:p w:rsidR="006E4BD5" w:rsidRPr="00EE531B" w:rsidRDefault="006E4BD5" w:rsidP="006E4BD5">
      <w:pPr>
        <w:spacing w:before="100" w:beforeAutospacing="1" w:after="100" w:afterAutospacing="1"/>
        <w:ind w:firstLine="300"/>
      </w:pPr>
      <w:r>
        <w:rPr>
          <w:rFonts w:ascii="PT Sans" w:hAnsi="PT Sans"/>
          <w:sz w:val="26"/>
          <w:szCs w:val="26"/>
        </w:rPr>
        <w:t xml:space="preserve">« </w:t>
      </w:r>
      <w:r w:rsidRPr="00EE531B">
        <w:rPr>
          <w:b/>
          <w:bCs/>
        </w:rPr>
        <w:t>6. Основные направления и мероприятия реализации Программы</w:t>
      </w:r>
      <w:r w:rsidRPr="00EE531B"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708"/>
      </w:tblGrid>
      <w:tr w:rsidR="006E4BD5" w:rsidRPr="00EE531B" w:rsidTr="00E804C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E4BD5" w:rsidRPr="00EE531B" w:rsidRDefault="006E4BD5" w:rsidP="00E804C6">
            <w:pPr>
              <w:spacing w:before="75" w:after="75"/>
            </w:pPr>
            <w:r w:rsidRPr="00EE531B">
              <w:t> </w:t>
            </w:r>
          </w:p>
          <w:tbl>
            <w:tblPr>
              <w:tblW w:w="9474" w:type="dxa"/>
              <w:tblCellSpacing w:w="15" w:type="dxa"/>
              <w:tblLook w:val="04A0"/>
            </w:tblPr>
            <w:tblGrid>
              <w:gridCol w:w="486"/>
              <w:gridCol w:w="2030"/>
              <w:gridCol w:w="1772"/>
              <w:gridCol w:w="1219"/>
              <w:gridCol w:w="1152"/>
              <w:gridCol w:w="740"/>
              <w:gridCol w:w="588"/>
              <w:gridCol w:w="740"/>
              <w:gridCol w:w="755"/>
            </w:tblGrid>
            <w:tr w:rsidR="006E4BD5" w:rsidRPr="00EE531B" w:rsidTr="00E804C6">
              <w:trPr>
                <w:trHeight w:val="148"/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 </w:t>
                  </w:r>
                </w:p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№ 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Наименование мероприятия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Исполнитель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Сроки исполнения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Источники финан</w:t>
                  </w:r>
                </w:p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сирова</w:t>
                  </w:r>
                </w:p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ния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 </w:t>
                  </w:r>
                </w:p>
              </w:tc>
            </w:tr>
            <w:tr w:rsidR="006E4BD5" w:rsidRPr="00EE531B" w:rsidTr="00E804C6">
              <w:trPr>
                <w:trHeight w:val="148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6E4BD5" w:rsidRPr="00EE531B" w:rsidRDefault="006E4BD5" w:rsidP="00E804C6"/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6E4BD5" w:rsidRPr="00EE531B" w:rsidRDefault="006E4BD5" w:rsidP="00E804C6"/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6E4BD5" w:rsidRPr="00EE531B" w:rsidRDefault="006E4BD5" w:rsidP="00E804C6"/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6E4BD5" w:rsidRPr="00EE531B" w:rsidRDefault="006E4BD5" w:rsidP="00E804C6"/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6E4BD5" w:rsidRPr="00EE531B" w:rsidRDefault="006E4BD5" w:rsidP="00E804C6"/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20</w:t>
                  </w:r>
                  <w: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20</w:t>
                  </w:r>
                  <w: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20</w:t>
                  </w:r>
                  <w:r>
                    <w:t>23</w:t>
                  </w:r>
                </w:p>
              </w:tc>
            </w:tr>
            <w:tr w:rsidR="006E4BD5" w:rsidRPr="00EE531B" w:rsidTr="00E804C6">
              <w:trPr>
                <w:trHeight w:val="148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8</w:t>
                  </w:r>
                </w:p>
              </w:tc>
            </w:tr>
            <w:tr w:rsidR="006E4BD5" w:rsidRPr="00EE531B" w:rsidTr="00E804C6">
              <w:trPr>
                <w:trHeight w:val="148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Информировать жителей  о порядке действий при угрозе возникновения террористических актов, посредст</w:t>
                  </w:r>
                  <w:r w:rsidRPr="00EE531B">
                    <w:softHyphen/>
                    <w:t>вом размещения информации в муниципальных средствах массовой информации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Администрация Атнарского сельского поселения;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8213B2">
                    <w:rPr>
                      <w:bCs/>
                    </w:rPr>
                    <w:t>2021–2023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 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</w:tr>
            <w:tr w:rsidR="006E4BD5" w:rsidRPr="00EE531B" w:rsidTr="00E804C6">
              <w:trPr>
                <w:trHeight w:val="148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Организовать подготовку проектов, изготовле</w:t>
                  </w:r>
                  <w:r w:rsidRPr="00EE531B">
                    <w:softHyphen/>
                    <w:t>ние, приобретение буклетов, плакатов, памяток и рекомендаций  для учреждений, предприятий, организаций, расположенных на территории   сельского совета по антитеррори</w:t>
                  </w:r>
                  <w:r w:rsidRPr="00EE531B">
                    <w:softHyphen/>
                    <w:t>стической тематике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Администрация Атнарского сельского поселения;</w:t>
                  </w:r>
                </w:p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 </w:t>
                  </w:r>
                  <w:r w:rsidRPr="008213B2">
                    <w:rPr>
                      <w:bCs/>
                    </w:rPr>
                    <w:t>2021–2023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>
                    <w:t>2000,0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>
                    <w:t>1000,0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>
                    <w:t>1000,0</w:t>
                  </w:r>
                </w:p>
              </w:tc>
            </w:tr>
            <w:tr w:rsidR="006E4BD5" w:rsidRPr="00EE531B" w:rsidTr="00E804C6">
              <w:trPr>
                <w:trHeight w:val="148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Обеспечить подготовку и размещение в местах массового пребывания граждан информацион</w:t>
                  </w:r>
                  <w:r w:rsidRPr="00EE531B">
                    <w:softHyphen/>
                    <w:t>ных материалов о действиях в случае возникновения угроз террористического характера, а также размещение соответствующей информа</w:t>
                  </w:r>
                  <w:r w:rsidRPr="00EE531B">
                    <w:softHyphen/>
                    <w:t>ции на стендах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Администрация Атнарского сельского поселения;  заведующий СДК, МБОУ «Атнарская СОШ» (по согласованию)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8213B2">
                    <w:rPr>
                      <w:bCs/>
                    </w:rPr>
                    <w:t>2021–2023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</w:tr>
            <w:tr w:rsidR="006E4BD5" w:rsidRPr="00EE531B" w:rsidTr="00E804C6">
              <w:trPr>
                <w:trHeight w:val="148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Запрашивать и получать в установленном по</w:t>
                  </w:r>
                  <w:r w:rsidRPr="00EE531B">
                    <w:softHyphen/>
                    <w:t>рядке необходимые материалы и информацию в территориальных органах федеральных ор</w:t>
                  </w:r>
                  <w:r w:rsidRPr="00EE531B">
                    <w:softHyphen/>
                    <w:t xml:space="preserve">ганов исполнительной </w:t>
                  </w:r>
                  <w:r w:rsidRPr="00EE531B">
                    <w:lastRenderedPageBreak/>
                    <w:t>власти, исполнительных органов государственной власти   правоохранительных органов, об</w:t>
                  </w:r>
                  <w:r w:rsidRPr="00EE531B">
                    <w:softHyphen/>
                    <w:t>щественных объединений, организаций и должностных лиц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lastRenderedPageBreak/>
                    <w:t>Администрация Атнарского сельского поселения</w:t>
                  </w:r>
                </w:p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8213B2">
                    <w:rPr>
                      <w:bCs/>
                    </w:rPr>
                    <w:t>2021–2023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</w:tr>
            <w:tr w:rsidR="006E4BD5" w:rsidRPr="00EE531B" w:rsidTr="00E804C6">
              <w:trPr>
                <w:trHeight w:val="148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Проведение регулярных обследований на предмет технического состояния подвальных и чердачных помещений,  электрощитовых и др. подсобных помещений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Заведующий СДК (по согласованию)</w:t>
                  </w:r>
                </w:p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8213B2">
                    <w:rPr>
                      <w:bCs/>
                    </w:rPr>
                    <w:t>2021–2023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</w:tr>
            <w:tr w:rsidR="006E4BD5" w:rsidRPr="00EE531B" w:rsidTr="00E804C6">
              <w:trPr>
                <w:trHeight w:val="148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Организация постоянного патрулирования в местах массового скопления людей и отдыха села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Актив</w:t>
                  </w:r>
                </w:p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сельского поселения;</w:t>
                  </w:r>
                </w:p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(по согласованию)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8213B2">
                    <w:rPr>
                      <w:bCs/>
                    </w:rPr>
                    <w:t>2021–2023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</w:tr>
            <w:tr w:rsidR="006E4BD5" w:rsidRPr="00EE531B" w:rsidTr="00E804C6">
              <w:trPr>
                <w:trHeight w:val="148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</w:t>
                  </w:r>
                  <w:r w:rsidRPr="00EE531B">
                    <w:lastRenderedPageBreak/>
                    <w:t>добрососедства, взаимного уважения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lastRenderedPageBreak/>
                    <w:t>Администрация поселения; директор МБОУ «Атнарская</w:t>
                  </w:r>
                  <w:r>
                    <w:t xml:space="preserve"> </w:t>
                  </w:r>
                  <w:r w:rsidRPr="00EE531B">
                    <w:t>СОШ»  (по согласованию)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8213B2">
                    <w:rPr>
                      <w:bCs/>
                    </w:rPr>
                    <w:t>2021–2023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</w:tr>
            <w:tr w:rsidR="006E4BD5" w:rsidRPr="00EE531B" w:rsidTr="00E804C6">
              <w:trPr>
                <w:trHeight w:val="4988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Организовать и провести тематические меро</w:t>
                  </w:r>
                  <w:r w:rsidRPr="00EE531B">
                    <w:softHyphen/>
      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Администрация поселения; директор МБОУ «Атнарская СОШ», заведующий СДК (по согласованию)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8213B2">
                    <w:rPr>
                      <w:bCs/>
                    </w:rPr>
                    <w:t>2021–2023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</w:tr>
            <w:tr w:rsidR="006E4BD5" w:rsidRPr="00EE531B" w:rsidTr="00E804C6">
              <w:trPr>
                <w:trHeight w:val="469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Через средства массовой информации информировать граждан о наличии в  сельском поселений телефонных линий для сообщения фактов  угроз    террористической и экстремистской направленности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Информационные стенды Администрации  поселения;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>
                    <w:t>2021-2023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6E4BD5" w:rsidRPr="00EE531B" w:rsidRDefault="006E4BD5" w:rsidP="00E804C6">
                  <w:pPr>
                    <w:spacing w:before="75" w:after="75"/>
                  </w:pPr>
                  <w:r w:rsidRPr="00EE531B">
                    <w:t>-</w:t>
                  </w:r>
                </w:p>
              </w:tc>
            </w:tr>
          </w:tbl>
          <w:p w:rsidR="006E4BD5" w:rsidRPr="00EE531B" w:rsidRDefault="006E4BD5" w:rsidP="00E804C6">
            <w:pPr>
              <w:spacing w:line="276" w:lineRule="auto"/>
            </w:pPr>
          </w:p>
        </w:tc>
      </w:tr>
    </w:tbl>
    <w:p w:rsidR="006E4BD5" w:rsidRPr="00EE531B" w:rsidRDefault="006E4BD5" w:rsidP="006E4BD5">
      <w:pPr>
        <w:spacing w:before="100" w:beforeAutospacing="1" w:after="100" w:afterAutospacing="1"/>
        <w:ind w:firstLine="300"/>
      </w:pPr>
      <w:r w:rsidRPr="00EE531B">
        <w:lastRenderedPageBreak/>
        <w:t> </w:t>
      </w:r>
      <w:r>
        <w:t>2</w:t>
      </w:r>
      <w:r w:rsidRPr="00EE531B">
        <w:t>. Опубликовать настоящее постановление в периодическом печатном издании «Вестник Атнарского сельского поселения». </w:t>
      </w:r>
    </w:p>
    <w:p w:rsidR="006E4BD5" w:rsidRDefault="006E4BD5" w:rsidP="006E4BD5">
      <w:pPr>
        <w:spacing w:before="100" w:beforeAutospacing="1" w:after="100" w:afterAutospacing="1"/>
        <w:ind w:firstLine="300"/>
        <w:jc w:val="both"/>
      </w:pPr>
      <w:r>
        <w:t>3</w:t>
      </w:r>
      <w:r w:rsidRPr="00EE531B">
        <w:t xml:space="preserve">. Контроль выполнения настоящего постановления </w:t>
      </w:r>
      <w:r>
        <w:t>оставляю за собой</w:t>
      </w:r>
      <w:r w:rsidRPr="00EE531B">
        <w:t>.</w:t>
      </w:r>
    </w:p>
    <w:p w:rsidR="00E654C0" w:rsidRPr="00EE531B" w:rsidRDefault="00E654C0" w:rsidP="006E4BD5">
      <w:pPr>
        <w:spacing w:before="100" w:beforeAutospacing="1" w:after="100" w:afterAutospacing="1"/>
        <w:ind w:firstLine="300"/>
        <w:jc w:val="both"/>
      </w:pPr>
    </w:p>
    <w:p w:rsidR="006E4BD5" w:rsidRPr="00EE531B" w:rsidRDefault="006E4BD5" w:rsidP="006E4BD5">
      <w:pPr>
        <w:spacing w:before="100" w:beforeAutospacing="1" w:after="100" w:afterAutospacing="1"/>
        <w:ind w:firstLine="300"/>
      </w:pPr>
      <w:r w:rsidRPr="00EE531B">
        <w:t> Глава Атнарского сельского поселения  </w:t>
      </w:r>
      <w:r>
        <w:t xml:space="preserve">           </w:t>
      </w:r>
      <w:r w:rsidRPr="00EE531B">
        <w:t xml:space="preserve">                                     </w:t>
      </w:r>
      <w:r>
        <w:t>А.А.Наумова</w:t>
      </w:r>
    </w:p>
    <w:p w:rsidR="006E4BD5" w:rsidRPr="00EE531B" w:rsidRDefault="006E4BD5" w:rsidP="006E4BD5">
      <w:pPr>
        <w:spacing w:before="100" w:beforeAutospacing="1" w:after="100" w:afterAutospacing="1"/>
        <w:ind w:firstLine="300"/>
        <w:rPr>
          <w:sz w:val="20"/>
          <w:szCs w:val="20"/>
        </w:rPr>
      </w:pPr>
      <w:r>
        <w:rPr>
          <w:sz w:val="20"/>
          <w:szCs w:val="20"/>
        </w:rPr>
        <w:t>И</w:t>
      </w:r>
      <w:r w:rsidRPr="00EE531B">
        <w:rPr>
          <w:sz w:val="20"/>
          <w:szCs w:val="20"/>
        </w:rPr>
        <w:t>сп. Наумова А.А.2-16-74</w:t>
      </w:r>
    </w:p>
    <w:p w:rsidR="00BB3C54" w:rsidRPr="00B709CF" w:rsidRDefault="00BB3C54" w:rsidP="00BB3C54">
      <w:pPr>
        <w:widowControl w:val="0"/>
        <w:jc w:val="center"/>
        <w:rPr>
          <w:b/>
          <w:i/>
          <w:u w:val="single"/>
        </w:rPr>
      </w:pPr>
      <w:r w:rsidRPr="00B709CF">
        <w:rPr>
          <w:b/>
          <w:i/>
          <w:u w:val="single"/>
        </w:rPr>
        <w:lastRenderedPageBreak/>
        <w:t>Постановление</w:t>
      </w:r>
    </w:p>
    <w:p w:rsidR="00BB3C54" w:rsidRDefault="00BB3C54" w:rsidP="00375057">
      <w:pPr>
        <w:widowControl w:val="0"/>
        <w:jc w:val="center"/>
        <w:rPr>
          <w:b/>
          <w:i/>
          <w:u w:val="single"/>
        </w:rPr>
      </w:pPr>
      <w:r w:rsidRPr="00B709CF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2944C8" w:rsidRPr="002944C8">
        <w:rPr>
          <w:b/>
          <w:i/>
          <w:u w:val="single"/>
        </w:rPr>
        <w:t>Об утверждении Положения об  организации снабжения населения твердым топливом (дровами) на территории Атнарского сельского поселения  Красночетайского  района  Чувашской Республики</w:t>
      </w:r>
      <w:r w:rsidRPr="005D08B5">
        <w:rPr>
          <w:b/>
          <w:i/>
          <w:u w:val="single"/>
        </w:rPr>
        <w:t>»</w:t>
      </w:r>
    </w:p>
    <w:p w:rsidR="00BB3C54" w:rsidRPr="00B709CF" w:rsidRDefault="00BB3C54" w:rsidP="00BB3C54">
      <w:pPr>
        <w:widowControl w:val="0"/>
        <w:jc w:val="center"/>
        <w:rPr>
          <w:b/>
          <w:i/>
          <w:u w:val="single"/>
        </w:rPr>
      </w:pPr>
    </w:p>
    <w:p w:rsidR="00BB3C54" w:rsidRPr="00B709CF" w:rsidRDefault="00BB3C54" w:rsidP="00BB3C54">
      <w:pPr>
        <w:widowControl w:val="0"/>
        <w:spacing w:line="360" w:lineRule="auto"/>
        <w:rPr>
          <w:b/>
          <w:i/>
          <w:u w:val="single"/>
        </w:rPr>
      </w:pPr>
    </w:p>
    <w:p w:rsidR="00BB3C54" w:rsidRDefault="001E69F1" w:rsidP="00BB3C54">
      <w:pPr>
        <w:widowControl w:val="0"/>
        <w:spacing w:after="200" w:line="360" w:lineRule="auto"/>
        <w:rPr>
          <w:b/>
          <w:i/>
          <w:u w:val="single"/>
        </w:rPr>
      </w:pPr>
      <w:r>
        <w:rPr>
          <w:b/>
          <w:i/>
          <w:u w:val="single"/>
        </w:rPr>
        <w:t>от 2</w:t>
      </w:r>
      <w:r w:rsidR="00A17B28">
        <w:rPr>
          <w:b/>
          <w:i/>
          <w:u w:val="single"/>
        </w:rPr>
        <w:t>3</w:t>
      </w:r>
      <w:r w:rsidR="00BB3C54" w:rsidRPr="00B709CF">
        <w:rPr>
          <w:b/>
          <w:i/>
          <w:u w:val="single"/>
        </w:rPr>
        <w:t>.0</w:t>
      </w:r>
      <w:r w:rsidR="00A17B28">
        <w:rPr>
          <w:b/>
          <w:i/>
          <w:u w:val="single"/>
        </w:rPr>
        <w:t>8.2021 г. №51</w:t>
      </w:r>
    </w:p>
    <w:p w:rsidR="00BB3C54" w:rsidRDefault="00BB3C54" w:rsidP="008A5DDE">
      <w:pPr>
        <w:tabs>
          <w:tab w:val="left" w:pos="6060"/>
        </w:tabs>
        <w:jc w:val="right"/>
      </w:pPr>
    </w:p>
    <w:p w:rsidR="008A5DDE" w:rsidRDefault="008A5DDE" w:rsidP="008A5DDE">
      <w:pPr>
        <w:tabs>
          <w:tab w:val="left" w:pos="6060"/>
        </w:tabs>
        <w:jc w:val="right"/>
      </w:pPr>
    </w:p>
    <w:p w:rsidR="0017464F" w:rsidRDefault="0017464F" w:rsidP="0017464F">
      <w:pPr>
        <w:ind w:firstLine="540"/>
        <w:jc w:val="both"/>
        <w:rPr>
          <w:b/>
        </w:rPr>
      </w:pPr>
      <w:r>
        <w:rPr>
          <w:bCs/>
        </w:rPr>
        <w:t xml:space="preserve">В соответствии Федерального закона от 06.10.2003 №131-ФЗ «Об общих принципах организации местного самоуправления в Российской Федерации», Устава Атнарского сельского поселения Красночетайского района Чувашской Республики </w:t>
      </w:r>
      <w:r w:rsidRPr="00FA59B7">
        <w:t>администрация Атнарского сельского поселения Красночетайского района Чувашской Республики</w:t>
      </w:r>
    </w:p>
    <w:p w:rsidR="0017464F" w:rsidRPr="00CA65BF" w:rsidRDefault="0017464F" w:rsidP="0017464F">
      <w:pPr>
        <w:ind w:firstLine="540"/>
        <w:jc w:val="both"/>
        <w:rPr>
          <w:bCs/>
        </w:rPr>
      </w:pPr>
      <w:r>
        <w:rPr>
          <w:b/>
        </w:rPr>
        <w:t>п о с т а н о в л я е т:</w:t>
      </w:r>
    </w:p>
    <w:p w:rsidR="0017464F" w:rsidRDefault="0017464F" w:rsidP="0017464F">
      <w:pPr>
        <w:jc w:val="center"/>
      </w:pPr>
    </w:p>
    <w:p w:rsidR="0017464F" w:rsidRDefault="0017464F" w:rsidP="0017464F">
      <w:pPr>
        <w:pStyle w:val="af"/>
        <w:ind w:right="-35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9F3F00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 об  организации снабжения населения твердым топливом (дровами) на территории Атнарского</w:t>
      </w:r>
      <w:r w:rsidRPr="009F3F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Красночетайского  района 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7464F" w:rsidRPr="003F7EB1" w:rsidRDefault="0017464F" w:rsidP="0017464F">
      <w:pPr>
        <w:ind w:right="-5" w:firstLine="540"/>
        <w:jc w:val="both"/>
      </w:pPr>
      <w:r>
        <w:t>2. Контроль за исполнением настоящего постановления оставляю за собой.</w:t>
      </w:r>
    </w:p>
    <w:p w:rsidR="0017464F" w:rsidRPr="00EE4072" w:rsidRDefault="0017464F" w:rsidP="0017464F">
      <w:pPr>
        <w:pStyle w:val="af"/>
        <w:tabs>
          <w:tab w:val="left" w:pos="54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E407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опубликования в периодическом печатном издании «Вестник Атнарского сельского поселения».</w:t>
      </w:r>
    </w:p>
    <w:p w:rsidR="0017464F" w:rsidRDefault="0017464F" w:rsidP="0017464F">
      <w:pPr>
        <w:tabs>
          <w:tab w:val="left" w:pos="708"/>
          <w:tab w:val="left" w:pos="6450"/>
        </w:tabs>
        <w:ind w:firstLine="567"/>
        <w:jc w:val="both"/>
      </w:pPr>
      <w:r>
        <w:tab/>
      </w:r>
      <w:r>
        <w:tab/>
      </w:r>
    </w:p>
    <w:p w:rsidR="0017464F" w:rsidRDefault="0017464F" w:rsidP="0017464F">
      <w:pPr>
        <w:jc w:val="both"/>
      </w:pPr>
    </w:p>
    <w:p w:rsidR="0017464F" w:rsidRDefault="0017464F" w:rsidP="0017464F"/>
    <w:p w:rsidR="0017464F" w:rsidRDefault="0017464F" w:rsidP="0017464F"/>
    <w:p w:rsidR="0017464F" w:rsidRDefault="0017464F" w:rsidP="0017464F">
      <w:pPr>
        <w:ind w:firstLine="540"/>
      </w:pPr>
      <w:r>
        <w:t xml:space="preserve">Глава Атнарского </w:t>
      </w:r>
    </w:p>
    <w:p w:rsidR="0017464F" w:rsidRDefault="0017464F" w:rsidP="0017464F">
      <w:pPr>
        <w:ind w:firstLine="540"/>
      </w:pPr>
      <w:r>
        <w:t>сельского поселения                                                                                   Наумова А.А.</w:t>
      </w:r>
    </w:p>
    <w:p w:rsidR="0017464F" w:rsidRDefault="0017464F" w:rsidP="0017464F"/>
    <w:p w:rsidR="0017464F" w:rsidRDefault="0017464F" w:rsidP="0017464F"/>
    <w:p w:rsidR="0017464F" w:rsidRDefault="0017464F" w:rsidP="0017464F"/>
    <w:p w:rsidR="0017464F" w:rsidRDefault="0017464F" w:rsidP="0017464F">
      <w:pPr>
        <w:sectPr w:rsidR="0017464F" w:rsidSect="003556B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7464F" w:rsidRPr="0024429F" w:rsidRDefault="0017464F" w:rsidP="0017464F">
      <w:pPr>
        <w:ind w:left="5103"/>
        <w:jc w:val="right"/>
        <w:rPr>
          <w:bCs/>
          <w:sz w:val="20"/>
          <w:szCs w:val="20"/>
        </w:rPr>
      </w:pPr>
      <w:r w:rsidRPr="0024429F">
        <w:rPr>
          <w:bCs/>
          <w:sz w:val="20"/>
          <w:szCs w:val="20"/>
        </w:rPr>
        <w:lastRenderedPageBreak/>
        <w:t>Приложение</w:t>
      </w:r>
    </w:p>
    <w:p w:rsidR="0017464F" w:rsidRPr="0024429F" w:rsidRDefault="0017464F" w:rsidP="0017464F">
      <w:pPr>
        <w:ind w:left="5103"/>
        <w:jc w:val="right"/>
        <w:rPr>
          <w:bCs/>
          <w:sz w:val="20"/>
          <w:szCs w:val="20"/>
        </w:rPr>
      </w:pPr>
      <w:r w:rsidRPr="0024429F">
        <w:rPr>
          <w:bCs/>
          <w:sz w:val="20"/>
          <w:szCs w:val="20"/>
        </w:rPr>
        <w:t>УТВЕРЖДЕНО</w:t>
      </w:r>
    </w:p>
    <w:p w:rsidR="0017464F" w:rsidRPr="0024429F" w:rsidRDefault="0017464F" w:rsidP="0017464F">
      <w:pPr>
        <w:ind w:left="5103"/>
        <w:jc w:val="right"/>
        <w:rPr>
          <w:bCs/>
          <w:sz w:val="20"/>
          <w:szCs w:val="20"/>
        </w:rPr>
      </w:pPr>
      <w:r w:rsidRPr="0024429F">
        <w:rPr>
          <w:bCs/>
          <w:sz w:val="20"/>
          <w:szCs w:val="20"/>
        </w:rPr>
        <w:t xml:space="preserve">постановлением администрации </w:t>
      </w:r>
    </w:p>
    <w:p w:rsidR="0017464F" w:rsidRPr="0024429F" w:rsidRDefault="0017464F" w:rsidP="0017464F">
      <w:pPr>
        <w:ind w:left="5103"/>
        <w:jc w:val="right"/>
        <w:rPr>
          <w:bCs/>
          <w:sz w:val="20"/>
          <w:szCs w:val="20"/>
        </w:rPr>
      </w:pPr>
      <w:r w:rsidRPr="0024429F">
        <w:rPr>
          <w:bCs/>
          <w:sz w:val="20"/>
          <w:szCs w:val="20"/>
        </w:rPr>
        <w:t xml:space="preserve">Атнарского сельского поселения </w:t>
      </w:r>
    </w:p>
    <w:p w:rsidR="0017464F" w:rsidRPr="008F7833" w:rsidRDefault="0017464F" w:rsidP="0017464F">
      <w:pPr>
        <w:jc w:val="right"/>
        <w:rPr>
          <w:sz w:val="20"/>
          <w:szCs w:val="20"/>
          <w:u w:val="single"/>
        </w:rPr>
      </w:pPr>
      <w:r w:rsidRPr="008F7833">
        <w:rPr>
          <w:sz w:val="20"/>
          <w:szCs w:val="20"/>
          <w:u w:val="single"/>
        </w:rPr>
        <w:t>23.08.2021 №51</w:t>
      </w:r>
    </w:p>
    <w:p w:rsidR="0017464F" w:rsidRPr="00440885" w:rsidRDefault="0017464F" w:rsidP="0017464F">
      <w:pPr>
        <w:jc w:val="right"/>
        <w:rPr>
          <w:bCs/>
          <w:sz w:val="28"/>
          <w:szCs w:val="28"/>
        </w:rPr>
      </w:pPr>
    </w:p>
    <w:p w:rsidR="0017464F" w:rsidRPr="00440885" w:rsidRDefault="0017464F" w:rsidP="0017464F">
      <w:pPr>
        <w:jc w:val="right"/>
        <w:rPr>
          <w:bCs/>
          <w:sz w:val="28"/>
          <w:szCs w:val="28"/>
        </w:rPr>
      </w:pPr>
    </w:p>
    <w:p w:rsidR="0017464F" w:rsidRPr="00013A9B" w:rsidRDefault="0017464F" w:rsidP="0017464F">
      <w:pPr>
        <w:jc w:val="center"/>
        <w:rPr>
          <w:rFonts w:eastAsia="Calibri"/>
          <w:b/>
          <w:lang w:eastAsia="en-US"/>
        </w:rPr>
      </w:pPr>
      <w:r w:rsidRPr="00013A9B">
        <w:rPr>
          <w:rFonts w:eastAsia="Calibri"/>
          <w:b/>
          <w:lang w:eastAsia="en-US"/>
        </w:rPr>
        <w:t xml:space="preserve">ПОЛОЖЕНИЕ </w:t>
      </w:r>
    </w:p>
    <w:p w:rsidR="0017464F" w:rsidRPr="00013A9B" w:rsidRDefault="0017464F" w:rsidP="0017464F">
      <w:pPr>
        <w:jc w:val="center"/>
        <w:rPr>
          <w:rFonts w:eastAsia="Calibri"/>
          <w:b/>
          <w:lang w:eastAsia="en-US"/>
        </w:rPr>
      </w:pPr>
      <w:r w:rsidRPr="00013A9B">
        <w:rPr>
          <w:rFonts w:eastAsia="Calibri"/>
          <w:b/>
          <w:lang w:eastAsia="en-US"/>
        </w:rPr>
        <w:t xml:space="preserve">об организации снабжения населения твердым топливом (дровами) </w:t>
      </w:r>
      <w:r w:rsidRPr="00013A9B">
        <w:rPr>
          <w:rFonts w:eastAsia="Calibri"/>
          <w:b/>
          <w:lang w:eastAsia="en-US"/>
        </w:rPr>
        <w:br/>
        <w:t xml:space="preserve">на территории Атнарского </w:t>
      </w:r>
      <w:r w:rsidRPr="00013A9B">
        <w:rPr>
          <w:rFonts w:eastAsia="Calibri"/>
          <w:b/>
        </w:rPr>
        <w:t xml:space="preserve"> сельского поселения  Красночетайского  района  Чувашской Республики</w:t>
      </w:r>
    </w:p>
    <w:p w:rsidR="0017464F" w:rsidRPr="00440885" w:rsidRDefault="0017464F" w:rsidP="0017464F">
      <w:pPr>
        <w:jc w:val="center"/>
        <w:rPr>
          <w:b/>
          <w:bCs/>
          <w:sz w:val="28"/>
          <w:szCs w:val="28"/>
        </w:rPr>
      </w:pPr>
    </w:p>
    <w:p w:rsidR="0017464F" w:rsidRPr="00440885" w:rsidRDefault="0017464F" w:rsidP="0017464F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440885">
        <w:rPr>
          <w:b/>
          <w:sz w:val="28"/>
          <w:szCs w:val="28"/>
        </w:rPr>
        <w:t>Общие положения</w:t>
      </w:r>
    </w:p>
    <w:p w:rsidR="0017464F" w:rsidRPr="00440885" w:rsidRDefault="0017464F" w:rsidP="0017464F">
      <w:pPr>
        <w:rPr>
          <w:b/>
          <w:sz w:val="28"/>
          <w:szCs w:val="28"/>
        </w:rPr>
      </w:pPr>
    </w:p>
    <w:p w:rsidR="0017464F" w:rsidRPr="0024429F" w:rsidRDefault="0017464F" w:rsidP="0017464F">
      <w:pPr>
        <w:ind w:firstLine="709"/>
        <w:jc w:val="both"/>
      </w:pPr>
      <w:r w:rsidRPr="0024429F">
        <w:t xml:space="preserve">1.1. Настоящее Положение об организации снабжения населения твердым топливом (дровами) (далее – Положение) разработано в целях организации и обеспечения твердым топливом (дровами) (далее – топливом) населения </w:t>
      </w:r>
      <w:r w:rsidRPr="0024429F">
        <w:rPr>
          <w:rFonts w:eastAsia="Calibri"/>
          <w:lang w:eastAsia="en-US"/>
        </w:rPr>
        <w:t xml:space="preserve">на территории Атнарского </w:t>
      </w:r>
      <w:r w:rsidRPr="0024429F">
        <w:rPr>
          <w:rFonts w:eastAsia="Calibri"/>
        </w:rPr>
        <w:t xml:space="preserve"> сельского поселения  Красночетайского  района  Чувашской Республики</w:t>
      </w:r>
      <w:r w:rsidRPr="0024429F">
        <w:t>, проживающего в жилых помещениях многоквартирных домов или в жилых домах с печным отоплением.</w:t>
      </w:r>
    </w:p>
    <w:p w:rsidR="0017464F" w:rsidRPr="0024429F" w:rsidRDefault="0017464F" w:rsidP="0017464F">
      <w:pPr>
        <w:ind w:firstLine="709"/>
        <w:jc w:val="both"/>
      </w:pPr>
      <w:r w:rsidRPr="0024429F">
        <w:t>1.2. Периодом снабжения граждан топливом является календарный год.</w:t>
      </w:r>
    </w:p>
    <w:p w:rsidR="0017464F" w:rsidRPr="0024429F" w:rsidRDefault="0017464F" w:rsidP="0017464F">
      <w:pPr>
        <w:ind w:firstLine="709"/>
        <w:jc w:val="both"/>
      </w:pPr>
      <w:r w:rsidRPr="0024429F">
        <w:t xml:space="preserve">1.3. Непосредственное снабжение топливом населения, проживающего </w:t>
      </w:r>
      <w:r w:rsidRPr="0024429F">
        <w:br/>
        <w:t>в жилых помещениях многоквартирных домов или жилых домах с печным отоплением, осуществляет продавец твердого топлива.</w:t>
      </w:r>
    </w:p>
    <w:p w:rsidR="0017464F" w:rsidRPr="0024429F" w:rsidRDefault="0017464F" w:rsidP="0017464F">
      <w:pPr>
        <w:ind w:firstLine="709"/>
        <w:jc w:val="both"/>
      </w:pPr>
    </w:p>
    <w:p w:rsidR="0017464F" w:rsidRPr="0024429F" w:rsidRDefault="0017464F" w:rsidP="0017464F">
      <w:pPr>
        <w:autoSpaceDE w:val="0"/>
        <w:autoSpaceDN w:val="0"/>
        <w:adjustRightInd w:val="0"/>
        <w:jc w:val="center"/>
        <w:rPr>
          <w:b/>
        </w:rPr>
      </w:pPr>
      <w:r w:rsidRPr="0024429F">
        <w:rPr>
          <w:b/>
        </w:rPr>
        <w:t xml:space="preserve">2. Основные принципы отношений </w:t>
      </w:r>
    </w:p>
    <w:p w:rsidR="0017464F" w:rsidRPr="0024429F" w:rsidRDefault="0017464F" w:rsidP="0017464F">
      <w:pPr>
        <w:autoSpaceDE w:val="0"/>
        <w:autoSpaceDN w:val="0"/>
        <w:adjustRightInd w:val="0"/>
        <w:jc w:val="center"/>
        <w:rPr>
          <w:b/>
        </w:rPr>
      </w:pPr>
      <w:r w:rsidRPr="0024429F">
        <w:rPr>
          <w:b/>
        </w:rPr>
        <w:t>в сфере снабжения населения топливом</w:t>
      </w:r>
    </w:p>
    <w:p w:rsidR="0017464F" w:rsidRPr="0024429F" w:rsidRDefault="0017464F" w:rsidP="0017464F">
      <w:pPr>
        <w:autoSpaceDE w:val="0"/>
        <w:autoSpaceDN w:val="0"/>
        <w:adjustRightInd w:val="0"/>
        <w:jc w:val="center"/>
      </w:pPr>
    </w:p>
    <w:p w:rsidR="0017464F" w:rsidRPr="0024429F" w:rsidRDefault="0017464F" w:rsidP="0017464F">
      <w:pPr>
        <w:autoSpaceDE w:val="0"/>
        <w:autoSpaceDN w:val="0"/>
        <w:adjustRightInd w:val="0"/>
        <w:ind w:firstLine="708"/>
        <w:jc w:val="both"/>
      </w:pPr>
      <w:r w:rsidRPr="0024429F">
        <w:t>Основными принципами отношений в сфере снабжения населения топливом являются:</w:t>
      </w:r>
    </w:p>
    <w:p w:rsidR="0017464F" w:rsidRPr="0024429F" w:rsidRDefault="0017464F" w:rsidP="0017464F">
      <w:pPr>
        <w:autoSpaceDE w:val="0"/>
        <w:autoSpaceDN w:val="0"/>
        <w:adjustRightInd w:val="0"/>
        <w:ind w:firstLine="708"/>
        <w:jc w:val="both"/>
      </w:pPr>
      <w:r w:rsidRPr="0024429F">
        <w:t>обеспечение снабжения населения топливом надлежащего качества</w:t>
      </w:r>
      <w:r>
        <w:t xml:space="preserve"> </w:t>
      </w:r>
      <w:r w:rsidRPr="0024429F">
        <w:t>в необходимых объемах;</w:t>
      </w:r>
    </w:p>
    <w:p w:rsidR="0017464F" w:rsidRPr="0024429F" w:rsidRDefault="0017464F" w:rsidP="0017464F">
      <w:pPr>
        <w:autoSpaceDE w:val="0"/>
        <w:autoSpaceDN w:val="0"/>
        <w:adjustRightInd w:val="0"/>
        <w:ind w:firstLine="708"/>
        <w:jc w:val="both"/>
      </w:pPr>
      <w:r w:rsidRPr="0024429F">
        <w:t>обеспечение доступности топлива для населения.</w:t>
      </w:r>
    </w:p>
    <w:p w:rsidR="0017464F" w:rsidRPr="0024429F" w:rsidRDefault="0017464F" w:rsidP="0017464F">
      <w:pPr>
        <w:ind w:firstLine="709"/>
        <w:jc w:val="both"/>
      </w:pPr>
    </w:p>
    <w:p w:rsidR="0017464F" w:rsidRPr="0024429F" w:rsidRDefault="0017464F" w:rsidP="0017464F">
      <w:pPr>
        <w:autoSpaceDE w:val="0"/>
        <w:autoSpaceDN w:val="0"/>
        <w:adjustRightInd w:val="0"/>
        <w:jc w:val="center"/>
        <w:rPr>
          <w:b/>
        </w:rPr>
      </w:pPr>
      <w:r w:rsidRPr="0024429F">
        <w:rPr>
          <w:b/>
        </w:rPr>
        <w:t>3. Организация отношений в сфере снабжения населения топливом</w:t>
      </w:r>
    </w:p>
    <w:p w:rsidR="0017464F" w:rsidRPr="0024429F" w:rsidRDefault="0017464F" w:rsidP="0017464F">
      <w:pPr>
        <w:autoSpaceDE w:val="0"/>
        <w:autoSpaceDN w:val="0"/>
        <w:adjustRightInd w:val="0"/>
        <w:jc w:val="center"/>
      </w:pPr>
    </w:p>
    <w:p w:rsidR="0017464F" w:rsidRPr="0024429F" w:rsidRDefault="0017464F" w:rsidP="0017464F">
      <w:pPr>
        <w:autoSpaceDE w:val="0"/>
        <w:autoSpaceDN w:val="0"/>
        <w:adjustRightInd w:val="0"/>
        <w:ind w:firstLine="708"/>
        <w:jc w:val="both"/>
      </w:pPr>
      <w:r w:rsidRPr="0024429F">
        <w:t xml:space="preserve">3.1. Администрация </w:t>
      </w:r>
      <w:r w:rsidRPr="0024429F">
        <w:rPr>
          <w:rFonts w:eastAsia="Calibri"/>
          <w:lang w:eastAsia="en-US"/>
        </w:rPr>
        <w:t xml:space="preserve">Атнарского </w:t>
      </w:r>
      <w:r w:rsidRPr="0024429F">
        <w:rPr>
          <w:rFonts w:eastAsia="Calibri"/>
        </w:rPr>
        <w:t xml:space="preserve"> сельского поселения  Красночетайского  района  Чувашской Республики</w:t>
      </w:r>
      <w:r>
        <w:rPr>
          <w:rFonts w:eastAsia="Calibri"/>
        </w:rPr>
        <w:t xml:space="preserve"> </w:t>
      </w:r>
      <w:r w:rsidRPr="0024429F">
        <w:t>осуществляет следующие полномочия по организации снабжения населения топливом:</w:t>
      </w:r>
    </w:p>
    <w:p w:rsidR="0017464F" w:rsidRPr="0024429F" w:rsidRDefault="0017464F" w:rsidP="0017464F">
      <w:pPr>
        <w:autoSpaceDE w:val="0"/>
        <w:autoSpaceDN w:val="0"/>
        <w:adjustRightInd w:val="0"/>
        <w:ind w:firstLine="708"/>
        <w:jc w:val="both"/>
      </w:pPr>
      <w:r w:rsidRPr="0024429F">
        <w:t>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</w:r>
    </w:p>
    <w:p w:rsidR="0017464F" w:rsidRPr="0024429F" w:rsidRDefault="0017464F" w:rsidP="0017464F">
      <w:pPr>
        <w:autoSpaceDE w:val="0"/>
        <w:autoSpaceDN w:val="0"/>
        <w:adjustRightInd w:val="0"/>
        <w:ind w:firstLine="708"/>
        <w:jc w:val="both"/>
      </w:pPr>
      <w:r w:rsidRPr="0024429F">
        <w:t>определяет продавцов твердого топлива населению;</w:t>
      </w:r>
    </w:p>
    <w:p w:rsidR="0017464F" w:rsidRPr="0024429F" w:rsidRDefault="0017464F" w:rsidP="0017464F">
      <w:pPr>
        <w:autoSpaceDE w:val="0"/>
        <w:autoSpaceDN w:val="0"/>
        <w:adjustRightInd w:val="0"/>
        <w:ind w:firstLine="708"/>
        <w:jc w:val="both"/>
      </w:pPr>
      <w:r w:rsidRPr="0024429F">
        <w:t>публикует информацию о продавцах твердого топлива, осуществляющих обеспечение населения топливом, о порядке снабжения населения топливом и ценах на него;</w:t>
      </w:r>
    </w:p>
    <w:p w:rsidR="0017464F" w:rsidRPr="0024429F" w:rsidRDefault="0017464F" w:rsidP="0017464F">
      <w:pPr>
        <w:autoSpaceDE w:val="0"/>
        <w:autoSpaceDN w:val="0"/>
        <w:adjustRightInd w:val="0"/>
        <w:ind w:firstLine="708"/>
        <w:jc w:val="both"/>
      </w:pPr>
      <w:r w:rsidRPr="0024429F">
        <w:t>контролирует бесперебойность снабжения населения топливом.</w:t>
      </w:r>
    </w:p>
    <w:p w:rsidR="0017464F" w:rsidRPr="0024429F" w:rsidRDefault="0017464F" w:rsidP="0017464F">
      <w:pPr>
        <w:autoSpaceDE w:val="0"/>
        <w:autoSpaceDN w:val="0"/>
        <w:adjustRightInd w:val="0"/>
        <w:ind w:firstLine="708"/>
        <w:jc w:val="both"/>
      </w:pPr>
      <w:r w:rsidRPr="0024429F">
        <w:t xml:space="preserve">3.2. В рамках осуществления своих полномочий Администрация </w:t>
      </w:r>
      <w:r w:rsidRPr="0024429F">
        <w:rPr>
          <w:rFonts w:eastAsia="Calibri"/>
          <w:lang w:eastAsia="en-US"/>
        </w:rPr>
        <w:t xml:space="preserve">Атнарского </w:t>
      </w:r>
      <w:r w:rsidRPr="0024429F">
        <w:rPr>
          <w:rFonts w:eastAsia="Calibri"/>
        </w:rPr>
        <w:t xml:space="preserve"> сельского поселения  Красночетайского  района  Чувашской Республики</w:t>
      </w:r>
      <w:r w:rsidRPr="0024429F">
        <w:t xml:space="preserve"> вправе:</w:t>
      </w:r>
    </w:p>
    <w:p w:rsidR="0017464F" w:rsidRPr="0024429F" w:rsidRDefault="0017464F" w:rsidP="0017464F">
      <w:pPr>
        <w:autoSpaceDE w:val="0"/>
        <w:autoSpaceDN w:val="0"/>
        <w:adjustRightInd w:val="0"/>
        <w:ind w:firstLine="708"/>
        <w:jc w:val="both"/>
      </w:pPr>
      <w:r w:rsidRPr="0024429F">
        <w:t>запрашивать и получать от продавцов твердого топлива информацию, необходимую для осуществления своих полномочий в соответствии</w:t>
      </w:r>
      <w:r>
        <w:t xml:space="preserve"> </w:t>
      </w:r>
      <w:r w:rsidRPr="0024429F">
        <w:t>с настоящим Положением;</w:t>
      </w:r>
    </w:p>
    <w:p w:rsidR="0017464F" w:rsidRPr="0024429F" w:rsidRDefault="0017464F" w:rsidP="0017464F">
      <w:pPr>
        <w:autoSpaceDE w:val="0"/>
        <w:autoSpaceDN w:val="0"/>
        <w:adjustRightInd w:val="0"/>
        <w:ind w:firstLine="708"/>
        <w:jc w:val="both"/>
      </w:pPr>
      <w:r w:rsidRPr="0024429F">
        <w:t>оказывать содействие в деятельности продавцов твердого топлива.</w:t>
      </w:r>
    </w:p>
    <w:p w:rsidR="0017464F" w:rsidRPr="0024429F" w:rsidRDefault="0017464F" w:rsidP="0017464F">
      <w:pPr>
        <w:autoSpaceDE w:val="0"/>
        <w:autoSpaceDN w:val="0"/>
        <w:adjustRightInd w:val="0"/>
        <w:ind w:firstLine="708"/>
        <w:jc w:val="both"/>
      </w:pPr>
      <w:r w:rsidRPr="0024429F">
        <w:t>3.3. Продавцы твердого топлива осуществляют следующие функции по организации снабжения населения топливом на территории муниципального образования "Город Архангельск":</w:t>
      </w:r>
    </w:p>
    <w:p w:rsidR="0017464F" w:rsidRPr="0024429F" w:rsidRDefault="0017464F" w:rsidP="0017464F">
      <w:pPr>
        <w:autoSpaceDE w:val="0"/>
        <w:autoSpaceDN w:val="0"/>
        <w:adjustRightInd w:val="0"/>
        <w:ind w:firstLine="708"/>
        <w:jc w:val="both"/>
      </w:pPr>
      <w:r w:rsidRPr="0024429F">
        <w:t>разрабатывают и представляют в Агентство по тарифам и ценам Чувашской Республики расчетные материалы с учетом затрат по приобретению, доставке и реализации со склада на согласование и утверждение цен</w:t>
      </w:r>
      <w:r>
        <w:t xml:space="preserve"> </w:t>
      </w:r>
      <w:r w:rsidRPr="0024429F">
        <w:t>на топливо для населения;</w:t>
      </w:r>
    </w:p>
    <w:p w:rsidR="0017464F" w:rsidRPr="0024429F" w:rsidRDefault="0017464F" w:rsidP="0017464F">
      <w:pPr>
        <w:autoSpaceDE w:val="0"/>
        <w:autoSpaceDN w:val="0"/>
        <w:adjustRightInd w:val="0"/>
        <w:ind w:firstLine="708"/>
        <w:jc w:val="both"/>
      </w:pPr>
      <w:r w:rsidRPr="0024429F">
        <w:lastRenderedPageBreak/>
        <w:t>заключают договоры с физическими и юридическими лицами с целью снабжения населения поселения твердым топливом (дровами);</w:t>
      </w:r>
    </w:p>
    <w:p w:rsidR="0017464F" w:rsidRPr="0024429F" w:rsidRDefault="0017464F" w:rsidP="0017464F">
      <w:pPr>
        <w:autoSpaceDE w:val="0"/>
        <w:autoSpaceDN w:val="0"/>
        <w:adjustRightInd w:val="0"/>
        <w:ind w:firstLine="708"/>
        <w:jc w:val="both"/>
      </w:pPr>
      <w:r w:rsidRPr="0024429F">
        <w:t>реализуют населению топливо по ценам, утвержденным Агентством по тарифам и ценам Чувашской Республики.</w:t>
      </w:r>
    </w:p>
    <w:p w:rsidR="0017464F" w:rsidRPr="0024429F" w:rsidRDefault="0017464F" w:rsidP="0017464F">
      <w:pPr>
        <w:ind w:firstLine="709"/>
        <w:jc w:val="both"/>
      </w:pPr>
    </w:p>
    <w:p w:rsidR="0017464F" w:rsidRPr="0024429F" w:rsidRDefault="0017464F" w:rsidP="0017464F">
      <w:pPr>
        <w:jc w:val="center"/>
        <w:rPr>
          <w:b/>
        </w:rPr>
      </w:pPr>
      <w:r w:rsidRPr="0024429F">
        <w:rPr>
          <w:b/>
        </w:rPr>
        <w:t>4. Стоимость топлива</w:t>
      </w:r>
    </w:p>
    <w:p w:rsidR="0017464F" w:rsidRPr="0024429F" w:rsidRDefault="0017464F" w:rsidP="0017464F">
      <w:pPr>
        <w:rPr>
          <w:b/>
        </w:rPr>
      </w:pPr>
    </w:p>
    <w:p w:rsidR="0017464F" w:rsidRPr="0024429F" w:rsidRDefault="0017464F" w:rsidP="0017464F">
      <w:pPr>
        <w:ind w:firstLine="709"/>
        <w:jc w:val="both"/>
      </w:pPr>
      <w:r w:rsidRPr="0024429F">
        <w:t>4.1. Розничные цены на топливо  устанавливаются постановлением Агентства по тарифам и ценам Чувашской Республики.</w:t>
      </w:r>
    </w:p>
    <w:p w:rsidR="0017464F" w:rsidRPr="0024429F" w:rsidRDefault="0017464F" w:rsidP="0017464F">
      <w:pPr>
        <w:ind w:firstLine="709"/>
        <w:jc w:val="both"/>
      </w:pPr>
      <w:r w:rsidRPr="0024429F">
        <w:t>4.2.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17464F" w:rsidRPr="0024429F" w:rsidRDefault="0017464F" w:rsidP="0017464F">
      <w:pPr>
        <w:ind w:firstLine="709"/>
        <w:jc w:val="both"/>
      </w:pPr>
    </w:p>
    <w:p w:rsidR="0017464F" w:rsidRPr="0024429F" w:rsidRDefault="0017464F" w:rsidP="0017464F">
      <w:pPr>
        <w:jc w:val="center"/>
        <w:rPr>
          <w:b/>
        </w:rPr>
      </w:pPr>
      <w:r w:rsidRPr="0024429F">
        <w:rPr>
          <w:b/>
        </w:rPr>
        <w:t>5. Норматив потребления твердого топлива</w:t>
      </w:r>
    </w:p>
    <w:p w:rsidR="0017464F" w:rsidRPr="0024429F" w:rsidRDefault="0017464F" w:rsidP="0017464F">
      <w:pPr>
        <w:ind w:firstLine="709"/>
        <w:jc w:val="center"/>
        <w:rPr>
          <w:b/>
        </w:rPr>
      </w:pPr>
    </w:p>
    <w:p w:rsidR="0017464F" w:rsidRPr="0024429F" w:rsidRDefault="0017464F" w:rsidP="0017464F">
      <w:pPr>
        <w:ind w:firstLine="709"/>
        <w:jc w:val="both"/>
        <w:rPr>
          <w:color w:val="FF0000"/>
        </w:rPr>
      </w:pPr>
      <w:r w:rsidRPr="0024429F">
        <w:t>5.1.  Количество  поставки   топлива  населению, проживающему в жилых помещениях многоквартирных домов или  жилых домах с печным отоплением,   определяется в пределах  норматива  потребления коммунальной услуги по отоплению, установленного постановлением Министерства топливно-</w:t>
      </w:r>
      <w:r w:rsidRPr="0024429F">
        <w:rPr>
          <w:spacing w:val="-4"/>
        </w:rPr>
        <w:t>энергетического комплекса и жилищно-коммунального хозяйства Чувашской Республики.</w:t>
      </w:r>
    </w:p>
    <w:p w:rsidR="0017464F" w:rsidRPr="0024429F" w:rsidRDefault="0017464F" w:rsidP="0017464F">
      <w:pPr>
        <w:ind w:firstLine="709"/>
        <w:jc w:val="both"/>
      </w:pPr>
      <w:r w:rsidRPr="0024429F">
        <w:rPr>
          <w:spacing w:val="-6"/>
        </w:rPr>
        <w:t>5.2. Топливо, приобретаемое сверх установленных нормативов, оплачиваетс</w:t>
      </w:r>
      <w:r w:rsidRPr="0024429F">
        <w:t>я населением по ценам, установленным для продавцов твердого топлива Агентством по тарифам и ценам Чувашской Республики.</w:t>
      </w:r>
    </w:p>
    <w:p w:rsidR="0017464F" w:rsidRPr="0024429F" w:rsidRDefault="0017464F" w:rsidP="0017464F">
      <w:pPr>
        <w:jc w:val="both"/>
        <w:rPr>
          <w:color w:val="FF0000"/>
        </w:rPr>
      </w:pPr>
    </w:p>
    <w:p w:rsidR="0017464F" w:rsidRPr="0024429F" w:rsidRDefault="0017464F" w:rsidP="0017464F">
      <w:pPr>
        <w:jc w:val="center"/>
        <w:rPr>
          <w:b/>
        </w:rPr>
      </w:pPr>
      <w:r w:rsidRPr="0024429F">
        <w:rPr>
          <w:b/>
        </w:rPr>
        <w:t>6. Организация снабжения населения твердым  топливом</w:t>
      </w:r>
    </w:p>
    <w:p w:rsidR="0017464F" w:rsidRPr="0024429F" w:rsidRDefault="0017464F" w:rsidP="0017464F">
      <w:pPr>
        <w:ind w:firstLine="709"/>
        <w:jc w:val="center"/>
        <w:rPr>
          <w:b/>
        </w:rPr>
      </w:pPr>
    </w:p>
    <w:p w:rsidR="0017464F" w:rsidRPr="0024429F" w:rsidRDefault="0017464F" w:rsidP="0017464F">
      <w:pPr>
        <w:ind w:firstLine="709"/>
        <w:jc w:val="both"/>
      </w:pPr>
      <w:r w:rsidRPr="0024429F">
        <w:t>6.1. Для покупки (выписки)  топлива в пределах норматива потребления  коммунальной услуги по отоплению граждане представляют в адрес продавца твердого топлива следующие документы:</w:t>
      </w:r>
    </w:p>
    <w:p w:rsidR="0017464F" w:rsidRPr="0024429F" w:rsidRDefault="0017464F" w:rsidP="0017464F">
      <w:pPr>
        <w:ind w:firstLine="709"/>
        <w:jc w:val="both"/>
      </w:pPr>
      <w:r w:rsidRPr="0024429F">
        <w:t xml:space="preserve">паспорт гражданина Российской Федерации или иной документ, подтверждающий регистрацию гражданина по месту пребывания на территории </w:t>
      </w:r>
      <w:r w:rsidRPr="0024429F">
        <w:rPr>
          <w:rFonts w:eastAsia="Calibri"/>
          <w:lang w:eastAsia="en-US"/>
        </w:rPr>
        <w:t xml:space="preserve">Атнарского </w:t>
      </w:r>
      <w:r w:rsidRPr="0024429F">
        <w:rPr>
          <w:rFonts w:eastAsia="Calibri"/>
        </w:rPr>
        <w:t xml:space="preserve"> сельского поселения  Красночетайского  района  Чувашской Республики</w:t>
      </w:r>
      <w:r w:rsidRPr="0024429F">
        <w:t>";</w:t>
      </w:r>
    </w:p>
    <w:p w:rsidR="0017464F" w:rsidRPr="0024429F" w:rsidRDefault="0017464F" w:rsidP="0017464F">
      <w:pPr>
        <w:ind w:firstLine="709"/>
        <w:jc w:val="both"/>
      </w:pPr>
      <w:r w:rsidRPr="0024429F">
        <w:t>технический паспорт на жилое помещение многоквартирного дома или жилой дом; при отсутствии технического паспорта – документы, подтверждающие площадь жилого помещения в многоквартирном доме или жилого дома.</w:t>
      </w:r>
    </w:p>
    <w:p w:rsidR="0017464F" w:rsidRPr="0024429F" w:rsidRDefault="0017464F" w:rsidP="0017464F">
      <w:pPr>
        <w:ind w:firstLine="709"/>
        <w:jc w:val="both"/>
      </w:pPr>
      <w:r w:rsidRPr="0024429F">
        <w:t>6.2. Право выписки топлива предоставляется:</w:t>
      </w:r>
    </w:p>
    <w:p w:rsidR="0017464F" w:rsidRPr="0024429F" w:rsidRDefault="0017464F" w:rsidP="0017464F">
      <w:pPr>
        <w:ind w:firstLine="709"/>
        <w:jc w:val="both"/>
      </w:pPr>
      <w:r w:rsidRPr="0024429F">
        <w:t>собственникам или нанимателям жилого помещения в многоквартирном доме или жилого дома с печным отоплением, либо лицу, проживающему по данному адресу (члену семьи собственника или нанимателя);</w:t>
      </w:r>
    </w:p>
    <w:p w:rsidR="0017464F" w:rsidRPr="0024429F" w:rsidRDefault="0017464F" w:rsidP="0017464F">
      <w:pPr>
        <w:ind w:firstLine="709"/>
        <w:jc w:val="both"/>
      </w:pPr>
      <w:r w:rsidRPr="0024429F">
        <w:t>социальному работнику при предъявлении паспорта и удостоверения социального работника, доверенности;</w:t>
      </w:r>
    </w:p>
    <w:p w:rsidR="0017464F" w:rsidRPr="0024429F" w:rsidRDefault="0017464F" w:rsidP="0017464F">
      <w:pPr>
        <w:ind w:firstLine="709"/>
        <w:jc w:val="both"/>
      </w:pPr>
      <w:r w:rsidRPr="0024429F">
        <w:t xml:space="preserve">доверенному лицу, при наличии доверителя, доверенности. </w:t>
      </w:r>
    </w:p>
    <w:p w:rsidR="0017464F" w:rsidRPr="0024429F" w:rsidRDefault="0017464F" w:rsidP="0017464F">
      <w:pPr>
        <w:ind w:firstLine="709"/>
        <w:jc w:val="both"/>
      </w:pPr>
      <w:r w:rsidRPr="0024429F">
        <w:t>6.3. При обращении граждан в адрес продавца твердого топлива на каждое жилое помещение и  жилой дом (домовладение)  рекомендуется оформлять карточку учета (в электронном виде), в которой указываются следующие данные:</w:t>
      </w:r>
    </w:p>
    <w:p w:rsidR="0017464F" w:rsidRPr="0024429F" w:rsidRDefault="0017464F" w:rsidP="0017464F">
      <w:pPr>
        <w:ind w:firstLine="709"/>
        <w:jc w:val="both"/>
      </w:pPr>
      <w:r w:rsidRPr="0024429F">
        <w:t>паспортные данные собственника (нанимателя) жилья; адрес; отапливаемая площадь жилого помещения многоквартирного дома или жилого дома; полагающееся количество твердого топлива согласно установленному  нормативу потребления коммунальной услуги по отоплению; вид (марка) и количество фактически отпущенного  топлива в натуральном выражении.</w:t>
      </w:r>
    </w:p>
    <w:p w:rsidR="0017464F" w:rsidRPr="0024429F" w:rsidRDefault="0017464F" w:rsidP="0017464F">
      <w:pPr>
        <w:ind w:firstLine="709"/>
        <w:jc w:val="both"/>
      </w:pPr>
      <w:r w:rsidRPr="0024429F">
        <w:t>6.4. Доставка  топлива  до места проживания граждан  осуществляется либо транспортом продавца твердого топлива, либо собственным или привлеченным гражданами транспортом.</w:t>
      </w:r>
    </w:p>
    <w:p w:rsidR="0017464F" w:rsidRPr="0024429F" w:rsidRDefault="0017464F" w:rsidP="0017464F"/>
    <w:p w:rsidR="0017464F" w:rsidRPr="0024429F" w:rsidRDefault="0017464F" w:rsidP="0017464F">
      <w:pPr>
        <w:ind w:firstLine="709"/>
        <w:jc w:val="center"/>
        <w:rPr>
          <w:b/>
        </w:rPr>
      </w:pPr>
      <w:r w:rsidRPr="0024429F">
        <w:rPr>
          <w:b/>
        </w:rPr>
        <w:t>7. Порядок определения продавцов твердого топлива</w:t>
      </w:r>
    </w:p>
    <w:p w:rsidR="0017464F" w:rsidRPr="0024429F" w:rsidRDefault="0017464F" w:rsidP="0017464F">
      <w:pPr>
        <w:ind w:firstLine="709"/>
        <w:jc w:val="center"/>
      </w:pPr>
    </w:p>
    <w:p w:rsidR="0017464F" w:rsidRPr="0024429F" w:rsidRDefault="0017464F" w:rsidP="0017464F">
      <w:pPr>
        <w:ind w:firstLine="709"/>
        <w:jc w:val="both"/>
      </w:pPr>
      <w:r w:rsidRPr="0024429F">
        <w:lastRenderedPageBreak/>
        <w:t xml:space="preserve">7.1. Администрация </w:t>
      </w:r>
      <w:r w:rsidRPr="0024429F">
        <w:rPr>
          <w:rFonts w:eastAsia="Calibri"/>
          <w:lang w:eastAsia="en-US"/>
        </w:rPr>
        <w:t xml:space="preserve">Атнарского </w:t>
      </w:r>
      <w:r w:rsidRPr="0024429F">
        <w:rPr>
          <w:rFonts w:eastAsia="Calibri"/>
        </w:rPr>
        <w:t xml:space="preserve"> сельского поселения  Красночетайского  района  Чувашской</w:t>
      </w:r>
      <w:r>
        <w:rPr>
          <w:rFonts w:eastAsia="Calibri"/>
        </w:rPr>
        <w:t xml:space="preserve"> </w:t>
      </w:r>
      <w:r w:rsidRPr="0024429F">
        <w:rPr>
          <w:rFonts w:eastAsia="Calibri"/>
        </w:rPr>
        <w:t>Республики</w:t>
      </w:r>
      <w:r>
        <w:rPr>
          <w:rFonts w:eastAsia="Calibri"/>
        </w:rPr>
        <w:t xml:space="preserve"> </w:t>
      </w:r>
      <w:r w:rsidRPr="0024429F">
        <w:t>в срок до 1 апреля текущего года размещает объявления о начале приема заявлений от продавцов твердого топлива на организацию снабжения населения твердым топливом на следующий календарный год.</w:t>
      </w:r>
    </w:p>
    <w:p w:rsidR="0017464F" w:rsidRPr="0024429F" w:rsidRDefault="0017464F" w:rsidP="0017464F">
      <w:pPr>
        <w:ind w:firstLine="709"/>
        <w:jc w:val="both"/>
      </w:pPr>
      <w:r w:rsidRPr="0024429F">
        <w:t xml:space="preserve">7.2. Заявители до 1 мая представляют в Администрацию </w:t>
      </w:r>
      <w:r w:rsidRPr="0024429F">
        <w:rPr>
          <w:rFonts w:eastAsia="Calibri"/>
          <w:lang w:eastAsia="en-US"/>
        </w:rPr>
        <w:t xml:space="preserve">Атнарского </w:t>
      </w:r>
      <w:r w:rsidRPr="0024429F">
        <w:rPr>
          <w:rFonts w:eastAsia="Calibri"/>
        </w:rPr>
        <w:t xml:space="preserve"> сельского поселения  Красночетайского  района  Чувашской Республики</w:t>
      </w:r>
      <w:r w:rsidRPr="0024429F">
        <w:t xml:space="preserve"> заявку о возможности осуществления поставки твердого топлива (дров) населению </w:t>
      </w:r>
      <w:r>
        <w:t>Атнарского сельского поселения</w:t>
      </w:r>
      <w:r w:rsidRPr="0024429F">
        <w:t xml:space="preserve"> с указанием следующих сведений:</w:t>
      </w:r>
    </w:p>
    <w:p w:rsidR="0017464F" w:rsidRPr="0024429F" w:rsidRDefault="0017464F" w:rsidP="0017464F">
      <w:pPr>
        <w:ind w:firstLine="709"/>
        <w:jc w:val="both"/>
      </w:pPr>
      <w:r w:rsidRPr="0024429F">
        <w:t>наименование организации, фамилия, имя, отчество руководителя;</w:t>
      </w:r>
    </w:p>
    <w:p w:rsidR="0017464F" w:rsidRPr="0024429F" w:rsidRDefault="0017464F" w:rsidP="0017464F">
      <w:pPr>
        <w:ind w:firstLine="709"/>
        <w:jc w:val="both"/>
      </w:pPr>
      <w:r w:rsidRPr="0024429F">
        <w:t>копия свидетельства о государственной регистрации и постановке на учет в налоговом органе;</w:t>
      </w:r>
    </w:p>
    <w:p w:rsidR="0017464F" w:rsidRPr="0024429F" w:rsidRDefault="0017464F" w:rsidP="0017464F">
      <w:pPr>
        <w:ind w:firstLine="709"/>
        <w:jc w:val="both"/>
      </w:pPr>
      <w:r w:rsidRPr="0024429F">
        <w:t>контактные данные диспетчерской службы, которая осуществляет прием заявок от населения на поставку твердого топлива (дров);</w:t>
      </w:r>
    </w:p>
    <w:p w:rsidR="0017464F" w:rsidRPr="0024429F" w:rsidRDefault="0017464F" w:rsidP="0017464F">
      <w:pPr>
        <w:ind w:firstLine="709"/>
        <w:jc w:val="both"/>
      </w:pPr>
      <w:r w:rsidRPr="0024429F">
        <w:t>вид топлива;</w:t>
      </w:r>
    </w:p>
    <w:p w:rsidR="0017464F" w:rsidRPr="0024429F" w:rsidRDefault="0017464F" w:rsidP="0017464F">
      <w:pPr>
        <w:ind w:firstLine="709"/>
        <w:jc w:val="both"/>
      </w:pPr>
      <w:r w:rsidRPr="0024429F">
        <w:t>планируемый объем реализации твердого топлива (дров);</w:t>
      </w:r>
    </w:p>
    <w:p w:rsidR="0017464F" w:rsidRPr="0024429F" w:rsidRDefault="0017464F" w:rsidP="0017464F">
      <w:pPr>
        <w:ind w:firstLine="709"/>
        <w:jc w:val="both"/>
      </w:pPr>
      <w:r w:rsidRPr="0024429F">
        <w:t>среднее расстояние вывозки дров от места заготовки до нижнего склада поставщика;</w:t>
      </w:r>
    </w:p>
    <w:p w:rsidR="0017464F" w:rsidRPr="0024429F" w:rsidRDefault="0017464F" w:rsidP="0017464F">
      <w:pPr>
        <w:ind w:firstLine="709"/>
        <w:jc w:val="both"/>
      </w:pPr>
      <w:r w:rsidRPr="0024429F">
        <w:t>среднее расстояние от нижнего склада поставщика до потребителя;</w:t>
      </w:r>
    </w:p>
    <w:p w:rsidR="0017464F" w:rsidRPr="0024429F" w:rsidRDefault="0017464F" w:rsidP="0017464F">
      <w:pPr>
        <w:ind w:firstLine="709"/>
        <w:jc w:val="both"/>
      </w:pPr>
      <w:r w:rsidRPr="0024429F">
        <w:t>копии документов, подтверждающих наличие топливных ресурсов (договора аренды/покупки лесозаготовительных участков либо договора на приобретение твердого топлива с ресурсодобывающими организациями).</w:t>
      </w:r>
    </w:p>
    <w:p w:rsidR="0017464F" w:rsidRPr="0024429F" w:rsidRDefault="0017464F" w:rsidP="0017464F">
      <w:pPr>
        <w:ind w:firstLine="709"/>
        <w:jc w:val="both"/>
      </w:pPr>
      <w:r w:rsidRPr="0024429F">
        <w:rPr>
          <w:spacing w:val="-4"/>
        </w:rPr>
        <w:t>7.3. Администрация в течение 15-ти рабочих дней проверяет достоверность</w:t>
      </w:r>
      <w:r w:rsidRPr="0024429F">
        <w:t xml:space="preserve"> сведений в представленных продавцом твердого топлива документах, формирует реестр продавцов твердого топлива населению </w:t>
      </w:r>
      <w:r w:rsidRPr="0024429F">
        <w:rPr>
          <w:rFonts w:eastAsia="Calibri"/>
          <w:lang w:eastAsia="en-US"/>
        </w:rPr>
        <w:t xml:space="preserve">Атнарского </w:t>
      </w:r>
      <w:r w:rsidRPr="0024429F">
        <w:rPr>
          <w:rFonts w:eastAsia="Calibri"/>
        </w:rPr>
        <w:t xml:space="preserve"> сельского поселения  Красночетайского  района  Чувашской Республики</w:t>
      </w:r>
      <w:r w:rsidRPr="0024429F">
        <w:t xml:space="preserve">. Сформированный реестр продавцов твердого топлива Администрация </w:t>
      </w:r>
      <w:r w:rsidRPr="0024429F">
        <w:rPr>
          <w:rFonts w:eastAsia="Calibri"/>
          <w:lang w:eastAsia="en-US"/>
        </w:rPr>
        <w:t xml:space="preserve">Атнарского </w:t>
      </w:r>
      <w:r w:rsidRPr="0024429F">
        <w:rPr>
          <w:rFonts w:eastAsia="Calibri"/>
        </w:rPr>
        <w:t xml:space="preserve"> сельского поселения  Красночетайского  района  Чувашской Республики</w:t>
      </w:r>
      <w:r w:rsidRPr="0024429F">
        <w:t xml:space="preserve"> направляет в адрес Агентства по тарифам и ценам Чувашской Республики для дальнейшего рассмотрения и утверждения экономически обоснованной стоимости твердого топлива данным организациям. </w:t>
      </w:r>
    </w:p>
    <w:p w:rsidR="0017464F" w:rsidRPr="0024429F" w:rsidRDefault="0017464F" w:rsidP="0017464F">
      <w:pPr>
        <w:ind w:firstLine="709"/>
        <w:jc w:val="both"/>
      </w:pPr>
    </w:p>
    <w:p w:rsidR="0017464F" w:rsidRPr="00440885" w:rsidRDefault="0017464F" w:rsidP="0017464F">
      <w:pPr>
        <w:jc w:val="center"/>
        <w:rPr>
          <w:bCs/>
          <w:sz w:val="28"/>
          <w:szCs w:val="28"/>
        </w:rPr>
      </w:pPr>
      <w:r w:rsidRPr="00440885">
        <w:rPr>
          <w:sz w:val="28"/>
          <w:szCs w:val="28"/>
        </w:rPr>
        <w:t>_____________</w:t>
      </w:r>
    </w:p>
    <w:p w:rsidR="0017464F" w:rsidRPr="00440885" w:rsidRDefault="0017464F" w:rsidP="001746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95CD1" w:rsidRDefault="00495CD1" w:rsidP="00495CD1"/>
    <w:p w:rsidR="00412F5B" w:rsidRPr="00546AA7" w:rsidRDefault="00412F5B" w:rsidP="006415BF">
      <w:pPr>
        <w:contextualSpacing/>
        <w:rPr>
          <w:b/>
          <w:i/>
          <w:u w:val="single"/>
        </w:rPr>
      </w:pPr>
    </w:p>
    <w:p w:rsidR="006415BF" w:rsidRPr="00B709CF" w:rsidRDefault="006415BF" w:rsidP="004B62A4">
      <w:pPr>
        <w:widowControl w:val="0"/>
        <w:spacing w:after="200" w:line="360" w:lineRule="auto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0874E3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12" w:rsidRDefault="00C62B12" w:rsidP="00CB703D">
      <w:r>
        <w:separator/>
      </w:r>
    </w:p>
  </w:endnote>
  <w:endnote w:type="continuationSeparator" w:id="1">
    <w:p w:rsidR="00C62B12" w:rsidRDefault="00C62B12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12" w:rsidRDefault="00C62B12" w:rsidP="00CB703D">
      <w:r>
        <w:separator/>
      </w:r>
    </w:p>
  </w:footnote>
  <w:footnote w:type="continuationSeparator" w:id="1">
    <w:p w:rsidR="00C62B12" w:rsidRDefault="00C62B12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9B32A6" w:rsidRDefault="009B32A6">
        <w:pPr>
          <w:pStyle w:val="a3"/>
          <w:jc w:val="center"/>
        </w:pPr>
        <w:fldSimple w:instr="PAGE   \* MERGEFORMAT">
          <w:r w:rsidR="002079AA">
            <w:rPr>
              <w:noProof/>
            </w:rPr>
            <w:t>9</w:t>
          </w:r>
        </w:fldSimple>
      </w:p>
    </w:sdtContent>
  </w:sdt>
  <w:p w:rsidR="009B32A6" w:rsidRDefault="009B32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DBC17D8"/>
    <w:multiLevelType w:val="hybridMultilevel"/>
    <w:tmpl w:val="22E2B9EE"/>
    <w:lvl w:ilvl="0" w:tplc="6FB4E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41363"/>
    <w:multiLevelType w:val="hybridMultilevel"/>
    <w:tmpl w:val="BDF4CA9C"/>
    <w:lvl w:ilvl="0" w:tplc="C12406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0"/>
  </w:num>
  <w:num w:numId="5">
    <w:abstractNumId w:val="18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2"/>
  </w:num>
  <w:num w:numId="19">
    <w:abstractNumId w:val="11"/>
  </w:num>
  <w:num w:numId="20">
    <w:abstractNumId w:val="19"/>
  </w:num>
  <w:num w:numId="2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64F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079AA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7F3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5CC6"/>
    <w:rsid w:val="00286A32"/>
    <w:rsid w:val="00286E42"/>
    <w:rsid w:val="00290E6A"/>
    <w:rsid w:val="002914CD"/>
    <w:rsid w:val="002929C0"/>
    <w:rsid w:val="002944C8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31B6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07C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BD5"/>
    <w:rsid w:val="006E4C63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67B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D0035"/>
    <w:rsid w:val="008D3C66"/>
    <w:rsid w:val="008D4732"/>
    <w:rsid w:val="008D5F43"/>
    <w:rsid w:val="008D6C5B"/>
    <w:rsid w:val="008D7F8E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713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2A6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17B28"/>
    <w:rsid w:val="00A20716"/>
    <w:rsid w:val="00A211DB"/>
    <w:rsid w:val="00A21BA7"/>
    <w:rsid w:val="00A23A65"/>
    <w:rsid w:val="00A243DC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B3C54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B12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4C0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6</cp:revision>
  <dcterms:created xsi:type="dcterms:W3CDTF">2021-08-24T08:39:00Z</dcterms:created>
  <dcterms:modified xsi:type="dcterms:W3CDTF">2021-08-24T08:46:00Z</dcterms:modified>
</cp:coreProperties>
</file>