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98398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03310C" w:rsidRDefault="000331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03310C" w:rsidRDefault="000331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03310C" w:rsidRDefault="000331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98398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03310C" w:rsidRDefault="000331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03310C" w:rsidRDefault="000331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03310C" w:rsidRDefault="00AB714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</w:t>
                  </w:r>
                  <w:r w:rsidR="001B66DE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="001B66DE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03310C" w:rsidRDefault="001B66D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</w:t>
                  </w:r>
                  <w:r w:rsidR="00AB7143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Pr="00655C09" w:rsidRDefault="00FA7573" w:rsidP="00655C09">
      <w:pPr>
        <w:jc w:val="center"/>
        <w:rPr>
          <w:b/>
          <w:i/>
          <w:u w:val="single"/>
        </w:rPr>
      </w:pPr>
      <w:r w:rsidRPr="00655C09">
        <w:rPr>
          <w:b/>
          <w:i/>
          <w:u w:val="single"/>
        </w:rPr>
        <w:t>Постановление</w:t>
      </w:r>
    </w:p>
    <w:p w:rsidR="00655C09" w:rsidRPr="00655C09" w:rsidRDefault="00FA7573" w:rsidP="00655C09">
      <w:pPr>
        <w:contextualSpacing/>
        <w:jc w:val="center"/>
        <w:rPr>
          <w:rFonts w:eastAsiaTheme="minorEastAsia"/>
          <w:b/>
          <w:i/>
          <w:u w:val="single"/>
        </w:rPr>
      </w:pPr>
      <w:r w:rsidRPr="00655C09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655C09" w:rsidRPr="00655C09">
        <w:rPr>
          <w:rFonts w:eastAsiaTheme="minorEastAsia"/>
          <w:b/>
          <w:i/>
          <w:u w:val="single"/>
        </w:rPr>
        <w:t>О мерах  по предотвращению несчастных случаев</w:t>
      </w:r>
    </w:p>
    <w:p w:rsidR="00FA7573" w:rsidRPr="00655C09" w:rsidRDefault="00655C09" w:rsidP="00655C09">
      <w:pPr>
        <w:contextualSpacing/>
        <w:jc w:val="center"/>
        <w:rPr>
          <w:b/>
          <w:i/>
          <w:u w:val="single"/>
        </w:rPr>
      </w:pPr>
      <w:r w:rsidRPr="00655C09">
        <w:rPr>
          <w:rFonts w:eastAsiaTheme="minorEastAsia"/>
          <w:b/>
          <w:i/>
          <w:u w:val="single"/>
        </w:rPr>
        <w:t>(травматизма) населения, обусловленных сходом снежных масс и падением сосулек с крыш зданий на территории Атнарского сельского поселения Красночетайского района Чувашской Республики</w:t>
      </w:r>
      <w:r w:rsidR="00FA7573" w:rsidRPr="00655C09">
        <w:rPr>
          <w:b/>
          <w:i/>
          <w:u w:val="single"/>
        </w:rPr>
        <w:t>»</w:t>
      </w:r>
    </w:p>
    <w:p w:rsidR="00FA7573" w:rsidRPr="00ED3760" w:rsidRDefault="00FA7573" w:rsidP="00FA7573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FA7573" w:rsidRDefault="00FA7573" w:rsidP="00FA75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FA7573" w:rsidRDefault="00FA7573" w:rsidP="00FA75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 w:rsidR="005737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03</w:t>
      </w:r>
      <w:r w:rsidR="00DE06D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</w:t>
      </w:r>
      <w:r w:rsidR="005737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.202</w:t>
      </w:r>
      <w:r w:rsidR="00DE06D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5737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8</w:t>
      </w: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A75C00" w:rsidRPr="00F506BA" w:rsidRDefault="00FA7573" w:rsidP="00A75C00">
      <w:pPr>
        <w:ind w:firstLine="567"/>
        <w:contextualSpacing/>
        <w:jc w:val="both"/>
        <w:rPr>
          <w:rFonts w:eastAsiaTheme="minorEastAsia"/>
        </w:rPr>
      </w:pPr>
      <w:r>
        <w:t xml:space="preserve">        </w:t>
      </w:r>
      <w:r w:rsidR="00A75C00" w:rsidRPr="00F506BA">
        <w:rPr>
          <w:rFonts w:eastAsiaTheme="minorEastAsia"/>
        </w:rPr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контроля за очисткой крыш зданий от снега, наледи, сосулек администрация Атнарского сельского поселения  </w:t>
      </w:r>
      <w:r w:rsidR="00A75C00" w:rsidRPr="00F506BA">
        <w:rPr>
          <w:rFonts w:eastAsiaTheme="minorEastAsia"/>
          <w:b/>
        </w:rPr>
        <w:t>постановляет</w:t>
      </w:r>
      <w:r w:rsidR="00A75C00" w:rsidRPr="00F506BA">
        <w:rPr>
          <w:rFonts w:eastAsiaTheme="minorEastAsia"/>
        </w:rPr>
        <w:t>:</w:t>
      </w:r>
    </w:p>
    <w:p w:rsidR="00A75C00" w:rsidRPr="00F506BA" w:rsidRDefault="00A75C00" w:rsidP="00A75C00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1. Создать рабочую группу в следующем составе:</w:t>
      </w:r>
    </w:p>
    <w:p w:rsidR="00A75C00" w:rsidRPr="00F506BA" w:rsidRDefault="00A75C00" w:rsidP="00A75C00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Наумово</w:t>
      </w:r>
      <w:r>
        <w:rPr>
          <w:rFonts w:eastAsiaTheme="minorEastAsia"/>
        </w:rPr>
        <w:t>й</w:t>
      </w:r>
      <w:r w:rsidRPr="00F506BA">
        <w:rPr>
          <w:rFonts w:eastAsiaTheme="minorEastAsia"/>
        </w:rPr>
        <w:t xml:space="preserve"> А.А.- главы Атнарского сельского поселения, руководитель группы;</w:t>
      </w:r>
    </w:p>
    <w:p w:rsidR="00A75C00" w:rsidRPr="00F506BA" w:rsidRDefault="00A75C00" w:rsidP="00A75C00">
      <w:pPr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Сергеева О.</w:t>
      </w:r>
      <w:r w:rsidRPr="00F506BA">
        <w:rPr>
          <w:rFonts w:eastAsiaTheme="minorEastAsia"/>
        </w:rPr>
        <w:t>А.- заведующий Атнарского СДК, заместитель руководителя группы;</w:t>
      </w:r>
    </w:p>
    <w:p w:rsidR="00A75C00" w:rsidRPr="00F506BA" w:rsidRDefault="00A75C00" w:rsidP="00A75C00">
      <w:pPr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Шуськин Г.А.</w:t>
      </w:r>
      <w:r w:rsidRPr="00F506BA">
        <w:rPr>
          <w:rFonts w:eastAsiaTheme="minorEastAsia"/>
        </w:rPr>
        <w:t xml:space="preserve">- </w:t>
      </w:r>
      <w:r>
        <w:rPr>
          <w:rFonts w:eastAsiaTheme="minorEastAsia"/>
        </w:rPr>
        <w:t>художественный руководитель Атнарского СДК</w:t>
      </w:r>
      <w:r w:rsidRPr="00F506BA">
        <w:rPr>
          <w:rFonts w:eastAsiaTheme="minorEastAsia"/>
        </w:rPr>
        <w:t>, член группы;</w:t>
      </w:r>
    </w:p>
    <w:p w:rsidR="00A75C00" w:rsidRDefault="00A75C00" w:rsidP="00A75C00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Железнов В.И.-рабочий по оказанию услуг,</w:t>
      </w:r>
      <w:r w:rsidRPr="00F506BA">
        <w:rPr>
          <w:rFonts w:eastAsiaTheme="minorEastAsia"/>
        </w:rPr>
        <w:t xml:space="preserve">  член группы</w:t>
      </w:r>
      <w:r>
        <w:rPr>
          <w:rFonts w:eastAsiaTheme="minorEastAsia"/>
        </w:rPr>
        <w:t>;</w:t>
      </w:r>
    </w:p>
    <w:p w:rsidR="00A75C00" w:rsidRDefault="00A75C00" w:rsidP="00A75C00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Туйманкин А.А.- водитель  администрации Атнарского сельского поселения;</w:t>
      </w:r>
    </w:p>
    <w:p w:rsidR="00A75C00" w:rsidRDefault="00A75C00" w:rsidP="00A75C00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Вазиков С.Н.-рабочий по оказанию услуг,</w:t>
      </w:r>
      <w:r w:rsidRPr="00F506BA">
        <w:rPr>
          <w:rFonts w:eastAsiaTheme="minorEastAsia"/>
        </w:rPr>
        <w:t xml:space="preserve">  член группы</w:t>
      </w:r>
      <w:r>
        <w:rPr>
          <w:rFonts w:eastAsiaTheme="minorEastAsia"/>
        </w:rPr>
        <w:t>;</w:t>
      </w:r>
    </w:p>
    <w:p w:rsidR="00A75C00" w:rsidRPr="00F506BA" w:rsidRDefault="00A75C00" w:rsidP="00A75C00">
      <w:pPr>
        <w:ind w:left="567"/>
        <w:contextualSpacing/>
        <w:jc w:val="both"/>
        <w:rPr>
          <w:rFonts w:eastAsiaTheme="minorEastAsia"/>
        </w:rPr>
      </w:pPr>
    </w:p>
    <w:p w:rsidR="00A75C00" w:rsidRPr="00F506BA" w:rsidRDefault="00A75C00" w:rsidP="00A75C00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2. Рекомендовать:</w:t>
      </w:r>
    </w:p>
    <w:p w:rsidR="00A75C00" w:rsidRPr="00F506BA" w:rsidRDefault="00A75C00" w:rsidP="00A75C00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- руководителям учреждений и организаций всех форм собственности Атнарского сельского поселения издать соответствующие распоряжения и приказы о назначении ответственных лиц,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A75C00" w:rsidRPr="00F506BA" w:rsidRDefault="00A75C00" w:rsidP="00A75C00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 xml:space="preserve">-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A75C00" w:rsidRPr="00F506BA" w:rsidRDefault="00A75C00" w:rsidP="00A75C00">
      <w:pPr>
        <w:ind w:firstLine="4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3</w:t>
      </w:r>
      <w:r>
        <w:rPr>
          <w:rFonts w:eastAsiaTheme="minorEastAsia"/>
        </w:rPr>
        <w:t>. В</w:t>
      </w:r>
      <w:r w:rsidRPr="00F506BA">
        <w:rPr>
          <w:rFonts w:eastAsiaTheme="minorEastAsia"/>
        </w:rPr>
        <w:t xml:space="preserve"> Атнарско</w:t>
      </w:r>
      <w:r>
        <w:rPr>
          <w:rFonts w:eastAsiaTheme="minorEastAsia"/>
        </w:rPr>
        <w:t xml:space="preserve">му отделению противопожарного поста </w:t>
      </w:r>
      <w:r w:rsidRPr="00F506BA">
        <w:rPr>
          <w:rFonts w:eastAsiaTheme="minorEastAsia"/>
        </w:rPr>
        <w:t xml:space="preserve"> организовать своевременный прием от населения и организаций сообщений о любых чрезвычайных происшествиях, несущих информацию об угрозе и факте возникновения чрезвычайной ситуации, оперативно доводить до главы сельского поселения, руководителей учреждений и организаций сельского поселения все предупреждения о неблагоприятных метеорологических явлениях, вести ежедневный мониторинг обстановки.</w:t>
      </w:r>
    </w:p>
    <w:p w:rsidR="00A75C00" w:rsidRPr="00F506BA" w:rsidRDefault="00A75C00" w:rsidP="00A75C00">
      <w:pPr>
        <w:ind w:firstLine="360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4. Контроль за выполнением настоящего постановления оставляю за собой.</w:t>
      </w:r>
    </w:p>
    <w:p w:rsidR="00A75C00" w:rsidRPr="00F506BA" w:rsidRDefault="00A75C00" w:rsidP="00A75C00">
      <w:pPr>
        <w:ind w:firstLine="360"/>
        <w:contextualSpacing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5</w:t>
      </w:r>
      <w:r w:rsidRPr="00F506BA">
        <w:rPr>
          <w:rFonts w:eastAsiaTheme="minorEastAsia"/>
        </w:rPr>
        <w:t>. Опубликовать настоящее постановление в периодическом печатном издании «Вестник Атнарского сельского поселения».</w:t>
      </w:r>
    </w:p>
    <w:p w:rsidR="00A75C00" w:rsidRPr="00F506BA" w:rsidRDefault="00A75C00" w:rsidP="00A75C00">
      <w:pPr>
        <w:jc w:val="both"/>
        <w:rPr>
          <w:rFonts w:eastAsiaTheme="minorEastAsia"/>
          <w:color w:val="000000"/>
        </w:rPr>
      </w:pPr>
    </w:p>
    <w:p w:rsidR="00A75C00" w:rsidRPr="00F506BA" w:rsidRDefault="00A75C00" w:rsidP="00A75C00">
      <w:pPr>
        <w:jc w:val="both"/>
        <w:rPr>
          <w:rFonts w:eastAsiaTheme="minorEastAsia"/>
          <w:color w:val="000000"/>
        </w:rPr>
      </w:pPr>
      <w:r w:rsidRPr="00F506BA">
        <w:rPr>
          <w:rFonts w:eastAsiaTheme="minorEastAsia"/>
          <w:color w:val="000000"/>
        </w:rPr>
        <w:t xml:space="preserve">Глава Атнарского сельского поселения                                                        А.А.Наумова </w:t>
      </w:r>
    </w:p>
    <w:p w:rsidR="00A75C00" w:rsidRPr="00EA6B9F" w:rsidRDefault="00A75C00" w:rsidP="00A75C00">
      <w:pPr>
        <w:autoSpaceDE w:val="0"/>
        <w:autoSpaceDN w:val="0"/>
        <w:adjustRightInd w:val="0"/>
      </w:pPr>
    </w:p>
    <w:p w:rsidR="004F76D7" w:rsidRPr="00250187" w:rsidRDefault="004F76D7" w:rsidP="00250187">
      <w:pPr>
        <w:jc w:val="center"/>
        <w:rPr>
          <w:b/>
          <w:i/>
          <w:u w:val="single"/>
        </w:rPr>
      </w:pPr>
      <w:r w:rsidRPr="00250187">
        <w:rPr>
          <w:b/>
          <w:i/>
          <w:u w:val="single"/>
        </w:rPr>
        <w:t>Постановление</w:t>
      </w:r>
    </w:p>
    <w:p w:rsidR="004F76D7" w:rsidRPr="00250187" w:rsidRDefault="004F76D7" w:rsidP="00250187">
      <w:pPr>
        <w:contextualSpacing/>
        <w:jc w:val="center"/>
        <w:rPr>
          <w:b/>
          <w:i/>
          <w:u w:val="single"/>
        </w:rPr>
      </w:pPr>
      <w:r w:rsidRPr="00250187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250187" w:rsidRPr="00250187">
        <w:rPr>
          <w:rFonts w:eastAsiaTheme="minorEastAsia"/>
          <w:b/>
          <w:bCs/>
          <w:i/>
          <w:u w:val="single"/>
        </w:rPr>
        <w:t xml:space="preserve">О создании комиссии по безаварийному пропуску паводковых вод на территории Атнарского сельского поселения </w:t>
      </w:r>
      <w:r w:rsidR="00250187" w:rsidRPr="00250187">
        <w:rPr>
          <w:rFonts w:eastAsiaTheme="minorEastAsia"/>
          <w:b/>
          <w:i/>
          <w:u w:val="single"/>
        </w:rPr>
        <w:t>Красночетайского района Чувашской Республики</w:t>
      </w:r>
      <w:r w:rsidRPr="00250187">
        <w:rPr>
          <w:b/>
          <w:i/>
          <w:u w:val="single"/>
        </w:rPr>
        <w:t>»</w:t>
      </w:r>
    </w:p>
    <w:p w:rsidR="004F76D7" w:rsidRPr="00ED3760" w:rsidRDefault="004F76D7" w:rsidP="004F76D7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4F76D7" w:rsidRDefault="004F76D7" w:rsidP="004F76D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FA7573" w:rsidRDefault="004F76D7" w:rsidP="007D17B7">
      <w:pPr>
        <w:pStyle w:val="1"/>
        <w:tabs>
          <w:tab w:val="left" w:pos="9638"/>
        </w:tabs>
        <w:spacing w:before="0" w:line="235" w:lineRule="auto"/>
        <w:ind w:right="-1"/>
        <w:rPr>
          <w:b w:val="0"/>
          <w:i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03.03.2021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9</w:t>
      </w:r>
    </w:p>
    <w:p w:rsidR="007D17B7" w:rsidRDefault="007D17B7" w:rsidP="00A75C00">
      <w:pPr>
        <w:pStyle w:val="a6"/>
        <w:spacing w:before="0" w:after="0"/>
        <w:ind w:firstLine="709"/>
        <w:jc w:val="both"/>
        <w:rPr>
          <w:b/>
          <w:i/>
          <w:u w:val="single"/>
        </w:rPr>
      </w:pP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>Для защиты населения и объектов экономики сельского  поселения, сохранения от разрушения и повреждения плотин, мостов, прудов, гидротехнических и инженерных сооружений, недопущения нарушений дорожных покрытий в зоне повышения паводковых вод, разлива реки Сура, сохранения жизнеобеспечения сельского поселения  п о с т а н о в л я е т: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  <w:lang w:val="en-US"/>
        </w:rPr>
        <w:t>I</w:t>
      </w:r>
      <w:r w:rsidRPr="00025083">
        <w:rPr>
          <w:rFonts w:eastAsiaTheme="minorEastAsia"/>
        </w:rPr>
        <w:t>.Образовать противопаводковую комиссию сельского поселения в составе: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>1. Наумовой Альбины Анатольевны – глава администрации  сельского поселения; - председатель комиссии;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 xml:space="preserve">2. </w:t>
      </w:r>
      <w:r>
        <w:rPr>
          <w:rFonts w:eastAsiaTheme="minorEastAsia"/>
        </w:rPr>
        <w:t>Терушкиной  Ксении  Алексеевны</w:t>
      </w:r>
      <w:r w:rsidRPr="00025083">
        <w:rPr>
          <w:rFonts w:eastAsiaTheme="minorEastAsia"/>
        </w:rPr>
        <w:t xml:space="preserve"> –  ведущего специалиста - эксперта администрации сельского поселения, секретарь комиссии; 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 xml:space="preserve">3. </w:t>
      </w:r>
      <w:r>
        <w:rPr>
          <w:rFonts w:eastAsiaTheme="minorEastAsia"/>
        </w:rPr>
        <w:t>Сергеевой  Ольги</w:t>
      </w:r>
      <w:r w:rsidRPr="00025083">
        <w:rPr>
          <w:rFonts w:eastAsiaTheme="minorEastAsia"/>
        </w:rPr>
        <w:t xml:space="preserve"> Александров</w:t>
      </w:r>
      <w:r>
        <w:rPr>
          <w:rFonts w:eastAsiaTheme="minorEastAsia"/>
        </w:rPr>
        <w:t>ны</w:t>
      </w:r>
      <w:r w:rsidRPr="00025083">
        <w:rPr>
          <w:rFonts w:eastAsiaTheme="minorEastAsia"/>
        </w:rPr>
        <w:t xml:space="preserve"> – заведующего Атнарского сельского Дома культуры – член комиссии;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Pr="00025083">
        <w:rPr>
          <w:rFonts w:eastAsiaTheme="minorEastAsia"/>
        </w:rPr>
        <w:t>Михопаровой Анастасии Александровны – ведущего специалиста</w:t>
      </w:r>
      <w:r>
        <w:rPr>
          <w:rFonts w:eastAsiaTheme="minorEastAsia"/>
        </w:rPr>
        <w:t xml:space="preserve"> </w:t>
      </w:r>
      <w:r w:rsidRPr="00025083">
        <w:rPr>
          <w:rFonts w:eastAsiaTheme="minorEastAsia"/>
        </w:rPr>
        <w:t>- эксперта администрации сельского поселения – член комиссии;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>5. Кузнецовой Людмилы Михайловны –  инспектора ВУР администрации Атнарского сельского поселения – член комиссии;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>6. Лаптева Юрия Серафимовича  – депутата Собрания депутатов Атнарского сельского поселения – член комиссии (по согласованию);</w:t>
      </w:r>
    </w:p>
    <w:p w:rsidR="007D17B7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>7. Новиковой Альбины Борисовны – директора СХПК имени Коминтерн, член комиссии (по согласованию)</w:t>
      </w:r>
      <w:r>
        <w:rPr>
          <w:rFonts w:eastAsiaTheme="minorEastAsia"/>
        </w:rPr>
        <w:t>;</w:t>
      </w:r>
    </w:p>
    <w:p w:rsidR="007D17B7" w:rsidRDefault="007D17B7" w:rsidP="007D17B7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8.Железнов В.И.-рабочий по оказанию услуг, </w:t>
      </w:r>
      <w:r w:rsidRPr="00025083">
        <w:rPr>
          <w:rFonts w:eastAsiaTheme="minorEastAsia"/>
        </w:rPr>
        <w:t>член комиссии</w:t>
      </w:r>
      <w:r>
        <w:rPr>
          <w:rFonts w:eastAsiaTheme="minorEastAsia"/>
        </w:rPr>
        <w:t>;</w:t>
      </w:r>
    </w:p>
    <w:p w:rsidR="007D17B7" w:rsidRDefault="007D17B7" w:rsidP="007D17B7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9.Туйманкин А.А.- водитель  администрации Атнарского сельского поселения, </w:t>
      </w:r>
      <w:r w:rsidRPr="00025083">
        <w:rPr>
          <w:rFonts w:eastAsiaTheme="minorEastAsia"/>
        </w:rPr>
        <w:t>член комиссии</w:t>
      </w:r>
      <w:r>
        <w:rPr>
          <w:rFonts w:eastAsiaTheme="minorEastAsia"/>
        </w:rPr>
        <w:t>;</w:t>
      </w:r>
    </w:p>
    <w:p w:rsidR="007D17B7" w:rsidRPr="00025083" w:rsidRDefault="007D17B7" w:rsidP="007D17B7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10.Вазиков С.Н.- рабочий по оказанию услуг, </w:t>
      </w:r>
      <w:r w:rsidRPr="00025083">
        <w:rPr>
          <w:rFonts w:eastAsiaTheme="minorEastAsia"/>
        </w:rPr>
        <w:t>член комиссии</w:t>
      </w:r>
      <w:r>
        <w:rPr>
          <w:rFonts w:eastAsiaTheme="minorEastAsia"/>
        </w:rPr>
        <w:t>.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  <w:lang w:val="en-US"/>
        </w:rPr>
        <w:t>II</w:t>
      </w:r>
      <w:r w:rsidRPr="00025083">
        <w:rPr>
          <w:rFonts w:eastAsiaTheme="minorEastAsia"/>
        </w:rPr>
        <w:t>.Рекомендовать руководителям объектов экономики сельского поселения: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>- образовать противопаводковые комиссии на местах;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>-  провести организационные и подготовительные мероприятия по подготовке прудов, водосборов и прилегающих объектов к приему и пропуску весеннего паводка;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 xml:space="preserve"> - определить размеры материально-технических и финансовых средств, созданных на случай возникновения чрезвычайных ситуаций связанных с прохождением паводковых вод;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</w:rPr>
        <w:t>-  назначить ответственных лиц по каждому водному объекту.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  <w:lang w:val="en-US"/>
        </w:rPr>
        <w:t>III</w:t>
      </w:r>
      <w:r w:rsidRPr="00025083">
        <w:rPr>
          <w:rFonts w:eastAsiaTheme="minorEastAsia"/>
        </w:rPr>
        <w:t>. Утвердить прилагаемый план мероприятий по безаварийному пропуску паводковых вод на территории Атнарского сельского поселения на 2020 год.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  <w:lang w:val="en-US"/>
        </w:rPr>
        <w:t>IV</w:t>
      </w:r>
      <w:r w:rsidRPr="00025083">
        <w:rPr>
          <w:rFonts w:eastAsiaTheme="minorEastAsia"/>
        </w:rPr>
        <w:t>.</w:t>
      </w:r>
      <w:r w:rsidRPr="00025083">
        <w:t>Постановление администра</w:t>
      </w:r>
      <w:r w:rsidRPr="00025083">
        <w:rPr>
          <w:rFonts w:eastAsiaTheme="minorEastAsia"/>
        </w:rPr>
        <w:t>ции Атнарского  сельского поселения от 11.02.20</w:t>
      </w:r>
      <w:r>
        <w:rPr>
          <w:rFonts w:eastAsiaTheme="minorEastAsia"/>
        </w:rPr>
        <w:t xml:space="preserve">20 </w:t>
      </w:r>
      <w:r w:rsidRPr="00025083">
        <w:t xml:space="preserve">г. № </w:t>
      </w:r>
      <w:r w:rsidRPr="00025083">
        <w:rPr>
          <w:rFonts w:eastAsiaTheme="minorEastAsia"/>
        </w:rPr>
        <w:t>7</w:t>
      </w:r>
      <w:r w:rsidRPr="00025083">
        <w:t xml:space="preserve"> «О создании комиссии по безаварийному пропуску паводковых вод на территории </w:t>
      </w:r>
      <w:r w:rsidRPr="00025083">
        <w:rPr>
          <w:rFonts w:eastAsiaTheme="minorEastAsia"/>
        </w:rPr>
        <w:t>Атнарского сельского поселения Красночетайского района Чувашской Республики</w:t>
      </w:r>
      <w:r w:rsidRPr="00025083">
        <w:t>»  признать утратившим силу.</w:t>
      </w:r>
    </w:p>
    <w:p w:rsidR="007D17B7" w:rsidRPr="00025083" w:rsidRDefault="007D17B7" w:rsidP="007D17B7">
      <w:pPr>
        <w:jc w:val="both"/>
        <w:rPr>
          <w:rFonts w:eastAsiaTheme="minorEastAsia"/>
        </w:rPr>
      </w:pPr>
      <w:r w:rsidRPr="00025083">
        <w:rPr>
          <w:rFonts w:eastAsiaTheme="minorEastAsia"/>
          <w:lang w:val="en-US"/>
        </w:rPr>
        <w:t>V</w:t>
      </w:r>
      <w:r w:rsidRPr="00025083">
        <w:rPr>
          <w:rFonts w:eastAsiaTheme="minorEastAsia"/>
        </w:rPr>
        <w:t>. Контроль за исполнением настоящего постановления оставляю за собой.</w:t>
      </w:r>
    </w:p>
    <w:p w:rsidR="007D17B7" w:rsidRPr="00025083" w:rsidRDefault="007D17B7" w:rsidP="007D17B7">
      <w:pPr>
        <w:jc w:val="both"/>
        <w:rPr>
          <w:rFonts w:eastAsiaTheme="minorEastAsia"/>
          <w:color w:val="000000"/>
        </w:rPr>
      </w:pPr>
    </w:p>
    <w:p w:rsidR="007D17B7" w:rsidRPr="00025083" w:rsidRDefault="007D17B7" w:rsidP="007D17B7">
      <w:pPr>
        <w:jc w:val="both"/>
        <w:rPr>
          <w:rFonts w:eastAsiaTheme="minorEastAsia"/>
          <w:b/>
          <w:bCs/>
        </w:rPr>
      </w:pPr>
      <w:r w:rsidRPr="00025083">
        <w:rPr>
          <w:rFonts w:eastAsiaTheme="minorEastAsia"/>
          <w:color w:val="000000"/>
        </w:rPr>
        <w:t>Глава</w:t>
      </w:r>
      <w:r w:rsidR="009E7A2E">
        <w:rPr>
          <w:rFonts w:eastAsiaTheme="minorEastAsia"/>
          <w:color w:val="000000"/>
        </w:rPr>
        <w:t xml:space="preserve"> </w:t>
      </w:r>
      <w:r w:rsidRPr="00025083">
        <w:rPr>
          <w:rFonts w:eastAsiaTheme="minorEastAsia"/>
        </w:rPr>
        <w:t>Атнарского сельского  поселения                                              А.А.Наумова</w:t>
      </w:r>
    </w:p>
    <w:p w:rsidR="007D17B7" w:rsidRDefault="007D17B7" w:rsidP="00A75C00">
      <w:pPr>
        <w:pStyle w:val="a6"/>
        <w:spacing w:before="0" w:after="0"/>
        <w:ind w:firstLine="709"/>
        <w:jc w:val="both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571BC8" w:rsidRDefault="00571BC8" w:rsidP="00ED3760">
      <w:pPr>
        <w:jc w:val="center"/>
        <w:rPr>
          <w:b/>
          <w:i/>
          <w:u w:val="single"/>
        </w:rPr>
      </w:pPr>
    </w:p>
    <w:p w:rsidR="00A669C4" w:rsidRPr="00576330" w:rsidRDefault="00A669C4" w:rsidP="00576330">
      <w:pPr>
        <w:jc w:val="center"/>
        <w:rPr>
          <w:b/>
          <w:i/>
          <w:u w:val="single"/>
        </w:rPr>
      </w:pPr>
      <w:r w:rsidRPr="00576330">
        <w:rPr>
          <w:b/>
          <w:i/>
          <w:u w:val="single"/>
        </w:rPr>
        <w:lastRenderedPageBreak/>
        <w:t>Постановление</w:t>
      </w:r>
    </w:p>
    <w:p w:rsidR="00A669C4" w:rsidRPr="00576330" w:rsidRDefault="00A669C4" w:rsidP="00576330">
      <w:pPr>
        <w:contextualSpacing/>
        <w:jc w:val="center"/>
        <w:rPr>
          <w:b/>
          <w:i/>
          <w:u w:val="single"/>
        </w:rPr>
      </w:pPr>
      <w:r w:rsidRPr="00576330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576330" w:rsidRPr="00576330">
        <w:rPr>
          <w:b/>
          <w:i/>
          <w:u w:val="single"/>
        </w:rPr>
        <w:t>О введении особого противопожарного режима на территории Атнарского сельского поселения в весенне-летний период  2021 года</w:t>
      </w:r>
      <w:r w:rsidRPr="00576330">
        <w:rPr>
          <w:b/>
          <w:i/>
          <w:u w:val="single"/>
        </w:rPr>
        <w:t>»</w:t>
      </w:r>
    </w:p>
    <w:p w:rsidR="00A669C4" w:rsidRPr="00ED3760" w:rsidRDefault="00A669C4" w:rsidP="00A669C4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A669C4" w:rsidRDefault="00A669C4" w:rsidP="00A669C4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DC0381" w:rsidRDefault="00A669C4" w:rsidP="00571BC8">
      <w:pPr>
        <w:pStyle w:val="1"/>
        <w:tabs>
          <w:tab w:val="left" w:pos="9638"/>
        </w:tabs>
        <w:spacing w:before="0" w:line="235" w:lineRule="auto"/>
        <w:ind w:right="-1"/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09.03.2021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10</w:t>
      </w:r>
    </w:p>
    <w:p w:rsidR="00DC0381" w:rsidRDefault="00DC0381" w:rsidP="00DC0381"/>
    <w:p w:rsidR="00CF37BA" w:rsidRPr="005039E4" w:rsidRDefault="00CF37BA" w:rsidP="00CF37BA">
      <w:pPr>
        <w:suppressAutoHyphens/>
        <w:autoSpaceDE w:val="0"/>
        <w:autoSpaceDN w:val="0"/>
        <w:adjustRightInd w:val="0"/>
        <w:spacing w:before="222"/>
        <w:contextualSpacing/>
        <w:jc w:val="both"/>
      </w:pPr>
      <w:r w:rsidRPr="005039E4">
        <w:t>В целях обеспечения пожарной безопасности объектов экономики, профилактики пожаров в жилом секторе и сокращения гибели людей на пожарах в весенне-летний пожароопасный период</w:t>
      </w:r>
      <w:r>
        <w:t xml:space="preserve"> администрация Атнарского сельского поселения </w:t>
      </w:r>
      <w:r w:rsidRPr="005039E4">
        <w:t xml:space="preserve"> п о с т а н о в л я </w:t>
      </w:r>
      <w:r>
        <w:t>ет</w:t>
      </w:r>
      <w:r w:rsidRPr="005039E4">
        <w:t>:</w:t>
      </w:r>
    </w:p>
    <w:p w:rsidR="00CF37BA" w:rsidRPr="005039E4" w:rsidRDefault="00CF37BA" w:rsidP="00CF37BA">
      <w:pPr>
        <w:suppressAutoHyphens/>
        <w:autoSpaceDE w:val="0"/>
        <w:autoSpaceDN w:val="0"/>
        <w:adjustRightInd w:val="0"/>
        <w:ind w:firstLine="567"/>
        <w:jc w:val="both"/>
      </w:pPr>
      <w:r w:rsidRPr="005039E4">
        <w:rPr>
          <w:lang w:val="en-US"/>
        </w:rPr>
        <w:t>I</w:t>
      </w:r>
      <w:r w:rsidRPr="005039E4">
        <w:t xml:space="preserve">.  Ввести особый противопожарный режим на территории Атнарского сельского поселения согласно требованиям ст.30 Федерального закона «О пожарной безопасности». </w:t>
      </w:r>
      <w:bookmarkStart w:id="0" w:name="_GoBack"/>
      <w:bookmarkEnd w:id="0"/>
    </w:p>
    <w:p w:rsidR="00CF37BA" w:rsidRPr="005039E4" w:rsidRDefault="00CF37BA" w:rsidP="00CF37BA">
      <w:pPr>
        <w:ind w:firstLine="720"/>
        <w:jc w:val="both"/>
      </w:pPr>
      <w:r w:rsidRPr="005039E4">
        <w:t>1.Рекомендовать руководителям предприятий и организаций на территории Атнарского сельского поселения (независимо от форм собственности), учреждениям образования, культуры, здравоохранения, жилищно-коммунального хозяйства:</w:t>
      </w:r>
    </w:p>
    <w:p w:rsidR="00CF37BA" w:rsidRPr="005039E4" w:rsidRDefault="00CF37BA" w:rsidP="00CF37BA">
      <w:pPr>
        <w:ind w:firstLine="720"/>
        <w:jc w:val="both"/>
      </w:pPr>
      <w:r w:rsidRPr="005039E4">
        <w:t>- создать запасы воды для организации пожаротушения в случае возникновения пожаров;</w:t>
      </w:r>
    </w:p>
    <w:p w:rsidR="00CF37BA" w:rsidRPr="005039E4" w:rsidRDefault="00CF37BA" w:rsidP="00CF37BA">
      <w:pPr>
        <w:ind w:firstLine="720"/>
        <w:jc w:val="both"/>
      </w:pPr>
      <w:r w:rsidRPr="005039E4">
        <w:t>- принять меры по ремонту и содержанию имеющейся пожарной техники на территории сельского поселения на должном уровне;</w:t>
      </w:r>
    </w:p>
    <w:p w:rsidR="00CF37BA" w:rsidRPr="005039E4" w:rsidRDefault="00CF37BA" w:rsidP="00CF37BA">
      <w:pPr>
        <w:ind w:firstLine="720"/>
        <w:jc w:val="both"/>
      </w:pPr>
      <w:r w:rsidRPr="005039E4">
        <w:t>- организовать дежурство руководящего состава в выходные дни, откорректировать схемы оповещения в случая возникновения чрезвычайных ситуаций;</w:t>
      </w:r>
    </w:p>
    <w:p w:rsidR="00CF37BA" w:rsidRPr="005039E4" w:rsidRDefault="00CF37BA" w:rsidP="00CF37BA">
      <w:pPr>
        <w:ind w:firstLine="720"/>
        <w:jc w:val="both"/>
      </w:pPr>
      <w:r w:rsidRPr="005039E4">
        <w:t>- силы и средства по ликвидации чрезвычайных ситуаций привести в повышенную готовность, в том числе приспособленную для целей пожаротушения технику (поливомоечные машины, топливозаправочную технику и др.);</w:t>
      </w:r>
    </w:p>
    <w:p w:rsidR="00CF37BA" w:rsidRPr="005039E4" w:rsidRDefault="00CF37BA" w:rsidP="00CF37BA">
      <w:pPr>
        <w:ind w:firstLine="720"/>
        <w:jc w:val="both"/>
      </w:pPr>
      <w:r w:rsidRPr="005039E4">
        <w:t xml:space="preserve">- запретить все виды огневых работ без согласования с территориальным подразделением  Государственного пожарного надзора.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  </w:t>
      </w:r>
    </w:p>
    <w:p w:rsidR="00CF37BA" w:rsidRPr="005039E4" w:rsidRDefault="00CF37BA" w:rsidP="00CF37BA">
      <w:pPr>
        <w:ind w:firstLine="720"/>
        <w:jc w:val="both"/>
      </w:pPr>
      <w:r w:rsidRPr="005039E4">
        <w:t xml:space="preserve">- места массового отдыха населения оборудовать стендами с наглядной агитацией на противопожарную тематику. </w:t>
      </w:r>
    </w:p>
    <w:p w:rsidR="00CF37BA" w:rsidRPr="005039E4" w:rsidRDefault="00CF37BA" w:rsidP="00CF37BA">
      <w:pPr>
        <w:ind w:firstLine="720"/>
        <w:jc w:val="both"/>
      </w:pPr>
      <w:r w:rsidRPr="005039E4">
        <w:t>- ведущему специалисту – эксперту Илларионовой Н.А.  разработать планы противопожарных мероприятий по подготовке населенных пунктов и объектов сельскохозяйственного производства к работе в период действия особого противопожарного режима;</w:t>
      </w:r>
    </w:p>
    <w:p w:rsidR="00CF37BA" w:rsidRPr="005039E4" w:rsidRDefault="00CF37BA" w:rsidP="00CF37BA">
      <w:pPr>
        <w:ind w:firstLine="720"/>
        <w:jc w:val="both"/>
      </w:pPr>
      <w:r w:rsidRPr="005039E4">
        <w:t xml:space="preserve">- рекомендовать руководителям предприятий, учреждений, организаций принять меры по  приведению объектов в пожаробезопасное состояние, провести дополнительные инструктажи  с персоналом по правилам пожарной безопасности; </w:t>
      </w:r>
    </w:p>
    <w:p w:rsidR="00CF37BA" w:rsidRPr="005039E4" w:rsidRDefault="00CF37BA" w:rsidP="00CF37BA">
      <w:pPr>
        <w:ind w:firstLine="720"/>
        <w:jc w:val="both"/>
      </w:pPr>
      <w:r w:rsidRPr="005039E4">
        <w:t>- организовать дежурство в администрации сельского поселения в выходные и праздничные дни при необходимости – круглосуточное дежурство;</w:t>
      </w:r>
    </w:p>
    <w:p w:rsidR="00CF37BA" w:rsidRPr="005039E4" w:rsidRDefault="00CF37BA" w:rsidP="00CF37BA">
      <w:pPr>
        <w:ind w:firstLine="720"/>
        <w:jc w:val="both"/>
      </w:pPr>
      <w:r w:rsidRPr="005039E4">
        <w:t xml:space="preserve"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5039E4">
          <w:t>50 метров</w:t>
        </w:r>
      </w:smartTag>
      <w:r w:rsidRPr="005039E4">
        <w:t xml:space="preserve"> от зданий и сооружений, сжигание стерни на полях;</w:t>
      </w:r>
    </w:p>
    <w:p w:rsidR="00CF37BA" w:rsidRPr="005039E4" w:rsidRDefault="00CF37BA" w:rsidP="00CF37BA">
      <w:pPr>
        <w:ind w:firstLine="720"/>
        <w:jc w:val="both"/>
      </w:pPr>
      <w:r w:rsidRPr="005039E4">
        <w:t>- создать условия и повсеместно привлекать к работе по предупреждению и тушению пожаров актив сельского поселения, членов добровольных пожарных дружин,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</w:p>
    <w:p w:rsidR="00CF37BA" w:rsidRPr="005039E4" w:rsidRDefault="00CF37BA" w:rsidP="00CF37BA">
      <w:pPr>
        <w:ind w:firstLine="720"/>
        <w:jc w:val="both"/>
      </w:pPr>
      <w:r w:rsidRPr="005039E4">
        <w:t xml:space="preserve">- организовать ночной дозор силами добровольных пожарных дружин; </w:t>
      </w:r>
    </w:p>
    <w:p w:rsidR="00CF37BA" w:rsidRPr="005039E4" w:rsidRDefault="00CF37BA" w:rsidP="00CF37BA">
      <w:pPr>
        <w:ind w:firstLine="720"/>
        <w:jc w:val="both"/>
      </w:pPr>
      <w:r w:rsidRPr="005039E4">
        <w:t>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F37BA" w:rsidRPr="005039E4" w:rsidRDefault="00CF37BA" w:rsidP="00CF37BA">
      <w:pPr>
        <w:ind w:firstLine="720"/>
        <w:jc w:val="both"/>
      </w:pPr>
      <w:r w:rsidRPr="005039E4">
        <w:lastRenderedPageBreak/>
        <w:t xml:space="preserve">- 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 </w:t>
      </w:r>
    </w:p>
    <w:p w:rsidR="00CF37BA" w:rsidRPr="005039E4" w:rsidRDefault="00CF37BA" w:rsidP="00CF37BA">
      <w:pPr>
        <w:ind w:firstLine="720"/>
        <w:jc w:val="both"/>
      </w:pPr>
      <w:r w:rsidRPr="005039E4">
        <w:t>- ежемесячно на заседаниях сельского поселения рассматривать вопросы обеспечения пожарной  безопасности на вверенных территориях с представлением решений, отчетов и справок о проведенной работе в отделение Государственного пожарного надзора Красночетайского района;</w:t>
      </w:r>
    </w:p>
    <w:p w:rsidR="00CF37BA" w:rsidRPr="005039E4" w:rsidRDefault="00CF37BA" w:rsidP="00CF37BA">
      <w:pPr>
        <w:ind w:firstLine="720"/>
        <w:jc w:val="both"/>
      </w:pPr>
      <w:r w:rsidRPr="005039E4">
        <w:t>- активизировать проведение противопожарной пропаганды и обучение населения мерам пожарной безопасности;</w:t>
      </w:r>
    </w:p>
    <w:p w:rsidR="00CF37BA" w:rsidRPr="005039E4" w:rsidRDefault="00CF37BA" w:rsidP="00CF37BA">
      <w:pPr>
        <w:ind w:firstLine="720"/>
        <w:jc w:val="both"/>
      </w:pPr>
      <w:r w:rsidRPr="005039E4">
        <w:t>- организовать патрулирование населенных пунктов, сельскохозяйственных угодий,  лесных угодий населением, работниками объектов, членами добровольных пожарных формирований совместно с инспекторами отделения государственного пожарного надзора и участковым инспектором милиции;</w:t>
      </w:r>
    </w:p>
    <w:p w:rsidR="00CF37BA" w:rsidRPr="005039E4" w:rsidRDefault="00CF37BA" w:rsidP="00CF37BA">
      <w:pPr>
        <w:ind w:firstLine="720"/>
        <w:jc w:val="both"/>
      </w:pPr>
      <w:r w:rsidRPr="005039E4"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организаций.</w:t>
      </w:r>
    </w:p>
    <w:p w:rsidR="00CF37BA" w:rsidRPr="005039E4" w:rsidRDefault="00CF37BA" w:rsidP="00CF37BA">
      <w:pPr>
        <w:tabs>
          <w:tab w:val="left" w:pos="1080"/>
        </w:tabs>
        <w:ind w:left="360" w:firstLine="360"/>
        <w:contextualSpacing/>
        <w:jc w:val="both"/>
      </w:pPr>
      <w:r w:rsidRPr="005039E4">
        <w:t>2. Рекомендовать руководителям сельскохозяйственных предприятий:</w:t>
      </w:r>
    </w:p>
    <w:p w:rsidR="00CF37BA" w:rsidRPr="005039E4" w:rsidRDefault="00CF37BA" w:rsidP="00CF37BA">
      <w:pPr>
        <w:tabs>
          <w:tab w:val="num" w:pos="0"/>
        </w:tabs>
        <w:ind w:firstLine="720"/>
        <w:jc w:val="both"/>
      </w:pPr>
      <w:r w:rsidRPr="005039E4">
        <w:t>- произвести очистку и вывоз с территорий сельхозпредприятий горючих отходов, мусора и т.п., скосить сухую траву вокруг зданий, сооружений сельхозназначения;</w:t>
      </w:r>
    </w:p>
    <w:p w:rsidR="00CF37BA" w:rsidRPr="005039E4" w:rsidRDefault="00CF37BA" w:rsidP="00CF37BA">
      <w:pPr>
        <w:tabs>
          <w:tab w:val="num" w:pos="0"/>
        </w:tabs>
        <w:ind w:firstLine="720"/>
        <w:jc w:val="both"/>
      </w:pPr>
      <w:r w:rsidRPr="005039E4">
        <w:t>- привести в исправное состояние дороги, проезды и проходы к зданиям, сооружениям, противопожарным водоисточникам, используемым для целей пожаротушения;</w:t>
      </w:r>
    </w:p>
    <w:p w:rsidR="00CF37BA" w:rsidRPr="005039E4" w:rsidRDefault="00CF37BA" w:rsidP="00CF37BA">
      <w:pPr>
        <w:tabs>
          <w:tab w:val="num" w:pos="0"/>
        </w:tabs>
        <w:ind w:firstLine="720"/>
        <w:jc w:val="both"/>
      </w:pPr>
      <w:r w:rsidRPr="005039E4">
        <w:t>- водонапорные башни оборудовать приспособлениями для забора воды пожарными машинами;</w:t>
      </w:r>
    </w:p>
    <w:p w:rsidR="00CF37BA" w:rsidRPr="005039E4" w:rsidRDefault="00CF37BA" w:rsidP="00CF37BA">
      <w:pPr>
        <w:tabs>
          <w:tab w:val="num" w:pos="0"/>
          <w:tab w:val="left" w:pos="1080"/>
        </w:tabs>
        <w:ind w:firstLine="720"/>
        <w:jc w:val="both"/>
      </w:pPr>
      <w:r w:rsidRPr="005039E4">
        <w:t>- произвести ревизию и техническое  обслуживание электросетей, электрооборудования, молниезащиты, групповой привязи;</w:t>
      </w:r>
    </w:p>
    <w:p w:rsidR="00CF37BA" w:rsidRPr="005039E4" w:rsidRDefault="00CF37BA" w:rsidP="00CF37BA">
      <w:pPr>
        <w:tabs>
          <w:tab w:val="num" w:pos="0"/>
        </w:tabs>
        <w:ind w:firstLine="720"/>
        <w:jc w:val="both"/>
      </w:pPr>
      <w:r w:rsidRPr="005039E4">
        <w:t>- провести противопожарный инструктаж со всеми лицами, задействованными в посевной компании,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CF37BA" w:rsidRPr="005039E4" w:rsidRDefault="00CF37BA" w:rsidP="00CF37BA">
      <w:pPr>
        <w:tabs>
          <w:tab w:val="num" w:pos="0"/>
        </w:tabs>
        <w:ind w:firstLine="720"/>
        <w:jc w:val="both"/>
      </w:pPr>
      <w:r w:rsidRPr="005039E4">
        <w:t>- запретить складирование кормов в скирдах, складах более 300 тонн без получения согласования с Государственным пожарным надзором;</w:t>
      </w:r>
    </w:p>
    <w:p w:rsidR="00CF37BA" w:rsidRPr="005039E4" w:rsidRDefault="00CF37BA" w:rsidP="00CF37BA">
      <w:pPr>
        <w:tabs>
          <w:tab w:val="num" w:pos="0"/>
        </w:tabs>
        <w:ind w:firstLine="720"/>
        <w:jc w:val="both"/>
      </w:pPr>
      <w:r w:rsidRPr="005039E4">
        <w:t>- запретить сжигание стерни, сухой травы и разведение костров на полях.</w:t>
      </w:r>
    </w:p>
    <w:p w:rsidR="00CF37BA" w:rsidRPr="005039E4" w:rsidRDefault="00CF37BA" w:rsidP="00CF37BA">
      <w:pPr>
        <w:tabs>
          <w:tab w:val="left" w:pos="1080"/>
        </w:tabs>
        <w:ind w:firstLine="720"/>
        <w:jc w:val="both"/>
      </w:pPr>
      <w:r w:rsidRPr="005039E4">
        <w:t>3. Директору Атнарского СОШ:</w:t>
      </w:r>
    </w:p>
    <w:p w:rsidR="00CF37BA" w:rsidRPr="005039E4" w:rsidRDefault="00CF37BA" w:rsidP="00CF37BA">
      <w:pPr>
        <w:ind w:firstLine="720"/>
        <w:jc w:val="both"/>
      </w:pPr>
      <w:r w:rsidRPr="005039E4">
        <w:t>- совместно с территориальным подразделением Государственного пожарного надзора провести обследование и проверки летних оздоровительных площадок при школах, места летнего отдыха детей, выявленные недостатки устранить;</w:t>
      </w:r>
    </w:p>
    <w:p w:rsidR="00CF37BA" w:rsidRPr="005039E4" w:rsidRDefault="00CF37BA" w:rsidP="00CF37BA">
      <w:pPr>
        <w:ind w:firstLine="720"/>
        <w:jc w:val="both"/>
      </w:pPr>
      <w:r w:rsidRPr="005039E4">
        <w:t>- организовать в  учебном заведении кружки «Юный пожарный», а также добровольные пожарные дружины и оказывать содействие в их работе.</w:t>
      </w:r>
    </w:p>
    <w:p w:rsidR="00CF37BA" w:rsidRPr="005039E4" w:rsidRDefault="00CF37BA" w:rsidP="00CF37BA">
      <w:pPr>
        <w:ind w:firstLine="720"/>
        <w:jc w:val="both"/>
      </w:pPr>
      <w:r w:rsidRPr="005039E4">
        <w:t>4. Предложить руководителям предприятий, организаций, учреждений, независимо от форм собственности:</w:t>
      </w:r>
    </w:p>
    <w:p w:rsidR="00CF37BA" w:rsidRPr="005039E4" w:rsidRDefault="00CF37BA" w:rsidP="00CF37BA">
      <w:pPr>
        <w:ind w:firstLine="720"/>
        <w:jc w:val="both"/>
      </w:pPr>
      <w:r w:rsidRPr="005039E4">
        <w:t>- произвести ремонт и техническое обслуживание имеющихся установок обнаружения и тушения пожаров, средств связи, противопожарного водоснабжения, электрохозяйства;</w:t>
      </w:r>
    </w:p>
    <w:p w:rsidR="00CF37BA" w:rsidRPr="005039E4" w:rsidRDefault="00CF37BA" w:rsidP="00CF37BA">
      <w:pPr>
        <w:ind w:firstLine="720"/>
        <w:jc w:val="both"/>
      </w:pPr>
      <w:r w:rsidRPr="005039E4">
        <w:t>- организовать обучение рабочих и служащих правилам пожарной безопасности на рабочем месте;</w:t>
      </w:r>
    </w:p>
    <w:p w:rsidR="00CF37BA" w:rsidRPr="005039E4" w:rsidRDefault="00CF37BA" w:rsidP="00CF37BA">
      <w:pPr>
        <w:ind w:firstLine="720"/>
        <w:jc w:val="both"/>
      </w:pPr>
      <w:r w:rsidRPr="005039E4">
        <w:t>- принять исчерпывающие меры по выполнению предписаний Государственного пожарного надзора, направленных на укрепление противопожарной защищенности населенных пунктов и объектов экономики  сельского поселения;</w:t>
      </w:r>
    </w:p>
    <w:p w:rsidR="00CF37BA" w:rsidRPr="005039E4" w:rsidRDefault="00CF37BA" w:rsidP="00CF37BA">
      <w:pPr>
        <w:ind w:firstLine="720"/>
        <w:jc w:val="both"/>
      </w:pPr>
      <w:r w:rsidRPr="005039E4">
        <w:t>- организовать выделение пожарной, инженерной и другой приспособленной для тушения пожаров техники в распоряжение руководителя работ по организации пожаротушения по заявке начальника  по делам ГО и ЧС администрации Красночетайского района.</w:t>
      </w:r>
    </w:p>
    <w:p w:rsidR="00CF37BA" w:rsidRPr="005039E4" w:rsidRDefault="00CF37BA" w:rsidP="00CF37BA">
      <w:pPr>
        <w:ind w:left="-142" w:firstLine="720"/>
        <w:jc w:val="both"/>
      </w:pPr>
      <w:r w:rsidRPr="005039E4">
        <w:t>5. Установить ответственных лиц в СХПК «Коминтерн» и в администрации сельского поселения за выполнением  мероприятий по недопущению распространение пожаров, возникающих на определенных с лесным фондом территорий.</w:t>
      </w:r>
    </w:p>
    <w:p w:rsidR="00CF37BA" w:rsidRPr="005039E4" w:rsidRDefault="00CF37BA" w:rsidP="00CF37BA">
      <w:pPr>
        <w:suppressAutoHyphens/>
        <w:autoSpaceDE w:val="0"/>
        <w:autoSpaceDN w:val="0"/>
        <w:adjustRightInd w:val="0"/>
        <w:spacing w:after="222"/>
        <w:ind w:firstLine="550"/>
        <w:contextualSpacing/>
        <w:jc w:val="both"/>
      </w:pPr>
      <w:r w:rsidRPr="005039E4">
        <w:rPr>
          <w:lang w:val="en-US"/>
        </w:rPr>
        <w:t>II</w:t>
      </w:r>
      <w:r w:rsidRPr="005039E4">
        <w:t>. Контроль за выполнением настоящего постановления оставляю за собой.</w:t>
      </w:r>
    </w:p>
    <w:p w:rsidR="00352EC8" w:rsidRDefault="00352EC8" w:rsidP="00352EC8">
      <w:pPr>
        <w:contextualSpacing/>
        <w:jc w:val="both"/>
      </w:pPr>
    </w:p>
    <w:p w:rsidR="00CF37BA" w:rsidRPr="005039E4" w:rsidRDefault="00352EC8" w:rsidP="00352EC8">
      <w:pPr>
        <w:contextualSpacing/>
        <w:jc w:val="both"/>
      </w:pPr>
      <w:r>
        <w:t xml:space="preserve">Глава </w:t>
      </w:r>
      <w:r w:rsidR="00CF37BA" w:rsidRPr="005039E4">
        <w:t xml:space="preserve">администрации </w:t>
      </w:r>
      <w:r>
        <w:t>Атнарского сельского поселения</w:t>
      </w:r>
      <w:r w:rsidR="00CF37BA" w:rsidRPr="005039E4">
        <w:t xml:space="preserve">                                  А.А.Наумова </w:t>
      </w:r>
    </w:p>
    <w:p w:rsidR="00DC0381" w:rsidRPr="00DC0381" w:rsidRDefault="00DC0381" w:rsidP="00DC0381"/>
    <w:p w:rsidR="00A669C4" w:rsidRDefault="00A669C4" w:rsidP="00ED3760">
      <w:pPr>
        <w:jc w:val="center"/>
        <w:rPr>
          <w:b/>
          <w:i/>
          <w:u w:val="single"/>
        </w:rPr>
      </w:pPr>
    </w:p>
    <w:p w:rsidR="00847EE8" w:rsidRPr="005039E4" w:rsidRDefault="00847EE8" w:rsidP="00847EE8">
      <w:pPr>
        <w:keepNext/>
        <w:tabs>
          <w:tab w:val="left" w:pos="4380"/>
          <w:tab w:val="right" w:pos="14570"/>
        </w:tabs>
        <w:ind w:left="-1134"/>
        <w:jc w:val="right"/>
        <w:outlineLvl w:val="0"/>
        <w:rPr>
          <w:bCs/>
          <w:color w:val="000000"/>
          <w:spacing w:val="-20"/>
        </w:rPr>
      </w:pPr>
      <w:r w:rsidRPr="005039E4">
        <w:rPr>
          <w:b/>
          <w:bCs/>
          <w:color w:val="000000"/>
        </w:rPr>
        <w:lastRenderedPageBreak/>
        <w:t> </w:t>
      </w:r>
      <w:r w:rsidRPr="005039E4">
        <w:rPr>
          <w:bCs/>
          <w:color w:val="000000"/>
          <w:spacing w:val="-20"/>
        </w:rPr>
        <w:t>Приложение</w:t>
      </w:r>
    </w:p>
    <w:p w:rsidR="00847EE8" w:rsidRPr="005039E4" w:rsidRDefault="00847EE8" w:rsidP="00847EE8">
      <w:pPr>
        <w:keepNext/>
        <w:tabs>
          <w:tab w:val="left" w:pos="4380"/>
          <w:tab w:val="right" w:pos="14570"/>
        </w:tabs>
        <w:jc w:val="right"/>
        <w:outlineLvl w:val="0"/>
        <w:rPr>
          <w:bCs/>
          <w:color w:val="000000"/>
          <w:spacing w:val="-20"/>
        </w:rPr>
      </w:pPr>
      <w:r w:rsidRPr="005039E4">
        <w:rPr>
          <w:bCs/>
          <w:color w:val="000000"/>
          <w:spacing w:val="-20"/>
        </w:rPr>
        <w:t xml:space="preserve">к  постановлению  администрации  Атнарского  </w:t>
      </w:r>
    </w:p>
    <w:p w:rsidR="00847EE8" w:rsidRPr="005039E4" w:rsidRDefault="00847EE8" w:rsidP="00847EE8">
      <w:pPr>
        <w:keepNext/>
        <w:tabs>
          <w:tab w:val="left" w:pos="4380"/>
          <w:tab w:val="right" w:pos="14570"/>
        </w:tabs>
        <w:jc w:val="right"/>
        <w:outlineLvl w:val="0"/>
        <w:rPr>
          <w:bCs/>
          <w:color w:val="000000"/>
          <w:spacing w:val="-20"/>
        </w:rPr>
      </w:pPr>
      <w:r w:rsidRPr="005039E4">
        <w:rPr>
          <w:bCs/>
          <w:color w:val="000000"/>
          <w:spacing w:val="-20"/>
        </w:rPr>
        <w:t xml:space="preserve">сельского  поселения  </w:t>
      </w:r>
      <w:r>
        <w:rPr>
          <w:bCs/>
          <w:color w:val="000000"/>
          <w:spacing w:val="-20"/>
        </w:rPr>
        <w:t xml:space="preserve"> </w:t>
      </w:r>
      <w:r w:rsidRPr="005039E4">
        <w:rPr>
          <w:bCs/>
          <w:color w:val="000000"/>
          <w:spacing w:val="-20"/>
        </w:rPr>
        <w:t>№</w:t>
      </w:r>
      <w:r>
        <w:rPr>
          <w:bCs/>
          <w:color w:val="000000"/>
          <w:spacing w:val="-20"/>
        </w:rPr>
        <w:t>10</w:t>
      </w:r>
      <w:r w:rsidRPr="005039E4">
        <w:rPr>
          <w:bCs/>
          <w:color w:val="000000"/>
          <w:spacing w:val="-20"/>
        </w:rPr>
        <w:t xml:space="preserve"> от  </w:t>
      </w:r>
      <w:r>
        <w:rPr>
          <w:bCs/>
          <w:color w:val="000000"/>
          <w:spacing w:val="-20"/>
        </w:rPr>
        <w:t>10.03</w:t>
      </w:r>
      <w:r w:rsidRPr="005039E4">
        <w:rPr>
          <w:bCs/>
          <w:color w:val="000000"/>
          <w:spacing w:val="-20"/>
        </w:rPr>
        <w:t>.202</w:t>
      </w:r>
      <w:r>
        <w:rPr>
          <w:bCs/>
          <w:color w:val="000000"/>
          <w:spacing w:val="-20"/>
        </w:rPr>
        <w:t>1</w:t>
      </w:r>
      <w:r w:rsidRPr="005039E4">
        <w:rPr>
          <w:bCs/>
          <w:color w:val="000000"/>
          <w:spacing w:val="-20"/>
        </w:rPr>
        <w:t xml:space="preserve">  г.</w:t>
      </w:r>
    </w:p>
    <w:p w:rsidR="00847EE8" w:rsidRPr="005039E4" w:rsidRDefault="00847EE8" w:rsidP="00847EE8">
      <w:pPr>
        <w:rPr>
          <w:b/>
        </w:rPr>
      </w:pPr>
    </w:p>
    <w:p w:rsidR="00847EE8" w:rsidRPr="005039E4" w:rsidRDefault="00847EE8" w:rsidP="0032576D">
      <w:pPr>
        <w:jc w:val="center"/>
        <w:rPr>
          <w:b/>
        </w:rPr>
      </w:pPr>
      <w:r w:rsidRPr="005039E4">
        <w:rPr>
          <w:b/>
        </w:rPr>
        <w:t>ПЛАН</w:t>
      </w:r>
    </w:p>
    <w:p w:rsidR="00847EE8" w:rsidRPr="005039E4" w:rsidRDefault="00847EE8" w:rsidP="0032576D">
      <w:pPr>
        <w:jc w:val="center"/>
        <w:rPr>
          <w:b/>
        </w:rPr>
      </w:pPr>
      <w:r w:rsidRPr="005039E4">
        <w:rPr>
          <w:b/>
        </w:rPr>
        <w:t>мероприятий по обеспечению пожарной безопасности населенных пунктов и лесных массивов Атнарского сельского поселения Красночетайского района на весенне-летний период 202</w:t>
      </w:r>
      <w:r>
        <w:rPr>
          <w:b/>
        </w:rPr>
        <w:t>1</w:t>
      </w:r>
      <w:r w:rsidRPr="005039E4">
        <w:rPr>
          <w:b/>
        </w:rPr>
        <w:t xml:space="preserve"> года</w:t>
      </w:r>
    </w:p>
    <w:p w:rsidR="00847EE8" w:rsidRPr="005039E4" w:rsidRDefault="00847EE8" w:rsidP="00847EE8">
      <w:pPr>
        <w:tabs>
          <w:tab w:val="left" w:pos="142"/>
        </w:tabs>
        <w:ind w:left="-1134" w:right="-1"/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4406"/>
        <w:gridCol w:w="1947"/>
        <w:gridCol w:w="1735"/>
        <w:gridCol w:w="1621"/>
      </w:tblGrid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ind w:left="-1134" w:firstLine="1134"/>
              <w:rPr>
                <w:rFonts w:eastAsiaTheme="minorEastAsia"/>
              </w:rPr>
            </w:pPr>
            <w:r w:rsidRPr="005039E4">
              <w:t xml:space="preserve">№№ </w:t>
            </w:r>
          </w:p>
          <w:p w:rsidR="00847EE8" w:rsidRPr="005039E4" w:rsidRDefault="00847EE8" w:rsidP="00095201">
            <w:pPr>
              <w:ind w:left="-1134" w:firstLine="1134"/>
              <w:rPr>
                <w:rFonts w:eastAsiaTheme="minorEastAsia"/>
              </w:rPr>
            </w:pPr>
            <w:r w:rsidRPr="005039E4">
              <w:t>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Наименование мероприятий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Источник финансирования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Сроки выполнения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Примечание </w:t>
            </w: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Принятие нормативных документов по противопожарным мероприятиям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Февраль – апрель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Принять срочные меры по восстановлению противопожарных водоемов и водоемов, приспособленных для целей пожаротушения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Бюджеты сельских поселений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– июль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Доведение нормативных документов до руководителей учреждений, организаций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Март – 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Установить и довести до каждого жителя сигналы об экстренной эвакуации и порядок действий по ним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Проведение заседаний оперативной группы сельского поселения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Апрель – 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Привести в готовность к применению систему оповещения населения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Провести на территории сельского поселения встречи, сходы, собрания граждан по вопросам пожарной безопасности. Определить и выполнить мероприятия, направленные на выполнение требований правил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В течение всего периода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Подготовить и провести в учреждениях дошкольного и школьного образования мероприятия по обучению и закреплению правил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На собраниях представительного органа сельского поселения рассмотреть вопрос о выделении финансовых средств на изготовление табличек с изображением первичных средств пожаротушения для индивидуальных жилых домов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Бюджеты сельских поселений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– июнь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Организовать и провести тактико-специальное учение «Тушение лесных пожаров»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Публикация материалов в СМИ на противопожарные темы в населенных пунктах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В течение всего периода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На территории всех сельских поселений организовать ДПО с последующим предоставлением паспортных данных и </w:t>
            </w:r>
            <w:r w:rsidRPr="005039E4">
              <w:lastRenderedPageBreak/>
              <w:t>телефонных номеров членов ДПО в ПЧ-33 и в отдел специальных программ администрации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Май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На заседании собрания депутатов сельских поселений предусмотреть установленных членам ДПО, зарегистрированных в установленном порядке гарантии правовой и социальной защиты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Май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rPr>
          <w:trHeight w:val="173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Организовать обучение мерам пожарной безопасности, порядку оповещения, сбора, а также содержания и применения первичных средств пожаротушения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В течение всего периода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rPr>
          <w:trHeight w:val="15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Уточнить планы и порядок эвакуации населения при чрезвычайных ситуациях, связанных с возникновением природных пожаров.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Организовать уборку горючих отходов, остатков грубых кормов и других материалов с территорий организаций, сельскохозяйственных предприятий, населенных пунктов. С наступлением сухой и ветреной погоды на территории населенных пунктов, на пожароопасных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отходов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Апрель-Май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При въездах на территории населенных пунктов установить указатели к пожарным водоисточникам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Бюджет сельских поселений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– июнь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rPr>
          <w:trHeight w:val="53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>Изготовить и установить стенды по вопросам пожарной безопасности, распространить среди населения памятки, буклеты и выписки из Правил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Бюджет сельских поселений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Май – июнь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  <w:tr w:rsidR="00847EE8" w:rsidRPr="005039E4" w:rsidTr="0009520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847EE8">
            <w:pPr>
              <w:numPr>
                <w:ilvl w:val="0"/>
                <w:numId w:val="5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Организовать проверку жилого сектора и объектов экономики на соответствие противопожарным требованиям строений и прилегающих территорий, особое внимание обратить на бесхозные строения и места массового пребывания людей, уборку захламленности и бытового мусора на территории лесного фонда и вокруг населенных пунктов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E8" w:rsidRPr="005039E4" w:rsidRDefault="00847EE8" w:rsidP="00095201">
            <w:pPr>
              <w:rPr>
                <w:rFonts w:eastAsiaTheme="minorEastAsia"/>
              </w:rPr>
            </w:pPr>
            <w:r w:rsidRPr="005039E4">
              <w:t xml:space="preserve">Постоянно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8" w:rsidRPr="005039E4" w:rsidRDefault="00847EE8" w:rsidP="00095201">
            <w:pPr>
              <w:rPr>
                <w:rFonts w:eastAsiaTheme="minorEastAsia"/>
              </w:rPr>
            </w:pPr>
          </w:p>
        </w:tc>
      </w:tr>
    </w:tbl>
    <w:p w:rsidR="00847EE8" w:rsidRPr="005039E4" w:rsidRDefault="00847EE8" w:rsidP="00847EE8">
      <w:pPr>
        <w:contextualSpacing/>
        <w:jc w:val="both"/>
      </w:pPr>
    </w:p>
    <w:p w:rsidR="00847EE8" w:rsidRPr="00EA6B9F" w:rsidRDefault="00847EE8" w:rsidP="00847EE8">
      <w:pPr>
        <w:autoSpaceDE w:val="0"/>
        <w:autoSpaceDN w:val="0"/>
        <w:adjustRightInd w:val="0"/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605F5" w:rsidRPr="004B06A7" w:rsidTr="0003310C">
        <w:trPr>
          <w:trHeight w:val="2338"/>
        </w:trPr>
        <w:tc>
          <w:tcPr>
            <w:tcW w:w="3168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Атнары, ул.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52а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выпуск: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А.А.Наумова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2605F5" w:rsidRDefault="002605F5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Pr="002605F5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sectPr w:rsidR="0011347A" w:rsidRPr="002605F5" w:rsidSect="0032576D">
      <w:headerReference w:type="default" r:id="rId9"/>
      <w:pgSz w:w="11906" w:h="16838"/>
      <w:pgMar w:top="851" w:right="85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54" w:rsidRDefault="00863A54" w:rsidP="00CB703D">
      <w:r>
        <w:separator/>
      </w:r>
    </w:p>
  </w:endnote>
  <w:endnote w:type="continuationSeparator" w:id="1">
    <w:p w:rsidR="00863A54" w:rsidRDefault="00863A54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54" w:rsidRDefault="00863A54" w:rsidP="00CB703D">
      <w:r>
        <w:separator/>
      </w:r>
    </w:p>
  </w:footnote>
  <w:footnote w:type="continuationSeparator" w:id="1">
    <w:p w:rsidR="00863A54" w:rsidRDefault="00863A54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03310C" w:rsidRDefault="0098398D">
        <w:pPr>
          <w:pStyle w:val="a3"/>
          <w:jc w:val="center"/>
        </w:pPr>
        <w:fldSimple w:instr="PAGE   \* MERGEFORMAT">
          <w:r w:rsidR="00AE70BF">
            <w:rPr>
              <w:noProof/>
            </w:rPr>
            <w:t>7</w:t>
          </w:r>
        </w:fldSimple>
      </w:p>
    </w:sdtContent>
  </w:sdt>
  <w:p w:rsidR="0003310C" w:rsidRDefault="00033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611732"/>
    <w:multiLevelType w:val="hybridMultilevel"/>
    <w:tmpl w:val="9F74B606"/>
    <w:name w:val="WWNum9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E18F8"/>
    <w:multiLevelType w:val="hybridMultilevel"/>
    <w:tmpl w:val="306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A07"/>
    <w:multiLevelType w:val="multilevel"/>
    <w:tmpl w:val="A8AE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4EB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310C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753"/>
    <w:rsid w:val="000D1B21"/>
    <w:rsid w:val="000D20BF"/>
    <w:rsid w:val="000D3DD7"/>
    <w:rsid w:val="000D4378"/>
    <w:rsid w:val="000D5E16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47A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318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BA2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6DE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1558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5D0"/>
    <w:rsid w:val="00203625"/>
    <w:rsid w:val="002042EC"/>
    <w:rsid w:val="0020472A"/>
    <w:rsid w:val="00204D1A"/>
    <w:rsid w:val="002052A0"/>
    <w:rsid w:val="002065D8"/>
    <w:rsid w:val="00206A3C"/>
    <w:rsid w:val="00210AD0"/>
    <w:rsid w:val="00211129"/>
    <w:rsid w:val="00211A7A"/>
    <w:rsid w:val="00212BA0"/>
    <w:rsid w:val="00212E16"/>
    <w:rsid w:val="00213035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276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AAB"/>
    <w:rsid w:val="00245DA9"/>
    <w:rsid w:val="0024639E"/>
    <w:rsid w:val="00246C42"/>
    <w:rsid w:val="00246FF3"/>
    <w:rsid w:val="002475D4"/>
    <w:rsid w:val="00250187"/>
    <w:rsid w:val="00250757"/>
    <w:rsid w:val="00250BE4"/>
    <w:rsid w:val="0025156B"/>
    <w:rsid w:val="002518F1"/>
    <w:rsid w:val="002541A1"/>
    <w:rsid w:val="002554EB"/>
    <w:rsid w:val="0025621F"/>
    <w:rsid w:val="002566BF"/>
    <w:rsid w:val="002605F5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07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76D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EC8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BFD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19C2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21CA"/>
    <w:rsid w:val="003F5951"/>
    <w:rsid w:val="003F68BC"/>
    <w:rsid w:val="003F6AFD"/>
    <w:rsid w:val="003F7DD1"/>
    <w:rsid w:val="004002EF"/>
    <w:rsid w:val="004008B6"/>
    <w:rsid w:val="00400902"/>
    <w:rsid w:val="00402AE0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2D0B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432F"/>
    <w:rsid w:val="004854CD"/>
    <w:rsid w:val="0048550E"/>
    <w:rsid w:val="004855F5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A7CD6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8F3"/>
    <w:rsid w:val="004C7CE3"/>
    <w:rsid w:val="004C7F49"/>
    <w:rsid w:val="004D0099"/>
    <w:rsid w:val="004D06F7"/>
    <w:rsid w:val="004D116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6D7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314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1BC8"/>
    <w:rsid w:val="00571D10"/>
    <w:rsid w:val="00572CB5"/>
    <w:rsid w:val="00573331"/>
    <w:rsid w:val="0057338F"/>
    <w:rsid w:val="005735E5"/>
    <w:rsid w:val="005737C9"/>
    <w:rsid w:val="00573E9F"/>
    <w:rsid w:val="00574BA6"/>
    <w:rsid w:val="00575911"/>
    <w:rsid w:val="0057601E"/>
    <w:rsid w:val="00576330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6C7E"/>
    <w:rsid w:val="00587DED"/>
    <w:rsid w:val="00591E04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C78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3CF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06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09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9A5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97713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8B8"/>
    <w:rsid w:val="007B03D4"/>
    <w:rsid w:val="007B0675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17B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27F01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EE8"/>
    <w:rsid w:val="00847F09"/>
    <w:rsid w:val="008504A3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A54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AA"/>
    <w:rsid w:val="008C29E6"/>
    <w:rsid w:val="008C3531"/>
    <w:rsid w:val="008C391B"/>
    <w:rsid w:val="008C3B0C"/>
    <w:rsid w:val="008C5B15"/>
    <w:rsid w:val="008C5B25"/>
    <w:rsid w:val="008C673A"/>
    <w:rsid w:val="008D0035"/>
    <w:rsid w:val="008D15E2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6680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27F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398D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C54D0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2E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78F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3683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69C4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5C0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CB"/>
    <w:rsid w:val="00AB5AE3"/>
    <w:rsid w:val="00AB5AF0"/>
    <w:rsid w:val="00AB6B50"/>
    <w:rsid w:val="00AB7143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E70BF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27673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0914"/>
    <w:rsid w:val="00B615F8"/>
    <w:rsid w:val="00B62E5D"/>
    <w:rsid w:val="00B6354A"/>
    <w:rsid w:val="00B67854"/>
    <w:rsid w:val="00B679CE"/>
    <w:rsid w:val="00B67DA8"/>
    <w:rsid w:val="00B70300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8F6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5DCC"/>
    <w:rsid w:val="00C574BF"/>
    <w:rsid w:val="00C60F09"/>
    <w:rsid w:val="00C6128A"/>
    <w:rsid w:val="00C619FB"/>
    <w:rsid w:val="00C61CC7"/>
    <w:rsid w:val="00C62C2A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1C2C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07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8BC"/>
    <w:rsid w:val="00CB7C3B"/>
    <w:rsid w:val="00CC088D"/>
    <w:rsid w:val="00CC099B"/>
    <w:rsid w:val="00CC09CE"/>
    <w:rsid w:val="00CC0C1A"/>
    <w:rsid w:val="00CC1CAB"/>
    <w:rsid w:val="00CC36A4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37BA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311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574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2585"/>
    <w:rsid w:val="00D748C0"/>
    <w:rsid w:val="00D75570"/>
    <w:rsid w:val="00D756A5"/>
    <w:rsid w:val="00D761DC"/>
    <w:rsid w:val="00D76E86"/>
    <w:rsid w:val="00D806FE"/>
    <w:rsid w:val="00D82208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446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381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76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6D5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3ED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7EC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44B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29EF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3153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1FB8"/>
    <w:rsid w:val="00ED22A6"/>
    <w:rsid w:val="00ED2B11"/>
    <w:rsid w:val="00ED318E"/>
    <w:rsid w:val="00ED3274"/>
    <w:rsid w:val="00ED3275"/>
    <w:rsid w:val="00ED342F"/>
    <w:rsid w:val="00ED3738"/>
    <w:rsid w:val="00ED3760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0C6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37A3D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099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5E48"/>
    <w:rsid w:val="00F666C2"/>
    <w:rsid w:val="00F666F5"/>
    <w:rsid w:val="00F66EC7"/>
    <w:rsid w:val="00F66F6E"/>
    <w:rsid w:val="00F677A9"/>
    <w:rsid w:val="00F67D0E"/>
    <w:rsid w:val="00F71EA8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573"/>
    <w:rsid w:val="00FA77F9"/>
    <w:rsid w:val="00FB07A5"/>
    <w:rsid w:val="00FB0939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28A"/>
    <w:rsid w:val="00FF1EE5"/>
    <w:rsid w:val="00FF2073"/>
    <w:rsid w:val="00FF218A"/>
    <w:rsid w:val="00FF3EF8"/>
    <w:rsid w:val="00FF40AB"/>
    <w:rsid w:val="00FF4F3E"/>
    <w:rsid w:val="00FF592C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44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A144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A14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5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character" w:customStyle="1" w:styleId="WW8Num1z0">
    <w:name w:val="WW8Num1z0"/>
    <w:rsid w:val="00E93153"/>
    <w:rPr>
      <w:rFonts w:ascii="Symbol" w:hAnsi="Symbol" w:cs="OpenSymbol"/>
    </w:rPr>
  </w:style>
  <w:style w:type="character" w:customStyle="1" w:styleId="Absatz-Standardschriftart">
    <w:name w:val="Absatz-Standardschriftart"/>
    <w:rsid w:val="00E93153"/>
  </w:style>
  <w:style w:type="character" w:customStyle="1" w:styleId="WW-Absatz-Standardschriftart">
    <w:name w:val="WW-Absatz-Standardschriftart"/>
    <w:rsid w:val="00E93153"/>
  </w:style>
  <w:style w:type="character" w:customStyle="1" w:styleId="WW-Absatz-Standardschriftart1">
    <w:name w:val="WW-Absatz-Standardschriftart1"/>
    <w:rsid w:val="00E93153"/>
  </w:style>
  <w:style w:type="character" w:customStyle="1" w:styleId="19">
    <w:name w:val="Основной шрифт абзаца1"/>
    <w:rsid w:val="00E93153"/>
  </w:style>
  <w:style w:type="character" w:customStyle="1" w:styleId="affe">
    <w:name w:val="Маркеры списка"/>
    <w:rsid w:val="00E93153"/>
    <w:rPr>
      <w:rFonts w:ascii="OpenSymbol" w:eastAsia="OpenSymbol" w:hAnsi="OpenSymbol" w:cs="OpenSymbol"/>
    </w:rPr>
  </w:style>
  <w:style w:type="character" w:customStyle="1" w:styleId="afff">
    <w:name w:val="Символ нумерации"/>
    <w:rsid w:val="00E93153"/>
  </w:style>
  <w:style w:type="paragraph" w:customStyle="1" w:styleId="afff0">
    <w:name w:val="Заголовок"/>
    <w:basedOn w:val="a"/>
    <w:next w:val="a8"/>
    <w:rsid w:val="00E931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1">
    <w:name w:val="List"/>
    <w:basedOn w:val="a8"/>
    <w:rsid w:val="00E93153"/>
    <w:pPr>
      <w:spacing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93153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E93153"/>
    <w:pPr>
      <w:suppressLineNumbers/>
    </w:pPr>
    <w:rPr>
      <w:rFonts w:ascii="Arial" w:hAnsi="Arial" w:cs="Mangal"/>
      <w:lang w:eastAsia="ar-SA"/>
    </w:rPr>
  </w:style>
  <w:style w:type="paragraph" w:customStyle="1" w:styleId="afff2">
    <w:name w:val="Содержимое таблицы"/>
    <w:basedOn w:val="a"/>
    <w:rsid w:val="00E93153"/>
    <w:pPr>
      <w:suppressLineNumbers/>
    </w:pPr>
    <w:rPr>
      <w:lang w:eastAsia="ar-SA"/>
    </w:rPr>
  </w:style>
  <w:style w:type="paragraph" w:customStyle="1" w:styleId="afff3">
    <w:name w:val="Заголовок таблицы"/>
    <w:basedOn w:val="afff2"/>
    <w:rsid w:val="00E93153"/>
    <w:pPr>
      <w:jc w:val="center"/>
    </w:pPr>
    <w:rPr>
      <w:b/>
      <w:bCs/>
    </w:rPr>
  </w:style>
  <w:style w:type="character" w:customStyle="1" w:styleId="2a">
    <w:name w:val="Основной шрифт абзаца2"/>
    <w:rsid w:val="00E93153"/>
  </w:style>
  <w:style w:type="paragraph" w:customStyle="1" w:styleId="1c">
    <w:name w:val="нум список 1"/>
    <w:basedOn w:val="a"/>
    <w:rsid w:val="00E93153"/>
    <w:pPr>
      <w:tabs>
        <w:tab w:val="left" w:pos="360"/>
      </w:tabs>
      <w:suppressAutoHyphens/>
      <w:spacing w:before="120" w:after="12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310">
    <w:name w:val="Основной текст с отступом 31"/>
    <w:basedOn w:val="a"/>
    <w:rsid w:val="00E93153"/>
    <w:pPr>
      <w:suppressAutoHyphens/>
      <w:spacing w:after="120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1">
    <w:name w:val="Основной текст с отступом 21"/>
    <w:basedOn w:val="a"/>
    <w:rsid w:val="00E93153"/>
    <w:pPr>
      <w:suppressAutoHyphens/>
      <w:spacing w:line="360" w:lineRule="auto"/>
      <w:ind w:firstLine="54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220">
    <w:name w:val="Основной текст с отступом 22"/>
    <w:basedOn w:val="a"/>
    <w:rsid w:val="00E93153"/>
    <w:pPr>
      <w:suppressAutoHyphens/>
      <w:spacing w:line="480" w:lineRule="auto"/>
      <w:ind w:left="283"/>
    </w:pPr>
    <w:rPr>
      <w:rFonts w:ascii="Calibri" w:eastAsia="Calibri" w:hAnsi="Calibri" w:cs="Calibri"/>
      <w:kern w:val="1"/>
      <w:sz w:val="22"/>
      <w:szCs w:val="22"/>
      <w:lang w:val="de-DE" w:eastAsia="hi-IN" w:bidi="hi-IN"/>
    </w:rPr>
  </w:style>
  <w:style w:type="paragraph" w:customStyle="1" w:styleId="western">
    <w:name w:val="western"/>
    <w:basedOn w:val="a"/>
    <w:rsid w:val="00E93153"/>
    <w:pPr>
      <w:suppressAutoHyphens/>
      <w:spacing w:before="280" w:after="119"/>
    </w:pPr>
    <w:rPr>
      <w:rFonts w:eastAsia="SimSun" w:cs="Mangal"/>
      <w:color w:val="000000"/>
      <w:kern w:val="1"/>
      <w:lang w:val="de-DE" w:eastAsia="hi-IN" w:bidi="hi-IN"/>
    </w:rPr>
  </w:style>
  <w:style w:type="paragraph" w:customStyle="1" w:styleId="1d">
    <w:name w:val="Без интервала1"/>
    <w:rsid w:val="00E93153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headertext">
    <w:name w:val="headertext"/>
    <w:basedOn w:val="a"/>
    <w:rsid w:val="00E931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315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9315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DA144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A144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A1446"/>
    <w:rPr>
      <w:rFonts w:ascii="Cambria" w:eastAsia="Times New Roman" w:hAnsi="Cambria" w:cs="Times New Roman"/>
      <w:lang w:eastAsia="ru-RU"/>
    </w:rPr>
  </w:style>
  <w:style w:type="character" w:styleId="afff4">
    <w:name w:val="Emphasis"/>
    <w:qFormat/>
    <w:rsid w:val="00DA1446"/>
    <w:rPr>
      <w:i/>
      <w:iCs/>
    </w:rPr>
  </w:style>
  <w:style w:type="paragraph" w:customStyle="1" w:styleId="311">
    <w:name w:val="Основной текст 31"/>
    <w:basedOn w:val="a"/>
    <w:rsid w:val="00DA1446"/>
    <w:pPr>
      <w:suppressAutoHyphens/>
      <w:jc w:val="both"/>
    </w:pPr>
    <w:rPr>
      <w:sz w:val="28"/>
      <w:szCs w:val="20"/>
      <w:lang w:eastAsia="ar-SA"/>
    </w:rPr>
  </w:style>
  <w:style w:type="paragraph" w:customStyle="1" w:styleId="FR3">
    <w:name w:val="FR3"/>
    <w:rsid w:val="00DA14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DA1446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ParagraphStyle">
    <w:name w:val="Paragraph Style"/>
    <w:rsid w:val="00DA14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f5">
    <w:name w:val="Block Text"/>
    <w:basedOn w:val="a"/>
    <w:rsid w:val="00DA1446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character" w:styleId="afff6">
    <w:name w:val="page number"/>
    <w:basedOn w:val="a0"/>
    <w:rsid w:val="00DA1446"/>
  </w:style>
  <w:style w:type="paragraph" w:styleId="afff7">
    <w:name w:val="caption"/>
    <w:basedOn w:val="a"/>
    <w:next w:val="a"/>
    <w:qFormat/>
    <w:rsid w:val="00DA1446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f8">
    <w:name w:val="Опечатки"/>
    <w:uiPriority w:val="99"/>
    <w:rsid w:val="00DA1446"/>
    <w:rPr>
      <w:color w:val="FF0000"/>
    </w:rPr>
  </w:style>
  <w:style w:type="paragraph" w:customStyle="1" w:styleId="afff9">
    <w:name w:val="Словарная статья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. Добавленный фрагмент"/>
    <w:rsid w:val="00DA1446"/>
    <w:rPr>
      <w:color w:val="0000FF"/>
    </w:rPr>
  </w:style>
  <w:style w:type="character" w:customStyle="1" w:styleId="afffb">
    <w:name w:val="Сравнение редакций. Удаленный фрагмент"/>
    <w:uiPriority w:val="99"/>
    <w:rsid w:val="00DA1446"/>
    <w:rPr>
      <w:strike/>
      <w:color w:val="808000"/>
    </w:rPr>
  </w:style>
  <w:style w:type="character" w:customStyle="1" w:styleId="afffc">
    <w:name w:val="Подпись к таблице_"/>
    <w:link w:val="afffd"/>
    <w:rsid w:val="00DA1446"/>
    <w:rPr>
      <w:shd w:val="clear" w:color="auto" w:fill="FFFFFF"/>
    </w:rPr>
  </w:style>
  <w:style w:type="paragraph" w:customStyle="1" w:styleId="afffd">
    <w:name w:val="Подпись к таблице"/>
    <w:basedOn w:val="a"/>
    <w:link w:val="afffc"/>
    <w:rsid w:val="00DA1446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a">
    <w:name w:val="Основной текст (3)_"/>
    <w:link w:val="3b"/>
    <w:rsid w:val="00DA1446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A1446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rsid w:val="00DA1446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DA1446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DA1446"/>
    <w:pPr>
      <w:spacing w:before="100" w:beforeAutospacing="1" w:after="100" w:afterAutospacing="1"/>
    </w:pPr>
  </w:style>
  <w:style w:type="paragraph" w:customStyle="1" w:styleId="afffe">
    <w:name w:val="Информация об изменениях"/>
    <w:basedOn w:val="a"/>
    <w:next w:val="a"/>
    <w:uiPriority w:val="99"/>
    <w:rsid w:val="00DA144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f">
    <w:name w:val="Информация об изменениях документа"/>
    <w:basedOn w:val="af4"/>
    <w:next w:val="a"/>
    <w:uiPriority w:val="99"/>
    <w:rsid w:val="00DA1446"/>
    <w:pPr>
      <w:spacing w:before="75"/>
    </w:pPr>
    <w:rPr>
      <w:rFonts w:eastAsia="Times New Roman"/>
      <w:color w:val="353842"/>
      <w:sz w:val="24"/>
      <w:szCs w:val="24"/>
      <w:shd w:val="clear" w:color="auto" w:fill="F0F0F0"/>
    </w:rPr>
  </w:style>
  <w:style w:type="paragraph" w:customStyle="1" w:styleId="affff0">
    <w:name w:val="Подзаголовок для информации об изменениях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Heading">
    <w:name w:val="Heading"/>
    <w:rsid w:val="00DA1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basedOn w:val="a"/>
    <w:rsid w:val="00DA144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A1446"/>
    <w:pPr>
      <w:spacing w:before="100" w:beforeAutospacing="1" w:after="100" w:afterAutospacing="1"/>
    </w:pPr>
  </w:style>
  <w:style w:type="paragraph" w:customStyle="1" w:styleId="1e">
    <w:name w:val="Текст выноски1"/>
    <w:basedOn w:val="a"/>
    <w:rsid w:val="00DA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A1446"/>
    <w:rPr>
      <w:rFonts w:ascii="Tahoma" w:hAnsi="Tahoma" w:cs="Tahoma"/>
      <w:sz w:val="16"/>
      <w:szCs w:val="16"/>
    </w:rPr>
  </w:style>
  <w:style w:type="character" w:customStyle="1" w:styleId="affff1">
    <w:name w:val="Утратил силу"/>
    <w:rsid w:val="00DA1446"/>
    <w:rPr>
      <w:strike/>
      <w:color w:val="808000"/>
      <w:sz w:val="26"/>
      <w:szCs w:val="26"/>
    </w:rPr>
  </w:style>
  <w:style w:type="paragraph" w:customStyle="1" w:styleId="msonospacing0">
    <w:name w:val="msonospacing"/>
    <w:rsid w:val="00DA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A1446"/>
    <w:pPr>
      <w:ind w:left="720"/>
      <w:contextualSpacing/>
    </w:pPr>
  </w:style>
  <w:style w:type="paragraph" w:customStyle="1" w:styleId="affff2">
    <w:name w:val="Текст (справка)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Цветовое выделение для Текст"/>
    <w:uiPriority w:val="99"/>
    <w:rsid w:val="00DA1446"/>
  </w:style>
  <w:style w:type="numbering" w:customStyle="1" w:styleId="1f">
    <w:name w:val="Нет списка1"/>
    <w:next w:val="a2"/>
    <w:uiPriority w:val="99"/>
    <w:semiHidden/>
    <w:unhideWhenUsed/>
    <w:rsid w:val="0011347A"/>
  </w:style>
  <w:style w:type="paragraph" w:customStyle="1" w:styleId="lidesc">
    <w:name w:val="li_desc"/>
    <w:basedOn w:val="a"/>
    <w:rsid w:val="0011347A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11347A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11347A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11347A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11347A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11347A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11347A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11347A"/>
    <w:pPr>
      <w:spacing w:before="15" w:after="15"/>
      <w:ind w:right="75"/>
    </w:pPr>
  </w:style>
  <w:style w:type="paragraph" w:customStyle="1" w:styleId="liimegemini">
    <w:name w:val="li_imege_mini"/>
    <w:basedOn w:val="a"/>
    <w:rsid w:val="0011347A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11347A"/>
    <w:rPr>
      <w:color w:val="3271D0"/>
    </w:rPr>
  </w:style>
  <w:style w:type="paragraph" w:customStyle="1" w:styleId="lidescmini">
    <w:name w:val="li_desc_mini"/>
    <w:basedOn w:val="a"/>
    <w:rsid w:val="0011347A"/>
    <w:pPr>
      <w:spacing w:before="75" w:after="30"/>
    </w:pPr>
  </w:style>
  <w:style w:type="paragraph" w:customStyle="1" w:styleId="bigphoto">
    <w:name w:val="bigphoto"/>
    <w:basedOn w:val="a"/>
    <w:rsid w:val="0011347A"/>
    <w:pPr>
      <w:spacing w:before="105" w:after="105"/>
    </w:pPr>
  </w:style>
  <w:style w:type="paragraph" w:customStyle="1" w:styleId="downloaddoc">
    <w:name w:val="downloaddoc"/>
    <w:basedOn w:val="a"/>
    <w:rsid w:val="0011347A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11347A"/>
    <w:pPr>
      <w:ind w:left="150" w:right="150"/>
    </w:pPr>
  </w:style>
  <w:style w:type="paragraph" w:customStyle="1" w:styleId="pagefind">
    <w:name w:val="pagefind"/>
    <w:basedOn w:val="a"/>
    <w:rsid w:val="0011347A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11347A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11347A"/>
    <w:pPr>
      <w:spacing w:before="150"/>
      <w:ind w:right="225"/>
    </w:pPr>
  </w:style>
  <w:style w:type="paragraph" w:customStyle="1" w:styleId="pageprint">
    <w:name w:val="pageprint"/>
    <w:basedOn w:val="a"/>
    <w:rsid w:val="0011347A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11347A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11347A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11347A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11347A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11347A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11347A"/>
    <w:pPr>
      <w:spacing w:before="150" w:after="150"/>
    </w:pPr>
  </w:style>
  <w:style w:type="paragraph" w:customStyle="1" w:styleId="errorblock">
    <w:name w:val="errorblock"/>
    <w:basedOn w:val="a"/>
    <w:rsid w:val="0011347A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11347A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11347A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11347A"/>
    <w:pPr>
      <w:spacing w:before="150" w:after="225"/>
    </w:pPr>
  </w:style>
  <w:style w:type="paragraph" w:customStyle="1" w:styleId="statistictitle">
    <w:name w:val="statistictitle"/>
    <w:basedOn w:val="a"/>
    <w:rsid w:val="0011347A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11347A"/>
    <w:pPr>
      <w:ind w:left="150" w:right="150"/>
    </w:pPr>
  </w:style>
  <w:style w:type="paragraph" w:customStyle="1" w:styleId="slidecont">
    <w:name w:val="slidecont"/>
    <w:basedOn w:val="a"/>
    <w:rsid w:val="0011347A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11347A"/>
  </w:style>
  <w:style w:type="paragraph" w:customStyle="1" w:styleId="ui-helper-clearfix">
    <w:name w:val="ui-helper-clearfix"/>
    <w:basedOn w:val="a"/>
    <w:rsid w:val="0011347A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11347A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11347A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11347A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11347A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11347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11347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11347A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11347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11347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11347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11347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11347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11347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11347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11347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11347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11347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11347A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11347A"/>
  </w:style>
  <w:style w:type="paragraph" w:customStyle="1" w:styleId="ui-button">
    <w:name w:val="ui-button"/>
    <w:basedOn w:val="a"/>
    <w:rsid w:val="0011347A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11347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11347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11347A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11347A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11347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11347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11347A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11347A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11347A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11347A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11347A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11347A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11347A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11347A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11347A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11347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11347A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11347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11347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11347A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11347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11347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11347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11347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11347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11347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11347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11347A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11347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11347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11347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11347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11347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11347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11347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11347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11347A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11347A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11347A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11347A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11347A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11347A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11347A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11347A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11347A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11347A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11347A"/>
    <w:pPr>
      <w:spacing w:before="150" w:after="100" w:afterAutospacing="1"/>
    </w:pPr>
  </w:style>
  <w:style w:type="paragraph" w:customStyle="1" w:styleId="personpost2">
    <w:name w:val="personpost2"/>
    <w:basedOn w:val="a"/>
    <w:rsid w:val="0011347A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11347A"/>
    <w:pPr>
      <w:spacing w:before="150" w:after="100" w:afterAutospacing="1"/>
    </w:pPr>
  </w:style>
  <w:style w:type="paragraph" w:customStyle="1" w:styleId="lidesc1">
    <w:name w:val="li_desc1"/>
    <w:basedOn w:val="a"/>
    <w:rsid w:val="0011347A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11347A"/>
    <w:pPr>
      <w:spacing w:before="30" w:after="30"/>
      <w:ind w:left="30" w:right="30"/>
    </w:pPr>
  </w:style>
  <w:style w:type="paragraph" w:customStyle="1" w:styleId="liimege1">
    <w:name w:val="li_imege1"/>
    <w:basedOn w:val="a"/>
    <w:rsid w:val="0011347A"/>
    <w:pPr>
      <w:ind w:left="105" w:right="105"/>
    </w:pPr>
  </w:style>
  <w:style w:type="paragraph" w:customStyle="1" w:styleId="uctitle1">
    <w:name w:val="uc_title1"/>
    <w:basedOn w:val="a"/>
    <w:rsid w:val="0011347A"/>
    <w:pPr>
      <w:spacing w:before="100" w:beforeAutospacing="1" w:after="150"/>
    </w:pPr>
  </w:style>
  <w:style w:type="paragraph" w:customStyle="1" w:styleId="slidertexttitle1">
    <w:name w:val="slidertexttitle1"/>
    <w:basedOn w:val="a"/>
    <w:rsid w:val="0011347A"/>
    <w:rPr>
      <w:color w:val="FFFFFF"/>
      <w:sz w:val="21"/>
      <w:szCs w:val="21"/>
    </w:rPr>
  </w:style>
  <w:style w:type="paragraph" w:customStyle="1" w:styleId="ui-widget1">
    <w:name w:val="ui-widget1"/>
    <w:basedOn w:val="a"/>
    <w:rsid w:val="001134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11347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11347A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11347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11347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11347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11347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11347A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11347A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11347A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11347A"/>
    <w:pPr>
      <w:spacing w:after="100" w:afterAutospacing="1"/>
    </w:pPr>
  </w:style>
  <w:style w:type="paragraph" w:customStyle="1" w:styleId="ui-accordion-content1">
    <w:name w:val="ui-accordion-content1"/>
    <w:basedOn w:val="a"/>
    <w:rsid w:val="0011347A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11347A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11347A"/>
  </w:style>
  <w:style w:type="paragraph" w:customStyle="1" w:styleId="ui-menu-item1">
    <w:name w:val="ui-menu-item1"/>
    <w:basedOn w:val="a"/>
    <w:rsid w:val="0011347A"/>
  </w:style>
  <w:style w:type="paragraph" w:customStyle="1" w:styleId="ui-button-text1">
    <w:name w:val="ui-button-text1"/>
    <w:basedOn w:val="a"/>
    <w:rsid w:val="0011347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11347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11347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11347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11347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11347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11347A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11347A"/>
    <w:pPr>
      <w:spacing w:after="100" w:afterAutospacing="1"/>
      <w:ind w:left="-120"/>
    </w:pPr>
  </w:style>
  <w:style w:type="paragraph" w:customStyle="1" w:styleId="ui-icon3">
    <w:name w:val="ui-icon3"/>
    <w:basedOn w:val="a"/>
    <w:rsid w:val="0011347A"/>
    <w:pPr>
      <w:spacing w:after="100" w:afterAutospacing="1"/>
    </w:pPr>
  </w:style>
  <w:style w:type="paragraph" w:customStyle="1" w:styleId="ui-icon4">
    <w:name w:val="ui-icon4"/>
    <w:basedOn w:val="a"/>
    <w:rsid w:val="0011347A"/>
    <w:pPr>
      <w:spacing w:after="100" w:afterAutospacing="1"/>
    </w:pPr>
  </w:style>
  <w:style w:type="paragraph" w:customStyle="1" w:styleId="ui-icon5">
    <w:name w:val="ui-icon5"/>
    <w:basedOn w:val="a"/>
    <w:rsid w:val="0011347A"/>
    <w:pPr>
      <w:spacing w:after="100" w:afterAutospacing="1"/>
    </w:pPr>
  </w:style>
  <w:style w:type="paragraph" w:customStyle="1" w:styleId="ui-icon6">
    <w:name w:val="ui-icon6"/>
    <w:basedOn w:val="a"/>
    <w:rsid w:val="0011347A"/>
    <w:pPr>
      <w:spacing w:after="100" w:afterAutospacing="1"/>
    </w:pPr>
  </w:style>
  <w:style w:type="paragraph" w:customStyle="1" w:styleId="ui-button1">
    <w:name w:val="ui-button1"/>
    <w:basedOn w:val="a"/>
    <w:rsid w:val="0011347A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11347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11347A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11347A"/>
  </w:style>
  <w:style w:type="paragraph" w:customStyle="1" w:styleId="ui-dialog-content1">
    <w:name w:val="ui-dialog-content1"/>
    <w:basedOn w:val="a"/>
    <w:rsid w:val="0011347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11347A"/>
    <w:pPr>
      <w:spacing w:before="120"/>
    </w:pPr>
  </w:style>
  <w:style w:type="paragraph" w:customStyle="1" w:styleId="ui-resizable-se1">
    <w:name w:val="ui-resizable-se1"/>
    <w:basedOn w:val="a"/>
    <w:rsid w:val="0011347A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11347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11347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11347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11347A"/>
    <w:pPr>
      <w:spacing w:before="100" w:beforeAutospacing="1"/>
    </w:pPr>
  </w:style>
  <w:style w:type="paragraph" w:customStyle="1" w:styleId="ui-slider-range2">
    <w:name w:val="ui-slider-range2"/>
    <w:basedOn w:val="a"/>
    <w:rsid w:val="0011347A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11347A"/>
  </w:style>
  <w:style w:type="paragraph" w:customStyle="1" w:styleId="ui-tabs-panel1">
    <w:name w:val="ui-tabs-panel1"/>
    <w:basedOn w:val="a"/>
    <w:rsid w:val="0011347A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11347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11347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11347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11347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11347A"/>
    <w:pPr>
      <w:spacing w:before="168"/>
    </w:pPr>
  </w:style>
  <w:style w:type="paragraph" w:customStyle="1" w:styleId="ui-datepicker-group1">
    <w:name w:val="ui-datepicker-group1"/>
    <w:basedOn w:val="a"/>
    <w:rsid w:val="0011347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11347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11347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11347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11347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11347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11347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11347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11347A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11347A"/>
    <w:pPr>
      <w:ind w:left="-15" w:right="-15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34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34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34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347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21</cp:revision>
  <dcterms:created xsi:type="dcterms:W3CDTF">2021-03-12T10:47:00Z</dcterms:created>
  <dcterms:modified xsi:type="dcterms:W3CDTF">2021-03-12T11:42:00Z</dcterms:modified>
</cp:coreProperties>
</file>