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A14DE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A14DE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AE764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09</w:t>
                  </w:r>
                  <w:r w:rsidR="00814CB0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14CB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№0</w:t>
                  </w:r>
                  <w:r w:rsidR="00AE7644"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FF7DE1" w:rsidRPr="00FF7DE1" w:rsidRDefault="00FF7DE1" w:rsidP="00FF7DE1">
      <w:pPr>
        <w:spacing w:line="240" w:lineRule="exact"/>
        <w:ind w:firstLine="709"/>
        <w:jc w:val="center"/>
        <w:rPr>
          <w:b/>
          <w:i/>
          <w:u w:val="single"/>
        </w:rPr>
      </w:pPr>
      <w:r w:rsidRPr="00FF7DE1">
        <w:rPr>
          <w:b/>
          <w:i/>
          <w:u w:val="single"/>
        </w:rPr>
        <w:t>Исключено требование об обязательной изоляции в отношении лиц, контактировавших с больным COVID-19</w:t>
      </w:r>
    </w:p>
    <w:p w:rsidR="00FF7DE1" w:rsidRPr="00A753B9" w:rsidRDefault="00FF7DE1" w:rsidP="00FF7DE1">
      <w:pPr>
        <w:ind w:firstLine="709"/>
        <w:jc w:val="both"/>
        <w:rPr>
          <w:b/>
          <w:sz w:val="28"/>
          <w:szCs w:val="28"/>
        </w:rPr>
      </w:pP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A82D0B" w:rsidRPr="00A82D0B" w:rsidRDefault="00A82D0B" w:rsidP="00A82D0B">
      <w:pPr>
        <w:spacing w:line="276" w:lineRule="auto"/>
        <w:ind w:firstLine="709"/>
        <w:jc w:val="both"/>
      </w:pPr>
      <w:r w:rsidRPr="00A82D0B">
        <w:t>Постановлением Главного государственного санитарного врача РФ от 04.02.2022 № 4 «О внесении изменений в санитарно-эпидемиологические правила СП 3.1.3597-20 «Профилактика новой коронавирусной инфекции (COVID-19)», исключено требование об обязательной изоляции в отношении лиц, контактировавших с больным COVID-19.</w:t>
      </w:r>
    </w:p>
    <w:p w:rsidR="00A82D0B" w:rsidRPr="00A82D0B" w:rsidRDefault="00A82D0B" w:rsidP="00A82D0B">
      <w:pPr>
        <w:spacing w:line="276" w:lineRule="auto"/>
        <w:ind w:firstLine="709"/>
        <w:jc w:val="both"/>
      </w:pPr>
      <w:r w:rsidRPr="00A82D0B">
        <w:t>Также указанные лица исключены из числа приоритетных для проведения лабораторных исследований и противоэпидемических мероприятий.</w:t>
      </w:r>
    </w:p>
    <w:p w:rsidR="00A82D0B" w:rsidRPr="00A82D0B" w:rsidRDefault="00A82D0B" w:rsidP="00A82D0B">
      <w:pPr>
        <w:spacing w:line="276" w:lineRule="auto"/>
        <w:ind w:firstLine="709"/>
        <w:jc w:val="both"/>
      </w:pPr>
      <w:r w:rsidRPr="00A82D0B">
        <w:t>Установлено, что 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без лабораторного обследования на COVID-19, если время лечения составляет 7 и более календарных дней. В случае если время лечения (наблюдения) пациента с лабораторно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COVID-19.</w:t>
      </w:r>
    </w:p>
    <w:p w:rsidR="00A82D0B" w:rsidRPr="00A82D0B" w:rsidRDefault="00A82D0B" w:rsidP="00A82D0B">
      <w:pPr>
        <w:spacing w:line="276" w:lineRule="auto"/>
        <w:ind w:firstLine="709"/>
        <w:jc w:val="both"/>
      </w:pPr>
      <w:r w:rsidRPr="00A82D0B">
        <w:t xml:space="preserve">Кроме того, из перечня мероприятий, направленных на "разрыв" механизма передачи инфекции, исключено использование перчаток. </w:t>
      </w:r>
    </w:p>
    <w:p w:rsidR="00A82D0B" w:rsidRPr="00A82D0B" w:rsidRDefault="00A82D0B" w:rsidP="00A82D0B">
      <w:pPr>
        <w:spacing w:line="276" w:lineRule="auto"/>
        <w:ind w:firstLine="709"/>
        <w:jc w:val="both"/>
      </w:pPr>
      <w:r w:rsidRPr="00A82D0B">
        <w:t>При этом иные мероприятия (соблюдение всеми физическими лицами правил личной гигиены (мытье рук, использование антисептиков, медицинских масок), соблюдение социальной дистанции от 1,5 до 2 метров) сохранены.</w:t>
      </w:r>
    </w:p>
    <w:p w:rsidR="00A82D0B" w:rsidRPr="00A82D0B" w:rsidRDefault="00A82D0B" w:rsidP="00A82D0B">
      <w:pPr>
        <w:jc w:val="both"/>
      </w:pPr>
    </w:p>
    <w:p w:rsidR="00A82D0B" w:rsidRPr="00A82D0B" w:rsidRDefault="00A82D0B" w:rsidP="00A82D0B">
      <w:pPr>
        <w:jc w:val="both"/>
      </w:pPr>
    </w:p>
    <w:p w:rsidR="00A82D0B" w:rsidRPr="00A82D0B" w:rsidRDefault="00A82D0B" w:rsidP="00A82D0B">
      <w:pPr>
        <w:spacing w:line="240" w:lineRule="exact"/>
      </w:pPr>
      <w:r w:rsidRPr="00A82D0B">
        <w:t>Помощник прокурора</w:t>
      </w:r>
    </w:p>
    <w:p w:rsidR="00A82D0B" w:rsidRPr="00A82D0B" w:rsidRDefault="00A82D0B" w:rsidP="00A82D0B">
      <w:pPr>
        <w:spacing w:line="240" w:lineRule="exact"/>
      </w:pPr>
      <w:r w:rsidRPr="00A82D0B">
        <w:t>Красночетайского района                              М.Ю. Малова</w:t>
      </w:r>
    </w:p>
    <w:p w:rsidR="00AF6E13" w:rsidRPr="00AF6E13" w:rsidRDefault="00AF6E13" w:rsidP="00AF6E13">
      <w:pPr>
        <w:spacing w:line="360" w:lineRule="auto"/>
        <w:jc w:val="both"/>
        <w:rPr>
          <w:b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42" w:rsidRDefault="008A1E42" w:rsidP="00CB703D">
      <w:r>
        <w:separator/>
      </w:r>
    </w:p>
  </w:endnote>
  <w:endnote w:type="continuationSeparator" w:id="1">
    <w:p w:rsidR="008A1E42" w:rsidRDefault="008A1E42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42" w:rsidRDefault="008A1E42" w:rsidP="00CB703D">
      <w:r>
        <w:separator/>
      </w:r>
    </w:p>
  </w:footnote>
  <w:footnote w:type="continuationSeparator" w:id="1">
    <w:p w:rsidR="008A1E42" w:rsidRDefault="008A1E42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3A14DE">
        <w:pPr>
          <w:pStyle w:val="a3"/>
          <w:jc w:val="center"/>
        </w:pPr>
        <w:fldSimple w:instr="PAGE   \* MERGEFORMAT">
          <w:r w:rsidR="00A82D0B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4DE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54E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1E42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2D0B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6E9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E7644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99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4</cp:revision>
  <dcterms:created xsi:type="dcterms:W3CDTF">2022-02-09T10:13:00Z</dcterms:created>
  <dcterms:modified xsi:type="dcterms:W3CDTF">2022-02-09T10:16:00Z</dcterms:modified>
</cp:coreProperties>
</file>