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B60914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03310C" w:rsidRDefault="0003310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03310C" w:rsidRDefault="0003310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03310C" w:rsidRDefault="0003310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03310C" w:rsidRDefault="000331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03310C" w:rsidRDefault="000331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03310C" w:rsidRDefault="000331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B60914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03310C" w:rsidRDefault="000331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03310C" w:rsidRDefault="000331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03310C" w:rsidRDefault="00591E0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1B66DE">
                    <w:rPr>
                      <w:b/>
                      <w:sz w:val="32"/>
                      <w:szCs w:val="32"/>
                    </w:rPr>
                    <w:t>9.01.2021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03310C" w:rsidRDefault="001B66D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№04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Pr="00F170C6" w:rsidRDefault="00FA7573" w:rsidP="00DE06D5">
      <w:pPr>
        <w:jc w:val="center"/>
        <w:rPr>
          <w:b/>
          <w:i/>
          <w:u w:val="single"/>
        </w:rPr>
      </w:pPr>
      <w:r w:rsidRPr="00F170C6">
        <w:rPr>
          <w:b/>
          <w:i/>
          <w:u w:val="single"/>
        </w:rPr>
        <w:t>Постановление</w:t>
      </w:r>
    </w:p>
    <w:p w:rsidR="00FA7573" w:rsidRPr="00F170C6" w:rsidRDefault="00FA7573" w:rsidP="00DE06D5">
      <w:pPr>
        <w:pStyle w:val="a6"/>
        <w:spacing w:before="0" w:after="0"/>
        <w:jc w:val="center"/>
        <w:rPr>
          <w:b/>
          <w:i/>
          <w:u w:val="single"/>
        </w:rPr>
      </w:pPr>
      <w:r w:rsidRPr="00F170C6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F170C6" w:rsidRPr="00F170C6">
        <w:rPr>
          <w:b/>
          <w:i/>
          <w:u w:val="single"/>
        </w:rPr>
        <w:t>О создании комиссии по определению при подготовке проекта</w:t>
      </w:r>
      <w:r w:rsidR="00DE06D5">
        <w:rPr>
          <w:b/>
          <w:i/>
          <w:u w:val="single"/>
        </w:rPr>
        <w:t xml:space="preserve"> </w:t>
      </w:r>
      <w:r w:rsidR="00F170C6" w:rsidRPr="00F170C6">
        <w:rPr>
          <w:b/>
          <w:i/>
          <w:u w:val="single"/>
        </w:rPr>
        <w:t>генерального плана Атнарского сельского поселения Красночетайского района Чувашской Республики границ населенных пунктов, образуемых из лесного поселка или</w:t>
      </w:r>
      <w:r w:rsidR="00DE06D5">
        <w:rPr>
          <w:b/>
          <w:i/>
          <w:u w:val="single"/>
        </w:rPr>
        <w:t xml:space="preserve"> </w:t>
      </w:r>
      <w:r w:rsidR="00F170C6" w:rsidRPr="00F170C6">
        <w:rPr>
          <w:b/>
          <w:i/>
          <w:u w:val="single"/>
        </w:rPr>
        <w:t>военных городов, а также определению местоположения границ земельных участков, на которых расположены объекты недвижимого имущества, в целях их перевода из земель</w:t>
      </w:r>
      <w:r w:rsidR="00DE06D5">
        <w:rPr>
          <w:b/>
          <w:i/>
          <w:u w:val="single"/>
        </w:rPr>
        <w:t xml:space="preserve"> </w:t>
      </w:r>
      <w:r w:rsidR="00F170C6" w:rsidRPr="00F170C6">
        <w:rPr>
          <w:b/>
          <w:i/>
          <w:u w:val="single"/>
        </w:rPr>
        <w:t>лесного фонда в земли населенных пунктов</w:t>
      </w:r>
      <w:r w:rsidRPr="00F170C6">
        <w:rPr>
          <w:b/>
          <w:i/>
          <w:u w:val="single"/>
        </w:rPr>
        <w:t>»</w:t>
      </w:r>
    </w:p>
    <w:p w:rsidR="00FA7573" w:rsidRPr="00ED3760" w:rsidRDefault="00FA7573" w:rsidP="00FA7573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  <w:i/>
          <w:u w:val="single"/>
        </w:rPr>
      </w:pPr>
    </w:p>
    <w:p w:rsidR="00FA7573" w:rsidRDefault="00FA7573" w:rsidP="00FA757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FA7573" w:rsidRDefault="00FA7573" w:rsidP="00FA757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2</w:t>
      </w:r>
      <w:r w:rsidR="00DE06D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9.0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1.202</w:t>
      </w:r>
      <w:r w:rsidR="00DE06D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DE06D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5</w:t>
      </w: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8C24AA" w:rsidRDefault="00FA7573" w:rsidP="008C24AA">
      <w:pPr>
        <w:pStyle w:val="a6"/>
        <w:spacing w:before="0" w:after="0"/>
        <w:ind w:firstLine="709"/>
        <w:jc w:val="both"/>
      </w:pPr>
      <w:r>
        <w:t xml:space="preserve">        </w:t>
      </w:r>
      <w:r w:rsidR="008C24AA">
        <w:t xml:space="preserve">В целях определения при подготовке проекта генерального плана Атнарского сельского поселения границ населенных пунктов,  образуемых их лесных поселков, а также местоположения границ земельных участков, на 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в соответствии с п. 20 ст. 24 Градостроительного кодекса Российской Федерации администрация Атнарского сельского поселения Красночетайского района Чувашской Республики </w:t>
      </w:r>
      <w:r w:rsidR="008C24AA">
        <w:rPr>
          <w:b/>
        </w:rPr>
        <w:t>постановляет</w:t>
      </w:r>
      <w:r w:rsidR="008C24AA">
        <w:t>:</w:t>
      </w:r>
    </w:p>
    <w:p w:rsidR="008C24AA" w:rsidRDefault="008C24AA" w:rsidP="008C24AA">
      <w:pPr>
        <w:pStyle w:val="a6"/>
        <w:spacing w:before="0" w:after="0"/>
        <w:ind w:firstLine="709"/>
        <w:jc w:val="both"/>
      </w:pPr>
      <w:r>
        <w:t>Создать комиссию в следующем составе:</w:t>
      </w:r>
    </w:p>
    <w:p w:rsidR="008C24AA" w:rsidRDefault="008C24AA" w:rsidP="008C24AA">
      <w:pPr>
        <w:pStyle w:val="a6"/>
        <w:spacing w:before="0" w:after="0"/>
        <w:ind w:firstLine="709"/>
        <w:jc w:val="both"/>
      </w:pPr>
      <w:r>
        <w:t xml:space="preserve">- </w:t>
      </w:r>
      <w:r w:rsidRPr="00D54CD9">
        <w:rPr>
          <w:b/>
        </w:rPr>
        <w:t>Наумова  Альбина Анатольевна</w:t>
      </w:r>
      <w:r>
        <w:rPr>
          <w:b/>
        </w:rPr>
        <w:t xml:space="preserve"> -</w:t>
      </w:r>
      <w:r>
        <w:t xml:space="preserve">  глава администрации Атнарского сельского поселения (председатель комиссии);</w:t>
      </w:r>
    </w:p>
    <w:p w:rsidR="008C24AA" w:rsidRDefault="008C24AA" w:rsidP="008C24AA">
      <w:pPr>
        <w:pStyle w:val="a6"/>
        <w:spacing w:before="0" w:after="0"/>
        <w:ind w:firstLine="709"/>
        <w:jc w:val="both"/>
      </w:pPr>
      <w:r>
        <w:t xml:space="preserve">- </w:t>
      </w:r>
      <w:r w:rsidRPr="00707D04">
        <w:rPr>
          <w:b/>
        </w:rPr>
        <w:t>Пахинов Юрий Григорьевич</w:t>
      </w:r>
      <w:r>
        <w:t xml:space="preserve"> – первый заместитель главы администрации –</w:t>
      </w:r>
      <w:r w:rsidRPr="00506944">
        <w:rPr>
          <w:rFonts w:hint="eastAsia"/>
        </w:rPr>
        <w:t>начальник</w:t>
      </w:r>
      <w:r w:rsidR="00C55DCC">
        <w:t xml:space="preserve"> </w:t>
      </w:r>
      <w:r w:rsidRPr="00506944">
        <w:rPr>
          <w:rFonts w:hint="eastAsia"/>
        </w:rPr>
        <w:t>управления</w:t>
      </w:r>
      <w:r w:rsidR="00C55DCC">
        <w:t xml:space="preserve"> </w:t>
      </w:r>
      <w:r w:rsidRPr="00506944">
        <w:rPr>
          <w:rFonts w:hint="eastAsia"/>
        </w:rPr>
        <w:t>экономики</w:t>
      </w:r>
      <w:r w:rsidRPr="00506944">
        <w:t xml:space="preserve">, </w:t>
      </w:r>
      <w:r w:rsidRPr="00506944">
        <w:rPr>
          <w:rFonts w:hint="eastAsia"/>
        </w:rPr>
        <w:t>земельных</w:t>
      </w:r>
      <w:r w:rsidR="00C55DCC">
        <w:t xml:space="preserve"> </w:t>
      </w:r>
      <w:r w:rsidRPr="00506944">
        <w:rPr>
          <w:rFonts w:hint="eastAsia"/>
        </w:rPr>
        <w:t>и</w:t>
      </w:r>
      <w:r w:rsidR="00C55DCC">
        <w:t xml:space="preserve"> </w:t>
      </w:r>
      <w:r w:rsidRPr="00506944">
        <w:rPr>
          <w:rFonts w:hint="eastAsia"/>
        </w:rPr>
        <w:t>имущественных</w:t>
      </w:r>
      <w:r w:rsidR="00C55DCC">
        <w:t xml:space="preserve"> </w:t>
      </w:r>
      <w:r w:rsidRPr="00506944">
        <w:rPr>
          <w:rFonts w:hint="eastAsia"/>
        </w:rPr>
        <w:t>отношений</w:t>
      </w:r>
      <w:r w:rsidRPr="00506944">
        <w:t xml:space="preserve">, </w:t>
      </w:r>
      <w:r w:rsidRPr="00506944">
        <w:rPr>
          <w:rFonts w:hint="eastAsia"/>
        </w:rPr>
        <w:t>строительства</w:t>
      </w:r>
      <w:r w:rsidRPr="00506944">
        <w:t xml:space="preserve">, </w:t>
      </w:r>
      <w:r w:rsidRPr="00506944">
        <w:rPr>
          <w:rFonts w:hint="eastAsia"/>
        </w:rPr>
        <w:t>дорожного</w:t>
      </w:r>
      <w:r w:rsidR="00C55DCC">
        <w:t xml:space="preserve"> </w:t>
      </w:r>
      <w:r w:rsidRPr="00506944">
        <w:rPr>
          <w:rFonts w:hint="eastAsia"/>
        </w:rPr>
        <w:t>хозяйства</w:t>
      </w:r>
      <w:r w:rsidR="00C55DCC">
        <w:t xml:space="preserve"> </w:t>
      </w:r>
      <w:r w:rsidRPr="00506944">
        <w:rPr>
          <w:rFonts w:hint="eastAsia"/>
        </w:rPr>
        <w:t>и</w:t>
      </w:r>
      <w:r w:rsidR="00C55DCC">
        <w:t xml:space="preserve"> </w:t>
      </w:r>
      <w:r w:rsidRPr="00506944">
        <w:rPr>
          <w:rFonts w:hint="eastAsia"/>
        </w:rPr>
        <w:t>ЖКХ</w:t>
      </w:r>
      <w:r>
        <w:t xml:space="preserve"> (заместитель председателя  комиссии);</w:t>
      </w:r>
    </w:p>
    <w:p w:rsidR="008C24AA" w:rsidRDefault="008C24AA" w:rsidP="008C24AA">
      <w:pPr>
        <w:pStyle w:val="a6"/>
        <w:spacing w:before="0" w:after="0"/>
        <w:ind w:firstLine="709"/>
        <w:jc w:val="both"/>
      </w:pPr>
      <w:r>
        <w:t xml:space="preserve">- </w:t>
      </w:r>
      <w:r w:rsidRPr="009C7189">
        <w:rPr>
          <w:b/>
        </w:rPr>
        <w:t>Яраб</w:t>
      </w:r>
      <w:r>
        <w:rPr>
          <w:b/>
        </w:rPr>
        <w:t>а</w:t>
      </w:r>
      <w:r w:rsidRPr="009C7189">
        <w:rPr>
          <w:b/>
        </w:rPr>
        <w:t>ева Алина Валерьевна</w:t>
      </w:r>
      <w:r>
        <w:t xml:space="preserve"> - начальник отдела строительства, дорожного хозяйства и ЖКХ  администрации Красночетайского района (секретарь комиссии);</w:t>
      </w:r>
    </w:p>
    <w:p w:rsidR="008C24AA" w:rsidRDefault="008C24AA" w:rsidP="008C24AA">
      <w:pPr>
        <w:pStyle w:val="a6"/>
        <w:spacing w:before="0" w:after="0"/>
        <w:ind w:firstLine="709"/>
        <w:jc w:val="both"/>
      </w:pPr>
      <w:r>
        <w:t xml:space="preserve">- </w:t>
      </w:r>
      <w:r w:rsidRPr="00707D04">
        <w:rPr>
          <w:b/>
        </w:rPr>
        <w:t>Степанова Татьяна Владимировна</w:t>
      </w:r>
      <w:r>
        <w:t xml:space="preserve"> </w:t>
      </w:r>
      <w:r w:rsidR="00C55DCC">
        <w:t>–</w:t>
      </w:r>
      <w:r>
        <w:t xml:space="preserve"> н</w:t>
      </w:r>
      <w:r w:rsidRPr="00506944">
        <w:rPr>
          <w:rFonts w:hint="eastAsia"/>
        </w:rPr>
        <w:t>ачальник</w:t>
      </w:r>
      <w:r w:rsidR="00C55DCC">
        <w:t xml:space="preserve"> </w:t>
      </w:r>
      <w:r w:rsidRPr="00506944">
        <w:rPr>
          <w:rFonts w:hint="eastAsia"/>
        </w:rPr>
        <w:t>отдела</w:t>
      </w:r>
      <w:r w:rsidR="00C55DCC">
        <w:t xml:space="preserve"> </w:t>
      </w:r>
      <w:r w:rsidRPr="00506944">
        <w:rPr>
          <w:rFonts w:hint="eastAsia"/>
        </w:rPr>
        <w:t>государственного</w:t>
      </w:r>
      <w:r w:rsidR="00C55DCC">
        <w:t xml:space="preserve"> </w:t>
      </w:r>
      <w:r w:rsidRPr="00506944">
        <w:rPr>
          <w:rFonts w:hint="eastAsia"/>
        </w:rPr>
        <w:t>лесного</w:t>
      </w:r>
      <w:r w:rsidR="00C55DCC">
        <w:t xml:space="preserve"> </w:t>
      </w:r>
      <w:r w:rsidRPr="00506944">
        <w:rPr>
          <w:rFonts w:hint="eastAsia"/>
        </w:rPr>
        <w:t>реестра</w:t>
      </w:r>
      <w:r w:rsidR="00C55DCC">
        <w:t xml:space="preserve"> </w:t>
      </w:r>
      <w:r w:rsidRPr="00506944">
        <w:rPr>
          <w:rFonts w:hint="eastAsia"/>
        </w:rPr>
        <w:t>и</w:t>
      </w:r>
      <w:r w:rsidR="00C55DCC">
        <w:t xml:space="preserve"> </w:t>
      </w:r>
      <w:r w:rsidRPr="00506944">
        <w:rPr>
          <w:rFonts w:hint="eastAsia"/>
        </w:rPr>
        <w:t>арендных</w:t>
      </w:r>
      <w:r w:rsidR="00C55DCC">
        <w:t xml:space="preserve"> </w:t>
      </w:r>
      <w:r w:rsidRPr="00506944">
        <w:rPr>
          <w:rFonts w:hint="eastAsia"/>
        </w:rPr>
        <w:t>отношений</w:t>
      </w:r>
      <w:r>
        <w:t xml:space="preserve"> Минприроды Чувашии (по согласованию);</w:t>
      </w:r>
    </w:p>
    <w:p w:rsidR="008C24AA" w:rsidRDefault="008C24AA" w:rsidP="008C24AA">
      <w:pPr>
        <w:pStyle w:val="a6"/>
        <w:spacing w:before="0" w:after="0"/>
        <w:ind w:firstLine="709"/>
        <w:jc w:val="both"/>
      </w:pPr>
      <w:r>
        <w:t xml:space="preserve">- </w:t>
      </w:r>
      <w:r w:rsidRPr="00707D04">
        <w:rPr>
          <w:b/>
        </w:rPr>
        <w:t>Ск</w:t>
      </w:r>
      <w:r>
        <w:rPr>
          <w:b/>
        </w:rPr>
        <w:t>и</w:t>
      </w:r>
      <w:r w:rsidRPr="00707D04">
        <w:rPr>
          <w:b/>
        </w:rPr>
        <w:t>рневская Людмила Анатольевна</w:t>
      </w:r>
      <w:r>
        <w:t xml:space="preserve"> - заместитель начальника отдела градостроительства и архитектуры Минстроя Чувашии (по согласованию); </w:t>
      </w:r>
    </w:p>
    <w:p w:rsidR="008C24AA" w:rsidRDefault="008C24AA" w:rsidP="008C24AA">
      <w:pPr>
        <w:pStyle w:val="a6"/>
        <w:spacing w:before="0" w:after="0"/>
        <w:ind w:firstLine="709"/>
        <w:jc w:val="both"/>
      </w:pPr>
      <w:r>
        <w:t xml:space="preserve">- </w:t>
      </w:r>
      <w:r w:rsidRPr="009C7189">
        <w:rPr>
          <w:b/>
        </w:rPr>
        <w:t>Яковлев Дмитрий Сергеевич</w:t>
      </w:r>
      <w:r>
        <w:rPr>
          <w:b/>
        </w:rPr>
        <w:t>-</w:t>
      </w:r>
      <w:r>
        <w:t xml:space="preserve"> заместитель директора Департамента планировки территориального развития Министерства экономического развития РФ</w:t>
      </w:r>
      <w:r w:rsidRPr="00506944">
        <w:t xml:space="preserve"> (</w:t>
      </w:r>
      <w:r w:rsidRPr="00506944">
        <w:rPr>
          <w:rFonts w:hint="eastAsia"/>
        </w:rPr>
        <w:t>по</w:t>
      </w:r>
      <w:r w:rsidR="00F37A3D">
        <w:t xml:space="preserve"> </w:t>
      </w:r>
      <w:r w:rsidRPr="00506944">
        <w:rPr>
          <w:rFonts w:hint="eastAsia"/>
        </w:rPr>
        <w:t>согласованию</w:t>
      </w:r>
      <w:r w:rsidRPr="00506944">
        <w:t>)</w:t>
      </w:r>
      <w:r>
        <w:t>;</w:t>
      </w:r>
    </w:p>
    <w:p w:rsidR="008C24AA" w:rsidRDefault="008C24AA" w:rsidP="008C24AA">
      <w:pPr>
        <w:pStyle w:val="a6"/>
        <w:spacing w:before="0" w:after="0"/>
        <w:ind w:firstLine="709"/>
        <w:jc w:val="both"/>
      </w:pPr>
      <w:r>
        <w:t>-</w:t>
      </w:r>
      <w:r w:rsidRPr="00506944">
        <w:rPr>
          <w:b/>
        </w:rPr>
        <w:t>Дымза Елена Максимовна</w:t>
      </w:r>
      <w:r>
        <w:t>, начальник отдела контроля за ведением лесного реестра и земельных отношений Департамента лесного хозяйства по Приволжскому федеральному округу ( по согласованию)</w:t>
      </w:r>
    </w:p>
    <w:p w:rsidR="008C24AA" w:rsidRPr="00506944" w:rsidRDefault="008C24AA" w:rsidP="008C24AA">
      <w:pPr>
        <w:pStyle w:val="a6"/>
        <w:spacing w:before="0" w:after="0"/>
        <w:ind w:firstLine="709"/>
        <w:jc w:val="both"/>
      </w:pPr>
      <w:r>
        <w:t xml:space="preserve">- </w:t>
      </w:r>
      <w:r w:rsidRPr="00506944">
        <w:rPr>
          <w:b/>
        </w:rPr>
        <w:t>Краснова Ольга Михайловна</w:t>
      </w:r>
      <w:r>
        <w:t xml:space="preserve"> - начальник межмуниципального отдела по Красночетайскому и Шумерлинскому районам </w:t>
      </w:r>
      <w:r w:rsidRPr="00506944">
        <w:t>Управления</w:t>
      </w:r>
      <w:r>
        <w:t xml:space="preserve"> Федеральной службы Государственной регистрации, кадастра и картографии по Чувашской Республике (по согласованию);</w:t>
      </w:r>
    </w:p>
    <w:p w:rsidR="008C24AA" w:rsidRPr="00506944" w:rsidRDefault="008C24AA" w:rsidP="008C24AA">
      <w:pPr>
        <w:ind w:firstLine="709"/>
        <w:rPr>
          <w:rFonts w:asciiTheme="minorHAnsi" w:hAnsiTheme="minorHAnsi"/>
        </w:rPr>
      </w:pPr>
      <w:r>
        <w:lastRenderedPageBreak/>
        <w:t xml:space="preserve">- </w:t>
      </w:r>
      <w:r w:rsidRPr="00707D04">
        <w:rPr>
          <w:b/>
        </w:rPr>
        <w:t>Самостюк Сергей Игоревич</w:t>
      </w:r>
      <w:r w:rsidRPr="00506944">
        <w:t xml:space="preserve"> -</w:t>
      </w:r>
      <w:r>
        <w:t>член общественной палаты Чувашской Республики (по согласованию);</w:t>
      </w:r>
    </w:p>
    <w:p w:rsidR="008C24AA" w:rsidRPr="00667133" w:rsidRDefault="008C24AA" w:rsidP="008C24AA">
      <w:pPr>
        <w:pStyle w:val="a6"/>
        <w:spacing w:before="0" w:after="0"/>
        <w:ind w:firstLine="709"/>
        <w:jc w:val="both"/>
      </w:pPr>
      <w:r w:rsidRPr="00667133">
        <w:t xml:space="preserve">- </w:t>
      </w:r>
      <w:r w:rsidRPr="00667133">
        <w:rPr>
          <w:b/>
        </w:rPr>
        <w:t>Рахимов Ради Калимович</w:t>
      </w:r>
      <w:r w:rsidRPr="00667133">
        <w:t>- разработчик  генерального плана</w:t>
      </w:r>
      <w:r w:rsidR="00F37A3D">
        <w:t xml:space="preserve"> </w:t>
      </w:r>
      <w:r w:rsidRPr="00667133">
        <w:t>Атнарского сельского поселения, представитель архитектурной мастерской ООО «Мой город».</w:t>
      </w:r>
    </w:p>
    <w:p w:rsidR="008C24AA" w:rsidRPr="00667133" w:rsidRDefault="008C24AA" w:rsidP="008C24AA">
      <w:pPr>
        <w:ind w:firstLine="709"/>
      </w:pPr>
    </w:p>
    <w:p w:rsidR="008C24AA" w:rsidRDefault="008C24AA" w:rsidP="008C24AA">
      <w:pPr>
        <w:ind w:firstLine="709"/>
      </w:pPr>
      <w:r>
        <w:t xml:space="preserve">Глава администрации </w:t>
      </w:r>
    </w:p>
    <w:p w:rsidR="008C24AA" w:rsidRDefault="008C24AA" w:rsidP="008C24AA">
      <w:pPr>
        <w:ind w:firstLine="709"/>
        <w:rPr>
          <w:bCs/>
        </w:rPr>
      </w:pPr>
      <w:r>
        <w:t>Атнарского сельского поселения                                   А.А.Наумова</w:t>
      </w:r>
    </w:p>
    <w:p w:rsidR="00FA7573" w:rsidRDefault="00FA7573" w:rsidP="008C24AA">
      <w:pPr>
        <w:jc w:val="both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B27673" w:rsidRDefault="00B27673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605F5" w:rsidRPr="004B06A7" w:rsidTr="0003310C">
        <w:trPr>
          <w:trHeight w:val="2338"/>
        </w:trPr>
        <w:tc>
          <w:tcPr>
            <w:tcW w:w="3168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Атнары, ул.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Молодежная, 52а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выпуск: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А.А.Наумова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2605F5" w:rsidRDefault="002605F5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Pr="002605F5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sectPr w:rsidR="0011347A" w:rsidRPr="002605F5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ED" w:rsidRDefault="00DF73ED" w:rsidP="00CB703D">
      <w:r>
        <w:separator/>
      </w:r>
    </w:p>
  </w:endnote>
  <w:endnote w:type="continuationSeparator" w:id="1">
    <w:p w:rsidR="00DF73ED" w:rsidRDefault="00DF73ED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ED" w:rsidRDefault="00DF73ED" w:rsidP="00CB703D">
      <w:r>
        <w:separator/>
      </w:r>
    </w:p>
  </w:footnote>
  <w:footnote w:type="continuationSeparator" w:id="1">
    <w:p w:rsidR="00DF73ED" w:rsidRDefault="00DF73ED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03310C" w:rsidRDefault="00B60914">
        <w:pPr>
          <w:pStyle w:val="a3"/>
          <w:jc w:val="center"/>
        </w:pPr>
        <w:fldSimple w:instr="PAGE   \* MERGEFORMAT">
          <w:r w:rsidR="00F37A3D">
            <w:rPr>
              <w:noProof/>
            </w:rPr>
            <w:t>2</w:t>
          </w:r>
        </w:fldSimple>
      </w:p>
    </w:sdtContent>
  </w:sdt>
  <w:p w:rsidR="0003310C" w:rsidRDefault="000331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611732"/>
    <w:multiLevelType w:val="hybridMultilevel"/>
    <w:tmpl w:val="9F74B606"/>
    <w:name w:val="WWNum9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64B5ECE"/>
    <w:multiLevelType w:val="hybridMultilevel"/>
    <w:tmpl w:val="1AF80E22"/>
    <w:lvl w:ilvl="0" w:tplc="D5C09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3E18F8"/>
    <w:multiLevelType w:val="hybridMultilevel"/>
    <w:tmpl w:val="3064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3A07"/>
    <w:multiLevelType w:val="multilevel"/>
    <w:tmpl w:val="A8AE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4EB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310C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753"/>
    <w:rsid w:val="000D1B21"/>
    <w:rsid w:val="000D20BF"/>
    <w:rsid w:val="000D3DD7"/>
    <w:rsid w:val="000D4378"/>
    <w:rsid w:val="000D5E16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47A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1318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BA2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6DE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1558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5D0"/>
    <w:rsid w:val="00203625"/>
    <w:rsid w:val="002042EC"/>
    <w:rsid w:val="0020472A"/>
    <w:rsid w:val="00204D1A"/>
    <w:rsid w:val="002052A0"/>
    <w:rsid w:val="002065D8"/>
    <w:rsid w:val="00206A3C"/>
    <w:rsid w:val="00210AD0"/>
    <w:rsid w:val="00211129"/>
    <w:rsid w:val="00211A7A"/>
    <w:rsid w:val="00212BA0"/>
    <w:rsid w:val="00212E16"/>
    <w:rsid w:val="00213035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276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AAB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05F5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07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BFD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19C2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21CA"/>
    <w:rsid w:val="003F5951"/>
    <w:rsid w:val="003F68BC"/>
    <w:rsid w:val="003F6AFD"/>
    <w:rsid w:val="003F7DD1"/>
    <w:rsid w:val="004002EF"/>
    <w:rsid w:val="004008B6"/>
    <w:rsid w:val="00400902"/>
    <w:rsid w:val="00402AE0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2D0B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432F"/>
    <w:rsid w:val="004854CD"/>
    <w:rsid w:val="0048550E"/>
    <w:rsid w:val="004855F5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8F3"/>
    <w:rsid w:val="004C7CE3"/>
    <w:rsid w:val="004C7F49"/>
    <w:rsid w:val="004D0099"/>
    <w:rsid w:val="004D06F7"/>
    <w:rsid w:val="004D116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314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1D10"/>
    <w:rsid w:val="00572CB5"/>
    <w:rsid w:val="00573331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6C7E"/>
    <w:rsid w:val="00587DED"/>
    <w:rsid w:val="00591E04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C78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3CF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06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9A5"/>
    <w:rsid w:val="00715FD4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8B8"/>
    <w:rsid w:val="007B03D4"/>
    <w:rsid w:val="007B0675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27F01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4A3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AA"/>
    <w:rsid w:val="008C29E6"/>
    <w:rsid w:val="008C3531"/>
    <w:rsid w:val="008C391B"/>
    <w:rsid w:val="008C3B0C"/>
    <w:rsid w:val="008C5B15"/>
    <w:rsid w:val="008C5B25"/>
    <w:rsid w:val="008C673A"/>
    <w:rsid w:val="008D0035"/>
    <w:rsid w:val="008D15E2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6680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C54D0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78F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3683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C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27673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0914"/>
    <w:rsid w:val="00B615F8"/>
    <w:rsid w:val="00B62E5D"/>
    <w:rsid w:val="00B6354A"/>
    <w:rsid w:val="00B67854"/>
    <w:rsid w:val="00B679CE"/>
    <w:rsid w:val="00B67DA8"/>
    <w:rsid w:val="00B70300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5D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1C2C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07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8BC"/>
    <w:rsid w:val="00CB7C3B"/>
    <w:rsid w:val="00CC088D"/>
    <w:rsid w:val="00CC099B"/>
    <w:rsid w:val="00CC09CE"/>
    <w:rsid w:val="00CC0C1A"/>
    <w:rsid w:val="00CC1CAB"/>
    <w:rsid w:val="00CC36A4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311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574"/>
    <w:rsid w:val="00D43673"/>
    <w:rsid w:val="00D448A0"/>
    <w:rsid w:val="00D45018"/>
    <w:rsid w:val="00D46E4B"/>
    <w:rsid w:val="00D4759C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2585"/>
    <w:rsid w:val="00D748C0"/>
    <w:rsid w:val="00D75570"/>
    <w:rsid w:val="00D756A5"/>
    <w:rsid w:val="00D761DC"/>
    <w:rsid w:val="00D76E86"/>
    <w:rsid w:val="00D806FE"/>
    <w:rsid w:val="00D82208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446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76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6D5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3ED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7EC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44B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29EF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3153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1FB8"/>
    <w:rsid w:val="00ED22A6"/>
    <w:rsid w:val="00ED2B11"/>
    <w:rsid w:val="00ED318E"/>
    <w:rsid w:val="00ED3274"/>
    <w:rsid w:val="00ED3275"/>
    <w:rsid w:val="00ED342F"/>
    <w:rsid w:val="00ED3738"/>
    <w:rsid w:val="00ED3760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0C6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37A3D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099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5E48"/>
    <w:rsid w:val="00F666C2"/>
    <w:rsid w:val="00F666F5"/>
    <w:rsid w:val="00F66EC7"/>
    <w:rsid w:val="00F66F6E"/>
    <w:rsid w:val="00F677A9"/>
    <w:rsid w:val="00F67D0E"/>
    <w:rsid w:val="00F71EA8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573"/>
    <w:rsid w:val="00FA77F9"/>
    <w:rsid w:val="00FB07A5"/>
    <w:rsid w:val="00FB0939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28A"/>
    <w:rsid w:val="00FF1EE5"/>
    <w:rsid w:val="00FF2073"/>
    <w:rsid w:val="00FF218A"/>
    <w:rsid w:val="00FF3EF8"/>
    <w:rsid w:val="00FF40AB"/>
    <w:rsid w:val="00FF4F3E"/>
    <w:rsid w:val="00FF592C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44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A144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A14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5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uiPriority w:val="99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character" w:customStyle="1" w:styleId="WW8Num1z0">
    <w:name w:val="WW8Num1z0"/>
    <w:rsid w:val="00E93153"/>
    <w:rPr>
      <w:rFonts w:ascii="Symbol" w:hAnsi="Symbol" w:cs="OpenSymbol"/>
    </w:rPr>
  </w:style>
  <w:style w:type="character" w:customStyle="1" w:styleId="Absatz-Standardschriftart">
    <w:name w:val="Absatz-Standardschriftart"/>
    <w:rsid w:val="00E93153"/>
  </w:style>
  <w:style w:type="character" w:customStyle="1" w:styleId="WW-Absatz-Standardschriftart">
    <w:name w:val="WW-Absatz-Standardschriftart"/>
    <w:rsid w:val="00E93153"/>
  </w:style>
  <w:style w:type="character" w:customStyle="1" w:styleId="WW-Absatz-Standardschriftart1">
    <w:name w:val="WW-Absatz-Standardschriftart1"/>
    <w:rsid w:val="00E93153"/>
  </w:style>
  <w:style w:type="character" w:customStyle="1" w:styleId="19">
    <w:name w:val="Основной шрифт абзаца1"/>
    <w:rsid w:val="00E93153"/>
  </w:style>
  <w:style w:type="character" w:customStyle="1" w:styleId="affe">
    <w:name w:val="Маркеры списка"/>
    <w:rsid w:val="00E93153"/>
    <w:rPr>
      <w:rFonts w:ascii="OpenSymbol" w:eastAsia="OpenSymbol" w:hAnsi="OpenSymbol" w:cs="OpenSymbol"/>
    </w:rPr>
  </w:style>
  <w:style w:type="character" w:customStyle="1" w:styleId="afff">
    <w:name w:val="Символ нумерации"/>
    <w:rsid w:val="00E93153"/>
  </w:style>
  <w:style w:type="paragraph" w:customStyle="1" w:styleId="afff0">
    <w:name w:val="Заголовок"/>
    <w:basedOn w:val="a"/>
    <w:next w:val="a8"/>
    <w:rsid w:val="00E9315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1">
    <w:name w:val="List"/>
    <w:basedOn w:val="a8"/>
    <w:rsid w:val="00E93153"/>
    <w:pPr>
      <w:spacing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a">
    <w:name w:val="Название1"/>
    <w:basedOn w:val="a"/>
    <w:rsid w:val="00E93153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E93153"/>
    <w:pPr>
      <w:suppressLineNumbers/>
    </w:pPr>
    <w:rPr>
      <w:rFonts w:ascii="Arial" w:hAnsi="Arial" w:cs="Mangal"/>
      <w:lang w:eastAsia="ar-SA"/>
    </w:rPr>
  </w:style>
  <w:style w:type="paragraph" w:customStyle="1" w:styleId="afff2">
    <w:name w:val="Содержимое таблицы"/>
    <w:basedOn w:val="a"/>
    <w:rsid w:val="00E93153"/>
    <w:pPr>
      <w:suppressLineNumbers/>
    </w:pPr>
    <w:rPr>
      <w:lang w:eastAsia="ar-SA"/>
    </w:rPr>
  </w:style>
  <w:style w:type="paragraph" w:customStyle="1" w:styleId="afff3">
    <w:name w:val="Заголовок таблицы"/>
    <w:basedOn w:val="afff2"/>
    <w:rsid w:val="00E93153"/>
    <w:pPr>
      <w:jc w:val="center"/>
    </w:pPr>
    <w:rPr>
      <w:b/>
      <w:bCs/>
    </w:rPr>
  </w:style>
  <w:style w:type="character" w:customStyle="1" w:styleId="2a">
    <w:name w:val="Основной шрифт абзаца2"/>
    <w:rsid w:val="00E93153"/>
  </w:style>
  <w:style w:type="paragraph" w:customStyle="1" w:styleId="1c">
    <w:name w:val="нум список 1"/>
    <w:basedOn w:val="a"/>
    <w:rsid w:val="00E93153"/>
    <w:pPr>
      <w:tabs>
        <w:tab w:val="left" w:pos="360"/>
      </w:tabs>
      <w:suppressAutoHyphens/>
      <w:spacing w:before="120" w:after="120"/>
      <w:jc w:val="both"/>
    </w:pPr>
    <w:rPr>
      <w:rFonts w:eastAsia="SimSun" w:cs="Mangal"/>
      <w:kern w:val="1"/>
      <w:lang w:val="de-DE" w:eastAsia="hi-IN" w:bidi="hi-IN"/>
    </w:rPr>
  </w:style>
  <w:style w:type="paragraph" w:customStyle="1" w:styleId="310">
    <w:name w:val="Основной текст с отступом 31"/>
    <w:basedOn w:val="a"/>
    <w:rsid w:val="00E93153"/>
    <w:pPr>
      <w:suppressAutoHyphens/>
      <w:spacing w:after="120"/>
      <w:ind w:left="283"/>
    </w:pPr>
    <w:rPr>
      <w:rFonts w:ascii="Calibri" w:eastAsia="Calibri" w:hAnsi="Calibri" w:cs="Calibri"/>
      <w:kern w:val="1"/>
      <w:sz w:val="16"/>
      <w:szCs w:val="16"/>
      <w:lang w:val="de-DE" w:eastAsia="hi-IN" w:bidi="hi-IN"/>
    </w:rPr>
  </w:style>
  <w:style w:type="paragraph" w:customStyle="1" w:styleId="211">
    <w:name w:val="Основной текст с отступом 21"/>
    <w:basedOn w:val="a"/>
    <w:rsid w:val="00E93153"/>
    <w:pPr>
      <w:suppressAutoHyphens/>
      <w:spacing w:line="360" w:lineRule="auto"/>
      <w:ind w:firstLine="540"/>
      <w:jc w:val="both"/>
    </w:pPr>
    <w:rPr>
      <w:rFonts w:eastAsia="SimSun" w:cs="Mangal"/>
      <w:kern w:val="1"/>
      <w:lang w:val="de-DE" w:eastAsia="hi-IN" w:bidi="hi-IN"/>
    </w:rPr>
  </w:style>
  <w:style w:type="paragraph" w:customStyle="1" w:styleId="220">
    <w:name w:val="Основной текст с отступом 22"/>
    <w:basedOn w:val="a"/>
    <w:rsid w:val="00E93153"/>
    <w:pPr>
      <w:suppressAutoHyphens/>
      <w:spacing w:line="480" w:lineRule="auto"/>
      <w:ind w:left="283"/>
    </w:pPr>
    <w:rPr>
      <w:rFonts w:ascii="Calibri" w:eastAsia="Calibri" w:hAnsi="Calibri" w:cs="Calibri"/>
      <w:kern w:val="1"/>
      <w:sz w:val="22"/>
      <w:szCs w:val="22"/>
      <w:lang w:val="de-DE" w:eastAsia="hi-IN" w:bidi="hi-IN"/>
    </w:rPr>
  </w:style>
  <w:style w:type="paragraph" w:customStyle="1" w:styleId="western">
    <w:name w:val="western"/>
    <w:basedOn w:val="a"/>
    <w:rsid w:val="00E93153"/>
    <w:pPr>
      <w:suppressAutoHyphens/>
      <w:spacing w:before="280" w:after="119"/>
    </w:pPr>
    <w:rPr>
      <w:rFonts w:eastAsia="SimSun" w:cs="Mangal"/>
      <w:color w:val="000000"/>
      <w:kern w:val="1"/>
      <w:lang w:val="de-DE" w:eastAsia="hi-IN" w:bidi="hi-IN"/>
    </w:rPr>
  </w:style>
  <w:style w:type="paragraph" w:customStyle="1" w:styleId="1d">
    <w:name w:val="Без интервала1"/>
    <w:rsid w:val="00E93153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headertext">
    <w:name w:val="headertext"/>
    <w:basedOn w:val="a"/>
    <w:rsid w:val="00E931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9315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E9315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DA144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A144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A1446"/>
    <w:rPr>
      <w:rFonts w:ascii="Cambria" w:eastAsia="Times New Roman" w:hAnsi="Cambria" w:cs="Times New Roman"/>
      <w:lang w:eastAsia="ru-RU"/>
    </w:rPr>
  </w:style>
  <w:style w:type="character" w:styleId="afff4">
    <w:name w:val="Emphasis"/>
    <w:qFormat/>
    <w:rsid w:val="00DA1446"/>
    <w:rPr>
      <w:i/>
      <w:iCs/>
    </w:rPr>
  </w:style>
  <w:style w:type="paragraph" w:customStyle="1" w:styleId="311">
    <w:name w:val="Основной текст 31"/>
    <w:basedOn w:val="a"/>
    <w:rsid w:val="00DA1446"/>
    <w:pPr>
      <w:suppressAutoHyphens/>
      <w:jc w:val="both"/>
    </w:pPr>
    <w:rPr>
      <w:sz w:val="28"/>
      <w:szCs w:val="20"/>
      <w:lang w:eastAsia="ar-SA"/>
    </w:rPr>
  </w:style>
  <w:style w:type="paragraph" w:customStyle="1" w:styleId="FR3">
    <w:name w:val="FR3"/>
    <w:rsid w:val="00DA14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DA1446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ParagraphStyle">
    <w:name w:val="Paragraph Style"/>
    <w:rsid w:val="00DA14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f5">
    <w:name w:val="Block Text"/>
    <w:basedOn w:val="a"/>
    <w:rsid w:val="00DA1446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  <w:style w:type="character" w:styleId="afff6">
    <w:name w:val="page number"/>
    <w:basedOn w:val="a0"/>
    <w:rsid w:val="00DA1446"/>
  </w:style>
  <w:style w:type="paragraph" w:styleId="afff7">
    <w:name w:val="caption"/>
    <w:basedOn w:val="a"/>
    <w:next w:val="a"/>
    <w:qFormat/>
    <w:rsid w:val="00DA1446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f8">
    <w:name w:val="Опечатки"/>
    <w:uiPriority w:val="99"/>
    <w:rsid w:val="00DA1446"/>
    <w:rPr>
      <w:color w:val="FF0000"/>
    </w:rPr>
  </w:style>
  <w:style w:type="paragraph" w:customStyle="1" w:styleId="afff9">
    <w:name w:val="Словарная статья"/>
    <w:basedOn w:val="a"/>
    <w:next w:val="a"/>
    <w:uiPriority w:val="99"/>
    <w:rsid w:val="00DA144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. Добавленный фрагмент"/>
    <w:rsid w:val="00DA1446"/>
    <w:rPr>
      <w:color w:val="0000FF"/>
    </w:rPr>
  </w:style>
  <w:style w:type="character" w:customStyle="1" w:styleId="afffb">
    <w:name w:val="Сравнение редакций. Удаленный фрагмент"/>
    <w:uiPriority w:val="99"/>
    <w:rsid w:val="00DA1446"/>
    <w:rPr>
      <w:strike/>
      <w:color w:val="808000"/>
    </w:rPr>
  </w:style>
  <w:style w:type="character" w:customStyle="1" w:styleId="afffc">
    <w:name w:val="Подпись к таблице_"/>
    <w:link w:val="afffd"/>
    <w:rsid w:val="00DA1446"/>
    <w:rPr>
      <w:shd w:val="clear" w:color="auto" w:fill="FFFFFF"/>
    </w:rPr>
  </w:style>
  <w:style w:type="paragraph" w:customStyle="1" w:styleId="afffd">
    <w:name w:val="Подпись к таблице"/>
    <w:basedOn w:val="a"/>
    <w:link w:val="afffc"/>
    <w:rsid w:val="00DA1446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a">
    <w:name w:val="Основной текст (3)_"/>
    <w:link w:val="3b"/>
    <w:rsid w:val="00DA1446"/>
    <w:rPr>
      <w:shd w:val="clear" w:color="auto" w:fill="FFFFFF"/>
    </w:rPr>
  </w:style>
  <w:style w:type="paragraph" w:customStyle="1" w:styleId="3b">
    <w:name w:val="Основной текст (3)"/>
    <w:basedOn w:val="a"/>
    <w:link w:val="3a"/>
    <w:rsid w:val="00DA1446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rsid w:val="00DA1446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DA1446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DA1446"/>
    <w:pPr>
      <w:spacing w:before="100" w:beforeAutospacing="1" w:after="100" w:afterAutospacing="1"/>
    </w:pPr>
  </w:style>
  <w:style w:type="paragraph" w:customStyle="1" w:styleId="afffe">
    <w:name w:val="Информация об изменениях"/>
    <w:basedOn w:val="a"/>
    <w:next w:val="a"/>
    <w:uiPriority w:val="99"/>
    <w:rsid w:val="00DA144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f">
    <w:name w:val="Информация об изменениях документа"/>
    <w:basedOn w:val="af4"/>
    <w:next w:val="a"/>
    <w:uiPriority w:val="99"/>
    <w:rsid w:val="00DA1446"/>
    <w:pPr>
      <w:spacing w:before="75"/>
    </w:pPr>
    <w:rPr>
      <w:rFonts w:eastAsia="Times New Roman"/>
      <w:color w:val="353842"/>
      <w:sz w:val="24"/>
      <w:szCs w:val="24"/>
      <w:shd w:val="clear" w:color="auto" w:fill="F0F0F0"/>
    </w:rPr>
  </w:style>
  <w:style w:type="paragraph" w:customStyle="1" w:styleId="affff0">
    <w:name w:val="Подзаголовок для информации об изменениях"/>
    <w:basedOn w:val="a"/>
    <w:next w:val="a"/>
    <w:uiPriority w:val="99"/>
    <w:rsid w:val="00DA14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Heading">
    <w:name w:val="Heading"/>
    <w:rsid w:val="00DA1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basedOn w:val="a"/>
    <w:rsid w:val="00DA1446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DA1446"/>
    <w:pPr>
      <w:spacing w:before="100" w:beforeAutospacing="1" w:after="100" w:afterAutospacing="1"/>
    </w:pPr>
  </w:style>
  <w:style w:type="paragraph" w:customStyle="1" w:styleId="1e">
    <w:name w:val="Текст выноски1"/>
    <w:basedOn w:val="a"/>
    <w:rsid w:val="00DA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A1446"/>
    <w:rPr>
      <w:rFonts w:ascii="Tahoma" w:hAnsi="Tahoma" w:cs="Tahoma"/>
      <w:sz w:val="16"/>
      <w:szCs w:val="16"/>
    </w:rPr>
  </w:style>
  <w:style w:type="character" w:customStyle="1" w:styleId="affff1">
    <w:name w:val="Утратил силу"/>
    <w:rsid w:val="00DA1446"/>
    <w:rPr>
      <w:strike/>
      <w:color w:val="808000"/>
      <w:sz w:val="26"/>
      <w:szCs w:val="26"/>
    </w:rPr>
  </w:style>
  <w:style w:type="paragraph" w:customStyle="1" w:styleId="msonospacing0">
    <w:name w:val="msonospacing"/>
    <w:rsid w:val="00DA1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DA1446"/>
    <w:pPr>
      <w:ind w:left="720"/>
      <w:contextualSpacing/>
    </w:pPr>
  </w:style>
  <w:style w:type="paragraph" w:customStyle="1" w:styleId="affff2">
    <w:name w:val="Текст (справка)"/>
    <w:basedOn w:val="a"/>
    <w:next w:val="a"/>
    <w:uiPriority w:val="99"/>
    <w:rsid w:val="00DA144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Цветовое выделение для Текст"/>
    <w:uiPriority w:val="99"/>
    <w:rsid w:val="00DA1446"/>
  </w:style>
  <w:style w:type="numbering" w:customStyle="1" w:styleId="1f">
    <w:name w:val="Нет списка1"/>
    <w:next w:val="a2"/>
    <w:uiPriority w:val="99"/>
    <w:semiHidden/>
    <w:unhideWhenUsed/>
    <w:rsid w:val="0011347A"/>
  </w:style>
  <w:style w:type="paragraph" w:customStyle="1" w:styleId="lidesc">
    <w:name w:val="li_desc"/>
    <w:basedOn w:val="a"/>
    <w:rsid w:val="0011347A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11347A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11347A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11347A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11347A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11347A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11347A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11347A"/>
    <w:pPr>
      <w:spacing w:before="15" w:after="15"/>
      <w:ind w:right="75"/>
    </w:pPr>
  </w:style>
  <w:style w:type="paragraph" w:customStyle="1" w:styleId="liimegemini">
    <w:name w:val="li_imege_mini"/>
    <w:basedOn w:val="a"/>
    <w:rsid w:val="0011347A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11347A"/>
    <w:rPr>
      <w:color w:val="3271D0"/>
    </w:rPr>
  </w:style>
  <w:style w:type="paragraph" w:customStyle="1" w:styleId="lidescmini">
    <w:name w:val="li_desc_mini"/>
    <w:basedOn w:val="a"/>
    <w:rsid w:val="0011347A"/>
    <w:pPr>
      <w:spacing w:before="75" w:after="30"/>
    </w:pPr>
  </w:style>
  <w:style w:type="paragraph" w:customStyle="1" w:styleId="bigphoto">
    <w:name w:val="bigphoto"/>
    <w:basedOn w:val="a"/>
    <w:rsid w:val="0011347A"/>
    <w:pPr>
      <w:spacing w:before="105" w:after="105"/>
    </w:pPr>
  </w:style>
  <w:style w:type="paragraph" w:customStyle="1" w:styleId="downloaddoc">
    <w:name w:val="downloaddoc"/>
    <w:basedOn w:val="a"/>
    <w:rsid w:val="0011347A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11347A"/>
    <w:pPr>
      <w:ind w:left="150" w:right="150"/>
    </w:pPr>
  </w:style>
  <w:style w:type="paragraph" w:customStyle="1" w:styleId="pagefind">
    <w:name w:val="pagefind"/>
    <w:basedOn w:val="a"/>
    <w:rsid w:val="0011347A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11347A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11347A"/>
    <w:pPr>
      <w:spacing w:before="150"/>
      <w:ind w:right="225"/>
    </w:pPr>
  </w:style>
  <w:style w:type="paragraph" w:customStyle="1" w:styleId="pageprint">
    <w:name w:val="pageprint"/>
    <w:basedOn w:val="a"/>
    <w:rsid w:val="0011347A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11347A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11347A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11347A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11347A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11347A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11347A"/>
    <w:pPr>
      <w:spacing w:before="150" w:after="150"/>
    </w:pPr>
  </w:style>
  <w:style w:type="paragraph" w:customStyle="1" w:styleId="errorblock">
    <w:name w:val="errorblock"/>
    <w:basedOn w:val="a"/>
    <w:rsid w:val="0011347A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11347A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11347A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11347A"/>
    <w:pPr>
      <w:spacing w:before="150" w:after="225"/>
    </w:pPr>
  </w:style>
  <w:style w:type="paragraph" w:customStyle="1" w:styleId="statistictitle">
    <w:name w:val="statistictitle"/>
    <w:basedOn w:val="a"/>
    <w:rsid w:val="0011347A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11347A"/>
    <w:pPr>
      <w:ind w:left="150" w:right="150"/>
    </w:pPr>
  </w:style>
  <w:style w:type="paragraph" w:customStyle="1" w:styleId="slidecont">
    <w:name w:val="slidecont"/>
    <w:basedOn w:val="a"/>
    <w:rsid w:val="0011347A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11347A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11347A"/>
  </w:style>
  <w:style w:type="paragraph" w:customStyle="1" w:styleId="ui-helper-clearfix">
    <w:name w:val="ui-helper-clearfix"/>
    <w:basedOn w:val="a"/>
    <w:rsid w:val="0011347A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11347A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11347A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11347A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11347A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11347A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11347A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11347A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11347A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11347A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11347A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11347A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11347A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11347A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11347A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11347A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11347A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11347A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11347A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11347A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11347A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11347A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11347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11347A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11347A"/>
  </w:style>
  <w:style w:type="paragraph" w:customStyle="1" w:styleId="ui-button">
    <w:name w:val="ui-button"/>
    <w:basedOn w:val="a"/>
    <w:rsid w:val="0011347A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11347A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11347A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11347A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11347A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11347A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11347A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11347A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11347A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11347A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11347A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11347A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11347A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11347A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11347A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11347A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11347A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11347A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11347A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11347A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11347A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11347A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11347A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11347A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11347A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11347A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11347A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11347A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11347A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11347A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11347A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11347A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11347A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11347A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11347A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11347A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11347A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11347A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11347A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11347A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11347A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11347A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11347A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11347A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11347A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11347A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11347A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11347A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11347A"/>
    <w:pPr>
      <w:spacing w:before="150" w:after="100" w:afterAutospacing="1"/>
    </w:pPr>
  </w:style>
  <w:style w:type="paragraph" w:customStyle="1" w:styleId="personpost2">
    <w:name w:val="personpost2"/>
    <w:basedOn w:val="a"/>
    <w:rsid w:val="0011347A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11347A"/>
    <w:pPr>
      <w:spacing w:before="150" w:after="100" w:afterAutospacing="1"/>
    </w:pPr>
  </w:style>
  <w:style w:type="paragraph" w:customStyle="1" w:styleId="lidesc1">
    <w:name w:val="li_desc1"/>
    <w:basedOn w:val="a"/>
    <w:rsid w:val="0011347A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11347A"/>
    <w:pPr>
      <w:spacing w:before="30" w:after="30"/>
      <w:ind w:left="30" w:right="30"/>
    </w:pPr>
  </w:style>
  <w:style w:type="paragraph" w:customStyle="1" w:styleId="liimege1">
    <w:name w:val="li_imege1"/>
    <w:basedOn w:val="a"/>
    <w:rsid w:val="0011347A"/>
    <w:pPr>
      <w:ind w:left="105" w:right="105"/>
    </w:pPr>
  </w:style>
  <w:style w:type="paragraph" w:customStyle="1" w:styleId="uctitle1">
    <w:name w:val="uc_title1"/>
    <w:basedOn w:val="a"/>
    <w:rsid w:val="0011347A"/>
    <w:pPr>
      <w:spacing w:before="100" w:beforeAutospacing="1" w:after="150"/>
    </w:pPr>
  </w:style>
  <w:style w:type="paragraph" w:customStyle="1" w:styleId="slidertexttitle1">
    <w:name w:val="slidertexttitle1"/>
    <w:basedOn w:val="a"/>
    <w:rsid w:val="0011347A"/>
    <w:rPr>
      <w:color w:val="FFFFFF"/>
      <w:sz w:val="21"/>
      <w:szCs w:val="21"/>
    </w:rPr>
  </w:style>
  <w:style w:type="paragraph" w:customStyle="1" w:styleId="ui-widget1">
    <w:name w:val="ui-widget1"/>
    <w:basedOn w:val="a"/>
    <w:rsid w:val="001134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11347A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11347A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11347A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11347A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11347A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11347A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11347A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11347A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11347A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11347A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11347A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11347A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11347A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11347A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11347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11347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11347A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11347A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11347A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11347A"/>
    <w:pPr>
      <w:spacing w:after="100" w:afterAutospacing="1"/>
    </w:pPr>
  </w:style>
  <w:style w:type="paragraph" w:customStyle="1" w:styleId="ui-accordion-content1">
    <w:name w:val="ui-accordion-content1"/>
    <w:basedOn w:val="a"/>
    <w:rsid w:val="0011347A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11347A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11347A"/>
  </w:style>
  <w:style w:type="paragraph" w:customStyle="1" w:styleId="ui-menu-item1">
    <w:name w:val="ui-menu-item1"/>
    <w:basedOn w:val="a"/>
    <w:rsid w:val="0011347A"/>
  </w:style>
  <w:style w:type="paragraph" w:customStyle="1" w:styleId="ui-button-text1">
    <w:name w:val="ui-button-text1"/>
    <w:basedOn w:val="a"/>
    <w:rsid w:val="0011347A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11347A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11347A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11347A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11347A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11347A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11347A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11347A"/>
    <w:pPr>
      <w:spacing w:after="100" w:afterAutospacing="1"/>
      <w:ind w:left="-120"/>
    </w:pPr>
  </w:style>
  <w:style w:type="paragraph" w:customStyle="1" w:styleId="ui-icon3">
    <w:name w:val="ui-icon3"/>
    <w:basedOn w:val="a"/>
    <w:rsid w:val="0011347A"/>
    <w:pPr>
      <w:spacing w:after="100" w:afterAutospacing="1"/>
    </w:pPr>
  </w:style>
  <w:style w:type="paragraph" w:customStyle="1" w:styleId="ui-icon4">
    <w:name w:val="ui-icon4"/>
    <w:basedOn w:val="a"/>
    <w:rsid w:val="0011347A"/>
    <w:pPr>
      <w:spacing w:after="100" w:afterAutospacing="1"/>
    </w:pPr>
  </w:style>
  <w:style w:type="paragraph" w:customStyle="1" w:styleId="ui-icon5">
    <w:name w:val="ui-icon5"/>
    <w:basedOn w:val="a"/>
    <w:rsid w:val="0011347A"/>
    <w:pPr>
      <w:spacing w:after="100" w:afterAutospacing="1"/>
    </w:pPr>
  </w:style>
  <w:style w:type="paragraph" w:customStyle="1" w:styleId="ui-icon6">
    <w:name w:val="ui-icon6"/>
    <w:basedOn w:val="a"/>
    <w:rsid w:val="0011347A"/>
    <w:pPr>
      <w:spacing w:after="100" w:afterAutospacing="1"/>
    </w:pPr>
  </w:style>
  <w:style w:type="paragraph" w:customStyle="1" w:styleId="ui-button1">
    <w:name w:val="ui-button1"/>
    <w:basedOn w:val="a"/>
    <w:rsid w:val="0011347A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11347A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11347A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11347A"/>
  </w:style>
  <w:style w:type="paragraph" w:customStyle="1" w:styleId="ui-dialog-content1">
    <w:name w:val="ui-dialog-content1"/>
    <w:basedOn w:val="a"/>
    <w:rsid w:val="0011347A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11347A"/>
    <w:pPr>
      <w:spacing w:before="120"/>
    </w:pPr>
  </w:style>
  <w:style w:type="paragraph" w:customStyle="1" w:styleId="ui-resizable-se1">
    <w:name w:val="ui-resizable-se1"/>
    <w:basedOn w:val="a"/>
    <w:rsid w:val="0011347A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11347A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11347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11347A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11347A"/>
    <w:pPr>
      <w:spacing w:before="100" w:beforeAutospacing="1"/>
    </w:pPr>
  </w:style>
  <w:style w:type="paragraph" w:customStyle="1" w:styleId="ui-slider-range2">
    <w:name w:val="ui-slider-range2"/>
    <w:basedOn w:val="a"/>
    <w:rsid w:val="0011347A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11347A"/>
  </w:style>
  <w:style w:type="paragraph" w:customStyle="1" w:styleId="ui-tabs-panel1">
    <w:name w:val="ui-tabs-panel1"/>
    <w:basedOn w:val="a"/>
    <w:rsid w:val="0011347A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11347A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11347A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11347A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11347A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11347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11347A"/>
    <w:pPr>
      <w:spacing w:before="168"/>
    </w:pPr>
  </w:style>
  <w:style w:type="paragraph" w:customStyle="1" w:styleId="ui-datepicker-group1">
    <w:name w:val="ui-datepicker-group1"/>
    <w:basedOn w:val="a"/>
    <w:rsid w:val="0011347A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11347A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11347A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11347A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11347A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11347A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11347A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11347A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11347A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11347A"/>
    <w:pPr>
      <w:ind w:left="-15" w:right="-15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34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34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34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347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9</cp:revision>
  <dcterms:created xsi:type="dcterms:W3CDTF">2020-12-08T11:55:00Z</dcterms:created>
  <dcterms:modified xsi:type="dcterms:W3CDTF">2021-02-01T06:16:00Z</dcterms:modified>
</cp:coreProperties>
</file>