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B4" w:rsidRDefault="00DF2BB4" w:rsidP="00DF2BB4">
      <w:pPr>
        <w:jc w:val="both"/>
        <w:rPr>
          <w:color w:val="000000"/>
          <w:sz w:val="26"/>
          <w:szCs w:val="26"/>
        </w:rPr>
      </w:pPr>
      <w:bookmarkStart w:id="0" w:name="_GoBack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F2BB4" w:rsidTr="00DF2BB4">
        <w:trPr>
          <w:cantSplit/>
          <w:trHeight w:val="710"/>
        </w:trPr>
        <w:tc>
          <w:tcPr>
            <w:tcW w:w="4195" w:type="dxa"/>
          </w:tcPr>
          <w:p w:rsidR="00DF2BB4" w:rsidRDefault="00DF2B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</w:p>
          <w:p w:rsidR="00DF2BB4" w:rsidRDefault="00DF2B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lang w:eastAsia="en-US"/>
              </w:rPr>
              <w:t>Чăваш Республики</w:t>
            </w:r>
          </w:p>
          <w:p w:rsidR="00DF2BB4" w:rsidRDefault="00DF2BB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Красноармейски районĕ</w:t>
            </w:r>
          </w:p>
        </w:tc>
        <w:tc>
          <w:tcPr>
            <w:tcW w:w="1173" w:type="dxa"/>
            <w:vMerge w:val="restart"/>
            <w:hideMark/>
          </w:tcPr>
          <w:p w:rsidR="00DF2BB4" w:rsidRDefault="00DF2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2" name="Рисунок 2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DF2BB4" w:rsidRDefault="00DF2BB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</w:p>
          <w:p w:rsidR="00DF2BB4" w:rsidRDefault="00DF2BB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Чувашская Республика</w:t>
            </w:r>
          </w:p>
          <w:p w:rsidR="00DF2BB4" w:rsidRDefault="00DF2BB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DF2BB4" w:rsidTr="00DF2BB4">
        <w:trPr>
          <w:cantSplit/>
          <w:trHeight w:val="2224"/>
        </w:trPr>
        <w:tc>
          <w:tcPr>
            <w:tcW w:w="4195" w:type="dxa"/>
          </w:tcPr>
          <w:p w:rsidR="00DF2BB4" w:rsidRDefault="00DF2B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Чатукасси ял</w:t>
            </w:r>
          </w:p>
          <w:p w:rsidR="00DF2BB4" w:rsidRDefault="00DF2BB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поселенийĕн</w:t>
            </w:r>
          </w:p>
          <w:p w:rsidR="00DF2BB4" w:rsidRDefault="00DF2BB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администрацийĕ</w:t>
            </w:r>
          </w:p>
          <w:p w:rsidR="00DF2BB4" w:rsidRDefault="00DF2BB4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lang w:eastAsia="en-US"/>
              </w:rPr>
            </w:pPr>
          </w:p>
          <w:p w:rsidR="00DF2BB4" w:rsidRDefault="00DF2BB4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ЙЫШĂНУ</w:t>
            </w:r>
          </w:p>
          <w:p w:rsidR="00DF2BB4" w:rsidRDefault="00DF2BB4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</w:p>
          <w:p w:rsidR="00DF2BB4" w:rsidRDefault="00DF2BB4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Чатукасси ялě</w:t>
            </w:r>
          </w:p>
          <w:p w:rsidR="00DF2BB4" w:rsidRDefault="00DF2BB4">
            <w:pPr>
              <w:spacing w:line="192" w:lineRule="auto"/>
              <w:jc w:val="center"/>
              <w:rPr>
                <w:noProof/>
                <w:sz w:val="24"/>
                <w:lang w:eastAsia="en-US"/>
              </w:rPr>
            </w:pPr>
          </w:p>
          <w:p w:rsidR="00DF2BB4" w:rsidRDefault="00DF2BB4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2021 ç. 12.13.  №70</w:t>
            </w:r>
          </w:p>
          <w:p w:rsidR="00DF2BB4" w:rsidRDefault="00DF2BB4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  <w:p w:rsidR="00DF2BB4" w:rsidRDefault="00DF2BB4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DF2BB4" w:rsidRDefault="00DF2BB4">
            <w:pPr>
              <w:rPr>
                <w:lang w:eastAsia="en-US"/>
              </w:rPr>
            </w:pPr>
          </w:p>
        </w:tc>
        <w:tc>
          <w:tcPr>
            <w:tcW w:w="4202" w:type="dxa"/>
          </w:tcPr>
          <w:p w:rsidR="00DF2BB4" w:rsidRDefault="00DF2BB4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Администрация </w:t>
            </w:r>
          </w:p>
          <w:p w:rsidR="00DF2BB4" w:rsidRDefault="00DF2BB4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Чадукасинского</w:t>
            </w:r>
          </w:p>
          <w:p w:rsidR="00DF2BB4" w:rsidRDefault="00DF2BB4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сельского поселения</w:t>
            </w:r>
          </w:p>
          <w:p w:rsidR="00DF2BB4" w:rsidRDefault="00DF2BB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lang w:eastAsia="en-US"/>
              </w:rPr>
            </w:pPr>
          </w:p>
          <w:p w:rsidR="00DF2BB4" w:rsidRDefault="00DF2BB4">
            <w:pPr>
              <w:spacing w:line="276" w:lineRule="auto"/>
              <w:rPr>
                <w:sz w:val="14"/>
                <w:lang w:eastAsia="en-US"/>
              </w:rPr>
            </w:pPr>
          </w:p>
          <w:p w:rsidR="00DF2BB4" w:rsidRDefault="00DF2B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DF2BB4" w:rsidRDefault="00DF2BB4">
            <w:pPr>
              <w:spacing w:line="276" w:lineRule="auto"/>
              <w:jc w:val="center"/>
              <w:rPr>
                <w:lang w:eastAsia="en-US"/>
              </w:rPr>
            </w:pPr>
          </w:p>
          <w:p w:rsidR="00DF2BB4" w:rsidRDefault="00DF2BB4">
            <w:pPr>
              <w:spacing w:line="276" w:lineRule="auto"/>
              <w:jc w:val="center"/>
              <w:rPr>
                <w:b/>
                <w:sz w:val="24"/>
                <w:szCs w:val="16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д. Чадукасы</w:t>
            </w:r>
          </w:p>
          <w:p w:rsidR="00DF2BB4" w:rsidRDefault="00DF2BB4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DF2BB4" w:rsidRDefault="00DF2B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13.12.2021 г.  №70</w:t>
            </w:r>
          </w:p>
        </w:tc>
      </w:tr>
      <w:bookmarkEnd w:id="0"/>
    </w:tbl>
    <w:p w:rsidR="00DF2BB4" w:rsidRDefault="00DF2BB4" w:rsidP="00DF2BB4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637"/>
      </w:tblGrid>
      <w:tr w:rsidR="00DF2BB4" w:rsidTr="00DF2BB4">
        <w:trPr>
          <w:trHeight w:val="552"/>
        </w:trPr>
        <w:tc>
          <w:tcPr>
            <w:tcW w:w="5637" w:type="dxa"/>
            <w:hideMark/>
          </w:tcPr>
          <w:p w:rsidR="00DF2BB4" w:rsidRDefault="00DF2BB4">
            <w:pPr>
              <w:jc w:val="both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О внесении изменений в постановление администрации Чадукасинского сельского поселения Красноармейского района Чувашской Республики от </w:t>
            </w:r>
            <w:r>
              <w:rPr>
                <w:b/>
                <w:bCs/>
                <w:sz w:val="26"/>
              </w:rPr>
              <w:t xml:space="preserve">18 декабря 2020 г. </w:t>
            </w:r>
            <w:r>
              <w:rPr>
                <w:b/>
                <w:color w:val="000000"/>
                <w:sz w:val="26"/>
                <w:szCs w:val="26"/>
                <w:lang w:eastAsia="ar-SA"/>
              </w:rPr>
              <w:t>№ 68</w:t>
            </w:r>
          </w:p>
        </w:tc>
      </w:tr>
    </w:tbl>
    <w:p w:rsidR="00DF2BB4" w:rsidRDefault="00DF2BB4" w:rsidP="00DF2BB4">
      <w:pPr>
        <w:jc w:val="both"/>
        <w:rPr>
          <w:color w:val="000000"/>
          <w:sz w:val="26"/>
          <w:szCs w:val="26"/>
          <w:lang w:eastAsia="ar-SA"/>
        </w:rPr>
      </w:pPr>
    </w:p>
    <w:p w:rsidR="00DF2BB4" w:rsidRDefault="00DF2BB4" w:rsidP="00DF2BB4">
      <w:pPr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ab/>
        <w:t>В целях реализации решения Собрания депутатов Красноармейского муниципального округа Чувашской Республики от 10 декабря 2021 г. № С-9/10 «О внесении изменений в решение Собрания депутатов Чадукасинского сельского поселения Красноармейского района Чувашской Республики «О бюджете Чадукасинского сельского поселения Красноармейского района Чувашской Республики на 2021 год и на плановый период 2022 и 2023 годов» администрация Чадукасинского сельского поселения Красноармейского района Чувашской Республики п о с т а н о в л я е т:</w:t>
      </w:r>
    </w:p>
    <w:p w:rsidR="00DF2BB4" w:rsidRDefault="00DF2BB4" w:rsidP="00DF2BB4">
      <w:pPr>
        <w:jc w:val="both"/>
        <w:rPr>
          <w:color w:val="000000"/>
          <w:sz w:val="26"/>
          <w:szCs w:val="26"/>
          <w:lang w:eastAsia="ar-SA"/>
        </w:rPr>
      </w:pPr>
    </w:p>
    <w:p w:rsidR="00DF2BB4" w:rsidRDefault="00DF2BB4" w:rsidP="00DF2BB4">
      <w:pPr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ab/>
        <w:t xml:space="preserve">Внести изменения в фонд оплаты труда работников администрации Чадукасинского сельского поселения Красноармейского района Чувашской Республики на 2021 год, утвержденный постановлением администрации Чадукасинского сельского поселения Красноармейского района от 18 декабря 2020 г. № 68 «Об утверждении предельной численности и фонда оплаты труда работников администрации Чадукасинского сельского поселения Красноармейского района Чувашской Республики на 2021 год и на плановый период 2022 и 2023 годов», согласно приложению к настоящему постановлению. </w:t>
      </w:r>
    </w:p>
    <w:p w:rsidR="00DF2BB4" w:rsidRDefault="00DF2BB4" w:rsidP="00DF2BB4">
      <w:pPr>
        <w:jc w:val="both"/>
        <w:rPr>
          <w:color w:val="000000"/>
          <w:sz w:val="26"/>
          <w:szCs w:val="26"/>
          <w:lang w:eastAsia="ar-SA"/>
        </w:rPr>
      </w:pPr>
    </w:p>
    <w:p w:rsidR="00DF2BB4" w:rsidRDefault="00DF2BB4" w:rsidP="00DF2BB4">
      <w:pPr>
        <w:jc w:val="both"/>
        <w:rPr>
          <w:color w:val="000000"/>
          <w:sz w:val="26"/>
          <w:szCs w:val="26"/>
          <w:lang w:eastAsia="ar-SA"/>
        </w:rPr>
      </w:pPr>
    </w:p>
    <w:p w:rsidR="00DF2BB4" w:rsidRDefault="00DF2BB4" w:rsidP="00DF2BB4">
      <w:pPr>
        <w:jc w:val="both"/>
        <w:rPr>
          <w:color w:val="000000"/>
          <w:sz w:val="26"/>
          <w:szCs w:val="26"/>
          <w:lang w:eastAsia="ar-SA"/>
        </w:rPr>
      </w:pPr>
    </w:p>
    <w:p w:rsidR="00DF2BB4" w:rsidRDefault="00DF2BB4" w:rsidP="00DF2BB4">
      <w:pPr>
        <w:jc w:val="both"/>
        <w:rPr>
          <w:color w:val="000000"/>
          <w:sz w:val="26"/>
          <w:szCs w:val="26"/>
        </w:rPr>
      </w:pPr>
    </w:p>
    <w:p w:rsidR="00DF2BB4" w:rsidRDefault="00DF2BB4" w:rsidP="00DF2BB4">
      <w:pPr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Глава Чадукасинского </w:t>
      </w:r>
    </w:p>
    <w:p w:rsidR="00DF2BB4" w:rsidRDefault="00DF2BB4" w:rsidP="00DF2BB4">
      <w:pPr>
        <w:jc w:val="both"/>
        <w:rPr>
          <w:sz w:val="24"/>
          <w:szCs w:val="24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сельского поселения </w:t>
      </w:r>
      <w:r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ab/>
        <w:t xml:space="preserve">                  Г. В. Михайлов</w:t>
      </w:r>
    </w:p>
    <w:p w:rsidR="00DF2BB4" w:rsidRDefault="00DF2BB4" w:rsidP="00DF2BB4">
      <w:pPr>
        <w:spacing w:line="288" w:lineRule="auto"/>
        <w:ind w:right="283"/>
        <w:jc w:val="both"/>
        <w:rPr>
          <w:sz w:val="24"/>
          <w:szCs w:val="24"/>
          <w:lang w:eastAsia="ar-SA"/>
        </w:rPr>
      </w:pPr>
    </w:p>
    <w:p w:rsidR="00DF2BB4" w:rsidRDefault="00DF2BB4" w:rsidP="00DF2BB4">
      <w:pPr>
        <w:jc w:val="both"/>
        <w:rPr>
          <w:color w:val="000000"/>
          <w:sz w:val="26"/>
          <w:szCs w:val="26"/>
          <w:lang w:eastAsia="ar-SA"/>
        </w:rPr>
      </w:pPr>
    </w:p>
    <w:p w:rsidR="00DF2BB4" w:rsidRDefault="00DF2BB4" w:rsidP="00DF2BB4">
      <w:pPr>
        <w:jc w:val="both"/>
        <w:rPr>
          <w:color w:val="000000"/>
          <w:sz w:val="26"/>
          <w:szCs w:val="26"/>
          <w:lang w:eastAsia="ar-SA"/>
        </w:rPr>
      </w:pPr>
    </w:p>
    <w:p w:rsidR="00DF2BB4" w:rsidRDefault="00DF2BB4" w:rsidP="00DF2BB4">
      <w:pPr>
        <w:jc w:val="both"/>
        <w:rPr>
          <w:color w:val="000000"/>
          <w:sz w:val="26"/>
          <w:szCs w:val="26"/>
          <w:lang w:eastAsia="ar-SA"/>
        </w:rPr>
      </w:pPr>
    </w:p>
    <w:p w:rsidR="00DF2BB4" w:rsidRDefault="00DF2BB4" w:rsidP="00DF2BB4">
      <w:pPr>
        <w:jc w:val="both"/>
        <w:rPr>
          <w:color w:val="000000"/>
          <w:sz w:val="26"/>
          <w:szCs w:val="26"/>
          <w:lang w:eastAsia="ar-SA"/>
        </w:rPr>
      </w:pPr>
    </w:p>
    <w:p w:rsidR="00DF2BB4" w:rsidRDefault="00DF2BB4" w:rsidP="00DF2BB4">
      <w:pPr>
        <w:jc w:val="both"/>
        <w:rPr>
          <w:color w:val="000000"/>
          <w:sz w:val="26"/>
          <w:szCs w:val="26"/>
          <w:lang w:eastAsia="ar-SA"/>
        </w:rPr>
      </w:pPr>
    </w:p>
    <w:p w:rsidR="00DF2BB4" w:rsidRDefault="00DF2BB4" w:rsidP="00DF2BB4">
      <w:pPr>
        <w:jc w:val="both"/>
        <w:rPr>
          <w:color w:val="000000"/>
          <w:sz w:val="26"/>
          <w:szCs w:val="26"/>
          <w:lang w:eastAsia="ar-SA"/>
        </w:rPr>
      </w:pPr>
    </w:p>
    <w:p w:rsidR="00DF2BB4" w:rsidRDefault="00DF2BB4" w:rsidP="00DF2BB4">
      <w:pPr>
        <w:spacing w:line="288" w:lineRule="auto"/>
        <w:ind w:right="283"/>
        <w:jc w:val="both"/>
        <w:rPr>
          <w:color w:val="000000"/>
          <w:sz w:val="26"/>
          <w:szCs w:val="26"/>
          <w:lang w:eastAsia="ar-SA"/>
        </w:rPr>
      </w:pPr>
    </w:p>
    <w:p w:rsidR="00394393" w:rsidRDefault="00DF2BB4" w:rsidP="00DF2BB4">
      <w:r>
        <w:rPr>
          <w:noProof/>
        </w:rPr>
        <w:drawing>
          <wp:inline distT="0" distB="0" distL="0" distR="0">
            <wp:extent cx="6199505" cy="519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51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79"/>
    <w:rsid w:val="00394393"/>
    <w:rsid w:val="006A3079"/>
    <w:rsid w:val="00C322DE"/>
    <w:rsid w:val="00D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3721-D5CC-4DFE-BE4C-E1D1E6D0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2021-12-14T05:25:00Z</dcterms:created>
  <dcterms:modified xsi:type="dcterms:W3CDTF">2021-12-14T05:34:00Z</dcterms:modified>
</cp:coreProperties>
</file>