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70" w:rsidRPr="00587C70" w:rsidRDefault="00587C70" w:rsidP="00587C70">
      <w:pPr>
        <w:jc w:val="right"/>
        <w:rPr>
          <w:b/>
          <w:sz w:val="26"/>
          <w:szCs w:val="26"/>
        </w:rPr>
      </w:pPr>
      <w:r w:rsidRPr="00587C70">
        <w:rPr>
          <w:b/>
          <w:sz w:val="26"/>
          <w:szCs w:val="26"/>
        </w:rPr>
        <w:t>ПРОЕКТ</w:t>
      </w:r>
    </w:p>
    <w:p w:rsidR="00587C70" w:rsidRDefault="00587C70" w:rsidP="00587C70">
      <w:pPr>
        <w:jc w:val="both"/>
        <w:rPr>
          <w:color w:val="7F7F7F"/>
        </w:rPr>
      </w:pPr>
      <w:r>
        <w:rPr>
          <w:sz w:val="26"/>
          <w:szCs w:val="26"/>
        </w:rPr>
        <w:tab/>
      </w:r>
    </w:p>
    <w:tbl>
      <w:tblPr>
        <w:tblW w:w="0" w:type="auto"/>
        <w:tblLayout w:type="fixed"/>
        <w:tblLook w:val="04A0" w:firstRow="1" w:lastRow="0" w:firstColumn="1" w:lastColumn="0" w:noHBand="0" w:noVBand="1"/>
      </w:tblPr>
      <w:tblGrid>
        <w:gridCol w:w="5353"/>
      </w:tblGrid>
      <w:tr w:rsidR="00587C70" w:rsidTr="00587C70">
        <w:trPr>
          <w:trHeight w:val="300"/>
        </w:trPr>
        <w:tc>
          <w:tcPr>
            <w:tcW w:w="5353" w:type="dxa"/>
          </w:tcPr>
          <w:p w:rsidR="00587C70" w:rsidRDefault="00587C70">
            <w:pPr>
              <w:jc w:val="both"/>
              <w:rPr>
                <w:b/>
                <w:sz w:val="26"/>
                <w:szCs w:val="26"/>
              </w:rPr>
            </w:pPr>
            <w:r>
              <w:rPr>
                <w:b/>
                <w:sz w:val="26"/>
                <w:szCs w:val="26"/>
              </w:rPr>
              <w:t xml:space="preserve">Об утверждении Порядка организации и проведения аукциона на право размещения нестационарных торговых объектов на территории </w:t>
            </w:r>
            <w:proofErr w:type="spellStart"/>
            <w:r>
              <w:rPr>
                <w:b/>
                <w:sz w:val="26"/>
                <w:szCs w:val="26"/>
              </w:rPr>
              <w:t>Убеевского</w:t>
            </w:r>
            <w:proofErr w:type="spellEnd"/>
            <w:r>
              <w:rPr>
                <w:b/>
                <w:sz w:val="26"/>
                <w:szCs w:val="26"/>
              </w:rPr>
              <w:t xml:space="preserve"> сельского поселения Красноармейского района Чувашской Республики</w:t>
            </w:r>
          </w:p>
          <w:p w:rsidR="00587C70" w:rsidRDefault="00587C70">
            <w:pPr>
              <w:jc w:val="both"/>
              <w:rPr>
                <w:b/>
                <w:sz w:val="26"/>
                <w:szCs w:val="26"/>
              </w:rPr>
            </w:pPr>
          </w:p>
          <w:p w:rsidR="00587C70" w:rsidRDefault="00587C70">
            <w:pPr>
              <w:ind w:firstLine="709"/>
              <w:jc w:val="both"/>
              <w:rPr>
                <w:b/>
                <w:bCs/>
                <w:color w:val="000000"/>
                <w:sz w:val="26"/>
                <w:szCs w:val="26"/>
              </w:rPr>
            </w:pPr>
          </w:p>
        </w:tc>
      </w:tr>
    </w:tbl>
    <w:p w:rsidR="00587C70" w:rsidRDefault="00587C70" w:rsidP="00587C70">
      <w:pPr>
        <w:ind w:firstLine="709"/>
        <w:jc w:val="both"/>
        <w:rPr>
          <w:color w:val="000000"/>
          <w:sz w:val="26"/>
          <w:szCs w:val="26"/>
        </w:rPr>
      </w:pPr>
    </w:p>
    <w:p w:rsidR="00587C70" w:rsidRDefault="00587C70" w:rsidP="00587C70">
      <w:pPr>
        <w:ind w:firstLine="709"/>
        <w:jc w:val="both"/>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приказом Министерства экономического развития промышленности и торговли Чувашской Республики от 16.11.2010 № 184 «О Порядке разработки и утверждения органами местного самоуправления в Чувашской Республике схемы размещения нестационарных торговых объектов», Уставом </w:t>
      </w:r>
      <w:proofErr w:type="spellStart"/>
      <w:r w:rsidRPr="00587C70">
        <w:rPr>
          <w:sz w:val="26"/>
          <w:szCs w:val="26"/>
        </w:rPr>
        <w:t>Убеевского</w:t>
      </w:r>
      <w:proofErr w:type="spellEnd"/>
      <w:r w:rsidRPr="00587C70">
        <w:rPr>
          <w:sz w:val="26"/>
          <w:szCs w:val="26"/>
        </w:rPr>
        <w:t xml:space="preserve"> сельского поселения</w:t>
      </w:r>
      <w:r>
        <w:rPr>
          <w:sz w:val="26"/>
          <w:szCs w:val="26"/>
        </w:rPr>
        <w:t xml:space="preserve"> Красноармейского района Чувашской Республики  администрация </w:t>
      </w:r>
      <w:proofErr w:type="spellStart"/>
      <w:r w:rsidRPr="00587C70">
        <w:rPr>
          <w:sz w:val="26"/>
          <w:szCs w:val="26"/>
        </w:rPr>
        <w:t>Убеевского</w:t>
      </w:r>
      <w:proofErr w:type="spellEnd"/>
      <w:r w:rsidRPr="00587C70">
        <w:rPr>
          <w:sz w:val="26"/>
          <w:szCs w:val="26"/>
        </w:rPr>
        <w:t xml:space="preserve"> сельского поселения</w:t>
      </w:r>
      <w:r>
        <w:rPr>
          <w:sz w:val="26"/>
          <w:szCs w:val="26"/>
        </w:rPr>
        <w:t xml:space="preserve"> Красноармейского района Чувашской Республики   п о с т а н о в л я е т:</w:t>
      </w:r>
    </w:p>
    <w:p w:rsidR="00587C70" w:rsidRDefault="00587C70" w:rsidP="00587C70">
      <w:pPr>
        <w:ind w:firstLine="709"/>
        <w:jc w:val="both"/>
        <w:rPr>
          <w:sz w:val="26"/>
          <w:szCs w:val="26"/>
        </w:rPr>
      </w:pPr>
    </w:p>
    <w:p w:rsidR="00587C70" w:rsidRDefault="00587C70" w:rsidP="00587C70">
      <w:pPr>
        <w:ind w:firstLine="709"/>
        <w:jc w:val="both"/>
        <w:rPr>
          <w:sz w:val="26"/>
          <w:szCs w:val="26"/>
        </w:rPr>
      </w:pPr>
      <w:r>
        <w:rPr>
          <w:sz w:val="26"/>
          <w:szCs w:val="26"/>
        </w:rPr>
        <w:t>1. Утвердить Порядок организации и проведения аукциона на право размещения нестационарных торговых объектов на территории</w:t>
      </w:r>
      <w:r w:rsidRPr="00587C70">
        <w:rPr>
          <w:sz w:val="26"/>
          <w:szCs w:val="26"/>
        </w:rPr>
        <w:t xml:space="preserve"> </w:t>
      </w:r>
      <w:proofErr w:type="spellStart"/>
      <w:r w:rsidRPr="00587C70">
        <w:rPr>
          <w:sz w:val="26"/>
          <w:szCs w:val="26"/>
        </w:rPr>
        <w:t>Убеевского</w:t>
      </w:r>
      <w:proofErr w:type="spellEnd"/>
      <w:r w:rsidRPr="00587C70">
        <w:rPr>
          <w:sz w:val="26"/>
          <w:szCs w:val="26"/>
        </w:rPr>
        <w:t xml:space="preserve"> сельского поселения</w:t>
      </w:r>
      <w:r>
        <w:rPr>
          <w:sz w:val="26"/>
          <w:szCs w:val="26"/>
        </w:rPr>
        <w:t xml:space="preserve"> Красноармейского района Чувашской Республики (прилагается).</w:t>
      </w:r>
    </w:p>
    <w:p w:rsidR="00587C70" w:rsidRDefault="00587C70" w:rsidP="00587C70">
      <w:pPr>
        <w:ind w:firstLine="709"/>
        <w:jc w:val="both"/>
        <w:rPr>
          <w:sz w:val="26"/>
          <w:szCs w:val="26"/>
        </w:rPr>
      </w:pPr>
      <w:r>
        <w:rPr>
          <w:sz w:val="26"/>
          <w:szCs w:val="26"/>
        </w:rPr>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587C70">
        <w:rPr>
          <w:sz w:val="26"/>
          <w:szCs w:val="26"/>
        </w:rPr>
        <w:t>Убеевского</w:t>
      </w:r>
      <w:proofErr w:type="spellEnd"/>
      <w:r w:rsidRPr="00587C70">
        <w:rPr>
          <w:sz w:val="26"/>
          <w:szCs w:val="26"/>
        </w:rPr>
        <w:t xml:space="preserve"> сельского поселения</w:t>
      </w:r>
      <w:r>
        <w:rPr>
          <w:sz w:val="26"/>
          <w:szCs w:val="26"/>
        </w:rPr>
        <w:t xml:space="preserve">» </w:t>
      </w:r>
    </w:p>
    <w:p w:rsidR="00587C70" w:rsidRDefault="00587C70" w:rsidP="00587C70">
      <w:pPr>
        <w:ind w:firstLine="709"/>
        <w:jc w:val="both"/>
        <w:rPr>
          <w:sz w:val="26"/>
          <w:szCs w:val="26"/>
        </w:rPr>
      </w:pPr>
    </w:p>
    <w:p w:rsidR="00587C70" w:rsidRDefault="00587C70" w:rsidP="00587C70">
      <w:pPr>
        <w:ind w:firstLine="709"/>
        <w:jc w:val="both"/>
        <w:rPr>
          <w:sz w:val="26"/>
          <w:szCs w:val="26"/>
        </w:rPr>
      </w:pPr>
    </w:p>
    <w:p w:rsidR="00587C70" w:rsidRDefault="00587C70" w:rsidP="00587C70">
      <w:pPr>
        <w:ind w:firstLine="709"/>
        <w:jc w:val="both"/>
        <w:rPr>
          <w:sz w:val="26"/>
          <w:szCs w:val="26"/>
        </w:rPr>
      </w:pPr>
    </w:p>
    <w:p w:rsidR="00587C70" w:rsidRDefault="00587C70" w:rsidP="00587C70">
      <w:pPr>
        <w:ind w:firstLine="709"/>
        <w:jc w:val="both"/>
        <w:rPr>
          <w:sz w:val="26"/>
          <w:szCs w:val="26"/>
        </w:rPr>
      </w:pPr>
    </w:p>
    <w:p w:rsidR="00587C70" w:rsidRDefault="00587C70" w:rsidP="00587C70">
      <w:pPr>
        <w:ind w:firstLine="709"/>
        <w:jc w:val="both"/>
        <w:rPr>
          <w:sz w:val="26"/>
          <w:szCs w:val="26"/>
        </w:rPr>
      </w:pPr>
    </w:p>
    <w:p w:rsidR="00587C70" w:rsidRDefault="00587C70" w:rsidP="00587C70">
      <w:pPr>
        <w:jc w:val="both"/>
        <w:rPr>
          <w:sz w:val="26"/>
          <w:szCs w:val="26"/>
        </w:rPr>
      </w:pPr>
      <w:r>
        <w:rPr>
          <w:sz w:val="26"/>
          <w:szCs w:val="26"/>
        </w:rPr>
        <w:t xml:space="preserve">Глава </w:t>
      </w:r>
      <w:proofErr w:type="spellStart"/>
      <w:r w:rsidRPr="00587C70">
        <w:rPr>
          <w:sz w:val="26"/>
          <w:szCs w:val="26"/>
        </w:rPr>
        <w:t>Убеевского</w:t>
      </w:r>
      <w:proofErr w:type="spellEnd"/>
      <w:r w:rsidRPr="00587C70">
        <w:rPr>
          <w:sz w:val="26"/>
          <w:szCs w:val="26"/>
        </w:rPr>
        <w:t xml:space="preserve"> </w:t>
      </w:r>
    </w:p>
    <w:p w:rsidR="00587C70" w:rsidRDefault="00587C70" w:rsidP="00587C70">
      <w:pPr>
        <w:jc w:val="both"/>
        <w:rPr>
          <w:sz w:val="26"/>
          <w:szCs w:val="26"/>
        </w:rPr>
      </w:pPr>
      <w:r w:rsidRPr="00587C70">
        <w:rPr>
          <w:sz w:val="26"/>
          <w:szCs w:val="26"/>
        </w:rPr>
        <w:t>сельского поселения</w:t>
      </w:r>
      <w:r>
        <w:rPr>
          <w:sz w:val="26"/>
          <w:szCs w:val="26"/>
        </w:rPr>
        <w:t xml:space="preserve"> </w:t>
      </w:r>
    </w:p>
    <w:p w:rsidR="00587C70" w:rsidRDefault="00587C70" w:rsidP="00587C70">
      <w:pPr>
        <w:jc w:val="both"/>
        <w:rPr>
          <w:sz w:val="26"/>
          <w:szCs w:val="26"/>
        </w:rPr>
      </w:pPr>
      <w:r>
        <w:rPr>
          <w:sz w:val="26"/>
          <w:szCs w:val="26"/>
        </w:rPr>
        <w:t xml:space="preserve">Красноармейского района                                                 </w:t>
      </w:r>
      <w:r w:rsidR="00486E3C">
        <w:rPr>
          <w:sz w:val="26"/>
          <w:szCs w:val="26"/>
        </w:rPr>
        <w:t xml:space="preserve">    </w:t>
      </w:r>
      <w:r>
        <w:rPr>
          <w:sz w:val="26"/>
          <w:szCs w:val="26"/>
        </w:rPr>
        <w:t xml:space="preserve">        </w:t>
      </w:r>
      <w:proofErr w:type="spellStart"/>
      <w:r>
        <w:rPr>
          <w:sz w:val="26"/>
          <w:szCs w:val="26"/>
        </w:rPr>
        <w:t>Н.И.Димитриева</w:t>
      </w:r>
      <w:proofErr w:type="spellEnd"/>
    </w:p>
    <w:p w:rsidR="00587C70" w:rsidRDefault="00587C70" w:rsidP="00587C70">
      <w:pPr>
        <w:ind w:firstLine="709"/>
        <w:jc w:val="both"/>
        <w:rPr>
          <w:sz w:val="26"/>
          <w:szCs w:val="26"/>
        </w:rPr>
      </w:pPr>
    </w:p>
    <w:p w:rsidR="00587C70" w:rsidRDefault="00587C70" w:rsidP="00587C70">
      <w:pPr>
        <w:ind w:firstLine="709"/>
        <w:jc w:val="both"/>
        <w:rPr>
          <w:sz w:val="26"/>
          <w:szCs w:val="26"/>
        </w:rPr>
      </w:pPr>
    </w:p>
    <w:p w:rsidR="00587C70" w:rsidRDefault="00587C70" w:rsidP="00587C70">
      <w:pPr>
        <w:ind w:firstLine="709"/>
        <w:jc w:val="both"/>
        <w:rPr>
          <w:sz w:val="26"/>
          <w:szCs w:val="26"/>
        </w:rPr>
      </w:pPr>
    </w:p>
    <w:p w:rsidR="00587C70" w:rsidRDefault="00587C70" w:rsidP="00587C70">
      <w:pPr>
        <w:ind w:firstLine="709"/>
        <w:jc w:val="both"/>
        <w:rPr>
          <w:sz w:val="26"/>
          <w:szCs w:val="26"/>
        </w:rPr>
      </w:pPr>
    </w:p>
    <w:p w:rsidR="00587C70" w:rsidRDefault="00587C70" w:rsidP="00587C70">
      <w:pPr>
        <w:jc w:val="center"/>
        <w:rPr>
          <w:sz w:val="26"/>
          <w:szCs w:val="26"/>
        </w:rPr>
      </w:pPr>
    </w:p>
    <w:p w:rsidR="00587C70" w:rsidRDefault="00587C70" w:rsidP="00587C70">
      <w:pPr>
        <w:jc w:val="center"/>
        <w:rPr>
          <w:sz w:val="26"/>
          <w:szCs w:val="26"/>
        </w:rPr>
      </w:pPr>
    </w:p>
    <w:p w:rsidR="00587C70" w:rsidRDefault="00587C70" w:rsidP="00587C70">
      <w:pPr>
        <w:jc w:val="center"/>
        <w:rPr>
          <w:sz w:val="26"/>
          <w:szCs w:val="26"/>
        </w:rPr>
      </w:pPr>
    </w:p>
    <w:p w:rsidR="00587C70" w:rsidRDefault="00587C70" w:rsidP="00587C70">
      <w:pPr>
        <w:jc w:val="center"/>
        <w:rPr>
          <w:sz w:val="26"/>
          <w:szCs w:val="26"/>
        </w:rPr>
      </w:pPr>
    </w:p>
    <w:p w:rsidR="00587C70" w:rsidRDefault="00587C70" w:rsidP="00587C70">
      <w:pPr>
        <w:jc w:val="center"/>
        <w:rPr>
          <w:sz w:val="26"/>
          <w:szCs w:val="26"/>
        </w:rPr>
      </w:pPr>
    </w:p>
    <w:p w:rsidR="00587C70" w:rsidRDefault="00587C70" w:rsidP="00587C70">
      <w:pPr>
        <w:ind w:left="5245"/>
        <w:rPr>
          <w:sz w:val="22"/>
          <w:szCs w:val="22"/>
        </w:rPr>
      </w:pPr>
    </w:p>
    <w:p w:rsidR="00587C70" w:rsidRPr="00587C70" w:rsidRDefault="00587C70" w:rsidP="00587C70">
      <w:pPr>
        <w:ind w:left="5245"/>
        <w:rPr>
          <w:sz w:val="24"/>
          <w:szCs w:val="24"/>
        </w:rPr>
      </w:pPr>
      <w:r w:rsidRPr="00587C70">
        <w:rPr>
          <w:sz w:val="24"/>
          <w:szCs w:val="24"/>
        </w:rPr>
        <w:lastRenderedPageBreak/>
        <w:t xml:space="preserve">Приложение </w:t>
      </w:r>
    </w:p>
    <w:p w:rsidR="00587C70" w:rsidRPr="00587C70" w:rsidRDefault="00587C70" w:rsidP="00587C70">
      <w:pPr>
        <w:ind w:left="5245"/>
        <w:rPr>
          <w:sz w:val="24"/>
          <w:szCs w:val="24"/>
        </w:rPr>
      </w:pPr>
      <w:r w:rsidRPr="00587C70">
        <w:rPr>
          <w:sz w:val="24"/>
          <w:szCs w:val="24"/>
        </w:rPr>
        <w:t xml:space="preserve">к постановлению администрации </w:t>
      </w:r>
    </w:p>
    <w:p w:rsidR="00587C70" w:rsidRPr="00587C70" w:rsidRDefault="00587C70" w:rsidP="00587C70">
      <w:pPr>
        <w:ind w:left="5245"/>
        <w:rPr>
          <w:sz w:val="24"/>
          <w:szCs w:val="24"/>
        </w:rPr>
      </w:pPr>
      <w:r w:rsidRPr="00587C70">
        <w:rPr>
          <w:sz w:val="24"/>
          <w:szCs w:val="24"/>
        </w:rPr>
        <w:t>Красноармейского района</w:t>
      </w:r>
    </w:p>
    <w:p w:rsidR="00587C70" w:rsidRPr="00587C70" w:rsidRDefault="00587C70" w:rsidP="00587C70">
      <w:pPr>
        <w:ind w:left="5245"/>
        <w:rPr>
          <w:color w:val="999999"/>
          <w:sz w:val="24"/>
          <w:szCs w:val="24"/>
        </w:rPr>
      </w:pPr>
      <w:r w:rsidRPr="00587C70">
        <w:rPr>
          <w:sz w:val="24"/>
          <w:szCs w:val="24"/>
        </w:rPr>
        <w:t xml:space="preserve">от                                   №  </w:t>
      </w:r>
    </w:p>
    <w:p w:rsidR="00587C70" w:rsidRDefault="00587C70" w:rsidP="00587C70">
      <w:pPr>
        <w:ind w:firstLine="567"/>
        <w:jc w:val="both"/>
        <w:rPr>
          <w:sz w:val="22"/>
          <w:szCs w:val="22"/>
        </w:rPr>
      </w:pPr>
      <w:bookmarkStart w:id="0" w:name="_GoBack"/>
    </w:p>
    <w:p w:rsidR="00587C70" w:rsidRPr="00587C70" w:rsidRDefault="00587C70" w:rsidP="00587C70">
      <w:pPr>
        <w:ind w:firstLine="567"/>
        <w:jc w:val="center"/>
        <w:rPr>
          <w:b/>
          <w:sz w:val="24"/>
          <w:szCs w:val="24"/>
        </w:rPr>
      </w:pPr>
      <w:r w:rsidRPr="00587C70">
        <w:rPr>
          <w:b/>
          <w:sz w:val="24"/>
          <w:szCs w:val="24"/>
        </w:rPr>
        <w:t xml:space="preserve">Порядок организации и проведения аукциона на право размещения </w:t>
      </w:r>
      <w:bookmarkEnd w:id="0"/>
      <w:r w:rsidRPr="00587C70">
        <w:rPr>
          <w:b/>
          <w:sz w:val="24"/>
          <w:szCs w:val="24"/>
        </w:rPr>
        <w:t xml:space="preserve">нестационарных торговых объектов на территории </w:t>
      </w:r>
      <w:proofErr w:type="spellStart"/>
      <w:r w:rsidR="00486E3C" w:rsidRPr="00486E3C">
        <w:rPr>
          <w:b/>
          <w:sz w:val="24"/>
          <w:szCs w:val="24"/>
        </w:rPr>
        <w:t>Убеевского</w:t>
      </w:r>
      <w:proofErr w:type="spellEnd"/>
      <w:r w:rsidR="00486E3C" w:rsidRPr="00486E3C">
        <w:rPr>
          <w:b/>
          <w:sz w:val="24"/>
          <w:szCs w:val="24"/>
        </w:rPr>
        <w:t xml:space="preserve"> сельского поселения</w:t>
      </w:r>
      <w:r w:rsidR="00486E3C" w:rsidRPr="00587C70">
        <w:rPr>
          <w:sz w:val="24"/>
          <w:szCs w:val="24"/>
        </w:rPr>
        <w:t xml:space="preserve"> </w:t>
      </w:r>
      <w:r w:rsidRPr="00587C70">
        <w:rPr>
          <w:b/>
          <w:sz w:val="24"/>
          <w:szCs w:val="24"/>
        </w:rPr>
        <w:t>Красноармейского района Чувашской Республики</w:t>
      </w:r>
    </w:p>
    <w:p w:rsidR="00587C70" w:rsidRPr="00587C70" w:rsidRDefault="00587C70" w:rsidP="00587C70">
      <w:pPr>
        <w:rPr>
          <w:sz w:val="24"/>
          <w:szCs w:val="24"/>
        </w:rPr>
      </w:pPr>
    </w:p>
    <w:p w:rsidR="00587C70" w:rsidRPr="00587C70" w:rsidRDefault="00587C70" w:rsidP="00587C70">
      <w:pPr>
        <w:ind w:firstLine="567"/>
        <w:jc w:val="center"/>
        <w:rPr>
          <w:sz w:val="24"/>
          <w:szCs w:val="24"/>
        </w:rPr>
      </w:pPr>
      <w:r w:rsidRPr="00587C70">
        <w:rPr>
          <w:sz w:val="24"/>
          <w:szCs w:val="24"/>
        </w:rPr>
        <w:t>1. Организация аукциона на право размещения нестационарного торгового объекта</w:t>
      </w:r>
    </w:p>
    <w:p w:rsidR="00587C70" w:rsidRPr="00587C70" w:rsidRDefault="00587C70" w:rsidP="00587C70">
      <w:pPr>
        <w:ind w:firstLine="567"/>
        <w:jc w:val="center"/>
        <w:rPr>
          <w:sz w:val="24"/>
          <w:szCs w:val="24"/>
        </w:rPr>
      </w:pPr>
    </w:p>
    <w:p w:rsidR="00587C70" w:rsidRPr="00587C70" w:rsidRDefault="00587C70" w:rsidP="00587C70">
      <w:pPr>
        <w:ind w:firstLine="567"/>
        <w:jc w:val="both"/>
        <w:rPr>
          <w:sz w:val="24"/>
          <w:szCs w:val="24"/>
        </w:rPr>
      </w:pPr>
      <w:r w:rsidRPr="00587C70">
        <w:rPr>
          <w:sz w:val="24"/>
          <w:szCs w:val="24"/>
        </w:rPr>
        <w:t>1. В соответствии со схемой размещения нестационарных торговых объектов администрация</w:t>
      </w:r>
      <w:r w:rsidRPr="00587C70">
        <w:rPr>
          <w:sz w:val="26"/>
          <w:szCs w:val="26"/>
        </w:rPr>
        <w:t xml:space="preserve"> </w:t>
      </w:r>
      <w:proofErr w:type="spellStart"/>
      <w:r w:rsidRPr="00587C70">
        <w:rPr>
          <w:sz w:val="24"/>
          <w:szCs w:val="24"/>
        </w:rPr>
        <w:t>Убеевского</w:t>
      </w:r>
      <w:proofErr w:type="spellEnd"/>
      <w:r w:rsidRPr="00587C70">
        <w:rPr>
          <w:sz w:val="24"/>
          <w:szCs w:val="24"/>
        </w:rPr>
        <w:t xml:space="preserve"> сельского поселения Красноармейского района Чувашской Республики (далее – администрация) проводит отбор хозяйствующих субъектов для организации деятельности в местах, определенных схемой размещения нестационарных торговых объектов.</w:t>
      </w:r>
    </w:p>
    <w:p w:rsidR="00587C70" w:rsidRPr="00587C70" w:rsidRDefault="00587C70" w:rsidP="00587C70">
      <w:pPr>
        <w:ind w:firstLine="567"/>
        <w:jc w:val="both"/>
        <w:rPr>
          <w:sz w:val="24"/>
          <w:szCs w:val="24"/>
        </w:rPr>
      </w:pPr>
      <w:r w:rsidRPr="00587C70">
        <w:rPr>
          <w:sz w:val="24"/>
          <w:szCs w:val="24"/>
        </w:rPr>
        <w:t>2. Отбор хозяйствующих субъектов осуществляется путем проведения открытого аукциона, предметом которого является право на размещение нестационарного торгового объекта в местах, определенных схемой размещения нестационарных торговых объектов.</w:t>
      </w:r>
    </w:p>
    <w:p w:rsidR="00587C70" w:rsidRPr="00587C70" w:rsidRDefault="00587C70" w:rsidP="00587C70">
      <w:pPr>
        <w:ind w:firstLine="567"/>
        <w:jc w:val="both"/>
        <w:rPr>
          <w:sz w:val="24"/>
          <w:szCs w:val="24"/>
        </w:rPr>
      </w:pPr>
      <w:r w:rsidRPr="00587C70">
        <w:rPr>
          <w:sz w:val="24"/>
          <w:szCs w:val="24"/>
        </w:rPr>
        <w:t>3. Под открытым аукционом понимается торги, победителем которых признается лицо, предложившее наиболее высокую цену за право размещения нестационарного торгового объекта (далее – аукцион).</w:t>
      </w:r>
    </w:p>
    <w:p w:rsidR="00587C70" w:rsidRPr="00587C70" w:rsidRDefault="00587C70" w:rsidP="00587C70">
      <w:pPr>
        <w:ind w:firstLine="567"/>
        <w:jc w:val="both"/>
        <w:rPr>
          <w:sz w:val="24"/>
          <w:szCs w:val="24"/>
        </w:rPr>
      </w:pPr>
      <w:r w:rsidRPr="00587C70">
        <w:rPr>
          <w:sz w:val="24"/>
          <w:szCs w:val="24"/>
        </w:rPr>
        <w:t>4. Плата за участие в аукционе не взимается.</w:t>
      </w:r>
    </w:p>
    <w:p w:rsidR="00587C70" w:rsidRPr="00587C70" w:rsidRDefault="00587C70" w:rsidP="00587C70">
      <w:pPr>
        <w:ind w:firstLine="567"/>
        <w:jc w:val="both"/>
        <w:rPr>
          <w:sz w:val="24"/>
          <w:szCs w:val="24"/>
        </w:rPr>
      </w:pPr>
      <w:r w:rsidRPr="00587C70">
        <w:rPr>
          <w:sz w:val="24"/>
          <w:szCs w:val="24"/>
        </w:rPr>
        <w:t xml:space="preserve">5. Организатор аукциона – администрация </w:t>
      </w:r>
      <w:proofErr w:type="spellStart"/>
      <w:r w:rsidRPr="00587C70">
        <w:rPr>
          <w:sz w:val="24"/>
          <w:szCs w:val="24"/>
        </w:rPr>
        <w:t>Убеевского</w:t>
      </w:r>
      <w:proofErr w:type="spellEnd"/>
      <w:r w:rsidRPr="00587C70">
        <w:rPr>
          <w:sz w:val="24"/>
          <w:szCs w:val="24"/>
        </w:rPr>
        <w:t xml:space="preserve"> сельского поселения Красноармейского района Чувашской Республики (далее – Организатор аукциона).</w:t>
      </w:r>
    </w:p>
    <w:p w:rsidR="00587C70" w:rsidRPr="00587C70" w:rsidRDefault="00587C70" w:rsidP="00587C70">
      <w:pPr>
        <w:ind w:firstLine="567"/>
        <w:jc w:val="both"/>
        <w:rPr>
          <w:sz w:val="24"/>
          <w:szCs w:val="24"/>
        </w:rPr>
      </w:pPr>
      <w:r w:rsidRPr="00587C70">
        <w:rPr>
          <w:sz w:val="24"/>
          <w:szCs w:val="24"/>
        </w:rPr>
        <w:t>6. Организатор аукциона разрабатывает и утверждает аукционную документацию, определяет начальную цену предмета аукциона, сумму задатка за участие в аукционе, устанавливает время, место и порядок проведения аукциона, форму и сроки подачи заявок на участие в аукционе, величину повышения начальной цены предмета аукциона («шаг аукциона»).</w:t>
      </w:r>
    </w:p>
    <w:p w:rsidR="00587C70" w:rsidRPr="00587C70" w:rsidRDefault="00587C70" w:rsidP="00587C70">
      <w:pPr>
        <w:ind w:firstLine="567"/>
        <w:jc w:val="both"/>
        <w:rPr>
          <w:sz w:val="24"/>
          <w:szCs w:val="24"/>
        </w:rPr>
      </w:pPr>
      <w:r w:rsidRPr="00587C70">
        <w:rPr>
          <w:sz w:val="24"/>
          <w:szCs w:val="24"/>
        </w:rPr>
        <w:t>7. «Шаг аукциона» устанавливается организатором аукциона.</w:t>
      </w:r>
    </w:p>
    <w:p w:rsidR="00587C70" w:rsidRPr="00587C70" w:rsidRDefault="00587C70" w:rsidP="00587C70">
      <w:pPr>
        <w:ind w:firstLine="567"/>
        <w:jc w:val="both"/>
        <w:rPr>
          <w:sz w:val="24"/>
          <w:szCs w:val="24"/>
        </w:rPr>
      </w:pPr>
      <w:r w:rsidRPr="00587C70">
        <w:rPr>
          <w:sz w:val="24"/>
          <w:szCs w:val="24"/>
        </w:rPr>
        <w:t>8. Начальная цена предмета аукциона на право размещения нестационарного торгового объекта устанавливается Организатором аукциона в размере срока действия права на размещение нестационарного торгового объекта, определенной по результатам рыночной оценки в соответствии с Федеральным законом «Об оценочной деятельности в Российской Федерации».</w:t>
      </w:r>
    </w:p>
    <w:p w:rsidR="00587C70" w:rsidRPr="00587C70" w:rsidRDefault="00587C70" w:rsidP="00587C70">
      <w:pPr>
        <w:ind w:firstLine="567"/>
        <w:jc w:val="both"/>
        <w:rPr>
          <w:sz w:val="24"/>
          <w:szCs w:val="24"/>
        </w:rPr>
      </w:pPr>
      <w:r w:rsidRPr="00587C70">
        <w:rPr>
          <w:sz w:val="24"/>
          <w:szCs w:val="24"/>
        </w:rPr>
        <w:t>9. Сумма задатка за участие в аукционе устанавливается организатором аукциона, но не может быть менее 20 процентов от начальной цены предмета аукциона.</w:t>
      </w:r>
    </w:p>
    <w:p w:rsidR="00587C70" w:rsidRPr="00587C70" w:rsidRDefault="00587C70" w:rsidP="00587C70">
      <w:pPr>
        <w:ind w:firstLine="567"/>
        <w:jc w:val="both"/>
        <w:rPr>
          <w:sz w:val="24"/>
          <w:szCs w:val="24"/>
        </w:rPr>
      </w:pPr>
      <w:r w:rsidRPr="00587C70">
        <w:rPr>
          <w:sz w:val="24"/>
          <w:szCs w:val="24"/>
        </w:rPr>
        <w:t>10.</w:t>
      </w:r>
      <w:r w:rsidRPr="00587C70">
        <w:rPr>
          <w:sz w:val="24"/>
          <w:szCs w:val="24"/>
        </w:rPr>
        <w:tab/>
        <w:t xml:space="preserve">Организатор аукциона не менее чем за двадцать дней до дня окончания подачи заявок на участие в аукционе должен разместить извещение о проведении аукциона и аукционную документацию, включая проект договора на размещение нестационарного торгового объекта, на официальном сайте </w:t>
      </w:r>
      <w:proofErr w:type="spellStart"/>
      <w:r w:rsidRPr="00587C70">
        <w:rPr>
          <w:sz w:val="24"/>
          <w:szCs w:val="24"/>
        </w:rPr>
        <w:t>Убеевского</w:t>
      </w:r>
      <w:proofErr w:type="spellEnd"/>
      <w:r w:rsidRPr="00587C70">
        <w:rPr>
          <w:sz w:val="24"/>
          <w:szCs w:val="24"/>
        </w:rPr>
        <w:t xml:space="preserve"> сельского поселения Красноармейского района Чувашской Республики – организатора аукциона.</w:t>
      </w:r>
    </w:p>
    <w:p w:rsidR="00587C70" w:rsidRPr="00587C70" w:rsidRDefault="00587C70" w:rsidP="00587C70">
      <w:pPr>
        <w:ind w:firstLine="567"/>
        <w:jc w:val="both"/>
        <w:rPr>
          <w:sz w:val="24"/>
          <w:szCs w:val="24"/>
        </w:rPr>
      </w:pPr>
      <w:r w:rsidRPr="00587C70">
        <w:rPr>
          <w:sz w:val="24"/>
          <w:szCs w:val="24"/>
        </w:rPr>
        <w:t>11</w:t>
      </w:r>
      <w:r w:rsidRPr="00587C70">
        <w:rPr>
          <w:color w:val="FF0000"/>
          <w:sz w:val="24"/>
          <w:szCs w:val="24"/>
        </w:rPr>
        <w:t xml:space="preserve">. </w:t>
      </w:r>
      <w:r w:rsidRPr="00587C70">
        <w:rPr>
          <w:sz w:val="24"/>
          <w:szCs w:val="24"/>
        </w:rPr>
        <w:t>В извещении о проведении аукциона должны быть указаны следующие сведения:</w:t>
      </w:r>
    </w:p>
    <w:p w:rsidR="00587C70" w:rsidRPr="00587C70" w:rsidRDefault="00587C70" w:rsidP="00587C70">
      <w:pPr>
        <w:ind w:firstLine="567"/>
        <w:jc w:val="both"/>
        <w:rPr>
          <w:sz w:val="24"/>
          <w:szCs w:val="24"/>
        </w:rPr>
      </w:pPr>
      <w:r w:rsidRPr="00587C70">
        <w:rPr>
          <w:sz w:val="24"/>
          <w:szCs w:val="24"/>
        </w:rPr>
        <w:t>1) наименование, место нахождения, почтовый адрес, адрес электронной почты и номер контактного телефона организатора аукциона;</w:t>
      </w:r>
    </w:p>
    <w:p w:rsidR="00587C70" w:rsidRPr="00587C70" w:rsidRDefault="00587C70" w:rsidP="00587C70">
      <w:pPr>
        <w:ind w:firstLine="567"/>
        <w:jc w:val="both"/>
        <w:rPr>
          <w:sz w:val="24"/>
          <w:szCs w:val="24"/>
        </w:rPr>
      </w:pPr>
      <w:r w:rsidRPr="00587C70">
        <w:rPr>
          <w:sz w:val="24"/>
          <w:szCs w:val="24"/>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587C70" w:rsidRPr="00587C70" w:rsidRDefault="00587C70" w:rsidP="00587C70">
      <w:pPr>
        <w:ind w:firstLine="567"/>
        <w:jc w:val="both"/>
        <w:rPr>
          <w:sz w:val="24"/>
          <w:szCs w:val="24"/>
        </w:rPr>
      </w:pPr>
      <w:r w:rsidRPr="00587C70">
        <w:rPr>
          <w:sz w:val="24"/>
          <w:szCs w:val="24"/>
        </w:rPr>
        <w:t>3) целевое назначение государственного или муниципального имущества, права на которое передаются по договору;</w:t>
      </w:r>
    </w:p>
    <w:p w:rsidR="00587C70" w:rsidRPr="00587C70" w:rsidRDefault="00587C70" w:rsidP="00587C70">
      <w:pPr>
        <w:ind w:firstLine="567"/>
        <w:jc w:val="both"/>
        <w:rPr>
          <w:sz w:val="24"/>
          <w:szCs w:val="24"/>
        </w:rPr>
      </w:pPr>
      <w:r w:rsidRPr="00587C70">
        <w:rPr>
          <w:sz w:val="24"/>
          <w:szCs w:val="24"/>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587C70" w:rsidRPr="00587C70" w:rsidRDefault="00587C70" w:rsidP="00587C70">
      <w:pPr>
        <w:ind w:firstLine="567"/>
        <w:jc w:val="both"/>
        <w:rPr>
          <w:sz w:val="24"/>
          <w:szCs w:val="24"/>
        </w:rPr>
      </w:pPr>
      <w:r w:rsidRPr="00587C70">
        <w:rPr>
          <w:sz w:val="24"/>
          <w:szCs w:val="24"/>
        </w:rPr>
        <w:t>5) срок действия договора;</w:t>
      </w:r>
    </w:p>
    <w:p w:rsidR="00587C70" w:rsidRPr="00587C70" w:rsidRDefault="00587C70" w:rsidP="00587C70">
      <w:pPr>
        <w:ind w:firstLine="567"/>
        <w:jc w:val="both"/>
        <w:rPr>
          <w:sz w:val="24"/>
          <w:szCs w:val="24"/>
        </w:rPr>
      </w:pPr>
      <w:r w:rsidRPr="00587C70">
        <w:rPr>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587C70" w:rsidRPr="00587C70" w:rsidRDefault="00587C70" w:rsidP="00587C70">
      <w:pPr>
        <w:ind w:firstLine="567"/>
        <w:jc w:val="both"/>
        <w:rPr>
          <w:sz w:val="24"/>
          <w:szCs w:val="24"/>
        </w:rPr>
      </w:pPr>
      <w:r w:rsidRPr="00587C70">
        <w:rPr>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587C70" w:rsidRPr="00587C70" w:rsidRDefault="00587C70" w:rsidP="00587C70">
      <w:pPr>
        <w:ind w:firstLine="567"/>
        <w:jc w:val="both"/>
        <w:rPr>
          <w:sz w:val="24"/>
          <w:szCs w:val="24"/>
        </w:rPr>
      </w:pPr>
      <w:r w:rsidRPr="00587C70">
        <w:rPr>
          <w:sz w:val="24"/>
          <w:szCs w:val="24"/>
        </w:rPr>
        <w:t>8) срок, в течение которого организатор аукциона вправе отказаться от проведения аукциона, устанавливаемый с учетом положений пункта 13 настоящих Правил;</w:t>
      </w:r>
    </w:p>
    <w:p w:rsidR="00587C70" w:rsidRPr="00587C70" w:rsidRDefault="00587C70" w:rsidP="00587C70">
      <w:pPr>
        <w:ind w:firstLine="567"/>
        <w:jc w:val="both"/>
        <w:rPr>
          <w:sz w:val="24"/>
          <w:szCs w:val="24"/>
        </w:rPr>
      </w:pPr>
      <w:r w:rsidRPr="00587C70">
        <w:rPr>
          <w:sz w:val="24"/>
          <w:szCs w:val="24"/>
        </w:rPr>
        <w:t>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N 209-ФЗ.</w:t>
      </w:r>
    </w:p>
    <w:p w:rsidR="00587C70" w:rsidRPr="00587C70" w:rsidRDefault="00587C70" w:rsidP="00587C70">
      <w:pPr>
        <w:ind w:firstLine="567"/>
        <w:jc w:val="both"/>
        <w:rPr>
          <w:sz w:val="24"/>
          <w:szCs w:val="24"/>
        </w:rPr>
      </w:pPr>
      <w:r w:rsidRPr="00587C70">
        <w:rPr>
          <w:sz w:val="24"/>
          <w:szCs w:val="24"/>
        </w:rPr>
        <w:t>12. Документация об аукционе помимо информации и сведений, содержащихся в извещении о проведении аукциона, должна содержать:</w:t>
      </w:r>
    </w:p>
    <w:p w:rsidR="00587C70" w:rsidRPr="00587C70" w:rsidRDefault="00587C70" w:rsidP="00587C70">
      <w:pPr>
        <w:ind w:firstLine="567"/>
        <w:jc w:val="both"/>
        <w:rPr>
          <w:sz w:val="24"/>
          <w:szCs w:val="24"/>
        </w:rPr>
      </w:pPr>
      <w:r w:rsidRPr="00587C70">
        <w:rPr>
          <w:sz w:val="24"/>
          <w:szCs w:val="24"/>
        </w:rPr>
        <w:t>1) в соответствии с пунктами 24-26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587C70" w:rsidRPr="00587C70" w:rsidRDefault="00587C70" w:rsidP="00587C70">
      <w:pPr>
        <w:ind w:firstLine="567"/>
        <w:jc w:val="both"/>
        <w:rPr>
          <w:sz w:val="24"/>
          <w:szCs w:val="24"/>
        </w:rPr>
      </w:pPr>
      <w:r w:rsidRPr="00587C70">
        <w:rPr>
          <w:sz w:val="24"/>
          <w:szCs w:val="24"/>
        </w:rPr>
        <w:t>2) форму, сроки и порядок оплаты по договору;</w:t>
      </w:r>
    </w:p>
    <w:p w:rsidR="00587C70" w:rsidRPr="00587C70" w:rsidRDefault="00587C70" w:rsidP="00587C70">
      <w:pPr>
        <w:ind w:firstLine="567"/>
        <w:jc w:val="both"/>
        <w:rPr>
          <w:sz w:val="24"/>
          <w:szCs w:val="24"/>
        </w:rPr>
      </w:pPr>
      <w:r w:rsidRPr="00587C70">
        <w:rPr>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587C70" w:rsidRPr="00587C70" w:rsidRDefault="00587C70" w:rsidP="00587C70">
      <w:pPr>
        <w:ind w:firstLine="567"/>
        <w:jc w:val="both"/>
        <w:rPr>
          <w:sz w:val="24"/>
          <w:szCs w:val="24"/>
        </w:rPr>
      </w:pPr>
      <w:r w:rsidRPr="00587C70">
        <w:rPr>
          <w:sz w:val="24"/>
          <w:szCs w:val="24"/>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587C70" w:rsidRPr="00587C70" w:rsidRDefault="00587C70" w:rsidP="00587C70">
      <w:pPr>
        <w:ind w:firstLine="567"/>
        <w:jc w:val="both"/>
        <w:rPr>
          <w:sz w:val="24"/>
          <w:szCs w:val="24"/>
        </w:rPr>
      </w:pPr>
      <w:r w:rsidRPr="00587C70">
        <w:rPr>
          <w:sz w:val="24"/>
          <w:szCs w:val="24"/>
        </w:rPr>
        <w:t xml:space="preserve">5) порядок, место, дату начала и </w:t>
      </w:r>
      <w:proofErr w:type="gramStart"/>
      <w:r w:rsidRPr="00587C70">
        <w:rPr>
          <w:sz w:val="24"/>
          <w:szCs w:val="24"/>
        </w:rPr>
        <w:t>дату</w:t>
      </w:r>
      <w:proofErr w:type="gramEnd"/>
      <w:r w:rsidRPr="00587C70">
        <w:rPr>
          <w:sz w:val="24"/>
          <w:szCs w:val="24"/>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пунктом 10 настоящих Правил;</w:t>
      </w:r>
    </w:p>
    <w:p w:rsidR="00587C70" w:rsidRPr="00587C70" w:rsidRDefault="00587C70" w:rsidP="00587C70">
      <w:pPr>
        <w:ind w:firstLine="567"/>
        <w:jc w:val="both"/>
        <w:rPr>
          <w:sz w:val="24"/>
          <w:szCs w:val="24"/>
        </w:rPr>
      </w:pPr>
      <w:r w:rsidRPr="00587C70">
        <w:rPr>
          <w:sz w:val="24"/>
          <w:szCs w:val="24"/>
        </w:rPr>
        <w:t>6) требования к участникам аукциона, установленные пунктом 23 настоящих Правил;</w:t>
      </w:r>
    </w:p>
    <w:p w:rsidR="00587C70" w:rsidRPr="00587C70" w:rsidRDefault="00587C70" w:rsidP="00587C70">
      <w:pPr>
        <w:ind w:firstLine="567"/>
        <w:jc w:val="both"/>
        <w:rPr>
          <w:sz w:val="24"/>
          <w:szCs w:val="24"/>
        </w:rPr>
      </w:pPr>
      <w:r w:rsidRPr="00587C70">
        <w:rPr>
          <w:sz w:val="24"/>
          <w:szCs w:val="24"/>
        </w:rPr>
        <w:t>7) порядок и срок отзыва заявок на участие в аукционе. При этом срок отзыва заявок на участие в аукционе устанавливается в соответствии с пунктом 40 настоящих Правил;</w:t>
      </w:r>
    </w:p>
    <w:p w:rsidR="00587C70" w:rsidRPr="00587C70" w:rsidRDefault="00587C70" w:rsidP="00587C70">
      <w:pPr>
        <w:ind w:firstLine="567"/>
        <w:jc w:val="both"/>
        <w:rPr>
          <w:sz w:val="24"/>
          <w:szCs w:val="24"/>
        </w:rPr>
      </w:pPr>
      <w:r w:rsidRPr="00587C70">
        <w:rPr>
          <w:sz w:val="24"/>
          <w:szCs w:val="24"/>
        </w:rPr>
        <w:t>8) формы, порядок, даты начала и окончания предоставления участникам аукциона разъяснений положений документации об аукционе в соответствии с пунктами 15-16 настоящих Правил;</w:t>
      </w:r>
    </w:p>
    <w:p w:rsidR="00587C70" w:rsidRPr="00587C70" w:rsidRDefault="00587C70" w:rsidP="00587C70">
      <w:pPr>
        <w:ind w:firstLine="567"/>
        <w:jc w:val="both"/>
        <w:rPr>
          <w:sz w:val="24"/>
          <w:szCs w:val="24"/>
        </w:rPr>
      </w:pPr>
      <w:r w:rsidRPr="00587C70">
        <w:rPr>
          <w:sz w:val="24"/>
          <w:szCs w:val="24"/>
        </w:rPr>
        <w:t>9) величину повышения начальной цены договора ("шаг аукциона");</w:t>
      </w:r>
    </w:p>
    <w:p w:rsidR="00587C70" w:rsidRPr="00587C70" w:rsidRDefault="00587C70" w:rsidP="00587C70">
      <w:pPr>
        <w:ind w:firstLine="567"/>
        <w:jc w:val="both"/>
        <w:rPr>
          <w:sz w:val="24"/>
          <w:szCs w:val="24"/>
        </w:rPr>
      </w:pPr>
      <w:r w:rsidRPr="00587C70">
        <w:rPr>
          <w:sz w:val="24"/>
          <w:szCs w:val="24"/>
        </w:rPr>
        <w:t>10) место, дату и время начала рассмотрения заявок на участие в аукционе;</w:t>
      </w:r>
    </w:p>
    <w:p w:rsidR="00587C70" w:rsidRPr="00587C70" w:rsidRDefault="00587C70" w:rsidP="00587C70">
      <w:pPr>
        <w:ind w:firstLine="567"/>
        <w:jc w:val="both"/>
        <w:rPr>
          <w:sz w:val="24"/>
          <w:szCs w:val="24"/>
        </w:rPr>
      </w:pPr>
      <w:r w:rsidRPr="00587C70">
        <w:rPr>
          <w:sz w:val="24"/>
          <w:szCs w:val="24"/>
        </w:rPr>
        <w:t>11) место, дату и время проведения аукциона;</w:t>
      </w:r>
    </w:p>
    <w:p w:rsidR="00587C70" w:rsidRPr="00587C70" w:rsidRDefault="00587C70" w:rsidP="00587C70">
      <w:pPr>
        <w:ind w:firstLine="567"/>
        <w:jc w:val="both"/>
        <w:rPr>
          <w:sz w:val="24"/>
          <w:szCs w:val="24"/>
        </w:rPr>
      </w:pPr>
      <w:r w:rsidRPr="00587C70">
        <w:rPr>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587C70" w:rsidRPr="00587C70" w:rsidRDefault="00587C70" w:rsidP="00587C70">
      <w:pPr>
        <w:ind w:firstLine="567"/>
        <w:jc w:val="both"/>
        <w:rPr>
          <w:sz w:val="24"/>
          <w:szCs w:val="24"/>
        </w:rPr>
      </w:pPr>
      <w:r w:rsidRPr="00587C70">
        <w:rPr>
          <w:sz w:val="24"/>
          <w:szCs w:val="24"/>
        </w:rPr>
        <w:t>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Законом N 209-ФЗ, не устанавливается;</w:t>
      </w:r>
    </w:p>
    <w:p w:rsidR="00587C70" w:rsidRPr="00587C70" w:rsidRDefault="00587C70" w:rsidP="00587C70">
      <w:pPr>
        <w:ind w:firstLine="567"/>
        <w:jc w:val="both"/>
        <w:rPr>
          <w:sz w:val="24"/>
          <w:szCs w:val="24"/>
        </w:rPr>
      </w:pPr>
      <w:r w:rsidRPr="00587C70">
        <w:rPr>
          <w:sz w:val="24"/>
          <w:szCs w:val="24"/>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87C70" w:rsidRPr="00587C70" w:rsidRDefault="00587C70" w:rsidP="00587C70">
      <w:pPr>
        <w:ind w:firstLine="567"/>
        <w:jc w:val="both"/>
        <w:rPr>
          <w:sz w:val="24"/>
          <w:szCs w:val="24"/>
        </w:rPr>
      </w:pPr>
      <w:r w:rsidRPr="00587C70">
        <w:rPr>
          <w:sz w:val="24"/>
          <w:szCs w:val="24"/>
        </w:rP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587C70" w:rsidRPr="00587C70" w:rsidRDefault="00587C70" w:rsidP="00587C70">
      <w:pPr>
        <w:ind w:firstLine="567"/>
        <w:jc w:val="both"/>
        <w:rPr>
          <w:sz w:val="24"/>
          <w:szCs w:val="24"/>
        </w:rPr>
      </w:pPr>
      <w:r w:rsidRPr="00587C70">
        <w:rPr>
          <w:sz w:val="24"/>
          <w:szCs w:val="24"/>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87C70" w:rsidRPr="00587C70" w:rsidRDefault="00587C70" w:rsidP="00587C70">
      <w:pPr>
        <w:ind w:firstLine="567"/>
        <w:jc w:val="both"/>
        <w:rPr>
          <w:sz w:val="24"/>
          <w:szCs w:val="24"/>
        </w:rPr>
      </w:pPr>
      <w:r w:rsidRPr="00587C70">
        <w:rPr>
          <w:sz w:val="24"/>
          <w:szCs w:val="24"/>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87C70" w:rsidRPr="00587C70" w:rsidRDefault="00587C70" w:rsidP="00587C70">
      <w:pPr>
        <w:ind w:firstLine="567"/>
        <w:jc w:val="both"/>
        <w:rPr>
          <w:sz w:val="24"/>
          <w:szCs w:val="24"/>
        </w:rPr>
      </w:pPr>
      <w:r w:rsidRPr="00587C70">
        <w:rPr>
          <w:sz w:val="24"/>
          <w:szCs w:val="24"/>
        </w:rP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587C70" w:rsidRPr="00587C70" w:rsidRDefault="00587C70" w:rsidP="00587C70">
      <w:pPr>
        <w:ind w:firstLine="567"/>
        <w:jc w:val="both"/>
        <w:rPr>
          <w:sz w:val="24"/>
          <w:szCs w:val="24"/>
        </w:rPr>
      </w:pPr>
      <w:r w:rsidRPr="00587C70">
        <w:rPr>
          <w:sz w:val="24"/>
          <w:szCs w:val="24"/>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587C70" w:rsidRPr="00587C70" w:rsidRDefault="00587C70" w:rsidP="00587C70">
      <w:pPr>
        <w:ind w:firstLine="567"/>
        <w:jc w:val="both"/>
        <w:rPr>
          <w:sz w:val="24"/>
          <w:szCs w:val="24"/>
        </w:rPr>
      </w:pPr>
      <w:r w:rsidRPr="00587C70">
        <w:rPr>
          <w:sz w:val="24"/>
          <w:szCs w:val="24"/>
        </w:rPr>
        <w:t>13. Организатор аукциона вправе отказаться от проведения аукциона не позднее, чем за пять календарных дней до дня проведения аукциона. Сообщение об отказе в проведении аукциона размещается на официальном сайте Организатора аукциона.</w:t>
      </w:r>
    </w:p>
    <w:p w:rsidR="00587C70" w:rsidRPr="00587C70" w:rsidRDefault="00587C70" w:rsidP="00587C70">
      <w:pPr>
        <w:ind w:firstLine="567"/>
        <w:jc w:val="both"/>
        <w:rPr>
          <w:sz w:val="24"/>
          <w:szCs w:val="24"/>
        </w:rPr>
      </w:pPr>
      <w:r w:rsidRPr="00587C70">
        <w:rPr>
          <w:sz w:val="24"/>
          <w:szCs w:val="24"/>
        </w:rPr>
        <w:t>14. Организатор аукциона в течение пяти рабочих дней со дня размещения сообщения об отказе в проведении аукциона обязан известить участников аукциона о своем отказе в проведении аукциона и в течение пяти рабочих дней возвратить участникам аукциона внесенные задатки.</w:t>
      </w:r>
    </w:p>
    <w:p w:rsidR="00587C70" w:rsidRPr="00587C70" w:rsidRDefault="00587C70" w:rsidP="00587C70">
      <w:pPr>
        <w:ind w:firstLine="567"/>
        <w:jc w:val="both"/>
        <w:rPr>
          <w:sz w:val="24"/>
          <w:szCs w:val="24"/>
        </w:rPr>
      </w:pPr>
      <w:r w:rsidRPr="00587C70">
        <w:rPr>
          <w:sz w:val="24"/>
          <w:szCs w:val="24"/>
        </w:rPr>
        <w:t>15.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аукционной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87C70" w:rsidRPr="00587C70" w:rsidRDefault="00587C70" w:rsidP="00587C70">
      <w:pPr>
        <w:ind w:firstLine="567"/>
        <w:jc w:val="both"/>
        <w:rPr>
          <w:sz w:val="24"/>
          <w:szCs w:val="24"/>
        </w:rPr>
      </w:pPr>
      <w:r w:rsidRPr="00587C70">
        <w:rPr>
          <w:sz w:val="24"/>
          <w:szCs w:val="24"/>
        </w:rPr>
        <w:t>16.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587C70" w:rsidRPr="00587C70" w:rsidRDefault="00587C70" w:rsidP="00587C70">
      <w:pPr>
        <w:ind w:firstLine="567"/>
        <w:jc w:val="both"/>
        <w:rPr>
          <w:sz w:val="24"/>
          <w:szCs w:val="24"/>
        </w:rPr>
      </w:pPr>
    </w:p>
    <w:p w:rsidR="00587C70" w:rsidRPr="00587C70" w:rsidRDefault="00587C70" w:rsidP="00587C70">
      <w:pPr>
        <w:ind w:firstLine="567"/>
        <w:jc w:val="center"/>
        <w:rPr>
          <w:sz w:val="24"/>
          <w:szCs w:val="24"/>
        </w:rPr>
      </w:pPr>
      <w:r w:rsidRPr="00587C70">
        <w:rPr>
          <w:sz w:val="24"/>
          <w:szCs w:val="24"/>
        </w:rPr>
        <w:t>2. Комиссия по проведению аукционов</w:t>
      </w:r>
    </w:p>
    <w:p w:rsidR="00587C70" w:rsidRPr="00587C70" w:rsidRDefault="00587C70" w:rsidP="00587C70">
      <w:pPr>
        <w:ind w:firstLine="567"/>
        <w:jc w:val="center"/>
        <w:rPr>
          <w:sz w:val="24"/>
          <w:szCs w:val="24"/>
        </w:rPr>
      </w:pPr>
    </w:p>
    <w:p w:rsidR="00587C70" w:rsidRPr="00587C70" w:rsidRDefault="00587C70" w:rsidP="00587C70">
      <w:pPr>
        <w:ind w:firstLine="567"/>
        <w:jc w:val="both"/>
        <w:rPr>
          <w:sz w:val="24"/>
          <w:szCs w:val="24"/>
        </w:rPr>
      </w:pPr>
      <w:r w:rsidRPr="00587C70">
        <w:rPr>
          <w:sz w:val="24"/>
          <w:szCs w:val="24"/>
        </w:rPr>
        <w:t>17. Для проведения аукциона создается аукционная комиссия.</w:t>
      </w:r>
    </w:p>
    <w:p w:rsidR="00587C70" w:rsidRPr="00587C70" w:rsidRDefault="00587C70" w:rsidP="00587C70">
      <w:pPr>
        <w:ind w:firstLine="567"/>
        <w:jc w:val="both"/>
        <w:rPr>
          <w:sz w:val="24"/>
          <w:szCs w:val="24"/>
        </w:rPr>
      </w:pPr>
      <w:r w:rsidRPr="00587C70">
        <w:rPr>
          <w:sz w:val="24"/>
          <w:szCs w:val="24"/>
        </w:rPr>
        <w:t>18. Организатор аукциона до размещения извещения о проведении аукциона принимает решение о создании комиссии, определяет ее состав и порядок работы, назначает председателя комиссии.</w:t>
      </w:r>
    </w:p>
    <w:p w:rsidR="00587C70" w:rsidRPr="00587C70" w:rsidRDefault="00587C70" w:rsidP="00587C70">
      <w:pPr>
        <w:ind w:firstLine="567"/>
        <w:jc w:val="both"/>
        <w:rPr>
          <w:sz w:val="24"/>
          <w:szCs w:val="24"/>
        </w:rPr>
      </w:pPr>
      <w:r w:rsidRPr="00587C70">
        <w:rPr>
          <w:sz w:val="24"/>
          <w:szCs w:val="24"/>
        </w:rPr>
        <w:t>19. Число членов комиссии должно быть не менее пяти человек.</w:t>
      </w:r>
    </w:p>
    <w:p w:rsidR="00587C70" w:rsidRPr="00587C70" w:rsidRDefault="00587C70" w:rsidP="00587C70">
      <w:pPr>
        <w:ind w:firstLine="567"/>
        <w:jc w:val="both"/>
        <w:rPr>
          <w:sz w:val="24"/>
          <w:szCs w:val="24"/>
        </w:rPr>
      </w:pPr>
      <w:r w:rsidRPr="00587C70">
        <w:rPr>
          <w:sz w:val="24"/>
          <w:szCs w:val="24"/>
        </w:rPr>
        <w:t>20.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587C70" w:rsidRPr="00587C70" w:rsidRDefault="00587C70" w:rsidP="00587C70">
      <w:pPr>
        <w:ind w:firstLine="567"/>
        <w:jc w:val="both"/>
        <w:rPr>
          <w:sz w:val="24"/>
          <w:szCs w:val="24"/>
        </w:rPr>
      </w:pPr>
      <w:r w:rsidRPr="00587C70">
        <w:rPr>
          <w:sz w:val="24"/>
          <w:szCs w:val="24"/>
        </w:rPr>
        <w:t>21. Замена члена комиссии допускается только по решению Организатора аукциона.</w:t>
      </w:r>
    </w:p>
    <w:p w:rsidR="00587C70" w:rsidRPr="00587C70" w:rsidRDefault="00587C70" w:rsidP="00587C70">
      <w:pPr>
        <w:ind w:firstLine="567"/>
        <w:jc w:val="both"/>
        <w:rPr>
          <w:sz w:val="24"/>
          <w:szCs w:val="24"/>
        </w:rPr>
      </w:pPr>
      <w:r w:rsidRPr="00587C70">
        <w:rPr>
          <w:sz w:val="24"/>
          <w:szCs w:val="24"/>
        </w:rPr>
        <w:t>22.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587C70" w:rsidRPr="00587C70" w:rsidRDefault="00587C70" w:rsidP="00587C70">
      <w:pPr>
        <w:ind w:firstLine="567"/>
        <w:jc w:val="both"/>
        <w:rPr>
          <w:sz w:val="24"/>
          <w:szCs w:val="24"/>
        </w:rPr>
      </w:pPr>
      <w:r w:rsidRPr="00587C70">
        <w:rPr>
          <w:sz w:val="24"/>
          <w:szCs w:val="24"/>
        </w:rPr>
        <w:t>23. Комиссия правомочна осуществлять функции, предусмотренные п.19 настоящего Порядка,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587C70" w:rsidRPr="00587C70" w:rsidRDefault="00587C70" w:rsidP="00587C70">
      <w:pPr>
        <w:ind w:firstLine="567"/>
        <w:jc w:val="both"/>
        <w:rPr>
          <w:sz w:val="24"/>
          <w:szCs w:val="24"/>
        </w:rPr>
      </w:pPr>
      <w:r w:rsidRPr="00587C70">
        <w:rPr>
          <w:sz w:val="24"/>
          <w:szCs w:val="24"/>
        </w:rPr>
        <w:t>В своей деятельности Комиссия руководствуется законодательными и нормативными правовыми актами Российской Федерации, Чувашской Республики, нормативными правовыми актами   администрации Красноармейского района Чувашской Республики, а также настоящим Порядком.</w:t>
      </w:r>
    </w:p>
    <w:p w:rsidR="00587C70" w:rsidRPr="00587C70" w:rsidRDefault="00587C70" w:rsidP="00587C70">
      <w:pPr>
        <w:ind w:firstLine="567"/>
        <w:jc w:val="both"/>
        <w:rPr>
          <w:sz w:val="24"/>
          <w:szCs w:val="24"/>
        </w:rPr>
      </w:pPr>
    </w:p>
    <w:p w:rsidR="00587C70" w:rsidRPr="00587C70" w:rsidRDefault="00587C70" w:rsidP="00587C70">
      <w:pPr>
        <w:ind w:firstLine="567"/>
        <w:jc w:val="center"/>
        <w:rPr>
          <w:sz w:val="24"/>
          <w:szCs w:val="24"/>
        </w:rPr>
      </w:pPr>
      <w:r w:rsidRPr="00587C70">
        <w:rPr>
          <w:sz w:val="24"/>
          <w:szCs w:val="24"/>
        </w:rPr>
        <w:t>3. Проведение аукциона на право размещения нестационарного торгового объекта</w:t>
      </w:r>
    </w:p>
    <w:p w:rsidR="00587C70" w:rsidRPr="00587C70" w:rsidRDefault="00587C70" w:rsidP="00587C70">
      <w:pPr>
        <w:ind w:firstLine="567"/>
        <w:jc w:val="center"/>
        <w:rPr>
          <w:sz w:val="24"/>
          <w:szCs w:val="24"/>
        </w:rPr>
      </w:pPr>
    </w:p>
    <w:p w:rsidR="00587C70" w:rsidRPr="00587C70" w:rsidRDefault="00587C70" w:rsidP="00587C70">
      <w:pPr>
        <w:ind w:firstLine="567"/>
        <w:jc w:val="both"/>
        <w:rPr>
          <w:sz w:val="24"/>
          <w:szCs w:val="24"/>
        </w:rPr>
      </w:pPr>
      <w:r w:rsidRPr="00587C70">
        <w:rPr>
          <w:sz w:val="24"/>
          <w:szCs w:val="24"/>
        </w:rPr>
        <w:t>24.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87C70" w:rsidRPr="00587C70" w:rsidRDefault="00587C70" w:rsidP="00587C70">
      <w:pPr>
        <w:ind w:firstLine="567"/>
        <w:jc w:val="both"/>
        <w:rPr>
          <w:sz w:val="24"/>
          <w:szCs w:val="24"/>
        </w:rPr>
      </w:pPr>
      <w:r w:rsidRPr="00587C70">
        <w:rPr>
          <w:color w:val="000000"/>
          <w:sz w:val="24"/>
          <w:szCs w:val="24"/>
        </w:rPr>
        <w:t>25</w:t>
      </w:r>
      <w:r w:rsidRPr="00587C70">
        <w:rPr>
          <w:color w:val="FF0000"/>
          <w:sz w:val="24"/>
          <w:szCs w:val="24"/>
        </w:rPr>
        <w:t xml:space="preserve">. </w:t>
      </w:r>
      <w:r w:rsidRPr="00587C70">
        <w:rPr>
          <w:sz w:val="24"/>
          <w:szCs w:val="24"/>
        </w:rPr>
        <w:t>Заявка на участие в аукционе должна содержать:</w:t>
      </w:r>
    </w:p>
    <w:p w:rsidR="00587C70" w:rsidRPr="00587C70" w:rsidRDefault="00587C70" w:rsidP="00587C70">
      <w:pPr>
        <w:ind w:firstLine="567"/>
        <w:jc w:val="both"/>
        <w:rPr>
          <w:sz w:val="24"/>
          <w:szCs w:val="24"/>
        </w:rPr>
      </w:pPr>
      <w:r w:rsidRPr="00587C70">
        <w:rPr>
          <w:sz w:val="24"/>
          <w:szCs w:val="24"/>
        </w:rPr>
        <w:t>1) сведения и документы о заявителе, подавшем такую заявку:</w:t>
      </w:r>
    </w:p>
    <w:p w:rsidR="00587C70" w:rsidRPr="00587C70" w:rsidRDefault="00587C70" w:rsidP="00587C70">
      <w:pPr>
        <w:ind w:firstLine="567"/>
        <w:jc w:val="both"/>
        <w:rPr>
          <w:sz w:val="24"/>
          <w:szCs w:val="24"/>
        </w:rPr>
      </w:pPr>
      <w:r w:rsidRPr="00587C70">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87C70" w:rsidRPr="00587C70" w:rsidRDefault="00587C70" w:rsidP="00587C70">
      <w:pPr>
        <w:ind w:firstLine="567"/>
        <w:jc w:val="both"/>
        <w:rPr>
          <w:sz w:val="24"/>
          <w:szCs w:val="24"/>
        </w:rPr>
      </w:pPr>
      <w:r w:rsidRPr="00587C70">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87C70" w:rsidRPr="00587C70" w:rsidRDefault="00587C70" w:rsidP="00587C70">
      <w:pPr>
        <w:ind w:firstLine="567"/>
        <w:jc w:val="both"/>
        <w:rPr>
          <w:sz w:val="24"/>
          <w:szCs w:val="24"/>
        </w:rPr>
      </w:pPr>
      <w:r w:rsidRPr="00587C70">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87C70" w:rsidRPr="00587C70" w:rsidRDefault="00587C70" w:rsidP="00587C70">
      <w:pPr>
        <w:ind w:firstLine="567"/>
        <w:jc w:val="both"/>
        <w:rPr>
          <w:sz w:val="24"/>
          <w:szCs w:val="24"/>
        </w:rPr>
      </w:pPr>
      <w:r w:rsidRPr="00587C70">
        <w:rPr>
          <w:sz w:val="24"/>
          <w:szCs w:val="24"/>
        </w:rPr>
        <w:t>г) копии учредительных документов заявителя (для юридических лиц);</w:t>
      </w:r>
    </w:p>
    <w:p w:rsidR="00587C70" w:rsidRPr="00587C70" w:rsidRDefault="00587C70" w:rsidP="00587C70">
      <w:pPr>
        <w:ind w:firstLine="567"/>
        <w:jc w:val="both"/>
        <w:rPr>
          <w:sz w:val="24"/>
          <w:szCs w:val="24"/>
        </w:rPr>
      </w:pPr>
      <w:r w:rsidRPr="00587C70">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7C70" w:rsidRPr="00587C70" w:rsidRDefault="00587C70" w:rsidP="00587C70">
      <w:pPr>
        <w:ind w:firstLine="567"/>
        <w:jc w:val="both"/>
        <w:rPr>
          <w:sz w:val="24"/>
          <w:szCs w:val="24"/>
        </w:rPr>
      </w:pPr>
      <w:r w:rsidRPr="00587C70">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7C70" w:rsidRPr="00587C70" w:rsidRDefault="00587C70" w:rsidP="00587C70">
      <w:pPr>
        <w:ind w:firstLine="567"/>
        <w:jc w:val="both"/>
        <w:rPr>
          <w:sz w:val="24"/>
          <w:szCs w:val="24"/>
        </w:rPr>
      </w:pPr>
      <w:r w:rsidRPr="00587C70">
        <w:rPr>
          <w:sz w:val="24"/>
          <w:szCs w:val="24"/>
        </w:rPr>
        <w:t>ж) при проведении аукциона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87C70" w:rsidRPr="00587C70" w:rsidRDefault="00587C70" w:rsidP="00587C70">
      <w:pPr>
        <w:ind w:firstLine="567"/>
        <w:jc w:val="both"/>
        <w:rPr>
          <w:sz w:val="24"/>
          <w:szCs w:val="24"/>
        </w:rPr>
      </w:pPr>
      <w:r w:rsidRPr="00587C70">
        <w:rPr>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87C70" w:rsidRPr="00587C70" w:rsidRDefault="00587C70" w:rsidP="00587C70">
      <w:pPr>
        <w:ind w:firstLine="567"/>
        <w:jc w:val="both"/>
        <w:rPr>
          <w:sz w:val="24"/>
          <w:szCs w:val="24"/>
        </w:rPr>
      </w:pPr>
      <w:r w:rsidRPr="00587C70">
        <w:rPr>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587C70" w:rsidRPr="00587C70" w:rsidRDefault="00587C70" w:rsidP="00587C70">
      <w:pPr>
        <w:ind w:firstLine="567"/>
        <w:jc w:val="both"/>
        <w:rPr>
          <w:sz w:val="24"/>
          <w:szCs w:val="24"/>
        </w:rPr>
      </w:pPr>
      <w:r w:rsidRPr="00587C70">
        <w:rPr>
          <w:sz w:val="24"/>
          <w:szCs w:val="24"/>
        </w:rPr>
        <w:t>26. Не допускается требовать от заявителя иное, за исключением документов и сведений, предусмотренных пунктом 22 настоящих Правил</w:t>
      </w:r>
    </w:p>
    <w:p w:rsidR="00587C70" w:rsidRPr="00587C70" w:rsidRDefault="00587C70" w:rsidP="00587C70">
      <w:pPr>
        <w:ind w:firstLine="567"/>
        <w:jc w:val="both"/>
        <w:rPr>
          <w:sz w:val="24"/>
          <w:szCs w:val="24"/>
        </w:rPr>
      </w:pPr>
      <w:r w:rsidRPr="00587C70">
        <w:rPr>
          <w:sz w:val="24"/>
          <w:szCs w:val="24"/>
        </w:rPr>
        <w:t>27.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587C70" w:rsidRPr="00587C70" w:rsidRDefault="00587C70" w:rsidP="00587C70">
      <w:pPr>
        <w:ind w:firstLine="567"/>
        <w:jc w:val="both"/>
        <w:rPr>
          <w:sz w:val="24"/>
          <w:szCs w:val="24"/>
        </w:rPr>
      </w:pPr>
      <w:r w:rsidRPr="00587C70">
        <w:rPr>
          <w:sz w:val="24"/>
          <w:szCs w:val="24"/>
        </w:rPr>
        <w:t>28. Участники аукциона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требованиям, установленным статьей 5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587C70" w:rsidRPr="00587C70" w:rsidRDefault="00587C70" w:rsidP="00587C70">
      <w:pPr>
        <w:ind w:firstLine="567"/>
        <w:jc w:val="both"/>
        <w:rPr>
          <w:sz w:val="24"/>
          <w:szCs w:val="24"/>
        </w:rPr>
      </w:pPr>
      <w:r w:rsidRPr="00587C70">
        <w:rPr>
          <w:sz w:val="24"/>
          <w:szCs w:val="24"/>
        </w:rPr>
        <w:t>29. Кроме указанных в пункте 23 настоящих Правил требований организатор аукциона не вправе устанавливать иные требования к участникам аукциона.</w:t>
      </w:r>
    </w:p>
    <w:p w:rsidR="00587C70" w:rsidRPr="00587C70" w:rsidRDefault="00587C70" w:rsidP="00587C70">
      <w:pPr>
        <w:ind w:firstLine="567"/>
        <w:jc w:val="both"/>
        <w:rPr>
          <w:sz w:val="24"/>
          <w:szCs w:val="24"/>
        </w:rPr>
      </w:pPr>
      <w:r w:rsidRPr="00587C70">
        <w:rPr>
          <w:sz w:val="24"/>
          <w:szCs w:val="24"/>
        </w:rPr>
        <w:t>30.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587C70" w:rsidRPr="00587C70" w:rsidRDefault="00587C70" w:rsidP="00587C70">
      <w:pPr>
        <w:ind w:firstLine="567"/>
        <w:jc w:val="both"/>
        <w:rPr>
          <w:sz w:val="24"/>
          <w:szCs w:val="24"/>
        </w:rPr>
      </w:pPr>
      <w:r w:rsidRPr="00587C70">
        <w:rPr>
          <w:sz w:val="24"/>
          <w:szCs w:val="24"/>
        </w:rPr>
        <w:t>31. Заявитель вправе подать только одну заявку в отношении каждого предмета аукциона (лота).</w:t>
      </w:r>
    </w:p>
    <w:p w:rsidR="00587C70" w:rsidRPr="00587C70" w:rsidRDefault="00587C70" w:rsidP="00587C70">
      <w:pPr>
        <w:ind w:firstLine="567"/>
        <w:jc w:val="both"/>
        <w:rPr>
          <w:color w:val="000000"/>
          <w:sz w:val="24"/>
          <w:szCs w:val="24"/>
        </w:rPr>
      </w:pPr>
      <w:r w:rsidRPr="00587C70">
        <w:rPr>
          <w:sz w:val="24"/>
          <w:szCs w:val="24"/>
        </w:rPr>
        <w:t xml:space="preserve">32. Аукционная комиссия рассматривает заявки на участие в аукционе на предмет соответствия требованиям, установленным документацией об аукционе. </w:t>
      </w:r>
      <w:r w:rsidRPr="00587C70">
        <w:rPr>
          <w:color w:val="000000"/>
          <w:sz w:val="24"/>
          <w:szCs w:val="24"/>
        </w:rPr>
        <w:t>Срок рассмотрения заявок на участие в аукционе не может превышать десяти дней с даты окончания срока подачи заявок.</w:t>
      </w:r>
    </w:p>
    <w:p w:rsidR="00587C70" w:rsidRPr="00587C70" w:rsidRDefault="00587C70" w:rsidP="00587C70">
      <w:pPr>
        <w:ind w:firstLine="567"/>
        <w:jc w:val="both"/>
        <w:rPr>
          <w:color w:val="000000"/>
          <w:sz w:val="24"/>
          <w:szCs w:val="24"/>
        </w:rPr>
      </w:pPr>
      <w:r w:rsidRPr="00587C70">
        <w:rPr>
          <w:color w:val="000000"/>
          <w:sz w:val="24"/>
          <w:szCs w:val="24"/>
        </w:rPr>
        <w:t>33. Заявки на участие в аукционе, поступившие по истечении срока ее приема, не рассматриваются. Сроком поступления заявки является дата ее регистрации в журнале регистрации заявки на участие в аукционе (далее – журнал).</w:t>
      </w:r>
    </w:p>
    <w:p w:rsidR="00587C70" w:rsidRPr="00587C70" w:rsidRDefault="00587C70" w:rsidP="00587C70">
      <w:pPr>
        <w:ind w:firstLine="567"/>
        <w:jc w:val="both"/>
        <w:rPr>
          <w:color w:val="000000"/>
          <w:sz w:val="24"/>
          <w:szCs w:val="24"/>
        </w:rPr>
      </w:pPr>
      <w:r w:rsidRPr="00587C70">
        <w:rPr>
          <w:color w:val="000000"/>
          <w:sz w:val="24"/>
          <w:szCs w:val="24"/>
        </w:rPr>
        <w:t xml:space="preserve">34. Заявитель не допускается к участию в аукционе по следующим основаниям: </w:t>
      </w:r>
    </w:p>
    <w:p w:rsidR="00587C70" w:rsidRPr="00587C70" w:rsidRDefault="00587C70" w:rsidP="00587C70">
      <w:pPr>
        <w:ind w:firstLine="567"/>
        <w:jc w:val="both"/>
        <w:rPr>
          <w:color w:val="000000"/>
          <w:sz w:val="24"/>
          <w:szCs w:val="24"/>
        </w:rPr>
      </w:pPr>
      <w:r w:rsidRPr="00587C70">
        <w:rPr>
          <w:color w:val="000000"/>
          <w:sz w:val="24"/>
          <w:szCs w:val="24"/>
        </w:rPr>
        <w:t>1) непредставление определенных п. 23 настоящего Порядка необходимых для участия в аукционе документов или представление недостоверных сведений;</w:t>
      </w:r>
    </w:p>
    <w:p w:rsidR="00587C70" w:rsidRPr="00587C70" w:rsidRDefault="00587C70" w:rsidP="00587C70">
      <w:pPr>
        <w:ind w:firstLine="567"/>
        <w:jc w:val="both"/>
        <w:rPr>
          <w:color w:val="000000"/>
          <w:sz w:val="24"/>
          <w:szCs w:val="24"/>
        </w:rPr>
      </w:pPr>
      <w:r w:rsidRPr="00587C70">
        <w:rPr>
          <w:color w:val="000000"/>
          <w:sz w:val="24"/>
          <w:szCs w:val="24"/>
        </w:rPr>
        <w:t xml:space="preserve">2) </w:t>
      </w:r>
      <w:proofErr w:type="spellStart"/>
      <w:r w:rsidRPr="00587C70">
        <w:rPr>
          <w:color w:val="000000"/>
          <w:sz w:val="24"/>
          <w:szCs w:val="24"/>
        </w:rPr>
        <w:t>непоступление</w:t>
      </w:r>
      <w:proofErr w:type="spellEnd"/>
      <w:r w:rsidRPr="00587C70">
        <w:rPr>
          <w:color w:val="000000"/>
          <w:sz w:val="24"/>
          <w:szCs w:val="24"/>
        </w:rPr>
        <w:t xml:space="preserve"> задатка на счет, указанный в извещении о проведении аукциона, до дня окончания приема заявок для участия в аукционе.</w:t>
      </w:r>
    </w:p>
    <w:p w:rsidR="00587C70" w:rsidRPr="00587C70" w:rsidRDefault="00587C70" w:rsidP="00587C70">
      <w:pPr>
        <w:ind w:firstLine="567"/>
        <w:jc w:val="both"/>
        <w:rPr>
          <w:color w:val="000000"/>
          <w:sz w:val="24"/>
          <w:szCs w:val="24"/>
        </w:rPr>
      </w:pPr>
      <w:r w:rsidRPr="00587C70">
        <w:rPr>
          <w:color w:val="000000"/>
          <w:sz w:val="24"/>
          <w:szCs w:val="24"/>
        </w:rPr>
        <w:t>35. Отказ в допуске к участию в аукционе по иным основаниям, кроме</w:t>
      </w:r>
      <w:r w:rsidRPr="00587C70">
        <w:rPr>
          <w:color w:val="000000"/>
          <w:sz w:val="24"/>
          <w:szCs w:val="24"/>
        </w:rPr>
        <w:br/>
        <w:t>указанных в п. 29 настоящего Порядка оснований, не допускается.</w:t>
      </w:r>
    </w:p>
    <w:p w:rsidR="00587C70" w:rsidRPr="00587C70" w:rsidRDefault="00587C70" w:rsidP="00587C70">
      <w:pPr>
        <w:ind w:firstLine="567"/>
        <w:jc w:val="both"/>
        <w:rPr>
          <w:color w:val="000000"/>
          <w:sz w:val="24"/>
          <w:szCs w:val="24"/>
        </w:rPr>
      </w:pPr>
      <w:r w:rsidRPr="00587C70">
        <w:rPr>
          <w:color w:val="000000"/>
          <w:sz w:val="24"/>
          <w:szCs w:val="24"/>
        </w:rPr>
        <w:t>36.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Принимаемые решения заносятся в протокол рассмотрения заявок.</w:t>
      </w:r>
    </w:p>
    <w:p w:rsidR="00587C70" w:rsidRPr="00587C70" w:rsidRDefault="00587C70" w:rsidP="00587C70">
      <w:pPr>
        <w:ind w:firstLine="567"/>
        <w:jc w:val="both"/>
        <w:rPr>
          <w:color w:val="000000"/>
          <w:sz w:val="24"/>
          <w:szCs w:val="24"/>
        </w:rPr>
      </w:pPr>
      <w:r w:rsidRPr="00587C70">
        <w:rPr>
          <w:color w:val="000000"/>
          <w:sz w:val="24"/>
          <w:szCs w:val="24"/>
        </w:rPr>
        <w:t xml:space="preserve">37.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на официальном сайте организатора аукциона.  </w:t>
      </w:r>
    </w:p>
    <w:p w:rsidR="00587C70" w:rsidRPr="00587C70" w:rsidRDefault="00587C70" w:rsidP="00587C70">
      <w:pPr>
        <w:ind w:firstLine="567"/>
        <w:jc w:val="both"/>
        <w:rPr>
          <w:color w:val="000000"/>
          <w:sz w:val="24"/>
          <w:szCs w:val="24"/>
        </w:rPr>
      </w:pPr>
      <w:r w:rsidRPr="00587C70">
        <w:rPr>
          <w:color w:val="000000"/>
          <w:sz w:val="24"/>
          <w:szCs w:val="24"/>
        </w:rPr>
        <w:t xml:space="preserve">38.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w:t>
      </w:r>
      <w:proofErr w:type="gramStart"/>
      <w:r w:rsidRPr="00587C70">
        <w:rPr>
          <w:color w:val="000000"/>
          <w:sz w:val="24"/>
          <w:szCs w:val="24"/>
        </w:rPr>
        <w:t>оформления</w:t>
      </w:r>
      <w:proofErr w:type="gramEnd"/>
      <w:r w:rsidRPr="00587C70">
        <w:rPr>
          <w:color w:val="000000"/>
          <w:sz w:val="24"/>
          <w:szCs w:val="24"/>
        </w:rPr>
        <w:t xml:space="preserve"> данного решения протоколом рассмотрения заявок на участие в аукционе.</w:t>
      </w:r>
    </w:p>
    <w:p w:rsidR="00587C70" w:rsidRPr="00587C70" w:rsidRDefault="00587C70" w:rsidP="00587C70">
      <w:pPr>
        <w:ind w:firstLine="567"/>
        <w:jc w:val="both"/>
        <w:rPr>
          <w:color w:val="000000"/>
          <w:sz w:val="24"/>
          <w:szCs w:val="24"/>
        </w:rPr>
      </w:pPr>
      <w:r w:rsidRPr="00587C70">
        <w:rPr>
          <w:color w:val="000000"/>
          <w:sz w:val="24"/>
          <w:szCs w:val="24"/>
        </w:rPr>
        <w:t>39.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587C70" w:rsidRPr="00587C70" w:rsidRDefault="00587C70" w:rsidP="00587C70">
      <w:pPr>
        <w:ind w:firstLine="567"/>
        <w:jc w:val="both"/>
        <w:rPr>
          <w:color w:val="FF0000"/>
          <w:sz w:val="24"/>
          <w:szCs w:val="24"/>
        </w:rPr>
      </w:pPr>
      <w:r w:rsidRPr="00587C70">
        <w:rPr>
          <w:color w:val="000000"/>
          <w:sz w:val="24"/>
          <w:szCs w:val="24"/>
        </w:rPr>
        <w:t xml:space="preserve">40. </w:t>
      </w:r>
      <w:r w:rsidRPr="00587C70">
        <w:rPr>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w:t>
      </w:r>
    </w:p>
    <w:p w:rsidR="00587C70" w:rsidRPr="00587C70" w:rsidRDefault="00587C70" w:rsidP="00587C70">
      <w:pPr>
        <w:ind w:firstLine="567"/>
        <w:jc w:val="both"/>
        <w:rPr>
          <w:color w:val="000000"/>
          <w:sz w:val="24"/>
          <w:szCs w:val="24"/>
        </w:rPr>
      </w:pPr>
      <w:r w:rsidRPr="00587C70">
        <w:rPr>
          <w:color w:val="000000"/>
          <w:sz w:val="24"/>
          <w:szCs w:val="24"/>
        </w:rPr>
        <w:t>42. Организатор аукциона ведет аудио - и/или видеозапись процедуры аукциона.</w:t>
      </w:r>
    </w:p>
    <w:p w:rsidR="00587C70" w:rsidRPr="00587C70" w:rsidRDefault="00587C70" w:rsidP="00587C70">
      <w:pPr>
        <w:ind w:firstLine="567"/>
        <w:jc w:val="both"/>
        <w:rPr>
          <w:color w:val="000000"/>
          <w:sz w:val="24"/>
          <w:szCs w:val="24"/>
        </w:rPr>
      </w:pPr>
      <w:r w:rsidRPr="00587C70">
        <w:rPr>
          <w:color w:val="000000"/>
          <w:sz w:val="24"/>
          <w:szCs w:val="24"/>
        </w:rPr>
        <w:t>43. К участию в аукционе допускаются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Участнику аукциона выдается карточка с номером, под которым участник будет выступать на аукционе.</w:t>
      </w:r>
    </w:p>
    <w:p w:rsidR="00587C70" w:rsidRPr="00587C70" w:rsidRDefault="00587C70" w:rsidP="00587C70">
      <w:pPr>
        <w:ind w:firstLine="567"/>
        <w:jc w:val="both"/>
        <w:rPr>
          <w:color w:val="000000"/>
          <w:sz w:val="24"/>
          <w:szCs w:val="24"/>
        </w:rPr>
      </w:pPr>
      <w:r w:rsidRPr="00587C70">
        <w:rPr>
          <w:color w:val="000000"/>
          <w:sz w:val="24"/>
          <w:szCs w:val="24"/>
        </w:rPr>
        <w:t>44. В случае неявки, равно как и опоздание на аукцион заявитель утрачивает право на внесенный задаток, сумма задатка подлежит перечислению Организатору аукциона.</w:t>
      </w:r>
    </w:p>
    <w:p w:rsidR="00587C70" w:rsidRPr="00587C70" w:rsidRDefault="00587C70" w:rsidP="00587C70">
      <w:pPr>
        <w:ind w:firstLine="567"/>
        <w:jc w:val="both"/>
        <w:rPr>
          <w:color w:val="000000"/>
          <w:sz w:val="24"/>
          <w:szCs w:val="24"/>
        </w:rPr>
      </w:pPr>
      <w:r w:rsidRPr="00587C70">
        <w:rPr>
          <w:color w:val="000000"/>
          <w:sz w:val="24"/>
          <w:szCs w:val="24"/>
        </w:rPr>
        <w:t>45. Аукцион начинается с оглашения аукционистом номера лота, его содержания, начальной цены и шага аукциона.</w:t>
      </w:r>
    </w:p>
    <w:p w:rsidR="00587C70" w:rsidRPr="00587C70" w:rsidRDefault="00587C70" w:rsidP="00587C70">
      <w:pPr>
        <w:ind w:firstLine="567"/>
        <w:jc w:val="both"/>
        <w:rPr>
          <w:color w:val="000000"/>
          <w:sz w:val="24"/>
          <w:szCs w:val="24"/>
        </w:rPr>
      </w:pPr>
      <w:r w:rsidRPr="00587C70">
        <w:rPr>
          <w:color w:val="000000"/>
          <w:sz w:val="24"/>
          <w:szCs w:val="24"/>
        </w:rPr>
        <w:t>46. Участники аукциона сигнализируют о готовности купить право на размещение нестационарного торгового объекта по данной цене поднятием карточки. Аукционист называет номер карточки участника, который, по его мнению, первым поднял карточку. Затем аукционист объявляет следующую цену в соответствии с шагом аукциона. Аукцион завершается, когда после троекратного объявления очередной цены и номера участника, предложившего эту цену, ни один из участников не поднял карточку. Победителем аукциона становится участник, номер карточки которого был назван аукционистом последним.</w:t>
      </w:r>
    </w:p>
    <w:p w:rsidR="00587C70" w:rsidRPr="00587C70" w:rsidRDefault="00587C70" w:rsidP="00587C70">
      <w:pPr>
        <w:ind w:firstLine="567"/>
        <w:jc w:val="both"/>
        <w:rPr>
          <w:color w:val="000000"/>
          <w:sz w:val="24"/>
          <w:szCs w:val="24"/>
        </w:rPr>
      </w:pPr>
      <w:r w:rsidRPr="00587C70">
        <w:rPr>
          <w:color w:val="000000"/>
          <w:sz w:val="24"/>
          <w:szCs w:val="24"/>
        </w:rPr>
        <w:t>47. По завершении аукциона аукционист объявляет о продаже права на размещение нестационарного торгового объекта, называет цену продажи и номер карточки победителя, а также номер карточки участника аукциона, который сделал предпоследнее предложение о цене лота.</w:t>
      </w:r>
    </w:p>
    <w:p w:rsidR="00587C70" w:rsidRPr="00587C70" w:rsidRDefault="00587C70" w:rsidP="00587C70">
      <w:pPr>
        <w:ind w:firstLine="567"/>
        <w:jc w:val="both"/>
        <w:rPr>
          <w:color w:val="000000"/>
          <w:sz w:val="24"/>
          <w:szCs w:val="24"/>
        </w:rPr>
      </w:pPr>
      <w:bookmarkStart w:id="1" w:name="sub_242"/>
      <w:r w:rsidRPr="00587C70">
        <w:rPr>
          <w:color w:val="000000"/>
          <w:sz w:val="24"/>
          <w:szCs w:val="24"/>
        </w:rPr>
        <w:t>48. Результаты аукциона оформляются протоколом, который подписывается аукционной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в течение пяти лет.</w:t>
      </w:r>
    </w:p>
    <w:p w:rsidR="00587C70" w:rsidRPr="00587C70" w:rsidRDefault="00587C70" w:rsidP="00587C70">
      <w:pPr>
        <w:ind w:firstLine="567"/>
        <w:jc w:val="both"/>
        <w:rPr>
          <w:color w:val="000000"/>
          <w:sz w:val="24"/>
          <w:szCs w:val="24"/>
        </w:rPr>
      </w:pPr>
      <w:bookmarkStart w:id="2" w:name="sub_243"/>
      <w:bookmarkEnd w:id="1"/>
      <w:r w:rsidRPr="00587C70">
        <w:rPr>
          <w:color w:val="000000"/>
          <w:sz w:val="24"/>
          <w:szCs w:val="24"/>
        </w:rPr>
        <w:t>49. В протоколе также указываются:</w:t>
      </w:r>
    </w:p>
    <w:p w:rsidR="00587C70" w:rsidRPr="00587C70" w:rsidRDefault="00587C70" w:rsidP="00587C70">
      <w:pPr>
        <w:ind w:firstLine="567"/>
        <w:jc w:val="both"/>
        <w:rPr>
          <w:color w:val="000000"/>
          <w:sz w:val="24"/>
          <w:szCs w:val="24"/>
        </w:rPr>
      </w:pPr>
      <w:bookmarkStart w:id="3" w:name="sub_24301"/>
      <w:bookmarkEnd w:id="2"/>
      <w:r w:rsidRPr="00587C70">
        <w:rPr>
          <w:color w:val="000000"/>
          <w:sz w:val="24"/>
          <w:szCs w:val="24"/>
        </w:rPr>
        <w:t>1) предмет аукциона;</w:t>
      </w:r>
    </w:p>
    <w:p w:rsidR="00587C70" w:rsidRPr="00587C70" w:rsidRDefault="00587C70" w:rsidP="00587C70">
      <w:pPr>
        <w:ind w:firstLine="567"/>
        <w:jc w:val="both"/>
        <w:rPr>
          <w:color w:val="000000"/>
          <w:sz w:val="24"/>
          <w:szCs w:val="24"/>
        </w:rPr>
      </w:pPr>
      <w:bookmarkStart w:id="4" w:name="sub_24302"/>
      <w:bookmarkEnd w:id="3"/>
      <w:r w:rsidRPr="00587C70">
        <w:rPr>
          <w:color w:val="000000"/>
          <w:sz w:val="24"/>
          <w:szCs w:val="24"/>
        </w:rPr>
        <w:t>2) наименование и местонахождение (для юридических лиц), фамилия, имя, отчество (при наличии), место жительства (индивидуальных предпринимателей) победителя аукциона и участника, который сделал предпоследнее предложение о цене на право размещения нестационарного торгового объекта;</w:t>
      </w:r>
    </w:p>
    <w:p w:rsidR="00587C70" w:rsidRPr="00587C70" w:rsidRDefault="00587C70" w:rsidP="00587C70">
      <w:pPr>
        <w:ind w:firstLine="567"/>
        <w:jc w:val="both"/>
        <w:rPr>
          <w:color w:val="000000"/>
          <w:sz w:val="24"/>
          <w:szCs w:val="24"/>
        </w:rPr>
      </w:pPr>
      <w:bookmarkStart w:id="5" w:name="sub_24303"/>
      <w:bookmarkEnd w:id="4"/>
      <w:r w:rsidRPr="00587C70">
        <w:rPr>
          <w:color w:val="000000"/>
          <w:sz w:val="24"/>
          <w:szCs w:val="24"/>
        </w:rPr>
        <w:t>3) последняя и предпоследняя цена аукциона, предложенная на право размещения нестационарного торгового объекта;</w:t>
      </w:r>
    </w:p>
    <w:p w:rsidR="00587C70" w:rsidRPr="00587C70" w:rsidRDefault="00587C70" w:rsidP="00587C70">
      <w:pPr>
        <w:ind w:firstLine="567"/>
        <w:jc w:val="both"/>
        <w:rPr>
          <w:color w:val="000000"/>
          <w:sz w:val="24"/>
          <w:szCs w:val="24"/>
        </w:rPr>
      </w:pPr>
      <w:bookmarkStart w:id="6" w:name="sub_24604"/>
      <w:bookmarkEnd w:id="5"/>
      <w:r w:rsidRPr="00587C70">
        <w:rPr>
          <w:color w:val="000000"/>
          <w:sz w:val="24"/>
          <w:szCs w:val="24"/>
        </w:rPr>
        <w:t>4) форма и сроки платежа;</w:t>
      </w:r>
    </w:p>
    <w:p w:rsidR="00587C70" w:rsidRPr="00587C70" w:rsidRDefault="00587C70" w:rsidP="00587C70">
      <w:pPr>
        <w:ind w:firstLine="567"/>
        <w:jc w:val="both"/>
        <w:rPr>
          <w:color w:val="000000"/>
          <w:sz w:val="24"/>
          <w:szCs w:val="24"/>
        </w:rPr>
      </w:pPr>
      <w:bookmarkStart w:id="7" w:name="sub_24305"/>
      <w:bookmarkEnd w:id="6"/>
      <w:r w:rsidRPr="00587C70">
        <w:rPr>
          <w:color w:val="000000"/>
          <w:sz w:val="24"/>
          <w:szCs w:val="24"/>
        </w:rPr>
        <w:t>5) обязательства сторон по заключению договора.</w:t>
      </w:r>
    </w:p>
    <w:p w:rsidR="00587C70" w:rsidRPr="00587C70" w:rsidRDefault="00587C70" w:rsidP="00587C70">
      <w:pPr>
        <w:ind w:firstLine="567"/>
        <w:jc w:val="both"/>
        <w:rPr>
          <w:color w:val="000000"/>
          <w:sz w:val="24"/>
          <w:szCs w:val="24"/>
        </w:rPr>
      </w:pPr>
      <w:bookmarkStart w:id="8" w:name="sub_244"/>
      <w:bookmarkEnd w:id="7"/>
      <w:r w:rsidRPr="00587C70">
        <w:rPr>
          <w:color w:val="000000"/>
          <w:sz w:val="24"/>
          <w:szCs w:val="24"/>
        </w:rPr>
        <w:t>50. Победитель аукциона при уклонении от подписания протокола о результатах аукциона утрачивает внесенный им задаток. Сумма задатка подлежит перечислению организатору аукциона.</w:t>
      </w:r>
    </w:p>
    <w:p w:rsidR="00587C70" w:rsidRPr="00587C70" w:rsidRDefault="00587C70" w:rsidP="00587C70">
      <w:pPr>
        <w:ind w:firstLine="567"/>
        <w:jc w:val="both"/>
        <w:rPr>
          <w:color w:val="000000"/>
          <w:sz w:val="24"/>
          <w:szCs w:val="24"/>
        </w:rPr>
      </w:pPr>
      <w:bookmarkStart w:id="9" w:name="sub_246"/>
      <w:bookmarkEnd w:id="8"/>
      <w:r w:rsidRPr="00587C70">
        <w:rPr>
          <w:color w:val="000000"/>
          <w:sz w:val="24"/>
          <w:szCs w:val="24"/>
        </w:rPr>
        <w:t>51.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587C70" w:rsidRPr="00587C70" w:rsidRDefault="00587C70" w:rsidP="00587C70">
      <w:pPr>
        <w:ind w:firstLine="567"/>
        <w:jc w:val="both"/>
        <w:rPr>
          <w:color w:val="000000"/>
          <w:sz w:val="24"/>
          <w:szCs w:val="24"/>
        </w:rPr>
      </w:pPr>
      <w:bookmarkStart w:id="10" w:name="sub_462"/>
      <w:bookmarkEnd w:id="9"/>
      <w:r w:rsidRPr="00587C70">
        <w:rPr>
          <w:color w:val="000000"/>
          <w:sz w:val="24"/>
          <w:szCs w:val="24"/>
        </w:rPr>
        <w:t>Участнику аукциона, сделавшему предпоследнее предложение о цене на право размещения нестационарного торгового объекта задаток возвращается в течение пяти рабочих дней с даты подписания договора с победителем аукциона.</w:t>
      </w:r>
    </w:p>
    <w:bookmarkEnd w:id="10"/>
    <w:p w:rsidR="00587C70" w:rsidRPr="00587C70" w:rsidRDefault="00587C70" w:rsidP="00587C70">
      <w:pPr>
        <w:ind w:firstLine="567"/>
        <w:jc w:val="both"/>
        <w:rPr>
          <w:color w:val="000000"/>
          <w:sz w:val="24"/>
          <w:szCs w:val="24"/>
        </w:rPr>
      </w:pPr>
      <w:r w:rsidRPr="00587C70">
        <w:rPr>
          <w:color w:val="000000"/>
          <w:sz w:val="24"/>
          <w:szCs w:val="24"/>
        </w:rPr>
        <w:t>Задаток, внесенный участником аукциона, признанным победителем аукциона, не возвращается и зачисляется в счет оплаты предмета аукциона.</w:t>
      </w:r>
    </w:p>
    <w:p w:rsidR="00587C70" w:rsidRPr="00587C70" w:rsidRDefault="00587C70" w:rsidP="00587C70">
      <w:pPr>
        <w:autoSpaceDE w:val="0"/>
        <w:autoSpaceDN w:val="0"/>
        <w:adjustRightInd w:val="0"/>
        <w:ind w:firstLine="561"/>
        <w:jc w:val="both"/>
        <w:rPr>
          <w:color w:val="000000"/>
          <w:sz w:val="24"/>
          <w:szCs w:val="24"/>
        </w:rPr>
      </w:pPr>
      <w:bookmarkStart w:id="11" w:name="sub_247"/>
      <w:r w:rsidRPr="00587C70">
        <w:rPr>
          <w:color w:val="000000"/>
          <w:sz w:val="24"/>
          <w:szCs w:val="24"/>
        </w:rPr>
        <w:t>52.  Срок, в течение которого должен быть подписан проект договора, составляет не ранее чем через десять календарных дней со дня размещения на официальном сайте организатора аукциона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87C70" w:rsidRPr="00587C70" w:rsidRDefault="00587C70" w:rsidP="00587C70">
      <w:pPr>
        <w:autoSpaceDE w:val="0"/>
        <w:autoSpaceDN w:val="0"/>
        <w:adjustRightInd w:val="0"/>
        <w:ind w:firstLine="561"/>
        <w:jc w:val="both"/>
        <w:rPr>
          <w:color w:val="000000"/>
          <w:sz w:val="24"/>
          <w:szCs w:val="24"/>
        </w:rPr>
      </w:pPr>
      <w:r w:rsidRPr="00587C70">
        <w:rPr>
          <w:color w:val="000000"/>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587C70" w:rsidRPr="00587C70" w:rsidRDefault="00587C70" w:rsidP="00587C70">
      <w:pPr>
        <w:ind w:firstLine="567"/>
        <w:jc w:val="both"/>
        <w:rPr>
          <w:color w:val="000000"/>
          <w:sz w:val="24"/>
          <w:szCs w:val="24"/>
        </w:rPr>
      </w:pPr>
      <w:bookmarkStart w:id="12" w:name="sub_248"/>
      <w:bookmarkEnd w:id="11"/>
      <w:r w:rsidRPr="00587C70">
        <w:rPr>
          <w:color w:val="000000"/>
          <w:sz w:val="24"/>
          <w:szCs w:val="24"/>
        </w:rPr>
        <w:t>53. При уклонении/отказе победителя аукциона от подписания договора на право размещения нестационарного торгового объекта, в установленные документацией об аукционе сроки, задаток ему не возвращается и направляется Организатору аукциона,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Организатор аукциона предлагает подписать договор участнику аукциона, сделавшему предпоследнее предложение о цене на право размещения нестационарного торгового объекта. При этом подписание договора участником аукциона, сделавшим предпоследнее предложение о цене на право размещения нестационарного торгового объекта, является обязательным. В случае уклонения/отказа участника аукциона, сделавшего предпоследнее предложение о цене на право размещения нестационарного торгового объекта от подписания договора, в установленные документацией об аукционе сроки, аукцион по данному объекту признается несостоявшимся, задаток ему не возвращается и направляется Организат</w:t>
      </w:r>
      <w:r>
        <w:rPr>
          <w:color w:val="000000"/>
          <w:sz w:val="24"/>
          <w:szCs w:val="24"/>
        </w:rPr>
        <w:t>ору аукциона.</w:t>
      </w:r>
      <w:r w:rsidRPr="00587C70">
        <w:rPr>
          <w:color w:val="000000"/>
          <w:sz w:val="24"/>
          <w:szCs w:val="24"/>
        </w:rPr>
        <w:t xml:space="preserve"> Организатор аукциона вправе обратиться в суд с иском о понуждении этого участника заключить договор, а также о возмещении убытков, причиненных уклонением от заключения договора. Организатор аукциона проводит повторный аукцион при этом организатор аукциона вправе изменить условия аукциона.</w:t>
      </w:r>
    </w:p>
    <w:p w:rsidR="00587C70" w:rsidRPr="00587C70" w:rsidRDefault="00587C70" w:rsidP="00587C70">
      <w:pPr>
        <w:ind w:firstLine="567"/>
        <w:jc w:val="both"/>
        <w:rPr>
          <w:color w:val="000000"/>
          <w:sz w:val="24"/>
          <w:szCs w:val="24"/>
        </w:rPr>
      </w:pPr>
      <w:bookmarkStart w:id="13" w:name="sub_250"/>
      <w:bookmarkEnd w:id="12"/>
      <w:r w:rsidRPr="00587C70">
        <w:rPr>
          <w:color w:val="000000"/>
          <w:sz w:val="24"/>
          <w:szCs w:val="24"/>
        </w:rPr>
        <w:t>54. В случае если в ходе торгов один участник согласился приобрести предмет аукциона и он же, как победитель аукциона, отказался от подписания договора на право размещения нестационарного торгового объекта, организатор аукциона проводит повторный аукцион.</w:t>
      </w:r>
    </w:p>
    <w:p w:rsidR="00587C70" w:rsidRPr="00587C70" w:rsidRDefault="00587C70" w:rsidP="00587C70">
      <w:pPr>
        <w:ind w:firstLine="567"/>
        <w:jc w:val="both"/>
        <w:rPr>
          <w:color w:val="000000"/>
          <w:sz w:val="24"/>
          <w:szCs w:val="24"/>
        </w:rPr>
      </w:pPr>
      <w:bookmarkStart w:id="14" w:name="sub_254"/>
      <w:bookmarkEnd w:id="13"/>
      <w:r w:rsidRPr="00587C70">
        <w:rPr>
          <w:color w:val="000000"/>
          <w:sz w:val="24"/>
          <w:szCs w:val="24"/>
        </w:rPr>
        <w:t>55. Аукцион признается несостоявшимся в случае, если:</w:t>
      </w:r>
    </w:p>
    <w:p w:rsidR="00587C70" w:rsidRPr="00587C70" w:rsidRDefault="00587C70" w:rsidP="00587C70">
      <w:pPr>
        <w:ind w:firstLine="567"/>
        <w:jc w:val="both"/>
        <w:rPr>
          <w:color w:val="000000"/>
          <w:sz w:val="24"/>
          <w:szCs w:val="24"/>
        </w:rPr>
      </w:pPr>
      <w:bookmarkStart w:id="15" w:name="sub_1037"/>
      <w:bookmarkEnd w:id="14"/>
      <w:r w:rsidRPr="00587C70">
        <w:rPr>
          <w:color w:val="000000"/>
          <w:sz w:val="24"/>
          <w:szCs w:val="24"/>
        </w:rPr>
        <w:t>1) на участие в аукционе подана только одна заявка;</w:t>
      </w:r>
    </w:p>
    <w:p w:rsidR="00587C70" w:rsidRPr="00587C70" w:rsidRDefault="00587C70" w:rsidP="00587C70">
      <w:pPr>
        <w:ind w:firstLine="567"/>
        <w:jc w:val="both"/>
        <w:rPr>
          <w:color w:val="000000"/>
          <w:sz w:val="24"/>
          <w:szCs w:val="24"/>
        </w:rPr>
      </w:pPr>
      <w:bookmarkStart w:id="16" w:name="sub_1038"/>
      <w:bookmarkEnd w:id="15"/>
      <w:r w:rsidRPr="00587C70">
        <w:rPr>
          <w:color w:val="000000"/>
          <w:sz w:val="24"/>
          <w:szCs w:val="24"/>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587C70" w:rsidRPr="00587C70" w:rsidRDefault="00587C70" w:rsidP="00587C70">
      <w:pPr>
        <w:ind w:firstLine="567"/>
        <w:jc w:val="both"/>
        <w:rPr>
          <w:color w:val="000000"/>
          <w:sz w:val="24"/>
          <w:szCs w:val="24"/>
        </w:rPr>
      </w:pPr>
      <w:bookmarkStart w:id="17" w:name="sub_1039"/>
      <w:bookmarkEnd w:id="16"/>
      <w:r w:rsidRPr="00587C70">
        <w:rPr>
          <w:color w:val="000000"/>
          <w:sz w:val="24"/>
          <w:szCs w:val="24"/>
        </w:rPr>
        <w:t>3) победитель аукциона и участник аукциона, сделавший предпоследнее предложение о цене на право размещения нестационарного торгового объекта, отказался или уклонился от оплаты предмета аукциона, в срок и в порядке, которые установлены протоколом о результатах аукциона.</w:t>
      </w:r>
    </w:p>
    <w:p w:rsidR="00587C70" w:rsidRPr="00587C70" w:rsidRDefault="00587C70" w:rsidP="00587C70">
      <w:pPr>
        <w:ind w:firstLine="567"/>
        <w:jc w:val="both"/>
        <w:rPr>
          <w:color w:val="000000"/>
          <w:sz w:val="24"/>
          <w:szCs w:val="24"/>
        </w:rPr>
      </w:pPr>
      <w:bookmarkStart w:id="18" w:name="sub_255"/>
      <w:bookmarkEnd w:id="17"/>
      <w:r w:rsidRPr="00587C70">
        <w:rPr>
          <w:color w:val="000000"/>
          <w:sz w:val="24"/>
          <w:szCs w:val="24"/>
        </w:rPr>
        <w:t xml:space="preserve">56. В случае если аукцион признан несостоявшимся по причине, указанной в </w:t>
      </w:r>
      <w:proofErr w:type="spellStart"/>
      <w:r w:rsidRPr="00587C70">
        <w:rPr>
          <w:color w:val="000000"/>
          <w:sz w:val="24"/>
          <w:szCs w:val="24"/>
        </w:rPr>
        <w:t>пп</w:t>
      </w:r>
      <w:proofErr w:type="spellEnd"/>
      <w:r w:rsidRPr="00587C70">
        <w:rPr>
          <w:color w:val="000000"/>
          <w:sz w:val="24"/>
          <w:szCs w:val="24"/>
        </w:rPr>
        <w:t>. 1 п. 49 настоящего Порядка, Организатор аукциона обязан заключить договор на размещение нестационарного торгового объекта с единственным участником аукциона по начальной цене аукциона.</w:t>
      </w:r>
    </w:p>
    <w:p w:rsidR="00587C70" w:rsidRPr="00587C70" w:rsidRDefault="00587C70" w:rsidP="00587C70">
      <w:pPr>
        <w:ind w:firstLine="567"/>
        <w:jc w:val="both"/>
        <w:rPr>
          <w:color w:val="000000"/>
          <w:sz w:val="24"/>
          <w:szCs w:val="24"/>
        </w:rPr>
      </w:pPr>
      <w:bookmarkStart w:id="19" w:name="sub_552"/>
      <w:bookmarkEnd w:id="18"/>
      <w:r w:rsidRPr="00587C70">
        <w:rPr>
          <w:color w:val="000000"/>
          <w:sz w:val="24"/>
          <w:szCs w:val="24"/>
        </w:rPr>
        <w:t xml:space="preserve">В случае если аукцион признан несостоявшимся по основаниям, указанным в </w:t>
      </w:r>
      <w:proofErr w:type="spellStart"/>
      <w:r w:rsidRPr="00587C70">
        <w:rPr>
          <w:color w:val="000000"/>
          <w:sz w:val="24"/>
          <w:szCs w:val="24"/>
        </w:rPr>
        <w:t>пп</w:t>
      </w:r>
      <w:proofErr w:type="spellEnd"/>
      <w:r w:rsidRPr="00587C70">
        <w:rPr>
          <w:color w:val="000000"/>
          <w:sz w:val="24"/>
          <w:szCs w:val="24"/>
        </w:rPr>
        <w:t>. 2 и 3 п. 49 настоящего Порядка,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587C70" w:rsidRPr="00587C70" w:rsidRDefault="00587C70" w:rsidP="00587C70">
      <w:pPr>
        <w:ind w:firstLine="567"/>
        <w:jc w:val="both"/>
        <w:rPr>
          <w:color w:val="000000"/>
          <w:sz w:val="24"/>
          <w:szCs w:val="24"/>
        </w:rPr>
      </w:pPr>
      <w:bookmarkStart w:id="20" w:name="sub_256"/>
      <w:bookmarkEnd w:id="19"/>
      <w:r w:rsidRPr="00587C70">
        <w:rPr>
          <w:color w:val="000000"/>
          <w:sz w:val="24"/>
          <w:szCs w:val="24"/>
        </w:rPr>
        <w:t>57. 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w:t>
      </w:r>
      <w:r w:rsidRPr="00587C70">
        <w:rPr>
          <w:sz w:val="24"/>
          <w:szCs w:val="24"/>
        </w:rPr>
        <w:t xml:space="preserve"> </w:t>
      </w:r>
      <w:proofErr w:type="spellStart"/>
      <w:r w:rsidRPr="00587C70">
        <w:rPr>
          <w:sz w:val="24"/>
          <w:szCs w:val="24"/>
        </w:rPr>
        <w:t>Убеевского</w:t>
      </w:r>
      <w:proofErr w:type="spellEnd"/>
      <w:r w:rsidRPr="00587C70">
        <w:rPr>
          <w:sz w:val="24"/>
          <w:szCs w:val="24"/>
        </w:rPr>
        <w:t xml:space="preserve"> сельского поселения</w:t>
      </w:r>
      <w:r w:rsidRPr="00587C70">
        <w:rPr>
          <w:color w:val="000000"/>
          <w:sz w:val="24"/>
          <w:szCs w:val="24"/>
        </w:rPr>
        <w:t xml:space="preserve"> Красноармейского района Чувашской Республики – </w:t>
      </w:r>
      <w:proofErr w:type="gramStart"/>
      <w:r w:rsidRPr="00587C70">
        <w:rPr>
          <w:color w:val="000000"/>
          <w:sz w:val="24"/>
          <w:szCs w:val="24"/>
        </w:rPr>
        <w:t>организатора  аукциона</w:t>
      </w:r>
      <w:proofErr w:type="gramEnd"/>
      <w:r w:rsidRPr="00587C70">
        <w:rPr>
          <w:color w:val="000000"/>
          <w:sz w:val="24"/>
          <w:szCs w:val="24"/>
        </w:rPr>
        <w:t>.</w:t>
      </w:r>
      <w:bookmarkEnd w:id="20"/>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Default="00587C70" w:rsidP="00587C70">
      <w:pPr>
        <w:jc w:val="center"/>
        <w:rPr>
          <w:color w:val="000000"/>
          <w:sz w:val="24"/>
          <w:szCs w:val="24"/>
        </w:rPr>
      </w:pPr>
    </w:p>
    <w:p w:rsidR="00587C70" w:rsidRPr="00587C70" w:rsidRDefault="00587C70" w:rsidP="00587C70">
      <w:pPr>
        <w:jc w:val="center"/>
        <w:rPr>
          <w:color w:val="000000"/>
          <w:sz w:val="24"/>
          <w:szCs w:val="24"/>
        </w:rPr>
      </w:pPr>
    </w:p>
    <w:p w:rsidR="00587C70" w:rsidRPr="00587C70" w:rsidRDefault="00587C70" w:rsidP="00587C70">
      <w:pPr>
        <w:jc w:val="both"/>
        <w:rPr>
          <w:color w:val="000000"/>
          <w:sz w:val="24"/>
          <w:szCs w:val="24"/>
        </w:rPr>
      </w:pPr>
    </w:p>
    <w:p w:rsidR="00587C70" w:rsidRPr="00587C70" w:rsidRDefault="00587C70" w:rsidP="00587C70">
      <w:pPr>
        <w:jc w:val="both"/>
        <w:rPr>
          <w:color w:val="000000"/>
          <w:sz w:val="22"/>
          <w:szCs w:val="22"/>
        </w:rPr>
      </w:pPr>
      <w:r w:rsidRPr="00587C70">
        <w:rPr>
          <w:color w:val="000000"/>
          <w:sz w:val="24"/>
          <w:szCs w:val="24"/>
        </w:rPr>
        <w:t xml:space="preserve">                                                                                                             </w:t>
      </w:r>
      <w:r w:rsidRPr="00587C70">
        <w:rPr>
          <w:color w:val="000000"/>
          <w:sz w:val="22"/>
          <w:szCs w:val="22"/>
        </w:rPr>
        <w:t>Приложение №1</w:t>
      </w:r>
    </w:p>
    <w:p w:rsidR="00587C70" w:rsidRPr="00587C70" w:rsidRDefault="00587C70" w:rsidP="00587C70">
      <w:pPr>
        <w:ind w:left="5812"/>
        <w:jc w:val="both"/>
        <w:rPr>
          <w:color w:val="000000"/>
          <w:sz w:val="22"/>
          <w:szCs w:val="22"/>
        </w:rPr>
      </w:pPr>
      <w:r w:rsidRPr="00587C70">
        <w:rPr>
          <w:color w:val="000000"/>
          <w:sz w:val="22"/>
          <w:szCs w:val="22"/>
        </w:rPr>
        <w:t xml:space="preserve">к Порядку организации и проведения   аукциона на право размещения </w:t>
      </w:r>
    </w:p>
    <w:p w:rsidR="00587C70" w:rsidRPr="00587C70" w:rsidRDefault="00587C70" w:rsidP="00587C70">
      <w:pPr>
        <w:ind w:left="5812"/>
        <w:jc w:val="both"/>
        <w:rPr>
          <w:color w:val="000000"/>
          <w:sz w:val="22"/>
          <w:szCs w:val="22"/>
        </w:rPr>
      </w:pPr>
      <w:r w:rsidRPr="00587C70">
        <w:rPr>
          <w:color w:val="000000"/>
          <w:sz w:val="22"/>
          <w:szCs w:val="22"/>
        </w:rPr>
        <w:t>нестационарных торговых объектов на территории Красноармейского района</w:t>
      </w:r>
    </w:p>
    <w:p w:rsidR="00587C70" w:rsidRPr="00587C70" w:rsidRDefault="00587C70" w:rsidP="00587C70">
      <w:pPr>
        <w:jc w:val="both"/>
        <w:rPr>
          <w:color w:val="000000"/>
          <w:sz w:val="24"/>
          <w:szCs w:val="24"/>
        </w:rPr>
      </w:pPr>
    </w:p>
    <w:p w:rsidR="00587C70" w:rsidRPr="00587C70" w:rsidRDefault="00587C70" w:rsidP="00587C70">
      <w:pPr>
        <w:ind w:firstLine="709"/>
        <w:jc w:val="center"/>
        <w:rPr>
          <w:b/>
          <w:color w:val="000000"/>
          <w:sz w:val="24"/>
          <w:szCs w:val="24"/>
        </w:rPr>
      </w:pPr>
      <w:r w:rsidRPr="00587C70">
        <w:rPr>
          <w:b/>
          <w:color w:val="000000"/>
          <w:sz w:val="24"/>
          <w:szCs w:val="24"/>
        </w:rPr>
        <w:t>ФОРМА ЗАЯВКИ НА УЧАСТИЕ В АУКЦИОНЕ</w:t>
      </w:r>
    </w:p>
    <w:p w:rsidR="00587C70" w:rsidRPr="00587C70" w:rsidRDefault="00587C70" w:rsidP="00587C70">
      <w:pPr>
        <w:ind w:firstLine="709"/>
        <w:jc w:val="right"/>
        <w:rPr>
          <w:color w:val="000000"/>
          <w:sz w:val="24"/>
          <w:szCs w:val="24"/>
        </w:rPr>
      </w:pPr>
    </w:p>
    <w:p w:rsidR="00587C70" w:rsidRPr="00587C70" w:rsidRDefault="00587C70" w:rsidP="00587C70">
      <w:pPr>
        <w:ind w:firstLine="709"/>
        <w:jc w:val="right"/>
        <w:rPr>
          <w:i/>
          <w:color w:val="000000"/>
          <w:sz w:val="24"/>
          <w:szCs w:val="24"/>
        </w:rPr>
      </w:pPr>
      <w:r w:rsidRPr="00587C70">
        <w:rPr>
          <w:i/>
          <w:color w:val="000000"/>
          <w:sz w:val="24"/>
          <w:szCs w:val="24"/>
        </w:rPr>
        <w:t>Заполняется юридическим лицом</w:t>
      </w:r>
    </w:p>
    <w:p w:rsidR="00587C70" w:rsidRPr="00587C70" w:rsidRDefault="00587C70" w:rsidP="00587C70">
      <w:pPr>
        <w:ind w:firstLine="709"/>
        <w:jc w:val="both"/>
        <w:rPr>
          <w:color w:val="000000"/>
          <w:sz w:val="24"/>
          <w:szCs w:val="24"/>
        </w:rPr>
      </w:pPr>
    </w:p>
    <w:p w:rsidR="00587C70" w:rsidRPr="00587C70" w:rsidRDefault="00587C70" w:rsidP="00587C70">
      <w:pPr>
        <w:ind w:firstLine="709"/>
        <w:jc w:val="center"/>
        <w:rPr>
          <w:b/>
          <w:color w:val="000000"/>
          <w:sz w:val="24"/>
          <w:szCs w:val="24"/>
        </w:rPr>
      </w:pPr>
      <w:r w:rsidRPr="00587C70">
        <w:rPr>
          <w:b/>
          <w:color w:val="000000"/>
          <w:sz w:val="24"/>
          <w:szCs w:val="24"/>
        </w:rPr>
        <w:t>ЗАЯВКА НА УЧАСТИЕ В АУКЦИОНЕ</w:t>
      </w:r>
    </w:p>
    <w:p w:rsidR="00587C70" w:rsidRPr="00587C70" w:rsidRDefault="00587C70" w:rsidP="00587C70">
      <w:pPr>
        <w:ind w:firstLine="709"/>
        <w:jc w:val="center"/>
        <w:rPr>
          <w:b/>
          <w:color w:val="000000"/>
          <w:sz w:val="24"/>
          <w:szCs w:val="24"/>
        </w:rPr>
      </w:pPr>
    </w:p>
    <w:p w:rsidR="00587C70" w:rsidRPr="00587C70" w:rsidRDefault="00587C70" w:rsidP="00486E3C">
      <w:pPr>
        <w:ind w:firstLine="709"/>
        <w:rPr>
          <w:color w:val="000000"/>
          <w:sz w:val="24"/>
          <w:szCs w:val="24"/>
        </w:rPr>
      </w:pPr>
      <w:r w:rsidRPr="00587C70">
        <w:rPr>
          <w:color w:val="000000"/>
          <w:sz w:val="24"/>
          <w:szCs w:val="24"/>
        </w:rPr>
        <w:t>Изучив данные информационного сообщения, _________________________________</w:t>
      </w:r>
      <w:r w:rsidR="005E3F72">
        <w:rPr>
          <w:color w:val="000000"/>
          <w:sz w:val="24"/>
          <w:szCs w:val="24"/>
        </w:rPr>
        <w:t>___________________________________________</w:t>
      </w:r>
      <w:r w:rsidRPr="00587C70">
        <w:rPr>
          <w:color w:val="000000"/>
          <w:sz w:val="24"/>
          <w:szCs w:val="24"/>
        </w:rPr>
        <w:t>_</w:t>
      </w:r>
    </w:p>
    <w:p w:rsidR="00587C70" w:rsidRPr="005E3F72" w:rsidRDefault="00587C70" w:rsidP="005E3F72">
      <w:pPr>
        <w:rPr>
          <w:color w:val="000000"/>
          <w:sz w:val="22"/>
          <w:szCs w:val="22"/>
        </w:rPr>
      </w:pPr>
      <w:r w:rsidRPr="00587C70">
        <w:rPr>
          <w:color w:val="000000"/>
          <w:sz w:val="24"/>
          <w:szCs w:val="24"/>
        </w:rPr>
        <w:t xml:space="preserve">                         </w:t>
      </w:r>
      <w:r w:rsidR="005E3F72">
        <w:rPr>
          <w:color w:val="000000"/>
          <w:sz w:val="24"/>
          <w:szCs w:val="24"/>
        </w:rPr>
        <w:t xml:space="preserve">                            </w:t>
      </w:r>
      <w:r w:rsidRPr="00587C70">
        <w:rPr>
          <w:color w:val="000000"/>
          <w:sz w:val="24"/>
          <w:szCs w:val="24"/>
        </w:rPr>
        <w:t xml:space="preserve"> </w:t>
      </w:r>
      <w:r w:rsidRPr="005E3F72">
        <w:rPr>
          <w:color w:val="000000"/>
          <w:sz w:val="22"/>
          <w:szCs w:val="22"/>
        </w:rPr>
        <w:t>(наименование юридического лица)</w:t>
      </w:r>
    </w:p>
    <w:p w:rsidR="00587C70" w:rsidRPr="00587C70" w:rsidRDefault="00587C70" w:rsidP="00587C70">
      <w:pPr>
        <w:jc w:val="center"/>
        <w:rPr>
          <w:color w:val="000000"/>
          <w:sz w:val="24"/>
          <w:szCs w:val="24"/>
        </w:rPr>
      </w:pPr>
    </w:p>
    <w:p w:rsidR="00587C70" w:rsidRPr="00587C70" w:rsidRDefault="00587C70" w:rsidP="00587C70">
      <w:pPr>
        <w:jc w:val="both"/>
        <w:rPr>
          <w:color w:val="000000"/>
          <w:sz w:val="24"/>
          <w:szCs w:val="24"/>
        </w:rPr>
      </w:pPr>
      <w:r w:rsidRPr="00587C70">
        <w:rPr>
          <w:color w:val="000000"/>
          <w:sz w:val="24"/>
          <w:szCs w:val="24"/>
        </w:rPr>
        <w:t>согласно на заключение договора на право размещения нестационарного торгового объекта: ________________________________________________</w:t>
      </w:r>
      <w:r w:rsidR="005E3F72">
        <w:rPr>
          <w:color w:val="000000"/>
          <w:sz w:val="24"/>
          <w:szCs w:val="24"/>
        </w:rPr>
        <w:t>_____________________________</w:t>
      </w:r>
    </w:p>
    <w:p w:rsidR="00587C70" w:rsidRPr="00587C70" w:rsidRDefault="00587C70" w:rsidP="00587C70">
      <w:pPr>
        <w:ind w:firstLine="709"/>
        <w:jc w:val="center"/>
        <w:rPr>
          <w:color w:val="000000"/>
          <w:sz w:val="24"/>
          <w:szCs w:val="24"/>
        </w:rPr>
      </w:pPr>
      <w:r w:rsidRPr="00587C70">
        <w:rPr>
          <w:color w:val="000000"/>
          <w:sz w:val="24"/>
          <w:szCs w:val="24"/>
        </w:rPr>
        <w:t>(N в Схеме размещения нестационарных торговых объектов)</w:t>
      </w:r>
    </w:p>
    <w:p w:rsidR="00587C70" w:rsidRPr="00587C70" w:rsidRDefault="00587C70" w:rsidP="00587C70">
      <w:pPr>
        <w:ind w:firstLine="709"/>
        <w:jc w:val="center"/>
        <w:rPr>
          <w:color w:val="000000"/>
          <w:sz w:val="24"/>
          <w:szCs w:val="24"/>
        </w:rPr>
      </w:pPr>
    </w:p>
    <w:p w:rsidR="00587C70" w:rsidRPr="00587C70" w:rsidRDefault="00587C70" w:rsidP="00587C70">
      <w:pPr>
        <w:ind w:firstLine="709"/>
        <w:jc w:val="both"/>
        <w:rPr>
          <w:color w:val="000000"/>
          <w:sz w:val="24"/>
          <w:szCs w:val="24"/>
        </w:rPr>
      </w:pPr>
      <w:r w:rsidRPr="00587C70">
        <w:rPr>
          <w:color w:val="000000"/>
          <w:sz w:val="24"/>
          <w:szCs w:val="24"/>
        </w:rPr>
        <w:t>Фирменное наименование, организационно-правовая форма, место нахождения, почтовый адрес заявителя, контактный телефон, ИНН: ___________________________________</w:t>
      </w:r>
      <w:r w:rsidR="005E3F72">
        <w:rPr>
          <w:color w:val="000000"/>
          <w:sz w:val="24"/>
          <w:szCs w:val="24"/>
        </w:rPr>
        <w:t>_________________________________________</w:t>
      </w:r>
      <w:r w:rsidRPr="00587C70">
        <w:rPr>
          <w:color w:val="000000"/>
          <w:sz w:val="24"/>
          <w:szCs w:val="24"/>
        </w:rPr>
        <w:t>_</w:t>
      </w:r>
    </w:p>
    <w:p w:rsidR="00587C70" w:rsidRPr="00587C70" w:rsidRDefault="00587C70" w:rsidP="00587C70">
      <w:pPr>
        <w:jc w:val="both"/>
        <w:rPr>
          <w:color w:val="000000"/>
          <w:sz w:val="24"/>
          <w:szCs w:val="24"/>
        </w:rPr>
      </w:pPr>
      <w:r w:rsidRPr="00587C70">
        <w:rPr>
          <w:color w:val="000000"/>
          <w:sz w:val="24"/>
          <w:szCs w:val="24"/>
        </w:rPr>
        <w:t>________________________________________________</w:t>
      </w:r>
      <w:r w:rsidR="005E3F72">
        <w:rPr>
          <w:color w:val="000000"/>
          <w:sz w:val="24"/>
          <w:szCs w:val="24"/>
        </w:rPr>
        <w:t>_____________________________</w:t>
      </w:r>
    </w:p>
    <w:p w:rsidR="00587C70" w:rsidRPr="00587C70" w:rsidRDefault="005E3F72" w:rsidP="005E3F72">
      <w:pPr>
        <w:jc w:val="both"/>
        <w:rPr>
          <w:sz w:val="24"/>
          <w:szCs w:val="24"/>
        </w:rPr>
      </w:pPr>
      <w:r>
        <w:rPr>
          <w:color w:val="000000"/>
          <w:sz w:val="24"/>
          <w:szCs w:val="24"/>
        </w:rPr>
        <w:t xml:space="preserve">   </w:t>
      </w:r>
      <w:r w:rsidR="00587C70" w:rsidRPr="00587C70">
        <w:rPr>
          <w:color w:val="000000"/>
          <w:sz w:val="24"/>
          <w:szCs w:val="24"/>
        </w:rPr>
        <w:t>Реквизиты заявителя (наименование банка, корреспондентский счет, БИК банка, расчетный счет заявителя): ___________________________________________________________</w:t>
      </w:r>
    </w:p>
    <w:p w:rsidR="00587C70" w:rsidRPr="00587C70" w:rsidRDefault="005E3F72" w:rsidP="005E3F72">
      <w:pPr>
        <w:jc w:val="both"/>
        <w:rPr>
          <w:sz w:val="24"/>
          <w:szCs w:val="24"/>
        </w:rPr>
      </w:pPr>
      <w:r>
        <w:rPr>
          <w:sz w:val="24"/>
          <w:szCs w:val="24"/>
        </w:rPr>
        <w:t xml:space="preserve"> </w:t>
      </w:r>
      <w:r w:rsidR="00587C70" w:rsidRPr="00587C70">
        <w:rPr>
          <w:sz w:val="24"/>
          <w:szCs w:val="24"/>
        </w:rPr>
        <w:t>Настоящей заявкой подтверждаем, что в отношении нашей организации - __________</w:t>
      </w:r>
    </w:p>
    <w:p w:rsidR="00587C70" w:rsidRPr="005E3F72" w:rsidRDefault="00587C70" w:rsidP="00587C70">
      <w:pPr>
        <w:jc w:val="both"/>
        <w:rPr>
          <w:sz w:val="22"/>
          <w:szCs w:val="22"/>
        </w:rPr>
      </w:pPr>
      <w:r w:rsidRPr="005E3F72">
        <w:rPr>
          <w:sz w:val="22"/>
          <w:szCs w:val="22"/>
        </w:rPr>
        <w:t>________________________________________________</w:t>
      </w:r>
      <w:r w:rsidR="005E3F72" w:rsidRPr="005E3F72">
        <w:rPr>
          <w:sz w:val="22"/>
          <w:szCs w:val="22"/>
        </w:rPr>
        <w:t>_____________________________</w:t>
      </w:r>
    </w:p>
    <w:p w:rsidR="00587C70" w:rsidRPr="005E3F72" w:rsidRDefault="00587C70" w:rsidP="00587C70">
      <w:pPr>
        <w:jc w:val="center"/>
        <w:rPr>
          <w:sz w:val="22"/>
          <w:szCs w:val="22"/>
        </w:rPr>
      </w:pPr>
      <w:r w:rsidRPr="005E3F72">
        <w:rPr>
          <w:sz w:val="22"/>
          <w:szCs w:val="22"/>
        </w:rPr>
        <w:t>(наименование юридического лица)</w:t>
      </w:r>
    </w:p>
    <w:p w:rsidR="00587C70" w:rsidRPr="00587C70" w:rsidRDefault="00587C70" w:rsidP="00587C70">
      <w:pPr>
        <w:jc w:val="center"/>
        <w:rPr>
          <w:sz w:val="24"/>
          <w:szCs w:val="24"/>
        </w:rPr>
      </w:pPr>
    </w:p>
    <w:p w:rsidR="00587C70" w:rsidRPr="00587C70" w:rsidRDefault="00587C70" w:rsidP="00587C70">
      <w:pPr>
        <w:jc w:val="both"/>
        <w:rPr>
          <w:sz w:val="24"/>
          <w:szCs w:val="24"/>
        </w:rPr>
      </w:pPr>
      <w:r w:rsidRPr="00587C70">
        <w:rPr>
          <w:sz w:val="24"/>
          <w:szCs w:val="24"/>
        </w:rPr>
        <w:t xml:space="preserve">не проводится процедура ликвидации, не имеется решения арбитражного суда о признании нас банкротом и об открытии конкурсного производства, </w:t>
      </w:r>
      <w:r w:rsidR="005E3F72" w:rsidRPr="00587C70">
        <w:rPr>
          <w:sz w:val="24"/>
          <w:szCs w:val="24"/>
        </w:rPr>
        <w:t>деятельность не</w:t>
      </w:r>
      <w:r w:rsidRPr="00587C70">
        <w:rPr>
          <w:sz w:val="24"/>
          <w:szCs w:val="24"/>
        </w:rPr>
        <w:t xml:space="preserve"> приостановлена в порядке, предусмотренном Кодексом Российской Федерации об административных правонарушениях.</w:t>
      </w:r>
    </w:p>
    <w:p w:rsidR="00587C70" w:rsidRPr="00587C70" w:rsidRDefault="005E3F72" w:rsidP="005E3F72">
      <w:pPr>
        <w:jc w:val="both"/>
        <w:rPr>
          <w:sz w:val="24"/>
          <w:szCs w:val="24"/>
        </w:rPr>
      </w:pPr>
      <w:r>
        <w:rPr>
          <w:sz w:val="24"/>
          <w:szCs w:val="24"/>
        </w:rPr>
        <w:t>___</w:t>
      </w:r>
      <w:r w:rsidR="00587C70" w:rsidRPr="00587C70">
        <w:rPr>
          <w:sz w:val="24"/>
          <w:szCs w:val="24"/>
        </w:rPr>
        <w:t>___________________________________согласно с тем, что  в случае принятия организатором аукциона решения о заключении с нами договора на право размещения нестационарного торгового объекта, в случае отказа от его подписания, нашего уклонения от заключения договора или в случае принятия организатором аукциона решения о подписании с нами протокола об итогах открытого аукциона на право размещения нестационарного торгового объекта, в случае отказа от его  подписания, нашего уклонения от подписания данного протокола внесенная нами сумма задатка нам не возвращается, а перечисляется в доход бюджета Красноармейского района.</w:t>
      </w:r>
    </w:p>
    <w:p w:rsidR="00587C70" w:rsidRPr="00587C70" w:rsidRDefault="00587C70" w:rsidP="00587C70">
      <w:pPr>
        <w:ind w:firstLine="709"/>
        <w:jc w:val="both"/>
        <w:rPr>
          <w:sz w:val="24"/>
          <w:szCs w:val="24"/>
        </w:rPr>
      </w:pPr>
      <w:r w:rsidRPr="00587C70">
        <w:rPr>
          <w:sz w:val="24"/>
          <w:szCs w:val="24"/>
        </w:rPr>
        <w:t>До подписания договора на право размещения нестационарного торгового объекта настоящая заявка будет считаться имеющей силу договора между нами.</w:t>
      </w:r>
    </w:p>
    <w:p w:rsidR="00587C70" w:rsidRPr="00587C70" w:rsidRDefault="00587C70" w:rsidP="00587C70">
      <w:pPr>
        <w:ind w:firstLine="709"/>
        <w:rPr>
          <w:sz w:val="24"/>
          <w:szCs w:val="24"/>
        </w:rPr>
      </w:pPr>
      <w:r w:rsidRPr="00587C70">
        <w:rPr>
          <w:sz w:val="24"/>
          <w:szCs w:val="24"/>
        </w:rPr>
        <w:t>В случае возврата задатка _________________________________________________</w:t>
      </w:r>
      <w:r w:rsidR="005E3F72">
        <w:rPr>
          <w:sz w:val="24"/>
          <w:szCs w:val="24"/>
        </w:rPr>
        <w:t>__________________________</w:t>
      </w:r>
      <w:r w:rsidRPr="00587C70">
        <w:rPr>
          <w:sz w:val="24"/>
          <w:szCs w:val="24"/>
        </w:rPr>
        <w:t xml:space="preserve">__ </w:t>
      </w:r>
    </w:p>
    <w:p w:rsidR="00587C70" w:rsidRPr="005E3F72" w:rsidRDefault="00587C70" w:rsidP="005E3F72">
      <w:pPr>
        <w:ind w:left="3544"/>
        <w:rPr>
          <w:sz w:val="22"/>
          <w:szCs w:val="22"/>
        </w:rPr>
      </w:pPr>
      <w:r w:rsidRPr="005E3F72">
        <w:rPr>
          <w:sz w:val="22"/>
          <w:szCs w:val="22"/>
        </w:rPr>
        <w:t>(наименование юридического лица)</w:t>
      </w:r>
    </w:p>
    <w:p w:rsidR="00587C70" w:rsidRPr="00587C70" w:rsidRDefault="00587C70" w:rsidP="00587C70">
      <w:pPr>
        <w:jc w:val="both"/>
        <w:rPr>
          <w:sz w:val="24"/>
          <w:szCs w:val="24"/>
        </w:rPr>
      </w:pPr>
      <w:r w:rsidRPr="00587C70">
        <w:rPr>
          <w:sz w:val="24"/>
          <w:szCs w:val="24"/>
        </w:rPr>
        <w:t>просит вернуть средства по вышеуказанным реквизитам.</w:t>
      </w:r>
    </w:p>
    <w:p w:rsidR="0096234A" w:rsidRDefault="0096234A" w:rsidP="00587C70">
      <w:pPr>
        <w:ind w:firstLine="709"/>
        <w:jc w:val="both"/>
        <w:rPr>
          <w:sz w:val="24"/>
          <w:szCs w:val="24"/>
        </w:rPr>
      </w:pPr>
    </w:p>
    <w:p w:rsidR="00587C70" w:rsidRPr="00587C70" w:rsidRDefault="00587C70" w:rsidP="00587C70">
      <w:pPr>
        <w:ind w:firstLine="709"/>
        <w:jc w:val="both"/>
        <w:rPr>
          <w:sz w:val="24"/>
          <w:szCs w:val="24"/>
        </w:rPr>
      </w:pPr>
      <w:r w:rsidRPr="00587C70">
        <w:rPr>
          <w:sz w:val="24"/>
          <w:szCs w:val="24"/>
        </w:rPr>
        <w:t>Опись представленных документов:</w:t>
      </w:r>
    </w:p>
    <w:p w:rsidR="00587C70" w:rsidRPr="00587C70" w:rsidRDefault="00587C70" w:rsidP="00587C70">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8"/>
        <w:gridCol w:w="5618"/>
        <w:gridCol w:w="2791"/>
      </w:tblGrid>
      <w:tr w:rsidR="00587C70" w:rsidRPr="00587C70" w:rsidTr="00587C70">
        <w:tc>
          <w:tcPr>
            <w:tcW w:w="840" w:type="dxa"/>
            <w:tcBorders>
              <w:top w:val="single" w:sz="4" w:space="0" w:color="auto"/>
              <w:left w:val="single" w:sz="4" w:space="0" w:color="auto"/>
              <w:bottom w:val="single" w:sz="4" w:space="0" w:color="auto"/>
              <w:right w:val="single" w:sz="4" w:space="0" w:color="auto"/>
            </w:tcBorders>
            <w:hideMark/>
          </w:tcPr>
          <w:p w:rsidR="00587C70" w:rsidRPr="00587C70" w:rsidRDefault="00587C70">
            <w:pPr>
              <w:pStyle w:val="a4"/>
              <w:rPr>
                <w:rFonts w:ascii="Times New Roman" w:hAnsi="Times New Roman" w:cs="Times New Roman"/>
                <w:sz w:val="24"/>
                <w:szCs w:val="24"/>
              </w:rPr>
            </w:pPr>
            <w:r w:rsidRPr="00587C70">
              <w:rPr>
                <w:rFonts w:ascii="Times New Roman" w:hAnsi="Times New Roman" w:cs="Times New Roman"/>
                <w:sz w:val="24"/>
                <w:szCs w:val="24"/>
              </w:rPr>
              <w:t xml:space="preserve">N </w:t>
            </w:r>
            <w:proofErr w:type="spellStart"/>
            <w:r w:rsidRPr="00587C70">
              <w:rPr>
                <w:rFonts w:ascii="Times New Roman" w:hAnsi="Times New Roman" w:cs="Times New Roman"/>
                <w:sz w:val="24"/>
                <w:szCs w:val="24"/>
              </w:rPr>
              <w:t>п.п</w:t>
            </w:r>
            <w:proofErr w:type="spellEnd"/>
            <w:r w:rsidRPr="00587C70">
              <w:rPr>
                <w:rFonts w:ascii="Times New Roman" w:hAnsi="Times New Roman" w:cs="Times New Roman"/>
                <w:sz w:val="24"/>
                <w:szCs w:val="24"/>
              </w:rPr>
              <w:t>.</w:t>
            </w:r>
          </w:p>
        </w:tc>
        <w:tc>
          <w:tcPr>
            <w:tcW w:w="5823" w:type="dxa"/>
            <w:tcBorders>
              <w:top w:val="single" w:sz="4" w:space="0" w:color="auto"/>
              <w:left w:val="single" w:sz="4" w:space="0" w:color="auto"/>
              <w:bottom w:val="single" w:sz="4" w:space="0" w:color="auto"/>
              <w:right w:val="single" w:sz="4" w:space="0" w:color="auto"/>
            </w:tcBorders>
            <w:hideMark/>
          </w:tcPr>
          <w:p w:rsidR="00587C70" w:rsidRPr="00587C70" w:rsidRDefault="00587C70">
            <w:pPr>
              <w:pStyle w:val="a4"/>
              <w:rPr>
                <w:rFonts w:ascii="Times New Roman" w:hAnsi="Times New Roman" w:cs="Times New Roman"/>
                <w:sz w:val="24"/>
                <w:szCs w:val="24"/>
              </w:rPr>
            </w:pPr>
            <w:r w:rsidRPr="00587C70">
              <w:rPr>
                <w:rFonts w:ascii="Times New Roman" w:hAnsi="Times New Roman" w:cs="Times New Roman"/>
                <w:sz w:val="24"/>
                <w:szCs w:val="24"/>
              </w:rPr>
              <w:t>Наименование документа</w:t>
            </w:r>
          </w:p>
        </w:tc>
        <w:tc>
          <w:tcPr>
            <w:tcW w:w="2863" w:type="dxa"/>
            <w:tcBorders>
              <w:top w:val="single" w:sz="4" w:space="0" w:color="auto"/>
              <w:left w:val="single" w:sz="4" w:space="0" w:color="auto"/>
              <w:bottom w:val="single" w:sz="4" w:space="0" w:color="auto"/>
              <w:right w:val="single" w:sz="4" w:space="0" w:color="auto"/>
            </w:tcBorders>
            <w:hideMark/>
          </w:tcPr>
          <w:p w:rsidR="00587C70" w:rsidRPr="00587C70" w:rsidRDefault="00587C70">
            <w:pPr>
              <w:pStyle w:val="a4"/>
              <w:rPr>
                <w:rFonts w:ascii="Times New Roman" w:hAnsi="Times New Roman" w:cs="Times New Roman"/>
                <w:sz w:val="24"/>
                <w:szCs w:val="24"/>
              </w:rPr>
            </w:pPr>
            <w:r w:rsidRPr="00587C70">
              <w:rPr>
                <w:rFonts w:ascii="Times New Roman" w:hAnsi="Times New Roman" w:cs="Times New Roman"/>
                <w:sz w:val="24"/>
                <w:szCs w:val="24"/>
              </w:rPr>
              <w:t>Количество листов</w:t>
            </w:r>
          </w:p>
        </w:tc>
      </w:tr>
      <w:tr w:rsidR="00587C70" w:rsidRPr="00587C70" w:rsidTr="00587C70">
        <w:tc>
          <w:tcPr>
            <w:tcW w:w="840" w:type="dxa"/>
            <w:tcBorders>
              <w:top w:val="single" w:sz="4" w:space="0" w:color="auto"/>
              <w:left w:val="single" w:sz="4" w:space="0" w:color="auto"/>
              <w:bottom w:val="single" w:sz="4" w:space="0" w:color="auto"/>
              <w:right w:val="single" w:sz="4" w:space="0" w:color="auto"/>
            </w:tcBorders>
          </w:tcPr>
          <w:p w:rsidR="00587C70" w:rsidRPr="00587C70" w:rsidRDefault="00587C70">
            <w:pPr>
              <w:pStyle w:val="a4"/>
              <w:rPr>
                <w:rFonts w:ascii="Times New Roman" w:hAnsi="Times New Roman" w:cs="Times New Roman"/>
                <w:sz w:val="24"/>
                <w:szCs w:val="24"/>
              </w:rPr>
            </w:pPr>
          </w:p>
        </w:tc>
        <w:tc>
          <w:tcPr>
            <w:tcW w:w="5823" w:type="dxa"/>
            <w:tcBorders>
              <w:top w:val="single" w:sz="4" w:space="0" w:color="auto"/>
              <w:left w:val="single" w:sz="4" w:space="0" w:color="auto"/>
              <w:bottom w:val="single" w:sz="4" w:space="0" w:color="auto"/>
              <w:right w:val="single" w:sz="4" w:space="0" w:color="auto"/>
            </w:tcBorders>
          </w:tcPr>
          <w:p w:rsidR="00587C70" w:rsidRPr="00587C70" w:rsidRDefault="00587C70">
            <w:pPr>
              <w:pStyle w:val="a4"/>
              <w:rPr>
                <w:rFonts w:ascii="Times New Roman" w:hAnsi="Times New Roman" w:cs="Times New Roman"/>
                <w:sz w:val="24"/>
                <w:szCs w:val="24"/>
              </w:rPr>
            </w:pPr>
          </w:p>
        </w:tc>
        <w:tc>
          <w:tcPr>
            <w:tcW w:w="2863" w:type="dxa"/>
            <w:tcBorders>
              <w:top w:val="single" w:sz="4" w:space="0" w:color="auto"/>
              <w:left w:val="single" w:sz="4" w:space="0" w:color="auto"/>
              <w:bottom w:val="single" w:sz="4" w:space="0" w:color="auto"/>
              <w:right w:val="single" w:sz="4" w:space="0" w:color="auto"/>
            </w:tcBorders>
          </w:tcPr>
          <w:p w:rsidR="00587C70" w:rsidRPr="00587C70" w:rsidRDefault="00587C70">
            <w:pPr>
              <w:pStyle w:val="a4"/>
              <w:rPr>
                <w:rFonts w:ascii="Times New Roman" w:hAnsi="Times New Roman" w:cs="Times New Roman"/>
                <w:sz w:val="24"/>
                <w:szCs w:val="24"/>
              </w:rPr>
            </w:pPr>
          </w:p>
        </w:tc>
      </w:tr>
      <w:tr w:rsidR="0096234A" w:rsidRPr="00587C70" w:rsidTr="00587C70">
        <w:tc>
          <w:tcPr>
            <w:tcW w:w="840" w:type="dxa"/>
            <w:tcBorders>
              <w:top w:val="single" w:sz="4" w:space="0" w:color="auto"/>
              <w:left w:val="single" w:sz="4" w:space="0" w:color="auto"/>
              <w:bottom w:val="single" w:sz="4" w:space="0" w:color="auto"/>
              <w:right w:val="single" w:sz="4" w:space="0" w:color="auto"/>
            </w:tcBorders>
          </w:tcPr>
          <w:p w:rsidR="0096234A" w:rsidRPr="00587C70" w:rsidRDefault="0096234A">
            <w:pPr>
              <w:pStyle w:val="a4"/>
              <w:rPr>
                <w:rFonts w:ascii="Times New Roman" w:hAnsi="Times New Roman" w:cs="Times New Roman"/>
                <w:sz w:val="24"/>
                <w:szCs w:val="24"/>
              </w:rPr>
            </w:pPr>
          </w:p>
        </w:tc>
        <w:tc>
          <w:tcPr>
            <w:tcW w:w="5823" w:type="dxa"/>
            <w:tcBorders>
              <w:top w:val="single" w:sz="4" w:space="0" w:color="auto"/>
              <w:left w:val="single" w:sz="4" w:space="0" w:color="auto"/>
              <w:bottom w:val="single" w:sz="4" w:space="0" w:color="auto"/>
              <w:right w:val="single" w:sz="4" w:space="0" w:color="auto"/>
            </w:tcBorders>
          </w:tcPr>
          <w:p w:rsidR="0096234A" w:rsidRPr="00587C70" w:rsidRDefault="0096234A">
            <w:pPr>
              <w:pStyle w:val="a4"/>
              <w:rPr>
                <w:rFonts w:ascii="Times New Roman" w:hAnsi="Times New Roman" w:cs="Times New Roman"/>
                <w:sz w:val="24"/>
                <w:szCs w:val="24"/>
              </w:rPr>
            </w:pPr>
          </w:p>
        </w:tc>
        <w:tc>
          <w:tcPr>
            <w:tcW w:w="2863" w:type="dxa"/>
            <w:tcBorders>
              <w:top w:val="single" w:sz="4" w:space="0" w:color="auto"/>
              <w:left w:val="single" w:sz="4" w:space="0" w:color="auto"/>
              <w:bottom w:val="single" w:sz="4" w:space="0" w:color="auto"/>
              <w:right w:val="single" w:sz="4" w:space="0" w:color="auto"/>
            </w:tcBorders>
          </w:tcPr>
          <w:p w:rsidR="0096234A" w:rsidRPr="00587C70" w:rsidRDefault="0096234A">
            <w:pPr>
              <w:pStyle w:val="a4"/>
              <w:rPr>
                <w:rFonts w:ascii="Times New Roman" w:hAnsi="Times New Roman" w:cs="Times New Roman"/>
                <w:sz w:val="24"/>
                <w:szCs w:val="24"/>
              </w:rPr>
            </w:pPr>
          </w:p>
        </w:tc>
      </w:tr>
      <w:tr w:rsidR="00587C70" w:rsidRPr="00587C70" w:rsidTr="00587C70">
        <w:tc>
          <w:tcPr>
            <w:tcW w:w="840" w:type="dxa"/>
            <w:tcBorders>
              <w:top w:val="single" w:sz="4" w:space="0" w:color="auto"/>
              <w:left w:val="single" w:sz="4" w:space="0" w:color="auto"/>
              <w:bottom w:val="single" w:sz="4" w:space="0" w:color="auto"/>
              <w:right w:val="single" w:sz="4" w:space="0" w:color="auto"/>
            </w:tcBorders>
          </w:tcPr>
          <w:p w:rsidR="00587C70" w:rsidRPr="00587C70" w:rsidRDefault="00587C70">
            <w:pPr>
              <w:pStyle w:val="a4"/>
              <w:rPr>
                <w:rFonts w:ascii="Times New Roman" w:hAnsi="Times New Roman" w:cs="Times New Roman"/>
                <w:sz w:val="24"/>
                <w:szCs w:val="24"/>
              </w:rPr>
            </w:pPr>
          </w:p>
        </w:tc>
        <w:tc>
          <w:tcPr>
            <w:tcW w:w="5823" w:type="dxa"/>
            <w:tcBorders>
              <w:top w:val="single" w:sz="4" w:space="0" w:color="auto"/>
              <w:left w:val="nil"/>
              <w:bottom w:val="single" w:sz="4" w:space="0" w:color="auto"/>
              <w:right w:val="single" w:sz="4" w:space="0" w:color="auto"/>
            </w:tcBorders>
            <w:hideMark/>
          </w:tcPr>
          <w:p w:rsidR="00587C70" w:rsidRPr="00587C70" w:rsidRDefault="00587C70">
            <w:pPr>
              <w:pStyle w:val="a4"/>
              <w:rPr>
                <w:rFonts w:ascii="Times New Roman" w:hAnsi="Times New Roman" w:cs="Times New Roman"/>
                <w:sz w:val="24"/>
                <w:szCs w:val="24"/>
              </w:rPr>
            </w:pPr>
            <w:r w:rsidRPr="00587C70">
              <w:rPr>
                <w:rFonts w:ascii="Times New Roman" w:hAnsi="Times New Roman" w:cs="Times New Roman"/>
                <w:sz w:val="24"/>
                <w:szCs w:val="24"/>
              </w:rPr>
              <w:t>ВСЕГО листов</w:t>
            </w:r>
          </w:p>
        </w:tc>
        <w:tc>
          <w:tcPr>
            <w:tcW w:w="2863" w:type="dxa"/>
            <w:tcBorders>
              <w:top w:val="single" w:sz="4" w:space="0" w:color="auto"/>
              <w:left w:val="single" w:sz="4" w:space="0" w:color="auto"/>
              <w:bottom w:val="single" w:sz="4" w:space="0" w:color="auto"/>
              <w:right w:val="single" w:sz="4" w:space="0" w:color="auto"/>
            </w:tcBorders>
          </w:tcPr>
          <w:p w:rsidR="00587C70" w:rsidRPr="00587C70" w:rsidRDefault="00587C70">
            <w:pPr>
              <w:pStyle w:val="a4"/>
              <w:rPr>
                <w:rFonts w:ascii="Times New Roman" w:hAnsi="Times New Roman" w:cs="Times New Roman"/>
                <w:sz w:val="24"/>
                <w:szCs w:val="24"/>
              </w:rPr>
            </w:pPr>
          </w:p>
        </w:tc>
      </w:tr>
    </w:tbl>
    <w:p w:rsidR="00587C70" w:rsidRPr="00587C70" w:rsidRDefault="00587C70" w:rsidP="00587C70">
      <w:pPr>
        <w:jc w:val="both"/>
        <w:rPr>
          <w:sz w:val="24"/>
          <w:szCs w:val="24"/>
        </w:rPr>
      </w:pPr>
    </w:p>
    <w:p w:rsidR="0096234A" w:rsidRDefault="0096234A" w:rsidP="00587C70">
      <w:pPr>
        <w:jc w:val="both"/>
        <w:rPr>
          <w:sz w:val="24"/>
          <w:szCs w:val="24"/>
        </w:rPr>
      </w:pPr>
    </w:p>
    <w:p w:rsidR="00587C70" w:rsidRPr="00587C70" w:rsidRDefault="00587C70" w:rsidP="00587C70">
      <w:pPr>
        <w:jc w:val="both"/>
        <w:rPr>
          <w:sz w:val="24"/>
          <w:szCs w:val="24"/>
        </w:rPr>
      </w:pPr>
      <w:r w:rsidRPr="00587C70">
        <w:rPr>
          <w:sz w:val="24"/>
          <w:szCs w:val="24"/>
        </w:rPr>
        <w:t>Подпись уполномоченного лица:</w:t>
      </w:r>
    </w:p>
    <w:p w:rsidR="0096234A" w:rsidRDefault="0096234A" w:rsidP="00587C70">
      <w:pPr>
        <w:jc w:val="both"/>
        <w:rPr>
          <w:sz w:val="24"/>
          <w:szCs w:val="24"/>
        </w:rPr>
      </w:pPr>
    </w:p>
    <w:p w:rsidR="00587C70" w:rsidRPr="00587C70" w:rsidRDefault="0096234A" w:rsidP="00587C70">
      <w:pPr>
        <w:jc w:val="both"/>
        <w:rPr>
          <w:sz w:val="24"/>
          <w:szCs w:val="24"/>
        </w:rPr>
      </w:pPr>
      <w:r>
        <w:rPr>
          <w:sz w:val="24"/>
          <w:szCs w:val="24"/>
        </w:rPr>
        <w:t xml:space="preserve">    </w:t>
      </w:r>
      <w:r w:rsidR="00587C70" w:rsidRPr="00587C70">
        <w:rPr>
          <w:sz w:val="24"/>
          <w:szCs w:val="24"/>
        </w:rPr>
        <w:t>За________________________________________________________________________</w:t>
      </w:r>
    </w:p>
    <w:p w:rsidR="00587C70" w:rsidRPr="00587C70" w:rsidRDefault="00587C70" w:rsidP="00587C70">
      <w:pPr>
        <w:jc w:val="both"/>
        <w:rPr>
          <w:sz w:val="24"/>
          <w:szCs w:val="24"/>
        </w:rPr>
      </w:pPr>
      <w:r w:rsidRPr="00587C70">
        <w:rPr>
          <w:sz w:val="24"/>
          <w:szCs w:val="24"/>
        </w:rPr>
        <w:t>__________________________________________________________________________</w:t>
      </w:r>
    </w:p>
    <w:p w:rsidR="00587C70" w:rsidRPr="005E3F72" w:rsidRDefault="00587C70" w:rsidP="00587C70">
      <w:pPr>
        <w:ind w:left="-130" w:right="-241"/>
        <w:rPr>
          <w:sz w:val="22"/>
          <w:szCs w:val="22"/>
        </w:rPr>
      </w:pPr>
      <w:r w:rsidRPr="005E3F72">
        <w:rPr>
          <w:sz w:val="22"/>
          <w:szCs w:val="22"/>
        </w:rPr>
        <w:t>(наименование заявителя, должность уполномоченного лица, Ф.И.О. (последнее – при наличии))</w:t>
      </w:r>
    </w:p>
    <w:p w:rsidR="00587C70" w:rsidRPr="00587C70" w:rsidRDefault="00587C70" w:rsidP="00587C70">
      <w:pPr>
        <w:jc w:val="both"/>
        <w:rPr>
          <w:sz w:val="24"/>
          <w:szCs w:val="24"/>
        </w:rPr>
      </w:pPr>
    </w:p>
    <w:p w:rsidR="00587C70" w:rsidRPr="00587C70" w:rsidRDefault="00587C70" w:rsidP="00587C70">
      <w:pPr>
        <w:jc w:val="both"/>
        <w:rPr>
          <w:sz w:val="24"/>
          <w:szCs w:val="24"/>
        </w:rPr>
      </w:pPr>
      <w:r w:rsidRPr="00587C70">
        <w:rPr>
          <w:sz w:val="24"/>
          <w:szCs w:val="24"/>
        </w:rPr>
        <w:t xml:space="preserve">_______________________ </w:t>
      </w:r>
      <w:r w:rsidR="005E3F72">
        <w:rPr>
          <w:sz w:val="24"/>
          <w:szCs w:val="24"/>
        </w:rPr>
        <w:t xml:space="preserve">                        </w:t>
      </w:r>
      <w:r w:rsidR="0096234A">
        <w:rPr>
          <w:sz w:val="24"/>
          <w:szCs w:val="24"/>
        </w:rPr>
        <w:t xml:space="preserve">       </w:t>
      </w:r>
      <w:r w:rsidR="005E3F72">
        <w:rPr>
          <w:sz w:val="24"/>
          <w:szCs w:val="24"/>
        </w:rPr>
        <w:t xml:space="preserve">  </w:t>
      </w:r>
      <w:r w:rsidRPr="00587C70">
        <w:rPr>
          <w:sz w:val="24"/>
          <w:szCs w:val="24"/>
        </w:rPr>
        <w:t xml:space="preserve">М.П. (при наличии)   </w:t>
      </w:r>
    </w:p>
    <w:p w:rsidR="00587C70" w:rsidRPr="005E3F72" w:rsidRDefault="00587C70" w:rsidP="00587C70">
      <w:pPr>
        <w:jc w:val="both"/>
        <w:rPr>
          <w:sz w:val="22"/>
          <w:szCs w:val="22"/>
        </w:rPr>
      </w:pPr>
      <w:r w:rsidRPr="00587C70">
        <w:rPr>
          <w:sz w:val="24"/>
          <w:szCs w:val="24"/>
        </w:rPr>
        <w:t xml:space="preserve">                  </w:t>
      </w:r>
      <w:r w:rsidRPr="005E3F72">
        <w:rPr>
          <w:sz w:val="22"/>
          <w:szCs w:val="22"/>
        </w:rPr>
        <w:t>(подпись)</w:t>
      </w:r>
    </w:p>
    <w:p w:rsidR="00587C70" w:rsidRPr="005E3F72" w:rsidRDefault="00587C70" w:rsidP="00587C70">
      <w:pPr>
        <w:jc w:val="both"/>
        <w:rPr>
          <w:sz w:val="22"/>
          <w:szCs w:val="22"/>
        </w:rPr>
      </w:pPr>
    </w:p>
    <w:p w:rsidR="00587C70" w:rsidRPr="00587C70" w:rsidRDefault="00587C70" w:rsidP="00587C70">
      <w:pPr>
        <w:jc w:val="both"/>
        <w:rPr>
          <w:sz w:val="24"/>
          <w:szCs w:val="24"/>
        </w:rPr>
      </w:pPr>
    </w:p>
    <w:p w:rsidR="00587C70" w:rsidRPr="00587C70" w:rsidRDefault="00587C70" w:rsidP="00587C70">
      <w:pPr>
        <w:jc w:val="both"/>
        <w:rPr>
          <w:sz w:val="24"/>
          <w:szCs w:val="24"/>
        </w:rPr>
      </w:pPr>
    </w:p>
    <w:p w:rsidR="00587C70" w:rsidRPr="00587C70" w:rsidRDefault="00587C70" w:rsidP="00587C70">
      <w:pPr>
        <w:jc w:val="both"/>
        <w:rPr>
          <w:sz w:val="24"/>
          <w:szCs w:val="24"/>
        </w:rPr>
      </w:pPr>
    </w:p>
    <w:p w:rsidR="00587C70" w:rsidRDefault="00587C70"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E3F72" w:rsidRDefault="005E3F72" w:rsidP="00587C70">
      <w:pPr>
        <w:jc w:val="both"/>
        <w:rPr>
          <w:sz w:val="24"/>
          <w:szCs w:val="24"/>
        </w:rPr>
      </w:pPr>
    </w:p>
    <w:p w:rsidR="00587C70" w:rsidRPr="00587C70" w:rsidRDefault="00587C70" w:rsidP="00587C70">
      <w:pPr>
        <w:tabs>
          <w:tab w:val="left" w:pos="6237"/>
        </w:tabs>
        <w:ind w:firstLine="709"/>
        <w:jc w:val="right"/>
        <w:rPr>
          <w:i/>
          <w:sz w:val="24"/>
          <w:szCs w:val="24"/>
        </w:rPr>
      </w:pPr>
      <w:r w:rsidRPr="00587C70">
        <w:rPr>
          <w:i/>
          <w:sz w:val="24"/>
          <w:szCs w:val="24"/>
        </w:rPr>
        <w:t>Заполняется физическим лицом,</w:t>
      </w:r>
    </w:p>
    <w:p w:rsidR="00587C70" w:rsidRPr="00587C70" w:rsidRDefault="00587C70" w:rsidP="00587C70">
      <w:pPr>
        <w:tabs>
          <w:tab w:val="left" w:pos="6237"/>
        </w:tabs>
        <w:ind w:firstLine="709"/>
        <w:jc w:val="right"/>
        <w:rPr>
          <w:i/>
          <w:sz w:val="24"/>
          <w:szCs w:val="24"/>
        </w:rPr>
      </w:pPr>
      <w:r w:rsidRPr="00587C70">
        <w:rPr>
          <w:i/>
          <w:sz w:val="24"/>
          <w:szCs w:val="24"/>
        </w:rPr>
        <w:t>зарегистрированным в качестве</w:t>
      </w:r>
    </w:p>
    <w:p w:rsidR="00587C70" w:rsidRPr="00587C70" w:rsidRDefault="00587C70" w:rsidP="00587C70">
      <w:pPr>
        <w:ind w:firstLine="709"/>
        <w:jc w:val="right"/>
        <w:rPr>
          <w:i/>
          <w:sz w:val="24"/>
          <w:szCs w:val="24"/>
        </w:rPr>
      </w:pPr>
      <w:r w:rsidRPr="00587C70">
        <w:rPr>
          <w:i/>
          <w:sz w:val="24"/>
          <w:szCs w:val="24"/>
        </w:rPr>
        <w:t>индивидуального предпринимателя</w:t>
      </w:r>
    </w:p>
    <w:p w:rsidR="00587C70" w:rsidRPr="00587C70" w:rsidRDefault="00587C70" w:rsidP="00587C70">
      <w:pPr>
        <w:ind w:firstLine="709"/>
        <w:jc w:val="both"/>
        <w:rPr>
          <w:sz w:val="24"/>
          <w:szCs w:val="24"/>
        </w:rPr>
      </w:pPr>
    </w:p>
    <w:p w:rsidR="0096234A" w:rsidRDefault="0096234A" w:rsidP="00587C70">
      <w:pPr>
        <w:ind w:firstLine="709"/>
        <w:jc w:val="center"/>
        <w:rPr>
          <w:b/>
          <w:sz w:val="24"/>
          <w:szCs w:val="24"/>
        </w:rPr>
      </w:pPr>
    </w:p>
    <w:p w:rsidR="00587C70" w:rsidRPr="00587C70" w:rsidRDefault="0096234A" w:rsidP="00587C70">
      <w:pPr>
        <w:ind w:firstLine="709"/>
        <w:jc w:val="center"/>
        <w:rPr>
          <w:b/>
          <w:sz w:val="24"/>
          <w:szCs w:val="24"/>
        </w:rPr>
      </w:pPr>
      <w:r>
        <w:rPr>
          <w:b/>
          <w:sz w:val="24"/>
          <w:szCs w:val="24"/>
        </w:rPr>
        <w:t xml:space="preserve"> </w:t>
      </w:r>
      <w:r w:rsidR="00587C70" w:rsidRPr="00587C70">
        <w:rPr>
          <w:b/>
          <w:sz w:val="24"/>
          <w:szCs w:val="24"/>
        </w:rPr>
        <w:t>ЗАЯВКА НА УЧАСТИЕ В АУКЦИОНЕ</w:t>
      </w:r>
    </w:p>
    <w:p w:rsidR="00587C70" w:rsidRPr="00587C70" w:rsidRDefault="00587C70" w:rsidP="00587C70">
      <w:pPr>
        <w:ind w:firstLine="709"/>
        <w:jc w:val="both"/>
        <w:rPr>
          <w:sz w:val="24"/>
          <w:szCs w:val="24"/>
        </w:rPr>
      </w:pPr>
    </w:p>
    <w:p w:rsidR="00587C70" w:rsidRPr="00587C70" w:rsidRDefault="00587C70" w:rsidP="00587C70">
      <w:pPr>
        <w:ind w:firstLine="709"/>
        <w:jc w:val="both"/>
        <w:rPr>
          <w:sz w:val="24"/>
          <w:szCs w:val="24"/>
        </w:rPr>
      </w:pPr>
      <w:r w:rsidRPr="00587C70">
        <w:rPr>
          <w:sz w:val="24"/>
          <w:szCs w:val="24"/>
        </w:rPr>
        <w:t xml:space="preserve">Изучив данные информационного сообщения, я согласен(а) на заключение договора на право размещения нестационарного торгового </w:t>
      </w:r>
      <w:proofErr w:type="gramStart"/>
      <w:r w:rsidRPr="00587C70">
        <w:rPr>
          <w:sz w:val="24"/>
          <w:szCs w:val="24"/>
        </w:rPr>
        <w:t>объекта:_</w:t>
      </w:r>
      <w:proofErr w:type="gramEnd"/>
      <w:r w:rsidRPr="00587C70">
        <w:rPr>
          <w:sz w:val="24"/>
          <w:szCs w:val="24"/>
        </w:rPr>
        <w:t>____________________________</w:t>
      </w:r>
      <w:r w:rsidR="005E3F72">
        <w:rPr>
          <w:sz w:val="24"/>
          <w:szCs w:val="24"/>
        </w:rPr>
        <w:t>________________________________________</w:t>
      </w:r>
      <w:r w:rsidRPr="00587C70">
        <w:rPr>
          <w:sz w:val="24"/>
          <w:szCs w:val="24"/>
        </w:rPr>
        <w:t>_</w:t>
      </w:r>
    </w:p>
    <w:p w:rsidR="00587C70" w:rsidRPr="00587C70" w:rsidRDefault="00587C70" w:rsidP="00587C70">
      <w:pPr>
        <w:jc w:val="both"/>
        <w:rPr>
          <w:sz w:val="24"/>
          <w:szCs w:val="24"/>
        </w:rPr>
      </w:pPr>
      <w:r w:rsidRPr="00587C70">
        <w:rPr>
          <w:sz w:val="24"/>
          <w:szCs w:val="24"/>
        </w:rPr>
        <w:t>________________________________________________</w:t>
      </w:r>
      <w:r w:rsidR="005E3F72">
        <w:rPr>
          <w:sz w:val="24"/>
          <w:szCs w:val="24"/>
        </w:rPr>
        <w:t>_____________________________</w:t>
      </w:r>
    </w:p>
    <w:p w:rsidR="00587C70" w:rsidRPr="005E3F72" w:rsidRDefault="00587C70" w:rsidP="00587C70">
      <w:pPr>
        <w:jc w:val="center"/>
        <w:rPr>
          <w:sz w:val="22"/>
          <w:szCs w:val="22"/>
        </w:rPr>
      </w:pPr>
      <w:r w:rsidRPr="005E3F72">
        <w:rPr>
          <w:sz w:val="22"/>
          <w:szCs w:val="22"/>
        </w:rPr>
        <w:t>(№ в Схеме размещения и адрес размещения объекта)</w:t>
      </w:r>
    </w:p>
    <w:p w:rsidR="00587C70" w:rsidRPr="00587C70" w:rsidRDefault="005E3F72" w:rsidP="005E3F72">
      <w:pPr>
        <w:jc w:val="both"/>
        <w:rPr>
          <w:sz w:val="24"/>
          <w:szCs w:val="24"/>
        </w:rPr>
      </w:pPr>
      <w:r>
        <w:rPr>
          <w:sz w:val="24"/>
          <w:szCs w:val="24"/>
        </w:rPr>
        <w:t xml:space="preserve">      </w:t>
      </w:r>
      <w:r w:rsidR="00587C70" w:rsidRPr="00587C70">
        <w:rPr>
          <w:sz w:val="24"/>
          <w:szCs w:val="24"/>
        </w:rPr>
        <w:t xml:space="preserve">Фамилия, имя, отчество (последнее – при наличии), почтовый адрес заявителя, контактный телефон, </w:t>
      </w:r>
      <w:proofErr w:type="gramStart"/>
      <w:r w:rsidR="00587C70" w:rsidRPr="00587C70">
        <w:rPr>
          <w:sz w:val="24"/>
          <w:szCs w:val="24"/>
        </w:rPr>
        <w:t>ИНН:_</w:t>
      </w:r>
      <w:proofErr w:type="gramEnd"/>
      <w:r w:rsidR="00587C70" w:rsidRPr="00587C70">
        <w:rPr>
          <w:sz w:val="24"/>
          <w:szCs w:val="24"/>
        </w:rPr>
        <w:t>___</w:t>
      </w:r>
      <w:r>
        <w:rPr>
          <w:sz w:val="24"/>
          <w:szCs w:val="24"/>
        </w:rPr>
        <w:t>_________________________________________________</w:t>
      </w:r>
      <w:r w:rsidR="00587C70" w:rsidRPr="00587C70">
        <w:rPr>
          <w:sz w:val="24"/>
          <w:szCs w:val="24"/>
        </w:rPr>
        <w:t>_</w:t>
      </w:r>
    </w:p>
    <w:p w:rsidR="00587C70" w:rsidRPr="00587C70" w:rsidRDefault="00587C70" w:rsidP="00587C70">
      <w:pPr>
        <w:jc w:val="both"/>
        <w:rPr>
          <w:sz w:val="24"/>
          <w:szCs w:val="24"/>
        </w:rPr>
      </w:pPr>
      <w:r w:rsidRPr="00587C70">
        <w:rPr>
          <w:sz w:val="24"/>
          <w:szCs w:val="24"/>
        </w:rPr>
        <w:t>________________________________________________</w:t>
      </w:r>
      <w:r w:rsidR="005E3F72">
        <w:rPr>
          <w:sz w:val="24"/>
          <w:szCs w:val="24"/>
        </w:rPr>
        <w:t>_____________________________</w:t>
      </w:r>
    </w:p>
    <w:p w:rsidR="00587C70" w:rsidRPr="00587C70" w:rsidRDefault="005E3F72" w:rsidP="005E3F72">
      <w:pPr>
        <w:jc w:val="both"/>
        <w:rPr>
          <w:sz w:val="24"/>
          <w:szCs w:val="24"/>
        </w:rPr>
      </w:pPr>
      <w:r>
        <w:rPr>
          <w:sz w:val="24"/>
          <w:szCs w:val="24"/>
        </w:rPr>
        <w:t xml:space="preserve">    </w:t>
      </w:r>
      <w:r w:rsidR="00587C70" w:rsidRPr="00587C70">
        <w:rPr>
          <w:sz w:val="24"/>
          <w:szCs w:val="24"/>
        </w:rPr>
        <w:t>Реквизиты заявителя (наименование банка, корреспондентский счет, БИК банка, расчетной счет заявителя</w:t>
      </w:r>
      <w:proofErr w:type="gramStart"/>
      <w:r w:rsidR="00587C70" w:rsidRPr="00587C70">
        <w:rPr>
          <w:sz w:val="24"/>
          <w:szCs w:val="24"/>
        </w:rPr>
        <w:t>):_</w:t>
      </w:r>
      <w:proofErr w:type="gramEnd"/>
      <w:r w:rsidR="00587C70" w:rsidRPr="00587C70">
        <w:rPr>
          <w:sz w:val="24"/>
          <w:szCs w:val="24"/>
        </w:rPr>
        <w:t>_________________________________________________________</w:t>
      </w:r>
      <w:r>
        <w:rPr>
          <w:sz w:val="24"/>
          <w:szCs w:val="24"/>
        </w:rPr>
        <w:t>_______</w:t>
      </w:r>
      <w:r w:rsidR="00587C70" w:rsidRPr="00587C70">
        <w:rPr>
          <w:sz w:val="24"/>
          <w:szCs w:val="24"/>
        </w:rPr>
        <w:t>__</w:t>
      </w:r>
    </w:p>
    <w:p w:rsidR="00587C70" w:rsidRPr="00587C70" w:rsidRDefault="00587C70" w:rsidP="00587C70">
      <w:pPr>
        <w:jc w:val="both"/>
        <w:rPr>
          <w:sz w:val="24"/>
          <w:szCs w:val="24"/>
        </w:rPr>
      </w:pPr>
      <w:r w:rsidRPr="00587C70">
        <w:rPr>
          <w:sz w:val="24"/>
          <w:szCs w:val="24"/>
        </w:rPr>
        <w:t>________________________________________________</w:t>
      </w:r>
      <w:r w:rsidR="005E3F72">
        <w:rPr>
          <w:sz w:val="24"/>
          <w:szCs w:val="24"/>
        </w:rPr>
        <w:t>_____________________________</w:t>
      </w:r>
    </w:p>
    <w:p w:rsidR="00587C70" w:rsidRPr="00587C70" w:rsidRDefault="00587C70" w:rsidP="00587C70">
      <w:pPr>
        <w:ind w:firstLine="709"/>
        <w:jc w:val="both"/>
        <w:rPr>
          <w:sz w:val="24"/>
          <w:szCs w:val="24"/>
        </w:rPr>
      </w:pPr>
      <w:r w:rsidRPr="00587C70">
        <w:rPr>
          <w:sz w:val="24"/>
          <w:szCs w:val="24"/>
        </w:rPr>
        <w:t>Настоящей заявкой подтверждаю, что в отношении меня не имеется решения арбитражного суда о признании меня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587C70" w:rsidRPr="00587C70" w:rsidRDefault="00587C70" w:rsidP="00587C70">
      <w:pPr>
        <w:ind w:firstLine="709"/>
        <w:jc w:val="both"/>
        <w:rPr>
          <w:sz w:val="24"/>
          <w:szCs w:val="24"/>
        </w:rPr>
      </w:pPr>
      <w:r w:rsidRPr="00587C70">
        <w:rPr>
          <w:sz w:val="24"/>
          <w:szCs w:val="24"/>
        </w:rPr>
        <w:t>Я согласен(а) с тем, что в случае принятия организатором аукциона решения о заключении со мной договора на право размещения нестационарного  торгового объекта, в случае отказа  от  его  подписания, моего уклонения от заключения договора или в случае принятия организатором аукциона решения о подписании со мной протокола об итогах открытого аукциона на право размещения нестационарного торгового объекта, в случае отказа от его подписания,  моего уклонения  от подписания данного протокола внесенная мной сумма задатка мне не  возвращается, а перечисляется в доход бюджета Красноармейского района.</w:t>
      </w:r>
    </w:p>
    <w:p w:rsidR="00587C70" w:rsidRPr="00587C70" w:rsidRDefault="00587C70" w:rsidP="00587C70">
      <w:pPr>
        <w:ind w:firstLine="709"/>
        <w:jc w:val="both"/>
        <w:rPr>
          <w:sz w:val="24"/>
          <w:szCs w:val="24"/>
        </w:rPr>
      </w:pPr>
      <w:r w:rsidRPr="00587C70">
        <w:rPr>
          <w:sz w:val="24"/>
          <w:szCs w:val="24"/>
        </w:rPr>
        <w:t>До подписания договора на право размещения нестационарного торгового объекта настоящая заявка будет считаться имеющей силу договора между нами.</w:t>
      </w:r>
    </w:p>
    <w:p w:rsidR="00587C70" w:rsidRPr="00587C70" w:rsidRDefault="00587C70" w:rsidP="00587C70">
      <w:pPr>
        <w:ind w:firstLine="709"/>
        <w:jc w:val="both"/>
        <w:rPr>
          <w:sz w:val="24"/>
          <w:szCs w:val="24"/>
        </w:rPr>
      </w:pPr>
      <w:r w:rsidRPr="00587C70">
        <w:rPr>
          <w:sz w:val="24"/>
          <w:szCs w:val="24"/>
        </w:rPr>
        <w:t>В случае возврата задатка прошу Вас вернуть средства по вышеуказанным реквизитам.</w:t>
      </w:r>
    </w:p>
    <w:p w:rsidR="00587C70" w:rsidRPr="00587C70" w:rsidRDefault="00587C70" w:rsidP="00587C70">
      <w:pPr>
        <w:ind w:firstLine="709"/>
        <w:jc w:val="both"/>
        <w:rPr>
          <w:sz w:val="24"/>
          <w:szCs w:val="24"/>
        </w:rPr>
      </w:pPr>
    </w:p>
    <w:p w:rsidR="00587C70" w:rsidRPr="00587C70" w:rsidRDefault="00587C70" w:rsidP="00587C70">
      <w:pPr>
        <w:ind w:firstLine="709"/>
        <w:jc w:val="both"/>
        <w:rPr>
          <w:sz w:val="24"/>
          <w:szCs w:val="24"/>
        </w:rPr>
      </w:pPr>
      <w:r w:rsidRPr="00587C70">
        <w:rPr>
          <w:sz w:val="24"/>
          <w:szCs w:val="24"/>
        </w:rPr>
        <w:t>Опись представленных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8"/>
        <w:gridCol w:w="5618"/>
        <w:gridCol w:w="2791"/>
      </w:tblGrid>
      <w:tr w:rsidR="00587C70" w:rsidRPr="00587C70" w:rsidTr="00587C70">
        <w:tc>
          <w:tcPr>
            <w:tcW w:w="840" w:type="dxa"/>
            <w:tcBorders>
              <w:top w:val="single" w:sz="4" w:space="0" w:color="auto"/>
              <w:left w:val="single" w:sz="4" w:space="0" w:color="auto"/>
              <w:bottom w:val="single" w:sz="4" w:space="0" w:color="auto"/>
              <w:right w:val="single" w:sz="4" w:space="0" w:color="auto"/>
            </w:tcBorders>
            <w:hideMark/>
          </w:tcPr>
          <w:p w:rsidR="00587C70" w:rsidRPr="00587C70" w:rsidRDefault="00587C70">
            <w:pPr>
              <w:pStyle w:val="a4"/>
              <w:rPr>
                <w:rFonts w:ascii="Times New Roman" w:hAnsi="Times New Roman" w:cs="Times New Roman"/>
                <w:sz w:val="24"/>
                <w:szCs w:val="24"/>
              </w:rPr>
            </w:pPr>
            <w:r w:rsidRPr="00587C70">
              <w:rPr>
                <w:rFonts w:ascii="Times New Roman" w:hAnsi="Times New Roman" w:cs="Times New Roman"/>
                <w:sz w:val="24"/>
                <w:szCs w:val="24"/>
              </w:rPr>
              <w:t xml:space="preserve">N </w:t>
            </w:r>
            <w:proofErr w:type="spellStart"/>
            <w:r w:rsidRPr="00587C70">
              <w:rPr>
                <w:rFonts w:ascii="Times New Roman" w:hAnsi="Times New Roman" w:cs="Times New Roman"/>
                <w:sz w:val="24"/>
                <w:szCs w:val="24"/>
              </w:rPr>
              <w:t>п.п</w:t>
            </w:r>
            <w:proofErr w:type="spellEnd"/>
            <w:r w:rsidRPr="00587C70">
              <w:rPr>
                <w:rFonts w:ascii="Times New Roman" w:hAnsi="Times New Roman" w:cs="Times New Roman"/>
                <w:sz w:val="24"/>
                <w:szCs w:val="24"/>
              </w:rPr>
              <w:t>.</w:t>
            </w:r>
          </w:p>
        </w:tc>
        <w:tc>
          <w:tcPr>
            <w:tcW w:w="5823" w:type="dxa"/>
            <w:tcBorders>
              <w:top w:val="single" w:sz="4" w:space="0" w:color="auto"/>
              <w:left w:val="single" w:sz="4" w:space="0" w:color="auto"/>
              <w:bottom w:val="single" w:sz="4" w:space="0" w:color="auto"/>
              <w:right w:val="single" w:sz="4" w:space="0" w:color="auto"/>
            </w:tcBorders>
            <w:hideMark/>
          </w:tcPr>
          <w:p w:rsidR="00587C70" w:rsidRPr="00587C70" w:rsidRDefault="00587C70">
            <w:pPr>
              <w:pStyle w:val="a4"/>
              <w:rPr>
                <w:rFonts w:ascii="Times New Roman" w:hAnsi="Times New Roman" w:cs="Times New Roman"/>
                <w:sz w:val="24"/>
                <w:szCs w:val="24"/>
              </w:rPr>
            </w:pPr>
            <w:r w:rsidRPr="00587C70">
              <w:rPr>
                <w:rFonts w:ascii="Times New Roman" w:hAnsi="Times New Roman" w:cs="Times New Roman"/>
                <w:sz w:val="24"/>
                <w:szCs w:val="24"/>
              </w:rPr>
              <w:t>Наименование документа</w:t>
            </w:r>
          </w:p>
        </w:tc>
        <w:tc>
          <w:tcPr>
            <w:tcW w:w="2863" w:type="dxa"/>
            <w:tcBorders>
              <w:top w:val="single" w:sz="4" w:space="0" w:color="auto"/>
              <w:left w:val="single" w:sz="4" w:space="0" w:color="auto"/>
              <w:bottom w:val="single" w:sz="4" w:space="0" w:color="auto"/>
              <w:right w:val="single" w:sz="4" w:space="0" w:color="auto"/>
            </w:tcBorders>
            <w:hideMark/>
          </w:tcPr>
          <w:p w:rsidR="00587C70" w:rsidRPr="00587C70" w:rsidRDefault="00587C70">
            <w:pPr>
              <w:pStyle w:val="a4"/>
              <w:rPr>
                <w:rFonts w:ascii="Times New Roman" w:hAnsi="Times New Roman" w:cs="Times New Roman"/>
                <w:sz w:val="24"/>
                <w:szCs w:val="24"/>
              </w:rPr>
            </w:pPr>
            <w:r w:rsidRPr="00587C70">
              <w:rPr>
                <w:rFonts w:ascii="Times New Roman" w:hAnsi="Times New Roman" w:cs="Times New Roman"/>
                <w:sz w:val="24"/>
                <w:szCs w:val="24"/>
              </w:rPr>
              <w:t>Количество листов</w:t>
            </w:r>
          </w:p>
        </w:tc>
      </w:tr>
      <w:tr w:rsidR="00587C70" w:rsidRPr="00587C70" w:rsidTr="00587C70">
        <w:tc>
          <w:tcPr>
            <w:tcW w:w="840" w:type="dxa"/>
            <w:tcBorders>
              <w:top w:val="single" w:sz="4" w:space="0" w:color="auto"/>
              <w:left w:val="single" w:sz="4" w:space="0" w:color="auto"/>
              <w:bottom w:val="single" w:sz="4" w:space="0" w:color="auto"/>
              <w:right w:val="single" w:sz="4" w:space="0" w:color="auto"/>
            </w:tcBorders>
          </w:tcPr>
          <w:p w:rsidR="00587C70" w:rsidRPr="00587C70" w:rsidRDefault="00587C70">
            <w:pPr>
              <w:pStyle w:val="a4"/>
              <w:rPr>
                <w:rFonts w:ascii="Times New Roman" w:hAnsi="Times New Roman" w:cs="Times New Roman"/>
                <w:sz w:val="24"/>
                <w:szCs w:val="24"/>
              </w:rPr>
            </w:pPr>
          </w:p>
        </w:tc>
        <w:tc>
          <w:tcPr>
            <w:tcW w:w="5823" w:type="dxa"/>
            <w:tcBorders>
              <w:top w:val="single" w:sz="4" w:space="0" w:color="auto"/>
              <w:left w:val="single" w:sz="4" w:space="0" w:color="auto"/>
              <w:bottom w:val="single" w:sz="4" w:space="0" w:color="auto"/>
              <w:right w:val="single" w:sz="4" w:space="0" w:color="auto"/>
            </w:tcBorders>
          </w:tcPr>
          <w:p w:rsidR="00587C70" w:rsidRPr="00587C70" w:rsidRDefault="00587C70">
            <w:pPr>
              <w:pStyle w:val="a4"/>
              <w:rPr>
                <w:rFonts w:ascii="Times New Roman" w:hAnsi="Times New Roman" w:cs="Times New Roman"/>
                <w:sz w:val="24"/>
                <w:szCs w:val="24"/>
              </w:rPr>
            </w:pPr>
          </w:p>
        </w:tc>
        <w:tc>
          <w:tcPr>
            <w:tcW w:w="2863" w:type="dxa"/>
            <w:tcBorders>
              <w:top w:val="single" w:sz="4" w:space="0" w:color="auto"/>
              <w:left w:val="single" w:sz="4" w:space="0" w:color="auto"/>
              <w:bottom w:val="single" w:sz="4" w:space="0" w:color="auto"/>
              <w:right w:val="single" w:sz="4" w:space="0" w:color="auto"/>
            </w:tcBorders>
          </w:tcPr>
          <w:p w:rsidR="00587C70" w:rsidRPr="00587C70" w:rsidRDefault="00587C70">
            <w:pPr>
              <w:pStyle w:val="a4"/>
              <w:rPr>
                <w:rFonts w:ascii="Times New Roman" w:hAnsi="Times New Roman" w:cs="Times New Roman"/>
                <w:sz w:val="24"/>
                <w:szCs w:val="24"/>
              </w:rPr>
            </w:pPr>
          </w:p>
        </w:tc>
      </w:tr>
      <w:tr w:rsidR="00587C70" w:rsidRPr="00587C70" w:rsidTr="00587C70">
        <w:tc>
          <w:tcPr>
            <w:tcW w:w="840" w:type="dxa"/>
            <w:tcBorders>
              <w:top w:val="single" w:sz="4" w:space="0" w:color="auto"/>
              <w:left w:val="single" w:sz="4" w:space="0" w:color="auto"/>
              <w:bottom w:val="single" w:sz="4" w:space="0" w:color="auto"/>
              <w:right w:val="single" w:sz="4" w:space="0" w:color="auto"/>
            </w:tcBorders>
          </w:tcPr>
          <w:p w:rsidR="00587C70" w:rsidRPr="00587C70" w:rsidRDefault="00587C70">
            <w:pPr>
              <w:pStyle w:val="a4"/>
              <w:rPr>
                <w:rFonts w:ascii="Times New Roman" w:hAnsi="Times New Roman" w:cs="Times New Roman"/>
                <w:sz w:val="24"/>
                <w:szCs w:val="24"/>
              </w:rPr>
            </w:pPr>
          </w:p>
        </w:tc>
        <w:tc>
          <w:tcPr>
            <w:tcW w:w="5823" w:type="dxa"/>
            <w:tcBorders>
              <w:top w:val="single" w:sz="4" w:space="0" w:color="auto"/>
              <w:left w:val="nil"/>
              <w:bottom w:val="single" w:sz="4" w:space="0" w:color="auto"/>
              <w:right w:val="single" w:sz="4" w:space="0" w:color="auto"/>
            </w:tcBorders>
            <w:hideMark/>
          </w:tcPr>
          <w:p w:rsidR="00587C70" w:rsidRPr="00587C70" w:rsidRDefault="00587C70">
            <w:pPr>
              <w:pStyle w:val="a4"/>
              <w:rPr>
                <w:rFonts w:ascii="Times New Roman" w:hAnsi="Times New Roman" w:cs="Times New Roman"/>
                <w:sz w:val="24"/>
                <w:szCs w:val="24"/>
              </w:rPr>
            </w:pPr>
            <w:r w:rsidRPr="00587C70">
              <w:rPr>
                <w:rFonts w:ascii="Times New Roman" w:hAnsi="Times New Roman" w:cs="Times New Roman"/>
                <w:sz w:val="24"/>
                <w:szCs w:val="24"/>
              </w:rPr>
              <w:t>ВСЕГО листов</w:t>
            </w:r>
          </w:p>
        </w:tc>
        <w:tc>
          <w:tcPr>
            <w:tcW w:w="2863" w:type="dxa"/>
            <w:tcBorders>
              <w:top w:val="single" w:sz="4" w:space="0" w:color="auto"/>
              <w:left w:val="single" w:sz="4" w:space="0" w:color="auto"/>
              <w:bottom w:val="single" w:sz="4" w:space="0" w:color="auto"/>
              <w:right w:val="single" w:sz="4" w:space="0" w:color="auto"/>
            </w:tcBorders>
          </w:tcPr>
          <w:p w:rsidR="00587C70" w:rsidRPr="00587C70" w:rsidRDefault="00587C70">
            <w:pPr>
              <w:pStyle w:val="a4"/>
              <w:rPr>
                <w:rFonts w:ascii="Times New Roman" w:hAnsi="Times New Roman" w:cs="Times New Roman"/>
                <w:sz w:val="24"/>
                <w:szCs w:val="24"/>
              </w:rPr>
            </w:pPr>
          </w:p>
        </w:tc>
      </w:tr>
    </w:tbl>
    <w:p w:rsidR="00587C70" w:rsidRPr="00587C70" w:rsidRDefault="00587C70" w:rsidP="00587C70">
      <w:pPr>
        <w:ind w:firstLine="709"/>
        <w:jc w:val="both"/>
        <w:rPr>
          <w:sz w:val="24"/>
          <w:szCs w:val="24"/>
        </w:rPr>
      </w:pPr>
    </w:p>
    <w:p w:rsidR="00587C70" w:rsidRPr="00587C70" w:rsidRDefault="00587C70" w:rsidP="00587C70">
      <w:pPr>
        <w:ind w:firstLine="709"/>
        <w:jc w:val="both"/>
        <w:rPr>
          <w:sz w:val="24"/>
          <w:szCs w:val="24"/>
        </w:rPr>
      </w:pPr>
      <w:r w:rsidRPr="00587C70">
        <w:rPr>
          <w:sz w:val="24"/>
          <w:szCs w:val="24"/>
        </w:rPr>
        <w:t>Подпись уполномоченного лица:</w:t>
      </w:r>
    </w:p>
    <w:p w:rsidR="00587C70" w:rsidRPr="00587C70" w:rsidRDefault="00587C70" w:rsidP="00587C70">
      <w:pPr>
        <w:ind w:firstLine="709"/>
        <w:jc w:val="both"/>
        <w:rPr>
          <w:sz w:val="24"/>
          <w:szCs w:val="24"/>
        </w:rPr>
      </w:pPr>
      <w:r w:rsidRPr="00587C70">
        <w:rPr>
          <w:sz w:val="24"/>
          <w:szCs w:val="24"/>
        </w:rPr>
        <w:t>За________________________________________</w:t>
      </w:r>
      <w:r w:rsidR="005E3F72">
        <w:rPr>
          <w:sz w:val="24"/>
          <w:szCs w:val="24"/>
        </w:rPr>
        <w:t>_____________________________</w:t>
      </w:r>
    </w:p>
    <w:p w:rsidR="00587C70" w:rsidRPr="00587C70" w:rsidRDefault="00587C70" w:rsidP="00587C70">
      <w:pPr>
        <w:jc w:val="both"/>
        <w:rPr>
          <w:sz w:val="24"/>
          <w:szCs w:val="24"/>
        </w:rPr>
      </w:pPr>
      <w:r w:rsidRPr="00587C70">
        <w:rPr>
          <w:sz w:val="24"/>
          <w:szCs w:val="24"/>
        </w:rPr>
        <w:t>________________________________________________</w:t>
      </w:r>
      <w:r w:rsidR="005E3F72">
        <w:rPr>
          <w:sz w:val="24"/>
          <w:szCs w:val="24"/>
        </w:rPr>
        <w:t>_____________________________</w:t>
      </w:r>
    </w:p>
    <w:p w:rsidR="00587C70" w:rsidRPr="005E3F72" w:rsidRDefault="00587C70" w:rsidP="00587C70">
      <w:pPr>
        <w:ind w:left="-260" w:right="-111"/>
        <w:jc w:val="center"/>
        <w:rPr>
          <w:sz w:val="22"/>
          <w:szCs w:val="22"/>
        </w:rPr>
      </w:pPr>
      <w:r w:rsidRPr="005E3F72">
        <w:rPr>
          <w:sz w:val="22"/>
          <w:szCs w:val="22"/>
        </w:rPr>
        <w:t>(наименование заявителя, должность уполномоченного лица, Ф.И.О. (последнее – при наличии))</w:t>
      </w:r>
    </w:p>
    <w:p w:rsidR="00587C70" w:rsidRPr="00587C70" w:rsidRDefault="00587C70" w:rsidP="00587C70">
      <w:pPr>
        <w:ind w:firstLine="709"/>
        <w:jc w:val="both"/>
        <w:rPr>
          <w:sz w:val="24"/>
          <w:szCs w:val="24"/>
        </w:rPr>
      </w:pPr>
    </w:p>
    <w:p w:rsidR="00587C70" w:rsidRPr="00587C70" w:rsidRDefault="00587C70" w:rsidP="00587C70">
      <w:pPr>
        <w:ind w:firstLine="709"/>
        <w:jc w:val="both"/>
        <w:rPr>
          <w:sz w:val="24"/>
          <w:szCs w:val="24"/>
        </w:rPr>
      </w:pPr>
      <w:r w:rsidRPr="00587C70">
        <w:rPr>
          <w:sz w:val="24"/>
          <w:szCs w:val="24"/>
        </w:rPr>
        <w:t>________________________</w:t>
      </w:r>
      <w:r w:rsidR="005E3F72">
        <w:rPr>
          <w:sz w:val="24"/>
          <w:szCs w:val="24"/>
        </w:rPr>
        <w:t xml:space="preserve">                                     </w:t>
      </w:r>
      <w:r w:rsidRPr="00587C70">
        <w:rPr>
          <w:sz w:val="24"/>
          <w:szCs w:val="24"/>
        </w:rPr>
        <w:t xml:space="preserve"> М.П. (при наличии)</w:t>
      </w:r>
    </w:p>
    <w:p w:rsidR="00587C70" w:rsidRPr="005E3F72" w:rsidRDefault="00587C70" w:rsidP="00587C70">
      <w:pPr>
        <w:ind w:firstLine="709"/>
        <w:jc w:val="both"/>
        <w:rPr>
          <w:sz w:val="22"/>
          <w:szCs w:val="22"/>
        </w:rPr>
      </w:pPr>
      <w:r w:rsidRPr="005E3F72">
        <w:rPr>
          <w:sz w:val="22"/>
          <w:szCs w:val="22"/>
        </w:rPr>
        <w:t xml:space="preserve">              (подпись)</w:t>
      </w:r>
    </w:p>
    <w:p w:rsidR="00587C70" w:rsidRPr="00587C70" w:rsidRDefault="00587C70" w:rsidP="00587C70">
      <w:pPr>
        <w:ind w:firstLine="709"/>
        <w:jc w:val="both"/>
        <w:rPr>
          <w:sz w:val="24"/>
          <w:szCs w:val="24"/>
        </w:rPr>
      </w:pPr>
    </w:p>
    <w:p w:rsidR="00587C70" w:rsidRPr="00587C70" w:rsidRDefault="00587C70" w:rsidP="00587C70">
      <w:pPr>
        <w:ind w:firstLine="709"/>
        <w:jc w:val="both"/>
        <w:rPr>
          <w:sz w:val="24"/>
          <w:szCs w:val="24"/>
        </w:rPr>
      </w:pPr>
    </w:p>
    <w:p w:rsidR="00587C70" w:rsidRPr="00587C70" w:rsidRDefault="00587C70" w:rsidP="00587C70">
      <w:pPr>
        <w:ind w:firstLine="709"/>
        <w:jc w:val="both"/>
        <w:rPr>
          <w:sz w:val="24"/>
          <w:szCs w:val="24"/>
        </w:rPr>
      </w:pPr>
    </w:p>
    <w:p w:rsidR="00587C70" w:rsidRPr="00587C70" w:rsidRDefault="00587C70" w:rsidP="00587C70">
      <w:pPr>
        <w:ind w:firstLine="709"/>
        <w:jc w:val="both"/>
        <w:rPr>
          <w:sz w:val="24"/>
          <w:szCs w:val="24"/>
        </w:rPr>
      </w:pPr>
    </w:p>
    <w:p w:rsidR="00587C70" w:rsidRPr="00587C70" w:rsidRDefault="00587C70" w:rsidP="00587C70">
      <w:pPr>
        <w:ind w:left="5103"/>
        <w:jc w:val="both"/>
        <w:rPr>
          <w:sz w:val="24"/>
          <w:szCs w:val="24"/>
        </w:rPr>
      </w:pPr>
      <w:r w:rsidRPr="00587C70">
        <w:rPr>
          <w:sz w:val="24"/>
          <w:szCs w:val="24"/>
        </w:rPr>
        <w:t>Приложение № 2</w:t>
      </w:r>
    </w:p>
    <w:p w:rsidR="00587C70" w:rsidRPr="00587C70" w:rsidRDefault="00587C70" w:rsidP="00587C70">
      <w:pPr>
        <w:ind w:left="5103"/>
        <w:jc w:val="both"/>
        <w:rPr>
          <w:sz w:val="24"/>
          <w:szCs w:val="24"/>
        </w:rPr>
      </w:pPr>
      <w:r w:rsidRPr="00587C70">
        <w:rPr>
          <w:sz w:val="24"/>
          <w:szCs w:val="24"/>
        </w:rPr>
        <w:t>к Порядку организации и проведения   аукциона на право размещения нестационарных торговых объектов на территории Красноармейского района</w:t>
      </w:r>
    </w:p>
    <w:p w:rsidR="00587C70" w:rsidRPr="00587C70" w:rsidRDefault="00587C70" w:rsidP="00587C70">
      <w:pPr>
        <w:autoSpaceDE w:val="0"/>
        <w:autoSpaceDN w:val="0"/>
        <w:adjustRightInd w:val="0"/>
        <w:jc w:val="center"/>
        <w:outlineLvl w:val="0"/>
        <w:rPr>
          <w:b/>
          <w:sz w:val="24"/>
          <w:szCs w:val="24"/>
        </w:rPr>
      </w:pPr>
    </w:p>
    <w:p w:rsidR="00587C70" w:rsidRPr="00587C70" w:rsidRDefault="00587C70" w:rsidP="00587C70">
      <w:pPr>
        <w:autoSpaceDE w:val="0"/>
        <w:autoSpaceDN w:val="0"/>
        <w:adjustRightInd w:val="0"/>
        <w:jc w:val="center"/>
        <w:outlineLvl w:val="0"/>
        <w:rPr>
          <w:b/>
          <w:bCs/>
          <w:sz w:val="24"/>
          <w:szCs w:val="24"/>
          <w:lang w:eastAsia="en-US"/>
        </w:rPr>
      </w:pPr>
      <w:r w:rsidRPr="00587C70">
        <w:rPr>
          <w:b/>
          <w:sz w:val="24"/>
          <w:szCs w:val="24"/>
        </w:rPr>
        <w:t xml:space="preserve">Форма </w:t>
      </w:r>
      <w:proofErr w:type="gramStart"/>
      <w:r w:rsidRPr="00587C70">
        <w:rPr>
          <w:b/>
          <w:sz w:val="24"/>
          <w:szCs w:val="24"/>
        </w:rPr>
        <w:t xml:space="preserve">договора  </w:t>
      </w:r>
      <w:r w:rsidRPr="00587C70">
        <w:rPr>
          <w:b/>
          <w:bCs/>
          <w:sz w:val="24"/>
          <w:szCs w:val="24"/>
          <w:lang w:eastAsia="en-US"/>
        </w:rPr>
        <w:t>на</w:t>
      </w:r>
      <w:proofErr w:type="gramEnd"/>
      <w:r w:rsidRPr="00587C70">
        <w:rPr>
          <w:b/>
          <w:bCs/>
          <w:sz w:val="24"/>
          <w:szCs w:val="24"/>
          <w:lang w:eastAsia="en-US"/>
        </w:rPr>
        <w:t xml:space="preserve"> право размещения нестационарного торгового объекта</w:t>
      </w:r>
    </w:p>
    <w:p w:rsidR="00587C70" w:rsidRPr="00587C70" w:rsidRDefault="00587C70" w:rsidP="00587C70">
      <w:pPr>
        <w:ind w:left="-142"/>
        <w:jc w:val="both"/>
        <w:rPr>
          <w:b/>
          <w:sz w:val="24"/>
          <w:szCs w:val="24"/>
        </w:rPr>
      </w:pPr>
    </w:p>
    <w:p w:rsidR="00587C70" w:rsidRPr="00587C70" w:rsidRDefault="00587C70" w:rsidP="00587C70">
      <w:pPr>
        <w:autoSpaceDE w:val="0"/>
        <w:autoSpaceDN w:val="0"/>
        <w:adjustRightInd w:val="0"/>
        <w:jc w:val="center"/>
        <w:outlineLvl w:val="0"/>
        <w:rPr>
          <w:b/>
          <w:bCs/>
          <w:sz w:val="24"/>
          <w:szCs w:val="24"/>
          <w:lang w:eastAsia="en-US"/>
        </w:rPr>
      </w:pPr>
      <w:r w:rsidRPr="00587C70">
        <w:rPr>
          <w:b/>
          <w:bCs/>
          <w:sz w:val="24"/>
          <w:szCs w:val="24"/>
          <w:lang w:eastAsia="en-US"/>
        </w:rPr>
        <w:t>Договор № _______</w:t>
      </w:r>
    </w:p>
    <w:p w:rsidR="00587C70" w:rsidRPr="00587C70" w:rsidRDefault="00587C70" w:rsidP="00587C70">
      <w:pPr>
        <w:autoSpaceDE w:val="0"/>
        <w:autoSpaceDN w:val="0"/>
        <w:adjustRightInd w:val="0"/>
        <w:jc w:val="center"/>
        <w:outlineLvl w:val="0"/>
        <w:rPr>
          <w:b/>
          <w:bCs/>
          <w:sz w:val="24"/>
          <w:szCs w:val="24"/>
          <w:lang w:eastAsia="en-US"/>
        </w:rPr>
      </w:pPr>
      <w:r w:rsidRPr="00587C70">
        <w:rPr>
          <w:b/>
          <w:bCs/>
          <w:sz w:val="24"/>
          <w:szCs w:val="24"/>
          <w:lang w:eastAsia="en-US"/>
        </w:rPr>
        <w:t>на право размещения нестационарного торгового объекта</w:t>
      </w:r>
    </w:p>
    <w:p w:rsidR="00587C70" w:rsidRPr="00587C70" w:rsidRDefault="00587C70" w:rsidP="00587C70">
      <w:pPr>
        <w:autoSpaceDE w:val="0"/>
        <w:autoSpaceDN w:val="0"/>
        <w:adjustRightInd w:val="0"/>
        <w:ind w:firstLine="720"/>
        <w:jc w:val="both"/>
        <w:rPr>
          <w:sz w:val="24"/>
          <w:szCs w:val="24"/>
          <w:lang w:eastAsia="en-US"/>
        </w:rPr>
      </w:pPr>
    </w:p>
    <w:p w:rsidR="00587C70" w:rsidRPr="00587C70" w:rsidRDefault="00587C70" w:rsidP="00587C70">
      <w:pPr>
        <w:autoSpaceDE w:val="0"/>
        <w:autoSpaceDN w:val="0"/>
        <w:adjustRightInd w:val="0"/>
        <w:jc w:val="both"/>
        <w:rPr>
          <w:sz w:val="24"/>
          <w:szCs w:val="24"/>
          <w:lang w:eastAsia="en-US"/>
        </w:rPr>
      </w:pPr>
      <w:r w:rsidRPr="00587C70">
        <w:rPr>
          <w:sz w:val="24"/>
          <w:szCs w:val="24"/>
          <w:lang w:eastAsia="en-US"/>
        </w:rPr>
        <w:t xml:space="preserve">с. </w:t>
      </w:r>
      <w:proofErr w:type="spellStart"/>
      <w:r w:rsidR="005E3F72">
        <w:rPr>
          <w:sz w:val="24"/>
          <w:szCs w:val="24"/>
          <w:lang w:eastAsia="en-US"/>
        </w:rPr>
        <w:t>Убюеево</w:t>
      </w:r>
      <w:proofErr w:type="spellEnd"/>
      <w:r w:rsidRPr="00587C70">
        <w:rPr>
          <w:sz w:val="24"/>
          <w:szCs w:val="24"/>
          <w:lang w:eastAsia="en-US"/>
        </w:rPr>
        <w:t xml:space="preserve">                                                                         </w:t>
      </w:r>
      <w:r w:rsidR="005E3F72">
        <w:rPr>
          <w:sz w:val="24"/>
          <w:szCs w:val="24"/>
          <w:lang w:eastAsia="en-US"/>
        </w:rPr>
        <w:t xml:space="preserve">                         </w:t>
      </w:r>
      <w:r w:rsidRPr="00587C70">
        <w:rPr>
          <w:sz w:val="24"/>
          <w:szCs w:val="24"/>
          <w:lang w:eastAsia="en-US"/>
        </w:rPr>
        <w:t xml:space="preserve">        ________</w:t>
      </w:r>
      <w:proofErr w:type="gramStart"/>
      <w:r w:rsidRPr="00587C70">
        <w:rPr>
          <w:sz w:val="24"/>
          <w:szCs w:val="24"/>
          <w:lang w:eastAsia="en-US"/>
        </w:rPr>
        <w:t xml:space="preserve">_ </w:t>
      </w:r>
      <w:r w:rsidR="005E3F72">
        <w:rPr>
          <w:sz w:val="24"/>
          <w:szCs w:val="24"/>
          <w:lang w:eastAsia="en-US"/>
        </w:rPr>
        <w:t xml:space="preserve"> </w:t>
      </w:r>
      <w:r w:rsidRPr="00587C70">
        <w:rPr>
          <w:sz w:val="24"/>
          <w:szCs w:val="24"/>
          <w:lang w:eastAsia="en-US"/>
        </w:rPr>
        <w:t>г.</w:t>
      </w:r>
      <w:proofErr w:type="gramEnd"/>
    </w:p>
    <w:p w:rsidR="00587C70" w:rsidRPr="00587C70" w:rsidRDefault="00587C70" w:rsidP="00587C70">
      <w:pPr>
        <w:autoSpaceDE w:val="0"/>
        <w:autoSpaceDN w:val="0"/>
        <w:adjustRightInd w:val="0"/>
        <w:jc w:val="both"/>
        <w:rPr>
          <w:sz w:val="24"/>
          <w:szCs w:val="24"/>
          <w:lang w:eastAsia="en-US"/>
        </w:rPr>
      </w:pPr>
    </w:p>
    <w:p w:rsidR="00587C70" w:rsidRPr="00587C70" w:rsidRDefault="00587C70" w:rsidP="005E3F72">
      <w:pPr>
        <w:autoSpaceDE w:val="0"/>
        <w:autoSpaceDN w:val="0"/>
        <w:adjustRightInd w:val="0"/>
        <w:ind w:firstLine="708"/>
        <w:rPr>
          <w:sz w:val="24"/>
          <w:szCs w:val="24"/>
        </w:rPr>
      </w:pPr>
      <w:r w:rsidRPr="00587C70">
        <w:rPr>
          <w:sz w:val="24"/>
          <w:szCs w:val="24"/>
          <w:lang w:eastAsia="en-US"/>
        </w:rPr>
        <w:t xml:space="preserve"> </w:t>
      </w:r>
      <w:r w:rsidRPr="00587C70">
        <w:rPr>
          <w:sz w:val="24"/>
          <w:szCs w:val="24"/>
        </w:rPr>
        <w:t xml:space="preserve">Администрация </w:t>
      </w:r>
      <w:proofErr w:type="spellStart"/>
      <w:r w:rsidR="005E3F72" w:rsidRPr="00587C70">
        <w:rPr>
          <w:sz w:val="24"/>
          <w:szCs w:val="24"/>
        </w:rPr>
        <w:t>Убеевского</w:t>
      </w:r>
      <w:proofErr w:type="spellEnd"/>
      <w:r w:rsidR="005E3F72" w:rsidRPr="00587C70">
        <w:rPr>
          <w:sz w:val="24"/>
          <w:szCs w:val="24"/>
        </w:rPr>
        <w:t xml:space="preserve"> сельского поселения </w:t>
      </w:r>
      <w:r w:rsidRPr="00587C70">
        <w:rPr>
          <w:sz w:val="24"/>
          <w:szCs w:val="24"/>
        </w:rPr>
        <w:t>Красноармейского района Чувашской Республики «Продавец» в лице ____________________________________________________________________</w:t>
      </w:r>
      <w:r w:rsidR="005E3F72">
        <w:rPr>
          <w:sz w:val="24"/>
          <w:szCs w:val="24"/>
        </w:rPr>
        <w:t>_____</w:t>
      </w:r>
      <w:r w:rsidRPr="00587C70">
        <w:rPr>
          <w:sz w:val="24"/>
          <w:szCs w:val="24"/>
        </w:rPr>
        <w:t>__, действующего на основании _______________________________________________</w:t>
      </w:r>
      <w:r w:rsidR="005E3F72">
        <w:rPr>
          <w:sz w:val="24"/>
          <w:szCs w:val="24"/>
        </w:rPr>
        <w:t>______________________________</w:t>
      </w:r>
      <w:r w:rsidRPr="00587C70">
        <w:rPr>
          <w:sz w:val="24"/>
          <w:szCs w:val="24"/>
        </w:rPr>
        <w:t xml:space="preserve">  с одной стороны, </w:t>
      </w:r>
      <w:r w:rsidRPr="00587C70">
        <w:rPr>
          <w:sz w:val="24"/>
          <w:szCs w:val="24"/>
          <w:lang w:eastAsia="en-US"/>
        </w:rPr>
        <w:t>и _____________________________________________________________</w:t>
      </w:r>
      <w:r w:rsidR="005E3F72">
        <w:rPr>
          <w:sz w:val="24"/>
          <w:szCs w:val="24"/>
          <w:lang w:eastAsia="en-US"/>
        </w:rPr>
        <w:t>________________</w:t>
      </w:r>
      <w:r w:rsidRPr="00587C70">
        <w:rPr>
          <w:sz w:val="24"/>
          <w:szCs w:val="24"/>
          <w:lang w:eastAsia="en-US"/>
        </w:rPr>
        <w:t>,</w:t>
      </w:r>
    </w:p>
    <w:p w:rsidR="00587C70" w:rsidRPr="005E3F72" w:rsidRDefault="00587C70" w:rsidP="00587C70">
      <w:pPr>
        <w:autoSpaceDE w:val="0"/>
        <w:autoSpaceDN w:val="0"/>
        <w:adjustRightInd w:val="0"/>
        <w:ind w:firstLine="57"/>
        <w:jc w:val="center"/>
        <w:rPr>
          <w:sz w:val="22"/>
          <w:szCs w:val="22"/>
        </w:rPr>
      </w:pPr>
      <w:r w:rsidRPr="00587C70">
        <w:rPr>
          <w:sz w:val="24"/>
          <w:szCs w:val="24"/>
          <w:lang w:eastAsia="en-US"/>
        </w:rPr>
        <w:t xml:space="preserve">   </w:t>
      </w:r>
      <w:r w:rsidRPr="005E3F72">
        <w:rPr>
          <w:sz w:val="22"/>
          <w:szCs w:val="22"/>
        </w:rPr>
        <w:t xml:space="preserve">(Ф.И.О. (для индивидуальных предпринимателей), полное наименование, </w:t>
      </w:r>
      <w:proofErr w:type="gramStart"/>
      <w:r w:rsidRPr="005E3F72">
        <w:rPr>
          <w:sz w:val="22"/>
          <w:szCs w:val="22"/>
        </w:rPr>
        <w:t>должность  (</w:t>
      </w:r>
      <w:proofErr w:type="gramEnd"/>
      <w:r w:rsidRPr="005E3F72">
        <w:rPr>
          <w:sz w:val="22"/>
          <w:szCs w:val="22"/>
        </w:rPr>
        <w:t>для юридических лиц)</w:t>
      </w:r>
    </w:p>
    <w:p w:rsidR="00587C70" w:rsidRPr="00587C70" w:rsidRDefault="00587C70" w:rsidP="00587C70">
      <w:pPr>
        <w:autoSpaceDE w:val="0"/>
        <w:autoSpaceDN w:val="0"/>
        <w:adjustRightInd w:val="0"/>
        <w:jc w:val="both"/>
        <w:rPr>
          <w:sz w:val="24"/>
          <w:szCs w:val="24"/>
          <w:lang w:eastAsia="en-US"/>
        </w:rPr>
      </w:pPr>
    </w:p>
    <w:p w:rsidR="00587C70" w:rsidRPr="00587C70" w:rsidRDefault="00587C70" w:rsidP="00587C70">
      <w:pPr>
        <w:autoSpaceDE w:val="0"/>
        <w:autoSpaceDN w:val="0"/>
        <w:adjustRightInd w:val="0"/>
        <w:jc w:val="both"/>
        <w:rPr>
          <w:sz w:val="24"/>
          <w:szCs w:val="24"/>
          <w:lang w:eastAsia="en-US"/>
        </w:rPr>
      </w:pPr>
      <w:r w:rsidRPr="00587C70">
        <w:rPr>
          <w:sz w:val="24"/>
          <w:szCs w:val="24"/>
          <w:lang w:eastAsia="en-US"/>
        </w:rPr>
        <w:t xml:space="preserve">именуемый в дальнейшем «Хозяйствующий субъект», с другой стороны, а вместе именуемые «Стороны», </w:t>
      </w:r>
      <w:r w:rsidRPr="00587C70">
        <w:rPr>
          <w:sz w:val="24"/>
          <w:szCs w:val="24"/>
        </w:rPr>
        <w:t>на основании протокола итогов аукциона на право размещения нестационарного торгового объекта на территории Красноармейского района Чувашской Республики от _________</w:t>
      </w:r>
      <w:r w:rsidR="005E3F72">
        <w:rPr>
          <w:sz w:val="24"/>
          <w:szCs w:val="24"/>
        </w:rPr>
        <w:t>______</w:t>
      </w:r>
      <w:r w:rsidRPr="00587C70">
        <w:rPr>
          <w:sz w:val="24"/>
          <w:szCs w:val="24"/>
        </w:rPr>
        <w:t>__ г., заключили настоящий договор о нижеследующем:</w:t>
      </w:r>
    </w:p>
    <w:p w:rsidR="00587C70" w:rsidRPr="00587C70" w:rsidRDefault="00587C70" w:rsidP="00587C70">
      <w:pPr>
        <w:autoSpaceDE w:val="0"/>
        <w:autoSpaceDN w:val="0"/>
        <w:adjustRightInd w:val="0"/>
        <w:spacing w:before="108" w:after="108"/>
        <w:jc w:val="center"/>
        <w:outlineLvl w:val="0"/>
        <w:rPr>
          <w:b/>
          <w:bCs/>
          <w:sz w:val="24"/>
          <w:szCs w:val="24"/>
          <w:lang w:eastAsia="en-US"/>
        </w:rPr>
      </w:pPr>
      <w:r w:rsidRPr="00587C70">
        <w:rPr>
          <w:b/>
          <w:bCs/>
          <w:sz w:val="24"/>
          <w:szCs w:val="24"/>
          <w:lang w:eastAsia="en-US"/>
        </w:rPr>
        <w:t>1. Предмет договора</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 xml:space="preserve">1.1. 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w:t>
      </w:r>
      <w:r w:rsidRPr="00587C70">
        <w:rPr>
          <w:sz w:val="24"/>
          <w:szCs w:val="24"/>
        </w:rPr>
        <w:t>Красноармейского района Чувашской Республики</w:t>
      </w:r>
      <w:r w:rsidRPr="00587C70">
        <w:rPr>
          <w:sz w:val="24"/>
          <w:szCs w:val="24"/>
          <w:lang w:eastAsia="en-US"/>
        </w:rPr>
        <w:t xml:space="preserve">, утвержденной постановлением администрации </w:t>
      </w:r>
      <w:proofErr w:type="spellStart"/>
      <w:r w:rsidR="005E3F72" w:rsidRPr="00587C70">
        <w:rPr>
          <w:sz w:val="24"/>
          <w:szCs w:val="24"/>
        </w:rPr>
        <w:t>Убеевского</w:t>
      </w:r>
      <w:proofErr w:type="spellEnd"/>
      <w:r w:rsidR="005E3F72" w:rsidRPr="00587C70">
        <w:rPr>
          <w:sz w:val="24"/>
          <w:szCs w:val="24"/>
        </w:rPr>
        <w:t xml:space="preserve"> сельского поселения </w:t>
      </w:r>
      <w:r w:rsidRPr="00587C70">
        <w:rPr>
          <w:sz w:val="24"/>
          <w:szCs w:val="24"/>
          <w:lang w:eastAsia="en-US"/>
        </w:rPr>
        <w:t>Красноармейского района от</w:t>
      </w:r>
      <w:r w:rsidR="005E3F72">
        <w:rPr>
          <w:sz w:val="24"/>
          <w:szCs w:val="24"/>
          <w:lang w:eastAsia="en-US"/>
        </w:rPr>
        <w:t>_____.2021</w:t>
      </w:r>
      <w:r w:rsidRPr="00587C70">
        <w:rPr>
          <w:sz w:val="24"/>
          <w:szCs w:val="24"/>
          <w:lang w:eastAsia="en-US"/>
        </w:rPr>
        <w:t xml:space="preserve"> №  «</w:t>
      </w:r>
      <w:r w:rsidRPr="00587C70">
        <w:rPr>
          <w:sz w:val="24"/>
          <w:szCs w:val="24"/>
        </w:rPr>
        <w:t xml:space="preserve">Об утверждении Схемы размещения нестационарных торговых объектов, расположенных  в </w:t>
      </w:r>
      <w:proofErr w:type="spellStart"/>
      <w:r w:rsidR="005E3F72">
        <w:rPr>
          <w:sz w:val="24"/>
          <w:szCs w:val="24"/>
        </w:rPr>
        <w:t>Убеевском</w:t>
      </w:r>
      <w:proofErr w:type="spellEnd"/>
      <w:r w:rsidR="005E3F72">
        <w:rPr>
          <w:sz w:val="24"/>
          <w:szCs w:val="24"/>
        </w:rPr>
        <w:t xml:space="preserve"> сельском поселении</w:t>
      </w:r>
      <w:r w:rsidR="005E3F72" w:rsidRPr="00587C70">
        <w:rPr>
          <w:sz w:val="24"/>
          <w:szCs w:val="24"/>
        </w:rPr>
        <w:t xml:space="preserve"> </w:t>
      </w:r>
      <w:r w:rsidR="005E3F72">
        <w:rPr>
          <w:sz w:val="24"/>
          <w:szCs w:val="24"/>
        </w:rPr>
        <w:t>Красноармейского</w:t>
      </w:r>
      <w:r w:rsidRPr="00587C70">
        <w:rPr>
          <w:sz w:val="24"/>
          <w:szCs w:val="24"/>
        </w:rPr>
        <w:t xml:space="preserve"> район</w:t>
      </w:r>
      <w:r w:rsidR="005E3F72">
        <w:rPr>
          <w:sz w:val="24"/>
          <w:szCs w:val="24"/>
        </w:rPr>
        <w:t>а</w:t>
      </w:r>
      <w:r w:rsidRPr="00587C70">
        <w:rPr>
          <w:sz w:val="24"/>
          <w:szCs w:val="24"/>
        </w:rPr>
        <w:t xml:space="preserve"> Чувашской Республики на земельных участках, в зданиях, строениях и сооружениях, находящихся в муниципальной собственности, и земельных участках, государственная собственность на которые не разграничена</w:t>
      </w:r>
      <w:r w:rsidRPr="00587C70">
        <w:rPr>
          <w:sz w:val="24"/>
          <w:szCs w:val="24"/>
          <w:lang w:eastAsia="en-US"/>
        </w:rPr>
        <w:t>» (далее - Схема размещения).</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 xml:space="preserve">1.2. Продавец предоставляет Хозяйствующему субъекту право разместить на территории общей площадью ______ кв. м нестационарный торговый объект площадью ____ кв. м по адресу: _____, (далее - Объект), а Хозяйствующий субъект обязуется обеспечить размещение Объекта в соответствии со специализацией Объекта, установленной Схемой размещения и архитектурно-художественным решением нестационарного торгового объекта, на условиях и порядке, предусмотренных настоящим договором </w:t>
      </w:r>
      <w:r w:rsidRPr="00587C70">
        <w:rPr>
          <w:sz w:val="24"/>
          <w:szCs w:val="24"/>
        </w:rPr>
        <w:t>и уплатить за него денежную сумму, определенную пунктом 1.3. настоящего договора.</w:t>
      </w:r>
    </w:p>
    <w:p w:rsidR="00587C70" w:rsidRPr="00587C70" w:rsidRDefault="00587C70" w:rsidP="00587C70">
      <w:pPr>
        <w:ind w:firstLine="709"/>
        <w:jc w:val="both"/>
        <w:rPr>
          <w:sz w:val="24"/>
          <w:szCs w:val="24"/>
          <w:lang w:eastAsia="en-US"/>
        </w:rPr>
      </w:pPr>
      <w:r w:rsidRPr="00587C70">
        <w:rPr>
          <w:sz w:val="24"/>
          <w:szCs w:val="24"/>
          <w:lang w:eastAsia="en-US"/>
        </w:rPr>
        <w:t>Место и площадь участка для установки Объекта определены Приложением № 1 к настоящему договору.</w:t>
      </w:r>
    </w:p>
    <w:p w:rsidR="00587C70" w:rsidRPr="00587C70" w:rsidRDefault="00587C70" w:rsidP="00587C70">
      <w:pPr>
        <w:overflowPunct w:val="0"/>
        <w:autoSpaceDE w:val="0"/>
        <w:autoSpaceDN w:val="0"/>
        <w:adjustRightInd w:val="0"/>
        <w:ind w:firstLine="708"/>
        <w:jc w:val="both"/>
        <w:textAlignment w:val="baseline"/>
        <w:rPr>
          <w:sz w:val="24"/>
          <w:szCs w:val="24"/>
        </w:rPr>
      </w:pPr>
      <w:r w:rsidRPr="00587C70">
        <w:rPr>
          <w:sz w:val="24"/>
          <w:szCs w:val="24"/>
        </w:rPr>
        <w:t xml:space="preserve">1.3. Размер платы за право размещения нестационарного торгового объекта составляет ______________ (_________________________) </w:t>
      </w:r>
      <w:proofErr w:type="gramStart"/>
      <w:r w:rsidRPr="00587C70">
        <w:rPr>
          <w:sz w:val="24"/>
          <w:szCs w:val="24"/>
        </w:rPr>
        <w:t>рублей</w:t>
      </w:r>
      <w:proofErr w:type="gramEnd"/>
      <w:r w:rsidRPr="00587C70">
        <w:rPr>
          <w:sz w:val="24"/>
          <w:szCs w:val="24"/>
        </w:rPr>
        <w:t xml:space="preserve"> и его величина остается неизменной на весь срок действия настоящего договора.</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1.4. Период осуществления торговой деятельности с ___ _______ по ___ ________</w:t>
      </w:r>
    </w:p>
    <w:p w:rsidR="00587C70" w:rsidRPr="00587C70" w:rsidRDefault="00587C70" w:rsidP="00587C70">
      <w:pPr>
        <w:pStyle w:val="a3"/>
        <w:ind w:firstLine="709"/>
        <w:jc w:val="center"/>
        <w:rPr>
          <w:rFonts w:ascii="Times New Roman" w:hAnsi="Times New Roman"/>
          <w:b/>
          <w:sz w:val="24"/>
          <w:szCs w:val="24"/>
        </w:rPr>
      </w:pPr>
      <w:r w:rsidRPr="00587C70">
        <w:rPr>
          <w:rFonts w:ascii="Times New Roman" w:hAnsi="Times New Roman"/>
          <w:b/>
          <w:sz w:val="24"/>
          <w:szCs w:val="24"/>
        </w:rPr>
        <w:t>2. Плата за размещение объекта и порядок расчетов</w:t>
      </w:r>
    </w:p>
    <w:p w:rsidR="00587C70" w:rsidRPr="00587C70" w:rsidRDefault="00587C70" w:rsidP="00587C70">
      <w:pPr>
        <w:pStyle w:val="a3"/>
        <w:ind w:firstLine="709"/>
        <w:rPr>
          <w:rFonts w:ascii="Times New Roman" w:hAnsi="Times New Roman"/>
          <w:sz w:val="24"/>
          <w:szCs w:val="24"/>
        </w:rPr>
      </w:pPr>
      <w:r w:rsidRPr="00587C70">
        <w:rPr>
          <w:rFonts w:ascii="Times New Roman" w:hAnsi="Times New Roman"/>
          <w:sz w:val="24"/>
          <w:szCs w:val="24"/>
        </w:rPr>
        <w:t>2.1. Размер платы за право размещения нестационарного торгового объекта за первый год уплачивается Хозяйствующим субъектом в течении 5 дней со дня заключения настоящего договора на счет Продавца по реквизитам указанным в разделе 8 настоящего договора, за вычетом суммы внесенного Хозяйствующим субъектом задатка.</w:t>
      </w:r>
    </w:p>
    <w:p w:rsidR="00587C70" w:rsidRPr="00587C70" w:rsidRDefault="00587C70" w:rsidP="00587C70">
      <w:pPr>
        <w:pStyle w:val="a3"/>
        <w:ind w:firstLine="709"/>
        <w:rPr>
          <w:rFonts w:ascii="Times New Roman" w:hAnsi="Times New Roman"/>
          <w:sz w:val="24"/>
          <w:szCs w:val="24"/>
        </w:rPr>
      </w:pPr>
      <w:r w:rsidRPr="00587C70">
        <w:rPr>
          <w:rFonts w:ascii="Times New Roman" w:hAnsi="Times New Roman"/>
          <w:sz w:val="24"/>
          <w:szCs w:val="24"/>
        </w:rPr>
        <w:t>2.1.2. За второй и последующие годы размещения Объекта платежи за право размещения нестационарного торгового объекта вносятся Хозяйствующим субъектом за год вперед не позднее 10 числа месяца, следующего за отчетным годом.</w:t>
      </w:r>
    </w:p>
    <w:p w:rsidR="00587C70" w:rsidRPr="00587C70" w:rsidRDefault="00587C70" w:rsidP="00587C70">
      <w:pPr>
        <w:pStyle w:val="a3"/>
        <w:ind w:firstLine="709"/>
        <w:rPr>
          <w:rFonts w:ascii="Times New Roman" w:hAnsi="Times New Roman"/>
          <w:sz w:val="24"/>
          <w:szCs w:val="24"/>
        </w:rPr>
      </w:pPr>
      <w:r w:rsidRPr="00587C70">
        <w:rPr>
          <w:rFonts w:ascii="Times New Roman" w:hAnsi="Times New Roman"/>
          <w:sz w:val="24"/>
          <w:szCs w:val="24"/>
        </w:rPr>
        <w:t>2.2. Оплата стоимости права размещения нестационарного торгового объекта по настоящему договору третьими лицами не допускается.</w:t>
      </w:r>
    </w:p>
    <w:p w:rsidR="00587C70" w:rsidRPr="00587C70" w:rsidRDefault="00587C70" w:rsidP="00587C70">
      <w:pPr>
        <w:autoSpaceDE w:val="0"/>
        <w:autoSpaceDN w:val="0"/>
        <w:adjustRightInd w:val="0"/>
        <w:spacing w:before="108" w:after="108"/>
        <w:jc w:val="center"/>
        <w:outlineLvl w:val="0"/>
        <w:rPr>
          <w:b/>
          <w:bCs/>
          <w:sz w:val="24"/>
          <w:szCs w:val="24"/>
          <w:lang w:eastAsia="en-US"/>
        </w:rPr>
      </w:pPr>
      <w:r w:rsidRPr="00587C70">
        <w:rPr>
          <w:b/>
          <w:bCs/>
          <w:sz w:val="24"/>
          <w:szCs w:val="24"/>
          <w:lang w:eastAsia="en-US"/>
        </w:rPr>
        <w:t>3. Права и обязанности Сторон</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3.1. Хозяйствующий субъект имеет право:</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3.1.1.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Красноармейского района Чувашской Республики.</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3.1.2. В любое время отказаться от настоящего договора, предупредив об этом Продавца не менее чем за 30 дней до даты расторжения, при этом уплаченные денежные средства не возвращаются.</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3.2. Хозяйствующий субъект обязан:</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3.2.1. Разместить Объект по местоположению в соответствии с пунктом 1.2 настоящего договора и Приложением № 1 к настоящему договору.</w:t>
      </w:r>
    </w:p>
    <w:p w:rsidR="00587C70" w:rsidRPr="00587C70" w:rsidRDefault="00587C70" w:rsidP="00587C70">
      <w:pPr>
        <w:autoSpaceDE w:val="0"/>
        <w:autoSpaceDN w:val="0"/>
        <w:adjustRightInd w:val="0"/>
        <w:ind w:firstLine="720"/>
        <w:jc w:val="both"/>
        <w:rPr>
          <w:sz w:val="24"/>
          <w:szCs w:val="24"/>
        </w:rPr>
      </w:pPr>
      <w:r w:rsidRPr="00587C70">
        <w:rPr>
          <w:sz w:val="24"/>
          <w:szCs w:val="24"/>
        </w:rPr>
        <w:t xml:space="preserve">3.2.2. Разместить нестационарный торговый объект в соответствии с </w:t>
      </w:r>
      <w:proofErr w:type="gramStart"/>
      <w:r w:rsidRPr="00587C70">
        <w:rPr>
          <w:sz w:val="24"/>
          <w:szCs w:val="24"/>
        </w:rPr>
        <w:t>архитектурно-художественным решением нестационарного торгового объекта</w:t>
      </w:r>
      <w:proofErr w:type="gramEnd"/>
      <w:r w:rsidRPr="00587C70">
        <w:rPr>
          <w:sz w:val="24"/>
          <w:szCs w:val="24"/>
        </w:rPr>
        <w:t xml:space="preserve"> определенным в Приложении № 2 к настоящему договору.</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3.2.3. Не допускать эксплуатацию Объекта без акта приемки нестационарного торгового объекта в эксплуатацию.</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3.2.4. Оплатить плату за размещение Объекта в соответствии с пунктами 2.1, 2.2 настоящего Договора.</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3.2.5. Сохранять внешний вид и специализацию, местоположение, площадь и размеры Объекта в соответствии с</w:t>
      </w:r>
      <w:r w:rsidRPr="00587C70">
        <w:rPr>
          <w:sz w:val="24"/>
          <w:szCs w:val="24"/>
        </w:rPr>
        <w:t xml:space="preserve"> архитектурно-художественным решением нестационарного торгового объекта </w:t>
      </w:r>
      <w:r w:rsidRPr="00587C70">
        <w:rPr>
          <w:sz w:val="24"/>
          <w:szCs w:val="24"/>
          <w:lang w:eastAsia="en-US"/>
        </w:rPr>
        <w:t>в течение срока действия настоящего договора.</w:t>
      </w:r>
    </w:p>
    <w:p w:rsidR="00587C70" w:rsidRPr="00587C70" w:rsidRDefault="00587C70" w:rsidP="00587C70">
      <w:pPr>
        <w:ind w:firstLine="709"/>
        <w:jc w:val="both"/>
        <w:rPr>
          <w:sz w:val="24"/>
          <w:szCs w:val="24"/>
        </w:rPr>
      </w:pPr>
      <w:r w:rsidRPr="00587C70">
        <w:rPr>
          <w:sz w:val="24"/>
          <w:szCs w:val="24"/>
          <w:lang w:eastAsia="en-US"/>
        </w:rPr>
        <w:t>3.2.6.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администрации Красноармейского района Чувашской Республики.</w:t>
      </w:r>
    </w:p>
    <w:p w:rsidR="00587C70" w:rsidRPr="00587C70" w:rsidRDefault="00587C70" w:rsidP="00587C70">
      <w:pPr>
        <w:autoSpaceDE w:val="0"/>
        <w:autoSpaceDN w:val="0"/>
        <w:adjustRightInd w:val="0"/>
        <w:ind w:firstLine="720"/>
        <w:jc w:val="both"/>
        <w:rPr>
          <w:sz w:val="24"/>
          <w:szCs w:val="24"/>
        </w:rPr>
      </w:pPr>
      <w:r w:rsidRPr="00587C70">
        <w:rPr>
          <w:sz w:val="24"/>
          <w:szCs w:val="24"/>
        </w:rPr>
        <w:t>3.2.7. Обеспечить соблюдение санитарных норм и правил, вывоз мусора и иных отходов от использования Объекта, не допускать загрязнение, захламление места размещения Объекта.</w:t>
      </w:r>
    </w:p>
    <w:p w:rsidR="00587C70" w:rsidRPr="00587C70" w:rsidRDefault="00587C70" w:rsidP="00587C70">
      <w:pPr>
        <w:autoSpaceDE w:val="0"/>
        <w:autoSpaceDN w:val="0"/>
        <w:adjustRightInd w:val="0"/>
        <w:ind w:firstLine="720"/>
        <w:jc w:val="both"/>
        <w:rPr>
          <w:sz w:val="24"/>
          <w:szCs w:val="24"/>
        </w:rPr>
      </w:pPr>
      <w:r w:rsidRPr="00587C70">
        <w:rPr>
          <w:sz w:val="24"/>
          <w:szCs w:val="24"/>
        </w:rPr>
        <w:t>3.2.8. Соблюдать при размещении Объекта требования экологических, санитарно-гигиенических, противопожарных и иных правил и нормативов.</w:t>
      </w:r>
    </w:p>
    <w:p w:rsidR="00587C70" w:rsidRPr="00587C70" w:rsidRDefault="00587C70" w:rsidP="00587C70">
      <w:pPr>
        <w:autoSpaceDE w:val="0"/>
        <w:autoSpaceDN w:val="0"/>
        <w:adjustRightInd w:val="0"/>
        <w:ind w:firstLine="720"/>
        <w:jc w:val="both"/>
        <w:rPr>
          <w:sz w:val="24"/>
          <w:szCs w:val="24"/>
        </w:rPr>
      </w:pPr>
      <w:r w:rsidRPr="00587C70">
        <w:rPr>
          <w:sz w:val="24"/>
          <w:szCs w:val="24"/>
        </w:rPr>
        <w:t>3.2.9. Не допускать передачу прав по настоящему договору третьим лицам.</w:t>
      </w:r>
    </w:p>
    <w:p w:rsidR="00587C70" w:rsidRPr="00587C70" w:rsidRDefault="00587C70" w:rsidP="00587C70">
      <w:pPr>
        <w:autoSpaceDE w:val="0"/>
        <w:autoSpaceDN w:val="0"/>
        <w:adjustRightInd w:val="0"/>
        <w:ind w:firstLine="720"/>
        <w:jc w:val="both"/>
        <w:rPr>
          <w:sz w:val="24"/>
          <w:szCs w:val="24"/>
        </w:rPr>
      </w:pPr>
      <w:r w:rsidRPr="00587C70">
        <w:rPr>
          <w:sz w:val="24"/>
          <w:szCs w:val="24"/>
        </w:rPr>
        <w:t xml:space="preserve">3.2.10. Хозяйствующий субъект несет полную самостоятельную ответственность за обеспечение безопасности установленного им Объекта. </w:t>
      </w:r>
    </w:p>
    <w:p w:rsidR="00587C70" w:rsidRPr="00587C70" w:rsidRDefault="00587C70" w:rsidP="00587C70">
      <w:pPr>
        <w:autoSpaceDE w:val="0"/>
        <w:autoSpaceDN w:val="0"/>
        <w:adjustRightInd w:val="0"/>
        <w:ind w:firstLine="720"/>
        <w:jc w:val="both"/>
        <w:rPr>
          <w:sz w:val="24"/>
          <w:szCs w:val="24"/>
        </w:rPr>
      </w:pPr>
      <w:r w:rsidRPr="00587C70">
        <w:rPr>
          <w:sz w:val="24"/>
          <w:szCs w:val="24"/>
        </w:rPr>
        <w:t>3.2.11. При прекращении действия настоящего договора в 1-дневный срок обеспечить демонтаж и вывоз Объекта с места его размещения за свой счёт.</w:t>
      </w:r>
    </w:p>
    <w:p w:rsidR="00587C70" w:rsidRPr="00587C70" w:rsidRDefault="00587C70" w:rsidP="00587C70">
      <w:pPr>
        <w:widowControl w:val="0"/>
        <w:autoSpaceDE w:val="0"/>
        <w:autoSpaceDN w:val="0"/>
        <w:adjustRightInd w:val="0"/>
        <w:ind w:firstLine="720"/>
        <w:jc w:val="both"/>
        <w:rPr>
          <w:sz w:val="24"/>
          <w:szCs w:val="24"/>
        </w:rPr>
      </w:pPr>
      <w:r w:rsidRPr="00587C70">
        <w:rPr>
          <w:sz w:val="24"/>
          <w:szCs w:val="24"/>
        </w:rPr>
        <w:t>3.2.12. Обеспечить заключение договоров на вывоз мусора и иных отходов от использования Объекта в течение трех месяцев со дня подписания настоящего договора.</w:t>
      </w:r>
    </w:p>
    <w:p w:rsidR="00587C70" w:rsidRPr="00587C70" w:rsidRDefault="00587C70" w:rsidP="00587C70">
      <w:pPr>
        <w:widowControl w:val="0"/>
        <w:autoSpaceDE w:val="0"/>
        <w:autoSpaceDN w:val="0"/>
        <w:adjustRightInd w:val="0"/>
        <w:ind w:firstLine="720"/>
        <w:jc w:val="both"/>
        <w:rPr>
          <w:sz w:val="24"/>
          <w:szCs w:val="24"/>
        </w:rPr>
      </w:pPr>
      <w:r w:rsidRPr="00587C70">
        <w:rPr>
          <w:sz w:val="24"/>
          <w:szCs w:val="24"/>
        </w:rPr>
        <w:t>3.2.13. Не допускать использование звукового сопровождения Объекта после 22.00 часов.</w:t>
      </w:r>
    </w:p>
    <w:p w:rsidR="00587C70" w:rsidRPr="00587C70" w:rsidRDefault="00587C70" w:rsidP="00587C70">
      <w:pPr>
        <w:widowControl w:val="0"/>
        <w:autoSpaceDE w:val="0"/>
        <w:autoSpaceDN w:val="0"/>
        <w:adjustRightInd w:val="0"/>
        <w:ind w:firstLine="720"/>
        <w:jc w:val="both"/>
        <w:rPr>
          <w:sz w:val="24"/>
          <w:szCs w:val="24"/>
        </w:rPr>
      </w:pPr>
      <w:r w:rsidRPr="00587C70">
        <w:rPr>
          <w:sz w:val="24"/>
          <w:szCs w:val="24"/>
        </w:rPr>
        <w:t xml:space="preserve">3.2.14. Не допускать реализацию спиртосодержащей продукции медицинского, санитарно-гигиенического химически-бытового назначения емкостью свыше 50 мл. </w:t>
      </w:r>
    </w:p>
    <w:p w:rsidR="00587C70" w:rsidRPr="00587C70" w:rsidRDefault="00587C70" w:rsidP="00587C70">
      <w:pPr>
        <w:autoSpaceDE w:val="0"/>
        <w:autoSpaceDN w:val="0"/>
        <w:adjustRightInd w:val="0"/>
        <w:ind w:firstLine="720"/>
        <w:jc w:val="both"/>
        <w:rPr>
          <w:sz w:val="24"/>
          <w:szCs w:val="24"/>
          <w:lang w:eastAsia="en-US"/>
        </w:rPr>
      </w:pPr>
      <w:r w:rsidRPr="00587C70">
        <w:rPr>
          <w:sz w:val="24"/>
          <w:szCs w:val="24"/>
          <w:lang w:eastAsia="en-US"/>
        </w:rPr>
        <w:t>3.3. Продавец имеет право:</w:t>
      </w:r>
    </w:p>
    <w:p w:rsidR="00587C70" w:rsidRPr="00587C70" w:rsidRDefault="00587C70" w:rsidP="00587C70">
      <w:pPr>
        <w:autoSpaceDE w:val="0"/>
        <w:autoSpaceDN w:val="0"/>
        <w:adjustRightInd w:val="0"/>
        <w:ind w:firstLine="720"/>
        <w:jc w:val="both"/>
        <w:rPr>
          <w:sz w:val="24"/>
          <w:szCs w:val="24"/>
        </w:rPr>
      </w:pPr>
      <w:r w:rsidRPr="00587C70">
        <w:rPr>
          <w:sz w:val="24"/>
          <w:szCs w:val="24"/>
        </w:rPr>
        <w:t>3.3.1. Отказаться от договора и требовать возмещения убытков в случае не соблюдения или ненадлежащего соблюдения Хозяйствующим субъектом обязанностей, предусмотренных пунктами 2.1, 2.2, 3.2.1, 3.2.2, 3.2.4, 3.2.5 настоящего договора.</w:t>
      </w:r>
    </w:p>
    <w:p w:rsidR="00587C70" w:rsidRPr="00587C70" w:rsidRDefault="00587C70" w:rsidP="00587C70">
      <w:pPr>
        <w:autoSpaceDE w:val="0"/>
        <w:autoSpaceDN w:val="0"/>
        <w:adjustRightInd w:val="0"/>
        <w:ind w:firstLine="720"/>
        <w:jc w:val="both"/>
        <w:rPr>
          <w:sz w:val="24"/>
          <w:szCs w:val="24"/>
        </w:rPr>
      </w:pPr>
      <w:r w:rsidRPr="00587C70">
        <w:rPr>
          <w:sz w:val="24"/>
          <w:szCs w:val="24"/>
        </w:rPr>
        <w:t xml:space="preserve">3.3.2. Самостоятельно, либо с привлечением третьих лиц демонтировать и вывезти Объект, в случае отказа (бездействия) Хозяйствующего субъекта произвести демонтаж и вывоз Объекта с последующим возмещением расходов Продавцу за счет Хозяйствующего субъекта. Продавец не несет ответственности за состояние и сохранность Объекта, товаров, оборудования или иного имущества, находящихся в объекте при его демонтаже. </w:t>
      </w:r>
    </w:p>
    <w:p w:rsidR="00587C70" w:rsidRPr="00587C70" w:rsidRDefault="00587C70" w:rsidP="00587C70">
      <w:pPr>
        <w:pStyle w:val="a3"/>
        <w:ind w:firstLine="709"/>
        <w:rPr>
          <w:rFonts w:ascii="Times New Roman" w:hAnsi="Times New Roman"/>
          <w:sz w:val="24"/>
          <w:szCs w:val="24"/>
        </w:rPr>
      </w:pPr>
      <w:r w:rsidRPr="00587C70">
        <w:rPr>
          <w:rFonts w:ascii="Times New Roman" w:hAnsi="Times New Roman"/>
          <w:sz w:val="24"/>
          <w:szCs w:val="24"/>
        </w:rPr>
        <w:t>3.3.3. Продавец обязан предоставить Хозяйствующему субъекту право на размещение Объекта в соответствии с условиями настоящего договора.</w:t>
      </w:r>
    </w:p>
    <w:p w:rsidR="00587C70" w:rsidRPr="00587C70" w:rsidRDefault="00587C70" w:rsidP="00587C70">
      <w:pPr>
        <w:pStyle w:val="a3"/>
        <w:rPr>
          <w:rFonts w:ascii="Times New Roman" w:hAnsi="Times New Roman"/>
          <w:b/>
          <w:bCs/>
          <w:sz w:val="24"/>
          <w:szCs w:val="24"/>
        </w:rPr>
      </w:pPr>
      <w:r w:rsidRPr="00587C70">
        <w:rPr>
          <w:rFonts w:ascii="Times New Roman" w:hAnsi="Times New Roman"/>
          <w:bCs/>
          <w:sz w:val="24"/>
          <w:szCs w:val="24"/>
        </w:rPr>
        <w:tab/>
        <w:t>3.3.4. Продавец имеет право в</w:t>
      </w:r>
      <w:r w:rsidRPr="00587C70">
        <w:rPr>
          <w:rFonts w:ascii="Times New Roman" w:hAnsi="Times New Roman"/>
          <w:sz w:val="24"/>
          <w:szCs w:val="24"/>
        </w:rPr>
        <w:t xml:space="preserve"> любое время проверять соблюдение Хозяйствующим субъектом требований настоящего договора на месте размещения Объекта. По результатам проверки оформляется соответствующий акт и направляется Продавцу.</w:t>
      </w:r>
    </w:p>
    <w:p w:rsidR="00587C70" w:rsidRPr="00587C70" w:rsidRDefault="00587C70" w:rsidP="00587C70">
      <w:pPr>
        <w:autoSpaceDE w:val="0"/>
        <w:autoSpaceDN w:val="0"/>
        <w:adjustRightInd w:val="0"/>
        <w:spacing w:before="108" w:after="108"/>
        <w:jc w:val="center"/>
        <w:outlineLvl w:val="0"/>
        <w:rPr>
          <w:b/>
          <w:bCs/>
          <w:sz w:val="24"/>
          <w:szCs w:val="24"/>
          <w:lang w:eastAsia="en-US"/>
        </w:rPr>
      </w:pPr>
      <w:r w:rsidRPr="00587C70">
        <w:rPr>
          <w:b/>
          <w:bCs/>
          <w:sz w:val="24"/>
          <w:szCs w:val="24"/>
          <w:lang w:eastAsia="en-US"/>
        </w:rPr>
        <w:t>4. Срок действия договора</w:t>
      </w:r>
    </w:p>
    <w:p w:rsidR="00587C70" w:rsidRPr="00587C70" w:rsidRDefault="00587C70" w:rsidP="00587C70">
      <w:pPr>
        <w:autoSpaceDE w:val="0"/>
        <w:autoSpaceDN w:val="0"/>
        <w:adjustRightInd w:val="0"/>
        <w:jc w:val="both"/>
        <w:outlineLvl w:val="0"/>
        <w:rPr>
          <w:sz w:val="24"/>
          <w:szCs w:val="24"/>
          <w:lang w:eastAsia="en-US"/>
        </w:rPr>
      </w:pPr>
      <w:r w:rsidRPr="00587C70">
        <w:rPr>
          <w:sz w:val="24"/>
          <w:szCs w:val="24"/>
          <w:lang w:eastAsia="en-US"/>
        </w:rPr>
        <w:tab/>
        <w:t xml:space="preserve">4.1. Настоящий договор действует с момента его подписания Сторонами и до ________г. </w:t>
      </w:r>
    </w:p>
    <w:p w:rsidR="00587C70" w:rsidRPr="00587C70" w:rsidRDefault="00587C70" w:rsidP="00587C70">
      <w:pPr>
        <w:autoSpaceDE w:val="0"/>
        <w:autoSpaceDN w:val="0"/>
        <w:adjustRightInd w:val="0"/>
        <w:jc w:val="both"/>
        <w:outlineLvl w:val="0"/>
        <w:rPr>
          <w:sz w:val="24"/>
          <w:szCs w:val="24"/>
          <w:lang w:eastAsia="en-US"/>
        </w:rPr>
      </w:pPr>
    </w:p>
    <w:p w:rsidR="00587C70" w:rsidRPr="00587C70" w:rsidRDefault="00587C70" w:rsidP="00587C70">
      <w:pPr>
        <w:autoSpaceDE w:val="0"/>
        <w:autoSpaceDN w:val="0"/>
        <w:adjustRightInd w:val="0"/>
        <w:jc w:val="center"/>
        <w:outlineLvl w:val="0"/>
        <w:rPr>
          <w:b/>
          <w:bCs/>
          <w:sz w:val="24"/>
          <w:szCs w:val="24"/>
          <w:lang w:eastAsia="en-US"/>
        </w:rPr>
      </w:pPr>
      <w:r w:rsidRPr="00587C70">
        <w:rPr>
          <w:b/>
          <w:bCs/>
          <w:sz w:val="24"/>
          <w:szCs w:val="24"/>
          <w:lang w:eastAsia="en-US"/>
        </w:rPr>
        <w:t>5. Ответственность Сторон</w:t>
      </w:r>
    </w:p>
    <w:p w:rsidR="00587C70" w:rsidRPr="00587C70" w:rsidRDefault="00587C70" w:rsidP="00587C70">
      <w:pPr>
        <w:autoSpaceDE w:val="0"/>
        <w:autoSpaceDN w:val="0"/>
        <w:adjustRightInd w:val="0"/>
        <w:ind w:firstLine="720"/>
        <w:jc w:val="both"/>
        <w:rPr>
          <w:sz w:val="24"/>
          <w:szCs w:val="24"/>
          <w:lang w:eastAsia="en-US"/>
        </w:rPr>
      </w:pPr>
    </w:p>
    <w:p w:rsidR="00587C70" w:rsidRPr="00587C70" w:rsidRDefault="00587C70" w:rsidP="00587C70">
      <w:pPr>
        <w:autoSpaceDE w:val="0"/>
        <w:autoSpaceDN w:val="0"/>
        <w:adjustRightInd w:val="0"/>
        <w:ind w:firstLine="720"/>
        <w:jc w:val="both"/>
        <w:rPr>
          <w:sz w:val="24"/>
          <w:szCs w:val="24"/>
        </w:rPr>
      </w:pPr>
      <w:r w:rsidRPr="00587C70">
        <w:rPr>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87C70" w:rsidRPr="00587C70" w:rsidRDefault="00587C70" w:rsidP="00587C70">
      <w:pPr>
        <w:autoSpaceDE w:val="0"/>
        <w:autoSpaceDN w:val="0"/>
        <w:adjustRightInd w:val="0"/>
        <w:ind w:firstLine="720"/>
        <w:jc w:val="both"/>
        <w:rPr>
          <w:sz w:val="24"/>
          <w:szCs w:val="24"/>
        </w:rPr>
      </w:pPr>
      <w:r w:rsidRPr="00587C70">
        <w:rPr>
          <w:sz w:val="24"/>
          <w:szCs w:val="24"/>
        </w:rPr>
        <w:t xml:space="preserve">5.2. В случае просрочки уплаты платежей Хозяйствующий субъект обязан выплатить Продавцу пеню в размере 1/300 ЦБ РФ от суммы долга за каждый день просрочки. </w:t>
      </w:r>
    </w:p>
    <w:p w:rsidR="00587C70" w:rsidRPr="00587C70" w:rsidRDefault="00587C70" w:rsidP="00587C70">
      <w:pPr>
        <w:widowControl w:val="0"/>
        <w:autoSpaceDE w:val="0"/>
        <w:autoSpaceDN w:val="0"/>
        <w:adjustRightInd w:val="0"/>
        <w:ind w:firstLine="720"/>
        <w:jc w:val="both"/>
        <w:rPr>
          <w:sz w:val="24"/>
          <w:szCs w:val="24"/>
        </w:rPr>
      </w:pPr>
      <w:r w:rsidRPr="00587C70">
        <w:rPr>
          <w:sz w:val="24"/>
          <w:szCs w:val="24"/>
        </w:rPr>
        <w:t>5.3. В случае размещения Объекта с нарушениями его специализации, места размещения, площади торгового объекта и периода работы Хозяйствующий субъект выплачивает Продавцу штраф за каждый факт нарушения в размере 10 % от размера платы указанной в пункте 1.3 настоящего договора и возмещает все причиненные этим убытки.</w:t>
      </w:r>
    </w:p>
    <w:p w:rsidR="00587C70" w:rsidRPr="00587C70" w:rsidRDefault="00587C70" w:rsidP="00587C70">
      <w:pPr>
        <w:widowControl w:val="0"/>
        <w:autoSpaceDE w:val="0"/>
        <w:autoSpaceDN w:val="0"/>
        <w:adjustRightInd w:val="0"/>
        <w:ind w:firstLine="720"/>
        <w:jc w:val="both"/>
        <w:rPr>
          <w:sz w:val="24"/>
          <w:szCs w:val="24"/>
        </w:rPr>
      </w:pPr>
      <w:r w:rsidRPr="00587C70">
        <w:rPr>
          <w:sz w:val="24"/>
          <w:szCs w:val="24"/>
        </w:rPr>
        <w:t>5.4. В случае нарушений условий настоящего договора Хозяйствующий субъект выплачивает штраф за каждый факт нарушения в размере 10 % от размера платы указанной в пункте 1.3 настоящего договора.</w:t>
      </w:r>
    </w:p>
    <w:p w:rsidR="00587C70" w:rsidRPr="00587C70" w:rsidRDefault="00587C70" w:rsidP="00587C70">
      <w:pPr>
        <w:autoSpaceDE w:val="0"/>
        <w:autoSpaceDN w:val="0"/>
        <w:adjustRightInd w:val="0"/>
        <w:ind w:firstLine="720"/>
        <w:jc w:val="both"/>
        <w:rPr>
          <w:sz w:val="24"/>
          <w:szCs w:val="24"/>
        </w:rPr>
      </w:pPr>
      <w:r w:rsidRPr="00587C70">
        <w:rPr>
          <w:sz w:val="24"/>
          <w:szCs w:val="24"/>
        </w:rPr>
        <w:t>5.5. В случае не установки объекта торговли Хозяйствующий субъект не освобождается от внесения соответствующей платы по условиям настоящего договора.</w:t>
      </w:r>
    </w:p>
    <w:p w:rsidR="00587C70" w:rsidRPr="00587C70" w:rsidRDefault="00587C70" w:rsidP="00587C70">
      <w:pPr>
        <w:autoSpaceDE w:val="0"/>
        <w:autoSpaceDN w:val="0"/>
        <w:adjustRightInd w:val="0"/>
        <w:rPr>
          <w:b/>
          <w:sz w:val="24"/>
          <w:szCs w:val="24"/>
        </w:rPr>
      </w:pPr>
    </w:p>
    <w:p w:rsidR="00587C70" w:rsidRPr="00587C70" w:rsidRDefault="00587C70" w:rsidP="00587C70">
      <w:pPr>
        <w:autoSpaceDE w:val="0"/>
        <w:autoSpaceDN w:val="0"/>
        <w:adjustRightInd w:val="0"/>
        <w:ind w:firstLine="720"/>
        <w:jc w:val="center"/>
        <w:rPr>
          <w:b/>
          <w:sz w:val="24"/>
          <w:szCs w:val="24"/>
        </w:rPr>
      </w:pPr>
    </w:p>
    <w:p w:rsidR="00587C70" w:rsidRPr="00587C70" w:rsidRDefault="00587C70" w:rsidP="00587C70">
      <w:pPr>
        <w:autoSpaceDE w:val="0"/>
        <w:autoSpaceDN w:val="0"/>
        <w:adjustRightInd w:val="0"/>
        <w:ind w:firstLine="720"/>
        <w:jc w:val="center"/>
        <w:rPr>
          <w:b/>
          <w:sz w:val="24"/>
          <w:szCs w:val="24"/>
        </w:rPr>
      </w:pPr>
      <w:r w:rsidRPr="00587C70">
        <w:rPr>
          <w:b/>
          <w:sz w:val="24"/>
          <w:szCs w:val="24"/>
        </w:rPr>
        <w:t>6. Прекращение договора</w:t>
      </w:r>
    </w:p>
    <w:p w:rsidR="00587C70" w:rsidRPr="00587C70" w:rsidRDefault="00587C70" w:rsidP="00587C70">
      <w:pPr>
        <w:autoSpaceDE w:val="0"/>
        <w:autoSpaceDN w:val="0"/>
        <w:adjustRightInd w:val="0"/>
        <w:ind w:firstLine="720"/>
        <w:jc w:val="center"/>
        <w:rPr>
          <w:b/>
          <w:sz w:val="24"/>
          <w:szCs w:val="24"/>
        </w:rPr>
      </w:pPr>
    </w:p>
    <w:p w:rsidR="00587C70" w:rsidRPr="00587C70" w:rsidRDefault="00587C70" w:rsidP="00587C70">
      <w:pPr>
        <w:autoSpaceDE w:val="0"/>
        <w:autoSpaceDN w:val="0"/>
        <w:adjustRightInd w:val="0"/>
        <w:ind w:firstLine="720"/>
        <w:jc w:val="both"/>
        <w:rPr>
          <w:sz w:val="24"/>
          <w:szCs w:val="24"/>
        </w:rPr>
      </w:pPr>
      <w:r w:rsidRPr="00587C70">
        <w:rPr>
          <w:sz w:val="24"/>
          <w:szCs w:val="24"/>
        </w:rPr>
        <w:t>6.1. Настоящий договор расторгается в случаях:</w:t>
      </w:r>
    </w:p>
    <w:p w:rsidR="00587C70" w:rsidRPr="00587C70" w:rsidRDefault="00587C70" w:rsidP="00587C70">
      <w:pPr>
        <w:autoSpaceDE w:val="0"/>
        <w:autoSpaceDN w:val="0"/>
        <w:adjustRightInd w:val="0"/>
        <w:ind w:firstLine="720"/>
        <w:jc w:val="both"/>
        <w:rPr>
          <w:sz w:val="24"/>
          <w:szCs w:val="24"/>
        </w:rPr>
      </w:pPr>
      <w:r w:rsidRPr="00587C70">
        <w:rPr>
          <w:sz w:val="24"/>
          <w:szCs w:val="24"/>
        </w:rPr>
        <w:t>1) прекращения осуществления торговой деятельности Хозяйствующим субъектом по его инициативе;</w:t>
      </w:r>
    </w:p>
    <w:p w:rsidR="00587C70" w:rsidRPr="00587C70" w:rsidRDefault="00587C70" w:rsidP="00587C70">
      <w:pPr>
        <w:autoSpaceDE w:val="0"/>
        <w:autoSpaceDN w:val="0"/>
        <w:adjustRightInd w:val="0"/>
        <w:ind w:firstLine="720"/>
        <w:jc w:val="both"/>
        <w:rPr>
          <w:sz w:val="24"/>
          <w:szCs w:val="24"/>
        </w:rPr>
      </w:pPr>
      <w:r w:rsidRPr="00587C70">
        <w:rPr>
          <w:sz w:val="24"/>
          <w:szCs w:val="24"/>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587C70" w:rsidRPr="00587C70" w:rsidRDefault="00587C70" w:rsidP="00587C70">
      <w:pPr>
        <w:autoSpaceDE w:val="0"/>
        <w:autoSpaceDN w:val="0"/>
        <w:adjustRightInd w:val="0"/>
        <w:ind w:firstLine="720"/>
        <w:jc w:val="both"/>
        <w:rPr>
          <w:sz w:val="24"/>
          <w:szCs w:val="24"/>
        </w:rPr>
      </w:pPr>
      <w:r w:rsidRPr="00587C70">
        <w:rPr>
          <w:sz w:val="24"/>
          <w:szCs w:val="24"/>
        </w:rPr>
        <w:t>3) прекращения деятельности физического лица, являющегося Хозяйствующим субъектом, в качестве индивидуального предпринимателя;</w:t>
      </w:r>
    </w:p>
    <w:p w:rsidR="00587C70" w:rsidRPr="00587C70" w:rsidRDefault="00587C70" w:rsidP="00587C70">
      <w:pPr>
        <w:autoSpaceDE w:val="0"/>
        <w:autoSpaceDN w:val="0"/>
        <w:adjustRightInd w:val="0"/>
        <w:ind w:firstLine="720"/>
        <w:jc w:val="both"/>
        <w:rPr>
          <w:sz w:val="24"/>
          <w:szCs w:val="24"/>
        </w:rPr>
      </w:pPr>
      <w:r w:rsidRPr="00587C70">
        <w:rPr>
          <w:sz w:val="24"/>
          <w:szCs w:val="24"/>
        </w:rPr>
        <w:t>4) по решению суда в случае нарушения Хозяйствующим субъектом существенных условий настоящего договора;</w:t>
      </w:r>
    </w:p>
    <w:p w:rsidR="00587C70" w:rsidRPr="00587C70" w:rsidRDefault="00587C70" w:rsidP="00587C70">
      <w:pPr>
        <w:autoSpaceDE w:val="0"/>
        <w:autoSpaceDN w:val="0"/>
        <w:adjustRightInd w:val="0"/>
        <w:ind w:firstLine="720"/>
        <w:jc w:val="both"/>
        <w:rPr>
          <w:sz w:val="24"/>
          <w:szCs w:val="24"/>
        </w:rPr>
      </w:pPr>
      <w:r w:rsidRPr="00587C70">
        <w:rPr>
          <w:sz w:val="24"/>
          <w:szCs w:val="24"/>
        </w:rPr>
        <w:t>5) по соглашению Сторон;</w:t>
      </w:r>
    </w:p>
    <w:p w:rsidR="00587C70" w:rsidRPr="00587C70" w:rsidRDefault="00587C70" w:rsidP="00587C70">
      <w:pPr>
        <w:autoSpaceDE w:val="0"/>
        <w:autoSpaceDN w:val="0"/>
        <w:adjustRightInd w:val="0"/>
        <w:ind w:firstLine="720"/>
        <w:jc w:val="both"/>
        <w:rPr>
          <w:sz w:val="24"/>
          <w:szCs w:val="24"/>
        </w:rPr>
      </w:pPr>
      <w:r w:rsidRPr="00587C70">
        <w:rPr>
          <w:sz w:val="24"/>
          <w:szCs w:val="24"/>
        </w:rPr>
        <w:t xml:space="preserve">6) отказ от договора по основаниям, указанным в п. 3.3.1 настоящего договора. </w:t>
      </w:r>
    </w:p>
    <w:p w:rsidR="00587C70" w:rsidRPr="00587C70" w:rsidRDefault="00587C70" w:rsidP="00587C70">
      <w:pPr>
        <w:autoSpaceDE w:val="0"/>
        <w:autoSpaceDN w:val="0"/>
        <w:adjustRightInd w:val="0"/>
        <w:ind w:firstLine="720"/>
        <w:jc w:val="both"/>
        <w:rPr>
          <w:sz w:val="24"/>
          <w:szCs w:val="24"/>
        </w:rPr>
      </w:pPr>
      <w:r w:rsidRPr="00587C70">
        <w:rPr>
          <w:sz w:val="24"/>
          <w:szCs w:val="24"/>
        </w:rPr>
        <w:t>6.2. В случае расторжения договора в соответствии с п. 6.1. задаток, внесенный Хозяйствующим субъектом в счет оплаты по договору, а также сумма, уплаченная в соответствии с пунктами 2.1, 2.2 не возвращается.</w:t>
      </w:r>
    </w:p>
    <w:p w:rsidR="00587C70" w:rsidRPr="00587C70" w:rsidRDefault="00587C70" w:rsidP="00587C70">
      <w:pPr>
        <w:autoSpaceDE w:val="0"/>
        <w:autoSpaceDN w:val="0"/>
        <w:adjustRightInd w:val="0"/>
        <w:spacing w:before="108" w:after="108"/>
        <w:jc w:val="center"/>
        <w:outlineLvl w:val="0"/>
        <w:rPr>
          <w:b/>
          <w:bCs/>
          <w:sz w:val="24"/>
          <w:szCs w:val="24"/>
          <w:lang w:eastAsia="en-US"/>
        </w:rPr>
      </w:pPr>
      <w:r w:rsidRPr="00587C70">
        <w:rPr>
          <w:b/>
          <w:bCs/>
          <w:sz w:val="24"/>
          <w:szCs w:val="24"/>
          <w:lang w:eastAsia="en-US"/>
        </w:rPr>
        <w:t>7. Заключительные положения</w:t>
      </w:r>
    </w:p>
    <w:p w:rsidR="00587C70" w:rsidRPr="00587C70" w:rsidRDefault="00587C70" w:rsidP="00587C70">
      <w:pPr>
        <w:autoSpaceDE w:val="0"/>
        <w:autoSpaceDN w:val="0"/>
        <w:adjustRightInd w:val="0"/>
        <w:ind w:firstLine="720"/>
        <w:jc w:val="both"/>
        <w:rPr>
          <w:sz w:val="24"/>
          <w:szCs w:val="24"/>
        </w:rPr>
      </w:pPr>
      <w:r w:rsidRPr="00587C70">
        <w:rPr>
          <w:sz w:val="24"/>
          <w:szCs w:val="24"/>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587C70" w:rsidRPr="00587C70" w:rsidRDefault="00587C70" w:rsidP="00587C70">
      <w:pPr>
        <w:autoSpaceDE w:val="0"/>
        <w:autoSpaceDN w:val="0"/>
        <w:adjustRightInd w:val="0"/>
        <w:ind w:firstLine="720"/>
        <w:jc w:val="both"/>
        <w:rPr>
          <w:sz w:val="24"/>
          <w:szCs w:val="24"/>
        </w:rPr>
      </w:pPr>
      <w:r w:rsidRPr="00587C70">
        <w:rPr>
          <w:sz w:val="24"/>
          <w:szCs w:val="24"/>
        </w:rPr>
        <w:t>Срок для рассмотрения заявления, претензии, любого иного обращения между Сторонами настоящего договора составляет 10 календарных дней.</w:t>
      </w:r>
    </w:p>
    <w:p w:rsidR="00587C70" w:rsidRPr="00587C70" w:rsidRDefault="00587C70" w:rsidP="00587C70">
      <w:pPr>
        <w:autoSpaceDE w:val="0"/>
        <w:autoSpaceDN w:val="0"/>
        <w:adjustRightInd w:val="0"/>
        <w:ind w:firstLine="720"/>
        <w:jc w:val="both"/>
        <w:rPr>
          <w:sz w:val="24"/>
          <w:szCs w:val="24"/>
        </w:rPr>
      </w:pPr>
      <w:r w:rsidRPr="00587C70">
        <w:rPr>
          <w:sz w:val="24"/>
          <w:szCs w:val="24"/>
        </w:rPr>
        <w:t xml:space="preserve">7.2. Стороны обязаны не позднее чем в пятидневный срок письменно сообщать о любом изменении своих реквизитов, а также о смене руководителя. </w:t>
      </w:r>
    </w:p>
    <w:p w:rsidR="00587C70" w:rsidRPr="00587C70" w:rsidRDefault="00587C70" w:rsidP="00587C70">
      <w:pPr>
        <w:autoSpaceDE w:val="0"/>
        <w:autoSpaceDN w:val="0"/>
        <w:adjustRightInd w:val="0"/>
        <w:ind w:firstLine="720"/>
        <w:jc w:val="both"/>
        <w:rPr>
          <w:sz w:val="24"/>
          <w:szCs w:val="24"/>
        </w:rPr>
      </w:pPr>
      <w:r w:rsidRPr="00587C70">
        <w:rPr>
          <w:sz w:val="24"/>
          <w:szCs w:val="24"/>
        </w:rPr>
        <w:t>7.3. Настоящий договор составлен в 2-х экземплярах, имеющих одинаковую юридическую силу - по одному для каждой из Сторон, один из которых хранится у Продавца не менее 3 лет с момента его подписания Сторонами.</w:t>
      </w:r>
    </w:p>
    <w:p w:rsidR="00587C70" w:rsidRPr="00587C70" w:rsidRDefault="00587C70" w:rsidP="00587C70">
      <w:pPr>
        <w:autoSpaceDE w:val="0"/>
        <w:autoSpaceDN w:val="0"/>
        <w:adjustRightInd w:val="0"/>
        <w:ind w:firstLine="720"/>
        <w:jc w:val="both"/>
        <w:rPr>
          <w:sz w:val="24"/>
          <w:szCs w:val="24"/>
          <w:lang w:eastAsia="en-US"/>
        </w:rPr>
      </w:pPr>
    </w:p>
    <w:p w:rsidR="00587C70" w:rsidRPr="00587C70" w:rsidRDefault="00587C70" w:rsidP="00587C70">
      <w:pPr>
        <w:widowControl w:val="0"/>
        <w:autoSpaceDE w:val="0"/>
        <w:autoSpaceDN w:val="0"/>
        <w:adjustRightInd w:val="0"/>
        <w:ind w:firstLine="720"/>
        <w:jc w:val="both"/>
        <w:rPr>
          <w:sz w:val="24"/>
          <w:szCs w:val="24"/>
        </w:rPr>
      </w:pPr>
      <w:r w:rsidRPr="00587C70">
        <w:rPr>
          <w:sz w:val="24"/>
          <w:szCs w:val="24"/>
        </w:rPr>
        <w:t>Приложения к договору:</w:t>
      </w:r>
    </w:p>
    <w:p w:rsidR="00587C70" w:rsidRPr="00587C70" w:rsidRDefault="00587C70" w:rsidP="00587C70">
      <w:pPr>
        <w:widowControl w:val="0"/>
        <w:autoSpaceDE w:val="0"/>
        <w:autoSpaceDN w:val="0"/>
        <w:adjustRightInd w:val="0"/>
        <w:ind w:firstLine="720"/>
        <w:jc w:val="both"/>
        <w:rPr>
          <w:sz w:val="24"/>
          <w:szCs w:val="24"/>
        </w:rPr>
      </w:pPr>
      <w:r w:rsidRPr="00587C70">
        <w:rPr>
          <w:sz w:val="24"/>
          <w:szCs w:val="24"/>
        </w:rPr>
        <w:t>1) схема расположения нестационарного торгового объекта (схема размещения, место расположения объекта),</w:t>
      </w:r>
    </w:p>
    <w:p w:rsidR="00587C70" w:rsidRPr="00587C70" w:rsidRDefault="00587C70" w:rsidP="00587C70">
      <w:pPr>
        <w:widowControl w:val="0"/>
        <w:autoSpaceDE w:val="0"/>
        <w:autoSpaceDN w:val="0"/>
        <w:adjustRightInd w:val="0"/>
        <w:ind w:firstLine="720"/>
        <w:jc w:val="both"/>
        <w:rPr>
          <w:sz w:val="24"/>
          <w:szCs w:val="24"/>
        </w:rPr>
      </w:pPr>
      <w:r w:rsidRPr="00587C70">
        <w:rPr>
          <w:sz w:val="24"/>
          <w:szCs w:val="24"/>
        </w:rPr>
        <w:t>2) архитектурно-художественное решение.</w:t>
      </w:r>
    </w:p>
    <w:p w:rsidR="00587C70" w:rsidRDefault="00587C70" w:rsidP="00587C70">
      <w:pPr>
        <w:autoSpaceDE w:val="0"/>
        <w:autoSpaceDN w:val="0"/>
        <w:adjustRightInd w:val="0"/>
        <w:ind w:firstLine="720"/>
        <w:rPr>
          <w:sz w:val="21"/>
          <w:szCs w:val="21"/>
        </w:rPr>
      </w:pPr>
      <w:r>
        <w:rPr>
          <w:sz w:val="21"/>
          <w:szCs w:val="21"/>
        </w:rPr>
        <w:t xml:space="preserve"> </w:t>
      </w:r>
    </w:p>
    <w:p w:rsidR="00587C70" w:rsidRDefault="00587C70" w:rsidP="00587C70">
      <w:pPr>
        <w:autoSpaceDE w:val="0"/>
        <w:autoSpaceDN w:val="0"/>
        <w:adjustRightInd w:val="0"/>
        <w:ind w:firstLine="720"/>
        <w:rPr>
          <w:sz w:val="21"/>
          <w:szCs w:val="21"/>
        </w:rPr>
      </w:pPr>
    </w:p>
    <w:p w:rsidR="00587C70" w:rsidRDefault="00587C70" w:rsidP="00587C70">
      <w:pPr>
        <w:spacing w:after="200"/>
        <w:ind w:left="720" w:firstLine="720"/>
        <w:jc w:val="both"/>
        <w:rPr>
          <w:b/>
          <w:sz w:val="21"/>
          <w:szCs w:val="21"/>
        </w:rPr>
      </w:pPr>
      <w:r>
        <w:rPr>
          <w:b/>
          <w:sz w:val="21"/>
          <w:szCs w:val="21"/>
        </w:rPr>
        <w:t>8. Юридические адреса и банковские реквизиты Сторон</w:t>
      </w:r>
    </w:p>
    <w:tbl>
      <w:tblPr>
        <w:tblW w:w="0" w:type="auto"/>
        <w:tblInd w:w="108" w:type="dxa"/>
        <w:tblLook w:val="04A0" w:firstRow="1" w:lastRow="0" w:firstColumn="1" w:lastColumn="0" w:noHBand="0" w:noVBand="1"/>
      </w:tblPr>
      <w:tblGrid>
        <w:gridCol w:w="4588"/>
        <w:gridCol w:w="4659"/>
      </w:tblGrid>
      <w:tr w:rsidR="00587C70" w:rsidTr="00587C70">
        <w:tc>
          <w:tcPr>
            <w:tcW w:w="4820" w:type="dxa"/>
            <w:hideMark/>
          </w:tcPr>
          <w:p w:rsidR="00587C70" w:rsidRDefault="00587C70">
            <w:pPr>
              <w:spacing w:after="200"/>
              <w:jc w:val="both"/>
              <w:rPr>
                <w:sz w:val="21"/>
                <w:szCs w:val="21"/>
              </w:rPr>
            </w:pPr>
            <w:r>
              <w:rPr>
                <w:sz w:val="21"/>
                <w:szCs w:val="21"/>
              </w:rPr>
              <w:t>ПРОДАВЕЦ:</w:t>
            </w:r>
          </w:p>
          <w:p w:rsidR="00587C70" w:rsidRDefault="00587C70">
            <w:pPr>
              <w:spacing w:after="200"/>
              <w:jc w:val="both"/>
              <w:rPr>
                <w:sz w:val="21"/>
                <w:szCs w:val="21"/>
              </w:rPr>
            </w:pPr>
            <w:r>
              <w:rPr>
                <w:sz w:val="21"/>
                <w:szCs w:val="21"/>
              </w:rPr>
              <w:t>_____________________________________</w:t>
            </w:r>
          </w:p>
          <w:p w:rsidR="00587C70" w:rsidRDefault="00587C70">
            <w:pPr>
              <w:keepNext/>
              <w:keepLines/>
              <w:jc w:val="both"/>
              <w:rPr>
                <w:sz w:val="21"/>
                <w:szCs w:val="21"/>
              </w:rPr>
            </w:pPr>
            <w:r>
              <w:rPr>
                <w:sz w:val="21"/>
                <w:szCs w:val="21"/>
              </w:rPr>
              <w:t>________________ _____________</w:t>
            </w:r>
          </w:p>
          <w:p w:rsidR="00587C70" w:rsidRDefault="00587C70">
            <w:pPr>
              <w:spacing w:after="200"/>
              <w:jc w:val="both"/>
              <w:rPr>
                <w:sz w:val="21"/>
                <w:szCs w:val="21"/>
              </w:rPr>
            </w:pPr>
            <w:r>
              <w:rPr>
                <w:sz w:val="21"/>
                <w:szCs w:val="21"/>
              </w:rPr>
              <w:t xml:space="preserve">             М.П</w:t>
            </w:r>
          </w:p>
        </w:tc>
        <w:tc>
          <w:tcPr>
            <w:tcW w:w="4926" w:type="dxa"/>
            <w:hideMark/>
          </w:tcPr>
          <w:p w:rsidR="00587C70" w:rsidRDefault="00587C70">
            <w:pPr>
              <w:spacing w:after="200"/>
              <w:jc w:val="both"/>
              <w:rPr>
                <w:sz w:val="21"/>
                <w:szCs w:val="21"/>
              </w:rPr>
            </w:pPr>
            <w:r>
              <w:rPr>
                <w:sz w:val="21"/>
                <w:szCs w:val="21"/>
              </w:rPr>
              <w:t>ХОЗЯЙСТВУЮЩИЙ СУБЪЕКТ:</w:t>
            </w:r>
          </w:p>
          <w:p w:rsidR="00587C70" w:rsidRDefault="00587C70">
            <w:pPr>
              <w:spacing w:after="200"/>
              <w:jc w:val="both"/>
              <w:rPr>
                <w:sz w:val="21"/>
                <w:szCs w:val="21"/>
              </w:rPr>
            </w:pPr>
            <w:r>
              <w:rPr>
                <w:sz w:val="21"/>
                <w:szCs w:val="21"/>
              </w:rPr>
              <w:t>_____________________________________</w:t>
            </w:r>
          </w:p>
          <w:p w:rsidR="00587C70" w:rsidRDefault="00587C70">
            <w:pPr>
              <w:keepNext/>
              <w:keepLines/>
              <w:jc w:val="both"/>
              <w:rPr>
                <w:sz w:val="21"/>
                <w:szCs w:val="21"/>
              </w:rPr>
            </w:pPr>
            <w:r>
              <w:rPr>
                <w:sz w:val="21"/>
                <w:szCs w:val="21"/>
              </w:rPr>
              <w:t>________________ _____________</w:t>
            </w:r>
          </w:p>
          <w:p w:rsidR="00587C70" w:rsidRDefault="00587C70">
            <w:pPr>
              <w:spacing w:after="200"/>
              <w:jc w:val="both"/>
              <w:rPr>
                <w:sz w:val="21"/>
                <w:szCs w:val="21"/>
              </w:rPr>
            </w:pPr>
            <w:r>
              <w:rPr>
                <w:sz w:val="21"/>
                <w:szCs w:val="21"/>
              </w:rPr>
              <w:t xml:space="preserve">             М.П</w:t>
            </w:r>
          </w:p>
        </w:tc>
      </w:tr>
    </w:tbl>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87C70" w:rsidRDefault="00587C70" w:rsidP="00587C70">
      <w:pPr>
        <w:ind w:left="5812"/>
        <w:jc w:val="both"/>
        <w:rPr>
          <w:color w:val="7F7F7F"/>
          <w:sz w:val="26"/>
          <w:szCs w:val="26"/>
        </w:rPr>
      </w:pPr>
    </w:p>
    <w:p w:rsidR="00556983" w:rsidRDefault="00556983"/>
    <w:sectPr w:rsidR="00556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70"/>
    <w:rsid w:val="001E14D8"/>
    <w:rsid w:val="00486E3C"/>
    <w:rsid w:val="00556983"/>
    <w:rsid w:val="00587C70"/>
    <w:rsid w:val="005E3F72"/>
    <w:rsid w:val="0096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97A79-A78D-4D38-8E73-240158A8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C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87C70"/>
    <w:pPr>
      <w:spacing w:after="0" w:line="240" w:lineRule="auto"/>
    </w:pPr>
    <w:rPr>
      <w:rFonts w:ascii="Calibri" w:eastAsia="Calibri" w:hAnsi="Calibri" w:cs="Times New Roman"/>
    </w:rPr>
  </w:style>
  <w:style w:type="paragraph" w:customStyle="1" w:styleId="a4">
    <w:name w:val="Таблицы (моноширинный)"/>
    <w:basedOn w:val="a"/>
    <w:next w:val="a"/>
    <w:uiPriority w:val="99"/>
    <w:rsid w:val="00587C70"/>
    <w:pPr>
      <w:widowControl w:val="0"/>
      <w:autoSpaceDE w:val="0"/>
      <w:autoSpaceDN w:val="0"/>
      <w:adjustRightInd w:val="0"/>
      <w:jc w:val="both"/>
    </w:pPr>
    <w:rPr>
      <w:rFonts w:ascii="Courier New" w:hAnsi="Courier New" w:cs="Courier New"/>
    </w:rPr>
  </w:style>
  <w:style w:type="paragraph" w:styleId="a5">
    <w:name w:val="Balloon Text"/>
    <w:basedOn w:val="a"/>
    <w:link w:val="a6"/>
    <w:uiPriority w:val="99"/>
    <w:semiHidden/>
    <w:unhideWhenUsed/>
    <w:rsid w:val="00486E3C"/>
    <w:rPr>
      <w:rFonts w:ascii="Segoe UI" w:hAnsi="Segoe UI" w:cs="Segoe UI"/>
      <w:sz w:val="18"/>
      <w:szCs w:val="18"/>
    </w:rPr>
  </w:style>
  <w:style w:type="character" w:customStyle="1" w:styleId="a6">
    <w:name w:val="Текст выноски Знак"/>
    <w:basedOn w:val="a0"/>
    <w:link w:val="a5"/>
    <w:uiPriority w:val="99"/>
    <w:semiHidden/>
    <w:rsid w:val="00486E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7018</Words>
  <Characters>40004</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Форма договора  на право размещения нестационарного торгового объекта</vt:lpstr>
      <vt:lpstr>Договор № _______</vt:lpstr>
      <vt:lpstr>на право размещения нестационарного торгового объекта</vt:lpstr>
      <vt:lpstr>1. Предмет договора</vt:lpstr>
      <vt:lpstr>3. Права и обязанности Сторон</vt:lpstr>
      <vt:lpstr>4. Срок действия договора</vt:lpstr>
      <vt:lpstr>4.1. Настоящий договор действует с момента его подписания Сторонами и до ______</vt:lpstr>
      <vt:lpstr/>
      <vt:lpstr>5. Ответственность Сторон</vt:lpstr>
      <vt:lpstr>7. Заключительные положения</vt:lpstr>
    </vt:vector>
  </TitlesOfParts>
  <Company/>
  <LinksUpToDate>false</LinksUpToDate>
  <CharactersWithSpaces>46929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sao-ybeevo</dc:creator>
  <cp:keywords/>
  <dc:description/>
  <cp:lastModifiedBy>sao-ybeevo</cp:lastModifiedBy>
  <cp:revision>2</cp:revision>
  <cp:lastPrinted>2021-03-03T07:33:00Z</cp:lastPrinted>
  <dcterms:created xsi:type="dcterms:W3CDTF">2021-03-02T12:44:00Z</dcterms:created>
  <dcterms:modified xsi:type="dcterms:W3CDTF">2021-03-03T07:35:00Z</dcterms:modified>
</cp:coreProperties>
</file>